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53BD0" w:rsidRPr="00970E0A" w:rsidRDefault="00C53BD0" w:rsidP="00C53BD0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970E0A">
        <w:rPr>
          <w:rFonts w:ascii="Arial" w:hAnsi="Arial" w:cs="Arial"/>
          <w:b/>
          <w:bCs/>
          <w:sz w:val="24"/>
          <w:szCs w:val="24"/>
        </w:rPr>
        <w:t xml:space="preserve">Supplemental File 1: </w:t>
      </w:r>
      <w:r>
        <w:rPr>
          <w:rFonts w:ascii="Arial" w:hAnsi="Arial" w:cs="Arial"/>
          <w:b/>
          <w:bCs/>
          <w:sz w:val="24"/>
          <w:szCs w:val="24"/>
        </w:rPr>
        <w:t>Health Insurance Satisfaction Questionnaire</w:t>
      </w:r>
    </w:p>
    <w:p w:rsidR="00C65E5D" w:rsidRPr="00C53BD0" w:rsidRDefault="00C53BD0" w:rsidP="00C53BD0">
      <w:pPr>
        <w:suppressLineNumbers/>
        <w:spacing w:after="0" w:line="360" w:lineRule="auto"/>
        <w:rPr>
          <w:rFonts w:ascii="Arial" w:hAnsi="Arial" w:cs="Arial"/>
          <w:bCs/>
          <w:i/>
          <w:iCs/>
          <w:sz w:val="24"/>
          <w:szCs w:val="24"/>
        </w:rPr>
      </w:pPr>
      <w:r w:rsidRPr="00970E0A">
        <w:rPr>
          <w:rFonts w:ascii="Arial" w:hAnsi="Arial" w:cs="Arial"/>
          <w:bCs/>
          <w:i/>
          <w:iCs/>
          <w:sz w:val="24"/>
          <w:szCs w:val="24"/>
        </w:rPr>
        <w:t>We will now be asking about your opinions regarding the National health Insurance Program. You will be presented with a series of statements related to the National Health Insurance Program (NHIP), with response options ranging from 1 to 5, where lower scores indicate disagreement and higher scores indicate agreement. Please rate your level of agreement with each statement using the 5-point Likert scale: 1 represents "strongly disagree," 2 is "disagree," 3 is "neutral," 4 is "agree," and 5 represents "strongly agree."</w:t>
      </w:r>
    </w:p>
    <w:tbl>
      <w:tblPr>
        <w:tblW w:w="101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2580"/>
        <w:gridCol w:w="1665"/>
        <w:gridCol w:w="1410"/>
        <w:gridCol w:w="1515"/>
        <w:gridCol w:w="1005"/>
        <w:gridCol w:w="1395"/>
      </w:tblGrid>
      <w:tr w:rsidR="00C65E5D" w:rsidRPr="00681DF0" w:rsidTr="00CE0AC9">
        <w:trPr>
          <w:trHeight w:val="806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S.N 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>Strongly Disagree</w:t>
            </w:r>
          </w:p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>(1)</w:t>
            </w: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>Disagree</w:t>
            </w:r>
          </w:p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>(2)</w:t>
            </w: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>Uncertain</w:t>
            </w:r>
          </w:p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>(3)</w:t>
            </w: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>Agree</w:t>
            </w:r>
          </w:p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>(4)</w:t>
            </w: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>Strongly Agree</w:t>
            </w:r>
          </w:p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b/>
                <w:sz w:val="24"/>
                <w:szCs w:val="24"/>
              </w:rPr>
              <w:t>(5)</w:t>
            </w:r>
          </w:p>
        </w:tc>
      </w:tr>
      <w:tr w:rsidR="00C65E5D" w:rsidRPr="00681DF0" w:rsidTr="00CE0AC9">
        <w:trPr>
          <w:trHeight w:val="944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I find information on insurance schemes is easily accessible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18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I feel I am aware about all available schemes under health insurance programs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18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I find available information on schemes are easy to understand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18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 xml:space="preserve">I find it easy to enroll under the scheme (administrative process) 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40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5.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 xml:space="preserve">I feel I can afford the premium insurance scheme 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40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6.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 xml:space="preserve">I find it easy to do administrative processes while receiving service.  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40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7.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 xml:space="preserve">I feel satisfied with the range of services </w:t>
            </w:r>
            <w:r w:rsidRPr="00681DF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covered in the scheme. 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40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 xml:space="preserve">8. 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 xml:space="preserve">I feel comfortable with the availability of medicine under the scheme. 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40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 xml:space="preserve">9. 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I feel comfortable with the referral mechanism under the scheme.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40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I find this health insurance scheme decreases the financial burden of the patients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40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I feel I will renew my subscription to the health insurance scheme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40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I feel no administrative issues while renewing my scheme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65E5D" w:rsidRPr="00681DF0" w:rsidTr="00CE0AC9">
        <w:trPr>
          <w:trHeight w:val="440"/>
        </w:trPr>
        <w:tc>
          <w:tcPr>
            <w:tcW w:w="57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258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81DF0">
              <w:rPr>
                <w:rFonts w:ascii="Arial" w:eastAsia="Times New Roman" w:hAnsi="Arial" w:cs="Arial"/>
                <w:sz w:val="24"/>
                <w:szCs w:val="24"/>
              </w:rPr>
              <w:t>I feel I will recommend others to enroll in the health insurance scheme</w:t>
            </w:r>
          </w:p>
        </w:tc>
        <w:tc>
          <w:tcPr>
            <w:tcW w:w="166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95" w:type="dxa"/>
            <w:shd w:val="clear" w:color="auto" w:fill="auto"/>
          </w:tcPr>
          <w:p w:rsidR="00C65E5D" w:rsidRPr="00681DF0" w:rsidRDefault="00C65E5D" w:rsidP="00CE0AC9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C65E5D" w:rsidRDefault="00C65E5D"/>
    <w:sectPr w:rsidR="00C65E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 (Body CS)">
    <w:altName w:val="Mangal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5D"/>
    <w:rsid w:val="000365EB"/>
    <w:rsid w:val="00094306"/>
    <w:rsid w:val="00193326"/>
    <w:rsid w:val="002018DD"/>
    <w:rsid w:val="005E2465"/>
    <w:rsid w:val="00744876"/>
    <w:rsid w:val="0085784B"/>
    <w:rsid w:val="0089537A"/>
    <w:rsid w:val="008C4C78"/>
    <w:rsid w:val="00986750"/>
    <w:rsid w:val="009D4D62"/>
    <w:rsid w:val="00C53BD0"/>
    <w:rsid w:val="00C65E5D"/>
    <w:rsid w:val="00F80A45"/>
    <w:rsid w:val="00FD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C11BF8"/>
  <w15:chartTrackingRefBased/>
  <w15:docId w15:val="{1904E5AF-0D23-B34E-816E-5251E6C3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P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D62"/>
    <w:pPr>
      <w:spacing w:after="160" w:line="259" w:lineRule="auto"/>
      <w:jc w:val="both"/>
    </w:pPr>
    <w:rPr>
      <w:rFonts w:cs="Mangal (Body CS)"/>
      <w:kern w:val="0"/>
      <w:sz w:val="22"/>
      <w:szCs w:val="20"/>
      <w:lang w:val="en-US" w:bidi="ne-N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5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E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365EB"/>
    <w:pPr>
      <w:keepNext/>
      <w:keepLines/>
      <w:spacing w:before="40"/>
      <w:outlineLvl w:val="3"/>
    </w:pPr>
    <w:rPr>
      <w:rFonts w:asciiTheme="majorHAnsi" w:eastAsiaTheme="majorEastAsia" w:hAnsiTheme="majorHAnsi" w:cs="Times New Roman (Headings CS)"/>
      <w:b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E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365EB"/>
    <w:rPr>
      <w:rFonts w:asciiTheme="majorHAnsi" w:eastAsiaTheme="majorEastAsia" w:hAnsiTheme="majorHAnsi" w:cs="Times New Roman (Headings CS)"/>
      <w:b/>
      <w:iCs/>
      <w:color w:val="0F4761" w:themeColor="accent1" w:themeShade="BF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65E5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36"/>
      <w:lang w:val="en-US" w:bidi="ne-N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E5D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29"/>
      <w:lang w:val="en-US" w:bidi="ne-N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5E5D"/>
    <w:rPr>
      <w:rFonts w:eastAsiaTheme="majorEastAsia" w:cstheme="majorBidi"/>
      <w:color w:val="0F4761" w:themeColor="accent1" w:themeShade="BF"/>
      <w:kern w:val="0"/>
      <w:sz w:val="28"/>
      <w:szCs w:val="25"/>
      <w:lang w:val="en-US" w:bidi="ne-N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E5D"/>
    <w:rPr>
      <w:rFonts w:eastAsiaTheme="majorEastAsia" w:cstheme="majorBidi"/>
      <w:color w:val="0F4761" w:themeColor="accent1" w:themeShade="BF"/>
      <w:kern w:val="0"/>
      <w:sz w:val="22"/>
      <w:szCs w:val="20"/>
      <w:lang w:val="en-US" w:bidi="ne-N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E5D"/>
    <w:rPr>
      <w:rFonts w:eastAsiaTheme="majorEastAsia" w:cstheme="majorBidi"/>
      <w:i/>
      <w:iCs/>
      <w:color w:val="595959" w:themeColor="text1" w:themeTint="A6"/>
      <w:kern w:val="0"/>
      <w:sz w:val="22"/>
      <w:szCs w:val="20"/>
      <w:lang w:val="en-US" w:bidi="ne-N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E5D"/>
    <w:rPr>
      <w:rFonts w:eastAsiaTheme="majorEastAsia" w:cstheme="majorBidi"/>
      <w:color w:val="595959" w:themeColor="text1" w:themeTint="A6"/>
      <w:kern w:val="0"/>
      <w:sz w:val="22"/>
      <w:szCs w:val="20"/>
      <w:lang w:val="en-US" w:bidi="ne-N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E5D"/>
    <w:rPr>
      <w:rFonts w:eastAsiaTheme="majorEastAsia" w:cstheme="majorBidi"/>
      <w:i/>
      <w:iCs/>
      <w:color w:val="272727" w:themeColor="text1" w:themeTint="D8"/>
      <w:kern w:val="0"/>
      <w:sz w:val="22"/>
      <w:szCs w:val="20"/>
      <w:lang w:val="en-US" w:bidi="ne-N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E5D"/>
    <w:rPr>
      <w:rFonts w:eastAsiaTheme="majorEastAsia" w:cstheme="majorBidi"/>
      <w:color w:val="272727" w:themeColor="text1" w:themeTint="D8"/>
      <w:kern w:val="0"/>
      <w:sz w:val="22"/>
      <w:szCs w:val="20"/>
      <w:lang w:val="en-US" w:bidi="ne-NP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C65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C65E5D"/>
    <w:rPr>
      <w:rFonts w:asciiTheme="majorHAnsi" w:eastAsiaTheme="majorEastAsia" w:hAnsiTheme="majorHAnsi" w:cstheme="majorBidi"/>
      <w:spacing w:val="-10"/>
      <w:kern w:val="28"/>
      <w:sz w:val="56"/>
      <w:szCs w:val="50"/>
      <w:lang w:val="en-US" w:bidi="ne-NP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C65E5D"/>
    <w:rPr>
      <w:rFonts w:eastAsiaTheme="majorEastAsia" w:cstheme="majorBidi"/>
      <w:color w:val="595959" w:themeColor="text1" w:themeTint="A6"/>
      <w:spacing w:val="15"/>
      <w:kern w:val="0"/>
      <w:sz w:val="28"/>
      <w:szCs w:val="25"/>
      <w:lang w:val="en-US" w:bidi="ne-NP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C65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5E5D"/>
    <w:rPr>
      <w:rFonts w:cs="Mangal (Body CS)"/>
      <w:i/>
      <w:iCs/>
      <w:color w:val="404040" w:themeColor="text1" w:themeTint="BF"/>
      <w:kern w:val="0"/>
      <w:sz w:val="22"/>
      <w:szCs w:val="20"/>
      <w:lang w:val="en-US" w:bidi="ne-NP"/>
      <w14:ligatures w14:val="none"/>
    </w:rPr>
  </w:style>
  <w:style w:type="paragraph" w:styleId="ListParagraph">
    <w:name w:val="List Paragraph"/>
    <w:basedOn w:val="Normal"/>
    <w:uiPriority w:val="34"/>
    <w:qFormat/>
    <w:rsid w:val="00C65E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E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E5D"/>
    <w:rPr>
      <w:rFonts w:cs="Mangal (Body CS)"/>
      <w:i/>
      <w:iCs/>
      <w:color w:val="0F4761" w:themeColor="accent1" w:themeShade="BF"/>
      <w:kern w:val="0"/>
      <w:sz w:val="22"/>
      <w:szCs w:val="20"/>
      <w:lang w:val="en-US" w:bidi="ne-NP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C65E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marasini</dc:creator>
  <cp:keywords/>
  <dc:description/>
  <cp:lastModifiedBy>sabina marasini</cp:lastModifiedBy>
  <cp:revision>2</cp:revision>
  <dcterms:created xsi:type="dcterms:W3CDTF">2024-09-19T06:08:00Z</dcterms:created>
  <dcterms:modified xsi:type="dcterms:W3CDTF">2024-09-19T06:08:00Z</dcterms:modified>
</cp:coreProperties>
</file>