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5E86A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0" w:name="OLE_LINK54"/>
    </w:p>
    <w:p w14:paraId="7B1626D3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K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onitored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rugs</w:t>
      </w:r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List</w:t>
      </w:r>
    </w:p>
    <w:tbl>
      <w:tblPr>
        <w:tblStyle w:val="2"/>
        <w:tblpPr w:leftFromText="180" w:rightFromText="180" w:vertAnchor="page" w:horzAnchor="page" w:tblpX="932" w:tblpY="2558"/>
        <w:tblW w:w="1088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118"/>
        <w:gridCol w:w="1891"/>
        <w:gridCol w:w="4204"/>
      </w:tblGrid>
      <w:tr w14:paraId="74419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9D49FB">
            <w:pPr>
              <w:widowControl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Drug Code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1C7E4">
            <w:pPr>
              <w:widowControl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Drug Name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CB29F">
            <w:pPr>
              <w:widowControl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Specification</w:t>
            </w:r>
          </w:p>
        </w:tc>
        <w:tc>
          <w:tcPr>
            <w:tcW w:w="4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FBEEE4">
            <w:pPr>
              <w:widowControl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Manufacturer</w:t>
            </w:r>
          </w:p>
        </w:tc>
      </w:tr>
      <w:tr w14:paraId="4A5F7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80EE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1303011PW1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D1855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Budesonide Nebulizer Suspension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CFA1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426E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AstraZeneca Pty Ltd</w:t>
            </w:r>
          </w:p>
        </w:tc>
      </w:tr>
      <w:tr w14:paraId="5AEC2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FB42C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1303042XR1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49E5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Nebulized Budesonide Suspension for Inhalation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85CD4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2ml:1mg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C74C5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Sichuan Prat Pharmaceutical Co., Ltd. </w:t>
            </w:r>
          </w:p>
        </w:tc>
      </w:tr>
      <w:tr w14:paraId="3D72E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CC321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1303047XR1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3DA7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Budesonide Inhalation Aerosol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99176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20mg:0.1mg*200 doses/bottle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D7FB4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Lunan Betta Pharmaceutical Co., Ltd.</w:t>
            </w:r>
          </w:p>
        </w:tc>
      </w:tr>
      <w:tr w14:paraId="3E63A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135F4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1201026PJ1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F4E2D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Piracetam Tablets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8E328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0.4g*30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F1127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Jiangxi Yoyoo Pharmaceutical Co., Ltd.</w:t>
            </w:r>
          </w:p>
        </w:tc>
      </w:tr>
      <w:tr w14:paraId="0DDC8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28A6F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1201018JN1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834F9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Oxyracetam Capsules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21BFB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0.4g*24 capsules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C4F5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CSPC Ouyi Pharmaceutical Co., Ltd.</w:t>
            </w:r>
          </w:p>
        </w:tc>
      </w:tr>
      <w:tr w14:paraId="011FE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D4690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1401055ZS0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16550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Aprepitant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F020A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E994F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Livzon Pharmaceutical Group Inc.</w:t>
            </w:r>
          </w:p>
        </w:tc>
      </w:tr>
      <w:tr w14:paraId="16D3E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227BC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1099017ZS2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6E0D7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Lobaplatin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B2228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A1D2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Hainan Chang'an International Pharmaceutical Co., Ltd.</w:t>
            </w:r>
          </w:p>
        </w:tc>
      </w:tr>
      <w:tr w14:paraId="44F25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9DABD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1000003ZJ1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2200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Camrelizumab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55D86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E9888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Suzhou Shengdiya Biopharmaceutical Co., Ltd.</w:t>
            </w:r>
          </w:p>
        </w:tc>
      </w:tr>
      <w:tr w14:paraId="27A55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7D6C2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1209039ZJ1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CC413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Compound Brain Peptide and Ganglioside Lipid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23CDF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347B7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Jilin Buchang Pharmaceutical Co., Ltd.</w:t>
            </w:r>
          </w:p>
        </w:tc>
      </w:tr>
      <w:tr w14:paraId="452E1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39B04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0604010ZS1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99106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Multivitamin Injection (12)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BC7F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5ml/bottle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3E48D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Shanxi Pude Pharmaceutical Co., Ltd.</w:t>
            </w:r>
          </w:p>
        </w:tc>
      </w:tr>
      <w:tr w14:paraId="3EF7D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2FA0A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0604011ZS2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F4C3A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Compound Vitamin B3 Injection (II)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3A57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Compound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44E84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Jilin Jinsheng Pharmaceutical Co., Ltd.</w:t>
            </w:r>
          </w:p>
        </w:tc>
      </w:tr>
      <w:tr w14:paraId="1921C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4CFAC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1003019ZS1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3FDED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Arsenic Trioxide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ECADE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5F8DE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Beijing Shuanglu Pharmaceutical Co., Ltd.</w:t>
            </w:r>
          </w:p>
        </w:tc>
      </w:tr>
      <w:tr w14:paraId="6A59F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0AF4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1209036ZS2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54990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L-Alanyl-L-Glutamine for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D5B1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DF809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Hainan Lingkang Pharmaceutical Co., Ltd.</w:t>
            </w:r>
          </w:p>
        </w:tc>
      </w:tr>
      <w:tr w14:paraId="6047C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1E93B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1899005SY2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2D9F7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Sodium Acetate Ringer's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8077C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500ml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04CA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Hubei Duorui Pharmaceutical Co., Ltd.</w:t>
            </w:r>
          </w:p>
        </w:tc>
      </w:tr>
      <w:tr w14:paraId="79C11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50817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0802014ZS1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FFC6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Hydrocortisone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1BD85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10mg*2ml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A50DA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Jiangxi Guoyao Co., Ltd.</w:t>
            </w:r>
          </w:p>
        </w:tc>
      </w:tr>
      <w:tr w14:paraId="34F72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0398C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0802019ZS1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B3796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Methylprednisolone Sodium Succinate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3C21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4F5BD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Pfizer Manufacturing Belgium NV</w:t>
            </w:r>
          </w:p>
        </w:tc>
      </w:tr>
      <w:tr w14:paraId="3855F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C5B67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0802037ZJ1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A50D4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Methylprednisolone Sodium Succinate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084C9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DD826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Liaoning Haisco Pharmaceutical Co., Ltd.</w:t>
            </w:r>
          </w:p>
        </w:tc>
      </w:tr>
      <w:tr w14:paraId="049D5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BDB5E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0802036ZJ1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12A7F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Dexamethasone Acetate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3525B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1ml:5mg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DCF39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Chengdu TianTaiShan Pharmaceutical Co., Ltd.</w:t>
            </w:r>
          </w:p>
        </w:tc>
      </w:tr>
      <w:tr w14:paraId="30D50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FD4A6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0401052ZS2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F84A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Pentazocine Injection   (Narcotics II)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EF901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1ml:30mg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7427B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China Resources Double-Crane Pharmaceutical Co., Ltd.</w:t>
            </w:r>
          </w:p>
        </w:tc>
      </w:tr>
      <w:tr w14:paraId="4D2F0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4D1B2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3002032ZJ0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8FD57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Tanreqing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D2AB6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7A987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Shanghai Kaibao Pharmaceutical Co., Ltd.</w:t>
            </w:r>
          </w:p>
        </w:tc>
      </w:tr>
      <w:tr w14:paraId="4E09E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C17BF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0207013ZS2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9F04D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Xiyanping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56767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40B29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Jiangxi Qingfeng Pharmaceutical Co., Ltd.</w:t>
            </w:r>
          </w:p>
        </w:tc>
      </w:tr>
      <w:tr w14:paraId="3AF56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5BB28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1004001ZS0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57D3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Compound Kushen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60B0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17242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Shanxi Zhendong Pharmaceutical Co., Ltd.</w:t>
            </w:r>
          </w:p>
        </w:tc>
      </w:tr>
      <w:tr w14:paraId="538D7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8350C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1503074ZS1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2ED02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Danshen Polysaccharides Acid Salt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9F975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635C8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Shanghai Green Valley Pharmaceutical Co., Ltd.</w:t>
            </w:r>
          </w:p>
        </w:tc>
      </w:tr>
      <w:tr w14:paraId="0659F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D9D12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0401031ZS1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DB531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Dezocine Injection   (Narcotics II)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7ADFE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5mg:1ml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5C66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Yangtze River Pharmaceutical Group Co., Ltd.</w:t>
            </w:r>
          </w:p>
        </w:tc>
      </w:tr>
      <w:tr w14:paraId="0E574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561A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0102119ZJ1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31BAF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Cefoperazone Sodium and Sulbactam Sodium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5EECE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1.5g (1.0g:0.5g)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ACDC8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Pfizer (China) Pharmaceuticals Co., Ltd.</w:t>
            </w:r>
          </w:p>
        </w:tc>
      </w:tr>
      <w:tr w14:paraId="686CE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A9F0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0102121ZJ1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25861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Cefotaxime Sodium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EF7C0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9E4E5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Hunan Kelun Pharmaceutical Co., Ltd.</w:t>
            </w:r>
          </w:p>
        </w:tc>
      </w:tr>
      <w:tr w14:paraId="16B2E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70FD0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0101051ZJ1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C5AA7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Piperacillin Sodium and Tazobactam Sodium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E6C04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12E7C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Zhuhai Federal Pharmaceutical Co., Ltd. Zhongshan Branch</w:t>
            </w:r>
          </w:p>
        </w:tc>
      </w:tr>
      <w:tr w14:paraId="6C898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B777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0101053ZJ1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30D4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Piperacillin Sodium and Tazobactam Sodium for Injection  1.25g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2805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1.25g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B942A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Zhuhai Federal Pharmaceutical Co., Ltd. Zhongshan Branch</w:t>
            </w:r>
          </w:p>
        </w:tc>
      </w:tr>
      <w:tr w14:paraId="581E6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D0BE8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0202046ZJ1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C05D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Levofloxacin Hydrochloride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FE005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5ml:0.5g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3458B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Yangtze River Pharmaceutical Group Co., Ltd.</w:t>
            </w:r>
          </w:p>
        </w:tc>
      </w:tr>
      <w:tr w14:paraId="57EAA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9283B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1299001ZS0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ADF9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Xingnaojing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3AB96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7AA7B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Dali Pharmaceutical Co., Ltd.</w:t>
            </w:r>
          </w:p>
        </w:tc>
      </w:tr>
      <w:tr w14:paraId="37111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76F36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1299002ZS1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4768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Xingnaojing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A8279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09EB4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Wuxi JieMinKeXin ShanHe Pharmaceutical Co., Ltd.</w:t>
            </w:r>
          </w:p>
        </w:tc>
      </w:tr>
      <w:tr w14:paraId="45DC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7E5A6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3004035ZS1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51B0C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Xuesaitong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6CB51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8637D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Kunming Pharmaceutical Co., Ltd.</w:t>
            </w:r>
          </w:p>
        </w:tc>
      </w:tr>
      <w:tr w14:paraId="54D94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40FE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3004110ZS1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C8DB5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Xuesaitong Powder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41C57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26496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Heilongjiang Zhenbaodao Pharmaceutical Co., Ltd.</w:t>
            </w:r>
          </w:p>
        </w:tc>
      </w:tr>
      <w:tr w14:paraId="0ECB4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CC76C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0699003ZS2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D09F8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Shenfu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A06E9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ADA1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China Resources Sanjiu (Ya'an) Pharmaceutical Co., Ltd.</w:t>
            </w:r>
          </w:p>
        </w:tc>
      </w:tr>
      <w:tr w14:paraId="7D730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B57F3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0699002ZS1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FB06D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Shenfu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FECF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B54B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China Resources Sanjiu (Ya'an) Pharmaceutical Co., Ltd.</w:t>
            </w:r>
          </w:p>
        </w:tc>
      </w:tr>
      <w:tr w14:paraId="16EDF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41C97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1506022ZJ1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A0953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Papaverine Hydrochloride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9A75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1573C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Shandong University High-tech Huatai Pharmaceutical Co., Ltd.</w:t>
            </w:r>
          </w:p>
        </w:tc>
      </w:tr>
      <w:tr w14:paraId="4D345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6D94E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1299006ZS3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CCCFA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Acetylated Glutamine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1AFE1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2ml:0.1g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FC2D1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Kangpu Pharmaceutical Co., Ltd.</w:t>
            </w:r>
          </w:p>
        </w:tc>
      </w:tr>
      <w:tr w14:paraId="49EAE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B837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1503107ZS3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35EC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Shuxuening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3630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83D05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Langzhi Wanrong Group Co., Ltd.</w:t>
            </w:r>
          </w:p>
        </w:tc>
      </w:tr>
      <w:tr w14:paraId="23611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AB5AC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1004009ZS0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45348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Kudiezi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0388E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D6F56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Shenyang Shuangding Pharmaceutical Co., Ltd.</w:t>
            </w:r>
          </w:p>
        </w:tc>
      </w:tr>
      <w:tr w14:paraId="7733A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4733B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0112004ZS1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AF0AE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Meropenem for Injection (0.5g)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32907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D9EB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Sumitomo Dainippon Pharma Co., Ltd. Suzuka Plant</w:t>
            </w:r>
          </w:p>
        </w:tc>
      </w:tr>
      <w:tr w14:paraId="7F863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E2A92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1699020ZS1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91EF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Shenkang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9C42D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71303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Xi'an Century Shengkang Pharmaceutical Co., Ltd.</w:t>
            </w:r>
          </w:p>
        </w:tc>
      </w:tr>
      <w:tr w14:paraId="27FC2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9A69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1503075ZS1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B704F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Shenxiong Glucose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0FB9B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20mg:100ml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FCB16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Guizhou Jingfeng Pharmaceutical Co., Ltd.</w:t>
            </w:r>
          </w:p>
        </w:tc>
      </w:tr>
      <w:tr w14:paraId="05217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47B49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1599018ZJ1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83430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Ginkgo Leaf Extract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BE2A2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5ml:17.5mg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4F3CC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Yuekang Pharmaceutical Group Co., Ltd.</w:t>
            </w:r>
          </w:p>
        </w:tc>
      </w:tr>
      <w:tr w14:paraId="0DC03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F8696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1401064ZJ1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67BDC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Pantoprazole Sodium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238EE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ECD3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Hangzhou Zhongmei Huadong Pharmaceutical Co., Ltd.</w:t>
            </w:r>
          </w:p>
        </w:tc>
      </w:tr>
      <w:tr w14:paraId="3ABB0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F95EC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1401063PJ1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53CC7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Pantoprazole Sodium Enteric-Coated Tablets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14A6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40mg*30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E6F44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Aurobindo Pharma Limited</w:t>
            </w:r>
          </w:p>
        </w:tc>
      </w:tr>
      <w:tr w14:paraId="6FFC1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31F11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1401065JN1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F9F3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Esomeprazole Magnesium Enteric-Coated Capsules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BC18C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40mg*30 capsules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2DFA8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Zhengda Tianqing Pharmaceutical Group Co., Ltd.</w:t>
            </w:r>
          </w:p>
        </w:tc>
      </w:tr>
      <w:tr w14:paraId="65F7E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3C5CF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1401004ZS0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884A8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Omeprazole Sodium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22916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9283A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AstraZeneca Pharmaceutical Co., Ltd.</w:t>
            </w:r>
          </w:p>
        </w:tc>
      </w:tr>
      <w:tr w14:paraId="3DF09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C3F76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1401071ZJ1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CB6F1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Omeprazole Sodium for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2E909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0DDB2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North China Pharmaceutical Co., Ltd.</w:t>
            </w:r>
          </w:p>
        </w:tc>
      </w:tr>
      <w:tr w14:paraId="28E0A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2813E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1401066ZJ1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6B525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Lansoprazole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40AC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A6274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Jiangsu Aosaikang Pharmaceutical Co., Ltd.</w:t>
            </w:r>
          </w:p>
        </w:tc>
      </w:tr>
      <w:tr w14:paraId="3406E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FCA13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1401051PJ2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2C2BC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Lansoprazole Enteric-Coated Tablets (28)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E0DAE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15mg*28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C9DE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Yangtze River Pharmaceutical Group Sichuan HaiRong Pharmaceutical Co., Ltd.</w:t>
            </w:r>
          </w:p>
        </w:tc>
      </w:tr>
      <w:tr w14:paraId="694E0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1002C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1401070PJ1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86079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Rabeprazole Sodium Enteric-Coated Tablets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83243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10mg*7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DCC61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Eisai (China) Pharmaceutical Co., Ltd.</w:t>
            </w:r>
          </w:p>
        </w:tc>
      </w:tr>
      <w:tr w14:paraId="5A736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2CC37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1401048ZS1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F734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Rabeprazole Sodium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BA2ED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E7033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Jiangsu Aosaikang Pharmaceutical Co., Ltd.</w:t>
            </w:r>
          </w:p>
        </w:tc>
      </w:tr>
      <w:tr w14:paraId="5CF2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5D9FC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0402019ZS2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D051C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Ketorolac Tromethamine Injection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3C9C4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1ml:30mg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2C098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Shandong New Era Pharmaceutical Co., Ltd.</w:t>
            </w:r>
          </w:p>
        </w:tc>
      </w:tr>
      <w:tr w14:paraId="47D58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DC945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1401068ZJ1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9E2D7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Famotidine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6C443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41B14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Jincheng Haishi Pharmaceutical Co., Ltd.</w:t>
            </w:r>
          </w:p>
        </w:tc>
      </w:tr>
      <w:tr w14:paraId="528C9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F7C77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3004117WJ1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22F99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Mai Luoshutong Pills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6C479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12g*6 bottles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D1253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Lunan Houpu Pharmaceutical Co., Ltd.</w:t>
            </w:r>
          </w:p>
        </w:tc>
      </w:tr>
      <w:tr w14:paraId="68B68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64D7D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0202045ZJ1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5DDE4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Levofloxacin Hydrochloride and Sodium Chloride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72362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100ml:0.5g:0.9g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1E71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Guangzhou Green Cross Pharmaceutical Co., Ltd.</w:t>
            </w:r>
          </w:p>
        </w:tc>
      </w:tr>
      <w:tr w14:paraId="655FC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712A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0112002ZS1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7BB88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Meropenem Powder for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CE892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A387F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Shenzhen Haibin Pharmaceutical Co., Ltd.</w:t>
            </w:r>
          </w:p>
        </w:tc>
      </w:tr>
      <w:tr w14:paraId="12F9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8A90A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2107004ZS0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DDF6C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Human Albumin Injection L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4C91A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20%:10g*50ml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EEA27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Chengdu Rongsheng Pharmaceutical Co., Ltd.</w:t>
            </w:r>
          </w:p>
        </w:tc>
      </w:tr>
      <w:tr w14:paraId="0D3E7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F16B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1209041ZJ1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0C631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Edaravone and Sodium Chloride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1D233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100ml:30mg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F77B8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Jiangsu Chia Tai Fenghai Pharmaceutical Co., Ltd.</w:t>
            </w:r>
          </w:p>
        </w:tc>
      </w:tr>
      <w:tr w14:paraId="7DB91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16B4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1209047ZJ1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4F3D3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Edaravone Injection 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1E5C0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20ml:30mg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643A3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Qilu Pharmaceutical Co., Ltd.</w:t>
            </w:r>
          </w:p>
        </w:tc>
      </w:tr>
      <w:tr w14:paraId="6C241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E4B0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1506019PJ2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3652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Betahistine Mesylate Tablets (100)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22DBC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6mg*100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4FAAF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Eisai (China) Pharmaceutical Co., Ltd.</w:t>
            </w:r>
          </w:p>
        </w:tc>
      </w:tr>
      <w:tr w14:paraId="495D1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C7E70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1506024PJ1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8FD4D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Betahistine Hydrochloride Tablets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27414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4mg*20 tablets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01916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LeP Hengjiuyuan Pharmaceutical Co., Ltd.</w:t>
            </w:r>
          </w:p>
        </w:tc>
      </w:tr>
      <w:tr w14:paraId="36F12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E4B77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1506021ZS0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18BB4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Betahistine Hydrochloride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FAD03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5ml:30mg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AFC83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Shijiazhuang Siyao Co., Ltd.</w:t>
            </w:r>
          </w:p>
        </w:tc>
      </w:tr>
      <w:tr w14:paraId="62818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5022F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0607024ZJ1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79CAD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Compound Amino Acid Injection (18AA-V-SF)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47637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250ml:8.06g12.5g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EE7C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Hubei Yibantian Pharmaceutical Co., Ltd.</w:t>
            </w:r>
          </w:p>
        </w:tc>
      </w:tr>
      <w:tr w14:paraId="2160B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E2851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0607017ZS3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58CA3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Compound Amino Acid Injection (18AA)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F7A7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30g:250ml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26EB7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Baifeng Pharmaceutical Chemical Industry Yichang Co., Ltd.</w:t>
            </w:r>
          </w:p>
        </w:tc>
      </w:tr>
      <w:tr w14:paraId="448F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1C8E5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0607018ZS2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586E4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Compound Amino Acid Injection 18AA_V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5EDC1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250ml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7F5C6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Kangchen Pharmaceutical (Inner Mongolia) Co., Ltd.</w:t>
            </w:r>
          </w:p>
        </w:tc>
      </w:tr>
      <w:tr w14:paraId="18F92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43A8C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0607019ZS2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2A4F5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Hexa-Amino Acid Injection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4BAB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250ml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B55C0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Shaanxi Jinyu Pharmaceutical Co., Ltd.</w:t>
            </w:r>
          </w:p>
        </w:tc>
      </w:tr>
      <w:tr w14:paraId="2E973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3127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0607007ZS4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02D3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Pediatric Compound Amino Acid Injection (Child)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0F73C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20ml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060CF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China Resources Double-Crane Pharmaceutical Co., Ltd.</w:t>
            </w:r>
          </w:p>
        </w:tc>
      </w:tr>
      <w:tr w14:paraId="13F0F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8BBBE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0607021ZS5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BFFC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 xml:space="preserve">Pediatric Compound Amino Acid Injection (19AA-I) (Child) 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90AC5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6g:100ml</w:t>
            </w:r>
          </w:p>
        </w:tc>
        <w:tc>
          <w:tcPr>
            <w:tcW w:w="4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80D28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  <w:t>Shandong Qidu Pharmaceutical Co., Ltd.</w:t>
            </w:r>
          </w:p>
        </w:tc>
      </w:tr>
    </w:tbl>
    <w:p w14:paraId="4F14660B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6579A"/>
    <w:rsid w:val="23871813"/>
    <w:rsid w:val="63E0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2024-11-28T06:02:53Z</dcterms:created>
  <dc:creator>ASUS</dc:creator>
  <cp:lastModifiedBy>jouley周</cp:lastModifiedBy>
  <dcterms:modified xsi:type="dcterms:W3CDTF">2024-11-28T06:08:12Z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10F5CF9B94B34A109FEC4846BB1BCA30_12</vt:lpwstr>
  </property>
</Properties>
</file>