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7023E" w14:textId="0FDB3B34" w:rsidR="006A077F" w:rsidRPr="006A077F" w:rsidRDefault="00625086" w:rsidP="006A077F">
      <w:pPr>
        <w:rPr>
          <w:rFonts w:ascii="Calibri" w:eastAsia="Calibri" w:hAnsi="Calibri" w:cs="Times New Roman"/>
          <w:b/>
          <w:sz w:val="20"/>
          <w:szCs w:val="20"/>
          <w:lang w:val="en-GB"/>
        </w:rPr>
      </w:pPr>
      <w:r>
        <w:rPr>
          <w:rFonts w:ascii="Calibri" w:eastAsia="Calibri" w:hAnsi="Calibri" w:cs="Times New Roman"/>
          <w:b/>
          <w:sz w:val="20"/>
          <w:szCs w:val="20"/>
          <w:lang w:val="en-GB"/>
        </w:rPr>
        <w:t>Supplementary</w:t>
      </w:r>
      <w:r w:rsidR="00600867">
        <w:rPr>
          <w:rFonts w:ascii="Calibri" w:eastAsia="Calibri" w:hAnsi="Calibri" w:cs="Times New Roman"/>
          <w:b/>
          <w:sz w:val="20"/>
          <w:szCs w:val="20"/>
          <w:lang w:val="en-GB"/>
        </w:rPr>
        <w:t xml:space="preserve"> information 1</w:t>
      </w:r>
      <w:bookmarkStart w:id="0" w:name="_GoBack"/>
      <w:bookmarkEnd w:id="0"/>
      <w:r w:rsidR="006A077F" w:rsidRPr="006A077F">
        <w:rPr>
          <w:rFonts w:ascii="Calibri" w:eastAsia="Calibri" w:hAnsi="Calibri" w:cs="Times New Roman"/>
          <w:b/>
          <w:sz w:val="20"/>
          <w:szCs w:val="20"/>
          <w:lang w:val="en-GB"/>
        </w:rPr>
        <w:t>:</w:t>
      </w:r>
      <w:r w:rsidR="00B626CE">
        <w:rPr>
          <w:rFonts w:ascii="Calibri" w:eastAsia="Calibri" w:hAnsi="Calibri" w:cs="Times New Roman"/>
          <w:b/>
          <w:sz w:val="20"/>
          <w:szCs w:val="20"/>
          <w:lang w:val="en-GB"/>
        </w:rPr>
        <w:t xml:space="preserve"> I</w:t>
      </w:r>
      <w:r w:rsidR="006A077F" w:rsidRPr="006A077F">
        <w:rPr>
          <w:rFonts w:ascii="Calibri" w:eastAsia="Calibri" w:hAnsi="Calibri" w:cs="Times New Roman"/>
          <w:b/>
          <w:sz w:val="20"/>
          <w:szCs w:val="20"/>
          <w:lang w:val="en-GB"/>
        </w:rPr>
        <w:t xml:space="preserve">nterview </w:t>
      </w:r>
      <w:r w:rsidR="00B626CE">
        <w:rPr>
          <w:rFonts w:ascii="Calibri" w:eastAsia="Calibri" w:hAnsi="Calibri" w:cs="Times New Roman"/>
          <w:b/>
          <w:sz w:val="20"/>
          <w:szCs w:val="20"/>
          <w:lang w:val="en-GB"/>
        </w:rPr>
        <w:t>guide for interviews with recruiters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A077F" w:rsidRPr="00B626CE" w14:paraId="473C0C13" w14:textId="77777777" w:rsidTr="00AA5651">
        <w:tc>
          <w:tcPr>
            <w:tcW w:w="9351" w:type="dxa"/>
            <w:shd w:val="clear" w:color="auto" w:fill="auto"/>
            <w:vAlign w:val="center"/>
          </w:tcPr>
          <w:p w14:paraId="566DA411" w14:textId="1412BCFF" w:rsidR="006A077F" w:rsidRPr="006A077F" w:rsidRDefault="006A077F" w:rsidP="006A077F">
            <w:pPr>
              <w:spacing w:before="240" w:after="24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en-GB"/>
              </w:rPr>
            </w:pPr>
            <w:r w:rsidRPr="006A077F">
              <w:rPr>
                <w:rFonts w:ascii="Calibri" w:eastAsia="Calibri" w:hAnsi="Calibri" w:cs="Times New Roman"/>
                <w:b/>
                <w:bCs/>
                <w:sz w:val="24"/>
                <w:szCs w:val="24"/>
                <w:lang w:val="en-GB"/>
              </w:rPr>
              <w:t xml:space="preserve">Topic of </w:t>
            </w:r>
            <w:r w:rsidR="00B626CE" w:rsidRPr="00B626CE">
              <w:rPr>
                <w:rFonts w:ascii="Calibri" w:eastAsia="Calibri" w:hAnsi="Calibri" w:cs="Times New Roman"/>
                <w:b/>
                <w:bCs/>
                <w:i/>
                <w:iCs/>
                <w:sz w:val="24"/>
                <w:szCs w:val="24"/>
                <w:lang w:val="en-GB"/>
              </w:rPr>
              <w:t>recruitment</w:t>
            </w:r>
          </w:p>
        </w:tc>
      </w:tr>
      <w:tr w:rsidR="004677FF" w:rsidRPr="00600867" w14:paraId="0B66CE71" w14:textId="77777777" w:rsidTr="00AA5651">
        <w:tc>
          <w:tcPr>
            <w:tcW w:w="9351" w:type="dxa"/>
            <w:shd w:val="clear" w:color="auto" w:fill="auto"/>
            <w:vAlign w:val="center"/>
          </w:tcPr>
          <w:p w14:paraId="65A8096B" w14:textId="77777777" w:rsidR="004677FF" w:rsidRPr="0093589B" w:rsidRDefault="004677FF" w:rsidP="004677FF">
            <w:pPr>
              <w:spacing w:before="240" w:after="240"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93589B">
              <w:rPr>
                <w:rFonts w:ascii="Calibri" w:eastAsia="Calibri" w:hAnsi="Calibri" w:cs="Times New Roman"/>
                <w:b/>
                <w:bCs/>
                <w:lang w:val="en-GB"/>
              </w:rPr>
              <w:t>Introductory question for the interview:</w:t>
            </w:r>
          </w:p>
          <w:p w14:paraId="7A7E49E0" w14:textId="4C2BC94F" w:rsidR="004677FF" w:rsidRPr="0093589B" w:rsidRDefault="00B626CE" w:rsidP="004677FF">
            <w:p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B626CE">
              <w:rPr>
                <w:rFonts w:ascii="Calibri" w:eastAsia="Calibri" w:hAnsi="Calibri" w:cs="Times New Roman"/>
                <w:bCs/>
                <w:i/>
                <w:lang w:val="en-GB"/>
              </w:rPr>
              <w:t>Please tell me about your experience as a recruiter. What is working well, what is not working so well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from your point of view</w:t>
            </w:r>
            <w:r w:rsidR="004677FF" w:rsidRPr="0093589B">
              <w:rPr>
                <w:rFonts w:ascii="Calibri" w:eastAsia="Calibri" w:hAnsi="Calibri" w:cs="Times New Roman"/>
                <w:bCs/>
                <w:i/>
                <w:lang w:val="en-GB"/>
              </w:rPr>
              <w:t>?</w:t>
            </w:r>
          </w:p>
          <w:p w14:paraId="59E507D1" w14:textId="343D1189" w:rsidR="00AE1F35" w:rsidRPr="0093589B" w:rsidRDefault="00AE1F35" w:rsidP="004677FF">
            <w:pPr>
              <w:spacing w:before="240" w:after="240"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93589B">
              <w:rPr>
                <w:rFonts w:ascii="Calibri" w:eastAsia="Calibri" w:hAnsi="Calibri" w:cs="Times New Roman"/>
                <w:b/>
                <w:bCs/>
                <w:lang w:val="en-GB"/>
              </w:rPr>
              <w:t>Questions about</w:t>
            </w:r>
            <w:r w:rsidR="00B626CE">
              <w:rPr>
                <w:rFonts w:ascii="Calibri" w:eastAsia="Calibri" w:hAnsi="Calibri" w:cs="Times New Roman"/>
                <w:b/>
                <w:bCs/>
                <w:lang w:val="en-GB"/>
              </w:rPr>
              <w:t xml:space="preserve"> setting</w:t>
            </w:r>
            <w:r w:rsidR="002E6665">
              <w:rPr>
                <w:rFonts w:ascii="Calibri" w:eastAsia="Calibri" w:hAnsi="Calibri" w:cs="Times New Roman"/>
                <w:b/>
                <w:bCs/>
                <w:lang w:val="en-GB"/>
              </w:rPr>
              <w:t>, timing,</w:t>
            </w:r>
            <w:r w:rsidR="00B626CE">
              <w:rPr>
                <w:rFonts w:ascii="Calibri" w:eastAsia="Calibri" w:hAnsi="Calibri" w:cs="Times New Roman"/>
                <w:b/>
                <w:bCs/>
                <w:lang w:val="en-GB"/>
              </w:rPr>
              <w:t xml:space="preserve"> </w:t>
            </w:r>
            <w:r w:rsidR="002E6665">
              <w:rPr>
                <w:rFonts w:ascii="Calibri" w:eastAsia="Calibri" w:hAnsi="Calibri" w:cs="Times New Roman"/>
                <w:b/>
                <w:bCs/>
                <w:lang w:val="en-GB"/>
              </w:rPr>
              <w:t xml:space="preserve">and challenges </w:t>
            </w:r>
            <w:r w:rsidR="00B626CE">
              <w:rPr>
                <w:rFonts w:ascii="Calibri" w:eastAsia="Calibri" w:hAnsi="Calibri" w:cs="Times New Roman"/>
                <w:b/>
                <w:bCs/>
                <w:lang w:val="en-GB"/>
              </w:rPr>
              <w:t>of recruitment</w:t>
            </w:r>
            <w:r w:rsidRPr="0093589B">
              <w:rPr>
                <w:rFonts w:ascii="Calibri" w:eastAsia="Calibri" w:hAnsi="Calibri" w:cs="Times New Roman"/>
                <w:b/>
                <w:bCs/>
                <w:lang w:val="en-GB"/>
              </w:rPr>
              <w:t>:</w:t>
            </w:r>
          </w:p>
          <w:p w14:paraId="36B841BF" w14:textId="15506AA5" w:rsidR="002E6665" w:rsidRDefault="002E6665" w:rsidP="002E6665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Please describe the setting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>s</w:t>
            </w: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for the recruitment of patients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with stroke and lung cancer</w:t>
            </w: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.</w:t>
            </w:r>
          </w:p>
          <w:p w14:paraId="052D176D" w14:textId="1392C035" w:rsidR="002E6665" w:rsidRDefault="002E6665" w:rsidP="002E6665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What are the challenges for the recruitment of stroke (or lung cancer) patients in the chosen setting?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</w:t>
            </w:r>
          </w:p>
          <w:p w14:paraId="13775233" w14:textId="5D86A893" w:rsidR="002E6665" w:rsidRDefault="002E6665" w:rsidP="002E6665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What factors were supportive for your work as a recruiter?</w:t>
            </w:r>
          </w:p>
          <w:p w14:paraId="049E6061" w14:textId="490F602D" w:rsidR="002E6665" w:rsidRDefault="002E6665" w:rsidP="002E6665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Are there differences in the recruitment of stroke and lung cancer patients?</w:t>
            </w:r>
            <w:r w:rsidR="00F2170B"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If yes, what kind of differences?</w:t>
            </w:r>
          </w:p>
          <w:p w14:paraId="186871CD" w14:textId="11415C8F" w:rsidR="00F2170B" w:rsidRDefault="00F2170B" w:rsidP="002E6665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F2170B"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In your opinion, what would be the best time to approach stroke patients 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(or lung cancer patients) </w:t>
            </w:r>
            <w:r w:rsidRPr="00F2170B">
              <w:rPr>
                <w:rFonts w:ascii="Calibri" w:eastAsia="Calibri" w:hAnsi="Calibri" w:cs="Times New Roman"/>
                <w:bCs/>
                <w:i/>
                <w:lang w:val="en-GB"/>
              </w:rPr>
              <w:t>for study participation?</w:t>
            </w:r>
          </w:p>
          <w:p w14:paraId="53EC7B6C" w14:textId="3C543C66" w:rsidR="002E6665" w:rsidRDefault="002E6665" w:rsidP="00481877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Based on your experience, how would you assess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setting and</w:t>
            </w: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timing of the 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chosen </w:t>
            </w: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recruitment 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strategy </w:t>
            </w: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of stroke 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(or lung cancer) </w:t>
            </w: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patients?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</w:t>
            </w:r>
          </w:p>
          <w:p w14:paraId="2EDD3052" w14:textId="2FCB7CDE" w:rsidR="00F2170B" w:rsidRPr="00481877" w:rsidRDefault="00F2170B" w:rsidP="00481877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F2170B">
              <w:rPr>
                <w:rFonts w:ascii="Calibri" w:eastAsia="Calibri" w:hAnsi="Calibri" w:cs="Times New Roman"/>
                <w:bCs/>
                <w:i/>
                <w:lang w:val="en-GB"/>
              </w:rPr>
              <w:t>What would an ideal recruitment setting look like for you?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</w:t>
            </w:r>
          </w:p>
          <w:p w14:paraId="125CC10D" w14:textId="412CDE25" w:rsidR="004F6DEE" w:rsidRPr="002E6665" w:rsidRDefault="002E6665" w:rsidP="002E6665">
            <w:pPr>
              <w:pStyle w:val="Listenabsatz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Times New Roman"/>
                <w:bCs/>
                <w:i/>
                <w:lang w:val="en-GB"/>
              </w:rPr>
            </w:pPr>
            <w:r w:rsidRPr="002E6665">
              <w:rPr>
                <w:rFonts w:ascii="Calibri" w:eastAsia="Calibri" w:hAnsi="Calibri" w:cs="Times New Roman"/>
                <w:bCs/>
                <w:i/>
                <w:lang w:val="en-GB"/>
              </w:rPr>
              <w:t>Why did patients refuse to participate in the study?</w:t>
            </w:r>
            <w:r>
              <w:rPr>
                <w:rFonts w:ascii="Calibri" w:eastAsia="Calibri" w:hAnsi="Calibri" w:cs="Times New Roman"/>
                <w:bCs/>
                <w:i/>
                <w:lang w:val="en-GB"/>
              </w:rPr>
              <w:t xml:space="preserve"> </w:t>
            </w:r>
          </w:p>
        </w:tc>
      </w:tr>
    </w:tbl>
    <w:p w14:paraId="020A79CE" w14:textId="77777777" w:rsidR="006A077F" w:rsidRPr="000104FA" w:rsidRDefault="006A077F">
      <w:pPr>
        <w:rPr>
          <w:lang w:val="en-US"/>
        </w:rPr>
      </w:pPr>
    </w:p>
    <w:sectPr w:rsidR="006A077F" w:rsidRPr="000104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040"/>
    <w:multiLevelType w:val="hybridMultilevel"/>
    <w:tmpl w:val="99783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44EEF"/>
    <w:multiLevelType w:val="hybridMultilevel"/>
    <w:tmpl w:val="FB8258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21F9C"/>
    <w:multiLevelType w:val="hybridMultilevel"/>
    <w:tmpl w:val="B69E4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77F"/>
    <w:rsid w:val="000104FA"/>
    <w:rsid w:val="00031DFD"/>
    <w:rsid w:val="000A23C6"/>
    <w:rsid w:val="002B647F"/>
    <w:rsid w:val="002E6665"/>
    <w:rsid w:val="00341649"/>
    <w:rsid w:val="00357AA8"/>
    <w:rsid w:val="004528CF"/>
    <w:rsid w:val="004677FF"/>
    <w:rsid w:val="00481877"/>
    <w:rsid w:val="00493316"/>
    <w:rsid w:val="004F6DEE"/>
    <w:rsid w:val="005819F9"/>
    <w:rsid w:val="00600867"/>
    <w:rsid w:val="00625086"/>
    <w:rsid w:val="006A077F"/>
    <w:rsid w:val="00820EA6"/>
    <w:rsid w:val="0093589B"/>
    <w:rsid w:val="00AE1F35"/>
    <w:rsid w:val="00B626CE"/>
    <w:rsid w:val="00C65254"/>
    <w:rsid w:val="00E663DB"/>
    <w:rsid w:val="00F2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78AF"/>
  <w15:chartTrackingRefBased/>
  <w15:docId w15:val="{EE5C27DD-A8EA-4A12-8F2A-ED82F7A3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A0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E1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C7D0B3B61C564A929D364DB8027E56" ma:contentTypeVersion="4" ma:contentTypeDescription="Ein neues Dokument erstellen." ma:contentTypeScope="" ma:versionID="7045ced28d7ac0609ad0046842a74493">
  <xsd:schema xmlns:xsd="http://www.w3.org/2001/XMLSchema" xmlns:xs="http://www.w3.org/2001/XMLSchema" xmlns:p="http://schemas.microsoft.com/office/2006/metadata/properties" xmlns:ns2="23b0cfdb-356a-4e64-b8a7-ac289eaa24e3" targetNamespace="http://schemas.microsoft.com/office/2006/metadata/properties" ma:root="true" ma:fieldsID="a05c825fd4a42fe2e02e4fb33233b7af" ns2:_="">
    <xsd:import namespace="23b0cfdb-356a-4e64-b8a7-ac289eaa2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0cfdb-356a-4e64-b8a7-ac289eaa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72E341-B4E5-4851-954E-52314B352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b0cfdb-356a-4e64-b8a7-ac289eaa2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DF7A3-E15A-4859-AA40-416DB36A89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E8CD76-829E-4844-A7BF-74A89B2403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Fügemann, Hella</dc:creator>
  <cp:keywords/>
  <dc:description/>
  <cp:lastModifiedBy>Kathrin Gödde</cp:lastModifiedBy>
  <cp:revision>2</cp:revision>
  <dcterms:created xsi:type="dcterms:W3CDTF">2024-03-20T10:15:00Z</dcterms:created>
  <dcterms:modified xsi:type="dcterms:W3CDTF">2024-03-20T10:15:00Z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0x0101004FC7D0B3B61C564A929D364DB8027E56</vt:lpwstr>
  </property>
</Properties>
</file>