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shape id="DeepLBoxSPIDType" o:spid="_x0000_s1026" o:spt="202" type="#_x0000_t202" style="position:absolute;left:0pt;margin-left:0pt;margin-top:0pt;height:50pt;width:50pt;visibility:hidden;z-index:251659264;mso-width-relative:page;mso-height-relative:page;" coordsize="21600,21600">
            <v:path/>
            <v:fill focussize="0,0"/>
            <v:stroke joinstyle="miter"/>
            <v:imagedata o:title=""/>
            <o:lock v:ext="edit" selection="t"/>
          </v:shape>
        </w:pict>
      </w:r>
    </w:p>
    <w:p>
      <w:pPr>
        <w:spacing w:line="480" w:lineRule="auto"/>
        <w:jc w:val="center"/>
        <w:rPr>
          <w:rFonts w:hint="default" w:ascii="Times New Roman" w:hAnsi="Times New Roman" w:eastAsia="宋体" w:cs="Times New Roman"/>
          <w:b/>
          <w:bCs/>
          <w:sz w:val="20"/>
          <w:szCs w:val="20"/>
        </w:rPr>
      </w:pPr>
      <w:bookmarkStart w:id="6" w:name="_GoBack"/>
      <w:r>
        <w:rPr>
          <w:rFonts w:hint="default" w:ascii="Times New Roman" w:hAnsi="Times New Roman" w:eastAsia="宋体" w:cs="Times New Roman"/>
          <w:b/>
          <w:bCs/>
          <w:sz w:val="20"/>
          <w:szCs w:val="20"/>
        </w:rPr>
        <w:t xml:space="preserve">Survey on Basic Medical Insurance Participation of </w:t>
      </w:r>
      <w:r>
        <w:rPr>
          <w:rFonts w:ascii="Times New Roman" w:hAnsi="Times New Roman"/>
          <w:b/>
          <w:bCs/>
          <w:color w:val="000000"/>
          <w:sz w:val="22"/>
        </w:rPr>
        <w:t>Non-Standard Workers</w:t>
      </w:r>
    </w:p>
    <w:bookmarkEnd w:id="6"/>
    <w:p>
      <w:pPr>
        <w:spacing w:line="480" w:lineRule="auto"/>
        <w:rPr>
          <w:rFonts w:hint="default" w:ascii="Times New Roman" w:hAnsi="Times New Roman" w:eastAsia="宋体" w:cs="Times New Roman"/>
          <w:b w:val="0"/>
          <w:bCs w:val="0"/>
          <w:sz w:val="20"/>
          <w:szCs w:val="20"/>
        </w:rPr>
      </w:pPr>
      <w:r>
        <w:rPr>
          <w:rFonts w:hint="default" w:ascii="Times New Roman" w:hAnsi="Times New Roman" w:eastAsia="宋体" w:cs="Times New Roman"/>
          <w:b w:val="0"/>
          <w:bCs w:val="0"/>
          <w:sz w:val="20"/>
          <w:szCs w:val="20"/>
        </w:rPr>
        <w:t>Instructions for completing the form:</w:t>
      </w:r>
    </w:p>
    <w:p>
      <w:pPr>
        <w:spacing w:line="480" w:lineRule="auto"/>
        <w:ind w:firstLine="400" w:firstLineChars="200"/>
        <w:rPr>
          <w:rFonts w:hint="default" w:ascii="Times New Roman" w:hAnsi="Times New Roman" w:eastAsia="宋体" w:cs="Times New Roman"/>
          <w:b w:val="0"/>
          <w:bCs w:val="0"/>
          <w:sz w:val="20"/>
          <w:szCs w:val="20"/>
        </w:rPr>
      </w:pPr>
      <w:r>
        <w:rPr>
          <w:rFonts w:hint="default" w:ascii="Times New Roman" w:hAnsi="Times New Roman" w:eastAsia="宋体" w:cs="Times New Roman"/>
          <w:b w:val="0"/>
          <w:bCs w:val="0"/>
          <w:sz w:val="20"/>
          <w:szCs w:val="20"/>
        </w:rPr>
        <w:t>Hello, a group from Capital Medical University is conducting a survey on the participation, related factors and suggestions of flexibly employed people (including take-out workers, couriers, online car drivers and network anchors, domestic helpers, security guards and cleaners, etc.), in order to provide a reference basis for the improvement of the policy on the participation of flexibly employed people.</w:t>
      </w:r>
      <w:r>
        <w:rPr>
          <w:rFonts w:hint="default" w:ascii="Times New Roman" w:hAnsi="Times New Roman" w:eastAsia="宋体" w:cs="Times New Roman"/>
          <w:b w:val="0"/>
          <w:bCs w:val="0"/>
          <w:sz w:val="20"/>
          <w:szCs w:val="20"/>
          <w:lang w:val="en-US" w:eastAsia="zh-CN"/>
        </w:rPr>
        <w:t xml:space="preserve"> </w:t>
      </w:r>
      <w:r>
        <w:rPr>
          <w:rFonts w:hint="default" w:ascii="Times New Roman" w:hAnsi="Times New Roman" w:eastAsia="宋体" w:cs="Times New Roman"/>
          <w:b w:val="0"/>
          <w:bCs w:val="0"/>
          <w:sz w:val="20"/>
          <w:szCs w:val="20"/>
        </w:rPr>
        <w:t>This survey is for research purposes only, no need to fill in real-name information, and to ensure that the information you provide is completely confidential. If you have any questions during the filling process, you can contact the contact person of this survey by phone, thank you!</w:t>
      </w:r>
    </w:p>
    <w:p>
      <w:pPr>
        <w:spacing w:line="480" w:lineRule="auto"/>
        <w:rPr>
          <w:rFonts w:hint="default" w:ascii="Times New Roman" w:hAnsi="Times New Roman" w:eastAsia="宋体" w:cs="Times New Roman"/>
          <w:b/>
          <w:bCs/>
          <w:sz w:val="20"/>
          <w:szCs w:val="20"/>
        </w:rPr>
      </w:pP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I. Basic information</w:t>
      </w:r>
    </w:p>
    <w:p>
      <w:pPr>
        <w:numPr>
          <w:ilvl w:val="0"/>
          <w:numId w:val="1"/>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 xml:space="preserve">Your age is: </w:t>
      </w:r>
      <w:r>
        <w:rPr>
          <w:rFonts w:hint="default" w:ascii="Times New Roman" w:hAnsi="Times New Roman" w:eastAsia="宋体" w:cs="Times New Roman"/>
          <w:b/>
          <w:bCs/>
          <w:sz w:val="20"/>
          <w:szCs w:val="20"/>
          <w:lang w:val="en-US" w:eastAsia="zh-CN"/>
        </w:rPr>
        <w:t>______</w:t>
      </w:r>
      <w:r>
        <w:rPr>
          <w:rFonts w:hint="default" w:ascii="Times New Roman" w:hAnsi="Times New Roman" w:eastAsia="宋体" w:cs="Times New Roman"/>
          <w:b/>
          <w:bCs/>
          <w:sz w:val="20"/>
          <w:szCs w:val="20"/>
        </w:rPr>
        <w:t>years</w:t>
      </w:r>
    </w:p>
    <w:p>
      <w:pPr>
        <w:numPr>
          <w:ilvl w:val="0"/>
          <w:numId w:val="1"/>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Your gender is:</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Male B. Female</w:t>
      </w:r>
    </w:p>
    <w:p>
      <w:pPr>
        <w:numPr>
          <w:ilvl w:val="0"/>
          <w:numId w:val="1"/>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Your level of education is:</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Elementary school and below B. Middle school C. High school or junior college D. Bachelor's degree or college E. Graduate school and above</w:t>
      </w:r>
    </w:p>
    <w:p>
      <w:pPr>
        <w:numPr>
          <w:ilvl w:val="0"/>
          <w:numId w:val="1"/>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The nature of your account</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Urban households B. Agricultural households</w:t>
      </w:r>
    </w:p>
    <w:p>
      <w:pPr>
        <w:numPr>
          <w:ilvl w:val="0"/>
          <w:numId w:val="1"/>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Your monthly pre-tax income averages:</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Less than $4,000 B. $4,000-$8,000 C. $8,000-$12,000</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sz w:val="20"/>
          <w:szCs w:val="20"/>
        </w:rPr>
        <w:t>D. $12,000-16,000 E. $16,000-20,000 F. More than 20,000</w:t>
      </w:r>
    </w:p>
    <w:p>
      <w:pPr>
        <w:pStyle w:val="8"/>
        <w:numPr>
          <w:numId w:val="0"/>
        </w:numPr>
        <w:spacing w:line="480" w:lineRule="auto"/>
        <w:ind w:leftChars="0"/>
        <w:jc w:val="left"/>
        <w:rPr>
          <w:rFonts w:hint="default" w:ascii="Times New Roman" w:hAnsi="Times New Roman" w:eastAsia="宋体" w:cs="Times New Roman"/>
          <w:b/>
          <w:bCs/>
          <w:sz w:val="20"/>
          <w:szCs w:val="20"/>
        </w:rPr>
      </w:pPr>
      <w:r>
        <w:rPr>
          <w:rFonts w:hint="default" w:ascii="Times New Roman" w:hAnsi="Times New Roman" w:eastAsia="微软雅黑" w:cs="Times New Roman"/>
          <w:b/>
          <w:bCs/>
          <w:sz w:val="20"/>
          <w:szCs w:val="20"/>
        </w:rPr>
        <w:t>Ⅱ</w:t>
      </w:r>
      <w:r>
        <w:rPr>
          <w:rFonts w:hint="default" w:ascii="Times New Roman" w:hAnsi="Times New Roman" w:eastAsia="宋体" w:cs="Times New Roman"/>
          <w:b/>
          <w:bCs/>
          <w:sz w:val="20"/>
          <w:szCs w:val="20"/>
          <w:lang w:val="en-US" w:eastAsia="zh-CN"/>
        </w:rPr>
        <w:t>.</w:t>
      </w:r>
      <w:r>
        <w:rPr>
          <w:rFonts w:hint="eastAsia" w:ascii="Times New Roman" w:hAnsi="Times New Roman" w:eastAsia="宋体" w:cs="Times New Roman"/>
          <w:b/>
          <w:bCs/>
          <w:sz w:val="20"/>
          <w:szCs w:val="20"/>
          <w:lang w:val="en-US" w:eastAsia="zh-CN"/>
        </w:rPr>
        <w:t xml:space="preserve"> </w:t>
      </w:r>
      <w:r>
        <w:rPr>
          <w:rFonts w:hint="default" w:ascii="Times New Roman" w:hAnsi="Times New Roman" w:eastAsia="宋体" w:cs="Times New Roman"/>
          <w:b/>
          <w:bCs/>
          <w:sz w:val="20"/>
          <w:szCs w:val="20"/>
        </w:rPr>
        <w:t>Career Information</w:t>
      </w:r>
    </w:p>
    <w:p>
      <w:pPr>
        <w:adjustRightInd w:val="0"/>
        <w:snapToGrid w:val="0"/>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 xml:space="preserve">6. Your </w:t>
      </w:r>
      <w:r>
        <w:rPr>
          <w:rFonts w:hint="default" w:ascii="Times New Roman" w:hAnsi="Times New Roman" w:eastAsia="宋体" w:cs="Times New Roman"/>
          <w:b/>
          <w:bCs/>
          <w:color w:val="000000" w:themeColor="text1"/>
          <w:sz w:val="20"/>
          <w:szCs w:val="20"/>
          <w14:textFill>
            <w14:solidFill>
              <w14:schemeClr w14:val="tx1"/>
            </w14:solidFill>
          </w14:textFill>
        </w:rPr>
        <w:t xml:space="preserve">occupation type </w:t>
      </w:r>
      <w:r>
        <w:rPr>
          <w:rFonts w:hint="default" w:ascii="Times New Roman" w:hAnsi="Times New Roman" w:eastAsia="宋体" w:cs="Times New Roman"/>
          <w:b/>
          <w:bCs/>
          <w:sz w:val="20"/>
          <w:szCs w:val="20"/>
        </w:rPr>
        <w:t>is:</w:t>
      </w:r>
    </w:p>
    <w:p>
      <w:pPr>
        <w:adjustRightInd w:val="0"/>
        <w:snapToGrid w:val="0"/>
        <w:spacing w:line="480" w:lineRule="auto"/>
        <w:jc w:val="left"/>
        <w:rPr>
          <w:rFonts w:hint="default" w:ascii="Times New Roman" w:hAnsi="Times New Roman" w:cs="Times New Roman"/>
          <w:sz w:val="20"/>
          <w:szCs w:val="20"/>
        </w:rPr>
      </w:pPr>
      <w:r>
        <w:rPr>
          <w:rFonts w:hint="default" w:ascii="Times New Roman" w:hAnsi="Times New Roman" w:eastAsia="宋体" w:cs="Times New Roman"/>
          <w:sz w:val="20"/>
          <w:szCs w:val="20"/>
        </w:rPr>
        <w:t xml:space="preserve">A. takeaway errands C. online car and chauffeur D. same-city freight transportation </w:t>
      </w:r>
      <w:r>
        <w:rPr>
          <w:rFonts w:hint="default" w:ascii="Times New Roman" w:hAnsi="Times New Roman" w:cs="Times New Roman"/>
          <w:sz w:val="20"/>
          <w:szCs w:val="20"/>
        </w:rPr>
        <w:t>E. Express Logistics F. Web Host G. Housekeeping H. Security I Web Novel Writer G.</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u w:val="none"/>
        </w:rPr>
        <w:t>Others</w:t>
      </w:r>
      <w:r>
        <w:rPr>
          <w:rFonts w:hint="default" w:ascii="Times New Roman" w:hAnsi="Times New Roman" w:cs="Times New Roman"/>
          <w:b/>
          <w:bCs/>
          <w:sz w:val="20"/>
          <w:szCs w:val="20"/>
          <w:u w:val="none"/>
          <w:lang w:val="en-US" w:eastAsia="zh-CN"/>
        </w:rPr>
        <w:t>______</w:t>
      </w:r>
      <w:r>
        <w:rPr>
          <w:rFonts w:hint="default" w:ascii="Times New Roman" w:hAnsi="Times New Roman" w:cs="Times New Roman"/>
          <w:b/>
          <w:bCs/>
          <w:sz w:val="20"/>
          <w:szCs w:val="20"/>
          <w:u w:val="none"/>
        </w:rPr>
        <w:t xml:space="preserve">      </w:t>
      </w:r>
    </w:p>
    <w:p>
      <w:pPr>
        <w:adjustRightInd w:val="0"/>
        <w:snapToGrid w:val="0"/>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7. Have you signed a formal labor contract with the platform company or labor company?</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Yes B. No</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8. How long have you been in your current job?</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Within six months B. Six months to one year C. More than one year</w:t>
      </w:r>
    </w:p>
    <w:p>
      <w:pPr>
        <w:spacing w:line="480" w:lineRule="auto"/>
        <w:jc w:val="left"/>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sz w:val="20"/>
          <w:szCs w:val="20"/>
          <w14:textFill>
            <w14:solidFill>
              <w14:schemeClr w14:val="tx1"/>
            </w14:solidFill>
          </w14:textFill>
        </w:rPr>
        <w:t>9. Do you have another job?</w:t>
      </w:r>
    </w:p>
    <w:p>
      <w:pPr>
        <w:spacing w:line="480" w:lineRule="auto"/>
        <w:jc w:val="left"/>
        <w:rPr>
          <w:rFonts w:hint="default" w:ascii="Times New Roman" w:hAnsi="Times New Roman" w:eastAsia="宋体" w:cs="Times New Roman"/>
          <w:b w:val="0"/>
          <w:bCs w:val="0"/>
          <w:sz w:val="20"/>
          <w:szCs w:val="20"/>
          <w:lang w:val="en-US" w:eastAsia="zh-CN"/>
        </w:rPr>
      </w:pPr>
      <w:r>
        <w:rPr>
          <w:rFonts w:hint="default" w:ascii="Times New Roman" w:hAnsi="Times New Roman" w:eastAsia="宋体" w:cs="Times New Roman"/>
          <w:color w:val="000000" w:themeColor="text1"/>
          <w:sz w:val="20"/>
          <w:szCs w:val="20"/>
          <w14:textFill>
            <w14:solidFill>
              <w14:schemeClr w14:val="tx1"/>
            </w14:solidFill>
          </w14:textFill>
        </w:rPr>
        <w:t>A. No B. Yes, this job is</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:_______</w:t>
      </w:r>
    </w:p>
    <w:p>
      <w:pPr>
        <w:pStyle w:val="8"/>
        <w:numPr>
          <w:numId w:val="0"/>
        </w:numPr>
        <w:spacing w:line="480" w:lineRule="auto"/>
        <w:ind w:leftChars="0"/>
        <w:jc w:val="left"/>
        <w:rPr>
          <w:rFonts w:hint="default" w:ascii="Times New Roman" w:hAnsi="Times New Roman" w:eastAsia="宋体" w:cs="Times New Roman"/>
          <w:b/>
          <w:bCs/>
          <w:sz w:val="20"/>
          <w:szCs w:val="20"/>
        </w:rPr>
      </w:pPr>
      <w:r>
        <w:rPr>
          <w:rFonts w:hint="default" w:ascii="Times New Roman" w:hAnsi="Times New Roman" w:eastAsia="微软雅黑" w:cs="Times New Roman"/>
          <w:b/>
          <w:bCs/>
          <w:sz w:val="20"/>
          <w:szCs w:val="20"/>
        </w:rPr>
        <w:t>Ⅲ</w:t>
      </w:r>
      <w:r>
        <w:rPr>
          <w:rFonts w:hint="default" w:ascii="Times New Roman" w:hAnsi="Times New Roman" w:eastAsia="宋体" w:cs="Times New Roman"/>
          <w:b/>
          <w:bCs/>
          <w:sz w:val="20"/>
          <w:szCs w:val="20"/>
          <w:lang w:val="en-US" w:eastAsia="zh-CN"/>
        </w:rPr>
        <w:t xml:space="preserve">. </w:t>
      </w:r>
      <w:r>
        <w:rPr>
          <w:rFonts w:hint="default" w:ascii="Times New Roman" w:hAnsi="Times New Roman" w:eastAsia="宋体" w:cs="Times New Roman"/>
          <w:b/>
          <w:bCs/>
          <w:sz w:val="20"/>
          <w:szCs w:val="20"/>
        </w:rPr>
        <w:t>Flow characteristics</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10. Whether your place of domicile is the same as your place of work:</w:t>
      </w:r>
    </w:p>
    <w:p>
      <w:pPr>
        <w:spacing w:line="480" w:lineRule="auto"/>
        <w:ind w:firstLine="400" w:firstLineChars="200"/>
        <w:jc w:val="left"/>
        <w:rPr>
          <w:rFonts w:hint="default" w:ascii="Times New Roman" w:hAnsi="Times New Roman" w:eastAsia="宋体" w:cs="Times New Roman"/>
          <w:b/>
          <w:bCs/>
          <w:sz w:val="20"/>
          <w:szCs w:val="20"/>
        </w:rPr>
      </w:pPr>
      <w:r>
        <w:rPr>
          <w:rFonts w:hint="default" w:ascii="Times New Roman" w:hAnsi="Times New Roman" w:eastAsia="宋体" w:cs="Times New Roman"/>
          <w:sz w:val="20"/>
          <w:szCs w:val="20"/>
        </w:rPr>
        <w:t>A. Yes (please skip to answer No. 13) B. No</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11. If you are a foreign household registration (including different cities in the province), do you have family members (spouse, parents, children) working/living together in the local area? (Multiple choices allowed)</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Only oneself working/living locally B. Spouse C. Parents D. Children E. Siblings F. Others</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12. How long have you worked/lived locally?</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Less than half a year B. Half a year - 1 year C. 1-5 years D. 5-10 years E. 10 years and above</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IV. Health and burden situation</w:t>
      </w:r>
    </w:p>
    <w:p>
      <w:pPr>
        <w:numPr>
          <w:ilvl w:val="0"/>
          <w:numId w:val="2"/>
        </w:numPr>
        <w:spacing w:line="480" w:lineRule="auto"/>
        <w:jc w:val="left"/>
        <w:rPr>
          <w:rFonts w:hint="default" w:ascii="Times New Roman" w:hAnsi="Times New Roman" w:eastAsia="宋体" w:cs="Times New Roman"/>
          <w:b/>
          <w:bCs/>
          <w:sz w:val="20"/>
          <w:szCs w:val="20"/>
        </w:rPr>
      </w:pPr>
      <w:bookmarkStart w:id="0" w:name="_Ref18997"/>
      <w:r>
        <w:rPr>
          <w:rFonts w:hint="default" w:ascii="Times New Roman" w:hAnsi="Times New Roman" w:eastAsia="宋体" w:cs="Times New Roman"/>
          <w:b/>
          <w:bCs/>
          <w:sz w:val="20"/>
          <w:szCs w:val="20"/>
        </w:rPr>
        <w:t>How do you feel about your health right now?</w:t>
      </w:r>
      <w:bookmarkEnd w:id="0"/>
    </w:p>
    <w:p>
      <w:pPr>
        <w:spacing w:line="480" w:lineRule="auto"/>
        <w:ind w:firstLine="300" w:firstLineChars="150"/>
        <w:jc w:val="left"/>
        <w:rPr>
          <w:rFonts w:hint="default" w:ascii="Times New Roman" w:hAnsi="Times New Roman" w:eastAsia="宋体" w:cs="Times New Roman"/>
          <w:sz w:val="20"/>
          <w:szCs w:val="20"/>
        </w:rPr>
      </w:pPr>
      <w:r>
        <w:rPr>
          <w:rFonts w:hint="default" w:ascii="Times New Roman" w:hAnsi="Times New Roman" w:eastAsia="宋体" w:cs="Times New Roman"/>
          <w:bCs/>
          <w:sz w:val="20"/>
          <w:szCs w:val="20"/>
        </w:rPr>
        <w:t>0 is very unhealthy, 10 is very healthy, please rate your health according to 0-10</w:t>
      </w:r>
    </w:p>
    <w:p>
      <w:pPr>
        <w:numPr>
          <w:ilvl w:val="0"/>
          <w:numId w:val="2"/>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Do you suffer from any of the following chronic diseases? (Multiple answers allowed)</w:t>
      </w:r>
    </w:p>
    <w:p>
      <w:pPr>
        <w:spacing w:line="480" w:lineRule="auto"/>
        <w:ind w:firstLine="300" w:firstLineChars="150"/>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 xml:space="preserve">A. Hypertension B. Coronary heart disease C. Stroke D. Diabetes E. Chronic obstructive pulmonary disease (chronic bronchitis, emphysema, etc.) F. Other </w:t>
      </w:r>
      <w:r>
        <w:rPr>
          <w:rFonts w:hint="default" w:ascii="Times New Roman" w:hAnsi="Times New Roman" w:eastAsia="宋体" w:cs="Times New Roman"/>
          <w:b/>
          <w:bCs/>
          <w:color w:val="000000" w:themeColor="text1"/>
          <w:sz w:val="20"/>
          <w:szCs w:val="20"/>
          <w:u w:val="none"/>
          <w14:textFill>
            <w14:solidFill>
              <w14:schemeClr w14:val="tx1"/>
            </w14:solidFill>
          </w14:textFill>
        </w:rPr>
        <w:t xml:space="preserve">G. </w:t>
      </w:r>
      <w:r>
        <w:rPr>
          <w:rFonts w:hint="default" w:ascii="Times New Roman" w:hAnsi="Times New Roman" w:eastAsia="宋体" w:cs="Times New Roman"/>
          <w:sz w:val="20"/>
          <w:szCs w:val="20"/>
        </w:rPr>
        <w:t>No chronic diseases</w:t>
      </w:r>
    </w:p>
    <w:p>
      <w:pPr>
        <w:numPr>
          <w:ilvl w:val="0"/>
          <w:numId w:val="2"/>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Have you been hospitalized in the past year?</w:t>
      </w:r>
    </w:p>
    <w:p>
      <w:pPr>
        <w:spacing w:line="480" w:lineRule="auto"/>
        <w:ind w:firstLine="300" w:firstLineChars="150"/>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Yes B. No (please skip to answer question 18)</w:t>
      </w:r>
    </w:p>
    <w:p>
      <w:pPr>
        <w:numPr>
          <w:ilvl w:val="0"/>
          <w:numId w:val="2"/>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What is the total amount of medical expenses you have incurred for hospitalization in the past year:</w:t>
      </w:r>
    </w:p>
    <w:p>
      <w:pPr>
        <w:spacing w:line="480" w:lineRule="auto"/>
        <w:ind w:left="315" w:leftChars="150"/>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A.Less than 5,000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B.5,000-10,000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C.10,000-15,000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D.15,000-20,000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E.20,000-50,000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F.50,000-100,000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G.More than</w:t>
      </w:r>
      <w:r>
        <w:rPr>
          <w:rFonts w:hint="default" w:ascii="Times New Roman" w:hAnsi="Times New Roman" w:eastAsia="宋体" w:cs="Times New Roman"/>
          <w:sz w:val="20"/>
          <w:szCs w:val="20"/>
          <w:lang w:val="en-US" w:eastAsia="zh-CN"/>
        </w:rPr>
        <w:t xml:space="preserve"> </w:t>
      </w:r>
      <w:r>
        <w:rPr>
          <w:rFonts w:hint="default" w:ascii="Times New Roman" w:hAnsi="Times New Roman" w:eastAsia="宋体" w:cs="Times New Roman"/>
          <w:sz w:val="20"/>
          <w:szCs w:val="20"/>
        </w:rPr>
        <w:t>100,000</w:t>
      </w:r>
      <w:r>
        <w:rPr>
          <w:rFonts w:hint="default" w:ascii="Times New Roman" w:hAnsi="Times New Roman" w:eastAsia="宋体" w:cs="Times New Roman"/>
          <w:sz w:val="20"/>
          <w:szCs w:val="20"/>
          <w:lang w:val="en-US" w:eastAsia="zh-CN"/>
        </w:rPr>
        <w:t>yuan</w:t>
      </w:r>
    </w:p>
    <w:p>
      <w:pPr>
        <w:numPr>
          <w:ilvl w:val="0"/>
          <w:numId w:val="2"/>
        </w:num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b/>
          <w:bCs/>
          <w:sz w:val="20"/>
          <w:szCs w:val="20"/>
        </w:rPr>
        <w:t>What was the total amount of hospitalization costs you spent on yourself?</w:t>
      </w:r>
    </w:p>
    <w:p>
      <w:pPr>
        <w:pStyle w:val="8"/>
        <w:spacing w:line="480" w:lineRule="auto"/>
        <w:ind w:left="425" w:firstLine="0" w:firstLineChars="0"/>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Less than 2,000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B. 2,000-5,000yuan C. 5,000-10,000yuan D. 10000-20000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E. Above 20000</w:t>
      </w:r>
      <w:r>
        <w:rPr>
          <w:rFonts w:hint="default" w:ascii="Times New Roman" w:hAnsi="Times New Roman" w:eastAsia="宋体" w:cs="Times New Roman"/>
          <w:sz w:val="20"/>
          <w:szCs w:val="20"/>
          <w:lang w:val="en-US" w:eastAsia="zh-CN"/>
        </w:rPr>
        <w:t>yuan</w:t>
      </w:r>
    </w:p>
    <w:p>
      <w:pPr>
        <w:numPr>
          <w:ilvl w:val="0"/>
          <w:numId w:val="2"/>
        </w:numPr>
        <w:spacing w:line="480" w:lineRule="auto"/>
        <w:jc w:val="left"/>
        <w:rPr>
          <w:rFonts w:hint="default" w:ascii="Times New Roman" w:hAnsi="Times New Roman" w:eastAsia="宋体" w:cs="Times New Roman"/>
          <w:b/>
          <w:bCs/>
          <w:sz w:val="20"/>
          <w:szCs w:val="20"/>
        </w:rPr>
      </w:pPr>
      <w:bookmarkStart w:id="1" w:name="_Ref21779"/>
      <w:r>
        <w:rPr>
          <w:rFonts w:hint="default" w:ascii="Times New Roman" w:hAnsi="Times New Roman" w:eastAsia="宋体" w:cs="Times New Roman"/>
          <w:b/>
          <w:bCs/>
          <w:sz w:val="20"/>
          <w:szCs w:val="20"/>
        </w:rPr>
        <w:t>Have you visited an outpatient clinic in the past two weeks?</w:t>
      </w:r>
      <w:bookmarkEnd w:id="1"/>
    </w:p>
    <w:p>
      <w:pPr>
        <w:spacing w:line="480" w:lineRule="auto"/>
        <w:ind w:firstLine="400" w:firstLineChars="200"/>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 xml:space="preserve">A. Yes B. No </w:t>
      </w:r>
      <w:r>
        <w:rPr>
          <w:rFonts w:hint="default" w:ascii="Times New Roman" w:hAnsi="Times New Roman" w:eastAsia="宋体" w:cs="Times New Roman"/>
          <w:b/>
          <w:bCs/>
          <w:sz w:val="20"/>
          <w:szCs w:val="20"/>
        </w:rPr>
        <w:t>(Please skip to answer No.2</w:t>
      </w:r>
      <w:r>
        <w:rPr>
          <w:rFonts w:hint="default" w:ascii="Times New Roman" w:hAnsi="Times New Roman" w:eastAsia="宋体" w:cs="Times New Roman"/>
          <w:b/>
          <w:bCs/>
          <w:sz w:val="20"/>
          <w:szCs w:val="20"/>
          <w:lang w:val="en-US" w:eastAsia="zh-CN"/>
        </w:rPr>
        <w:t>1</w:t>
      </w:r>
      <w:r>
        <w:rPr>
          <w:rFonts w:hint="default" w:ascii="Times New Roman" w:hAnsi="Times New Roman" w:eastAsia="宋体" w:cs="Times New Roman"/>
          <w:b/>
          <w:bCs/>
          <w:sz w:val="20"/>
          <w:szCs w:val="20"/>
        </w:rPr>
        <w:t>)</w:t>
      </w:r>
    </w:p>
    <w:p>
      <w:pPr>
        <w:numPr>
          <w:ilvl w:val="0"/>
          <w:numId w:val="2"/>
        </w:num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The total medical expenses you have incurred in the past two weeks for outpatient visits are:</w:t>
      </w:r>
    </w:p>
    <w:p>
      <w:pPr>
        <w:adjustRightInd w:val="0"/>
        <w:snapToGrid w:val="0"/>
        <w:spacing w:line="480" w:lineRule="auto"/>
        <w:ind w:firstLine="400" w:firstLineChars="200"/>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less than 500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B. 500-1,000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C. 1,000-5,000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D. more than 5,000</w:t>
      </w:r>
      <w:r>
        <w:rPr>
          <w:rFonts w:hint="default" w:ascii="Times New Roman" w:hAnsi="Times New Roman" w:eastAsia="宋体" w:cs="Times New Roman"/>
          <w:sz w:val="20"/>
          <w:szCs w:val="20"/>
          <w:lang w:val="en-US" w:eastAsia="zh-CN"/>
        </w:rPr>
        <w:t>yuan</w:t>
      </w:r>
    </w:p>
    <w:p>
      <w:pPr>
        <w:numPr>
          <w:ilvl w:val="0"/>
          <w:numId w:val="2"/>
        </w:numPr>
        <w:adjustRightInd w:val="0"/>
        <w:snapToGrid w:val="0"/>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How much did you spend on outpatient care yourself?</w:t>
      </w:r>
    </w:p>
    <w:p>
      <w:pPr>
        <w:pStyle w:val="8"/>
        <w:adjustRightInd w:val="0"/>
        <w:snapToGrid w:val="0"/>
        <w:spacing w:line="480" w:lineRule="auto"/>
        <w:ind w:left="425" w:firstLine="0" w:firstLineChars="0"/>
        <w:jc w:val="left"/>
        <w:rPr>
          <w:rFonts w:hint="default" w:ascii="Times New Roman" w:hAnsi="Times New Roman" w:eastAsia="宋体" w:cs="Times New Roman"/>
          <w:b/>
          <w:bCs/>
          <w:sz w:val="20"/>
          <w:szCs w:val="20"/>
        </w:rPr>
      </w:pPr>
      <w:r>
        <w:rPr>
          <w:rFonts w:hint="default" w:ascii="Times New Roman" w:hAnsi="Times New Roman" w:eastAsia="宋体" w:cs="Times New Roman"/>
          <w:sz w:val="20"/>
          <w:szCs w:val="20"/>
        </w:rPr>
        <w:t>A. Less than 200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B. 200-500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C. 500-1,000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D. 1,000-5,000</w:t>
      </w:r>
      <w:r>
        <w:rPr>
          <w:rFonts w:hint="default" w:ascii="Times New Roman" w:hAnsi="Times New Roman" w:eastAsia="宋体" w:cs="Times New Roman"/>
          <w:sz w:val="20"/>
          <w:szCs w:val="20"/>
          <w:lang w:val="en-US" w:eastAsia="zh-CN"/>
        </w:rPr>
        <w:t>yuan</w:t>
      </w:r>
      <w:r>
        <w:rPr>
          <w:rFonts w:hint="default" w:ascii="Times New Roman" w:hAnsi="Times New Roman" w:eastAsia="宋体" w:cs="Times New Roman"/>
          <w:sz w:val="20"/>
          <w:szCs w:val="20"/>
        </w:rPr>
        <w:t xml:space="preserve"> E. More than 5,000</w:t>
      </w:r>
      <w:r>
        <w:rPr>
          <w:rFonts w:hint="default" w:ascii="Times New Roman" w:hAnsi="Times New Roman" w:eastAsia="宋体" w:cs="Times New Roman"/>
          <w:sz w:val="20"/>
          <w:szCs w:val="20"/>
          <w:lang w:val="en-US" w:eastAsia="zh-CN"/>
        </w:rPr>
        <w:t>yuan</w:t>
      </w:r>
    </w:p>
    <w:p>
      <w:pPr>
        <w:adjustRightInd w:val="0"/>
        <w:snapToGrid w:val="0"/>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V. Participation and willingness to participate</w:t>
      </w:r>
    </w:p>
    <w:p>
      <w:pPr>
        <w:adjustRightInd w:val="0"/>
        <w:snapToGrid w:val="0"/>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21. Are you currently covered by health insurance?</w:t>
      </w:r>
    </w:p>
    <w:p>
      <w:pPr>
        <w:adjustRightInd w:val="0"/>
        <w:snapToGrid w:val="0"/>
        <w:spacing w:line="480" w:lineRule="auto"/>
        <w:ind w:firstLine="400" w:firstLineChars="200"/>
        <w:jc w:val="left"/>
        <w:rPr>
          <w:rFonts w:hint="default" w:ascii="Times New Roman" w:hAnsi="Times New Roman" w:eastAsia="宋体" w:cs="Times New Roman"/>
          <w:bCs/>
          <w:sz w:val="20"/>
          <w:szCs w:val="20"/>
        </w:rPr>
      </w:pPr>
      <w:r>
        <w:rPr>
          <w:rFonts w:hint="default" w:ascii="Times New Roman" w:hAnsi="Times New Roman" w:eastAsia="宋体" w:cs="Times New Roman"/>
          <w:bCs/>
          <w:sz w:val="20"/>
          <w:szCs w:val="20"/>
        </w:rPr>
        <w:t>A. Participated B</w:t>
      </w:r>
      <w:r>
        <w:rPr>
          <w:rFonts w:hint="default" w:ascii="Times New Roman" w:hAnsi="Times New Roman" w:eastAsia="宋体" w:cs="Times New Roman"/>
          <w:b/>
          <w:bCs/>
          <w:sz w:val="20"/>
          <w:szCs w:val="20"/>
        </w:rPr>
        <w:t xml:space="preserve">. </w:t>
      </w:r>
      <w:r>
        <w:rPr>
          <w:rFonts w:hint="default" w:ascii="Times New Roman" w:hAnsi="Times New Roman" w:eastAsia="宋体" w:cs="Times New Roman"/>
          <w:bCs/>
          <w:sz w:val="20"/>
          <w:szCs w:val="20"/>
          <w:lang w:val="en-US" w:eastAsia="zh-CN"/>
        </w:rPr>
        <w:t xml:space="preserve">Did </w:t>
      </w:r>
      <w:r>
        <w:rPr>
          <w:rFonts w:hint="default" w:ascii="Times New Roman" w:hAnsi="Times New Roman" w:eastAsia="宋体" w:cs="Times New Roman"/>
          <w:b/>
          <w:bCs/>
          <w:sz w:val="20"/>
          <w:szCs w:val="20"/>
        </w:rPr>
        <w:t>not participate (please skip to answer question 29)</w:t>
      </w:r>
    </w:p>
    <w:p>
      <w:pPr>
        <w:spacing w:line="480" w:lineRule="auto"/>
        <w:jc w:val="left"/>
        <w:rPr>
          <w:rFonts w:hint="default" w:ascii="Times New Roman" w:hAnsi="Times New Roman" w:eastAsia="宋体" w:cs="Times New Roman"/>
          <w:b/>
          <w:bCs/>
          <w:sz w:val="20"/>
          <w:szCs w:val="20"/>
        </w:rPr>
      </w:pPr>
      <w:bookmarkStart w:id="2" w:name="_Ref26793"/>
      <w:r>
        <w:rPr>
          <w:rFonts w:hint="default" w:ascii="Times New Roman" w:hAnsi="Times New Roman" w:eastAsia="宋体" w:cs="Times New Roman"/>
          <w:b/>
          <w:bCs/>
          <w:sz w:val="20"/>
          <w:szCs w:val="20"/>
        </w:rPr>
        <w:t>22. Which of the following types of health insurance do you have:</w:t>
      </w:r>
      <w:bookmarkEnd w:id="2"/>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Basic medical insurance for urban and rural residents (including the former New Rural Cooperative Medical Insurance and Urban Residents' Medical Insurance)</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B. Basic medical insurance for urban workers</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C. Commercial medical insurance</w:t>
      </w:r>
    </w:p>
    <w:p>
      <w:pPr>
        <w:spacing w:line="480" w:lineRule="auto"/>
        <w:jc w:val="left"/>
        <w:rPr>
          <w:rFonts w:hint="default" w:ascii="Times New Roman" w:hAnsi="Times New Roman" w:eastAsia="宋体" w:cs="Times New Roman"/>
          <w:b w:val="0"/>
          <w:bCs w:val="0"/>
          <w:color w:val="000000" w:themeColor="text1"/>
          <w:sz w:val="20"/>
          <w:szCs w:val="20"/>
          <w:u w:val="none"/>
          <w:lang w:val="en-US" w:eastAsia="zh-CN"/>
          <w14:textFill>
            <w14:solidFill>
              <w14:schemeClr w14:val="tx1"/>
            </w14:solidFill>
          </w14:textFill>
        </w:rPr>
      </w:pPr>
      <w:r>
        <w:rPr>
          <w:rFonts w:hint="default" w:ascii="Times New Roman" w:hAnsi="Times New Roman" w:eastAsia="宋体" w:cs="Times New Roman"/>
          <w:sz w:val="20"/>
          <w:szCs w:val="20"/>
        </w:rPr>
        <w:t>D. Other medical insurance, please specify the name of the specific insurance</w:t>
      </w:r>
      <w:r>
        <w:rPr>
          <w:rFonts w:hint="default" w:ascii="Times New Roman" w:hAnsi="Times New Roman" w:eastAsia="宋体" w:cs="Times New Roman"/>
          <w:b w:val="0"/>
          <w:bCs w:val="0"/>
          <w:color w:val="000000" w:themeColor="text1"/>
          <w:sz w:val="20"/>
          <w:szCs w:val="20"/>
          <w:u w:val="none"/>
          <w14:textFill>
            <w14:solidFill>
              <w14:schemeClr w14:val="tx1"/>
            </w14:solidFill>
          </w14:textFill>
        </w:rPr>
        <w:t>:</w:t>
      </w:r>
      <w:r>
        <w:rPr>
          <w:rFonts w:hint="eastAsia" w:ascii="Times New Roman" w:hAnsi="Times New Roman" w:eastAsia="宋体" w:cs="Times New Roman"/>
          <w:b w:val="0"/>
          <w:bCs w:val="0"/>
          <w:color w:val="000000" w:themeColor="text1"/>
          <w:sz w:val="20"/>
          <w:szCs w:val="20"/>
          <w:u w:val="none"/>
          <w:lang w:val="en-US" w:eastAsia="zh-CN"/>
          <w14:textFill>
            <w14:solidFill>
              <w14:schemeClr w14:val="tx1"/>
            </w14:solidFill>
          </w14:textFill>
        </w:rPr>
        <w:t>____________</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23. If you are enrolled in basic health insurance, you are insured:</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 xml:space="preserve">A. </w:t>
      </w:r>
      <w:r>
        <w:rPr>
          <w:rFonts w:hint="default" w:ascii="Times New Roman" w:hAnsi="Times New Roman" w:eastAsia="宋体" w:cs="Times New Roman"/>
          <w:sz w:val="20"/>
          <w:szCs w:val="20"/>
          <w:lang w:val="en-US" w:eastAsia="zh-CN"/>
        </w:rPr>
        <w:t xml:space="preserve">Workplace </w:t>
      </w:r>
      <w:r>
        <w:rPr>
          <w:rFonts w:hint="default" w:ascii="Times New Roman" w:hAnsi="Times New Roman" w:eastAsia="宋体" w:cs="Times New Roman"/>
          <w:sz w:val="20"/>
          <w:szCs w:val="20"/>
        </w:rPr>
        <w:t xml:space="preserve">domicile, enrollment at workplace B. Foreign domicile, enrollment at </w:t>
      </w:r>
      <w:r>
        <w:rPr>
          <w:rFonts w:hint="default" w:ascii="Times New Roman" w:hAnsi="Times New Roman" w:eastAsia="宋体" w:cs="Times New Roman"/>
          <w:sz w:val="20"/>
          <w:szCs w:val="20"/>
          <w:lang w:val="en-US" w:eastAsia="zh-CN"/>
        </w:rPr>
        <w:t>workplace C</w:t>
      </w:r>
      <w:r>
        <w:rPr>
          <w:rFonts w:hint="default" w:ascii="Times New Roman" w:hAnsi="Times New Roman" w:eastAsia="宋体" w:cs="Times New Roman"/>
          <w:sz w:val="20"/>
          <w:szCs w:val="20"/>
        </w:rPr>
        <w:t>. Foreign domicile, enrollment at domicile D. Other cases</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24. Do you understand the policies of the medical insurance you are enrolled in (including the contributions, reimbursement benefits, etc.)?</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very well known B. fairly well known C. generally well known D. not very well known E. not at all well known</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25. Are you satisfied with your current health insurance policy?</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satisfied B. more satisfied C. average D. more dissatisfied E. dissatisfied</w:t>
      </w:r>
    </w:p>
    <w:p>
      <w:pPr>
        <w:spacing w:line="480" w:lineRule="auto"/>
        <w:jc w:val="left"/>
        <w:rPr>
          <w:rFonts w:hint="default" w:ascii="Times New Roman" w:hAnsi="Times New Roman" w:eastAsia="宋体" w:cs="Times New Roman"/>
          <w:b/>
          <w:bCs/>
          <w:sz w:val="20"/>
          <w:szCs w:val="20"/>
        </w:rPr>
      </w:pPr>
      <w:bookmarkStart w:id="3" w:name="_Ref3404"/>
      <w:r>
        <w:rPr>
          <w:rFonts w:hint="default" w:ascii="Times New Roman" w:hAnsi="Times New Roman" w:eastAsia="宋体" w:cs="Times New Roman"/>
          <w:b/>
          <w:bCs/>
          <w:sz w:val="20"/>
          <w:szCs w:val="20"/>
        </w:rPr>
        <w:t>26. Have you been continuously enrolled every year since joining basic health insurance?</w:t>
      </w:r>
      <w:bookmarkEnd w:id="3"/>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Yes B. No (Please skip to answer No.28)</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27. If you continue to participate, how would you like to see Medicare improved? (Multiple choices allowed and ranked)</w:t>
      </w:r>
    </w:p>
    <w:p>
      <w:pPr>
        <w:spacing w:line="480" w:lineRule="auto"/>
        <w:jc w:val="left"/>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A. Improvement of the level of protection, such as increasing the reimbursement rate and expanding the scope of reimbursement</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w:t>
      </w:r>
    </w:p>
    <w:p>
      <w:pPr>
        <w:spacing w:line="480" w:lineRule="auto"/>
        <w:jc w:val="left"/>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B. The Government vigorously promotes universal insurance coverage and increases the level of subsidies for participation</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w:t>
      </w:r>
    </w:p>
    <w:p>
      <w:pPr>
        <w:spacing w:line="480" w:lineRule="auto"/>
        <w:jc w:val="left"/>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C. The company or platform bears a portion of the enrollment fee</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w:t>
      </w:r>
    </w:p>
    <w:p>
      <w:pPr>
        <w:spacing w:line="480" w:lineRule="auto"/>
        <w:jc w:val="left"/>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D. Streamlining the process of health insurance enrollment and reimbursement of claims for off-site medical treatment</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w:t>
      </w:r>
    </w:p>
    <w:p>
      <w:pPr>
        <w:spacing w:line="480" w:lineRule="auto"/>
        <w:jc w:val="left"/>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E. Preferential subsidies are available for continued enrollment</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w:t>
      </w:r>
    </w:p>
    <w:p>
      <w:pPr>
        <w:spacing w:line="480" w:lineRule="auto"/>
        <w:jc w:val="left"/>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F. Increase the publicity of the policy so that the public can understand the health insurance policy</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w:t>
      </w:r>
    </w:p>
    <w:p>
      <w:pPr>
        <w:spacing w:line="480" w:lineRule="auto"/>
        <w:jc w:val="left"/>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 xml:space="preserve">G. </w:t>
      </w:r>
      <w:r>
        <w:rPr>
          <w:rFonts w:hint="default" w:ascii="Times New Roman" w:hAnsi="Times New Roman" w:eastAsia="宋体" w:cs="Times New Roman"/>
          <w:b w:val="0"/>
          <w:bCs w:val="0"/>
          <w:color w:val="000000" w:themeColor="text1"/>
          <w:sz w:val="20"/>
          <w:szCs w:val="20"/>
          <w:u w:val="none"/>
          <w14:textFill>
            <w14:solidFill>
              <w14:schemeClr w14:val="tx1"/>
            </w14:solidFill>
          </w14:textFill>
        </w:rPr>
        <w:t>Other</w:t>
      </w:r>
      <w:r>
        <w:rPr>
          <w:rFonts w:hint="default" w:ascii="Times New Roman" w:hAnsi="Times New Roman" w:eastAsia="宋体" w:cs="Times New Roman"/>
          <w:b w:val="0"/>
          <w:bCs w:val="0"/>
          <w:color w:val="000000" w:themeColor="text1"/>
          <w:sz w:val="20"/>
          <w:szCs w:val="20"/>
          <w:u w:val="none"/>
          <w:lang w:val="en-US" w:eastAsia="zh-CN"/>
          <w14:textFill>
            <w14:solidFill>
              <w14:schemeClr w14:val="tx1"/>
            </w14:solidFill>
          </w14:textFill>
        </w:rPr>
        <w:t>s____</w:t>
      </w:r>
      <w:r>
        <w:rPr>
          <w:rFonts w:hint="default" w:ascii="Times New Roman" w:hAnsi="Times New Roman" w:eastAsia="宋体" w:cs="Times New Roman"/>
          <w:b w:val="0"/>
          <w:bCs w:val="0"/>
          <w:color w:val="000000" w:themeColor="text1"/>
          <w:sz w:val="20"/>
          <w:szCs w:val="20"/>
          <w:u w:val="none"/>
          <w14:textFill>
            <w14:solidFill>
              <w14:schemeClr w14:val="tx1"/>
            </w14:solidFill>
          </w14:textFill>
        </w:rPr>
        <w:t xml:space="preserve">     </w:t>
      </w:r>
    </w:p>
    <w:p>
      <w:pPr>
        <w:spacing w:line="480" w:lineRule="auto"/>
        <w:jc w:val="left"/>
        <w:rPr>
          <w:rFonts w:hint="default" w:ascii="Times New Roman" w:hAnsi="Times New Roman" w:eastAsia="宋体" w:cs="Times New Roman"/>
          <w:b/>
          <w:bCs/>
          <w:sz w:val="20"/>
          <w:szCs w:val="20"/>
        </w:rPr>
      </w:pPr>
      <w:bookmarkStart w:id="4" w:name="_Ref4465"/>
      <w:bookmarkStart w:id="5" w:name="_Ref28940"/>
      <w:r>
        <w:rPr>
          <w:rFonts w:hint="default" w:ascii="Times New Roman" w:hAnsi="Times New Roman" w:eastAsia="宋体" w:cs="Times New Roman"/>
          <w:b/>
          <w:bCs/>
          <w:sz w:val="20"/>
          <w:szCs w:val="20"/>
        </w:rPr>
        <w:t>28. The reasons for not being able to continue participation are: (multiple choice and ranked)</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A. Interrupted transfer of insurance relations</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B. Unaffordable for economic reasons</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C. Health has gotten better and don't feel the need to enroll</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D. The reimbursement rate is too low, do not want to continue to participate in the scheme</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E. Inconvenient reimbursement for off-site medical treatment</w:t>
      </w:r>
      <w:r>
        <w:rPr>
          <w:rFonts w:hint="eastAsia" w:ascii="Times New Roman" w:hAnsi="Times New Roman" w:eastAsia="宋体" w:cs="Times New Roman"/>
          <w:sz w:val="20"/>
          <w:szCs w:val="20"/>
          <w:lang w:val="en-US" w:eastAsia="zh-CN"/>
        </w:rPr>
        <w:t>.</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F. Job insecurity</w:t>
      </w:r>
      <w:r>
        <w:rPr>
          <w:rFonts w:hint="eastAsia" w:ascii="Times New Roman" w:hAnsi="Times New Roman" w:eastAsia="宋体" w:cs="Times New Roman"/>
          <w:sz w:val="20"/>
          <w:szCs w:val="20"/>
          <w:lang w:val="en-US" w:eastAsia="zh-CN"/>
        </w:rPr>
        <w:t>.</w:t>
      </w:r>
      <w:r>
        <w:rPr>
          <w:rFonts w:hint="default" w:ascii="Times New Roman" w:hAnsi="Times New Roman" w:eastAsia="宋体" w:cs="Times New Roman"/>
          <w:sz w:val="20"/>
          <w:szCs w:val="20"/>
        </w:rPr>
        <w:t xml:space="preserve"> </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F.</w:t>
      </w:r>
      <w:r>
        <w:rPr>
          <w:rFonts w:hint="default" w:ascii="Times New Roman" w:hAnsi="Times New Roman" w:eastAsia="宋体" w:cs="Times New Roman"/>
          <w:b/>
          <w:bCs/>
          <w:sz w:val="20"/>
          <w:szCs w:val="20"/>
          <w:u w:val="none"/>
        </w:rPr>
        <w:t xml:space="preserve"> </w:t>
      </w:r>
      <w:r>
        <w:rPr>
          <w:rFonts w:hint="default" w:ascii="Times New Roman" w:hAnsi="Times New Roman" w:eastAsia="宋体" w:cs="Times New Roman"/>
          <w:b w:val="0"/>
          <w:bCs w:val="0"/>
          <w:color w:val="000000" w:themeColor="text1"/>
          <w:sz w:val="20"/>
          <w:szCs w:val="20"/>
          <w:u w:val="none"/>
          <w14:textFill>
            <w14:solidFill>
              <w14:schemeClr w14:val="tx1"/>
            </w14:solidFill>
          </w14:textFill>
        </w:rPr>
        <w:t>Other</w:t>
      </w:r>
      <w:r>
        <w:rPr>
          <w:rFonts w:hint="default" w:ascii="Times New Roman" w:hAnsi="Times New Roman" w:eastAsia="宋体" w:cs="Times New Roman"/>
          <w:b w:val="0"/>
          <w:bCs w:val="0"/>
          <w:color w:val="000000" w:themeColor="text1"/>
          <w:sz w:val="20"/>
          <w:szCs w:val="20"/>
          <w:u w:val="none"/>
          <w:lang w:val="en-US" w:eastAsia="zh-CN"/>
          <w14:textFill>
            <w14:solidFill>
              <w14:schemeClr w14:val="tx1"/>
            </w14:solidFill>
          </w14:textFill>
        </w:rPr>
        <w:t>s</w:t>
      </w:r>
      <w:r>
        <w:rPr>
          <w:rFonts w:hint="default" w:ascii="Times New Roman" w:hAnsi="Times New Roman" w:eastAsia="宋体" w:cs="Times New Roman"/>
          <w:b/>
          <w:bCs/>
          <w:color w:val="000000" w:themeColor="text1"/>
          <w:sz w:val="20"/>
          <w:szCs w:val="20"/>
          <w:u w:val="none"/>
          <w:lang w:val="en-US" w:eastAsia="zh-CN"/>
          <w14:textFill>
            <w14:solidFill>
              <w14:schemeClr w14:val="tx1"/>
            </w14:solidFill>
          </w14:textFill>
        </w:rPr>
        <w:t>________</w:t>
      </w:r>
      <w:r>
        <w:rPr>
          <w:rFonts w:hint="default" w:ascii="Times New Roman" w:hAnsi="Times New Roman" w:eastAsia="宋体" w:cs="Times New Roman"/>
          <w:b/>
          <w:bCs/>
          <w:color w:val="000000" w:themeColor="text1"/>
          <w:sz w:val="20"/>
          <w:szCs w:val="20"/>
          <w:u w:val="none"/>
          <w14:textFill>
            <w14:solidFill>
              <w14:schemeClr w14:val="tx1"/>
            </w14:solidFill>
          </w14:textFill>
        </w:rPr>
        <w:t xml:space="preserve">     </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 xml:space="preserve">29. What are the reasons why you are not enrolled in basic health insurance? </w:t>
      </w:r>
      <w:bookmarkEnd w:id="4"/>
      <w:r>
        <w:rPr>
          <w:rFonts w:hint="default" w:ascii="Times New Roman" w:hAnsi="Times New Roman" w:eastAsia="宋体" w:cs="Times New Roman"/>
          <w:b/>
          <w:bCs/>
          <w:sz w:val="20"/>
          <w:szCs w:val="20"/>
        </w:rPr>
        <w:t>(Multiple answers allowed)</w:t>
      </w:r>
      <w:bookmarkEnd w:id="5"/>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A. Economic hardship</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B. In good health and not required to participate</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C. The level of coverage is too low to be of much use</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D. Ineligible for coverage</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E. Don't know how to enroll</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F. Frequent mobility in different areas makes it inconvenient to enroll in insurance</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G. Inconvenient reimbursement of medical insurance in other places</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H. Already enrolled in other health insurance</w:t>
      </w:r>
      <w:r>
        <w:rPr>
          <w:rFonts w:hint="eastAsia" w:ascii="Times New Roman" w:hAnsi="Times New Roman" w:eastAsia="宋体" w:cs="Times New Roman"/>
          <w:sz w:val="20"/>
          <w:szCs w:val="20"/>
          <w:lang w:val="en-US" w:eastAsia="zh-CN"/>
        </w:rPr>
        <w:t>.</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 xml:space="preserve">I. </w:t>
      </w:r>
      <w:r>
        <w:rPr>
          <w:rFonts w:hint="default" w:ascii="Times New Roman" w:hAnsi="Times New Roman" w:eastAsia="宋体" w:cs="Times New Roman"/>
          <w:sz w:val="20"/>
          <w:szCs w:val="20"/>
          <w:lang w:val="en-US" w:eastAsia="zh-CN"/>
        </w:rPr>
        <w:t>O</w:t>
      </w:r>
      <w:r>
        <w:rPr>
          <w:rFonts w:hint="default" w:ascii="Times New Roman" w:hAnsi="Times New Roman" w:eastAsia="宋体" w:cs="Times New Roman"/>
          <w:b w:val="0"/>
          <w:bCs w:val="0"/>
          <w:color w:val="000000" w:themeColor="text1"/>
          <w:sz w:val="20"/>
          <w:szCs w:val="20"/>
          <w:u w:val="none"/>
          <w14:textFill>
            <w14:solidFill>
              <w14:schemeClr w14:val="tx1"/>
            </w14:solidFill>
          </w14:textFill>
        </w:rPr>
        <w:t>ther</w:t>
      </w:r>
      <w:r>
        <w:rPr>
          <w:rFonts w:hint="default" w:ascii="Times New Roman" w:hAnsi="Times New Roman" w:eastAsia="宋体" w:cs="Times New Roman"/>
          <w:b w:val="0"/>
          <w:bCs w:val="0"/>
          <w:color w:val="000000" w:themeColor="text1"/>
          <w:sz w:val="20"/>
          <w:szCs w:val="20"/>
          <w:u w:val="none"/>
          <w:lang w:val="en-US" w:eastAsia="zh-CN"/>
          <w14:textFill>
            <w14:solidFill>
              <w14:schemeClr w14:val="tx1"/>
            </w14:solidFill>
          </w14:textFill>
        </w:rPr>
        <w:t>s</w:t>
      </w:r>
      <w:r>
        <w:rPr>
          <w:rFonts w:hint="default" w:ascii="Times New Roman" w:hAnsi="Times New Roman" w:eastAsia="宋体" w:cs="Times New Roman"/>
          <w:b/>
          <w:bCs/>
          <w:color w:val="000000" w:themeColor="text1"/>
          <w:sz w:val="20"/>
          <w:szCs w:val="20"/>
          <w:u w:val="none"/>
          <w:lang w:val="en-US" w:eastAsia="zh-CN"/>
          <w14:textFill>
            <w14:solidFill>
              <w14:schemeClr w14:val="tx1"/>
            </w14:solidFill>
          </w14:textFill>
        </w:rPr>
        <w:t>________</w:t>
      </w:r>
      <w:r>
        <w:rPr>
          <w:rFonts w:hint="default" w:ascii="Times New Roman" w:hAnsi="Times New Roman" w:eastAsia="宋体" w:cs="Times New Roman"/>
          <w:b/>
          <w:bCs/>
          <w:color w:val="000000" w:themeColor="text1"/>
          <w:sz w:val="20"/>
          <w:szCs w:val="20"/>
          <w:u w:val="none"/>
          <w14:textFill>
            <w14:solidFill>
              <w14:schemeClr w14:val="tx1"/>
            </w14:solidFill>
          </w14:textFill>
        </w:rPr>
        <w:t xml:space="preserve"> </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30. Do you agree that "the workplace should take responsibility for participating in basic health insurance"?</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strongly agree B. somewhat agree C. generally D. somewhat disagree E. strongly disagree</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31. Do you agree that "in the future, the State should implement universal compulsory insurance by law"?</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A. strongly agree B. somewhat agree C. generally D. somewhat disagree E. strongly disagree</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32. Do you agree to apply for basic medical insurance enrollment at the same time you register for the platform or join the workforce?</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 xml:space="preserve">A. Yes B. No, and why   </w:t>
      </w:r>
    </w:p>
    <w:p>
      <w:pPr>
        <w:spacing w:line="480" w:lineRule="auto"/>
        <w:jc w:val="left"/>
        <w:rPr>
          <w:rFonts w:hint="default" w:ascii="Times New Roman" w:hAnsi="Times New Roman" w:eastAsia="宋体" w:cs="Times New Roman"/>
          <w:b/>
          <w:bCs/>
          <w:sz w:val="20"/>
          <w:szCs w:val="20"/>
        </w:rPr>
      </w:pPr>
      <w:r>
        <w:rPr>
          <w:rFonts w:hint="default" w:ascii="Times New Roman" w:hAnsi="Times New Roman" w:eastAsia="宋体" w:cs="Times New Roman"/>
          <w:b/>
          <w:bCs/>
          <w:sz w:val="20"/>
          <w:szCs w:val="20"/>
        </w:rPr>
        <w:t>33. What do you think should be done in the future to promote the participation of the flexibly employed? (Multiple choice possible)</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A. Implementation of mandatory enrolment</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B. Subsidizing the participation of flexibly employed persons in insurance schemes</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C. The company or platform bears a portion of the cost of enrollment</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D. Implementation of territorial enrolment, allowing field staff to enrol at their place of work</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E. Allow health insurance to be transferable from one area to another</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F. Implementing family joint insurance, enrolling as a family unit, so that the whole family can enjoy the health insurance benefits</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G. Improvement of the level of coverage, e.g., increase in reimbursement rates and expansion of reimbursement scope</w:t>
      </w:r>
      <w:r>
        <w:rPr>
          <w:rFonts w:hint="eastAsia" w:ascii="Times New Roman" w:hAnsi="Times New Roman" w:eastAsia="宋体" w:cs="Times New Roman"/>
          <w:sz w:val="20"/>
          <w:szCs w:val="20"/>
          <w:lang w:val="en-US" w:eastAsia="zh-CN"/>
        </w:rPr>
        <w:t>.</w:t>
      </w:r>
    </w:p>
    <w:p>
      <w:pPr>
        <w:spacing w:line="480" w:lineRule="auto"/>
        <w:jc w:val="left"/>
        <w:rPr>
          <w:rFonts w:hint="eastAsia" w:ascii="Times New Roman" w:hAnsi="Times New Roman" w:eastAsia="宋体" w:cs="Times New Roman"/>
          <w:sz w:val="20"/>
          <w:szCs w:val="20"/>
          <w:lang w:val="en-US" w:eastAsia="zh-CN"/>
        </w:rPr>
      </w:pPr>
      <w:r>
        <w:rPr>
          <w:rFonts w:hint="default" w:ascii="Times New Roman" w:hAnsi="Times New Roman" w:eastAsia="宋体" w:cs="Times New Roman"/>
          <w:sz w:val="20"/>
          <w:szCs w:val="20"/>
        </w:rPr>
        <w:t>H. Health insurance enrollment and reimbursement are more convenient, such as direct reimbursement for off-site medical treatment</w:t>
      </w:r>
      <w:r>
        <w:rPr>
          <w:rFonts w:hint="eastAsia" w:ascii="Times New Roman" w:hAnsi="Times New Roman" w:eastAsia="宋体" w:cs="Times New Roman"/>
          <w:sz w:val="20"/>
          <w:szCs w:val="20"/>
          <w:lang w:val="en-US" w:eastAsia="zh-CN"/>
        </w:rPr>
        <w:t>.</w:t>
      </w:r>
    </w:p>
    <w:p>
      <w:pPr>
        <w:spacing w:line="480" w:lineRule="auto"/>
        <w:jc w:val="lef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 xml:space="preserve">I. </w:t>
      </w:r>
      <w:r>
        <w:rPr>
          <w:rFonts w:hint="default" w:ascii="Times New Roman" w:hAnsi="Times New Roman" w:eastAsia="宋体" w:cs="Times New Roman"/>
          <w:b w:val="0"/>
          <w:bCs w:val="0"/>
          <w:color w:val="000000" w:themeColor="text1"/>
          <w:sz w:val="20"/>
          <w:szCs w:val="20"/>
          <w:u w:val="none"/>
          <w14:textFill>
            <w14:solidFill>
              <w14:schemeClr w14:val="tx1"/>
            </w14:solidFill>
          </w14:textFill>
        </w:rPr>
        <w:t>Other</w:t>
      </w:r>
      <w:r>
        <w:rPr>
          <w:rFonts w:hint="default" w:ascii="Times New Roman" w:hAnsi="Times New Roman" w:eastAsia="宋体" w:cs="Times New Roman"/>
          <w:b w:val="0"/>
          <w:bCs w:val="0"/>
          <w:color w:val="000000" w:themeColor="text1"/>
          <w:sz w:val="20"/>
          <w:szCs w:val="20"/>
          <w:u w:val="none"/>
          <w:lang w:val="en-US" w:eastAsia="zh-CN"/>
          <w14:textFill>
            <w14:solidFill>
              <w14:schemeClr w14:val="tx1"/>
            </w14:solidFill>
          </w14:textFill>
        </w:rPr>
        <w:t>s</w:t>
      </w:r>
      <w:r>
        <w:rPr>
          <w:rFonts w:hint="default" w:ascii="Times New Roman" w:hAnsi="Times New Roman" w:eastAsia="宋体" w:cs="Times New Roman"/>
          <w:b/>
          <w:bCs/>
          <w:color w:val="000000" w:themeColor="text1"/>
          <w:sz w:val="20"/>
          <w:szCs w:val="20"/>
          <w:u w:val="none"/>
          <w:lang w:val="en-US" w:eastAsia="zh-CN"/>
          <w14:textFill>
            <w14:solidFill>
              <w14:schemeClr w14:val="tx1"/>
            </w14:solidFill>
          </w14:textFill>
        </w:rPr>
        <w:t>________</w:t>
      </w:r>
      <w:r>
        <w:rPr>
          <w:rFonts w:hint="default" w:ascii="Times New Roman" w:hAnsi="Times New Roman" w:eastAsia="宋体" w:cs="Times New Roman"/>
          <w:b/>
          <w:bCs/>
          <w:color w:val="000000" w:themeColor="text1"/>
          <w:sz w:val="20"/>
          <w:szCs w:val="20"/>
          <w:u w:val="none"/>
          <w14:textFill>
            <w14:solidFill>
              <w14:schemeClr w14:val="tx1"/>
            </w14:solidFill>
          </w14:textFill>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C83AB4"/>
    <w:multiLevelType w:val="singleLevel"/>
    <w:tmpl w:val="04C83AB4"/>
    <w:lvl w:ilvl="0" w:tentative="0">
      <w:start w:val="1"/>
      <w:numFmt w:val="decimal"/>
      <w:lvlText w:val="%1."/>
      <w:lvlJc w:val="left"/>
      <w:pPr>
        <w:ind w:left="425" w:hanging="425"/>
      </w:pPr>
      <w:rPr>
        <w:rFonts w:hint="default"/>
      </w:rPr>
    </w:lvl>
  </w:abstractNum>
  <w:abstractNum w:abstractNumId="1">
    <w:nsid w:val="37CD6162"/>
    <w:multiLevelType w:val="multilevel"/>
    <w:tmpl w:val="37CD6162"/>
    <w:lvl w:ilvl="0" w:tentative="0">
      <w:start w:val="13"/>
      <w:numFmt w:val="decimal"/>
      <w:lvlText w:val="%1."/>
      <w:lvlJc w:val="left"/>
      <w:pPr>
        <w:ind w:left="425" w:hanging="42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yZDMxNWRkYmY5MjE3NjUxYTk3ZDA1NDUyNmVkYWEifQ=="/>
    <w:docVar w:name="KSO_WPS_MARK_KEY" w:val="fbe27018-17d2-468b-9047-384e00e66ad4"/>
  </w:docVars>
  <w:rsids>
    <w:rsidRoot w:val="00BD6ED8"/>
    <w:rsid w:val="000E0209"/>
    <w:rsid w:val="000F5A99"/>
    <w:rsid w:val="001128FE"/>
    <w:rsid w:val="002012B0"/>
    <w:rsid w:val="003B1360"/>
    <w:rsid w:val="003E0AFB"/>
    <w:rsid w:val="00673A12"/>
    <w:rsid w:val="006E730C"/>
    <w:rsid w:val="007F4B63"/>
    <w:rsid w:val="008211F3"/>
    <w:rsid w:val="008D4C47"/>
    <w:rsid w:val="009325F8"/>
    <w:rsid w:val="00980FFC"/>
    <w:rsid w:val="00B00FD1"/>
    <w:rsid w:val="00B2453B"/>
    <w:rsid w:val="00B673D8"/>
    <w:rsid w:val="00BD6ED8"/>
    <w:rsid w:val="00C23901"/>
    <w:rsid w:val="00D919A2"/>
    <w:rsid w:val="00DF1782"/>
    <w:rsid w:val="00E65234"/>
    <w:rsid w:val="014058EA"/>
    <w:rsid w:val="016B44AA"/>
    <w:rsid w:val="020F2AF5"/>
    <w:rsid w:val="02140FA8"/>
    <w:rsid w:val="02212A4B"/>
    <w:rsid w:val="02867E41"/>
    <w:rsid w:val="02AE4195"/>
    <w:rsid w:val="02FA613C"/>
    <w:rsid w:val="033657A3"/>
    <w:rsid w:val="033A5D64"/>
    <w:rsid w:val="048C54B6"/>
    <w:rsid w:val="05CF67D3"/>
    <w:rsid w:val="05FA4878"/>
    <w:rsid w:val="0662564C"/>
    <w:rsid w:val="06EA5F14"/>
    <w:rsid w:val="074936FD"/>
    <w:rsid w:val="0778042E"/>
    <w:rsid w:val="0790350F"/>
    <w:rsid w:val="086A07F3"/>
    <w:rsid w:val="090235C2"/>
    <w:rsid w:val="0929119E"/>
    <w:rsid w:val="09510A7C"/>
    <w:rsid w:val="09D902AC"/>
    <w:rsid w:val="0A0A57FB"/>
    <w:rsid w:val="0A382368"/>
    <w:rsid w:val="0ACB31DC"/>
    <w:rsid w:val="0AEA4BAD"/>
    <w:rsid w:val="0B9620D9"/>
    <w:rsid w:val="0BAA24B6"/>
    <w:rsid w:val="0D444B80"/>
    <w:rsid w:val="0E1053AA"/>
    <w:rsid w:val="0E2E03FD"/>
    <w:rsid w:val="0FDE2036"/>
    <w:rsid w:val="11B95BD6"/>
    <w:rsid w:val="134A4EBA"/>
    <w:rsid w:val="13A50343"/>
    <w:rsid w:val="14142E94"/>
    <w:rsid w:val="16F9282D"/>
    <w:rsid w:val="17C20BA8"/>
    <w:rsid w:val="17E3287D"/>
    <w:rsid w:val="18D019BE"/>
    <w:rsid w:val="19771B7E"/>
    <w:rsid w:val="19AE38F4"/>
    <w:rsid w:val="19FD246C"/>
    <w:rsid w:val="1A0F5F19"/>
    <w:rsid w:val="1A3146DE"/>
    <w:rsid w:val="1A69031C"/>
    <w:rsid w:val="1A9263D2"/>
    <w:rsid w:val="1B8D003A"/>
    <w:rsid w:val="1C5E5533"/>
    <w:rsid w:val="1DF75C3F"/>
    <w:rsid w:val="1E1F405B"/>
    <w:rsid w:val="1E911BEF"/>
    <w:rsid w:val="1F364180"/>
    <w:rsid w:val="20323DB6"/>
    <w:rsid w:val="20610658"/>
    <w:rsid w:val="20CA7D96"/>
    <w:rsid w:val="213D5E0E"/>
    <w:rsid w:val="218D262E"/>
    <w:rsid w:val="21D70AEC"/>
    <w:rsid w:val="22364F87"/>
    <w:rsid w:val="224C6605"/>
    <w:rsid w:val="22B41C0E"/>
    <w:rsid w:val="22C1101F"/>
    <w:rsid w:val="235F41D7"/>
    <w:rsid w:val="23735E1A"/>
    <w:rsid w:val="23F30C56"/>
    <w:rsid w:val="23F65EDF"/>
    <w:rsid w:val="24240A00"/>
    <w:rsid w:val="242F0503"/>
    <w:rsid w:val="24415E66"/>
    <w:rsid w:val="24912949"/>
    <w:rsid w:val="25496D80"/>
    <w:rsid w:val="28234D91"/>
    <w:rsid w:val="28E96DBC"/>
    <w:rsid w:val="29BD5F8E"/>
    <w:rsid w:val="2B2014E2"/>
    <w:rsid w:val="2BAB3CB2"/>
    <w:rsid w:val="2C2071EA"/>
    <w:rsid w:val="2D213157"/>
    <w:rsid w:val="2D321D09"/>
    <w:rsid w:val="2DAA05D8"/>
    <w:rsid w:val="2E9B1FD2"/>
    <w:rsid w:val="2F0957D2"/>
    <w:rsid w:val="2FAF0127"/>
    <w:rsid w:val="30033C4F"/>
    <w:rsid w:val="30C220DC"/>
    <w:rsid w:val="311D7312"/>
    <w:rsid w:val="31D92F38"/>
    <w:rsid w:val="3260745D"/>
    <w:rsid w:val="32696CB3"/>
    <w:rsid w:val="32803FFD"/>
    <w:rsid w:val="32B1544F"/>
    <w:rsid w:val="32B44804"/>
    <w:rsid w:val="32E4458C"/>
    <w:rsid w:val="32E53E60"/>
    <w:rsid w:val="32EC014D"/>
    <w:rsid w:val="330662B0"/>
    <w:rsid w:val="340A2617"/>
    <w:rsid w:val="34781430"/>
    <w:rsid w:val="34C32B30"/>
    <w:rsid w:val="35101668"/>
    <w:rsid w:val="357F059C"/>
    <w:rsid w:val="35C4598D"/>
    <w:rsid w:val="35DD7A1D"/>
    <w:rsid w:val="36054F45"/>
    <w:rsid w:val="36A858D0"/>
    <w:rsid w:val="37160A8C"/>
    <w:rsid w:val="37BA66DD"/>
    <w:rsid w:val="38B05430"/>
    <w:rsid w:val="38C84008"/>
    <w:rsid w:val="39111E53"/>
    <w:rsid w:val="3A00614F"/>
    <w:rsid w:val="3AF17846"/>
    <w:rsid w:val="3AF25BC9"/>
    <w:rsid w:val="3B1D46BC"/>
    <w:rsid w:val="3B954A61"/>
    <w:rsid w:val="3C0725F4"/>
    <w:rsid w:val="3C6B5319"/>
    <w:rsid w:val="3C942B7F"/>
    <w:rsid w:val="3CA52490"/>
    <w:rsid w:val="3CE32812"/>
    <w:rsid w:val="3D0D1594"/>
    <w:rsid w:val="3D70539A"/>
    <w:rsid w:val="3DFF227A"/>
    <w:rsid w:val="3E950E30"/>
    <w:rsid w:val="3EB807A3"/>
    <w:rsid w:val="3FCA1FAA"/>
    <w:rsid w:val="427B20EB"/>
    <w:rsid w:val="42F425C9"/>
    <w:rsid w:val="42FA5706"/>
    <w:rsid w:val="43397FDC"/>
    <w:rsid w:val="433B01F8"/>
    <w:rsid w:val="445A6681"/>
    <w:rsid w:val="455B70AF"/>
    <w:rsid w:val="463C064B"/>
    <w:rsid w:val="4748002D"/>
    <w:rsid w:val="484076C6"/>
    <w:rsid w:val="48AB197C"/>
    <w:rsid w:val="48DF5182"/>
    <w:rsid w:val="49544ED9"/>
    <w:rsid w:val="4A162E25"/>
    <w:rsid w:val="4B6C4D31"/>
    <w:rsid w:val="4C601A19"/>
    <w:rsid w:val="4DB01684"/>
    <w:rsid w:val="4DD3102D"/>
    <w:rsid w:val="4DF80629"/>
    <w:rsid w:val="4E197A5C"/>
    <w:rsid w:val="4EA56E6D"/>
    <w:rsid w:val="4F5A2D66"/>
    <w:rsid w:val="4F8747AA"/>
    <w:rsid w:val="5046192F"/>
    <w:rsid w:val="50F773C8"/>
    <w:rsid w:val="51C13FBE"/>
    <w:rsid w:val="52903DC7"/>
    <w:rsid w:val="53907E88"/>
    <w:rsid w:val="54BE6593"/>
    <w:rsid w:val="56100D18"/>
    <w:rsid w:val="565A731E"/>
    <w:rsid w:val="576D24F2"/>
    <w:rsid w:val="57FF1F5F"/>
    <w:rsid w:val="58335D58"/>
    <w:rsid w:val="58562F86"/>
    <w:rsid w:val="58C87638"/>
    <w:rsid w:val="58E23D0F"/>
    <w:rsid w:val="5A492DA3"/>
    <w:rsid w:val="5A6E2D45"/>
    <w:rsid w:val="5AE91E90"/>
    <w:rsid w:val="5BD82550"/>
    <w:rsid w:val="5C27215B"/>
    <w:rsid w:val="5CD4156A"/>
    <w:rsid w:val="5D1551BE"/>
    <w:rsid w:val="5D1B2C9F"/>
    <w:rsid w:val="5D4F0ADC"/>
    <w:rsid w:val="5E660AD4"/>
    <w:rsid w:val="60667AFE"/>
    <w:rsid w:val="60A829FC"/>
    <w:rsid w:val="617D3F39"/>
    <w:rsid w:val="61E15CBD"/>
    <w:rsid w:val="626F619A"/>
    <w:rsid w:val="62C351CA"/>
    <w:rsid w:val="62F97183"/>
    <w:rsid w:val="63381B4A"/>
    <w:rsid w:val="64144421"/>
    <w:rsid w:val="64193A93"/>
    <w:rsid w:val="65E12F76"/>
    <w:rsid w:val="66A55805"/>
    <w:rsid w:val="68A5389A"/>
    <w:rsid w:val="68C006D4"/>
    <w:rsid w:val="69D87DF0"/>
    <w:rsid w:val="69F43C85"/>
    <w:rsid w:val="6AFB3C84"/>
    <w:rsid w:val="6B59096C"/>
    <w:rsid w:val="6B854B0E"/>
    <w:rsid w:val="6B9B2D32"/>
    <w:rsid w:val="6C273918"/>
    <w:rsid w:val="6CBF5A98"/>
    <w:rsid w:val="6CED5810"/>
    <w:rsid w:val="6CF3094C"/>
    <w:rsid w:val="6CFE33C2"/>
    <w:rsid w:val="6E6C2668"/>
    <w:rsid w:val="6FF56A4C"/>
    <w:rsid w:val="708D6EFD"/>
    <w:rsid w:val="70F27898"/>
    <w:rsid w:val="71EE109B"/>
    <w:rsid w:val="72095D2E"/>
    <w:rsid w:val="720B4D0D"/>
    <w:rsid w:val="723447D1"/>
    <w:rsid w:val="729F75AC"/>
    <w:rsid w:val="7399224D"/>
    <w:rsid w:val="73F76F74"/>
    <w:rsid w:val="75EA4FE2"/>
    <w:rsid w:val="762007CD"/>
    <w:rsid w:val="763D0883"/>
    <w:rsid w:val="764F3097"/>
    <w:rsid w:val="766A1C7F"/>
    <w:rsid w:val="768371E5"/>
    <w:rsid w:val="781E71C5"/>
    <w:rsid w:val="78683009"/>
    <w:rsid w:val="786859AA"/>
    <w:rsid w:val="789C53A2"/>
    <w:rsid w:val="791B54B2"/>
    <w:rsid w:val="79A951B4"/>
    <w:rsid w:val="7ADE49EA"/>
    <w:rsid w:val="7B416061"/>
    <w:rsid w:val="7C0B1AE6"/>
    <w:rsid w:val="7C2B0102"/>
    <w:rsid w:val="7C84479C"/>
    <w:rsid w:val="7CCC6639"/>
    <w:rsid w:val="7CFD7873"/>
    <w:rsid w:val="7D1D0D14"/>
    <w:rsid w:val="7D216BDF"/>
    <w:rsid w:val="7E616740"/>
    <w:rsid w:val="7E6F60A7"/>
    <w:rsid w:val="7E9B67B0"/>
    <w:rsid w:val="7EB5126C"/>
    <w:rsid w:val="7ED20D09"/>
    <w:rsid w:val="7F0D1D41"/>
    <w:rsid w:val="7F442118"/>
    <w:rsid w:val="93A7B7EA"/>
    <w:rsid w:val="BDFFC858"/>
    <w:rsid w:val="EEBB4198"/>
    <w:rsid w:val="FC8F9122"/>
    <w:rsid w:val="FE385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annotation reference"/>
    <w:basedOn w:val="6"/>
    <w:qFormat/>
    <w:uiPriority w:val="0"/>
    <w:rPr>
      <w:sz w:val="21"/>
      <w:szCs w:val="21"/>
    </w:rPr>
  </w:style>
  <w:style w:type="paragraph" w:styleId="8">
    <w:name w:val="List Paragraph"/>
    <w:basedOn w:val="1"/>
    <w:qFormat/>
    <w:uiPriority w:val="99"/>
    <w:pPr>
      <w:ind w:firstLine="420" w:firstLineChars="200"/>
    </w:pPr>
  </w:style>
  <w:style w:type="character" w:customStyle="1" w:styleId="9">
    <w:name w:val="页眉 字符"/>
    <w:basedOn w:val="6"/>
    <w:link w:val="4"/>
    <w:qFormat/>
    <w:uiPriority w:val="0"/>
    <w:rPr>
      <w:kern w:val="2"/>
      <w:sz w:val="18"/>
      <w:szCs w:val="18"/>
    </w:rPr>
  </w:style>
  <w:style w:type="character" w:customStyle="1" w:styleId="10">
    <w:name w:val="页脚 字符"/>
    <w:basedOn w:val="6"/>
    <w:link w:val="3"/>
    <w:qFormat/>
    <w:uiPriority w:val="0"/>
    <w:rPr>
      <w:kern w:val="2"/>
      <w:sz w:val="18"/>
      <w:szCs w:val="18"/>
    </w:rPr>
  </w:style>
  <w:style w:type="paragraph" w:customStyle="1" w:styleId="11">
    <w:name w:val="pf0"/>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12">
    <w:name w:val="cf01"/>
    <w:basedOn w:val="6"/>
    <w:qFormat/>
    <w:uiPriority w:val="0"/>
    <w:rPr>
      <w:rFonts w:hint="eastAsia" w:ascii="Microsoft YaHei UI" w:hAnsi="Microsoft YaHei UI" w:eastAsia="Microsoft YaHei UI"/>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1289</Words>
  <Characters>6895</Characters>
  <Lines>19</Lines>
  <Paragraphs>5</Paragraphs>
  <TotalTime>1</TotalTime>
  <ScaleCrop>false</ScaleCrop>
  <LinksUpToDate>false</LinksUpToDate>
  <CharactersWithSpaces>8102</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2023-06-23T15:28:00Z</dcterms:created>
  <dc:creator>96134</dc:creator>
  <cp:keywords>, docId:BDB0464F1ED8D872A3DF01BEE756158B</cp:keywords>
  <cp:lastModifiedBy>吴www</cp:lastModifiedBy>
  <dcterms:modified xsi:type="dcterms:W3CDTF">2024-09-24T10:18:52Z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DFC038E8C9D843E5875CEF15C13B937B</vt:lpwstr>
  </property>
</Properties>
</file>