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B778" w14:textId="66404C75" w:rsidR="00825682" w:rsidRPr="00825682" w:rsidRDefault="00825682" w:rsidP="00825682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2568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</w:t>
      </w:r>
      <w:r w:rsidRPr="0082568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le </w:t>
      </w:r>
      <w:r w:rsidR="00B6679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82568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</w:t>
      </w:r>
      <w:r w:rsidRPr="0082568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Search terms</w:t>
      </w:r>
    </w:p>
    <w:p w14:paraId="66F26585" w14:textId="6DC59670" w:rsidR="00825682" w:rsidRPr="00825682" w:rsidRDefault="00825682" w:rsidP="00825682">
      <w:pPr>
        <w:pStyle w:val="Caption"/>
        <w:keepNext/>
        <w:rPr>
          <w:rFonts w:ascii="Times New Roman" w:hAnsi="Times New Roman" w:cs="Times New Roman"/>
          <w:color w:val="auto"/>
          <w:sz w:val="24"/>
          <w:szCs w:val="24"/>
        </w:rPr>
      </w:pPr>
      <w:r w:rsidRPr="00825682"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="009D4F78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B6679E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825682">
        <w:rPr>
          <w:rFonts w:ascii="Times New Roman" w:hAnsi="Times New Roman" w:cs="Times New Roman"/>
          <w:color w:val="auto"/>
          <w:sz w:val="24"/>
          <w:szCs w:val="24"/>
        </w:rPr>
        <w:t xml:space="preserve">: Search terms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34"/>
        <w:gridCol w:w="5477"/>
      </w:tblGrid>
      <w:tr w:rsidR="00825682" w:rsidRPr="00825682" w14:paraId="505386DE" w14:textId="77777777" w:rsidTr="00CF5101">
        <w:tc>
          <w:tcPr>
            <w:tcW w:w="3005" w:type="dxa"/>
          </w:tcPr>
          <w:p w14:paraId="32CBBBCA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Improvement terms (Optimisation, quality improvement, continuous quality improvement)</w:t>
            </w:r>
          </w:p>
        </w:tc>
        <w:tc>
          <w:tcPr>
            <w:tcW w:w="534" w:type="dxa"/>
          </w:tcPr>
          <w:p w14:paraId="4CEFFC3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7" w:type="dxa"/>
          </w:tcPr>
          <w:p w14:paraId="2DAC916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optimi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825682" w:rsidRPr="00825682" w14:paraId="26FB96BE" w14:textId="77777777" w:rsidTr="00CF5101">
        <w:tc>
          <w:tcPr>
            <w:tcW w:w="3005" w:type="dxa"/>
          </w:tcPr>
          <w:p w14:paraId="2F69DA0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14:paraId="0ADEF1A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7" w:type="dxa"/>
          </w:tcPr>
          <w:p w14:paraId="25EA423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continuous quality improvement</w:t>
            </w:r>
          </w:p>
        </w:tc>
      </w:tr>
      <w:tr w:rsidR="00825682" w:rsidRPr="00825682" w14:paraId="3CBF76CA" w14:textId="77777777" w:rsidTr="00CF5101">
        <w:tc>
          <w:tcPr>
            <w:tcW w:w="3005" w:type="dxa"/>
          </w:tcPr>
          <w:p w14:paraId="1CD2D18A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14:paraId="5EBD5EC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7" w:type="dxa"/>
          </w:tcPr>
          <w:p w14:paraId="21EA6C69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quality improvement* </w:t>
            </w:r>
          </w:p>
          <w:p w14:paraId="394DC9BE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improve* quality </w:t>
            </w:r>
          </w:p>
          <w:p w14:paraId="78415071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quality management* </w:t>
            </w:r>
          </w:p>
          <w:p w14:paraId="7CB7F7C2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improve* patient care </w:t>
            </w:r>
          </w:p>
          <w:p w14:paraId="38A8BF4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or process improvement</w:t>
            </w:r>
          </w:p>
        </w:tc>
      </w:tr>
      <w:tr w:rsidR="00825682" w:rsidRPr="00825682" w14:paraId="4ED3EB8E" w14:textId="77777777" w:rsidTr="00CF5101">
        <w:tc>
          <w:tcPr>
            <w:tcW w:w="3005" w:type="dxa"/>
          </w:tcPr>
          <w:p w14:paraId="183CF55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Context</w:t>
            </w:r>
          </w:p>
        </w:tc>
        <w:tc>
          <w:tcPr>
            <w:tcW w:w="534" w:type="dxa"/>
          </w:tcPr>
          <w:p w14:paraId="759D72F5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7" w:type="dxa"/>
          </w:tcPr>
          <w:p w14:paraId="3450051C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human* </w:t>
            </w:r>
          </w:p>
          <w:p w14:paraId="7CE0D06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adult* </w:t>
            </w:r>
          </w:p>
          <w:p w14:paraId="57A8A37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adolescent* </w:t>
            </w:r>
          </w:p>
          <w:p w14:paraId="7B94CDB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child* </w:t>
            </w:r>
          </w:p>
          <w:p w14:paraId="16A60257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parent* </w:t>
            </w:r>
          </w:p>
          <w:p w14:paraId="79B47115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patient* </w:t>
            </w:r>
          </w:p>
          <w:p w14:paraId="1A633CA6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male* </w:t>
            </w:r>
          </w:p>
          <w:p w14:paraId="6C1A7642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female* </w:t>
            </w:r>
          </w:p>
          <w:p w14:paraId="4E37A688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men </w:t>
            </w:r>
          </w:p>
          <w:p w14:paraId="47FC8041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women </w:t>
            </w:r>
          </w:p>
          <w:p w14:paraId="3CD11714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participant* </w:t>
            </w:r>
          </w:p>
          <w:p w14:paraId="3C6F2F76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student* </w:t>
            </w:r>
          </w:p>
          <w:p w14:paraId="107C8980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employee* </w:t>
            </w:r>
          </w:p>
          <w:p w14:paraId="14B3BFDB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or survivor*</w:t>
            </w:r>
          </w:p>
        </w:tc>
      </w:tr>
      <w:tr w:rsidR="00825682" w:rsidRPr="00825682" w14:paraId="1300625F" w14:textId="77777777" w:rsidTr="00CF5101">
        <w:tc>
          <w:tcPr>
            <w:tcW w:w="3005" w:type="dxa"/>
          </w:tcPr>
          <w:p w14:paraId="33008CD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Designs</w:t>
            </w:r>
          </w:p>
        </w:tc>
        <w:tc>
          <w:tcPr>
            <w:tcW w:w="534" w:type="dxa"/>
          </w:tcPr>
          <w:p w14:paraId="3728D1C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7" w:type="dxa"/>
          </w:tcPr>
          <w:p w14:paraId="3405854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factorial or sequential </w:t>
            </w:r>
          </w:p>
          <w:p w14:paraId="52D7E763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or micro-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randomi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</w:p>
          <w:p w14:paraId="3FD4A9F1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micro 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randomi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</w:p>
          <w:p w14:paraId="5C884862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system identification </w:t>
            </w:r>
          </w:p>
          <w:p w14:paraId="734DBC87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adaptive </w:t>
            </w:r>
          </w:p>
          <w:p w14:paraId="08467A96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multi-phase 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optimi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$ strategy </w:t>
            </w:r>
          </w:p>
          <w:p w14:paraId="12D98391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multiphase 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optimi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$ strategy </w:t>
            </w:r>
          </w:p>
          <w:p w14:paraId="3D99188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RCT </w:t>
            </w:r>
          </w:p>
          <w:p w14:paraId="354FF958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c$RCT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1D852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step wedge </w:t>
            </w:r>
          </w:p>
          <w:p w14:paraId="7F8AF1E0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stepped wedge </w:t>
            </w:r>
          </w:p>
          <w:p w14:paraId="106E191C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quasi-experimental </w:t>
            </w:r>
          </w:p>
          <w:p w14:paraId="6AC60F07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quasi experimental </w:t>
            </w:r>
          </w:p>
          <w:p w14:paraId="4B3B60CD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or pragmatic</w:t>
            </w:r>
          </w:p>
          <w:p w14:paraId="3FFD699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latin</w:t>
            </w:r>
            <w:proofErr w:type="spellEnd"/>
            <w:r w:rsidRPr="00825682">
              <w:rPr>
                <w:rFonts w:ascii="Times New Roman" w:hAnsi="Times New Roman" w:cs="Times New Roman"/>
                <w:sz w:val="24"/>
                <w:szCs w:val="24"/>
              </w:rPr>
              <w:t xml:space="preserve"> square </w:t>
            </w:r>
          </w:p>
          <w:p w14:paraId="77C9C7BC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or crossover</w:t>
            </w:r>
          </w:p>
        </w:tc>
      </w:tr>
      <w:tr w:rsidR="00825682" w:rsidRPr="00825682" w14:paraId="39E97058" w14:textId="77777777" w:rsidTr="00CF5101">
        <w:tc>
          <w:tcPr>
            <w:tcW w:w="3005" w:type="dxa"/>
          </w:tcPr>
          <w:p w14:paraId="10CA9FB8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Rewording for factorial</w:t>
            </w:r>
          </w:p>
        </w:tc>
        <w:tc>
          <w:tcPr>
            <w:tcW w:w="534" w:type="dxa"/>
          </w:tcPr>
          <w:p w14:paraId="485E1B14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7" w:type="dxa"/>
          </w:tcPr>
          <w:p w14:paraId="5D41A1C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(“2 by 2” or “2 x 2” or “2 by 3” or “2 x 3” or “3 by 2” or “3 x 2” or “3 by 3” or “3 x 3”)</w:t>
            </w:r>
          </w:p>
        </w:tc>
      </w:tr>
      <w:tr w:rsidR="00825682" w:rsidRPr="00825682" w14:paraId="466475DC" w14:textId="77777777" w:rsidTr="00CF5101">
        <w:tc>
          <w:tcPr>
            <w:tcW w:w="3005" w:type="dxa"/>
          </w:tcPr>
          <w:p w14:paraId="4B87BA42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14:paraId="31014B19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7" w:type="dxa"/>
          </w:tcPr>
          <w:p w14:paraId="19AABEBF" w14:textId="77777777" w:rsidR="00825682" w:rsidRPr="00825682" w:rsidRDefault="00825682" w:rsidP="00CF5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82">
              <w:rPr>
                <w:rFonts w:ascii="Times New Roman" w:hAnsi="Times New Roman" w:cs="Times New Roman"/>
                <w:sz w:val="24"/>
                <w:szCs w:val="24"/>
              </w:rPr>
              <w:t>(1 or 2 or 3) and 4 and (5 or 6)</w:t>
            </w:r>
          </w:p>
        </w:tc>
      </w:tr>
    </w:tbl>
    <w:p w14:paraId="0825551F" w14:textId="77777777" w:rsidR="001449C9" w:rsidRDefault="001449C9" w:rsidP="00825682">
      <w:pPr>
        <w:rPr>
          <w:rFonts w:ascii="Times New Roman" w:hAnsi="Times New Roman" w:cs="Times New Roman"/>
          <w:sz w:val="24"/>
          <w:szCs w:val="24"/>
        </w:rPr>
      </w:pPr>
    </w:p>
    <w:p w14:paraId="4A1D3F0A" w14:textId="04C8D14B" w:rsidR="00F2741A" w:rsidRDefault="00977D20" w:rsidP="00825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 or 2 or 3) and (4) and (5 or 6)</w:t>
      </w:r>
    </w:p>
    <w:p w14:paraId="50A97C2E" w14:textId="00D3C029" w:rsidR="00F6200C" w:rsidRPr="00190519" w:rsidRDefault="00F6200C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lastRenderedPageBreak/>
        <w:t>Ovid</w:t>
      </w:r>
      <w:r w:rsidR="005F6338" w:rsidRPr="00190519">
        <w:rPr>
          <w:rFonts w:ascii="Times New Roman" w:hAnsi="Times New Roman" w:cs="Times New Roman"/>
          <w:sz w:val="24"/>
          <w:szCs w:val="24"/>
        </w:rPr>
        <w:t xml:space="preserve"> (Medline, </w:t>
      </w:r>
      <w:proofErr w:type="spellStart"/>
      <w:r w:rsidR="005F6338" w:rsidRPr="00190519">
        <w:rPr>
          <w:rFonts w:ascii="Times New Roman" w:hAnsi="Times New Roman" w:cs="Times New Roman"/>
          <w:sz w:val="24"/>
          <w:szCs w:val="24"/>
        </w:rPr>
        <w:t>embase</w:t>
      </w:r>
      <w:proofErr w:type="spellEnd"/>
      <w:r w:rsidR="005F6338" w:rsidRPr="00190519">
        <w:rPr>
          <w:rFonts w:ascii="Times New Roman" w:hAnsi="Times New Roman" w:cs="Times New Roman"/>
          <w:sz w:val="24"/>
          <w:szCs w:val="24"/>
        </w:rPr>
        <w:t>)</w:t>
      </w:r>
    </w:p>
    <w:p w14:paraId="30CEBD13" w14:textId="05247BF2" w:rsidR="00F6200C" w:rsidRDefault="00A778F2" w:rsidP="002A7F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78F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>* or quality improvement* or improve* quality or quality management* or improve* patient care or process improvement).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>.</w:t>
      </w:r>
    </w:p>
    <w:p w14:paraId="54D97161" w14:textId="0B752104" w:rsidR="00A778F2" w:rsidRDefault="00A778F2" w:rsidP="002A7F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78F2">
        <w:rPr>
          <w:rFonts w:ascii="Times New Roman" w:hAnsi="Times New Roman" w:cs="Times New Roman"/>
          <w:sz w:val="24"/>
          <w:szCs w:val="24"/>
        </w:rPr>
        <w:t>(human* or adult* or adolescent* or child* or parent* or patient* or male* or female* or men or women or participant* or student* or employee* or survivor*).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>.</w:t>
      </w:r>
    </w:p>
    <w:p w14:paraId="35BD6942" w14:textId="58355C5A" w:rsidR="00A778F2" w:rsidRDefault="00A778F2" w:rsidP="002A7F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78F2">
        <w:rPr>
          <w:rFonts w:ascii="Times New Roman" w:hAnsi="Times New Roman" w:cs="Times New Roman"/>
          <w:sz w:val="24"/>
          <w:szCs w:val="24"/>
        </w:rPr>
        <w:t>(factorial or sequential or micro-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 xml:space="preserve">$ or micro 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 xml:space="preserve">$ or system identification or adaptive or multi-phase 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 xml:space="preserve">$ strategy or multiphase 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 xml:space="preserve">$ strategy or RCT or c*RCT or step wedge or stepped wedge or quasi-experimental or quasi experimental or pragmatic or 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latin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 xml:space="preserve"> square or crossover).</w:t>
      </w:r>
      <w:proofErr w:type="spellStart"/>
      <w:r w:rsidRPr="00A778F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A778F2">
        <w:rPr>
          <w:rFonts w:ascii="Times New Roman" w:hAnsi="Times New Roman" w:cs="Times New Roman"/>
          <w:sz w:val="24"/>
          <w:szCs w:val="24"/>
        </w:rPr>
        <w:t>.</w:t>
      </w:r>
    </w:p>
    <w:p w14:paraId="5C978852" w14:textId="3F2AA044" w:rsidR="00B878B7" w:rsidRDefault="00B878B7" w:rsidP="002A7F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78B7">
        <w:rPr>
          <w:rFonts w:ascii="Times New Roman" w:hAnsi="Times New Roman" w:cs="Times New Roman"/>
          <w:sz w:val="24"/>
          <w:szCs w:val="24"/>
        </w:rPr>
        <w:t>("2 by 2" or "2 x 2" or "2 by 3" or "2 x 3" or "3 by 2" or "3 x 2" or "3 by 3" or "3 x 2").</w:t>
      </w:r>
      <w:proofErr w:type="spellStart"/>
      <w:r w:rsidRPr="00B878B7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B878B7">
        <w:rPr>
          <w:rFonts w:ascii="Times New Roman" w:hAnsi="Times New Roman" w:cs="Times New Roman"/>
          <w:sz w:val="24"/>
          <w:szCs w:val="24"/>
        </w:rPr>
        <w:t>.</w:t>
      </w:r>
    </w:p>
    <w:p w14:paraId="2A25067B" w14:textId="2FEA4A3A" w:rsidR="00B878B7" w:rsidRDefault="00B878B7" w:rsidP="002A7F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78B7">
        <w:rPr>
          <w:rFonts w:ascii="Times New Roman" w:hAnsi="Times New Roman" w:cs="Times New Roman"/>
          <w:sz w:val="24"/>
          <w:szCs w:val="24"/>
        </w:rPr>
        <w:t>1 and 2 and (3 or 4)</w:t>
      </w:r>
    </w:p>
    <w:p w14:paraId="282617AF" w14:textId="77777777" w:rsidR="00A778F2" w:rsidRDefault="00A778F2" w:rsidP="00B878B7">
      <w:pPr>
        <w:rPr>
          <w:rFonts w:ascii="Times New Roman" w:hAnsi="Times New Roman" w:cs="Times New Roman"/>
          <w:sz w:val="24"/>
          <w:szCs w:val="24"/>
        </w:rPr>
      </w:pPr>
    </w:p>
    <w:p w14:paraId="2316DE41" w14:textId="77777777" w:rsidR="00B878B7" w:rsidRPr="00B878B7" w:rsidRDefault="00B878B7" w:rsidP="00B878B7">
      <w:pPr>
        <w:rPr>
          <w:rFonts w:ascii="Times New Roman" w:hAnsi="Times New Roman" w:cs="Times New Roman"/>
          <w:sz w:val="24"/>
          <w:szCs w:val="24"/>
        </w:rPr>
      </w:pPr>
    </w:p>
    <w:p w14:paraId="5426E4C0" w14:textId="297B9481" w:rsidR="00284CC9" w:rsidRPr="00190519" w:rsidRDefault="00284CC9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Cochrane library</w:t>
      </w:r>
      <w:r w:rsidR="005F6338" w:rsidRPr="00190519">
        <w:rPr>
          <w:rFonts w:ascii="Times New Roman" w:hAnsi="Times New Roman" w:cs="Times New Roman"/>
          <w:sz w:val="24"/>
          <w:szCs w:val="24"/>
        </w:rPr>
        <w:t xml:space="preserve"> (ICTRP, CINAH</w:t>
      </w:r>
      <w:r w:rsidR="00A22341" w:rsidRPr="00190519">
        <w:rPr>
          <w:rFonts w:ascii="Times New Roman" w:hAnsi="Times New Roman" w:cs="Times New Roman"/>
          <w:sz w:val="24"/>
          <w:szCs w:val="24"/>
        </w:rPr>
        <w:t>L, ANZCTR)</w:t>
      </w:r>
    </w:p>
    <w:p w14:paraId="2C2A7929" w14:textId="547AA694" w:rsidR="00284CC9" w:rsidRPr="00190519" w:rsidRDefault="00284CC9" w:rsidP="00284CC9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“</w:t>
      </w:r>
      <w:r w:rsidR="00D27B84" w:rsidRPr="00190519">
        <w:rPr>
          <w:rFonts w:ascii="Times New Roman" w:hAnsi="Times New Roman" w:cs="Times New Roman"/>
          <w:sz w:val="24"/>
          <w:szCs w:val="24"/>
        </w:rPr>
        <w:t xml:space="preserve">#1 - </w:t>
      </w:r>
      <w:r w:rsidRPr="0019051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>* or quality improvement* or improve* quality or quality management* or improve* patient care or process improvement) and (human* or adult* or adolescent* or child* or parent* or patient* or male* or female* or men or women or participant* or student* or employee* or survivor*) and ((factorial or sequential or micro-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or micro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or system identification or adaptive or multi-phase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strategy or multiphase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strategy or RCT or c*RCT or step wedge or stepped wedge or quasi-experimental or quasi experimental or pragmatic or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latin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 square or crossover) or </w:t>
      </w:r>
      <w:r w:rsidRPr="0019051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("2 by 2" or "2 x 2" or "2 by 3" or "2 x 3" or "3 by 2" or "3 x 2" or "3 by 3" or "3 x 2")</w:t>
      </w:r>
      <w:r w:rsidRPr="00190519">
        <w:rPr>
          <w:rFonts w:ascii="Times New Roman" w:hAnsi="Times New Roman" w:cs="Times New Roman"/>
          <w:sz w:val="24"/>
          <w:szCs w:val="24"/>
        </w:rPr>
        <w:t>):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ti,ab,kw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>”</w:t>
      </w:r>
    </w:p>
    <w:p w14:paraId="0E6DFA5D" w14:textId="77777777" w:rsidR="00284CC9" w:rsidRPr="00190519" w:rsidRDefault="00284CC9" w:rsidP="00825682">
      <w:pPr>
        <w:rPr>
          <w:rFonts w:ascii="Times New Roman" w:hAnsi="Times New Roman" w:cs="Times New Roman"/>
          <w:sz w:val="24"/>
          <w:szCs w:val="24"/>
        </w:rPr>
      </w:pPr>
    </w:p>
    <w:p w14:paraId="64D8EBF2" w14:textId="5487EFA6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90519">
        <w:rPr>
          <w:rFonts w:ascii="Times New Roman" w:hAnsi="Times New Roman" w:cs="Times New Roman"/>
          <w:sz w:val="24"/>
          <w:szCs w:val="24"/>
        </w:rPr>
        <w:t>Proquest</w:t>
      </w:r>
      <w:proofErr w:type="spellEnd"/>
      <w:r w:rsidR="00190519" w:rsidRPr="00190519">
        <w:rPr>
          <w:rFonts w:ascii="Times New Roman" w:hAnsi="Times New Roman" w:cs="Times New Roman"/>
          <w:sz w:val="24"/>
          <w:szCs w:val="24"/>
        </w:rPr>
        <w:t xml:space="preserve"> (ProQuest Nursing and Allied Health Source)</w:t>
      </w:r>
    </w:p>
    <w:p w14:paraId="43AAEA89" w14:textId="742F6A6F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>* or quality improvement* or improve* quality or quality management* or improve* patient care or process improvement) in “Anywhere except full text – NOFT”</w:t>
      </w:r>
    </w:p>
    <w:p w14:paraId="058A4E76" w14:textId="2EFE8319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AND</w:t>
      </w:r>
    </w:p>
    <w:p w14:paraId="7078A0B9" w14:textId="068CAF83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(human* or adult* or adolescent* or child* or parent* or patient* or male* or female* or men or women or participant* or student* or employee* or survivor*) in “Anywhere except full text – NOFT”</w:t>
      </w:r>
    </w:p>
    <w:p w14:paraId="7E965FDE" w14:textId="5D9E0472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AND</w:t>
      </w:r>
    </w:p>
    <w:p w14:paraId="0F4425F5" w14:textId="74915592" w:rsidR="00D27B84" w:rsidRPr="00190519" w:rsidRDefault="00D27B84" w:rsidP="00825682">
      <w:pPr>
        <w:rPr>
          <w:rFonts w:ascii="Times New Roman" w:hAnsi="Times New Roman" w:cs="Times New Roman"/>
          <w:sz w:val="24"/>
          <w:szCs w:val="24"/>
        </w:rPr>
      </w:pPr>
      <w:r w:rsidRPr="00190519">
        <w:rPr>
          <w:rFonts w:ascii="Times New Roman" w:hAnsi="Times New Roman" w:cs="Times New Roman"/>
          <w:sz w:val="24"/>
          <w:szCs w:val="24"/>
        </w:rPr>
        <w:t>((factorial or sequential or micro-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or micro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randomi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or system identification or adaptive or multi-phase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strategy or multiphase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optimi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$ strategy or RCT or c*RCT or step wedge or stepped wedge or quasi-experimental or quasi experimental or pragmatic or </w:t>
      </w:r>
      <w:proofErr w:type="spellStart"/>
      <w:r w:rsidRPr="00190519">
        <w:rPr>
          <w:rFonts w:ascii="Times New Roman" w:hAnsi="Times New Roman" w:cs="Times New Roman"/>
          <w:sz w:val="24"/>
          <w:szCs w:val="24"/>
        </w:rPr>
        <w:t>latin</w:t>
      </w:r>
      <w:proofErr w:type="spellEnd"/>
      <w:r w:rsidRPr="00190519">
        <w:rPr>
          <w:rFonts w:ascii="Times New Roman" w:hAnsi="Times New Roman" w:cs="Times New Roman"/>
          <w:sz w:val="24"/>
          <w:szCs w:val="24"/>
        </w:rPr>
        <w:t xml:space="preserve"> square or crossover) or </w:t>
      </w:r>
      <w:r w:rsidRPr="0019051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("2 by 2" or "2 x 2" or "2 by 3" or "2 x 3" or "3 by 2" or "3 x 2" or "3 by 3" or "3 x 2")</w:t>
      </w:r>
      <w:r w:rsidRPr="00190519">
        <w:rPr>
          <w:rFonts w:ascii="Times New Roman" w:hAnsi="Times New Roman" w:cs="Times New Roman"/>
          <w:sz w:val="24"/>
          <w:szCs w:val="24"/>
        </w:rPr>
        <w:t>) in “Anywhere except full text – NOFT”</w:t>
      </w:r>
    </w:p>
    <w:sectPr w:rsidR="00D27B84" w:rsidRPr="00190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5BE"/>
    <w:multiLevelType w:val="hybridMultilevel"/>
    <w:tmpl w:val="B896F5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64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82"/>
    <w:rsid w:val="001449C9"/>
    <w:rsid w:val="00190505"/>
    <w:rsid w:val="00190519"/>
    <w:rsid w:val="001A0160"/>
    <w:rsid w:val="001F68E1"/>
    <w:rsid w:val="00284CC9"/>
    <w:rsid w:val="002A7FDD"/>
    <w:rsid w:val="00440FF9"/>
    <w:rsid w:val="005F6338"/>
    <w:rsid w:val="006339AE"/>
    <w:rsid w:val="00825682"/>
    <w:rsid w:val="00871DCD"/>
    <w:rsid w:val="00977D20"/>
    <w:rsid w:val="009D4F78"/>
    <w:rsid w:val="00A22341"/>
    <w:rsid w:val="00A778F2"/>
    <w:rsid w:val="00B6679E"/>
    <w:rsid w:val="00B878B7"/>
    <w:rsid w:val="00C63985"/>
    <w:rsid w:val="00CE0185"/>
    <w:rsid w:val="00D27B84"/>
    <w:rsid w:val="00DD0AA6"/>
    <w:rsid w:val="00F2741A"/>
    <w:rsid w:val="00F6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3C16B"/>
  <w15:chartTrackingRefBased/>
  <w15:docId w15:val="{EA7FC9DF-E662-4808-9C2F-11578897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8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5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5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68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5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68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5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6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56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2568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1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C82EB735E97447B2D78D7EAEBC2104" ma:contentTypeVersion="11" ma:contentTypeDescription="Create a new document." ma:contentTypeScope="" ma:versionID="33103bf29ecd60f2f580aeb4db7d7f0a">
  <xsd:schema xmlns:xsd="http://www.w3.org/2001/XMLSchema" xmlns:xs="http://www.w3.org/2001/XMLSchema" xmlns:p="http://schemas.microsoft.com/office/2006/metadata/properties" xmlns:ns2="bdbbc6aa-8d40-4b33-812a-8e39fcf2012a" xmlns:ns3="19f8d389-5908-4418-8c2f-117652fb450f" targetNamespace="http://schemas.microsoft.com/office/2006/metadata/properties" ma:root="true" ma:fieldsID="6f7d4e203cb3b1419bfaa92948f435ec" ns2:_="" ns3:_="">
    <xsd:import namespace="bdbbc6aa-8d40-4b33-812a-8e39fcf2012a"/>
    <xsd:import namespace="19f8d389-5908-4418-8c2f-117652fb4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bc6aa-8d40-4b33-812a-8e39fcf20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b90c4e-829d-4dcf-b21c-c2904618e3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d389-5908-4418-8c2f-117652fb45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bebcc3-e6be-4d1b-a91b-679dc7ae3528}" ma:internalName="TaxCatchAll" ma:showField="CatchAllData" ma:web="19f8d389-5908-4418-8c2f-117652fb45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bc6aa-8d40-4b33-812a-8e39fcf2012a">
      <Terms xmlns="http://schemas.microsoft.com/office/infopath/2007/PartnerControls"/>
    </lcf76f155ced4ddcb4097134ff3c332f>
    <TaxCatchAll xmlns="19f8d389-5908-4418-8c2f-117652fb45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DAB17-B4D5-48E4-8515-1B951D67C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bc6aa-8d40-4b33-812a-8e39fcf2012a"/>
    <ds:schemaRef ds:uri="19f8d389-5908-4418-8c2f-117652fb4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D3F7DE-C302-46AD-B8C4-F7BC7E7AB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982C8-71C4-4D56-8CD6-42D96A1BFFD3}">
  <ds:schemaRefs>
    <ds:schemaRef ds:uri="http://schemas.microsoft.com/office/2006/metadata/properties"/>
    <ds:schemaRef ds:uri="http://schemas.microsoft.com/office/infopath/2007/PartnerControls"/>
    <ds:schemaRef ds:uri="bdbbc6aa-8d40-4b33-812a-8e39fcf2012a"/>
    <ds:schemaRef ds:uri="19f8d389-5908-4418-8c2f-117652fb450f"/>
  </ds:schemaRefs>
</ds:datastoreItem>
</file>

<file path=customXml/itemProps4.xml><?xml version="1.0" encoding="utf-8"?>
<ds:datastoreItem xmlns:ds="http://schemas.openxmlformats.org/officeDocument/2006/customXml" ds:itemID="{27AA5B54-32D5-46BB-8550-01B7FDB9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Nolan</dc:creator>
  <cp:keywords/>
  <dc:description/>
  <cp:lastModifiedBy>Erin Nolan</cp:lastModifiedBy>
  <cp:revision>17</cp:revision>
  <dcterms:created xsi:type="dcterms:W3CDTF">2024-11-10T22:06:00Z</dcterms:created>
  <dcterms:modified xsi:type="dcterms:W3CDTF">2025-05-22T03:31:00Z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0x01010049C82EB735E97447B2D78D7EAEBC2104</vt:lpwstr>
  </property>
  <property fmtid="{D5CDD505-2E9C-101B-9397-08002B2CF9AE}" pid="3" name="MediaServiceImageTags">
    <vt:lpwstr/>
  </property>
</Properties>
</file>