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B3A45" w14:textId="287A2932" w:rsidR="006C27F8" w:rsidRPr="00B76CB4" w:rsidRDefault="6D5B7FC0" w:rsidP="00B76CB4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lang w:val="en-US" w:eastAsia="sv-SE"/>
        </w:rPr>
      </w:pPr>
      <w:r w:rsidRPr="00B76CB4">
        <w:rPr>
          <w:rFonts w:ascii="Times New Roman" w:eastAsia="Times New Roman" w:hAnsi="Times New Roman" w:cs="Times New Roman"/>
          <w:b/>
          <w:bCs/>
          <w:lang w:val="en-US" w:eastAsia="sv-SE"/>
        </w:rPr>
        <w:t>Addition</w:t>
      </w:r>
      <w:r w:rsidR="006C27F8" w:rsidRPr="00B76CB4">
        <w:rPr>
          <w:rFonts w:ascii="Times New Roman" w:eastAsia="Times New Roman" w:hAnsi="Times New Roman" w:cs="Times New Roman"/>
          <w:b/>
          <w:bCs/>
          <w:lang w:val="en-US" w:eastAsia="sv-SE"/>
        </w:rPr>
        <w:t>al file 1</w:t>
      </w:r>
    </w:p>
    <w:p w14:paraId="5B762D3F" w14:textId="276E7903" w:rsidR="006C27F8" w:rsidRPr="00B76CB4" w:rsidRDefault="006C27F8" w:rsidP="00B76CB4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b/>
          <w:bCs/>
          <w:sz w:val="22"/>
          <w:szCs w:val="22"/>
          <w:lang w:val="en-US" w:eastAsia="sv-SE"/>
        </w:rPr>
        <w:t>Overall aim:</w:t>
      </w:r>
      <w:r w:rsidRPr="00B76CB4"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  <w:t xml:space="preserve"> To describe healthcare professionals' and managers’ perceptions of the facilitators and barriers for implementing the STEPSTONES transition program for young people with congenital heart disease.</w:t>
      </w:r>
    </w:p>
    <w:p w14:paraId="63999748" w14:textId="6775D7BE" w:rsidR="006C27F8" w:rsidRPr="00B76CB4" w:rsidRDefault="006C27F8" w:rsidP="00B76CB4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b/>
          <w:bCs/>
          <w:sz w:val="22"/>
          <w:szCs w:val="22"/>
          <w:lang w:val="en-US" w:eastAsia="sv-SE"/>
        </w:rPr>
        <w:t xml:space="preserve">Interview Guide – Interviews with Healthcare Professionals </w:t>
      </w:r>
    </w:p>
    <w:p w14:paraId="164DA2AA" w14:textId="77777777" w:rsidR="006C27F8" w:rsidRPr="00B76CB4" w:rsidRDefault="006C27F8" w:rsidP="00B76CB4">
      <w:pPr>
        <w:numPr>
          <w:ilvl w:val="0"/>
          <w:numId w:val="1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  <w:t>Can you describe how care is organized at your unit for adolescents transitioning to adult healthcare?</w:t>
      </w:r>
    </w:p>
    <w:p w14:paraId="3B6610C0" w14:textId="77777777" w:rsidR="006C27F8" w:rsidRPr="00B76CB4" w:rsidRDefault="006C27F8" w:rsidP="00B76CB4">
      <w:pPr>
        <w:numPr>
          <w:ilvl w:val="0"/>
          <w:numId w:val="1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  <w:t>(Description of the components of the transition program.) Based on this description, what are your thoughts on the transition program?</w:t>
      </w:r>
    </w:p>
    <w:p w14:paraId="559D6A0B" w14:textId="77777777" w:rsidR="006C27F8" w:rsidRPr="00B76CB4" w:rsidRDefault="006C27F8" w:rsidP="00B76CB4">
      <w:pPr>
        <w:numPr>
          <w:ilvl w:val="0"/>
          <w:numId w:val="1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  <w:t>Which parts of the program do you think will be the most difficult to implement?</w:t>
      </w:r>
    </w:p>
    <w:p w14:paraId="12FA0F1A" w14:textId="77777777" w:rsidR="006C27F8" w:rsidRPr="00B76CB4" w:rsidRDefault="006C27F8" w:rsidP="00B76CB4">
      <w:pPr>
        <w:numPr>
          <w:ilvl w:val="0"/>
          <w:numId w:val="1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  <w:t>In what ways would the program need to be adapted to meet your needs?</w:t>
      </w:r>
    </w:p>
    <w:p w14:paraId="1E220987" w14:textId="77777777" w:rsidR="006C27F8" w:rsidRPr="00B76CB4" w:rsidRDefault="006C27F8" w:rsidP="00B76CB4">
      <w:pPr>
        <w:numPr>
          <w:ilvl w:val="0"/>
          <w:numId w:val="1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  <w:t>As a nurse/physician, how do you view your role in the program?</w:t>
      </w:r>
    </w:p>
    <w:p w14:paraId="1AD4328C" w14:textId="77777777" w:rsidR="006C27F8" w:rsidRPr="00B76CB4" w:rsidRDefault="006C27F8" w:rsidP="00B76CB4">
      <w:pPr>
        <w:numPr>
          <w:ilvl w:val="0"/>
          <w:numId w:val="1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  <w:t>As a nurse/physician, how do you perceive the collaboration with other professionals within the framework of the transition program?</w:t>
      </w:r>
    </w:p>
    <w:p w14:paraId="59A3E8AB" w14:textId="77777777" w:rsidR="006C27F8" w:rsidRPr="00B76CB4" w:rsidRDefault="006C27F8" w:rsidP="00B76CB4">
      <w:pPr>
        <w:numPr>
          <w:ilvl w:val="0"/>
          <w:numId w:val="1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  <w:t>What factors in your workplace do you think promote the implementation of the transition program?</w:t>
      </w:r>
    </w:p>
    <w:p w14:paraId="0021D0BA" w14:textId="77777777" w:rsidR="006C27F8" w:rsidRPr="00B76CB4" w:rsidRDefault="006C27F8" w:rsidP="00B76CB4">
      <w:pPr>
        <w:numPr>
          <w:ilvl w:val="0"/>
          <w:numId w:val="1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  <w:t>What positive benefits could result from implementing the program at your unit?</w:t>
      </w:r>
    </w:p>
    <w:p w14:paraId="2C511290" w14:textId="6B1867EB" w:rsidR="006C27F8" w:rsidRPr="00B76CB4" w:rsidRDefault="006C27F8" w:rsidP="00B76CB4">
      <w:pPr>
        <w:numPr>
          <w:ilvl w:val="0"/>
          <w:numId w:val="1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  <w:t>What organizational factors (factors outside the workplace) do you think influence the implementation of the program?</w:t>
      </w:r>
    </w:p>
    <w:p w14:paraId="3D41F17C" w14:textId="77777777" w:rsidR="006C27F8" w:rsidRPr="00B76CB4" w:rsidRDefault="006C27F8" w:rsidP="00B76CB4">
      <w:pPr>
        <w:numPr>
          <w:ilvl w:val="0"/>
          <w:numId w:val="1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  <w:t>What kind of support would you need when implementing the program?</w:t>
      </w:r>
    </w:p>
    <w:p w14:paraId="25D9FBBD" w14:textId="77777777" w:rsidR="006C27F8" w:rsidRPr="00B76CB4" w:rsidRDefault="006C27F8" w:rsidP="00B76CB4">
      <w:pPr>
        <w:numPr>
          <w:ilvl w:val="0"/>
          <w:numId w:val="1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  <w:t>If there were a person to support and coach the implementation of the program, who should this person be and what qualities should they have?</w:t>
      </w:r>
    </w:p>
    <w:p w14:paraId="369B4565" w14:textId="77777777" w:rsidR="006C27F8" w:rsidRPr="00B76CB4" w:rsidRDefault="006C27F8" w:rsidP="00B76CB4">
      <w:pPr>
        <w:numPr>
          <w:ilvl w:val="0"/>
          <w:numId w:val="1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  <w:t>That was all the questions I had. Is there anything you would like to add?</w:t>
      </w:r>
    </w:p>
    <w:p w14:paraId="19B8DEA2" w14:textId="025051AA" w:rsidR="006C27F8" w:rsidRPr="00B76CB4" w:rsidRDefault="006C27F8" w:rsidP="00B76CB4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b/>
          <w:bCs/>
          <w:sz w:val="22"/>
          <w:szCs w:val="22"/>
          <w:lang w:val="en-US" w:eastAsia="sv-SE"/>
        </w:rPr>
        <w:t>Interview Guide – Interviews with Managers and Patient organization representative</w:t>
      </w:r>
    </w:p>
    <w:p w14:paraId="6441996F" w14:textId="77777777" w:rsidR="006C27F8" w:rsidRPr="00B76CB4" w:rsidRDefault="006C27F8" w:rsidP="00B76CB4">
      <w:pPr>
        <w:numPr>
          <w:ilvl w:val="0"/>
          <w:numId w:val="1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  <w:lastRenderedPageBreak/>
        <w:t>Can you describe how care is organized at your unit for adolescents transitioning to adult healthcare?</w:t>
      </w:r>
    </w:p>
    <w:p w14:paraId="43A81416" w14:textId="77777777" w:rsidR="006C27F8" w:rsidRPr="00B76CB4" w:rsidRDefault="006C27F8" w:rsidP="00B76CB4">
      <w:pPr>
        <w:numPr>
          <w:ilvl w:val="0"/>
          <w:numId w:val="1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  <w:t>(Description of the components of the transition program.) Based on this description, what potential barriers do you see to implementing the transition program at your unit?</w:t>
      </w:r>
    </w:p>
    <w:p w14:paraId="221764E3" w14:textId="77777777" w:rsidR="006C27F8" w:rsidRPr="00B76CB4" w:rsidRDefault="006C27F8" w:rsidP="00B76CB4">
      <w:pPr>
        <w:numPr>
          <w:ilvl w:val="0"/>
          <w:numId w:val="1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  <w:t>Which parts of the program do you think will be the most difficult to implement?</w:t>
      </w:r>
    </w:p>
    <w:p w14:paraId="76862A95" w14:textId="77777777" w:rsidR="006C27F8" w:rsidRPr="00B76CB4" w:rsidRDefault="006C27F8" w:rsidP="00B76CB4">
      <w:pPr>
        <w:numPr>
          <w:ilvl w:val="0"/>
          <w:numId w:val="1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  <w:t>As a manager, how do you view your role in implementing the program?</w:t>
      </w:r>
    </w:p>
    <w:p w14:paraId="141C9955" w14:textId="77777777" w:rsidR="006C27F8" w:rsidRPr="00B76CB4" w:rsidRDefault="006C27F8" w:rsidP="00B76CB4">
      <w:pPr>
        <w:numPr>
          <w:ilvl w:val="0"/>
          <w:numId w:val="1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  <w:t>What factors in your workplace do you think promote the implementation of the transition program?</w:t>
      </w:r>
    </w:p>
    <w:p w14:paraId="28330774" w14:textId="77777777" w:rsidR="006C27F8" w:rsidRPr="00B76CB4" w:rsidRDefault="006C27F8" w:rsidP="00B76CB4">
      <w:pPr>
        <w:numPr>
          <w:ilvl w:val="0"/>
          <w:numId w:val="1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  <w:t>How do you perceive the readiness for change in your organization?</w:t>
      </w:r>
    </w:p>
    <w:p w14:paraId="48B1C21C" w14:textId="1DC7107E" w:rsidR="006C27F8" w:rsidRPr="00B76CB4" w:rsidRDefault="006C27F8" w:rsidP="00B76CB4">
      <w:pPr>
        <w:numPr>
          <w:ilvl w:val="0"/>
          <w:numId w:val="1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  <w:t>What organizational factors (outside the workplace) do you think influence the implementation of the program?</w:t>
      </w:r>
    </w:p>
    <w:p w14:paraId="66708542" w14:textId="77777777" w:rsidR="006C27F8" w:rsidRPr="00B76CB4" w:rsidRDefault="006C27F8" w:rsidP="00B76CB4">
      <w:pPr>
        <w:numPr>
          <w:ilvl w:val="0"/>
          <w:numId w:val="1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  <w:t>What kind of support would your unit need when implementing the program?</w:t>
      </w:r>
    </w:p>
    <w:p w14:paraId="05B5340F" w14:textId="77777777" w:rsidR="006C27F8" w:rsidRPr="00B76CB4" w:rsidRDefault="006C27F8" w:rsidP="00B76CB4">
      <w:pPr>
        <w:numPr>
          <w:ilvl w:val="0"/>
          <w:numId w:val="1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  <w:t>If there were a person to support and coach the implementation of the program, who should this person be and what qualities should they have?</w:t>
      </w:r>
    </w:p>
    <w:p w14:paraId="4D4E7ABD" w14:textId="0F331FF9" w:rsidR="0016480C" w:rsidRPr="00B76CB4" w:rsidRDefault="006C27F8" w:rsidP="00B76CB4">
      <w:pPr>
        <w:numPr>
          <w:ilvl w:val="0"/>
          <w:numId w:val="1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</w:pPr>
      <w:r w:rsidRPr="00B76CB4">
        <w:rPr>
          <w:rFonts w:ascii="Times New Roman" w:eastAsia="Times New Roman" w:hAnsi="Times New Roman" w:cs="Times New Roman"/>
          <w:sz w:val="22"/>
          <w:szCs w:val="22"/>
          <w:lang w:val="en-US" w:eastAsia="sv-SE"/>
        </w:rPr>
        <w:t>That was all the questions I had. Is there anything you would like to add?</w:t>
      </w:r>
    </w:p>
    <w:sectPr w:rsidR="0016480C" w:rsidRPr="00B76CB4" w:rsidSect="00B76CB4">
      <w:pgSz w:w="11906" w:h="16838" w:code="9"/>
      <w:pgMar w:top="1701" w:right="1276" w:bottom="1701" w:left="1276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028AE" w14:textId="77777777" w:rsidR="000715EA" w:rsidRDefault="000715EA" w:rsidP="00060FAB">
      <w:pPr>
        <w:spacing w:after="0" w:line="240" w:lineRule="auto"/>
      </w:pPr>
      <w:r>
        <w:separator/>
      </w:r>
    </w:p>
  </w:endnote>
  <w:endnote w:type="continuationSeparator" w:id="0">
    <w:p w14:paraId="315F4EC4" w14:textId="77777777" w:rsidR="000715EA" w:rsidRDefault="000715EA" w:rsidP="00060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47921" w14:textId="77777777" w:rsidR="000715EA" w:rsidRDefault="000715EA" w:rsidP="00060FAB">
      <w:pPr>
        <w:spacing w:after="0" w:line="240" w:lineRule="auto"/>
      </w:pPr>
      <w:r>
        <w:separator/>
      </w:r>
    </w:p>
  </w:footnote>
  <w:footnote w:type="continuationSeparator" w:id="0">
    <w:p w14:paraId="53DEE6C8" w14:textId="77777777" w:rsidR="000715EA" w:rsidRDefault="000715EA" w:rsidP="00060F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EE8F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42C45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49607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7CBE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B071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54B5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BEA8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E22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3A87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946B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941949"/>
    <w:multiLevelType w:val="multilevel"/>
    <w:tmpl w:val="A348B474"/>
    <w:styleLink w:val="Listformatpunktlista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Punktlista2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pStyle w:val="Punktlista3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170A1E05"/>
    <w:multiLevelType w:val="multilevel"/>
    <w:tmpl w:val="DE700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196232"/>
    <w:multiLevelType w:val="multilevel"/>
    <w:tmpl w:val="D75C9E34"/>
    <w:styleLink w:val="LIstformatnumreradelistor"/>
    <w:lvl w:ilvl="0">
      <w:start w:val="1"/>
      <w:numFmt w:val="decimal"/>
      <w:pStyle w:val="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a2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Lista3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736D621D"/>
    <w:multiLevelType w:val="multilevel"/>
    <w:tmpl w:val="8FB44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5302994">
    <w:abstractNumId w:val="8"/>
  </w:num>
  <w:num w:numId="2" w16cid:durableId="615329446">
    <w:abstractNumId w:val="3"/>
  </w:num>
  <w:num w:numId="3" w16cid:durableId="262491412">
    <w:abstractNumId w:val="2"/>
  </w:num>
  <w:num w:numId="4" w16cid:durableId="860360326">
    <w:abstractNumId w:val="1"/>
  </w:num>
  <w:num w:numId="5" w16cid:durableId="916355663">
    <w:abstractNumId w:val="0"/>
  </w:num>
  <w:num w:numId="6" w16cid:durableId="1522472719">
    <w:abstractNumId w:val="9"/>
  </w:num>
  <w:num w:numId="7" w16cid:durableId="2096974361">
    <w:abstractNumId w:val="7"/>
  </w:num>
  <w:num w:numId="8" w16cid:durableId="1816993414">
    <w:abstractNumId w:val="6"/>
  </w:num>
  <w:num w:numId="9" w16cid:durableId="569729059">
    <w:abstractNumId w:val="5"/>
  </w:num>
  <w:num w:numId="10" w16cid:durableId="108357316">
    <w:abstractNumId w:val="4"/>
  </w:num>
  <w:num w:numId="11" w16cid:durableId="301034806">
    <w:abstractNumId w:val="10"/>
  </w:num>
  <w:num w:numId="12" w16cid:durableId="132990780">
    <w:abstractNumId w:val="12"/>
  </w:num>
  <w:num w:numId="13" w16cid:durableId="2029673340">
    <w:abstractNumId w:val="11"/>
  </w:num>
  <w:num w:numId="14" w16cid:durableId="8488250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SortMethod w:val="00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7F8"/>
    <w:rsid w:val="00010EC2"/>
    <w:rsid w:val="00026330"/>
    <w:rsid w:val="000263F7"/>
    <w:rsid w:val="00060FAB"/>
    <w:rsid w:val="000715EA"/>
    <w:rsid w:val="0009714F"/>
    <w:rsid w:val="001016DD"/>
    <w:rsid w:val="001349A6"/>
    <w:rsid w:val="0016480C"/>
    <w:rsid w:val="001B4621"/>
    <w:rsid w:val="00220EBB"/>
    <w:rsid w:val="00260F3C"/>
    <w:rsid w:val="00284335"/>
    <w:rsid w:val="002A78E0"/>
    <w:rsid w:val="0034279E"/>
    <w:rsid w:val="003439CC"/>
    <w:rsid w:val="00361BE3"/>
    <w:rsid w:val="003818A9"/>
    <w:rsid w:val="00392FBC"/>
    <w:rsid w:val="003C098E"/>
    <w:rsid w:val="003C356B"/>
    <w:rsid w:val="003F49F5"/>
    <w:rsid w:val="00405DEF"/>
    <w:rsid w:val="00411B03"/>
    <w:rsid w:val="004270EF"/>
    <w:rsid w:val="00460DF7"/>
    <w:rsid w:val="00504CBF"/>
    <w:rsid w:val="00507EDF"/>
    <w:rsid w:val="0053588C"/>
    <w:rsid w:val="00546725"/>
    <w:rsid w:val="005540D0"/>
    <w:rsid w:val="005724B7"/>
    <w:rsid w:val="005F4455"/>
    <w:rsid w:val="0060112E"/>
    <w:rsid w:val="006126C2"/>
    <w:rsid w:val="006300A1"/>
    <w:rsid w:val="0063508D"/>
    <w:rsid w:val="00635C75"/>
    <w:rsid w:val="0064064C"/>
    <w:rsid w:val="0065374A"/>
    <w:rsid w:val="006B6A20"/>
    <w:rsid w:val="006C27F8"/>
    <w:rsid w:val="00722600"/>
    <w:rsid w:val="0074528F"/>
    <w:rsid w:val="00790CA3"/>
    <w:rsid w:val="0079281D"/>
    <w:rsid w:val="007B1220"/>
    <w:rsid w:val="007D7AAA"/>
    <w:rsid w:val="007E7523"/>
    <w:rsid w:val="00815006"/>
    <w:rsid w:val="00852D08"/>
    <w:rsid w:val="008532B2"/>
    <w:rsid w:val="0086590C"/>
    <w:rsid w:val="008A59DD"/>
    <w:rsid w:val="008D5266"/>
    <w:rsid w:val="00942471"/>
    <w:rsid w:val="00967E71"/>
    <w:rsid w:val="009C657F"/>
    <w:rsid w:val="009E0682"/>
    <w:rsid w:val="009E48F6"/>
    <w:rsid w:val="00A11948"/>
    <w:rsid w:val="00A36615"/>
    <w:rsid w:val="00A935BA"/>
    <w:rsid w:val="00AA10D5"/>
    <w:rsid w:val="00AF3759"/>
    <w:rsid w:val="00B041FA"/>
    <w:rsid w:val="00B26C0B"/>
    <w:rsid w:val="00B367FD"/>
    <w:rsid w:val="00B76CB4"/>
    <w:rsid w:val="00BA4FCF"/>
    <w:rsid w:val="00BD0335"/>
    <w:rsid w:val="00C20259"/>
    <w:rsid w:val="00C85D36"/>
    <w:rsid w:val="00CA4B72"/>
    <w:rsid w:val="00CB4C11"/>
    <w:rsid w:val="00D745FA"/>
    <w:rsid w:val="00DB066B"/>
    <w:rsid w:val="00DD50F8"/>
    <w:rsid w:val="00DE2487"/>
    <w:rsid w:val="00E03081"/>
    <w:rsid w:val="00E353A4"/>
    <w:rsid w:val="00E52964"/>
    <w:rsid w:val="00EA1581"/>
    <w:rsid w:val="00ED6B8A"/>
    <w:rsid w:val="00F42F0B"/>
    <w:rsid w:val="00F65547"/>
    <w:rsid w:val="00F8102C"/>
    <w:rsid w:val="00FD6DB1"/>
    <w:rsid w:val="3FA7CD50"/>
    <w:rsid w:val="6D5B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854203"/>
  <w15:chartTrackingRefBased/>
  <w15:docId w15:val="{678A32A0-6437-4F4C-8554-B1B675E8E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24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5BA"/>
    <w:pPr>
      <w:spacing w:line="288" w:lineRule="auto"/>
    </w:pPr>
  </w:style>
  <w:style w:type="paragraph" w:styleId="Rubrik1">
    <w:name w:val="heading 1"/>
    <w:basedOn w:val="Normal"/>
    <w:next w:val="Normal"/>
    <w:link w:val="Rubrik1Char"/>
    <w:uiPriority w:val="9"/>
    <w:qFormat/>
    <w:rsid w:val="00405DEF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05DEF"/>
    <w:pPr>
      <w:keepNext/>
      <w:keepLines/>
      <w:spacing w:before="280" w:after="0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D745FA"/>
    <w:pPr>
      <w:keepNext/>
      <w:keepLines/>
      <w:spacing w:before="240" w:after="0"/>
      <w:outlineLvl w:val="2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63508D"/>
    <w:pPr>
      <w:keepNext/>
      <w:keepLines/>
      <w:spacing w:before="40" w:after="0" w:line="360" w:lineRule="auto"/>
      <w:outlineLvl w:val="3"/>
    </w:pPr>
    <w:rPr>
      <w:rFonts w:asciiTheme="majorHAnsi" w:eastAsiaTheme="majorEastAsia" w:hAnsiTheme="majorHAnsi" w:cstheme="majorBidi"/>
      <w:b/>
      <w:iCs/>
      <w:color w:val="000000" w:themeColor="text1"/>
      <w:sz w:val="22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6C27F8"/>
    <w:pPr>
      <w:keepNext/>
      <w:keepLines/>
      <w:spacing w:before="80" w:after="40"/>
      <w:outlineLvl w:val="4"/>
    </w:pPr>
    <w:rPr>
      <w:rFonts w:eastAsiaTheme="majorEastAsia" w:cstheme="majorBidi"/>
      <w:color w:val="005E54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C27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C27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C27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C27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504CBF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character" w:customStyle="1" w:styleId="SidhuvudChar">
    <w:name w:val="Sidhuvud Char"/>
    <w:basedOn w:val="Standardstycketeckensnitt"/>
    <w:link w:val="Sidhuvud"/>
    <w:uiPriority w:val="99"/>
    <w:rsid w:val="00504CBF"/>
    <w:rPr>
      <w:rFonts w:asciiTheme="majorHAnsi" w:hAnsiTheme="majorHAnsi"/>
      <w:sz w:val="20"/>
    </w:rPr>
  </w:style>
  <w:style w:type="paragraph" w:styleId="Sidfot">
    <w:name w:val="footer"/>
    <w:basedOn w:val="Normal"/>
    <w:link w:val="SidfotChar"/>
    <w:uiPriority w:val="99"/>
    <w:unhideWhenUsed/>
    <w:rsid w:val="009C657F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character" w:customStyle="1" w:styleId="SidfotChar">
    <w:name w:val="Sidfot Char"/>
    <w:basedOn w:val="Standardstycketeckensnitt"/>
    <w:link w:val="Sidfot"/>
    <w:uiPriority w:val="99"/>
    <w:rsid w:val="009C657F"/>
    <w:rPr>
      <w:rFonts w:asciiTheme="majorHAnsi" w:hAnsiTheme="majorHAnsi"/>
      <w:sz w:val="20"/>
    </w:rPr>
  </w:style>
  <w:style w:type="table" w:styleId="Tabellrutnt">
    <w:name w:val="Table Grid"/>
    <w:basedOn w:val="Normaltabell"/>
    <w:uiPriority w:val="39"/>
    <w:rsid w:val="00392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1B462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63508D"/>
    <w:rPr>
      <w:rFonts w:asciiTheme="majorHAnsi" w:eastAsiaTheme="majorEastAsia" w:hAnsiTheme="majorHAnsi" w:cstheme="majorBidi"/>
      <w:b/>
      <w:iCs/>
      <w:color w:val="000000" w:themeColor="text1"/>
      <w:sz w:val="22"/>
    </w:rPr>
  </w:style>
  <w:style w:type="paragraph" w:customStyle="1" w:styleId="AdressVerksamhet">
    <w:name w:val="AdressVerksamhet"/>
    <w:basedOn w:val="Normal"/>
    <w:rsid w:val="0079281D"/>
    <w:pPr>
      <w:spacing w:after="20"/>
    </w:pPr>
    <w:rPr>
      <w:rFonts w:asciiTheme="majorHAnsi" w:hAnsiTheme="majorHAnsi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D745FA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Rubrik1Char">
    <w:name w:val="Rubrik 1 Char"/>
    <w:basedOn w:val="Standardstycketeckensnitt"/>
    <w:link w:val="Rubrik1"/>
    <w:uiPriority w:val="9"/>
    <w:rsid w:val="00405DEF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405DEF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numbering" w:customStyle="1" w:styleId="Listformatpunktlista">
    <w:name w:val="Listformat punktlista"/>
    <w:uiPriority w:val="99"/>
    <w:rsid w:val="00EA1581"/>
    <w:pPr>
      <w:numPr>
        <w:numId w:val="11"/>
      </w:numPr>
    </w:pPr>
  </w:style>
  <w:style w:type="numbering" w:customStyle="1" w:styleId="LIstformatnumreradelistor">
    <w:name w:val="LIstformat numrerade listor"/>
    <w:uiPriority w:val="99"/>
    <w:rsid w:val="0016480C"/>
    <w:pPr>
      <w:numPr>
        <w:numId w:val="12"/>
      </w:numPr>
    </w:pPr>
  </w:style>
  <w:style w:type="paragraph" w:styleId="Punktlista">
    <w:name w:val="List Bullet"/>
    <w:basedOn w:val="Normal"/>
    <w:uiPriority w:val="99"/>
    <w:unhideWhenUsed/>
    <w:qFormat/>
    <w:rsid w:val="00AA10D5"/>
    <w:pPr>
      <w:numPr>
        <w:numId w:val="11"/>
      </w:numPr>
      <w:spacing w:after="0"/>
      <w:ind w:left="357" w:hanging="357"/>
    </w:pPr>
  </w:style>
  <w:style w:type="paragraph" w:styleId="Punktlista2">
    <w:name w:val="List Bullet 2"/>
    <w:basedOn w:val="Normal"/>
    <w:uiPriority w:val="99"/>
    <w:unhideWhenUsed/>
    <w:rsid w:val="00AA10D5"/>
    <w:pPr>
      <w:numPr>
        <w:ilvl w:val="1"/>
        <w:numId w:val="11"/>
      </w:numPr>
      <w:spacing w:after="0"/>
      <w:ind w:left="714" w:hanging="357"/>
    </w:pPr>
  </w:style>
  <w:style w:type="paragraph" w:styleId="Punktlista3">
    <w:name w:val="List Bullet 3"/>
    <w:basedOn w:val="Normal"/>
    <w:uiPriority w:val="99"/>
    <w:unhideWhenUsed/>
    <w:rsid w:val="00AA10D5"/>
    <w:pPr>
      <w:numPr>
        <w:ilvl w:val="2"/>
        <w:numId w:val="11"/>
      </w:numPr>
      <w:spacing w:after="0"/>
      <w:ind w:left="1077" w:hanging="357"/>
    </w:pPr>
  </w:style>
  <w:style w:type="table" w:customStyle="1" w:styleId="01DanderydsSjukhus-Grn">
    <w:name w:val="01 Danderyds Sjukhus - Grön"/>
    <w:basedOn w:val="Normaltabell"/>
    <w:uiPriority w:val="99"/>
    <w:rsid w:val="007E7523"/>
    <w:pPr>
      <w:spacing w:before="40" w:after="40" w:line="240" w:lineRule="auto"/>
    </w:pPr>
    <w:rPr>
      <w:rFonts w:asciiTheme="majorHAnsi" w:hAnsiTheme="majorHAnsi"/>
      <w:sz w:val="20"/>
    </w:rPr>
    <w:tblPr/>
    <w:tcPr>
      <w:vAlign w:val="center"/>
    </w:tcPr>
    <w:tblStylePr w:type="firstRow">
      <w:rPr>
        <w:rFonts w:asciiTheme="majorHAnsi" w:hAnsiTheme="majorHAnsi"/>
        <w:b/>
        <w:color w:val="FFFFFF" w:themeColor="background1"/>
        <w:sz w:val="20"/>
      </w:rPr>
      <w:tblPr/>
      <w:trPr>
        <w:tblHeader/>
      </w:trPr>
      <w:tcPr>
        <w:shd w:val="clear" w:color="auto" w:fill="017F71" w:themeFill="accent1"/>
      </w:tcPr>
    </w:tblStylePr>
    <w:tblStylePr w:type="lastRow">
      <w:rPr>
        <w:rFonts w:asciiTheme="majorHAnsi" w:hAnsiTheme="majorHAnsi"/>
        <w:b/>
        <w:sz w:val="20"/>
      </w:rPr>
      <w:tblPr/>
      <w:tcPr>
        <w:tcBorders>
          <w:top w:val="single" w:sz="4" w:space="0" w:color="auto"/>
        </w:tcBorders>
      </w:tcPr>
    </w:tblStylePr>
  </w:style>
  <w:style w:type="paragraph" w:styleId="Lista">
    <w:name w:val="List"/>
    <w:basedOn w:val="Normal"/>
    <w:uiPriority w:val="99"/>
    <w:unhideWhenUsed/>
    <w:qFormat/>
    <w:rsid w:val="00AA10D5"/>
    <w:pPr>
      <w:numPr>
        <w:numId w:val="12"/>
      </w:numPr>
      <w:spacing w:after="0"/>
      <w:ind w:left="357" w:hanging="357"/>
    </w:pPr>
  </w:style>
  <w:style w:type="paragraph" w:styleId="Lista2">
    <w:name w:val="List 2"/>
    <w:basedOn w:val="Normal"/>
    <w:uiPriority w:val="99"/>
    <w:unhideWhenUsed/>
    <w:rsid w:val="00AA10D5"/>
    <w:pPr>
      <w:numPr>
        <w:ilvl w:val="1"/>
        <w:numId w:val="12"/>
      </w:numPr>
      <w:spacing w:after="0"/>
      <w:ind w:left="714" w:hanging="357"/>
    </w:pPr>
  </w:style>
  <w:style w:type="paragraph" w:styleId="Lista3">
    <w:name w:val="List 3"/>
    <w:basedOn w:val="Normal"/>
    <w:uiPriority w:val="99"/>
    <w:unhideWhenUsed/>
    <w:rsid w:val="00AA10D5"/>
    <w:pPr>
      <w:numPr>
        <w:ilvl w:val="2"/>
        <w:numId w:val="12"/>
      </w:numPr>
      <w:spacing w:after="0"/>
      <w:ind w:left="1077" w:hanging="357"/>
    </w:pPr>
  </w:style>
  <w:style w:type="paragraph" w:styleId="Underrubrik">
    <w:name w:val="Subtitle"/>
    <w:basedOn w:val="Normal"/>
    <w:next w:val="Normal"/>
    <w:link w:val="UnderrubrikChar"/>
    <w:uiPriority w:val="11"/>
    <w:qFormat/>
    <w:rsid w:val="009E0682"/>
    <w:pPr>
      <w:numPr>
        <w:ilvl w:val="1"/>
      </w:numPr>
      <w:spacing w:before="220" w:after="0"/>
    </w:pPr>
    <w:rPr>
      <w:rFonts w:asciiTheme="majorHAnsi" w:eastAsiaTheme="minorEastAsia" w:hAnsiTheme="majorHAnsi"/>
      <w:b/>
      <w:color w:val="000000" w:themeColor="text1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E0682"/>
    <w:rPr>
      <w:rFonts w:asciiTheme="majorHAnsi" w:eastAsiaTheme="minorEastAsia" w:hAnsiTheme="majorHAnsi"/>
      <w:b/>
      <w:color w:val="000000" w:themeColor="text1"/>
      <w:spacing w:val="15"/>
      <w:sz w:val="22"/>
      <w:szCs w:val="22"/>
    </w:rPr>
  </w:style>
  <w:style w:type="table" w:customStyle="1" w:styleId="01DanderydsSjukhus-Grnrandig">
    <w:name w:val="01 Danderyds Sjukhus - Grön randig"/>
    <w:basedOn w:val="01DanderydsSjukhus-Grn"/>
    <w:uiPriority w:val="99"/>
    <w:rsid w:val="007E7523"/>
    <w:pPr>
      <w:spacing w:after="0"/>
    </w:pPr>
    <w:tblPr>
      <w:tblStyleRowBandSize w:val="1"/>
    </w:tblPr>
    <w:tblStylePr w:type="firstRow">
      <w:rPr>
        <w:rFonts w:asciiTheme="majorHAnsi" w:hAnsiTheme="majorHAnsi"/>
        <w:b/>
        <w:color w:val="FFFFFF" w:themeColor="background1"/>
        <w:sz w:val="20"/>
      </w:rPr>
      <w:tblPr/>
      <w:trPr>
        <w:tblHeader/>
      </w:trPr>
      <w:tcPr>
        <w:shd w:val="clear" w:color="auto" w:fill="017F71" w:themeFill="accent1"/>
      </w:tcPr>
    </w:tblStylePr>
    <w:tblStylePr w:type="lastRow">
      <w:rPr>
        <w:rFonts w:asciiTheme="majorHAnsi" w:hAnsiTheme="majorHAnsi"/>
        <w:b/>
        <w:sz w:val="20"/>
      </w:rPr>
      <w:tblPr/>
      <w:tcPr>
        <w:tcBorders>
          <w:top w:val="single" w:sz="4" w:space="0" w:color="auto"/>
        </w:tcBorders>
      </w:tcPr>
    </w:tblStylePr>
    <w:tblStylePr w:type="band1Horz">
      <w:rPr>
        <w:rFonts w:asciiTheme="majorHAnsi" w:hAnsiTheme="majorHAnsi"/>
        <w:sz w:val="20"/>
      </w:rPr>
    </w:tblStylePr>
    <w:tblStylePr w:type="band2Horz">
      <w:rPr>
        <w:rFonts w:asciiTheme="majorHAnsi" w:hAnsiTheme="majorHAnsi"/>
      </w:rPr>
      <w:tblPr/>
      <w:tcPr>
        <w:shd w:val="clear" w:color="auto" w:fill="BDD5CC" w:themeFill="accent2"/>
      </w:tcPr>
    </w:tblStylePr>
  </w:style>
  <w:style w:type="paragraph" w:customStyle="1" w:styleId="rende">
    <w:name w:val="Årende"/>
    <w:basedOn w:val="Rubrik4"/>
    <w:rsid w:val="00E03081"/>
    <w:pPr>
      <w:spacing w:before="0" w:line="288" w:lineRule="auto"/>
      <w:ind w:right="5103"/>
    </w:pPr>
    <w:rPr>
      <w:b w:val="0"/>
      <w:bCs/>
      <w:sz w:val="20"/>
      <w:szCs w:val="20"/>
    </w:rPr>
  </w:style>
  <w:style w:type="table" w:customStyle="1" w:styleId="01DanderydsSjukhus-Ljusgrn">
    <w:name w:val="01 Danderyds Sjukhus - Ljusgrön"/>
    <w:basedOn w:val="01DanderydsSjukhus-Grn"/>
    <w:uiPriority w:val="99"/>
    <w:rsid w:val="007E7523"/>
    <w:tblPr/>
    <w:tblStylePr w:type="firstRow">
      <w:rPr>
        <w:rFonts w:asciiTheme="majorHAnsi" w:hAnsiTheme="majorHAnsi"/>
        <w:b/>
        <w:color w:val="FFFFFF" w:themeColor="background1"/>
        <w:sz w:val="20"/>
      </w:rPr>
      <w:tblPr/>
      <w:trPr>
        <w:tblHeader/>
      </w:trPr>
      <w:tcPr>
        <w:shd w:val="clear" w:color="auto" w:fill="BDD5CC"/>
      </w:tcPr>
    </w:tblStylePr>
    <w:tblStylePr w:type="lastRow">
      <w:rPr>
        <w:rFonts w:asciiTheme="majorHAnsi" w:hAnsiTheme="majorHAnsi"/>
        <w:b/>
        <w:sz w:val="20"/>
      </w:rPr>
      <w:tblPr/>
      <w:tcPr>
        <w:tcBorders>
          <w:top w:val="single" w:sz="4" w:space="0" w:color="auto"/>
        </w:tcBorders>
      </w:tcPr>
    </w:tblStylePr>
  </w:style>
  <w:style w:type="table" w:customStyle="1" w:styleId="02DanderydsSjukhus-Bl">
    <w:name w:val="02 Danderyds Sjukhus - Blå"/>
    <w:basedOn w:val="01DanderydsSjukhus-Grn"/>
    <w:uiPriority w:val="99"/>
    <w:rsid w:val="007E7523"/>
    <w:pPr>
      <w:spacing w:after="0"/>
    </w:pPr>
    <w:tblPr/>
    <w:tblStylePr w:type="firstRow">
      <w:rPr>
        <w:rFonts w:asciiTheme="majorHAnsi" w:hAnsiTheme="majorHAnsi"/>
        <w:b/>
        <w:color w:val="FFFFFF" w:themeColor="background1"/>
        <w:sz w:val="20"/>
      </w:rPr>
      <w:tblPr/>
      <w:trPr>
        <w:tblHeader/>
      </w:trPr>
      <w:tcPr>
        <w:shd w:val="clear" w:color="auto" w:fill="00425C" w:themeFill="accent3"/>
      </w:tcPr>
    </w:tblStylePr>
    <w:tblStylePr w:type="lastRow">
      <w:rPr>
        <w:rFonts w:asciiTheme="majorHAnsi" w:hAnsiTheme="majorHAnsi"/>
        <w:b/>
        <w:sz w:val="20"/>
      </w:rPr>
      <w:tblPr/>
      <w:tcPr>
        <w:tcBorders>
          <w:top w:val="single" w:sz="4" w:space="0" w:color="auto"/>
        </w:tcBorders>
      </w:tcPr>
    </w:tblStylePr>
  </w:style>
  <w:style w:type="table" w:customStyle="1" w:styleId="02DanderydsSjukhus-Blrandig">
    <w:name w:val="02 Danderyds Sjukhus - Blå randig"/>
    <w:basedOn w:val="02DanderydsSjukhus-Bl"/>
    <w:uiPriority w:val="99"/>
    <w:rsid w:val="007E7523"/>
    <w:tblPr>
      <w:tblStyleRowBandSize w:val="1"/>
    </w:tblPr>
    <w:tblStylePr w:type="firstRow">
      <w:rPr>
        <w:rFonts w:asciiTheme="majorHAnsi" w:hAnsiTheme="majorHAnsi"/>
        <w:b/>
        <w:color w:val="FFFFFF" w:themeColor="background1"/>
        <w:sz w:val="20"/>
      </w:rPr>
      <w:tblPr/>
      <w:trPr>
        <w:tblHeader/>
      </w:trPr>
      <w:tcPr>
        <w:shd w:val="clear" w:color="auto" w:fill="00425C" w:themeFill="accent3"/>
      </w:tcPr>
    </w:tblStylePr>
    <w:tblStylePr w:type="lastRow">
      <w:rPr>
        <w:rFonts w:asciiTheme="majorHAnsi" w:hAnsiTheme="majorHAnsi"/>
        <w:b/>
        <w:sz w:val="20"/>
      </w:rPr>
      <w:tblPr/>
      <w:tcPr>
        <w:tcBorders>
          <w:top w:val="single" w:sz="4" w:space="0" w:color="auto"/>
        </w:tcBorders>
      </w:tcPr>
    </w:tblStylePr>
    <w:tblStylePr w:type="band2Horz">
      <w:tblPr/>
      <w:tcPr>
        <w:shd w:val="clear" w:color="auto" w:fill="C8D6DF" w:themeFill="accent4"/>
      </w:tcPr>
    </w:tblStylePr>
  </w:style>
  <w:style w:type="character" w:customStyle="1" w:styleId="Rubrik5Char">
    <w:name w:val="Rubrik 5 Char"/>
    <w:basedOn w:val="Standardstycketeckensnitt"/>
    <w:link w:val="Rubrik5"/>
    <w:uiPriority w:val="9"/>
    <w:semiHidden/>
    <w:rsid w:val="006C27F8"/>
    <w:rPr>
      <w:rFonts w:eastAsiaTheme="majorEastAsia" w:cstheme="majorBidi"/>
      <w:color w:val="005E54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C27F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C27F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C27F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C27F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C27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C27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itat">
    <w:name w:val="Quote"/>
    <w:basedOn w:val="Normal"/>
    <w:next w:val="Normal"/>
    <w:link w:val="CitatChar"/>
    <w:uiPriority w:val="29"/>
    <w:rsid w:val="006C27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C27F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C27F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rsid w:val="006C27F8"/>
    <w:rPr>
      <w:i/>
      <w:iCs/>
      <w:color w:val="005E54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rsid w:val="006C27F8"/>
    <w:pPr>
      <w:pBdr>
        <w:top w:val="single" w:sz="4" w:space="10" w:color="005E54" w:themeColor="accent1" w:themeShade="BF"/>
        <w:bottom w:val="single" w:sz="4" w:space="10" w:color="005E54" w:themeColor="accent1" w:themeShade="BF"/>
      </w:pBdr>
      <w:spacing w:before="360" w:after="360"/>
      <w:ind w:left="864" w:right="864"/>
      <w:jc w:val="center"/>
    </w:pPr>
    <w:rPr>
      <w:i/>
      <w:iCs/>
      <w:color w:val="005E54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C27F8"/>
    <w:rPr>
      <w:i/>
      <w:iCs/>
      <w:color w:val="005E54" w:themeColor="accent1" w:themeShade="BF"/>
    </w:rPr>
  </w:style>
  <w:style w:type="character" w:styleId="Starkreferens">
    <w:name w:val="Intense Reference"/>
    <w:basedOn w:val="Standardstycketeckensnitt"/>
    <w:uiPriority w:val="32"/>
    <w:rsid w:val="006C27F8"/>
    <w:rPr>
      <w:b/>
      <w:bCs/>
      <w:smallCaps/>
      <w:color w:val="005E54" w:themeColor="accent1" w:themeShade="BF"/>
      <w:spacing w:val="5"/>
    </w:rPr>
  </w:style>
  <w:style w:type="character" w:styleId="Radnummer">
    <w:name w:val="line number"/>
    <w:basedOn w:val="Standardstycketeckensnitt"/>
    <w:uiPriority w:val="99"/>
    <w:semiHidden/>
    <w:unhideWhenUsed/>
    <w:rsid w:val="00B76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46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anderyd Sjukhus">
  <a:themeElements>
    <a:clrScheme name="Danderyd Sjukhu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17F71"/>
      </a:accent1>
      <a:accent2>
        <a:srgbClr val="BDD5CC"/>
      </a:accent2>
      <a:accent3>
        <a:srgbClr val="00425C"/>
      </a:accent3>
      <a:accent4>
        <a:srgbClr val="C8D6DF"/>
      </a:accent4>
      <a:accent5>
        <a:srgbClr val="F0C146"/>
      </a:accent5>
      <a:accent6>
        <a:srgbClr val="C4043F"/>
      </a:accent6>
      <a:hlink>
        <a:srgbClr val="0563C1"/>
      </a:hlink>
      <a:folHlink>
        <a:srgbClr val="954F72"/>
      </a:folHlink>
    </a:clrScheme>
    <a:fontScheme name="Danderyd Sjukhus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Mörkblågrön 1">
      <a:srgbClr val="017F71"/>
    </a:custClr>
    <a:custClr name="Pastellgrön">
      <a:srgbClr val="BDD5CC"/>
    </a:custClr>
    <a:custClr name="Mörkblågrön 3">
      <a:srgbClr val="00425C"/>
    </a:custClr>
    <a:custClr name="Isblå">
      <a:srgbClr val="C8D6DF"/>
    </a:custClr>
    <a:custClr name="Mellanbrun 1">
      <a:srgbClr val="A89C94"/>
    </a:custClr>
    <a:custClr name="Mellanbrun 2">
      <a:srgbClr val="D8D1CA"/>
    </a:custClr>
    <a:custClr name="Guld">
      <a:srgbClr val="F0C146"/>
    </a:custClr>
    <a:custClr name="Ljusgul">
      <a:srgbClr val="F7E6AD"/>
    </a:custClr>
    <a:custClr name="Röd">
      <a:srgbClr val="C4043F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root xmlns="LPXML">
  <namn/>
  <titel/>
  <avdelning/>
  <kontakt>
    <telefon/>
    <mobil/>
    <epost/>
    <adress>
      <co/>
      <box/>
      <gata/>
      <postnr/>
      <ort/>
      <land/>
    </adress>
  </kontakt>
  <dokumenttyp/>
  <Diarienummer/>
  <Datum/>
  <version/>
  <sklass/>
  <extra1/>
  <extra2/>
  <extra3/>
  <extra4/>
  <extra5/>
  <extra6/>
  <extra7/>
  <extra8/>
  <extra9/>
</root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363F2846C55945824EB2CC4018557C" ma:contentTypeVersion="19" ma:contentTypeDescription="Skapa ett nytt dokument." ma:contentTypeScope="" ma:versionID="ef4408e22f8f85636ca4e1fdebb03be7">
  <xsd:schema xmlns:xsd="http://www.w3.org/2001/XMLSchema" xmlns:xs="http://www.w3.org/2001/XMLSchema" xmlns:p="http://schemas.microsoft.com/office/2006/metadata/properties" xmlns:ns3="b7ebee8e-2afd-4715-bdc6-0176a4544610" xmlns:ns4="31bcd7be-5378-40ec-86b7-e6a94451bcbb" targetNamespace="http://schemas.microsoft.com/office/2006/metadata/properties" ma:root="true" ma:fieldsID="1f0654d189407167ae55f590ea1a55cf" ns3:_="" ns4:_="">
    <xsd:import namespace="b7ebee8e-2afd-4715-bdc6-0176a4544610"/>
    <xsd:import namespace="31bcd7be-5378-40ec-86b7-e6a94451bcb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bee8e-2afd-4715-bdc6-0176a45446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bcd7be-5378-40ec-86b7-e6a94451bcb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ebee8e-2afd-4715-bdc6-0176a454461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C3FEF-9037-40B3-B5A3-B5E48E0AF1A2}">
  <ds:schemaRefs>
    <ds:schemaRef ds:uri="LPXML"/>
  </ds:schemaRefs>
</ds:datastoreItem>
</file>

<file path=customXml/itemProps2.xml><?xml version="1.0" encoding="utf-8"?>
<ds:datastoreItem xmlns:ds="http://schemas.openxmlformats.org/officeDocument/2006/customXml" ds:itemID="{E30E53D1-BB76-4083-9BB4-84FB69990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ebee8e-2afd-4715-bdc6-0176a4544610"/>
    <ds:schemaRef ds:uri="31bcd7be-5378-40ec-86b7-e6a94451bc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269CA7-D75F-4699-B39A-B137AA4A25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A93604-518B-4DBA-87BC-04F478E51887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31bcd7be-5378-40ec-86b7-e6a94451bcbb"/>
    <ds:schemaRef ds:uri="b7ebee8e-2afd-4715-bdc6-0176a4544610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3865E6B6-62F2-4C4D-92CE-B3366FEFD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2128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Saarijärvi</dc:creator>
  <cp:keywords/>
  <dc:description/>
  <cp:lastModifiedBy>Markus Saarijärvi</cp:lastModifiedBy>
  <cp:revision>4</cp:revision>
  <dcterms:created xsi:type="dcterms:W3CDTF">2025-07-02T11:21:00Z</dcterms:created>
  <dcterms:modified xsi:type="dcterms:W3CDTF">2025-08-21T12:35:00Z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0x01010004363F2846C55945824EB2CC4018557C</vt:lpwstr>
  </property>
</Properties>
</file>