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181105868" w:displacedByCustomXml="next"/>
    <w:bookmarkEnd w:id="1" w:displacedByCustomXml="next"/>
    <w:bookmarkStart w:id="2" w:name="_Toc118296550" w:displacedByCustomXml="next"/>
    <w:sdt>
      <w:sdtPr>
        <w:rPr>
          <w:rFonts w:asciiTheme="minorHAnsi" w:eastAsiaTheme="minorHAnsi" w:hAnsiTheme="minorHAnsi" w:cstheme="minorBidi"/>
          <w:color w:val="auto"/>
          <w:sz w:val="24"/>
          <w:szCs w:val="24"/>
          <w:lang w:val="fr-BE"/>
        </w:rPr>
        <w:id w:val="-766761607"/>
        <w:docPartObj>
          <w:docPartGallery w:val="Table of Contents"/>
          <w:docPartUnique/>
        </w:docPartObj>
      </w:sdtPr>
      <w:sdtEndPr>
        <w:rPr>
          <w:b/>
          <w:bCs/>
          <w:noProof/>
        </w:rPr>
      </w:sdtEndPr>
      <w:sdtContent>
        <w:p w14:paraId="78E12688" w14:textId="3059FB43" w:rsidR="0012741F" w:rsidRDefault="0012741F">
          <w:pPr>
            <w:pStyle w:val="TOCHeading"/>
          </w:pPr>
          <w:r>
            <w:t>List of supplementary materials</w:t>
          </w:r>
          <w:r w:rsidR="00F87C2B">
            <w:t xml:space="preserve"> </w:t>
          </w:r>
        </w:p>
        <w:p w14:paraId="422BC0B1" w14:textId="77777777" w:rsidR="0012741F" w:rsidRPr="0012741F" w:rsidRDefault="0012741F" w:rsidP="0012741F">
          <w:pPr>
            <w:rPr>
              <w:lang w:val="en-US"/>
            </w:rPr>
          </w:pPr>
        </w:p>
        <w:p w14:paraId="397D8694" w14:textId="162DDBF8" w:rsidR="002C133D" w:rsidRDefault="0012741F">
          <w:pPr>
            <w:pStyle w:val="TOC1"/>
            <w:rPr>
              <w:rFonts w:eastAsiaTheme="minorEastAsia"/>
              <w:noProof/>
              <w:sz w:val="22"/>
              <w:szCs w:val="22"/>
              <w:lang w:val="en-GB" w:eastAsia="en-GB"/>
            </w:rPr>
          </w:pPr>
          <w:r>
            <w:fldChar w:fldCharType="begin"/>
          </w:r>
          <w:r>
            <w:instrText xml:space="preserve"> TOC \o "1-3" \h \z \u </w:instrText>
          </w:r>
          <w:r>
            <w:fldChar w:fldCharType="separate"/>
          </w:r>
          <w:hyperlink w:anchor="_Toc206767367" w:history="1">
            <w:r w:rsidR="002C133D" w:rsidRPr="003D2ED4">
              <w:rPr>
                <w:rStyle w:val="Hyperlink"/>
                <w:noProof/>
                <w:lang w:val="en-GB"/>
              </w:rPr>
              <w:t>Supplementary Material 1. Topic guide template for interviews with HCPs</w:t>
            </w:r>
            <w:r w:rsidR="002C133D">
              <w:rPr>
                <w:noProof/>
                <w:webHidden/>
              </w:rPr>
              <w:tab/>
            </w:r>
            <w:r w:rsidR="002C133D">
              <w:rPr>
                <w:noProof/>
                <w:webHidden/>
              </w:rPr>
              <w:fldChar w:fldCharType="begin"/>
            </w:r>
            <w:r w:rsidR="002C133D">
              <w:rPr>
                <w:noProof/>
                <w:webHidden/>
              </w:rPr>
              <w:instrText xml:space="preserve"> PAGEREF _Toc206767367 \h </w:instrText>
            </w:r>
            <w:r w:rsidR="002C133D">
              <w:rPr>
                <w:noProof/>
                <w:webHidden/>
              </w:rPr>
            </w:r>
            <w:r w:rsidR="002C133D">
              <w:rPr>
                <w:noProof/>
                <w:webHidden/>
              </w:rPr>
              <w:fldChar w:fldCharType="separate"/>
            </w:r>
            <w:r w:rsidR="002C133D">
              <w:rPr>
                <w:noProof/>
                <w:webHidden/>
              </w:rPr>
              <w:t>2</w:t>
            </w:r>
            <w:r w:rsidR="002C133D">
              <w:rPr>
                <w:noProof/>
                <w:webHidden/>
              </w:rPr>
              <w:fldChar w:fldCharType="end"/>
            </w:r>
          </w:hyperlink>
        </w:p>
        <w:p w14:paraId="1FA0BDA0" w14:textId="431589C5" w:rsidR="002C133D" w:rsidRDefault="00976506">
          <w:pPr>
            <w:pStyle w:val="TOC1"/>
            <w:rPr>
              <w:rFonts w:eastAsiaTheme="minorEastAsia"/>
              <w:noProof/>
              <w:sz w:val="22"/>
              <w:szCs w:val="22"/>
              <w:lang w:val="en-GB" w:eastAsia="en-GB"/>
            </w:rPr>
          </w:pPr>
          <w:hyperlink w:anchor="_Toc206767368" w:history="1">
            <w:r w:rsidR="002C133D" w:rsidRPr="003D2ED4">
              <w:rPr>
                <w:rStyle w:val="Hyperlink"/>
                <w:noProof/>
                <w:lang w:val="en-GB"/>
              </w:rPr>
              <w:t>Supplementary Material 2. Topic guide template for interviews with patients and informal carers</w:t>
            </w:r>
            <w:r w:rsidR="002C133D">
              <w:rPr>
                <w:noProof/>
                <w:webHidden/>
              </w:rPr>
              <w:tab/>
            </w:r>
            <w:r w:rsidR="002C133D">
              <w:rPr>
                <w:noProof/>
                <w:webHidden/>
              </w:rPr>
              <w:fldChar w:fldCharType="begin"/>
            </w:r>
            <w:r w:rsidR="002C133D">
              <w:rPr>
                <w:noProof/>
                <w:webHidden/>
              </w:rPr>
              <w:instrText xml:space="preserve"> PAGEREF _Toc206767368 \h </w:instrText>
            </w:r>
            <w:r w:rsidR="002C133D">
              <w:rPr>
                <w:noProof/>
                <w:webHidden/>
              </w:rPr>
            </w:r>
            <w:r w:rsidR="002C133D">
              <w:rPr>
                <w:noProof/>
                <w:webHidden/>
              </w:rPr>
              <w:fldChar w:fldCharType="separate"/>
            </w:r>
            <w:r w:rsidR="002C133D">
              <w:rPr>
                <w:noProof/>
                <w:webHidden/>
              </w:rPr>
              <w:t>6</w:t>
            </w:r>
            <w:r w:rsidR="002C133D">
              <w:rPr>
                <w:noProof/>
                <w:webHidden/>
              </w:rPr>
              <w:fldChar w:fldCharType="end"/>
            </w:r>
          </w:hyperlink>
        </w:p>
        <w:p w14:paraId="74975F24" w14:textId="0D99F098" w:rsidR="002C133D" w:rsidRDefault="00976506">
          <w:pPr>
            <w:pStyle w:val="TOC1"/>
            <w:rPr>
              <w:rFonts w:eastAsiaTheme="minorEastAsia"/>
              <w:noProof/>
              <w:sz w:val="22"/>
              <w:szCs w:val="22"/>
              <w:lang w:val="en-GB" w:eastAsia="en-GB"/>
            </w:rPr>
          </w:pPr>
          <w:hyperlink w:anchor="_Toc206767369" w:history="1">
            <w:r w:rsidR="002C133D" w:rsidRPr="003D2ED4">
              <w:rPr>
                <w:rStyle w:val="Hyperlink"/>
                <w:noProof/>
                <w:lang w:val="en-GB"/>
              </w:rPr>
              <w:t>Supplementary Material 3.  Number and type of interviews per country</w:t>
            </w:r>
            <w:r w:rsidR="002C133D">
              <w:rPr>
                <w:noProof/>
                <w:webHidden/>
              </w:rPr>
              <w:tab/>
            </w:r>
            <w:r w:rsidR="002C133D">
              <w:rPr>
                <w:noProof/>
                <w:webHidden/>
              </w:rPr>
              <w:fldChar w:fldCharType="begin"/>
            </w:r>
            <w:r w:rsidR="002C133D">
              <w:rPr>
                <w:noProof/>
                <w:webHidden/>
              </w:rPr>
              <w:instrText xml:space="preserve"> PAGEREF _Toc206767369 \h </w:instrText>
            </w:r>
            <w:r w:rsidR="002C133D">
              <w:rPr>
                <w:noProof/>
                <w:webHidden/>
              </w:rPr>
            </w:r>
            <w:r w:rsidR="002C133D">
              <w:rPr>
                <w:noProof/>
                <w:webHidden/>
              </w:rPr>
              <w:fldChar w:fldCharType="separate"/>
            </w:r>
            <w:r w:rsidR="002C133D">
              <w:rPr>
                <w:noProof/>
                <w:webHidden/>
              </w:rPr>
              <w:t>10</w:t>
            </w:r>
            <w:r w:rsidR="002C133D">
              <w:rPr>
                <w:noProof/>
                <w:webHidden/>
              </w:rPr>
              <w:fldChar w:fldCharType="end"/>
            </w:r>
          </w:hyperlink>
        </w:p>
        <w:p w14:paraId="6E29D4DF" w14:textId="1F0082AB" w:rsidR="002C133D" w:rsidRDefault="00976506">
          <w:pPr>
            <w:pStyle w:val="TOC1"/>
            <w:rPr>
              <w:rFonts w:eastAsiaTheme="minorEastAsia"/>
              <w:noProof/>
              <w:sz w:val="22"/>
              <w:szCs w:val="22"/>
              <w:lang w:val="en-GB" w:eastAsia="en-GB"/>
            </w:rPr>
          </w:pPr>
          <w:hyperlink w:anchor="_Toc206767370" w:history="1">
            <w:r w:rsidR="002C133D" w:rsidRPr="003D2ED4">
              <w:rPr>
                <w:rStyle w:val="Hyperlink"/>
                <w:noProof/>
                <w:lang w:val="en-GB"/>
              </w:rPr>
              <w:t>Supplementary Material 4.  Sociodemographic characteristics of participants</w:t>
            </w:r>
            <w:r w:rsidR="002C133D">
              <w:rPr>
                <w:noProof/>
                <w:webHidden/>
              </w:rPr>
              <w:tab/>
            </w:r>
            <w:r w:rsidR="002C133D">
              <w:rPr>
                <w:noProof/>
                <w:webHidden/>
              </w:rPr>
              <w:fldChar w:fldCharType="begin"/>
            </w:r>
            <w:r w:rsidR="002C133D">
              <w:rPr>
                <w:noProof/>
                <w:webHidden/>
              </w:rPr>
              <w:instrText xml:space="preserve"> PAGEREF _Toc206767370 \h </w:instrText>
            </w:r>
            <w:r w:rsidR="002C133D">
              <w:rPr>
                <w:noProof/>
                <w:webHidden/>
              </w:rPr>
            </w:r>
            <w:r w:rsidR="002C133D">
              <w:rPr>
                <w:noProof/>
                <w:webHidden/>
              </w:rPr>
              <w:fldChar w:fldCharType="separate"/>
            </w:r>
            <w:r w:rsidR="002C133D">
              <w:rPr>
                <w:noProof/>
                <w:webHidden/>
              </w:rPr>
              <w:t>11</w:t>
            </w:r>
            <w:r w:rsidR="002C133D">
              <w:rPr>
                <w:noProof/>
                <w:webHidden/>
              </w:rPr>
              <w:fldChar w:fldCharType="end"/>
            </w:r>
          </w:hyperlink>
        </w:p>
        <w:p w14:paraId="55D86553" w14:textId="5D4EFD6D" w:rsidR="002C133D" w:rsidRDefault="00976506">
          <w:pPr>
            <w:pStyle w:val="TOC1"/>
            <w:rPr>
              <w:rFonts w:eastAsiaTheme="minorEastAsia"/>
              <w:noProof/>
              <w:sz w:val="22"/>
              <w:szCs w:val="22"/>
              <w:lang w:val="en-GB" w:eastAsia="en-GB"/>
            </w:rPr>
          </w:pPr>
          <w:hyperlink w:anchor="_Toc206767371" w:history="1">
            <w:r w:rsidR="002C133D" w:rsidRPr="003D2ED4">
              <w:rPr>
                <w:rStyle w:val="Hyperlink"/>
                <w:noProof/>
                <w:lang w:val="en-GB"/>
              </w:rPr>
              <w:t>Supplementary Material 5.  Validated care trajectory maps</w:t>
            </w:r>
            <w:r w:rsidR="002C133D">
              <w:rPr>
                <w:noProof/>
                <w:webHidden/>
              </w:rPr>
              <w:tab/>
            </w:r>
            <w:r w:rsidR="002C133D">
              <w:rPr>
                <w:noProof/>
                <w:webHidden/>
              </w:rPr>
              <w:fldChar w:fldCharType="begin"/>
            </w:r>
            <w:r w:rsidR="002C133D">
              <w:rPr>
                <w:noProof/>
                <w:webHidden/>
              </w:rPr>
              <w:instrText xml:space="preserve"> PAGEREF _Toc206767371 \h </w:instrText>
            </w:r>
            <w:r w:rsidR="002C133D">
              <w:rPr>
                <w:noProof/>
                <w:webHidden/>
              </w:rPr>
            </w:r>
            <w:r w:rsidR="002C133D">
              <w:rPr>
                <w:noProof/>
                <w:webHidden/>
              </w:rPr>
              <w:fldChar w:fldCharType="separate"/>
            </w:r>
            <w:r w:rsidR="002C133D">
              <w:rPr>
                <w:noProof/>
                <w:webHidden/>
              </w:rPr>
              <w:t>12</w:t>
            </w:r>
            <w:r w:rsidR="002C133D">
              <w:rPr>
                <w:noProof/>
                <w:webHidden/>
              </w:rPr>
              <w:fldChar w:fldCharType="end"/>
            </w:r>
          </w:hyperlink>
        </w:p>
        <w:p w14:paraId="69B3F3CC" w14:textId="2228BF39" w:rsidR="002C133D" w:rsidRDefault="00976506">
          <w:pPr>
            <w:pStyle w:val="TOC2"/>
            <w:tabs>
              <w:tab w:val="left" w:pos="880"/>
              <w:tab w:val="right" w:leader="dot" w:pos="10054"/>
            </w:tabs>
            <w:rPr>
              <w:rFonts w:eastAsiaTheme="minorEastAsia"/>
              <w:noProof/>
              <w:sz w:val="22"/>
              <w:szCs w:val="22"/>
              <w:lang w:val="en-GB" w:eastAsia="en-GB"/>
            </w:rPr>
          </w:pPr>
          <w:hyperlink w:anchor="_Toc206767372" w:history="1">
            <w:r w:rsidR="002C133D" w:rsidRPr="003D2ED4">
              <w:rPr>
                <w:rStyle w:val="Hyperlink"/>
                <w:noProof/>
              </w:rPr>
              <w:t>5.1.</w:t>
            </w:r>
            <w:r w:rsidR="002C133D">
              <w:rPr>
                <w:rFonts w:eastAsiaTheme="minorEastAsia"/>
                <w:noProof/>
                <w:sz w:val="22"/>
                <w:szCs w:val="22"/>
                <w:lang w:val="en-GB" w:eastAsia="en-GB"/>
              </w:rPr>
              <w:tab/>
            </w:r>
            <w:r w:rsidR="002C133D" w:rsidRPr="003D2ED4">
              <w:rPr>
                <w:rStyle w:val="Hyperlink"/>
                <w:noProof/>
              </w:rPr>
              <w:t>Belgium, Pneumology, Inpatient and outpatient units.</w:t>
            </w:r>
            <w:r w:rsidR="002C133D">
              <w:rPr>
                <w:noProof/>
                <w:webHidden/>
              </w:rPr>
              <w:tab/>
            </w:r>
            <w:r w:rsidR="002C133D">
              <w:rPr>
                <w:noProof/>
                <w:webHidden/>
              </w:rPr>
              <w:fldChar w:fldCharType="begin"/>
            </w:r>
            <w:r w:rsidR="002C133D">
              <w:rPr>
                <w:noProof/>
                <w:webHidden/>
              </w:rPr>
              <w:instrText xml:space="preserve"> PAGEREF _Toc206767372 \h </w:instrText>
            </w:r>
            <w:r w:rsidR="002C133D">
              <w:rPr>
                <w:noProof/>
                <w:webHidden/>
              </w:rPr>
            </w:r>
            <w:r w:rsidR="002C133D">
              <w:rPr>
                <w:noProof/>
                <w:webHidden/>
              </w:rPr>
              <w:fldChar w:fldCharType="separate"/>
            </w:r>
            <w:r w:rsidR="002C133D">
              <w:rPr>
                <w:noProof/>
                <w:webHidden/>
              </w:rPr>
              <w:t>12</w:t>
            </w:r>
            <w:r w:rsidR="002C133D">
              <w:rPr>
                <w:noProof/>
                <w:webHidden/>
              </w:rPr>
              <w:fldChar w:fldCharType="end"/>
            </w:r>
          </w:hyperlink>
        </w:p>
        <w:p w14:paraId="379CC05D" w14:textId="018493CD" w:rsidR="002C133D" w:rsidRDefault="00976506">
          <w:pPr>
            <w:pStyle w:val="TOC2"/>
            <w:tabs>
              <w:tab w:val="left" w:pos="880"/>
              <w:tab w:val="right" w:leader="dot" w:pos="10054"/>
            </w:tabs>
            <w:rPr>
              <w:rFonts w:eastAsiaTheme="minorEastAsia"/>
              <w:noProof/>
              <w:sz w:val="22"/>
              <w:szCs w:val="22"/>
              <w:lang w:val="en-GB" w:eastAsia="en-GB"/>
            </w:rPr>
          </w:pPr>
          <w:hyperlink w:anchor="_Toc206767373" w:history="1">
            <w:r w:rsidR="002C133D" w:rsidRPr="003D2ED4">
              <w:rPr>
                <w:rStyle w:val="Hyperlink"/>
                <w:noProof/>
              </w:rPr>
              <w:t>5.2.</w:t>
            </w:r>
            <w:r w:rsidR="002C133D">
              <w:rPr>
                <w:rFonts w:eastAsiaTheme="minorEastAsia"/>
                <w:noProof/>
                <w:sz w:val="22"/>
                <w:szCs w:val="22"/>
                <w:lang w:val="en-GB" w:eastAsia="en-GB"/>
              </w:rPr>
              <w:tab/>
            </w:r>
            <w:r w:rsidR="002C133D" w:rsidRPr="003D2ED4">
              <w:rPr>
                <w:rStyle w:val="Hyperlink"/>
                <w:noProof/>
              </w:rPr>
              <w:t>Belgium, Geriatrics, Outpatient unit.</w:t>
            </w:r>
            <w:r w:rsidR="002C133D">
              <w:rPr>
                <w:noProof/>
                <w:webHidden/>
              </w:rPr>
              <w:tab/>
            </w:r>
            <w:r w:rsidR="002C133D">
              <w:rPr>
                <w:noProof/>
                <w:webHidden/>
              </w:rPr>
              <w:fldChar w:fldCharType="begin"/>
            </w:r>
            <w:r w:rsidR="002C133D">
              <w:rPr>
                <w:noProof/>
                <w:webHidden/>
              </w:rPr>
              <w:instrText xml:space="preserve"> PAGEREF _Toc206767373 \h </w:instrText>
            </w:r>
            <w:r w:rsidR="002C133D">
              <w:rPr>
                <w:noProof/>
                <w:webHidden/>
              </w:rPr>
            </w:r>
            <w:r w:rsidR="002C133D">
              <w:rPr>
                <w:noProof/>
                <w:webHidden/>
              </w:rPr>
              <w:fldChar w:fldCharType="separate"/>
            </w:r>
            <w:r w:rsidR="002C133D">
              <w:rPr>
                <w:noProof/>
                <w:webHidden/>
              </w:rPr>
              <w:t>13</w:t>
            </w:r>
            <w:r w:rsidR="002C133D">
              <w:rPr>
                <w:noProof/>
                <w:webHidden/>
              </w:rPr>
              <w:fldChar w:fldCharType="end"/>
            </w:r>
          </w:hyperlink>
        </w:p>
        <w:p w14:paraId="138C6ECE" w14:textId="2ABC82D9" w:rsidR="002C133D" w:rsidRDefault="00976506">
          <w:pPr>
            <w:pStyle w:val="TOC2"/>
            <w:tabs>
              <w:tab w:val="left" w:pos="880"/>
              <w:tab w:val="right" w:leader="dot" w:pos="10054"/>
            </w:tabs>
            <w:rPr>
              <w:rFonts w:eastAsiaTheme="minorEastAsia"/>
              <w:noProof/>
              <w:sz w:val="22"/>
              <w:szCs w:val="22"/>
              <w:lang w:val="en-GB" w:eastAsia="en-GB"/>
            </w:rPr>
          </w:pPr>
          <w:hyperlink w:anchor="_Toc206767374" w:history="1">
            <w:r w:rsidR="002C133D" w:rsidRPr="003D2ED4">
              <w:rPr>
                <w:rStyle w:val="Hyperlink"/>
                <w:noProof/>
              </w:rPr>
              <w:t>5.3.</w:t>
            </w:r>
            <w:r w:rsidR="002C133D">
              <w:rPr>
                <w:rFonts w:eastAsiaTheme="minorEastAsia"/>
                <w:noProof/>
                <w:sz w:val="22"/>
                <w:szCs w:val="22"/>
                <w:lang w:val="en-GB" w:eastAsia="en-GB"/>
              </w:rPr>
              <w:tab/>
            </w:r>
            <w:r w:rsidR="002C133D" w:rsidRPr="003D2ED4">
              <w:rPr>
                <w:rStyle w:val="Hyperlink"/>
                <w:noProof/>
              </w:rPr>
              <w:t>Greece, Internal Medicine, Inpatient unit.</w:t>
            </w:r>
            <w:r w:rsidR="002C133D">
              <w:rPr>
                <w:noProof/>
                <w:webHidden/>
              </w:rPr>
              <w:tab/>
            </w:r>
            <w:r w:rsidR="002C133D">
              <w:rPr>
                <w:noProof/>
                <w:webHidden/>
              </w:rPr>
              <w:fldChar w:fldCharType="begin"/>
            </w:r>
            <w:r w:rsidR="002C133D">
              <w:rPr>
                <w:noProof/>
                <w:webHidden/>
              </w:rPr>
              <w:instrText xml:space="preserve"> PAGEREF _Toc206767374 \h </w:instrText>
            </w:r>
            <w:r w:rsidR="002C133D">
              <w:rPr>
                <w:noProof/>
                <w:webHidden/>
              </w:rPr>
            </w:r>
            <w:r w:rsidR="002C133D">
              <w:rPr>
                <w:noProof/>
                <w:webHidden/>
              </w:rPr>
              <w:fldChar w:fldCharType="separate"/>
            </w:r>
            <w:r w:rsidR="002C133D">
              <w:rPr>
                <w:noProof/>
                <w:webHidden/>
              </w:rPr>
              <w:t>14</w:t>
            </w:r>
            <w:r w:rsidR="002C133D">
              <w:rPr>
                <w:noProof/>
                <w:webHidden/>
              </w:rPr>
              <w:fldChar w:fldCharType="end"/>
            </w:r>
          </w:hyperlink>
        </w:p>
        <w:p w14:paraId="0D837F19" w14:textId="6CE5836C" w:rsidR="002C133D" w:rsidRDefault="00976506">
          <w:pPr>
            <w:pStyle w:val="TOC2"/>
            <w:tabs>
              <w:tab w:val="left" w:pos="880"/>
              <w:tab w:val="right" w:leader="dot" w:pos="10054"/>
            </w:tabs>
            <w:rPr>
              <w:rFonts w:eastAsiaTheme="minorEastAsia"/>
              <w:noProof/>
              <w:sz w:val="22"/>
              <w:szCs w:val="22"/>
              <w:lang w:val="en-GB" w:eastAsia="en-GB"/>
            </w:rPr>
          </w:pPr>
          <w:hyperlink w:anchor="_Toc206767375" w:history="1">
            <w:r w:rsidR="002C133D" w:rsidRPr="003D2ED4">
              <w:rPr>
                <w:rStyle w:val="Hyperlink"/>
                <w:noProof/>
              </w:rPr>
              <w:t>5.4.</w:t>
            </w:r>
            <w:r w:rsidR="002C133D">
              <w:rPr>
                <w:rFonts w:eastAsiaTheme="minorEastAsia"/>
                <w:noProof/>
                <w:sz w:val="22"/>
                <w:szCs w:val="22"/>
                <w:lang w:val="en-GB" w:eastAsia="en-GB"/>
              </w:rPr>
              <w:tab/>
            </w:r>
            <w:r w:rsidR="002C133D" w:rsidRPr="003D2ED4">
              <w:rPr>
                <w:rStyle w:val="Hyperlink"/>
                <w:noProof/>
              </w:rPr>
              <w:t>Norway, Geriatrics, Outpatient unit.</w:t>
            </w:r>
            <w:r w:rsidR="002C133D">
              <w:rPr>
                <w:noProof/>
                <w:webHidden/>
              </w:rPr>
              <w:tab/>
            </w:r>
            <w:r w:rsidR="002C133D">
              <w:rPr>
                <w:noProof/>
                <w:webHidden/>
              </w:rPr>
              <w:fldChar w:fldCharType="begin"/>
            </w:r>
            <w:r w:rsidR="002C133D">
              <w:rPr>
                <w:noProof/>
                <w:webHidden/>
              </w:rPr>
              <w:instrText xml:space="preserve"> PAGEREF _Toc206767375 \h </w:instrText>
            </w:r>
            <w:r w:rsidR="002C133D">
              <w:rPr>
                <w:noProof/>
                <w:webHidden/>
              </w:rPr>
            </w:r>
            <w:r w:rsidR="002C133D">
              <w:rPr>
                <w:noProof/>
                <w:webHidden/>
              </w:rPr>
              <w:fldChar w:fldCharType="separate"/>
            </w:r>
            <w:r w:rsidR="002C133D">
              <w:rPr>
                <w:noProof/>
                <w:webHidden/>
              </w:rPr>
              <w:t>15</w:t>
            </w:r>
            <w:r w:rsidR="002C133D">
              <w:rPr>
                <w:noProof/>
                <w:webHidden/>
              </w:rPr>
              <w:fldChar w:fldCharType="end"/>
            </w:r>
          </w:hyperlink>
        </w:p>
        <w:p w14:paraId="08AFA6A5" w14:textId="7893E8BF" w:rsidR="002C133D" w:rsidRDefault="00976506">
          <w:pPr>
            <w:pStyle w:val="TOC2"/>
            <w:tabs>
              <w:tab w:val="left" w:pos="880"/>
              <w:tab w:val="right" w:leader="dot" w:pos="10054"/>
            </w:tabs>
            <w:rPr>
              <w:rFonts w:eastAsiaTheme="minorEastAsia"/>
              <w:noProof/>
              <w:sz w:val="22"/>
              <w:szCs w:val="22"/>
              <w:lang w:val="en-GB" w:eastAsia="en-GB"/>
            </w:rPr>
          </w:pPr>
          <w:hyperlink w:anchor="_Toc206767376" w:history="1">
            <w:r w:rsidR="002C133D" w:rsidRPr="003D2ED4">
              <w:rPr>
                <w:rStyle w:val="Hyperlink"/>
                <w:noProof/>
              </w:rPr>
              <w:t>5.5.</w:t>
            </w:r>
            <w:r w:rsidR="002C133D">
              <w:rPr>
                <w:rFonts w:eastAsiaTheme="minorEastAsia"/>
                <w:noProof/>
                <w:sz w:val="22"/>
                <w:szCs w:val="22"/>
                <w:lang w:val="en-GB" w:eastAsia="en-GB"/>
              </w:rPr>
              <w:tab/>
            </w:r>
            <w:r w:rsidR="002C133D" w:rsidRPr="003D2ED4">
              <w:rPr>
                <w:rStyle w:val="Hyperlink"/>
                <w:noProof/>
              </w:rPr>
              <w:t>Norway, Geriatrics, Inpatient unit.</w:t>
            </w:r>
            <w:r w:rsidR="002C133D">
              <w:rPr>
                <w:noProof/>
                <w:webHidden/>
              </w:rPr>
              <w:tab/>
            </w:r>
            <w:r w:rsidR="002C133D">
              <w:rPr>
                <w:noProof/>
                <w:webHidden/>
              </w:rPr>
              <w:fldChar w:fldCharType="begin"/>
            </w:r>
            <w:r w:rsidR="002C133D">
              <w:rPr>
                <w:noProof/>
                <w:webHidden/>
              </w:rPr>
              <w:instrText xml:space="preserve"> PAGEREF _Toc206767376 \h </w:instrText>
            </w:r>
            <w:r w:rsidR="002C133D">
              <w:rPr>
                <w:noProof/>
                <w:webHidden/>
              </w:rPr>
            </w:r>
            <w:r w:rsidR="002C133D">
              <w:rPr>
                <w:noProof/>
                <w:webHidden/>
              </w:rPr>
              <w:fldChar w:fldCharType="separate"/>
            </w:r>
            <w:r w:rsidR="002C133D">
              <w:rPr>
                <w:noProof/>
                <w:webHidden/>
              </w:rPr>
              <w:t>16</w:t>
            </w:r>
            <w:r w:rsidR="002C133D">
              <w:rPr>
                <w:noProof/>
                <w:webHidden/>
              </w:rPr>
              <w:fldChar w:fldCharType="end"/>
            </w:r>
          </w:hyperlink>
        </w:p>
        <w:p w14:paraId="5598C322" w14:textId="194EAB55" w:rsidR="002C133D" w:rsidRDefault="00976506">
          <w:pPr>
            <w:pStyle w:val="TOC2"/>
            <w:tabs>
              <w:tab w:val="left" w:pos="880"/>
              <w:tab w:val="right" w:leader="dot" w:pos="10054"/>
            </w:tabs>
            <w:rPr>
              <w:rFonts w:eastAsiaTheme="minorEastAsia"/>
              <w:noProof/>
              <w:sz w:val="22"/>
              <w:szCs w:val="22"/>
              <w:lang w:val="en-GB" w:eastAsia="en-GB"/>
            </w:rPr>
          </w:pPr>
          <w:hyperlink w:anchor="_Toc206767377" w:history="1">
            <w:r w:rsidR="002C133D" w:rsidRPr="003D2ED4">
              <w:rPr>
                <w:rStyle w:val="Hyperlink"/>
                <w:noProof/>
              </w:rPr>
              <w:t>5.6.</w:t>
            </w:r>
            <w:r w:rsidR="002C133D">
              <w:rPr>
                <w:rFonts w:eastAsiaTheme="minorEastAsia"/>
                <w:noProof/>
                <w:sz w:val="22"/>
                <w:szCs w:val="22"/>
                <w:lang w:val="en-GB" w:eastAsia="en-GB"/>
              </w:rPr>
              <w:tab/>
            </w:r>
            <w:r w:rsidR="002C133D" w:rsidRPr="003D2ED4">
              <w:rPr>
                <w:rStyle w:val="Hyperlink"/>
                <w:noProof/>
              </w:rPr>
              <w:t>Poland, Neurology and Psychiatry, Outpatient units.</w:t>
            </w:r>
            <w:r w:rsidR="002C133D">
              <w:rPr>
                <w:noProof/>
                <w:webHidden/>
              </w:rPr>
              <w:tab/>
            </w:r>
            <w:r w:rsidR="002C133D">
              <w:rPr>
                <w:noProof/>
                <w:webHidden/>
              </w:rPr>
              <w:fldChar w:fldCharType="begin"/>
            </w:r>
            <w:r w:rsidR="002C133D">
              <w:rPr>
                <w:noProof/>
                <w:webHidden/>
              </w:rPr>
              <w:instrText xml:space="preserve"> PAGEREF _Toc206767377 \h </w:instrText>
            </w:r>
            <w:r w:rsidR="002C133D">
              <w:rPr>
                <w:noProof/>
                <w:webHidden/>
              </w:rPr>
            </w:r>
            <w:r w:rsidR="002C133D">
              <w:rPr>
                <w:noProof/>
                <w:webHidden/>
              </w:rPr>
              <w:fldChar w:fldCharType="separate"/>
            </w:r>
            <w:r w:rsidR="002C133D">
              <w:rPr>
                <w:noProof/>
                <w:webHidden/>
              </w:rPr>
              <w:t>17</w:t>
            </w:r>
            <w:r w:rsidR="002C133D">
              <w:rPr>
                <w:noProof/>
                <w:webHidden/>
              </w:rPr>
              <w:fldChar w:fldCharType="end"/>
            </w:r>
          </w:hyperlink>
        </w:p>
        <w:p w14:paraId="6082DC39" w14:textId="438AF5C1" w:rsidR="002C133D" w:rsidRDefault="00976506">
          <w:pPr>
            <w:pStyle w:val="TOC2"/>
            <w:tabs>
              <w:tab w:val="left" w:pos="880"/>
              <w:tab w:val="right" w:leader="dot" w:pos="10054"/>
            </w:tabs>
            <w:rPr>
              <w:rFonts w:eastAsiaTheme="minorEastAsia"/>
              <w:noProof/>
              <w:sz w:val="22"/>
              <w:szCs w:val="22"/>
              <w:lang w:val="en-GB" w:eastAsia="en-GB"/>
            </w:rPr>
          </w:pPr>
          <w:hyperlink w:anchor="_Toc206767378" w:history="1">
            <w:r w:rsidR="002C133D" w:rsidRPr="003D2ED4">
              <w:rPr>
                <w:rStyle w:val="Hyperlink"/>
                <w:noProof/>
              </w:rPr>
              <w:t>5.7.</w:t>
            </w:r>
            <w:r w:rsidR="002C133D">
              <w:rPr>
                <w:rFonts w:eastAsiaTheme="minorEastAsia"/>
                <w:noProof/>
                <w:sz w:val="22"/>
                <w:szCs w:val="22"/>
                <w:lang w:val="en-GB" w:eastAsia="en-GB"/>
              </w:rPr>
              <w:tab/>
            </w:r>
            <w:r w:rsidR="002C133D" w:rsidRPr="003D2ED4">
              <w:rPr>
                <w:rStyle w:val="Hyperlink"/>
                <w:noProof/>
              </w:rPr>
              <w:t>Spain, Geriatrics and intermediate care centre, Inpatient unit.</w:t>
            </w:r>
            <w:r w:rsidR="002C133D">
              <w:rPr>
                <w:noProof/>
                <w:webHidden/>
              </w:rPr>
              <w:tab/>
            </w:r>
            <w:r w:rsidR="002C133D">
              <w:rPr>
                <w:noProof/>
                <w:webHidden/>
              </w:rPr>
              <w:fldChar w:fldCharType="begin"/>
            </w:r>
            <w:r w:rsidR="002C133D">
              <w:rPr>
                <w:noProof/>
                <w:webHidden/>
              </w:rPr>
              <w:instrText xml:space="preserve"> PAGEREF _Toc206767378 \h </w:instrText>
            </w:r>
            <w:r w:rsidR="002C133D">
              <w:rPr>
                <w:noProof/>
                <w:webHidden/>
              </w:rPr>
            </w:r>
            <w:r w:rsidR="002C133D">
              <w:rPr>
                <w:noProof/>
                <w:webHidden/>
              </w:rPr>
              <w:fldChar w:fldCharType="separate"/>
            </w:r>
            <w:r w:rsidR="002C133D">
              <w:rPr>
                <w:noProof/>
                <w:webHidden/>
              </w:rPr>
              <w:t>18</w:t>
            </w:r>
            <w:r w:rsidR="002C133D">
              <w:rPr>
                <w:noProof/>
                <w:webHidden/>
              </w:rPr>
              <w:fldChar w:fldCharType="end"/>
            </w:r>
          </w:hyperlink>
        </w:p>
        <w:p w14:paraId="17474DA0" w14:textId="16ED8C6F" w:rsidR="002C133D" w:rsidRDefault="00976506">
          <w:pPr>
            <w:pStyle w:val="TOC2"/>
            <w:tabs>
              <w:tab w:val="left" w:pos="880"/>
              <w:tab w:val="right" w:leader="dot" w:pos="10054"/>
            </w:tabs>
            <w:rPr>
              <w:rFonts w:eastAsiaTheme="minorEastAsia"/>
              <w:noProof/>
              <w:sz w:val="22"/>
              <w:szCs w:val="22"/>
              <w:lang w:val="en-GB" w:eastAsia="en-GB"/>
            </w:rPr>
          </w:pPr>
          <w:hyperlink w:anchor="_Toc206767379" w:history="1">
            <w:r w:rsidR="002C133D" w:rsidRPr="003D2ED4">
              <w:rPr>
                <w:rStyle w:val="Hyperlink"/>
                <w:noProof/>
              </w:rPr>
              <w:t>5.8.</w:t>
            </w:r>
            <w:r w:rsidR="002C133D">
              <w:rPr>
                <w:rFonts w:eastAsiaTheme="minorEastAsia"/>
                <w:noProof/>
                <w:sz w:val="22"/>
                <w:szCs w:val="22"/>
                <w:lang w:val="en-GB" w:eastAsia="en-GB"/>
              </w:rPr>
              <w:tab/>
            </w:r>
            <w:r w:rsidR="002C133D" w:rsidRPr="003D2ED4">
              <w:rPr>
                <w:rStyle w:val="Hyperlink"/>
                <w:noProof/>
              </w:rPr>
              <w:t>Spain, Geriatrics, Outpatient unit.</w:t>
            </w:r>
            <w:r w:rsidR="002C133D">
              <w:rPr>
                <w:noProof/>
                <w:webHidden/>
              </w:rPr>
              <w:tab/>
            </w:r>
            <w:r w:rsidR="002C133D">
              <w:rPr>
                <w:noProof/>
                <w:webHidden/>
              </w:rPr>
              <w:fldChar w:fldCharType="begin"/>
            </w:r>
            <w:r w:rsidR="002C133D">
              <w:rPr>
                <w:noProof/>
                <w:webHidden/>
              </w:rPr>
              <w:instrText xml:space="preserve"> PAGEREF _Toc206767379 \h </w:instrText>
            </w:r>
            <w:r w:rsidR="002C133D">
              <w:rPr>
                <w:noProof/>
                <w:webHidden/>
              </w:rPr>
            </w:r>
            <w:r w:rsidR="002C133D">
              <w:rPr>
                <w:noProof/>
                <w:webHidden/>
              </w:rPr>
              <w:fldChar w:fldCharType="separate"/>
            </w:r>
            <w:r w:rsidR="002C133D">
              <w:rPr>
                <w:noProof/>
                <w:webHidden/>
              </w:rPr>
              <w:t>19</w:t>
            </w:r>
            <w:r w:rsidR="002C133D">
              <w:rPr>
                <w:noProof/>
                <w:webHidden/>
              </w:rPr>
              <w:fldChar w:fldCharType="end"/>
            </w:r>
          </w:hyperlink>
        </w:p>
        <w:p w14:paraId="2579C194" w14:textId="28B72473" w:rsidR="002C133D" w:rsidRDefault="00976506">
          <w:pPr>
            <w:pStyle w:val="TOC2"/>
            <w:tabs>
              <w:tab w:val="left" w:pos="880"/>
              <w:tab w:val="right" w:leader="dot" w:pos="10054"/>
            </w:tabs>
            <w:rPr>
              <w:rFonts w:eastAsiaTheme="minorEastAsia"/>
              <w:noProof/>
              <w:sz w:val="22"/>
              <w:szCs w:val="22"/>
              <w:lang w:val="en-GB" w:eastAsia="en-GB"/>
            </w:rPr>
          </w:pPr>
          <w:hyperlink w:anchor="_Toc206767380" w:history="1">
            <w:r w:rsidR="002C133D" w:rsidRPr="003D2ED4">
              <w:rPr>
                <w:rStyle w:val="Hyperlink"/>
                <w:noProof/>
              </w:rPr>
              <w:t>5.9.</w:t>
            </w:r>
            <w:r w:rsidR="002C133D">
              <w:rPr>
                <w:rFonts w:eastAsiaTheme="minorEastAsia"/>
                <w:noProof/>
                <w:sz w:val="22"/>
                <w:szCs w:val="22"/>
                <w:lang w:val="en-GB" w:eastAsia="en-GB"/>
              </w:rPr>
              <w:tab/>
            </w:r>
            <w:r w:rsidR="002C133D" w:rsidRPr="003D2ED4">
              <w:rPr>
                <w:rStyle w:val="Hyperlink"/>
                <w:noProof/>
              </w:rPr>
              <w:t>Switzerland, General Internal Medicine, Inpatient unit.</w:t>
            </w:r>
            <w:r w:rsidR="002C133D">
              <w:rPr>
                <w:noProof/>
                <w:webHidden/>
              </w:rPr>
              <w:tab/>
            </w:r>
            <w:r w:rsidR="002C133D">
              <w:rPr>
                <w:noProof/>
                <w:webHidden/>
              </w:rPr>
              <w:fldChar w:fldCharType="begin"/>
            </w:r>
            <w:r w:rsidR="002C133D">
              <w:rPr>
                <w:noProof/>
                <w:webHidden/>
              </w:rPr>
              <w:instrText xml:space="preserve"> PAGEREF _Toc206767380 \h </w:instrText>
            </w:r>
            <w:r w:rsidR="002C133D">
              <w:rPr>
                <w:noProof/>
                <w:webHidden/>
              </w:rPr>
            </w:r>
            <w:r w:rsidR="002C133D">
              <w:rPr>
                <w:noProof/>
                <w:webHidden/>
              </w:rPr>
              <w:fldChar w:fldCharType="separate"/>
            </w:r>
            <w:r w:rsidR="002C133D">
              <w:rPr>
                <w:noProof/>
                <w:webHidden/>
              </w:rPr>
              <w:t>20</w:t>
            </w:r>
            <w:r w:rsidR="002C133D">
              <w:rPr>
                <w:noProof/>
                <w:webHidden/>
              </w:rPr>
              <w:fldChar w:fldCharType="end"/>
            </w:r>
          </w:hyperlink>
        </w:p>
        <w:p w14:paraId="70903706" w14:textId="5B306128" w:rsidR="0012741F" w:rsidRDefault="0012741F">
          <w:r>
            <w:rPr>
              <w:b/>
              <w:bCs/>
              <w:noProof/>
            </w:rPr>
            <w:fldChar w:fldCharType="end"/>
          </w:r>
        </w:p>
      </w:sdtContent>
    </w:sdt>
    <w:p w14:paraId="43D41BF3" w14:textId="62670DAD" w:rsidR="00822A90" w:rsidRDefault="00822A90" w:rsidP="00822A90">
      <w:pPr>
        <w:pStyle w:val="TableofFigures"/>
        <w:tabs>
          <w:tab w:val="right" w:leader="dot" w:pos="10761"/>
        </w:tabs>
        <w:rPr>
          <w:noProof/>
        </w:rPr>
      </w:pPr>
      <w:r>
        <w:rPr>
          <w:rFonts w:asciiTheme="majorHAnsi" w:eastAsiaTheme="majorEastAsia" w:hAnsiTheme="majorHAnsi" w:cstheme="majorBidi"/>
          <w:color w:val="2F5496" w:themeColor="accent1" w:themeShade="BF"/>
          <w:sz w:val="40"/>
          <w:szCs w:val="32"/>
          <w:lang w:val="en-GB"/>
        </w:rPr>
        <w:fldChar w:fldCharType="begin"/>
      </w:r>
      <w:r>
        <w:rPr>
          <w:rFonts w:asciiTheme="majorHAnsi" w:eastAsiaTheme="majorEastAsia" w:hAnsiTheme="majorHAnsi" w:cstheme="majorBidi"/>
          <w:color w:val="2F5496" w:themeColor="accent1" w:themeShade="BF"/>
          <w:sz w:val="40"/>
          <w:szCs w:val="32"/>
          <w:lang w:val="en-GB"/>
        </w:rPr>
        <w:instrText xml:space="preserve"> TOC \h \z \c "Table" </w:instrText>
      </w:r>
      <w:r>
        <w:rPr>
          <w:rFonts w:asciiTheme="majorHAnsi" w:eastAsiaTheme="majorEastAsia" w:hAnsiTheme="majorHAnsi" w:cstheme="majorBidi"/>
          <w:color w:val="2F5496" w:themeColor="accent1" w:themeShade="BF"/>
          <w:sz w:val="40"/>
          <w:szCs w:val="32"/>
          <w:lang w:val="en-GB"/>
        </w:rPr>
        <w:fldChar w:fldCharType="separate"/>
      </w:r>
    </w:p>
    <w:p w14:paraId="3B41076E" w14:textId="68D1EAD0" w:rsidR="00822A90" w:rsidRDefault="00822A90">
      <w:pPr>
        <w:pStyle w:val="TableofFigures"/>
        <w:tabs>
          <w:tab w:val="right" w:leader="dot" w:pos="10761"/>
        </w:tabs>
        <w:rPr>
          <w:noProof/>
        </w:rPr>
      </w:pPr>
    </w:p>
    <w:p w14:paraId="52E1DAD6" w14:textId="23E39701" w:rsidR="002F05DC" w:rsidRPr="002F05DC" w:rsidRDefault="00822A90" w:rsidP="002F05DC">
      <w:pPr>
        <w:spacing w:after="160" w:line="259" w:lineRule="auto"/>
        <w:rPr>
          <w:rFonts w:asciiTheme="majorHAnsi" w:eastAsiaTheme="majorEastAsia" w:hAnsiTheme="majorHAnsi" w:cstheme="majorBidi"/>
          <w:color w:val="2F5496" w:themeColor="accent1" w:themeShade="BF"/>
          <w:sz w:val="40"/>
          <w:szCs w:val="32"/>
          <w:lang w:val="en-GB"/>
        </w:rPr>
      </w:pPr>
      <w:r>
        <w:rPr>
          <w:rFonts w:asciiTheme="majorHAnsi" w:eastAsiaTheme="majorEastAsia" w:hAnsiTheme="majorHAnsi" w:cstheme="majorBidi"/>
          <w:color w:val="2F5496" w:themeColor="accent1" w:themeShade="BF"/>
          <w:sz w:val="40"/>
          <w:szCs w:val="32"/>
          <w:lang w:val="en-GB"/>
        </w:rPr>
        <w:fldChar w:fldCharType="end"/>
      </w:r>
    </w:p>
    <w:p w14:paraId="5BD79110" w14:textId="54156318" w:rsidR="000C3919" w:rsidRDefault="0012741F">
      <w:pPr>
        <w:spacing w:after="160" w:line="259" w:lineRule="auto"/>
        <w:rPr>
          <w:rFonts w:asciiTheme="majorHAnsi" w:eastAsiaTheme="majorEastAsia" w:hAnsiTheme="majorHAnsi" w:cstheme="majorBidi"/>
          <w:color w:val="2F5496" w:themeColor="accent1" w:themeShade="BF"/>
          <w:sz w:val="32"/>
          <w:szCs w:val="32"/>
          <w:lang w:val="en-GB"/>
        </w:rPr>
      </w:pPr>
      <w:r>
        <w:rPr>
          <w:lang w:val="en-GB"/>
        </w:rPr>
        <w:br w:type="page"/>
      </w:r>
    </w:p>
    <w:p w14:paraId="6384EB6A" w14:textId="3AEB7D6B" w:rsidR="007A7E30" w:rsidRDefault="007A7E30" w:rsidP="008E58F2">
      <w:pPr>
        <w:pStyle w:val="Heading1"/>
        <w:rPr>
          <w:lang w:val="en-GB"/>
        </w:rPr>
      </w:pPr>
      <w:bookmarkStart w:id="3" w:name="_Toc206767367"/>
      <w:bookmarkEnd w:id="2"/>
      <w:r>
        <w:rPr>
          <w:lang w:val="en-GB"/>
        </w:rPr>
        <w:lastRenderedPageBreak/>
        <w:t xml:space="preserve">Supplementary </w:t>
      </w:r>
      <w:r w:rsidR="000F6E2D">
        <w:rPr>
          <w:lang w:val="en-GB"/>
        </w:rPr>
        <w:t>M</w:t>
      </w:r>
      <w:r>
        <w:rPr>
          <w:lang w:val="en-GB"/>
        </w:rPr>
        <w:t xml:space="preserve">aterial 1. Topic guide template for </w:t>
      </w:r>
      <w:r w:rsidR="00B20548">
        <w:rPr>
          <w:lang w:val="en-GB"/>
        </w:rPr>
        <w:t xml:space="preserve">interviews with </w:t>
      </w:r>
      <w:r w:rsidR="007F2252">
        <w:rPr>
          <w:lang w:val="en-GB"/>
        </w:rPr>
        <w:t>HCPs</w:t>
      </w:r>
      <w:bookmarkEnd w:id="3"/>
    </w:p>
    <w:p w14:paraId="52DC164B" w14:textId="2BC78F56" w:rsidR="007C7BA8" w:rsidRPr="00C7377D" w:rsidRDefault="007C7BA8" w:rsidP="007C7BA8">
      <w:pPr>
        <w:widowControl w:val="0"/>
        <w:autoSpaceDE w:val="0"/>
        <w:autoSpaceDN w:val="0"/>
        <w:adjustRightInd w:val="0"/>
        <w:spacing w:line="360" w:lineRule="auto"/>
        <w:jc w:val="both"/>
        <w:rPr>
          <w:b/>
          <w:lang w:val="en-GB"/>
        </w:rPr>
      </w:pPr>
      <w:r w:rsidRPr="00C7377D">
        <w:rPr>
          <w:b/>
          <w:lang w:val="en-GB"/>
        </w:rPr>
        <w:t>_______________________________________________________________________________</w:t>
      </w:r>
    </w:p>
    <w:p w14:paraId="689F48B4" w14:textId="5D1D94A3" w:rsidR="00FD7CD5" w:rsidRPr="007C7BA8" w:rsidRDefault="00FD7CD5" w:rsidP="007C7BA8">
      <w:pPr>
        <w:widowControl w:val="0"/>
        <w:autoSpaceDE w:val="0"/>
        <w:autoSpaceDN w:val="0"/>
        <w:adjustRightInd w:val="0"/>
        <w:spacing w:line="360" w:lineRule="auto"/>
        <w:jc w:val="both"/>
        <w:rPr>
          <w:rFonts w:ascii="Calibri" w:hAnsi="Calibri"/>
          <w:sz w:val="22"/>
          <w:szCs w:val="22"/>
          <w:lang w:val="en-GB"/>
        </w:rPr>
      </w:pPr>
      <w:r w:rsidRPr="00507F8C">
        <w:rPr>
          <w:rFonts w:ascii="Calibri" w:hAnsi="Calibri" w:cs="Times New Roman"/>
          <w:b/>
          <w:sz w:val="22"/>
          <w:szCs w:val="22"/>
          <w:lang w:val="en-GB"/>
        </w:rPr>
        <w:t>Interview number:</w:t>
      </w:r>
      <w:r w:rsidRPr="00507F8C">
        <w:rPr>
          <w:rFonts w:ascii="Calibri" w:hAnsi="Calibri" w:cs="Times New Roman"/>
          <w:sz w:val="22"/>
          <w:szCs w:val="22"/>
          <w:lang w:val="en-GB"/>
        </w:rPr>
        <w:tab/>
      </w:r>
      <w:r>
        <w:rPr>
          <w:rFonts w:ascii="Calibri" w:hAnsi="Calibri" w:cs="Times New Roman"/>
          <w:b/>
          <w:sz w:val="22"/>
          <w:szCs w:val="22"/>
          <w:lang w:val="en-GB"/>
        </w:rPr>
        <w:tab/>
      </w:r>
      <w:r w:rsidRPr="00507F8C">
        <w:rPr>
          <w:rFonts w:ascii="Calibri" w:hAnsi="Calibri" w:cs="Times New Roman"/>
          <w:b/>
          <w:sz w:val="22"/>
          <w:szCs w:val="22"/>
          <w:lang w:val="en-GB"/>
        </w:rPr>
        <w:t>Date:</w:t>
      </w:r>
      <w:r>
        <w:rPr>
          <w:rFonts w:ascii="Calibri" w:hAnsi="Calibri" w:cs="Times New Roman"/>
          <w:sz w:val="22"/>
          <w:szCs w:val="22"/>
          <w:lang w:val="en-GB"/>
        </w:rPr>
        <w:tab/>
      </w:r>
      <w:r>
        <w:rPr>
          <w:rFonts w:ascii="Calibri" w:hAnsi="Calibri" w:cs="Times New Roman"/>
          <w:sz w:val="22"/>
          <w:szCs w:val="22"/>
          <w:lang w:val="en-GB"/>
        </w:rPr>
        <w:tab/>
      </w:r>
      <w:r>
        <w:rPr>
          <w:rFonts w:ascii="Calibri" w:hAnsi="Calibri" w:cs="Times New Roman"/>
          <w:sz w:val="22"/>
          <w:szCs w:val="22"/>
          <w:lang w:val="en-GB"/>
        </w:rPr>
        <w:tab/>
      </w:r>
      <w:r>
        <w:rPr>
          <w:rFonts w:ascii="Calibri" w:hAnsi="Calibri" w:cs="Times New Roman"/>
          <w:sz w:val="22"/>
          <w:szCs w:val="22"/>
          <w:lang w:val="en-GB"/>
        </w:rPr>
        <w:tab/>
      </w:r>
      <w:r>
        <w:rPr>
          <w:rFonts w:ascii="Calibri" w:hAnsi="Calibri" w:cs="Times New Roman"/>
          <w:sz w:val="22"/>
          <w:szCs w:val="22"/>
          <w:lang w:val="en-GB"/>
        </w:rPr>
        <w:tab/>
      </w:r>
      <w:r w:rsidRPr="00507F8C">
        <w:rPr>
          <w:rFonts w:ascii="Calibri" w:hAnsi="Calibri" w:cs="Times New Roman"/>
          <w:b/>
          <w:sz w:val="22"/>
          <w:szCs w:val="22"/>
          <w:lang w:val="en-GB"/>
        </w:rPr>
        <w:t xml:space="preserve">Interviewer: </w:t>
      </w:r>
    </w:p>
    <w:p w14:paraId="41B5215E" w14:textId="77777777" w:rsidR="00FD7CD5" w:rsidRPr="00507F8C" w:rsidRDefault="00FD7CD5" w:rsidP="00FD7CD5">
      <w:pPr>
        <w:tabs>
          <w:tab w:val="left" w:pos="4395"/>
        </w:tabs>
        <w:spacing w:after="120" w:line="276" w:lineRule="auto"/>
        <w:ind w:left="-426" w:firstLine="426"/>
        <w:jc w:val="both"/>
        <w:rPr>
          <w:rFonts w:ascii="Calibri" w:eastAsia="Calibri" w:hAnsi="Calibri" w:cs="Calibri"/>
          <w:sz w:val="22"/>
          <w:szCs w:val="22"/>
          <w:lang w:val="en-GB"/>
        </w:rPr>
      </w:pPr>
      <w:r w:rsidRPr="784950DD">
        <w:rPr>
          <w:rFonts w:ascii="Calibri" w:hAnsi="Calibri" w:cs="Times New Roman"/>
          <w:b/>
          <w:bCs/>
          <w:sz w:val="22"/>
          <w:szCs w:val="22"/>
          <w:lang w:val="en-GB"/>
        </w:rPr>
        <w:t>Interview via (Teams, Zoom, phone…):</w:t>
      </w:r>
      <w:r>
        <w:rPr>
          <w:rFonts w:ascii="Calibri" w:hAnsi="Calibri" w:cs="Times New Roman"/>
          <w:sz w:val="22"/>
          <w:szCs w:val="22"/>
          <w:lang w:val="en-GB"/>
        </w:rPr>
        <w:tab/>
      </w:r>
      <w:r w:rsidRPr="00203231">
        <w:rPr>
          <w:lang w:val="en-GB"/>
        </w:rPr>
        <w:tab/>
      </w:r>
      <w:r w:rsidRPr="00203231">
        <w:rPr>
          <w:lang w:val="en-GB"/>
        </w:rPr>
        <w:tab/>
      </w:r>
      <w:r w:rsidRPr="784950DD">
        <w:rPr>
          <w:rFonts w:ascii="Calibri" w:hAnsi="Calibri" w:cs="Times New Roman"/>
          <w:b/>
          <w:bCs/>
          <w:sz w:val="22"/>
          <w:szCs w:val="22"/>
          <w:lang w:val="en-GB"/>
        </w:rPr>
        <w:t>Name of the interviewee:</w:t>
      </w:r>
      <w:r w:rsidRPr="00D62062">
        <w:rPr>
          <w:lang w:val="en-GB"/>
        </w:rPr>
        <w:t xml:space="preserve"> </w:t>
      </w:r>
    </w:p>
    <w:p w14:paraId="3F886D0B" w14:textId="77777777" w:rsidR="007C7BA8" w:rsidRDefault="00FD7CD5" w:rsidP="00FD7CD5">
      <w:pPr>
        <w:spacing w:line="480" w:lineRule="auto"/>
        <w:jc w:val="both"/>
        <w:rPr>
          <w:rFonts w:ascii="Calibri" w:hAnsi="Calibri" w:cs="Times New Roman"/>
          <w:sz w:val="22"/>
          <w:szCs w:val="22"/>
          <w:lang w:val="en-GB"/>
        </w:rPr>
      </w:pPr>
      <w:r>
        <w:rPr>
          <w:rFonts w:ascii="Calibri" w:hAnsi="Calibri" w:cs="Times New Roman"/>
          <w:b/>
          <w:bCs/>
          <w:sz w:val="22"/>
          <w:szCs w:val="22"/>
          <w:lang w:val="en-GB"/>
        </w:rPr>
        <w:t xml:space="preserve">Health profession / </w:t>
      </w:r>
      <w:r w:rsidRPr="784950DD">
        <w:rPr>
          <w:rFonts w:ascii="Calibri" w:hAnsi="Calibri" w:cs="Times New Roman"/>
          <w:b/>
          <w:bCs/>
          <w:sz w:val="22"/>
          <w:szCs w:val="22"/>
          <w:lang w:val="en-GB"/>
        </w:rPr>
        <w:t>Medical specialty:</w:t>
      </w:r>
      <w:r>
        <w:rPr>
          <w:rFonts w:ascii="Calibri" w:hAnsi="Calibri" w:cs="Times New Roman"/>
          <w:sz w:val="22"/>
          <w:szCs w:val="22"/>
          <w:lang w:val="en-GB"/>
        </w:rPr>
        <w:tab/>
      </w:r>
      <w:r>
        <w:rPr>
          <w:rFonts w:ascii="Calibri" w:hAnsi="Calibri" w:cs="Times New Roman"/>
          <w:sz w:val="22"/>
          <w:szCs w:val="22"/>
          <w:lang w:val="en-GB"/>
        </w:rPr>
        <w:tab/>
      </w:r>
      <w:r w:rsidRPr="00203231">
        <w:rPr>
          <w:lang w:val="en-GB"/>
        </w:rPr>
        <w:tab/>
      </w:r>
      <w:r w:rsidRPr="00203231">
        <w:rPr>
          <w:lang w:val="en-GB"/>
        </w:rPr>
        <w:tab/>
      </w:r>
      <w:r w:rsidRPr="784950DD">
        <w:rPr>
          <w:rFonts w:ascii="Calibri" w:hAnsi="Calibri" w:cs="Times New Roman"/>
          <w:b/>
          <w:bCs/>
          <w:sz w:val="22"/>
          <w:szCs w:val="22"/>
          <w:lang w:val="en-GB"/>
        </w:rPr>
        <w:t>Healthcare organisation:</w:t>
      </w:r>
      <w:r>
        <w:rPr>
          <w:rFonts w:ascii="Calibri" w:hAnsi="Calibri" w:cs="Times New Roman"/>
          <w:sz w:val="22"/>
          <w:szCs w:val="22"/>
          <w:lang w:val="en-GB"/>
        </w:rPr>
        <w:tab/>
      </w:r>
    </w:p>
    <w:p w14:paraId="4D086354" w14:textId="77777777" w:rsidR="007C7BA8" w:rsidRDefault="00FD7CD5" w:rsidP="007C7BA8">
      <w:pPr>
        <w:spacing w:line="480" w:lineRule="auto"/>
        <w:jc w:val="both"/>
        <w:rPr>
          <w:rFonts w:ascii="Calibri" w:hAnsi="Calibri" w:cs="Times New Roman"/>
          <w:sz w:val="22"/>
          <w:szCs w:val="22"/>
          <w:lang w:val="en-GB"/>
        </w:rPr>
      </w:pPr>
      <w:r w:rsidRPr="784950DD">
        <w:rPr>
          <w:rFonts w:ascii="Calibri" w:hAnsi="Calibri" w:cs="Times New Roman"/>
          <w:b/>
          <w:bCs/>
          <w:sz w:val="22"/>
          <w:szCs w:val="22"/>
          <w:lang w:val="en-GB"/>
        </w:rPr>
        <w:t xml:space="preserve">Country: </w:t>
      </w:r>
      <w:r w:rsidR="007C7BA8">
        <w:rPr>
          <w:rFonts w:ascii="Calibri" w:hAnsi="Calibri" w:cs="Times New Roman"/>
          <w:sz w:val="22"/>
          <w:szCs w:val="22"/>
          <w:lang w:val="en-GB"/>
        </w:rPr>
        <w:t xml:space="preserve">           </w:t>
      </w:r>
      <w:r w:rsidRPr="00507F8C">
        <w:rPr>
          <w:rFonts w:ascii="Calibri" w:hAnsi="Calibri" w:cs="Times New Roman"/>
          <w:b/>
          <w:sz w:val="22"/>
          <w:szCs w:val="22"/>
          <w:lang w:val="en-GB"/>
        </w:rPr>
        <w:t xml:space="preserve">Other comments: </w:t>
      </w:r>
      <w:r w:rsidRPr="00507F8C">
        <w:rPr>
          <w:rFonts w:ascii="Calibri" w:hAnsi="Calibri" w:cs="Times New Roman"/>
          <w:sz w:val="22"/>
          <w:szCs w:val="22"/>
          <w:lang w:val="en-GB"/>
        </w:rPr>
        <w:t>…………………………………………………………</w:t>
      </w:r>
    </w:p>
    <w:p w14:paraId="40276AD7" w14:textId="1F6DA966" w:rsidR="007C7BA8" w:rsidRPr="007C7BA8" w:rsidRDefault="007C7BA8" w:rsidP="007C7BA8">
      <w:pPr>
        <w:spacing w:line="480" w:lineRule="auto"/>
        <w:jc w:val="both"/>
        <w:rPr>
          <w:rFonts w:ascii="Calibri" w:hAnsi="Calibri" w:cs="Times New Roman"/>
          <w:sz w:val="22"/>
          <w:szCs w:val="22"/>
          <w:lang w:val="en-GB"/>
        </w:rPr>
      </w:pPr>
      <w:r>
        <w:rPr>
          <w:rFonts w:ascii="Calibri" w:hAnsi="Calibri" w:cs="Times New Roman"/>
          <w:b/>
          <w:sz w:val="22"/>
          <w:szCs w:val="22"/>
          <w:lang w:val="en-GB"/>
        </w:rPr>
        <w:t>_______________________________________________________________________________________</w:t>
      </w:r>
    </w:p>
    <w:p w14:paraId="6758B2F5" w14:textId="76373CE1" w:rsidR="00FD7CD5" w:rsidRPr="007C7BA8" w:rsidRDefault="00FD7CD5" w:rsidP="007C7BA8">
      <w:pPr>
        <w:spacing w:line="480" w:lineRule="auto"/>
        <w:jc w:val="both"/>
        <w:rPr>
          <w:rFonts w:ascii="Calibri" w:hAnsi="Calibri" w:cs="Times New Roman"/>
          <w:sz w:val="22"/>
          <w:szCs w:val="22"/>
          <w:lang w:val="en-GB"/>
        </w:rPr>
      </w:pPr>
      <w:r>
        <w:rPr>
          <w:rFonts w:ascii="Calibri" w:hAnsi="Calibri" w:cs="Times New Roman"/>
          <w:b/>
          <w:sz w:val="22"/>
          <w:szCs w:val="22"/>
          <w:lang w:val="en-GB"/>
        </w:rPr>
        <w:t>INTRODUCTION (5 min)</w:t>
      </w:r>
    </w:p>
    <w:p w14:paraId="50D65DAF" w14:textId="2FD9242D" w:rsidR="00FD7CD5" w:rsidRDefault="00FD7CD5" w:rsidP="00FD7CD5">
      <w:pPr>
        <w:widowControl w:val="0"/>
        <w:autoSpaceDE w:val="0"/>
        <w:autoSpaceDN w:val="0"/>
        <w:adjustRightInd w:val="0"/>
        <w:spacing w:after="120" w:line="276" w:lineRule="auto"/>
        <w:jc w:val="both"/>
        <w:rPr>
          <w:rFonts w:ascii="Calibri" w:hAnsi="Calibri" w:cs="Times New Roman"/>
          <w:sz w:val="22"/>
          <w:szCs w:val="22"/>
          <w:lang w:val="en-GB"/>
        </w:rPr>
      </w:pPr>
      <w:r>
        <w:rPr>
          <w:rFonts w:ascii="Calibri" w:hAnsi="Calibri" w:cs="Times New Roman"/>
          <w:sz w:val="22"/>
          <w:szCs w:val="22"/>
          <w:lang w:val="en-GB"/>
        </w:rPr>
        <w:t xml:space="preserve">Good morning, </w:t>
      </w:r>
    </w:p>
    <w:p w14:paraId="65FAD01A" w14:textId="23BDDCBF" w:rsidR="00FD7CD5" w:rsidRDefault="00FD7CD5" w:rsidP="009F4287">
      <w:pPr>
        <w:widowControl w:val="0"/>
        <w:autoSpaceDE w:val="0"/>
        <w:autoSpaceDN w:val="0"/>
        <w:adjustRightInd w:val="0"/>
        <w:spacing w:after="240" w:line="276" w:lineRule="auto"/>
        <w:jc w:val="both"/>
        <w:rPr>
          <w:rFonts w:ascii="Calibri" w:hAnsi="Calibri" w:cs="Times New Roman"/>
          <w:sz w:val="22"/>
          <w:szCs w:val="22"/>
          <w:lang w:val="en-GB"/>
        </w:rPr>
      </w:pPr>
      <w:r>
        <w:rPr>
          <w:rFonts w:ascii="Calibri" w:hAnsi="Calibri" w:cs="Times New Roman"/>
          <w:sz w:val="22"/>
          <w:szCs w:val="22"/>
          <w:lang w:val="en-GB"/>
        </w:rPr>
        <w:t>Thank you for your time. We will start by introducing ourselves</w:t>
      </w:r>
      <w:r w:rsidR="00C7377D">
        <w:rPr>
          <w:rFonts w:ascii="Calibri" w:hAnsi="Calibri" w:cs="Times New Roman"/>
          <w:sz w:val="22"/>
          <w:szCs w:val="22"/>
          <w:lang w:val="en-GB"/>
        </w:rPr>
        <w:t xml:space="preserve"> (Brief introduction of interviewer’s). </w:t>
      </w:r>
    </w:p>
    <w:p w14:paraId="620E739F" w14:textId="5ABCAB74" w:rsidR="00FD7CD5" w:rsidRDefault="00FD7CD5" w:rsidP="00FD7CD5">
      <w:pPr>
        <w:widowControl w:val="0"/>
        <w:autoSpaceDE w:val="0"/>
        <w:autoSpaceDN w:val="0"/>
        <w:adjustRightInd w:val="0"/>
        <w:spacing w:line="276" w:lineRule="auto"/>
        <w:jc w:val="both"/>
        <w:rPr>
          <w:rFonts w:ascii="Calibri" w:hAnsi="Calibri" w:cs="Times New Roman"/>
          <w:sz w:val="22"/>
          <w:szCs w:val="22"/>
          <w:lang w:val="en-GB"/>
        </w:rPr>
      </w:pPr>
      <w:r>
        <w:rPr>
          <w:rFonts w:ascii="Calibri" w:hAnsi="Calibri" w:cs="Times New Roman"/>
          <w:sz w:val="22"/>
          <w:szCs w:val="22"/>
          <w:lang w:val="en-GB"/>
        </w:rPr>
        <w:t xml:space="preserve">As you may know, the goal of the BE-SAFE project is </w:t>
      </w:r>
      <w:r w:rsidRPr="00882F7D">
        <w:rPr>
          <w:rFonts w:ascii="Calibri" w:hAnsi="Calibri" w:cs="Times New Roman"/>
          <w:sz w:val="22"/>
          <w:szCs w:val="22"/>
          <w:lang w:val="en-GB"/>
        </w:rPr>
        <w:t xml:space="preserve">to improve patient safety by </w:t>
      </w:r>
      <w:r>
        <w:rPr>
          <w:rFonts w:ascii="Calibri" w:hAnsi="Calibri" w:cs="Times New Roman"/>
          <w:sz w:val="22"/>
          <w:szCs w:val="22"/>
          <w:lang w:val="en-GB"/>
        </w:rPr>
        <w:t>reducing the use of</w:t>
      </w:r>
      <w:r w:rsidRPr="00882F7D">
        <w:rPr>
          <w:rFonts w:ascii="Calibri" w:hAnsi="Calibri" w:cs="Times New Roman"/>
          <w:sz w:val="22"/>
          <w:szCs w:val="22"/>
          <w:lang w:val="en-GB"/>
        </w:rPr>
        <w:t xml:space="preserve"> benzodiazepine and sedative</w:t>
      </w:r>
      <w:r>
        <w:rPr>
          <w:rFonts w:ascii="Calibri" w:hAnsi="Calibri" w:cs="Times New Roman"/>
          <w:sz w:val="22"/>
          <w:szCs w:val="22"/>
          <w:lang w:val="en-GB"/>
        </w:rPr>
        <w:t>-</w:t>
      </w:r>
      <w:r w:rsidRPr="00882F7D">
        <w:rPr>
          <w:rFonts w:ascii="Calibri" w:hAnsi="Calibri" w:cs="Times New Roman"/>
          <w:sz w:val="22"/>
          <w:szCs w:val="22"/>
          <w:lang w:val="en-GB"/>
        </w:rPr>
        <w:t>hypnotics (</w:t>
      </w:r>
      <w:r w:rsidR="00AA3FB5">
        <w:rPr>
          <w:rFonts w:ascii="Calibri" w:hAnsi="Calibri" w:cs="Times New Roman"/>
          <w:sz w:val="22"/>
          <w:szCs w:val="22"/>
          <w:lang w:val="en-GB"/>
        </w:rPr>
        <w:t>BZRA</w:t>
      </w:r>
      <w:r w:rsidRPr="00882F7D">
        <w:rPr>
          <w:rFonts w:ascii="Calibri" w:hAnsi="Calibri" w:cs="Times New Roman"/>
          <w:sz w:val="22"/>
          <w:szCs w:val="22"/>
          <w:lang w:val="en-GB"/>
        </w:rPr>
        <w:t>s) for sleep problems</w:t>
      </w:r>
      <w:r>
        <w:rPr>
          <w:rFonts w:ascii="Calibri" w:hAnsi="Calibri" w:cs="Times New Roman"/>
          <w:sz w:val="22"/>
          <w:szCs w:val="22"/>
          <w:lang w:val="en-GB"/>
        </w:rPr>
        <w:t>. To do so, we will ask you to describe the</w:t>
      </w:r>
      <w:r w:rsidRPr="00F81B7C">
        <w:rPr>
          <w:rFonts w:ascii="Calibri" w:hAnsi="Calibri" w:cs="Times New Roman"/>
          <w:sz w:val="22"/>
          <w:szCs w:val="22"/>
          <w:lang w:val="en-GB"/>
        </w:rPr>
        <w:t xml:space="preserve"> current chain of care for patients over 65 years of age taking sleeping pills (i.e. Benzodiazepines and Sedative-Hypnotics (</w:t>
      </w:r>
      <w:r w:rsidR="00AA3FB5">
        <w:rPr>
          <w:rFonts w:ascii="Calibri" w:hAnsi="Calibri" w:cs="Times New Roman"/>
          <w:sz w:val="22"/>
          <w:szCs w:val="22"/>
          <w:lang w:val="en-GB"/>
        </w:rPr>
        <w:t>BZRA</w:t>
      </w:r>
      <w:r w:rsidRPr="00F81B7C">
        <w:rPr>
          <w:rFonts w:ascii="Calibri" w:hAnsi="Calibri" w:cs="Times New Roman"/>
          <w:sz w:val="22"/>
          <w:szCs w:val="22"/>
          <w:lang w:val="en-GB"/>
        </w:rPr>
        <w:t>s), such as Alprazolam, Diazepam or Zolpidem)</w:t>
      </w:r>
      <w:r>
        <w:rPr>
          <w:rFonts w:ascii="Calibri" w:hAnsi="Calibri" w:cs="Times New Roman"/>
          <w:sz w:val="22"/>
          <w:szCs w:val="22"/>
          <w:lang w:val="en-GB"/>
        </w:rPr>
        <w:t xml:space="preserve"> in your </w:t>
      </w:r>
      <w:r w:rsidR="001A2211">
        <w:rPr>
          <w:rFonts w:ascii="Calibri" w:hAnsi="Calibri" w:cs="Times New Roman"/>
          <w:sz w:val="22"/>
          <w:szCs w:val="22"/>
          <w:lang w:val="en-GB"/>
        </w:rPr>
        <w:t>context</w:t>
      </w:r>
      <w:r>
        <w:rPr>
          <w:rFonts w:ascii="Calibri" w:hAnsi="Calibri" w:cs="Times New Roman"/>
          <w:sz w:val="22"/>
          <w:szCs w:val="22"/>
          <w:lang w:val="en-GB"/>
        </w:rPr>
        <w:t xml:space="preserve">. </w:t>
      </w:r>
    </w:p>
    <w:p w14:paraId="5F769677" w14:textId="77777777" w:rsidR="00FD7CD5" w:rsidRDefault="00FD7CD5" w:rsidP="00FD7CD5">
      <w:pPr>
        <w:widowControl w:val="0"/>
        <w:autoSpaceDE w:val="0"/>
        <w:autoSpaceDN w:val="0"/>
        <w:adjustRightInd w:val="0"/>
        <w:spacing w:line="276" w:lineRule="auto"/>
        <w:jc w:val="both"/>
        <w:rPr>
          <w:rFonts w:ascii="Calibri" w:hAnsi="Calibri" w:cs="Times New Roman"/>
          <w:sz w:val="22"/>
          <w:szCs w:val="22"/>
          <w:lang w:val="en-GB"/>
        </w:rPr>
      </w:pPr>
    </w:p>
    <w:p w14:paraId="63774F29" w14:textId="1214410B" w:rsidR="00FD7CD5" w:rsidRDefault="00FD7CD5" w:rsidP="00FD7CD5">
      <w:pPr>
        <w:widowControl w:val="0"/>
        <w:autoSpaceDE w:val="0"/>
        <w:autoSpaceDN w:val="0"/>
        <w:adjustRightInd w:val="0"/>
        <w:spacing w:line="276" w:lineRule="auto"/>
        <w:jc w:val="both"/>
        <w:rPr>
          <w:rFonts w:ascii="Calibri" w:hAnsi="Calibri" w:cs="Times New Roman"/>
          <w:sz w:val="22"/>
          <w:szCs w:val="22"/>
          <w:lang w:val="en-GB"/>
        </w:rPr>
      </w:pPr>
      <w:r w:rsidRPr="784950DD">
        <w:rPr>
          <w:rFonts w:ascii="Calibri" w:hAnsi="Calibri" w:cs="Times New Roman"/>
          <w:sz w:val="22"/>
          <w:szCs w:val="22"/>
          <w:lang w:val="en-GB"/>
        </w:rPr>
        <w:t xml:space="preserve">During the interview today, we will cover 3 aspects: 1) we will ask you some general questions about your organisation; 2) we will </w:t>
      </w:r>
      <w:r w:rsidR="0049794A">
        <w:rPr>
          <w:rFonts w:ascii="Calibri" w:hAnsi="Calibri" w:cs="Times New Roman"/>
          <w:sz w:val="22"/>
          <w:szCs w:val="22"/>
          <w:lang w:val="en-GB"/>
        </w:rPr>
        <w:t xml:space="preserve">ask you questions about the care </w:t>
      </w:r>
      <w:proofErr w:type="gramStart"/>
      <w:r w:rsidR="0049794A">
        <w:rPr>
          <w:rFonts w:ascii="Calibri" w:hAnsi="Calibri" w:cs="Times New Roman"/>
          <w:sz w:val="22"/>
          <w:szCs w:val="22"/>
          <w:lang w:val="en-GB"/>
        </w:rPr>
        <w:t xml:space="preserve">trajectory </w:t>
      </w:r>
      <w:r w:rsidRPr="784950DD">
        <w:rPr>
          <w:rFonts w:ascii="Calibri" w:hAnsi="Calibri" w:cs="Times New Roman"/>
          <w:sz w:val="22"/>
          <w:szCs w:val="22"/>
          <w:lang w:val="en-GB"/>
        </w:rPr>
        <w:t>;</w:t>
      </w:r>
      <w:proofErr w:type="gramEnd"/>
      <w:r w:rsidRPr="784950DD">
        <w:rPr>
          <w:rFonts w:ascii="Calibri" w:hAnsi="Calibri" w:cs="Times New Roman"/>
          <w:sz w:val="22"/>
          <w:szCs w:val="22"/>
          <w:lang w:val="en-GB"/>
        </w:rPr>
        <w:t xml:space="preserve"> 3) we will ask you what you think could be improved in the chain of care to make</w:t>
      </w:r>
      <w:r w:rsidR="0049794A">
        <w:rPr>
          <w:rFonts w:ascii="Calibri" w:hAnsi="Calibri" w:cs="Times New Roman"/>
          <w:sz w:val="22"/>
          <w:szCs w:val="22"/>
          <w:lang w:val="en-GB"/>
        </w:rPr>
        <w:t xml:space="preserve"> </w:t>
      </w:r>
      <w:r w:rsidR="00AA3FB5">
        <w:rPr>
          <w:rFonts w:ascii="Calibri" w:hAnsi="Calibri" w:cs="Times New Roman"/>
          <w:sz w:val="22"/>
          <w:szCs w:val="22"/>
          <w:lang w:val="en-GB"/>
        </w:rPr>
        <w:t>BZRA</w:t>
      </w:r>
      <w:r w:rsidRPr="784950DD">
        <w:rPr>
          <w:rFonts w:ascii="Calibri" w:hAnsi="Calibri" w:cs="Times New Roman"/>
          <w:sz w:val="22"/>
          <w:szCs w:val="22"/>
          <w:lang w:val="en-GB"/>
        </w:rPr>
        <w:t xml:space="preserve"> deprescribing successful. </w:t>
      </w:r>
    </w:p>
    <w:p w14:paraId="7324C25D" w14:textId="77777777" w:rsidR="00FD7CD5" w:rsidRDefault="00FD7CD5" w:rsidP="00FD7CD5">
      <w:pPr>
        <w:widowControl w:val="0"/>
        <w:autoSpaceDE w:val="0"/>
        <w:autoSpaceDN w:val="0"/>
        <w:adjustRightInd w:val="0"/>
        <w:spacing w:line="276" w:lineRule="auto"/>
        <w:jc w:val="both"/>
        <w:rPr>
          <w:rFonts w:ascii="Calibri" w:hAnsi="Calibri" w:cs="Times New Roman"/>
          <w:sz w:val="22"/>
          <w:szCs w:val="22"/>
          <w:lang w:val="en-GB"/>
        </w:rPr>
      </w:pPr>
    </w:p>
    <w:p w14:paraId="64416E42" w14:textId="1A46CF1A" w:rsidR="00FD7CD5" w:rsidRDefault="0049794A" w:rsidP="00FD7CD5">
      <w:pPr>
        <w:widowControl w:val="0"/>
        <w:autoSpaceDE w:val="0"/>
        <w:autoSpaceDN w:val="0"/>
        <w:adjustRightInd w:val="0"/>
        <w:spacing w:after="240" w:line="276" w:lineRule="auto"/>
        <w:jc w:val="both"/>
        <w:rPr>
          <w:rFonts w:ascii="Calibri" w:hAnsi="Calibri" w:cs="Times New Roman"/>
          <w:sz w:val="22"/>
          <w:szCs w:val="22"/>
          <w:lang w:val="en-GB"/>
        </w:rPr>
      </w:pPr>
      <w:r>
        <w:rPr>
          <w:rFonts w:ascii="Calibri" w:hAnsi="Calibri" w:cs="Times New Roman"/>
          <w:sz w:val="22"/>
          <w:szCs w:val="22"/>
          <w:lang w:val="en-GB"/>
        </w:rPr>
        <w:t xml:space="preserve">Do you have any questions? </w:t>
      </w:r>
      <w:r w:rsidR="009F4287">
        <w:rPr>
          <w:rFonts w:ascii="Calibri" w:hAnsi="Calibri" w:cs="Times New Roman"/>
          <w:sz w:val="22"/>
          <w:szCs w:val="22"/>
          <w:lang w:val="en-GB"/>
        </w:rPr>
        <w:t xml:space="preserve">Is it ok if we record the interview? </w:t>
      </w:r>
    </w:p>
    <w:p w14:paraId="10D3B9D8" w14:textId="1CEED8DF" w:rsidR="00EF4094" w:rsidRDefault="00EF4094" w:rsidP="00EF4094">
      <w:pPr>
        <w:pStyle w:val="ListParagraph"/>
        <w:widowControl w:val="0"/>
        <w:numPr>
          <w:ilvl w:val="0"/>
          <w:numId w:val="18"/>
        </w:numPr>
        <w:autoSpaceDE w:val="0"/>
        <w:autoSpaceDN w:val="0"/>
        <w:adjustRightInd w:val="0"/>
        <w:spacing w:after="120"/>
        <w:jc w:val="both"/>
        <w:rPr>
          <w:rFonts w:ascii="Calibri" w:hAnsi="Calibri" w:cs="Times New Roman"/>
          <w:b/>
          <w:sz w:val="22"/>
          <w:szCs w:val="22"/>
          <w:lang w:val="en-GB"/>
        </w:rPr>
      </w:pPr>
      <w:r w:rsidRPr="00EF4094">
        <w:rPr>
          <w:rFonts w:ascii="Calibri" w:hAnsi="Calibri" w:cs="Times New Roman"/>
          <w:b/>
          <w:sz w:val="22"/>
          <w:szCs w:val="22"/>
          <w:lang w:val="en-GB"/>
        </w:rPr>
        <w:t xml:space="preserve">DESCRIPTION OF </w:t>
      </w:r>
      <w:r>
        <w:rPr>
          <w:rFonts w:ascii="Calibri" w:hAnsi="Calibri" w:cs="Times New Roman"/>
          <w:b/>
          <w:sz w:val="22"/>
          <w:szCs w:val="22"/>
          <w:lang w:val="en-GB"/>
        </w:rPr>
        <w:t>CARE TRAJECTORIES</w:t>
      </w:r>
      <w:r w:rsidRPr="00EF4094">
        <w:rPr>
          <w:rFonts w:ascii="Calibri" w:hAnsi="Calibri" w:cs="Times New Roman"/>
          <w:b/>
          <w:sz w:val="22"/>
          <w:szCs w:val="22"/>
          <w:lang w:val="en-GB"/>
        </w:rPr>
        <w:t xml:space="preserve"> (40 min)</w:t>
      </w:r>
    </w:p>
    <w:p w14:paraId="12029A03" w14:textId="67AA9D62" w:rsidR="00B73F26" w:rsidRPr="00B73F26" w:rsidRDefault="00B73F26" w:rsidP="00B73F26">
      <w:pPr>
        <w:widowControl w:val="0"/>
        <w:autoSpaceDE w:val="0"/>
        <w:autoSpaceDN w:val="0"/>
        <w:adjustRightInd w:val="0"/>
        <w:spacing w:after="240" w:line="276" w:lineRule="auto"/>
        <w:jc w:val="both"/>
        <w:rPr>
          <w:rFonts w:ascii="Calibri" w:hAnsi="Calibri" w:cs="Times New Roman"/>
          <w:sz w:val="22"/>
          <w:szCs w:val="22"/>
          <w:lang w:val="en-GB"/>
        </w:rPr>
      </w:pPr>
      <w:r w:rsidRPr="00B73F26">
        <w:rPr>
          <w:rFonts w:ascii="Calibri" w:hAnsi="Calibri" w:cs="Times New Roman"/>
          <w:sz w:val="22"/>
          <w:szCs w:val="22"/>
          <w:lang w:val="en-GB"/>
        </w:rPr>
        <w:t>To start with, please could you introduce yourself? Could you tell us about your current work and your position in the X healthcare organisation?</w:t>
      </w:r>
    </w:p>
    <w:p w14:paraId="3D2FB936" w14:textId="02F91FD4" w:rsidR="00FD7CD5" w:rsidRDefault="00C51A21" w:rsidP="00FD7CD5">
      <w:pPr>
        <w:widowControl w:val="0"/>
        <w:autoSpaceDE w:val="0"/>
        <w:autoSpaceDN w:val="0"/>
        <w:adjustRightInd w:val="0"/>
        <w:spacing w:line="276" w:lineRule="auto"/>
        <w:jc w:val="both"/>
        <w:rPr>
          <w:rFonts w:ascii="Calibri" w:hAnsi="Calibri" w:cs="Times New Roman"/>
          <w:sz w:val="22"/>
          <w:szCs w:val="22"/>
          <w:lang w:val="en-GB"/>
        </w:rPr>
      </w:pPr>
      <w:r>
        <w:rPr>
          <w:rFonts w:ascii="Calibri" w:hAnsi="Calibri" w:cs="Times New Roman"/>
          <w:sz w:val="22"/>
          <w:szCs w:val="22"/>
          <w:lang w:val="en-GB"/>
        </w:rPr>
        <w:t>W</w:t>
      </w:r>
      <w:r w:rsidR="00FD7CD5">
        <w:rPr>
          <w:rFonts w:ascii="Calibri" w:hAnsi="Calibri" w:cs="Times New Roman"/>
          <w:sz w:val="22"/>
          <w:szCs w:val="22"/>
          <w:lang w:val="en-GB"/>
        </w:rPr>
        <w:t>e w</w:t>
      </w:r>
      <w:r w:rsidR="001A2211">
        <w:rPr>
          <w:rFonts w:ascii="Calibri" w:hAnsi="Calibri" w:cs="Times New Roman"/>
          <w:sz w:val="22"/>
          <w:szCs w:val="22"/>
          <w:lang w:val="en-GB"/>
        </w:rPr>
        <w:t xml:space="preserve">ould like </w:t>
      </w:r>
      <w:r>
        <w:rPr>
          <w:rFonts w:ascii="Calibri" w:hAnsi="Calibri" w:cs="Times New Roman"/>
          <w:sz w:val="22"/>
          <w:szCs w:val="22"/>
          <w:lang w:val="en-GB"/>
        </w:rPr>
        <w:t>to ask you some</w:t>
      </w:r>
      <w:r w:rsidR="00FD7CD5">
        <w:rPr>
          <w:rFonts w:ascii="Calibri" w:hAnsi="Calibri" w:cs="Times New Roman"/>
          <w:sz w:val="22"/>
          <w:szCs w:val="22"/>
          <w:lang w:val="en-GB"/>
        </w:rPr>
        <w:t xml:space="preserve"> general questions about your </w:t>
      </w:r>
      <w:r w:rsidR="006F59EB">
        <w:rPr>
          <w:rFonts w:ascii="Calibri" w:hAnsi="Calibri" w:cs="Times New Roman"/>
          <w:sz w:val="22"/>
          <w:szCs w:val="22"/>
          <w:lang w:val="en-GB"/>
        </w:rPr>
        <w:t xml:space="preserve">work and </w:t>
      </w:r>
      <w:r w:rsidR="00670B06">
        <w:rPr>
          <w:rFonts w:ascii="Calibri" w:hAnsi="Calibri" w:cs="Times New Roman"/>
          <w:sz w:val="22"/>
          <w:szCs w:val="22"/>
          <w:lang w:val="en-GB"/>
        </w:rPr>
        <w:t>the X healthcare</w:t>
      </w:r>
      <w:r w:rsidR="006F59EB">
        <w:rPr>
          <w:rFonts w:ascii="Calibri" w:hAnsi="Calibri" w:cs="Times New Roman"/>
          <w:sz w:val="22"/>
          <w:szCs w:val="22"/>
          <w:lang w:val="en-GB"/>
        </w:rPr>
        <w:t xml:space="preserve"> </w:t>
      </w:r>
      <w:r>
        <w:rPr>
          <w:rFonts w:ascii="Calibri" w:hAnsi="Calibri" w:cs="Times New Roman"/>
          <w:sz w:val="22"/>
          <w:szCs w:val="22"/>
          <w:lang w:val="en-GB"/>
        </w:rPr>
        <w:t>organisation</w:t>
      </w:r>
      <w:r w:rsidR="00FD7CD5">
        <w:rPr>
          <w:rFonts w:ascii="Calibri" w:hAnsi="Calibri" w:cs="Times New Roman"/>
          <w:sz w:val="22"/>
          <w:szCs w:val="22"/>
          <w:lang w:val="en-GB"/>
        </w:rPr>
        <w:t xml:space="preserve">: </w:t>
      </w:r>
    </w:p>
    <w:p w14:paraId="3B985E06" w14:textId="0E0F03E4" w:rsidR="006B56F5" w:rsidRDefault="006B56F5" w:rsidP="006F59EB">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Pr>
          <w:rFonts w:ascii="Calibri" w:hAnsi="Calibri" w:cs="Times New Roman"/>
          <w:sz w:val="22"/>
          <w:szCs w:val="22"/>
          <w:lang w:val="en-GB"/>
        </w:rPr>
        <w:t>Could you please summarise your training or professional trajectory?</w:t>
      </w:r>
    </w:p>
    <w:p w14:paraId="1B78902A" w14:textId="07FE232E" w:rsidR="006F59EB" w:rsidRDefault="006F59EB" w:rsidP="006F59EB">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sidRPr="784950DD">
        <w:rPr>
          <w:rFonts w:ascii="Calibri" w:hAnsi="Calibri" w:cs="Times New Roman"/>
          <w:sz w:val="22"/>
          <w:szCs w:val="22"/>
          <w:lang w:val="en-GB"/>
        </w:rPr>
        <w:t xml:space="preserve">Do you work </w:t>
      </w:r>
      <w:r>
        <w:rPr>
          <w:rFonts w:ascii="Calibri" w:hAnsi="Calibri" w:cs="Times New Roman"/>
          <w:sz w:val="22"/>
          <w:szCs w:val="22"/>
          <w:lang w:val="en-GB"/>
        </w:rPr>
        <w:t>only in</w:t>
      </w:r>
      <w:r w:rsidRPr="784950DD">
        <w:rPr>
          <w:rFonts w:ascii="Calibri" w:hAnsi="Calibri" w:cs="Times New Roman"/>
          <w:sz w:val="22"/>
          <w:szCs w:val="22"/>
          <w:lang w:val="en-GB"/>
        </w:rPr>
        <w:t xml:space="preserve"> </w:t>
      </w:r>
      <w:r>
        <w:rPr>
          <w:rFonts w:ascii="Calibri" w:hAnsi="Calibri" w:cs="Times New Roman"/>
          <w:sz w:val="22"/>
          <w:szCs w:val="22"/>
          <w:lang w:val="en-GB"/>
        </w:rPr>
        <w:t>the X department? Or also in other departments of the hospital?</w:t>
      </w:r>
      <w:r w:rsidRPr="784950DD">
        <w:rPr>
          <w:rFonts w:ascii="Calibri" w:hAnsi="Calibri" w:cs="Times New Roman"/>
          <w:sz w:val="22"/>
          <w:szCs w:val="22"/>
          <w:lang w:val="en-GB"/>
        </w:rPr>
        <w:t xml:space="preserve"> </w:t>
      </w:r>
    </w:p>
    <w:p w14:paraId="333A95A7" w14:textId="42E1A058" w:rsidR="006F59EB" w:rsidRPr="006F59EB" w:rsidRDefault="006F59EB" w:rsidP="006F59EB">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sidRPr="784950DD">
        <w:rPr>
          <w:rFonts w:ascii="Calibri" w:hAnsi="Calibri" w:cs="Times New Roman"/>
          <w:sz w:val="22"/>
          <w:szCs w:val="22"/>
          <w:lang w:val="en-GB"/>
        </w:rPr>
        <w:t xml:space="preserve">Do you work in inpatient and outpatient units? </w:t>
      </w:r>
    </w:p>
    <w:p w14:paraId="3643C44D" w14:textId="77777777" w:rsidR="00670B06" w:rsidRDefault="00FD7CD5" w:rsidP="00FD7CD5">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Pr>
          <w:rFonts w:ascii="Calibri" w:hAnsi="Calibri" w:cs="Times New Roman"/>
          <w:sz w:val="22"/>
          <w:szCs w:val="22"/>
          <w:lang w:val="en-GB"/>
        </w:rPr>
        <w:t xml:space="preserve">The X department is part of the X? </w:t>
      </w:r>
      <w:r w:rsidR="00670B06">
        <w:rPr>
          <w:rFonts w:ascii="Calibri" w:hAnsi="Calibri" w:cs="Times New Roman"/>
          <w:sz w:val="22"/>
          <w:szCs w:val="22"/>
          <w:lang w:val="en-GB"/>
        </w:rPr>
        <w:t>Do you have</w:t>
      </w:r>
      <w:r>
        <w:rPr>
          <w:rFonts w:ascii="Calibri" w:hAnsi="Calibri" w:cs="Times New Roman"/>
          <w:sz w:val="22"/>
          <w:szCs w:val="22"/>
          <w:lang w:val="en-GB"/>
        </w:rPr>
        <w:t xml:space="preserve"> hospital day</w:t>
      </w:r>
      <w:r w:rsidR="00670B06">
        <w:rPr>
          <w:rFonts w:ascii="Calibri" w:hAnsi="Calibri" w:cs="Times New Roman"/>
          <w:sz w:val="22"/>
          <w:szCs w:val="22"/>
          <w:lang w:val="en-GB"/>
        </w:rPr>
        <w:t xml:space="preserve"> in your department</w:t>
      </w:r>
      <w:r>
        <w:rPr>
          <w:rFonts w:ascii="Calibri" w:hAnsi="Calibri" w:cs="Times New Roman"/>
          <w:sz w:val="22"/>
          <w:szCs w:val="22"/>
          <w:lang w:val="en-GB"/>
        </w:rPr>
        <w:t xml:space="preserve">? Do you have other specialized consultations? </w:t>
      </w:r>
    </w:p>
    <w:p w14:paraId="6AE12149" w14:textId="5FB823D6" w:rsidR="00FD7CD5" w:rsidRDefault="00FD7CD5" w:rsidP="00FD7CD5">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Pr>
          <w:rFonts w:ascii="Calibri" w:hAnsi="Calibri" w:cs="Times New Roman"/>
          <w:sz w:val="22"/>
          <w:szCs w:val="22"/>
          <w:lang w:val="en-GB"/>
        </w:rPr>
        <w:t>How many professionals are working in the clinic? Are residents working there?</w:t>
      </w:r>
    </w:p>
    <w:p w14:paraId="3B50955B" w14:textId="38AB2C62" w:rsidR="00FD7CD5" w:rsidRDefault="00FD7CD5" w:rsidP="00FD7CD5">
      <w:pPr>
        <w:pStyle w:val="ListParagraph"/>
        <w:widowControl w:val="0"/>
        <w:numPr>
          <w:ilvl w:val="0"/>
          <w:numId w:val="5"/>
        </w:numPr>
        <w:autoSpaceDE w:val="0"/>
        <w:autoSpaceDN w:val="0"/>
        <w:adjustRightInd w:val="0"/>
        <w:spacing w:line="276" w:lineRule="auto"/>
        <w:jc w:val="both"/>
        <w:rPr>
          <w:rFonts w:ascii="Calibri" w:hAnsi="Calibri" w:cs="Times New Roman"/>
          <w:sz w:val="22"/>
          <w:szCs w:val="22"/>
          <w:lang w:val="en-GB"/>
        </w:rPr>
      </w:pPr>
      <w:r w:rsidRPr="784950DD">
        <w:rPr>
          <w:rFonts w:ascii="Calibri" w:hAnsi="Calibri" w:cs="Times New Roman"/>
          <w:sz w:val="22"/>
          <w:szCs w:val="22"/>
          <w:lang w:val="en-GB"/>
        </w:rPr>
        <w:t xml:space="preserve">Do you have a guideline or internal protocol in your department for </w:t>
      </w:r>
      <w:r w:rsidR="00AA3FB5">
        <w:rPr>
          <w:rFonts w:ascii="Calibri" w:hAnsi="Calibri" w:cs="Times New Roman"/>
          <w:sz w:val="22"/>
          <w:szCs w:val="22"/>
          <w:lang w:val="en-GB"/>
        </w:rPr>
        <w:t>BZRA</w:t>
      </w:r>
      <w:r w:rsidRPr="784950DD">
        <w:rPr>
          <w:rFonts w:ascii="Calibri" w:hAnsi="Calibri" w:cs="Times New Roman"/>
          <w:sz w:val="22"/>
          <w:szCs w:val="22"/>
          <w:lang w:val="en-GB"/>
        </w:rPr>
        <w:t xml:space="preserve"> deprescribing? </w:t>
      </w:r>
    </w:p>
    <w:p w14:paraId="1D7EA5C4" w14:textId="77777777" w:rsidR="00FD7CD5" w:rsidRDefault="00FD7CD5" w:rsidP="00FD7CD5">
      <w:pPr>
        <w:pStyle w:val="ListParagraph"/>
        <w:widowControl w:val="0"/>
        <w:autoSpaceDE w:val="0"/>
        <w:autoSpaceDN w:val="0"/>
        <w:adjustRightInd w:val="0"/>
        <w:spacing w:line="276" w:lineRule="auto"/>
        <w:jc w:val="both"/>
        <w:rPr>
          <w:rFonts w:ascii="Calibri" w:hAnsi="Calibri" w:cs="Times New Roman"/>
          <w:sz w:val="22"/>
          <w:szCs w:val="22"/>
          <w:lang w:val="en-GB"/>
        </w:rPr>
      </w:pPr>
    </w:p>
    <w:p w14:paraId="004CC2FC" w14:textId="7A6376FB" w:rsidR="00FD7CD5" w:rsidRDefault="00FD7CD5" w:rsidP="00FD7CD5">
      <w:pPr>
        <w:widowControl w:val="0"/>
        <w:autoSpaceDE w:val="0"/>
        <w:autoSpaceDN w:val="0"/>
        <w:adjustRightInd w:val="0"/>
        <w:spacing w:after="120"/>
        <w:jc w:val="both"/>
        <w:rPr>
          <w:rFonts w:ascii="Calibri" w:hAnsi="Calibri" w:cs="Times New Roman"/>
          <w:sz w:val="22"/>
          <w:szCs w:val="22"/>
          <w:lang w:val="en-GB"/>
        </w:rPr>
      </w:pPr>
      <w:r w:rsidRPr="784950DD">
        <w:rPr>
          <w:rFonts w:ascii="Calibri" w:hAnsi="Calibri" w:cs="Times New Roman"/>
          <w:sz w:val="22"/>
          <w:szCs w:val="22"/>
          <w:lang w:val="en-GB"/>
        </w:rPr>
        <w:t xml:space="preserve">Now, we </w:t>
      </w:r>
      <w:r w:rsidR="00B73F26">
        <w:rPr>
          <w:rFonts w:ascii="Calibri" w:hAnsi="Calibri" w:cs="Times New Roman"/>
          <w:sz w:val="22"/>
          <w:szCs w:val="22"/>
          <w:lang w:val="en-GB"/>
        </w:rPr>
        <w:t xml:space="preserve">would like to show you a graph that summarises the information about the care trajectory of deprescribing in your institution. </w:t>
      </w:r>
      <w:r w:rsidRPr="784950DD">
        <w:rPr>
          <w:rFonts w:ascii="Calibri" w:hAnsi="Calibri" w:cs="Times New Roman"/>
          <w:sz w:val="22"/>
          <w:szCs w:val="22"/>
          <w:lang w:val="en-GB"/>
        </w:rPr>
        <w:t xml:space="preserve">We will ask you some questions to detail the chain of care. Before starting, I would like to remind you that we are interested </w:t>
      </w:r>
      <w:r w:rsidRPr="784950DD">
        <w:rPr>
          <w:rFonts w:ascii="Calibri" w:hAnsi="Calibri" w:cs="Times New Roman"/>
          <w:sz w:val="22"/>
          <w:szCs w:val="22"/>
          <w:u w:val="single"/>
          <w:lang w:val="en-GB"/>
        </w:rPr>
        <w:t>in knowing “</w:t>
      </w:r>
      <w:r w:rsidRPr="784950DD">
        <w:rPr>
          <w:rFonts w:ascii="Calibri" w:hAnsi="Calibri" w:cs="Times New Roman"/>
          <w:b/>
          <w:bCs/>
          <w:sz w:val="22"/>
          <w:szCs w:val="22"/>
          <w:u w:val="single"/>
          <w:lang w:val="en-GB"/>
        </w:rPr>
        <w:t>the usual care”</w:t>
      </w:r>
      <w:r w:rsidRPr="784950DD">
        <w:rPr>
          <w:rFonts w:ascii="Calibri" w:hAnsi="Calibri" w:cs="Times New Roman"/>
          <w:sz w:val="22"/>
          <w:szCs w:val="22"/>
          <w:u w:val="single"/>
          <w:lang w:val="en-GB"/>
        </w:rPr>
        <w:t xml:space="preserve"> of patients</w:t>
      </w:r>
      <w:r w:rsidRPr="784950DD">
        <w:rPr>
          <w:rFonts w:ascii="Calibri" w:hAnsi="Calibri" w:cs="Times New Roman"/>
          <w:sz w:val="22"/>
          <w:szCs w:val="22"/>
          <w:lang w:val="en-GB"/>
        </w:rPr>
        <w:t>.</w:t>
      </w:r>
    </w:p>
    <w:p w14:paraId="1BE0E663" w14:textId="2CFCB710" w:rsidR="00FD7CD5" w:rsidRDefault="00B73F26" w:rsidP="00FD7CD5">
      <w:pPr>
        <w:widowControl w:val="0"/>
        <w:autoSpaceDE w:val="0"/>
        <w:autoSpaceDN w:val="0"/>
        <w:adjustRightInd w:val="0"/>
        <w:jc w:val="both"/>
        <w:rPr>
          <w:rFonts w:ascii="Calibri" w:hAnsi="Calibri" w:cs="Times New Roman"/>
          <w:sz w:val="22"/>
          <w:szCs w:val="22"/>
          <w:lang w:val="en-GB"/>
        </w:rPr>
      </w:pPr>
      <w:r>
        <w:rPr>
          <w:rFonts w:ascii="Calibri" w:hAnsi="Calibri" w:cs="Times New Roman"/>
          <w:sz w:val="22"/>
          <w:szCs w:val="22"/>
          <w:lang w:val="en-GB"/>
        </w:rPr>
        <w:t xml:space="preserve">About </w:t>
      </w:r>
      <w:r w:rsidRPr="00B73F26">
        <w:rPr>
          <w:rFonts w:ascii="Calibri" w:hAnsi="Calibri" w:cs="Times New Roman"/>
          <w:b/>
          <w:sz w:val="22"/>
          <w:szCs w:val="22"/>
          <w:u w:val="single"/>
          <w:lang w:val="en-GB"/>
        </w:rPr>
        <w:t>the</w:t>
      </w:r>
      <w:r w:rsidR="00FD7CD5" w:rsidRPr="00B73F26">
        <w:rPr>
          <w:rFonts w:ascii="Calibri" w:hAnsi="Calibri" w:cs="Times New Roman"/>
          <w:b/>
          <w:sz w:val="22"/>
          <w:szCs w:val="22"/>
          <w:u w:val="single"/>
          <w:lang w:val="en-GB"/>
        </w:rPr>
        <w:t xml:space="preserve"> type of patients</w:t>
      </w:r>
      <w:r w:rsidR="00FD7CD5" w:rsidRPr="784950DD">
        <w:rPr>
          <w:rFonts w:ascii="Calibri" w:hAnsi="Calibri" w:cs="Times New Roman"/>
          <w:sz w:val="22"/>
          <w:szCs w:val="22"/>
          <w:lang w:val="en-GB"/>
        </w:rPr>
        <w:t xml:space="preserve"> that</w:t>
      </w:r>
      <w:r>
        <w:rPr>
          <w:rFonts w:ascii="Calibri" w:hAnsi="Calibri" w:cs="Times New Roman"/>
          <w:sz w:val="22"/>
          <w:szCs w:val="22"/>
          <w:lang w:val="en-GB"/>
        </w:rPr>
        <w:t xml:space="preserve"> you</w:t>
      </w:r>
      <w:r w:rsidR="00FD7CD5" w:rsidRPr="784950DD">
        <w:rPr>
          <w:rFonts w:ascii="Calibri" w:hAnsi="Calibri" w:cs="Times New Roman"/>
          <w:sz w:val="22"/>
          <w:szCs w:val="22"/>
          <w:lang w:val="en-GB"/>
        </w:rPr>
        <w:t xml:space="preserve"> </w:t>
      </w:r>
      <w:r>
        <w:rPr>
          <w:rFonts w:ascii="Calibri" w:hAnsi="Calibri" w:cs="Times New Roman"/>
          <w:sz w:val="22"/>
          <w:szCs w:val="22"/>
          <w:lang w:val="en-GB"/>
        </w:rPr>
        <w:t>see</w:t>
      </w:r>
      <w:r w:rsidR="00FD7CD5" w:rsidRPr="784950DD">
        <w:rPr>
          <w:rFonts w:ascii="Calibri" w:hAnsi="Calibri" w:cs="Times New Roman"/>
          <w:sz w:val="22"/>
          <w:szCs w:val="22"/>
          <w:lang w:val="en-GB"/>
        </w:rPr>
        <w:t xml:space="preserve"> normally in your ward:  </w:t>
      </w:r>
    </w:p>
    <w:p w14:paraId="1DF31738" w14:textId="1A371603" w:rsidR="00FD7CD5" w:rsidRPr="00B44028" w:rsidRDefault="00FD7CD5" w:rsidP="00FD7CD5">
      <w:pPr>
        <w:pStyle w:val="ListParagraph"/>
        <w:widowControl w:val="0"/>
        <w:numPr>
          <w:ilvl w:val="0"/>
          <w:numId w:val="5"/>
        </w:numPr>
        <w:autoSpaceDE w:val="0"/>
        <w:autoSpaceDN w:val="0"/>
        <w:adjustRightInd w:val="0"/>
        <w:jc w:val="both"/>
        <w:rPr>
          <w:rFonts w:ascii="Calibri" w:hAnsi="Calibri" w:cs="Times New Roman"/>
          <w:sz w:val="22"/>
          <w:szCs w:val="22"/>
          <w:lang w:val="en-GB"/>
        </w:rPr>
      </w:pPr>
      <w:r>
        <w:rPr>
          <w:rFonts w:ascii="Calibri" w:hAnsi="Calibri" w:cs="Times New Roman"/>
          <w:sz w:val="22"/>
          <w:szCs w:val="22"/>
          <w:lang w:val="en-GB"/>
        </w:rPr>
        <w:t>How</w:t>
      </w:r>
      <w:r w:rsidRPr="784950DD">
        <w:rPr>
          <w:rFonts w:ascii="Calibri" w:hAnsi="Calibri" w:cs="Times New Roman"/>
          <w:sz w:val="22"/>
          <w:szCs w:val="22"/>
          <w:lang w:val="en-GB"/>
        </w:rPr>
        <w:t xml:space="preserve"> </w:t>
      </w:r>
      <w:r>
        <w:rPr>
          <w:rFonts w:ascii="Calibri" w:hAnsi="Calibri" w:cs="Times New Roman"/>
          <w:sz w:val="22"/>
          <w:szCs w:val="22"/>
          <w:lang w:val="en-GB"/>
        </w:rPr>
        <w:t xml:space="preserve">would you describe the typical profile of patients that you see at the </w:t>
      </w:r>
      <w:r w:rsidR="00B73F26">
        <w:rPr>
          <w:rFonts w:ascii="Calibri" w:hAnsi="Calibri" w:cs="Times New Roman"/>
          <w:sz w:val="22"/>
          <w:szCs w:val="22"/>
          <w:lang w:val="en-GB"/>
        </w:rPr>
        <w:t>Department</w:t>
      </w:r>
      <w:r>
        <w:rPr>
          <w:rFonts w:ascii="Calibri" w:hAnsi="Calibri" w:cs="Times New Roman"/>
          <w:sz w:val="22"/>
          <w:szCs w:val="22"/>
          <w:lang w:val="en-GB"/>
        </w:rPr>
        <w:t xml:space="preserve"> X? What </w:t>
      </w:r>
      <w:r w:rsidRPr="784950DD">
        <w:rPr>
          <w:rFonts w:ascii="Calibri" w:hAnsi="Calibri" w:cs="Times New Roman"/>
          <w:sz w:val="22"/>
          <w:szCs w:val="22"/>
          <w:lang w:val="en-GB"/>
        </w:rPr>
        <w:t>other kind</w:t>
      </w:r>
      <w:r>
        <w:rPr>
          <w:rFonts w:ascii="Calibri" w:hAnsi="Calibri" w:cs="Times New Roman"/>
          <w:sz w:val="22"/>
          <w:szCs w:val="22"/>
          <w:lang w:val="en-GB"/>
        </w:rPr>
        <w:t>s</w:t>
      </w:r>
      <w:r w:rsidRPr="784950DD">
        <w:rPr>
          <w:rFonts w:ascii="Calibri" w:hAnsi="Calibri" w:cs="Times New Roman"/>
          <w:sz w:val="22"/>
          <w:szCs w:val="22"/>
          <w:lang w:val="en-GB"/>
        </w:rPr>
        <w:t xml:space="preserve"> of patients are referred to </w:t>
      </w:r>
      <w:r>
        <w:rPr>
          <w:rFonts w:ascii="Calibri" w:hAnsi="Calibri" w:cs="Times New Roman"/>
          <w:sz w:val="22"/>
          <w:szCs w:val="22"/>
          <w:lang w:val="en-GB"/>
        </w:rPr>
        <w:t xml:space="preserve">the </w:t>
      </w:r>
      <w:r w:rsidR="00B73F26">
        <w:rPr>
          <w:rFonts w:ascii="Calibri" w:hAnsi="Calibri" w:cs="Times New Roman"/>
          <w:sz w:val="22"/>
          <w:szCs w:val="22"/>
          <w:lang w:val="en-GB"/>
        </w:rPr>
        <w:t>Department</w:t>
      </w:r>
      <w:r>
        <w:rPr>
          <w:rFonts w:ascii="Calibri" w:hAnsi="Calibri" w:cs="Times New Roman"/>
          <w:sz w:val="22"/>
          <w:szCs w:val="22"/>
          <w:lang w:val="en-GB"/>
        </w:rPr>
        <w:t xml:space="preserve"> X? </w:t>
      </w:r>
    </w:p>
    <w:p w14:paraId="11CE8A80" w14:textId="4E544263" w:rsidR="00FD7CD5" w:rsidRPr="00B44028" w:rsidRDefault="00FD7CD5" w:rsidP="00FD7CD5">
      <w:pPr>
        <w:pStyle w:val="ListParagraph"/>
        <w:widowControl w:val="0"/>
        <w:numPr>
          <w:ilvl w:val="0"/>
          <w:numId w:val="5"/>
        </w:numPr>
        <w:autoSpaceDE w:val="0"/>
        <w:autoSpaceDN w:val="0"/>
        <w:adjustRightInd w:val="0"/>
        <w:jc w:val="both"/>
        <w:rPr>
          <w:rFonts w:ascii="Calibri" w:hAnsi="Calibri" w:cs="Times New Roman"/>
          <w:sz w:val="22"/>
          <w:szCs w:val="22"/>
          <w:lang w:val="en-GB"/>
        </w:rPr>
      </w:pPr>
      <w:r w:rsidRPr="784950DD">
        <w:rPr>
          <w:rFonts w:ascii="Calibri" w:hAnsi="Calibri" w:cs="Times New Roman"/>
          <w:sz w:val="22"/>
          <w:szCs w:val="22"/>
          <w:lang w:val="en-GB"/>
        </w:rPr>
        <w:lastRenderedPageBreak/>
        <w:t xml:space="preserve">Are all patients referred </w:t>
      </w:r>
      <w:r>
        <w:rPr>
          <w:rFonts w:ascii="Calibri" w:hAnsi="Calibri" w:cs="Times New Roman"/>
          <w:sz w:val="22"/>
          <w:szCs w:val="22"/>
          <w:lang w:val="en-GB"/>
        </w:rPr>
        <w:t>by</w:t>
      </w:r>
      <w:r w:rsidRPr="784950DD">
        <w:rPr>
          <w:rFonts w:ascii="Calibri" w:hAnsi="Calibri" w:cs="Times New Roman"/>
          <w:sz w:val="22"/>
          <w:szCs w:val="22"/>
          <w:lang w:val="en-GB"/>
        </w:rPr>
        <w:t xml:space="preserve"> the general practitioner? </w:t>
      </w:r>
      <w:r>
        <w:rPr>
          <w:rFonts w:ascii="Calibri" w:hAnsi="Calibri" w:cs="Times New Roman"/>
          <w:sz w:val="22"/>
          <w:szCs w:val="22"/>
          <w:lang w:val="en-GB"/>
        </w:rPr>
        <w:t>C</w:t>
      </w:r>
      <w:r w:rsidRPr="784950DD">
        <w:rPr>
          <w:rFonts w:ascii="Calibri" w:hAnsi="Calibri" w:cs="Times New Roman"/>
          <w:sz w:val="22"/>
          <w:szCs w:val="22"/>
          <w:lang w:val="en-GB"/>
        </w:rPr>
        <w:t>an they be referred by other doctors or come from other institutions?</w:t>
      </w:r>
    </w:p>
    <w:p w14:paraId="3BA40B18" w14:textId="3CA0CE5C" w:rsidR="00FD7CD5" w:rsidRPr="00B44028" w:rsidRDefault="00FD7CD5" w:rsidP="00FD7CD5">
      <w:pPr>
        <w:pStyle w:val="ListParagraph"/>
        <w:widowControl w:val="0"/>
        <w:numPr>
          <w:ilvl w:val="0"/>
          <w:numId w:val="5"/>
        </w:numPr>
        <w:autoSpaceDE w:val="0"/>
        <w:autoSpaceDN w:val="0"/>
        <w:adjustRightInd w:val="0"/>
        <w:jc w:val="both"/>
        <w:rPr>
          <w:rFonts w:ascii="Calibri" w:hAnsi="Calibri" w:cs="Times New Roman"/>
          <w:sz w:val="22"/>
          <w:szCs w:val="22"/>
          <w:lang w:val="en-GB"/>
        </w:rPr>
      </w:pPr>
      <w:r w:rsidRPr="784950DD">
        <w:rPr>
          <w:rFonts w:ascii="Calibri" w:hAnsi="Calibri" w:cs="Times New Roman"/>
          <w:sz w:val="22"/>
          <w:szCs w:val="22"/>
          <w:lang w:val="en-GB"/>
        </w:rPr>
        <w:t xml:space="preserve">In your </w:t>
      </w:r>
      <w:r w:rsidR="00B73F26">
        <w:rPr>
          <w:rFonts w:ascii="Calibri" w:hAnsi="Calibri" w:cs="Times New Roman"/>
          <w:sz w:val="22"/>
          <w:szCs w:val="22"/>
          <w:lang w:val="en-GB"/>
        </w:rPr>
        <w:t>department</w:t>
      </w:r>
      <w:r w:rsidRPr="784950DD">
        <w:rPr>
          <w:rFonts w:ascii="Calibri" w:hAnsi="Calibri" w:cs="Times New Roman"/>
          <w:sz w:val="22"/>
          <w:szCs w:val="22"/>
          <w:lang w:val="en-GB"/>
        </w:rPr>
        <w:t>, do you have an idea of the</w:t>
      </w:r>
      <w:r>
        <w:rPr>
          <w:rFonts w:ascii="Calibri" w:hAnsi="Calibri" w:cs="Times New Roman"/>
          <w:sz w:val="22"/>
          <w:szCs w:val="22"/>
          <w:lang w:val="en-GB"/>
        </w:rPr>
        <w:t xml:space="preserve"> proportion of</w:t>
      </w:r>
      <w:r w:rsidRPr="784950DD">
        <w:rPr>
          <w:rFonts w:ascii="Calibri" w:hAnsi="Calibri" w:cs="Times New Roman"/>
          <w:sz w:val="22"/>
          <w:szCs w:val="22"/>
          <w:lang w:val="en-GB"/>
        </w:rPr>
        <w:t xml:space="preserve"> patients over 65 years old taking </w:t>
      </w:r>
      <w:r w:rsidR="00AA3FB5">
        <w:rPr>
          <w:rFonts w:ascii="Calibri" w:hAnsi="Calibri" w:cs="Times New Roman"/>
          <w:sz w:val="22"/>
          <w:szCs w:val="22"/>
          <w:lang w:val="en-GB"/>
        </w:rPr>
        <w:t>BZRA</w:t>
      </w:r>
      <w:r w:rsidRPr="784950DD">
        <w:rPr>
          <w:rFonts w:ascii="Calibri" w:hAnsi="Calibri" w:cs="Times New Roman"/>
          <w:sz w:val="22"/>
          <w:szCs w:val="22"/>
          <w:lang w:val="en-GB"/>
        </w:rPr>
        <w:t xml:space="preserve"> for sleep problems?</w:t>
      </w:r>
      <w:r>
        <w:rPr>
          <w:rFonts w:ascii="Calibri" w:hAnsi="Calibri" w:cs="Times New Roman"/>
          <w:sz w:val="22"/>
          <w:szCs w:val="22"/>
          <w:lang w:val="en-GB"/>
        </w:rPr>
        <w:t xml:space="preserve"> </w:t>
      </w:r>
    </w:p>
    <w:p w14:paraId="1F4A7335" w14:textId="1CFD9D52" w:rsidR="00FD7CD5" w:rsidRPr="00B0575D" w:rsidRDefault="00FD7CD5" w:rsidP="00FD7CD5">
      <w:pPr>
        <w:pStyle w:val="ListParagraph"/>
        <w:widowControl w:val="0"/>
        <w:numPr>
          <w:ilvl w:val="0"/>
          <w:numId w:val="5"/>
        </w:numPr>
        <w:autoSpaceDE w:val="0"/>
        <w:autoSpaceDN w:val="0"/>
        <w:adjustRightInd w:val="0"/>
        <w:jc w:val="both"/>
        <w:rPr>
          <w:rFonts w:ascii="Calibri" w:hAnsi="Calibri" w:cs="Times New Roman"/>
          <w:sz w:val="22"/>
          <w:szCs w:val="22"/>
          <w:lang w:val="en-GB"/>
        </w:rPr>
      </w:pPr>
      <w:r w:rsidRPr="784950DD">
        <w:rPr>
          <w:rFonts w:ascii="Calibri" w:hAnsi="Calibri" w:cs="Times New Roman"/>
          <w:sz w:val="22"/>
          <w:szCs w:val="22"/>
          <w:lang w:val="en-GB"/>
        </w:rPr>
        <w:t xml:space="preserve">Of this </w:t>
      </w:r>
      <w:r>
        <w:rPr>
          <w:rFonts w:ascii="Calibri" w:hAnsi="Calibri" w:cs="Times New Roman"/>
          <w:sz w:val="22"/>
          <w:szCs w:val="22"/>
          <w:lang w:val="en-GB"/>
        </w:rPr>
        <w:t>number</w:t>
      </w:r>
      <w:r w:rsidRPr="784950DD">
        <w:rPr>
          <w:rFonts w:ascii="Calibri" w:hAnsi="Calibri" w:cs="Times New Roman"/>
          <w:sz w:val="22"/>
          <w:szCs w:val="22"/>
          <w:lang w:val="en-GB"/>
        </w:rPr>
        <w:t xml:space="preserve">, in </w:t>
      </w:r>
      <w:r>
        <w:rPr>
          <w:rFonts w:ascii="Calibri" w:hAnsi="Calibri" w:cs="Times New Roman"/>
          <w:sz w:val="22"/>
          <w:szCs w:val="22"/>
          <w:lang w:val="en-GB"/>
        </w:rPr>
        <w:t>which proportion</w:t>
      </w:r>
      <w:r w:rsidRPr="784950DD">
        <w:rPr>
          <w:rFonts w:ascii="Calibri" w:hAnsi="Calibri" w:cs="Times New Roman"/>
          <w:sz w:val="22"/>
          <w:szCs w:val="22"/>
          <w:lang w:val="en-GB"/>
        </w:rPr>
        <w:t xml:space="preserve"> do you initiate deprescribing</w:t>
      </w:r>
      <w:r w:rsidR="00B73F26">
        <w:rPr>
          <w:rFonts w:ascii="Calibri" w:hAnsi="Calibri" w:cs="Times New Roman"/>
          <w:sz w:val="22"/>
          <w:szCs w:val="22"/>
          <w:lang w:val="en-GB"/>
        </w:rPr>
        <w:t xml:space="preserve"> in usual care</w:t>
      </w:r>
      <w:r w:rsidRPr="784950DD">
        <w:rPr>
          <w:rFonts w:ascii="Calibri" w:hAnsi="Calibri" w:cs="Times New Roman"/>
          <w:sz w:val="22"/>
          <w:szCs w:val="22"/>
          <w:lang w:val="en-GB"/>
        </w:rPr>
        <w:t>?</w:t>
      </w:r>
    </w:p>
    <w:p w14:paraId="063289C8" w14:textId="77777777" w:rsidR="00FD7CD5" w:rsidRDefault="00FD7CD5" w:rsidP="00FD7CD5">
      <w:pPr>
        <w:widowControl w:val="0"/>
        <w:autoSpaceDE w:val="0"/>
        <w:autoSpaceDN w:val="0"/>
        <w:adjustRightInd w:val="0"/>
        <w:jc w:val="both"/>
        <w:rPr>
          <w:rFonts w:ascii="Calibri" w:hAnsi="Calibri" w:cs="Times New Roman"/>
          <w:sz w:val="22"/>
          <w:szCs w:val="22"/>
          <w:lang w:val="en-GB"/>
        </w:rPr>
      </w:pPr>
    </w:p>
    <w:tbl>
      <w:tblPr>
        <w:tblStyle w:val="TableGrid"/>
        <w:tblW w:w="10348" w:type="dxa"/>
        <w:tblInd w:w="-5" w:type="dxa"/>
        <w:tblLayout w:type="fixed"/>
        <w:tblLook w:val="04A0" w:firstRow="1" w:lastRow="0" w:firstColumn="1" w:lastColumn="0" w:noHBand="0" w:noVBand="1"/>
      </w:tblPr>
      <w:tblGrid>
        <w:gridCol w:w="1276"/>
        <w:gridCol w:w="1700"/>
        <w:gridCol w:w="1560"/>
        <w:gridCol w:w="5812"/>
      </w:tblGrid>
      <w:tr w:rsidR="00FD7CD5" w:rsidRPr="00F54179" w14:paraId="4F5F96E9" w14:textId="77777777" w:rsidTr="00274BCD">
        <w:trPr>
          <w:trHeight w:val="368"/>
        </w:trPr>
        <w:tc>
          <w:tcPr>
            <w:tcW w:w="1276" w:type="dxa"/>
            <w:vAlign w:val="center"/>
          </w:tcPr>
          <w:p w14:paraId="12FE0F91" w14:textId="77777777" w:rsidR="00FD7CD5" w:rsidRPr="0015515F" w:rsidRDefault="00FD7CD5" w:rsidP="00C7377D">
            <w:pPr>
              <w:jc w:val="center"/>
              <w:rPr>
                <w:b/>
                <w:sz w:val="22"/>
                <w:lang w:val="en-GB"/>
              </w:rPr>
            </w:pPr>
            <w:r>
              <w:rPr>
                <w:b/>
                <w:sz w:val="22"/>
                <w:lang w:val="en-GB"/>
              </w:rPr>
              <w:t>Setting (Where)</w:t>
            </w:r>
          </w:p>
        </w:tc>
        <w:tc>
          <w:tcPr>
            <w:tcW w:w="1700" w:type="dxa"/>
            <w:vAlign w:val="center"/>
          </w:tcPr>
          <w:p w14:paraId="37A7DA55" w14:textId="236ADB3E" w:rsidR="00FD7CD5" w:rsidRPr="007F0DA3" w:rsidRDefault="00FD7CD5" w:rsidP="00C7377D">
            <w:pPr>
              <w:jc w:val="center"/>
              <w:rPr>
                <w:b/>
                <w:sz w:val="22"/>
                <w:lang w:val="en-GB"/>
              </w:rPr>
            </w:pPr>
            <w:r w:rsidRPr="0015515F">
              <w:rPr>
                <w:b/>
                <w:sz w:val="22"/>
                <w:lang w:val="en-GB"/>
              </w:rPr>
              <w:t>Steps of the deprescribing process</w:t>
            </w:r>
            <w:r>
              <w:rPr>
                <w:rStyle w:val="FootnoteReference"/>
                <w:sz w:val="20"/>
                <w:szCs w:val="20"/>
                <w:lang w:val="en-GB"/>
              </w:rPr>
              <w:footnoteReference w:id="1"/>
            </w:r>
          </w:p>
        </w:tc>
        <w:tc>
          <w:tcPr>
            <w:tcW w:w="1560" w:type="dxa"/>
            <w:vAlign w:val="center"/>
          </w:tcPr>
          <w:p w14:paraId="3D6FD29C" w14:textId="77777777" w:rsidR="00FD7CD5" w:rsidRPr="00F54179" w:rsidRDefault="00FD7CD5" w:rsidP="00C7377D">
            <w:pPr>
              <w:jc w:val="center"/>
              <w:rPr>
                <w:b/>
                <w:lang w:val="en-GB"/>
              </w:rPr>
            </w:pPr>
            <w:r w:rsidRPr="00026171">
              <w:rPr>
                <w:b/>
                <w:sz w:val="22"/>
                <w:lang w:val="en-GB"/>
              </w:rPr>
              <w:t>Dimensions</w:t>
            </w:r>
          </w:p>
        </w:tc>
        <w:tc>
          <w:tcPr>
            <w:tcW w:w="5812" w:type="dxa"/>
            <w:vAlign w:val="center"/>
          </w:tcPr>
          <w:p w14:paraId="05EF7B73" w14:textId="77777777" w:rsidR="00FD7CD5" w:rsidRPr="00026171" w:rsidRDefault="00FD7CD5" w:rsidP="00C7377D">
            <w:pPr>
              <w:jc w:val="center"/>
              <w:rPr>
                <w:b/>
                <w:sz w:val="22"/>
                <w:lang w:val="en-GB"/>
              </w:rPr>
            </w:pPr>
            <w:r w:rsidRPr="00026171">
              <w:rPr>
                <w:b/>
                <w:sz w:val="22"/>
                <w:lang w:val="en-GB"/>
              </w:rPr>
              <w:t>Questions</w:t>
            </w:r>
          </w:p>
        </w:tc>
      </w:tr>
      <w:tr w:rsidR="00FD7CD5" w:rsidRPr="00564505" w14:paraId="6B219659" w14:textId="77777777" w:rsidTr="00274BCD">
        <w:trPr>
          <w:trHeight w:val="428"/>
        </w:trPr>
        <w:tc>
          <w:tcPr>
            <w:tcW w:w="1276" w:type="dxa"/>
            <w:vMerge w:val="restart"/>
            <w:vAlign w:val="center"/>
          </w:tcPr>
          <w:p w14:paraId="212D41F6" w14:textId="1422EFED" w:rsidR="00FD7CD5" w:rsidRPr="00274BCD" w:rsidRDefault="00FD7CD5" w:rsidP="00C7377D">
            <w:pPr>
              <w:jc w:val="center"/>
              <w:rPr>
                <w:b/>
                <w:sz w:val="20"/>
                <w:szCs w:val="20"/>
                <w:lang w:val="en-GB"/>
              </w:rPr>
            </w:pPr>
            <w:r w:rsidRPr="00274BCD">
              <w:rPr>
                <w:b/>
                <w:sz w:val="20"/>
                <w:szCs w:val="20"/>
                <w:lang w:val="en-GB"/>
              </w:rPr>
              <w:t>GPs</w:t>
            </w:r>
            <w:r w:rsidR="00B73F26" w:rsidRPr="00274BCD">
              <w:rPr>
                <w:b/>
                <w:sz w:val="20"/>
                <w:szCs w:val="20"/>
                <w:lang w:val="en-GB"/>
              </w:rPr>
              <w:t>’ office</w:t>
            </w:r>
          </w:p>
        </w:tc>
        <w:tc>
          <w:tcPr>
            <w:tcW w:w="1700" w:type="dxa"/>
            <w:vMerge w:val="restart"/>
            <w:vAlign w:val="bottom"/>
          </w:tcPr>
          <w:p w14:paraId="6048419F" w14:textId="1307E460" w:rsidR="00FD7CD5" w:rsidRPr="00274BCD" w:rsidRDefault="00FD7CD5" w:rsidP="00C7377D">
            <w:pPr>
              <w:jc w:val="center"/>
              <w:rPr>
                <w:sz w:val="20"/>
                <w:lang w:val="en-GB"/>
              </w:rPr>
            </w:pPr>
            <w:r w:rsidRPr="00274BCD">
              <w:rPr>
                <w:sz w:val="20"/>
                <w:lang w:val="en-GB"/>
              </w:rPr>
              <w:t xml:space="preserve">Medication history + </w:t>
            </w:r>
            <w:r w:rsidR="008E234A" w:rsidRPr="00274BCD">
              <w:rPr>
                <w:sz w:val="20"/>
                <w:lang w:val="en-GB"/>
              </w:rPr>
              <w:t>Identify</w:t>
            </w:r>
            <w:r w:rsidRPr="00274BCD">
              <w:rPr>
                <w:sz w:val="20"/>
                <w:lang w:val="en-GB"/>
              </w:rPr>
              <w:t xml:space="preserve"> inappropriate </w:t>
            </w:r>
            <w:r w:rsidR="00AA3FB5">
              <w:rPr>
                <w:sz w:val="20"/>
                <w:lang w:val="en-GB"/>
              </w:rPr>
              <w:t>BZRA</w:t>
            </w:r>
          </w:p>
        </w:tc>
        <w:tc>
          <w:tcPr>
            <w:tcW w:w="1560" w:type="dxa"/>
            <w:vAlign w:val="center"/>
          </w:tcPr>
          <w:p w14:paraId="4F0A66FF" w14:textId="77777777" w:rsidR="00FD7CD5" w:rsidRPr="00274BCD" w:rsidRDefault="00FD7CD5" w:rsidP="00C7377D">
            <w:pPr>
              <w:jc w:val="center"/>
              <w:rPr>
                <w:sz w:val="20"/>
                <w:lang w:val="en-GB"/>
              </w:rPr>
            </w:pPr>
            <w:r w:rsidRPr="00274BCD">
              <w:rPr>
                <w:sz w:val="20"/>
                <w:lang w:val="en-GB"/>
              </w:rPr>
              <w:t xml:space="preserve">Behaviour </w:t>
            </w:r>
          </w:p>
        </w:tc>
        <w:tc>
          <w:tcPr>
            <w:tcW w:w="5812" w:type="dxa"/>
            <w:vAlign w:val="center"/>
          </w:tcPr>
          <w:p w14:paraId="5D1E369A" w14:textId="5E5AED32" w:rsidR="00FD7CD5" w:rsidRPr="00B44028" w:rsidRDefault="00FD7CD5" w:rsidP="00FD7CD5">
            <w:pPr>
              <w:pStyle w:val="ListParagraph"/>
              <w:widowControl w:val="0"/>
              <w:numPr>
                <w:ilvl w:val="0"/>
                <w:numId w:val="2"/>
              </w:numPr>
              <w:autoSpaceDE w:val="0"/>
              <w:autoSpaceDN w:val="0"/>
              <w:adjustRightInd w:val="0"/>
              <w:ind w:left="398" w:hanging="398"/>
              <w:jc w:val="both"/>
              <w:rPr>
                <w:rFonts w:ascii="Calibri" w:hAnsi="Calibri" w:cs="Times New Roman"/>
                <w:sz w:val="22"/>
                <w:szCs w:val="22"/>
                <w:lang w:val="en-GB"/>
              </w:rPr>
            </w:pPr>
            <w:r w:rsidRPr="00B44028">
              <w:rPr>
                <w:rFonts w:ascii="Calibri" w:hAnsi="Calibri" w:cs="Times New Roman"/>
                <w:sz w:val="22"/>
                <w:lang w:val="en-GB"/>
              </w:rPr>
              <w:t>Do</w:t>
            </w:r>
            <w:r w:rsidR="00B73F26">
              <w:rPr>
                <w:rFonts w:ascii="Calibri" w:hAnsi="Calibri" w:cs="Times New Roman"/>
                <w:sz w:val="22"/>
                <w:lang w:val="en-GB"/>
              </w:rPr>
              <w:t xml:space="preserve"> you think that</w:t>
            </w:r>
            <w:r w:rsidRPr="00B44028">
              <w:rPr>
                <w:rFonts w:ascii="Calibri" w:hAnsi="Calibri" w:cs="Times New Roman"/>
                <w:sz w:val="22"/>
                <w:lang w:val="en-GB"/>
              </w:rPr>
              <w:t xml:space="preserve"> GPs </w:t>
            </w:r>
            <w:r w:rsidR="007F2252">
              <w:rPr>
                <w:rFonts w:ascii="Calibri" w:hAnsi="Calibri" w:cs="Times New Roman"/>
                <w:sz w:val="22"/>
                <w:lang w:val="en-GB"/>
              </w:rPr>
              <w:t xml:space="preserve">usually </w:t>
            </w:r>
            <w:r w:rsidRPr="00B44028">
              <w:rPr>
                <w:rFonts w:ascii="Calibri" w:hAnsi="Calibri" w:cs="Times New Roman"/>
                <w:sz w:val="22"/>
                <w:lang w:val="en-GB"/>
              </w:rPr>
              <w:t>try to deprescribe themselves first?</w:t>
            </w:r>
          </w:p>
        </w:tc>
      </w:tr>
      <w:tr w:rsidR="00FD7CD5" w:rsidRPr="00564505" w14:paraId="3E99A875" w14:textId="77777777" w:rsidTr="00274BCD">
        <w:trPr>
          <w:trHeight w:val="648"/>
        </w:trPr>
        <w:tc>
          <w:tcPr>
            <w:tcW w:w="1276" w:type="dxa"/>
            <w:vMerge/>
            <w:vAlign w:val="center"/>
          </w:tcPr>
          <w:p w14:paraId="0291BD76" w14:textId="77777777" w:rsidR="00FD7CD5" w:rsidRPr="00274BCD" w:rsidRDefault="00FD7CD5" w:rsidP="00C7377D">
            <w:pPr>
              <w:jc w:val="center"/>
              <w:rPr>
                <w:b/>
                <w:sz w:val="20"/>
                <w:szCs w:val="20"/>
                <w:lang w:val="en-GB"/>
              </w:rPr>
            </w:pPr>
          </w:p>
        </w:tc>
        <w:tc>
          <w:tcPr>
            <w:tcW w:w="1700" w:type="dxa"/>
            <w:vMerge/>
            <w:vAlign w:val="center"/>
          </w:tcPr>
          <w:p w14:paraId="2C1E055A" w14:textId="77777777" w:rsidR="00FD7CD5" w:rsidRPr="00274BCD" w:rsidRDefault="00FD7CD5" w:rsidP="00C7377D">
            <w:pPr>
              <w:jc w:val="center"/>
              <w:rPr>
                <w:sz w:val="20"/>
                <w:lang w:val="en-GB"/>
              </w:rPr>
            </w:pPr>
          </w:p>
        </w:tc>
        <w:tc>
          <w:tcPr>
            <w:tcW w:w="1560" w:type="dxa"/>
            <w:vAlign w:val="center"/>
          </w:tcPr>
          <w:p w14:paraId="16C00AFE" w14:textId="77777777" w:rsidR="00FD7CD5" w:rsidRPr="00274BCD" w:rsidRDefault="00FD7CD5" w:rsidP="00C7377D">
            <w:pPr>
              <w:jc w:val="center"/>
              <w:rPr>
                <w:sz w:val="20"/>
                <w:lang w:val="en-GB"/>
              </w:rPr>
            </w:pPr>
            <w:r w:rsidRPr="00274BCD">
              <w:rPr>
                <w:sz w:val="20"/>
                <w:lang w:val="en-GB"/>
              </w:rPr>
              <w:t>Communication among HCPs</w:t>
            </w:r>
          </w:p>
        </w:tc>
        <w:tc>
          <w:tcPr>
            <w:tcW w:w="5812" w:type="dxa"/>
            <w:vAlign w:val="center"/>
          </w:tcPr>
          <w:p w14:paraId="60726CB7" w14:textId="6AD4ADE7" w:rsidR="00FD7CD5" w:rsidRPr="00B44028" w:rsidRDefault="00FD7CD5" w:rsidP="00FD7CD5">
            <w:pPr>
              <w:pStyle w:val="ListParagraph"/>
              <w:widowControl w:val="0"/>
              <w:numPr>
                <w:ilvl w:val="0"/>
                <w:numId w:val="2"/>
              </w:numPr>
              <w:autoSpaceDE w:val="0"/>
              <w:autoSpaceDN w:val="0"/>
              <w:adjustRightInd w:val="0"/>
              <w:ind w:left="398" w:hanging="398"/>
              <w:contextualSpacing w:val="0"/>
              <w:jc w:val="both"/>
              <w:rPr>
                <w:rFonts w:ascii="Calibri" w:hAnsi="Calibri" w:cs="Times New Roman"/>
                <w:sz w:val="22"/>
                <w:lang w:val="en-GB"/>
              </w:rPr>
            </w:pPr>
            <w:r w:rsidRPr="00B44028">
              <w:rPr>
                <w:rFonts w:ascii="Calibri" w:hAnsi="Calibri" w:cs="Times New Roman"/>
                <w:bCs/>
                <w:sz w:val="22"/>
                <w:szCs w:val="22"/>
                <w:lang w:val="en-GB"/>
              </w:rPr>
              <w:t xml:space="preserve">How do GPs communicate with </w:t>
            </w:r>
            <w:r w:rsidR="00B73F26">
              <w:rPr>
                <w:rFonts w:ascii="Calibri" w:hAnsi="Calibri" w:cs="Times New Roman"/>
                <w:bCs/>
                <w:sz w:val="22"/>
                <w:szCs w:val="22"/>
                <w:lang w:val="en-GB"/>
              </w:rPr>
              <w:t>your</w:t>
            </w:r>
            <w:r w:rsidRPr="00B44028">
              <w:rPr>
                <w:rFonts w:ascii="Calibri" w:hAnsi="Calibri" w:cs="Times New Roman"/>
                <w:bCs/>
                <w:sz w:val="22"/>
                <w:szCs w:val="22"/>
                <w:lang w:val="en-GB"/>
              </w:rPr>
              <w:t xml:space="preserve"> clinic to refer the patient? </w:t>
            </w:r>
          </w:p>
          <w:p w14:paraId="20C19C66" w14:textId="2D5134F0" w:rsidR="00FD7CD5" w:rsidRPr="00B44028" w:rsidRDefault="00FD7CD5" w:rsidP="00FD7CD5">
            <w:pPr>
              <w:pStyle w:val="ListParagraph"/>
              <w:widowControl w:val="0"/>
              <w:numPr>
                <w:ilvl w:val="0"/>
                <w:numId w:val="2"/>
              </w:numPr>
              <w:autoSpaceDE w:val="0"/>
              <w:autoSpaceDN w:val="0"/>
              <w:adjustRightInd w:val="0"/>
              <w:ind w:left="398" w:hanging="398"/>
              <w:jc w:val="both"/>
              <w:rPr>
                <w:rFonts w:ascii="Calibri" w:hAnsi="Calibri" w:cs="Times New Roman"/>
                <w:sz w:val="22"/>
                <w:szCs w:val="22"/>
                <w:lang w:val="en-GB"/>
              </w:rPr>
            </w:pPr>
            <w:r w:rsidRPr="00B44028">
              <w:rPr>
                <w:rFonts w:ascii="Calibri" w:hAnsi="Calibri" w:cs="Times New Roman"/>
                <w:bCs/>
                <w:sz w:val="22"/>
                <w:szCs w:val="22"/>
                <w:lang w:val="en-GB"/>
              </w:rPr>
              <w:t xml:space="preserve">Do primary care and hospitals share the same </w:t>
            </w:r>
            <w:r w:rsidR="00ED33BF">
              <w:rPr>
                <w:rFonts w:ascii="Calibri" w:hAnsi="Calibri" w:cs="Times New Roman"/>
                <w:bCs/>
                <w:sz w:val="22"/>
                <w:szCs w:val="22"/>
                <w:lang w:val="en-GB"/>
              </w:rPr>
              <w:t>EHR</w:t>
            </w:r>
            <w:r w:rsidRPr="00B44028">
              <w:rPr>
                <w:rFonts w:ascii="Calibri" w:hAnsi="Calibri" w:cs="Times New Roman"/>
                <w:bCs/>
                <w:sz w:val="22"/>
                <w:szCs w:val="22"/>
                <w:lang w:val="en-GB"/>
              </w:rPr>
              <w:t>?</w:t>
            </w:r>
          </w:p>
        </w:tc>
      </w:tr>
      <w:tr w:rsidR="00FD7CD5" w:rsidRPr="00564505" w14:paraId="5A5C35B0" w14:textId="77777777" w:rsidTr="00274BCD">
        <w:trPr>
          <w:trHeight w:val="418"/>
        </w:trPr>
        <w:tc>
          <w:tcPr>
            <w:tcW w:w="1276" w:type="dxa"/>
            <w:vMerge w:val="restart"/>
            <w:vAlign w:val="center"/>
          </w:tcPr>
          <w:p w14:paraId="27E05B36" w14:textId="07CFC5B6" w:rsidR="00FD7CD5" w:rsidRPr="00274BCD" w:rsidRDefault="00FD7CD5" w:rsidP="00C7377D">
            <w:pPr>
              <w:jc w:val="center"/>
              <w:rPr>
                <w:b/>
                <w:sz w:val="20"/>
                <w:szCs w:val="20"/>
                <w:lang w:val="en-GB"/>
              </w:rPr>
            </w:pPr>
            <w:r w:rsidRPr="00274BCD">
              <w:rPr>
                <w:b/>
                <w:sz w:val="20"/>
                <w:szCs w:val="20"/>
                <w:lang w:val="en-GB"/>
              </w:rPr>
              <w:t>Hospital depar</w:t>
            </w:r>
            <w:r w:rsidR="00B73F26" w:rsidRPr="00274BCD">
              <w:rPr>
                <w:b/>
                <w:sz w:val="20"/>
                <w:szCs w:val="20"/>
                <w:lang w:val="en-GB"/>
              </w:rPr>
              <w:t>t</w:t>
            </w:r>
            <w:r w:rsidRPr="00274BCD">
              <w:rPr>
                <w:b/>
                <w:sz w:val="20"/>
                <w:szCs w:val="20"/>
                <w:lang w:val="en-GB"/>
              </w:rPr>
              <w:t>ment</w:t>
            </w:r>
          </w:p>
        </w:tc>
        <w:tc>
          <w:tcPr>
            <w:tcW w:w="1700" w:type="dxa"/>
            <w:vMerge w:val="restart"/>
            <w:vAlign w:val="center"/>
          </w:tcPr>
          <w:p w14:paraId="6517DDC3" w14:textId="77777777" w:rsidR="00FD7CD5" w:rsidRPr="00274BCD" w:rsidRDefault="00FD7CD5" w:rsidP="00C7377D">
            <w:pPr>
              <w:jc w:val="center"/>
              <w:rPr>
                <w:sz w:val="20"/>
                <w:lang w:val="en-GB"/>
              </w:rPr>
            </w:pPr>
          </w:p>
          <w:p w14:paraId="5FA3760D" w14:textId="77777777" w:rsidR="00FD7CD5" w:rsidRPr="00274BCD" w:rsidRDefault="00FD7CD5" w:rsidP="00C7377D">
            <w:pPr>
              <w:jc w:val="center"/>
              <w:rPr>
                <w:sz w:val="20"/>
                <w:lang w:val="en-GB"/>
              </w:rPr>
            </w:pPr>
            <w:r w:rsidRPr="00274BCD">
              <w:rPr>
                <w:sz w:val="20"/>
                <w:lang w:val="en-GB"/>
              </w:rPr>
              <w:t xml:space="preserve">Medication history </w:t>
            </w:r>
          </w:p>
          <w:p w14:paraId="1CF4C65D" w14:textId="77777777" w:rsidR="00FD7CD5" w:rsidRPr="00274BCD" w:rsidRDefault="00FD7CD5" w:rsidP="00C7377D">
            <w:pPr>
              <w:jc w:val="center"/>
              <w:rPr>
                <w:sz w:val="20"/>
                <w:lang w:val="en-GB"/>
              </w:rPr>
            </w:pPr>
            <w:r w:rsidRPr="00274BCD">
              <w:rPr>
                <w:sz w:val="20"/>
                <w:lang w:val="en-GB"/>
              </w:rPr>
              <w:t xml:space="preserve"> +</w:t>
            </w:r>
          </w:p>
          <w:p w14:paraId="756A9800" w14:textId="5D02AA9A" w:rsidR="00FD7CD5" w:rsidRPr="00274BCD" w:rsidRDefault="00FD7CD5" w:rsidP="00C7377D">
            <w:pPr>
              <w:jc w:val="center"/>
              <w:rPr>
                <w:sz w:val="20"/>
                <w:lang w:val="en-GB"/>
              </w:rPr>
            </w:pPr>
            <w:r w:rsidRPr="00274BCD">
              <w:rPr>
                <w:sz w:val="20"/>
                <w:lang w:val="en-GB"/>
              </w:rPr>
              <w:t xml:space="preserve">Identify potentially inappropriate </w:t>
            </w:r>
            <w:r w:rsidR="00AA3FB5">
              <w:rPr>
                <w:sz w:val="20"/>
                <w:lang w:val="en-GB"/>
              </w:rPr>
              <w:t>BZRA</w:t>
            </w:r>
            <w:r w:rsidRPr="00274BCD">
              <w:rPr>
                <w:sz w:val="20"/>
                <w:lang w:val="en-GB"/>
              </w:rPr>
              <w:t xml:space="preserve"> </w:t>
            </w:r>
          </w:p>
          <w:p w14:paraId="15563D60" w14:textId="77777777" w:rsidR="00FD7CD5" w:rsidRPr="00274BCD" w:rsidRDefault="00FD7CD5" w:rsidP="00C7377D">
            <w:pPr>
              <w:jc w:val="center"/>
              <w:rPr>
                <w:sz w:val="20"/>
                <w:lang w:val="en-GB"/>
              </w:rPr>
            </w:pPr>
          </w:p>
        </w:tc>
        <w:tc>
          <w:tcPr>
            <w:tcW w:w="1560" w:type="dxa"/>
            <w:vAlign w:val="center"/>
          </w:tcPr>
          <w:p w14:paraId="287D4BA4" w14:textId="77777777" w:rsidR="00FD7CD5" w:rsidRPr="00274BCD" w:rsidRDefault="00FD7CD5" w:rsidP="00C7377D">
            <w:pPr>
              <w:jc w:val="center"/>
              <w:rPr>
                <w:sz w:val="20"/>
                <w:lang w:val="en-GB"/>
              </w:rPr>
            </w:pPr>
            <w:r w:rsidRPr="00274BCD">
              <w:rPr>
                <w:sz w:val="20"/>
                <w:lang w:val="en-GB"/>
              </w:rPr>
              <w:t xml:space="preserve">Behaviour </w:t>
            </w:r>
          </w:p>
        </w:tc>
        <w:tc>
          <w:tcPr>
            <w:tcW w:w="5812" w:type="dxa"/>
            <w:vAlign w:val="center"/>
          </w:tcPr>
          <w:p w14:paraId="69CB9C28" w14:textId="77777777" w:rsidR="00FD7CD5" w:rsidRPr="00B44028" w:rsidRDefault="00FD7CD5" w:rsidP="00FD7CD5">
            <w:pPr>
              <w:pStyle w:val="ListParagraph"/>
              <w:widowControl w:val="0"/>
              <w:numPr>
                <w:ilvl w:val="0"/>
                <w:numId w:val="2"/>
              </w:numPr>
              <w:spacing w:after="120"/>
              <w:ind w:left="398" w:hanging="398"/>
              <w:jc w:val="both"/>
              <w:rPr>
                <w:rFonts w:ascii="Calibri" w:hAnsi="Calibri" w:cs="Times New Roman"/>
                <w:bCs/>
                <w:sz w:val="22"/>
                <w:szCs w:val="22"/>
                <w:lang w:val="en-GB"/>
              </w:rPr>
            </w:pPr>
            <w:r w:rsidRPr="00B44028">
              <w:rPr>
                <w:rFonts w:ascii="Calibri" w:hAnsi="Calibri" w:cs="Times New Roman"/>
                <w:bCs/>
                <w:sz w:val="22"/>
                <w:szCs w:val="22"/>
                <w:lang w:val="en-GB"/>
              </w:rPr>
              <w:t>Do you have a unified electronic prescription in X?</w:t>
            </w:r>
          </w:p>
          <w:p w14:paraId="4332929B" w14:textId="77777777" w:rsidR="00FD7CD5" w:rsidRPr="00B44028" w:rsidRDefault="00FD7CD5" w:rsidP="00FD7CD5">
            <w:pPr>
              <w:pStyle w:val="ListParagraph"/>
              <w:widowControl w:val="0"/>
              <w:numPr>
                <w:ilvl w:val="0"/>
                <w:numId w:val="2"/>
              </w:numPr>
              <w:spacing w:after="120"/>
              <w:ind w:left="398" w:hanging="398"/>
              <w:jc w:val="both"/>
              <w:rPr>
                <w:rFonts w:ascii="Calibri" w:hAnsi="Calibri" w:cs="Times New Roman"/>
                <w:sz w:val="22"/>
                <w:szCs w:val="22"/>
                <w:lang w:val="en-GB"/>
              </w:rPr>
            </w:pPr>
            <w:r w:rsidRPr="00B44028">
              <w:rPr>
                <w:rFonts w:ascii="Calibri" w:hAnsi="Calibri" w:cs="Times New Roman"/>
                <w:bCs/>
                <w:sz w:val="22"/>
                <w:szCs w:val="22"/>
                <w:lang w:val="en-GB"/>
              </w:rPr>
              <w:t>How do you do the medication review at the X?</w:t>
            </w:r>
          </w:p>
          <w:p w14:paraId="062F299E" w14:textId="244E7868" w:rsidR="00FD7CD5" w:rsidRPr="00B44028" w:rsidRDefault="00FD7CD5" w:rsidP="00FD7CD5">
            <w:pPr>
              <w:pStyle w:val="ListParagraph"/>
              <w:widowControl w:val="0"/>
              <w:numPr>
                <w:ilvl w:val="0"/>
                <w:numId w:val="2"/>
              </w:numPr>
              <w:autoSpaceDE w:val="0"/>
              <w:autoSpaceDN w:val="0"/>
              <w:adjustRightInd w:val="0"/>
              <w:spacing w:after="120"/>
              <w:ind w:left="398" w:hanging="398"/>
              <w:contextualSpacing w:val="0"/>
              <w:jc w:val="both"/>
              <w:rPr>
                <w:rFonts w:ascii="Calibri" w:hAnsi="Calibri" w:cs="Times New Roman"/>
                <w:sz w:val="22"/>
                <w:szCs w:val="22"/>
                <w:lang w:val="en-GB"/>
              </w:rPr>
            </w:pPr>
            <w:r w:rsidRPr="00B44028">
              <w:rPr>
                <w:bCs/>
                <w:sz w:val="22"/>
                <w:szCs w:val="22"/>
                <w:lang w:val="en-GB"/>
              </w:rPr>
              <w:t xml:space="preserve">How do you identify inappropriate prescriptions, such as </w:t>
            </w:r>
            <w:r w:rsidR="00ED33BF">
              <w:rPr>
                <w:bCs/>
                <w:sz w:val="22"/>
                <w:szCs w:val="22"/>
                <w:lang w:val="en-GB"/>
              </w:rPr>
              <w:t>Benzodiazepines</w:t>
            </w:r>
            <w:r w:rsidRPr="00B44028">
              <w:rPr>
                <w:bCs/>
                <w:sz w:val="22"/>
                <w:szCs w:val="22"/>
                <w:lang w:val="en-GB"/>
              </w:rPr>
              <w:t>?</w:t>
            </w:r>
            <w:r w:rsidRPr="00B44028">
              <w:rPr>
                <w:rFonts w:ascii="Calibri" w:hAnsi="Calibri" w:cs="Times New Roman"/>
                <w:bCs/>
                <w:i/>
                <w:iCs/>
                <w:lang w:val="en-GB"/>
              </w:rPr>
              <w:t xml:space="preserve"> </w:t>
            </w:r>
            <w:r w:rsidRPr="00B44028">
              <w:rPr>
                <w:rFonts w:ascii="Calibri" w:hAnsi="Calibri" w:cs="Times New Roman"/>
                <w:bCs/>
                <w:sz w:val="22"/>
                <w:szCs w:val="22"/>
                <w:lang w:val="en-GB"/>
              </w:rPr>
              <w:t xml:space="preserve">Do you use a set of criteria such as START / STOPP? </w:t>
            </w:r>
          </w:p>
        </w:tc>
      </w:tr>
      <w:tr w:rsidR="00FD7CD5" w:rsidRPr="00564505" w14:paraId="7CD2223E" w14:textId="77777777" w:rsidTr="00274BCD">
        <w:trPr>
          <w:trHeight w:val="672"/>
        </w:trPr>
        <w:tc>
          <w:tcPr>
            <w:tcW w:w="1276" w:type="dxa"/>
            <w:vMerge/>
            <w:vAlign w:val="center"/>
          </w:tcPr>
          <w:p w14:paraId="1E848FFC" w14:textId="77777777" w:rsidR="00FD7CD5" w:rsidRPr="00274BCD" w:rsidRDefault="00FD7CD5" w:rsidP="00C7377D">
            <w:pPr>
              <w:jc w:val="center"/>
              <w:rPr>
                <w:sz w:val="20"/>
                <w:szCs w:val="20"/>
                <w:lang w:val="en-GB"/>
              </w:rPr>
            </w:pPr>
          </w:p>
        </w:tc>
        <w:tc>
          <w:tcPr>
            <w:tcW w:w="1700" w:type="dxa"/>
            <w:vMerge/>
            <w:vAlign w:val="center"/>
          </w:tcPr>
          <w:p w14:paraId="5E94715D" w14:textId="77777777" w:rsidR="00FD7CD5" w:rsidRPr="00274BCD" w:rsidRDefault="00FD7CD5" w:rsidP="00C7377D">
            <w:pPr>
              <w:jc w:val="center"/>
              <w:rPr>
                <w:sz w:val="20"/>
                <w:lang w:val="en-GB"/>
              </w:rPr>
            </w:pPr>
          </w:p>
        </w:tc>
        <w:tc>
          <w:tcPr>
            <w:tcW w:w="1560" w:type="dxa"/>
            <w:vAlign w:val="center"/>
          </w:tcPr>
          <w:p w14:paraId="7FCDED2D" w14:textId="77777777" w:rsidR="00FD7CD5" w:rsidRPr="00274BCD" w:rsidRDefault="00FD7CD5" w:rsidP="00C7377D">
            <w:pPr>
              <w:jc w:val="center"/>
              <w:rPr>
                <w:sz w:val="20"/>
                <w:lang w:val="en-GB"/>
              </w:rPr>
            </w:pPr>
            <w:r w:rsidRPr="00274BCD">
              <w:rPr>
                <w:sz w:val="20"/>
                <w:lang w:val="en-GB"/>
              </w:rPr>
              <w:t>Stakeholders identification</w:t>
            </w:r>
          </w:p>
        </w:tc>
        <w:tc>
          <w:tcPr>
            <w:tcW w:w="5812" w:type="dxa"/>
            <w:vAlign w:val="center"/>
          </w:tcPr>
          <w:p w14:paraId="1A10C2DF" w14:textId="57B5CCDD" w:rsidR="00FD7CD5" w:rsidRPr="00B44028" w:rsidRDefault="00FD7CD5" w:rsidP="00FD7CD5">
            <w:pPr>
              <w:pStyle w:val="ListParagraph"/>
              <w:widowControl w:val="0"/>
              <w:numPr>
                <w:ilvl w:val="0"/>
                <w:numId w:val="2"/>
              </w:numPr>
              <w:spacing w:after="120"/>
              <w:ind w:left="398" w:hanging="398"/>
              <w:jc w:val="both"/>
              <w:rPr>
                <w:bCs/>
                <w:sz w:val="22"/>
                <w:szCs w:val="22"/>
                <w:lang w:val="en-GB"/>
              </w:rPr>
            </w:pPr>
            <w:r w:rsidRPr="00B44028">
              <w:rPr>
                <w:bCs/>
                <w:sz w:val="22"/>
                <w:szCs w:val="22"/>
                <w:lang w:val="en-GB"/>
              </w:rPr>
              <w:t>Who does the medication review? Are resident</w:t>
            </w:r>
            <w:r w:rsidR="00ED33BF">
              <w:rPr>
                <w:bCs/>
                <w:sz w:val="22"/>
                <w:szCs w:val="22"/>
                <w:lang w:val="en-GB"/>
              </w:rPr>
              <w:t xml:space="preserve"> physicians</w:t>
            </w:r>
            <w:r w:rsidRPr="00B44028">
              <w:rPr>
                <w:bCs/>
                <w:sz w:val="22"/>
                <w:szCs w:val="22"/>
                <w:lang w:val="en-GB"/>
              </w:rPr>
              <w:t xml:space="preserve"> working in the X?</w:t>
            </w:r>
          </w:p>
          <w:p w14:paraId="1010B1AB" w14:textId="274DC0E5" w:rsidR="00FD7CD5" w:rsidRPr="00B44028" w:rsidRDefault="00FD7CD5" w:rsidP="00FD7CD5">
            <w:pPr>
              <w:pStyle w:val="ListParagraph"/>
              <w:widowControl w:val="0"/>
              <w:numPr>
                <w:ilvl w:val="0"/>
                <w:numId w:val="2"/>
              </w:numPr>
              <w:spacing w:after="120"/>
              <w:ind w:left="398" w:hanging="398"/>
              <w:jc w:val="both"/>
              <w:rPr>
                <w:bCs/>
                <w:sz w:val="22"/>
                <w:szCs w:val="22"/>
                <w:lang w:val="en-GB"/>
              </w:rPr>
            </w:pPr>
            <w:r w:rsidRPr="00B44028">
              <w:rPr>
                <w:bCs/>
                <w:sz w:val="22"/>
                <w:szCs w:val="22"/>
                <w:lang w:val="en-GB"/>
              </w:rPr>
              <w:t>Are clinical pharmacists working in the X? May they have any role in medication review and identification of PI</w:t>
            </w:r>
            <w:r w:rsidR="00274BCD">
              <w:rPr>
                <w:bCs/>
                <w:sz w:val="22"/>
                <w:szCs w:val="22"/>
                <w:lang w:val="en-GB"/>
              </w:rPr>
              <w:t>P</w:t>
            </w:r>
            <w:r w:rsidRPr="00B44028">
              <w:rPr>
                <w:bCs/>
                <w:sz w:val="22"/>
                <w:szCs w:val="22"/>
                <w:lang w:val="en-GB"/>
              </w:rPr>
              <w:t>?</w:t>
            </w:r>
          </w:p>
          <w:p w14:paraId="261E8B48" w14:textId="012E23E9" w:rsidR="00FD7CD5" w:rsidRPr="009E40EB" w:rsidRDefault="00274BCD" w:rsidP="009E40EB">
            <w:pPr>
              <w:pStyle w:val="ListParagraph"/>
              <w:widowControl w:val="0"/>
              <w:numPr>
                <w:ilvl w:val="0"/>
                <w:numId w:val="2"/>
              </w:numPr>
              <w:spacing w:after="120"/>
              <w:ind w:left="398" w:hanging="398"/>
              <w:jc w:val="both"/>
              <w:rPr>
                <w:bCs/>
                <w:sz w:val="22"/>
                <w:szCs w:val="22"/>
                <w:lang w:val="en-GB"/>
              </w:rPr>
            </w:pPr>
            <w:r>
              <w:rPr>
                <w:rFonts w:ascii="Calibri" w:hAnsi="Calibri" w:cs="Times New Roman"/>
                <w:bCs/>
                <w:sz w:val="22"/>
                <w:szCs w:val="22"/>
                <w:lang w:val="en-GB"/>
              </w:rPr>
              <w:t>In your department</w:t>
            </w:r>
            <w:r w:rsidR="00FD7CD5" w:rsidRPr="00B44028">
              <w:rPr>
                <w:rFonts w:ascii="Calibri" w:hAnsi="Calibri" w:cs="Times New Roman"/>
                <w:bCs/>
                <w:sz w:val="22"/>
                <w:szCs w:val="22"/>
                <w:lang w:val="en-GB"/>
              </w:rPr>
              <w:t xml:space="preserve">, is the patient visited only by the </w:t>
            </w:r>
            <w:proofErr w:type="spellStart"/>
            <w:r>
              <w:rPr>
                <w:rFonts w:ascii="Calibri" w:hAnsi="Calibri" w:cs="Times New Roman"/>
                <w:bCs/>
                <w:sz w:val="22"/>
                <w:szCs w:val="22"/>
                <w:lang w:val="en-GB"/>
              </w:rPr>
              <w:t>physicin</w:t>
            </w:r>
            <w:proofErr w:type="spellEnd"/>
            <w:r w:rsidR="00FD7CD5" w:rsidRPr="00B44028">
              <w:rPr>
                <w:rFonts w:ascii="Calibri" w:hAnsi="Calibri" w:cs="Times New Roman"/>
                <w:bCs/>
                <w:sz w:val="22"/>
                <w:szCs w:val="22"/>
                <w:lang w:val="en-GB"/>
              </w:rPr>
              <w:t>? Do other healthcare providers play a role in medication history?</w:t>
            </w:r>
          </w:p>
        </w:tc>
      </w:tr>
      <w:tr w:rsidR="00FD7CD5" w:rsidRPr="00564505" w14:paraId="71ED0203" w14:textId="77777777" w:rsidTr="00274BCD">
        <w:trPr>
          <w:trHeight w:val="601"/>
        </w:trPr>
        <w:tc>
          <w:tcPr>
            <w:tcW w:w="1276" w:type="dxa"/>
            <w:vMerge/>
          </w:tcPr>
          <w:p w14:paraId="2478A39B" w14:textId="77777777" w:rsidR="00FD7CD5" w:rsidRPr="00274BCD" w:rsidRDefault="00FD7CD5" w:rsidP="00C7377D">
            <w:pPr>
              <w:jc w:val="center"/>
              <w:rPr>
                <w:sz w:val="20"/>
                <w:szCs w:val="20"/>
                <w:lang w:val="en-GB"/>
              </w:rPr>
            </w:pPr>
          </w:p>
        </w:tc>
        <w:tc>
          <w:tcPr>
            <w:tcW w:w="1700" w:type="dxa"/>
            <w:vMerge/>
            <w:vAlign w:val="center"/>
          </w:tcPr>
          <w:p w14:paraId="4329272F" w14:textId="77777777" w:rsidR="00FD7CD5" w:rsidRPr="00274BCD" w:rsidRDefault="00FD7CD5" w:rsidP="00C7377D">
            <w:pPr>
              <w:jc w:val="center"/>
              <w:rPr>
                <w:sz w:val="20"/>
                <w:lang w:val="en-GB"/>
              </w:rPr>
            </w:pPr>
          </w:p>
        </w:tc>
        <w:tc>
          <w:tcPr>
            <w:tcW w:w="1560" w:type="dxa"/>
            <w:vAlign w:val="center"/>
          </w:tcPr>
          <w:p w14:paraId="1CD1008E" w14:textId="77777777" w:rsidR="00FD7CD5" w:rsidRPr="00274BCD" w:rsidRDefault="00FD7CD5" w:rsidP="00C7377D">
            <w:pPr>
              <w:jc w:val="center"/>
              <w:rPr>
                <w:sz w:val="20"/>
                <w:lang w:val="en-GB"/>
              </w:rPr>
            </w:pPr>
            <w:r w:rsidRPr="00274BCD">
              <w:rPr>
                <w:sz w:val="20"/>
                <w:lang w:val="en-GB"/>
              </w:rPr>
              <w:t xml:space="preserve">Communication among HCPs </w:t>
            </w:r>
          </w:p>
        </w:tc>
        <w:tc>
          <w:tcPr>
            <w:tcW w:w="5812" w:type="dxa"/>
            <w:vAlign w:val="center"/>
          </w:tcPr>
          <w:p w14:paraId="2846C7E6" w14:textId="3E6F9B1F" w:rsidR="009E40EB" w:rsidRPr="009E40EB" w:rsidRDefault="009E40EB" w:rsidP="00FD7CD5">
            <w:pPr>
              <w:pStyle w:val="ListParagraph"/>
              <w:widowControl w:val="0"/>
              <w:numPr>
                <w:ilvl w:val="0"/>
                <w:numId w:val="2"/>
              </w:numPr>
              <w:spacing w:after="120"/>
              <w:ind w:left="398" w:hanging="398"/>
              <w:jc w:val="both"/>
              <w:rPr>
                <w:lang w:val="en-GB"/>
              </w:rPr>
            </w:pPr>
            <w:r w:rsidRPr="00B44028">
              <w:rPr>
                <w:bCs/>
                <w:sz w:val="22"/>
                <w:szCs w:val="22"/>
                <w:lang w:val="en-GB"/>
              </w:rPr>
              <w:t>Do you have multidisciplinary meetings?</w:t>
            </w:r>
          </w:p>
          <w:p w14:paraId="190F1032" w14:textId="62245E69" w:rsidR="00FD7CD5" w:rsidRPr="00B44028" w:rsidRDefault="00FD7CD5" w:rsidP="00FD7CD5">
            <w:pPr>
              <w:pStyle w:val="ListParagraph"/>
              <w:widowControl w:val="0"/>
              <w:numPr>
                <w:ilvl w:val="0"/>
                <w:numId w:val="2"/>
              </w:numPr>
              <w:spacing w:after="120"/>
              <w:ind w:left="398" w:hanging="398"/>
              <w:jc w:val="both"/>
              <w:rPr>
                <w:lang w:val="en-GB"/>
              </w:rPr>
            </w:pPr>
            <w:r w:rsidRPr="00B44028">
              <w:rPr>
                <w:sz w:val="22"/>
                <w:szCs w:val="22"/>
                <w:lang w:val="en-GB"/>
              </w:rPr>
              <w:t>In case different persons contribute to deprescribing care, how do you communicate with each other?</w:t>
            </w:r>
          </w:p>
        </w:tc>
      </w:tr>
      <w:tr w:rsidR="00FD7CD5" w:rsidRPr="00564505" w14:paraId="11BE8892" w14:textId="77777777" w:rsidTr="00274BCD">
        <w:trPr>
          <w:trHeight w:val="563"/>
        </w:trPr>
        <w:tc>
          <w:tcPr>
            <w:tcW w:w="1276" w:type="dxa"/>
            <w:vMerge/>
          </w:tcPr>
          <w:p w14:paraId="2C73219B" w14:textId="77777777" w:rsidR="00FD7CD5" w:rsidRPr="00274BCD" w:rsidRDefault="00FD7CD5" w:rsidP="00C7377D">
            <w:pPr>
              <w:jc w:val="center"/>
              <w:rPr>
                <w:sz w:val="20"/>
                <w:szCs w:val="20"/>
                <w:lang w:val="en-GB"/>
              </w:rPr>
            </w:pPr>
          </w:p>
        </w:tc>
        <w:tc>
          <w:tcPr>
            <w:tcW w:w="1700" w:type="dxa"/>
            <w:vMerge/>
            <w:vAlign w:val="center"/>
          </w:tcPr>
          <w:p w14:paraId="57DCFC2B" w14:textId="77777777" w:rsidR="00FD7CD5" w:rsidRPr="00274BCD" w:rsidRDefault="00FD7CD5" w:rsidP="00C7377D">
            <w:pPr>
              <w:jc w:val="center"/>
              <w:rPr>
                <w:sz w:val="20"/>
                <w:lang w:val="en-GB"/>
              </w:rPr>
            </w:pPr>
          </w:p>
        </w:tc>
        <w:tc>
          <w:tcPr>
            <w:tcW w:w="1560" w:type="dxa"/>
            <w:vAlign w:val="center"/>
          </w:tcPr>
          <w:p w14:paraId="53C2D4B0" w14:textId="77777777" w:rsidR="00FD7CD5" w:rsidRPr="00274BCD" w:rsidRDefault="00FD7CD5" w:rsidP="00C7377D">
            <w:pPr>
              <w:jc w:val="center"/>
              <w:rPr>
                <w:sz w:val="20"/>
                <w:lang w:val="en-GB"/>
              </w:rPr>
            </w:pPr>
            <w:r w:rsidRPr="00274BCD">
              <w:rPr>
                <w:sz w:val="20"/>
                <w:lang w:val="en-GB"/>
              </w:rPr>
              <w:t xml:space="preserve">6’s </w:t>
            </w:r>
            <w:proofErr w:type="spellStart"/>
            <w:r w:rsidRPr="00274BCD">
              <w:rPr>
                <w:sz w:val="20"/>
                <w:lang w:val="en-GB"/>
              </w:rPr>
              <w:t>Ws</w:t>
            </w:r>
            <w:proofErr w:type="spellEnd"/>
          </w:p>
        </w:tc>
        <w:tc>
          <w:tcPr>
            <w:tcW w:w="5812" w:type="dxa"/>
            <w:vAlign w:val="center"/>
          </w:tcPr>
          <w:p w14:paraId="74664052" w14:textId="2A935AB1" w:rsidR="00FD7CD5" w:rsidRPr="00B44028" w:rsidRDefault="00FD7CD5" w:rsidP="00FD7CD5">
            <w:pPr>
              <w:numPr>
                <w:ilvl w:val="0"/>
                <w:numId w:val="2"/>
              </w:numPr>
              <w:spacing w:line="276" w:lineRule="auto"/>
              <w:ind w:left="398" w:hanging="398"/>
              <w:rPr>
                <w:bCs/>
                <w:sz w:val="22"/>
                <w:szCs w:val="22"/>
                <w:lang w:val="en-GB"/>
              </w:rPr>
            </w:pPr>
            <w:r w:rsidRPr="00B44028">
              <w:rPr>
                <w:bCs/>
                <w:sz w:val="22"/>
                <w:szCs w:val="22"/>
                <w:lang w:val="en-GB"/>
              </w:rPr>
              <w:t>What is the average duration of a consultation at the X?</w:t>
            </w:r>
            <w:r w:rsidR="00274BCD">
              <w:rPr>
                <w:bCs/>
                <w:sz w:val="22"/>
                <w:szCs w:val="22"/>
                <w:lang w:val="en-GB"/>
              </w:rPr>
              <w:t xml:space="preserve"> When is the medication history done?</w:t>
            </w:r>
            <w:r w:rsidRPr="00B44028">
              <w:rPr>
                <w:bCs/>
                <w:sz w:val="22"/>
                <w:szCs w:val="22"/>
                <w:lang w:val="en-GB"/>
              </w:rPr>
              <w:t xml:space="preserve"> </w:t>
            </w:r>
          </w:p>
        </w:tc>
      </w:tr>
      <w:tr w:rsidR="00FD7CD5" w:rsidRPr="00564505" w14:paraId="39ECACA6" w14:textId="77777777" w:rsidTr="00274BCD">
        <w:trPr>
          <w:trHeight w:val="2094"/>
        </w:trPr>
        <w:tc>
          <w:tcPr>
            <w:tcW w:w="1276" w:type="dxa"/>
            <w:vMerge w:val="restart"/>
            <w:vAlign w:val="center"/>
          </w:tcPr>
          <w:p w14:paraId="558A0967" w14:textId="77777777" w:rsidR="00FD7CD5" w:rsidRPr="00274BCD" w:rsidRDefault="00FD7CD5" w:rsidP="00C7377D">
            <w:pPr>
              <w:jc w:val="center"/>
              <w:rPr>
                <w:b/>
                <w:sz w:val="20"/>
                <w:szCs w:val="20"/>
                <w:lang w:val="en-GB"/>
              </w:rPr>
            </w:pPr>
            <w:r w:rsidRPr="00274BCD">
              <w:rPr>
                <w:b/>
                <w:sz w:val="20"/>
                <w:szCs w:val="20"/>
                <w:lang w:val="en-GB"/>
              </w:rPr>
              <w:t>Hospital department</w:t>
            </w:r>
          </w:p>
        </w:tc>
        <w:tc>
          <w:tcPr>
            <w:tcW w:w="1700" w:type="dxa"/>
            <w:vMerge w:val="restart"/>
            <w:vAlign w:val="center"/>
          </w:tcPr>
          <w:p w14:paraId="2B978F62" w14:textId="77777777" w:rsidR="00FD7CD5" w:rsidRPr="00274BCD" w:rsidRDefault="00FD7CD5" w:rsidP="00C7377D">
            <w:pPr>
              <w:rPr>
                <w:sz w:val="20"/>
                <w:lang w:val="en-GB"/>
              </w:rPr>
            </w:pPr>
          </w:p>
          <w:p w14:paraId="706469B5" w14:textId="77777777" w:rsidR="00FD7CD5" w:rsidRPr="00274BCD" w:rsidRDefault="00FD7CD5" w:rsidP="00C7377D">
            <w:pPr>
              <w:jc w:val="center"/>
              <w:rPr>
                <w:sz w:val="20"/>
                <w:lang w:val="en-GB"/>
              </w:rPr>
            </w:pPr>
            <w:r w:rsidRPr="00274BCD">
              <w:rPr>
                <w:sz w:val="20"/>
                <w:lang w:val="en-GB"/>
              </w:rPr>
              <w:t>Determine whether medication can be ceased and prioritization</w:t>
            </w:r>
          </w:p>
          <w:p w14:paraId="57382D0E" w14:textId="77777777" w:rsidR="00FD7CD5" w:rsidRPr="00274BCD" w:rsidRDefault="00FD7CD5" w:rsidP="00C7377D">
            <w:pPr>
              <w:jc w:val="center"/>
              <w:rPr>
                <w:sz w:val="20"/>
                <w:lang w:val="en-GB"/>
              </w:rPr>
            </w:pPr>
            <w:r w:rsidRPr="00274BCD">
              <w:rPr>
                <w:sz w:val="20"/>
                <w:lang w:val="en-GB"/>
              </w:rPr>
              <w:t xml:space="preserve">+ </w:t>
            </w:r>
          </w:p>
          <w:p w14:paraId="212545EF" w14:textId="77777777" w:rsidR="00FD7CD5" w:rsidRPr="00274BCD" w:rsidRDefault="00FD7CD5" w:rsidP="00C7377D">
            <w:pPr>
              <w:jc w:val="center"/>
              <w:rPr>
                <w:sz w:val="20"/>
                <w:lang w:val="en-GB"/>
              </w:rPr>
            </w:pPr>
            <w:r w:rsidRPr="00274BCD">
              <w:rPr>
                <w:sz w:val="20"/>
                <w:lang w:val="en-GB"/>
              </w:rPr>
              <w:t xml:space="preserve">Plan and initiate medication </w:t>
            </w:r>
          </w:p>
          <w:p w14:paraId="2DF89F1E" w14:textId="77777777" w:rsidR="00FD7CD5" w:rsidRPr="00274BCD" w:rsidRDefault="00FD7CD5" w:rsidP="00C7377D">
            <w:pPr>
              <w:jc w:val="center"/>
              <w:rPr>
                <w:sz w:val="20"/>
                <w:lang w:val="en-GB"/>
              </w:rPr>
            </w:pPr>
            <w:r w:rsidRPr="00274BCD">
              <w:rPr>
                <w:sz w:val="20"/>
                <w:lang w:val="en-GB"/>
              </w:rPr>
              <w:t>withdrawal</w:t>
            </w:r>
          </w:p>
        </w:tc>
        <w:tc>
          <w:tcPr>
            <w:tcW w:w="1560" w:type="dxa"/>
            <w:vAlign w:val="center"/>
          </w:tcPr>
          <w:p w14:paraId="35FD0BB4" w14:textId="77777777" w:rsidR="00FD7CD5" w:rsidRPr="00274BCD" w:rsidRDefault="00FD7CD5" w:rsidP="00C7377D">
            <w:pPr>
              <w:jc w:val="center"/>
              <w:rPr>
                <w:sz w:val="20"/>
                <w:lang w:val="en-GB"/>
              </w:rPr>
            </w:pPr>
            <w:r w:rsidRPr="00274BCD">
              <w:rPr>
                <w:sz w:val="20"/>
                <w:lang w:val="en-GB"/>
              </w:rPr>
              <w:t>Behaviour</w:t>
            </w:r>
          </w:p>
        </w:tc>
        <w:tc>
          <w:tcPr>
            <w:tcW w:w="5812" w:type="dxa"/>
            <w:vAlign w:val="center"/>
          </w:tcPr>
          <w:p w14:paraId="47B6CF02" w14:textId="24919A91" w:rsidR="00FD7CD5" w:rsidRPr="00B44028" w:rsidRDefault="00FD7CD5" w:rsidP="00FD7CD5">
            <w:pPr>
              <w:pStyle w:val="ListParagraph"/>
              <w:widowControl w:val="0"/>
              <w:numPr>
                <w:ilvl w:val="0"/>
                <w:numId w:val="2"/>
              </w:numPr>
              <w:autoSpaceDE w:val="0"/>
              <w:autoSpaceDN w:val="0"/>
              <w:adjustRightInd w:val="0"/>
              <w:spacing w:line="276" w:lineRule="auto"/>
              <w:jc w:val="both"/>
              <w:rPr>
                <w:rFonts w:ascii="Calibri" w:hAnsi="Calibri" w:cs="Times New Roman"/>
                <w:sz w:val="22"/>
                <w:szCs w:val="22"/>
                <w:lang w:val="en-GB"/>
              </w:rPr>
            </w:pPr>
            <w:r w:rsidRPr="00B44028">
              <w:rPr>
                <w:rFonts w:ascii="Calibri" w:hAnsi="Calibri" w:cs="Times New Roman"/>
                <w:sz w:val="22"/>
                <w:szCs w:val="22"/>
                <w:lang w:val="en-GB"/>
              </w:rPr>
              <w:t xml:space="preserve">Once you have identified an inappropriate </w:t>
            </w:r>
            <w:r w:rsidR="00AA3FB5">
              <w:rPr>
                <w:rFonts w:ascii="Calibri" w:hAnsi="Calibri" w:cs="Times New Roman"/>
                <w:sz w:val="22"/>
                <w:szCs w:val="22"/>
                <w:lang w:val="en-GB"/>
              </w:rPr>
              <w:t>BZRA</w:t>
            </w:r>
            <w:r w:rsidRPr="00B44028">
              <w:rPr>
                <w:rFonts w:ascii="Calibri" w:hAnsi="Calibri" w:cs="Times New Roman"/>
                <w:sz w:val="22"/>
                <w:szCs w:val="22"/>
                <w:lang w:val="en-GB"/>
              </w:rPr>
              <w:t xml:space="preserve"> prescription, what would you do next?</w:t>
            </w:r>
          </w:p>
          <w:p w14:paraId="4B3058AB" w14:textId="77777777" w:rsidR="00FD7CD5" w:rsidRPr="00B44028" w:rsidRDefault="00FD7CD5" w:rsidP="00FD7CD5">
            <w:pPr>
              <w:pStyle w:val="ListParagraph"/>
              <w:widowControl w:val="0"/>
              <w:numPr>
                <w:ilvl w:val="0"/>
                <w:numId w:val="2"/>
              </w:numPr>
              <w:autoSpaceDE w:val="0"/>
              <w:autoSpaceDN w:val="0"/>
              <w:adjustRightInd w:val="0"/>
              <w:spacing w:line="276" w:lineRule="auto"/>
              <w:contextualSpacing w:val="0"/>
              <w:jc w:val="both"/>
              <w:rPr>
                <w:sz w:val="22"/>
                <w:lang w:val="en-GB"/>
              </w:rPr>
            </w:pPr>
            <w:r w:rsidRPr="00B44028">
              <w:rPr>
                <w:sz w:val="22"/>
                <w:lang w:val="en-GB"/>
              </w:rPr>
              <w:t xml:space="preserve">How do you communicate to the patient the identification of a potentially inappropriate prescription? </w:t>
            </w:r>
          </w:p>
          <w:p w14:paraId="18C662E7" w14:textId="77777777" w:rsidR="00FD7CD5" w:rsidRPr="00B44028" w:rsidRDefault="00FD7CD5" w:rsidP="00FD7CD5">
            <w:pPr>
              <w:pStyle w:val="ListParagraph"/>
              <w:widowControl w:val="0"/>
              <w:numPr>
                <w:ilvl w:val="0"/>
                <w:numId w:val="2"/>
              </w:numPr>
              <w:autoSpaceDE w:val="0"/>
              <w:autoSpaceDN w:val="0"/>
              <w:adjustRightInd w:val="0"/>
              <w:spacing w:line="276" w:lineRule="auto"/>
              <w:contextualSpacing w:val="0"/>
              <w:jc w:val="both"/>
              <w:rPr>
                <w:sz w:val="22"/>
                <w:lang w:val="en-GB"/>
              </w:rPr>
            </w:pPr>
            <w:r w:rsidRPr="00B44028">
              <w:rPr>
                <w:sz w:val="22"/>
                <w:lang w:val="en-GB"/>
              </w:rPr>
              <w:t xml:space="preserve">How do you communicate to the family and caregivers the identification of a potentially inappropriate prescription? </w:t>
            </w:r>
          </w:p>
          <w:p w14:paraId="0DCCF609" w14:textId="32AF5302" w:rsidR="00FD7CD5" w:rsidRPr="00B44028" w:rsidRDefault="00FD7CD5" w:rsidP="00FD7CD5">
            <w:pPr>
              <w:numPr>
                <w:ilvl w:val="0"/>
                <w:numId w:val="2"/>
              </w:numPr>
              <w:spacing w:line="276" w:lineRule="auto"/>
              <w:rPr>
                <w:sz w:val="22"/>
                <w:lang w:val="en-GB"/>
              </w:rPr>
            </w:pPr>
            <w:r w:rsidRPr="00B44028">
              <w:rPr>
                <w:bCs/>
                <w:sz w:val="22"/>
                <w:szCs w:val="22"/>
                <w:lang w:val="en-GB"/>
              </w:rPr>
              <w:t xml:space="preserve">How do you involve the patients in the decision to stop </w:t>
            </w:r>
            <w:r w:rsidR="00AA3FB5">
              <w:rPr>
                <w:bCs/>
                <w:sz w:val="22"/>
                <w:szCs w:val="22"/>
                <w:lang w:val="en-GB"/>
              </w:rPr>
              <w:t>BZRA</w:t>
            </w:r>
            <w:r w:rsidRPr="00B44028">
              <w:rPr>
                <w:bCs/>
                <w:sz w:val="22"/>
                <w:szCs w:val="22"/>
                <w:lang w:val="en-GB"/>
              </w:rPr>
              <w:t>?</w:t>
            </w:r>
          </w:p>
          <w:p w14:paraId="0B078101" w14:textId="084675D7" w:rsidR="00FD7CD5" w:rsidRPr="00B44028" w:rsidRDefault="00FD7CD5" w:rsidP="00FD7CD5">
            <w:pPr>
              <w:pStyle w:val="ListParagraph"/>
              <w:widowControl w:val="0"/>
              <w:numPr>
                <w:ilvl w:val="0"/>
                <w:numId w:val="2"/>
              </w:numPr>
              <w:autoSpaceDE w:val="0"/>
              <w:autoSpaceDN w:val="0"/>
              <w:adjustRightInd w:val="0"/>
              <w:spacing w:line="276" w:lineRule="auto"/>
              <w:contextualSpacing w:val="0"/>
              <w:jc w:val="both"/>
              <w:rPr>
                <w:rFonts w:ascii="Calibri" w:hAnsi="Calibri" w:cs="Times New Roman"/>
                <w:sz w:val="22"/>
                <w:szCs w:val="22"/>
                <w:lang w:val="en-GB"/>
              </w:rPr>
            </w:pPr>
            <w:r w:rsidRPr="00B44028">
              <w:rPr>
                <w:bCs/>
                <w:sz w:val="22"/>
                <w:szCs w:val="22"/>
                <w:lang w:val="en-GB"/>
              </w:rPr>
              <w:t xml:space="preserve">How do you involve families/caregivers in the decision to stop </w:t>
            </w:r>
            <w:r w:rsidR="00AA3FB5">
              <w:rPr>
                <w:bCs/>
                <w:sz w:val="22"/>
                <w:szCs w:val="22"/>
                <w:lang w:val="en-GB"/>
              </w:rPr>
              <w:t>BZRA</w:t>
            </w:r>
            <w:r w:rsidRPr="00B44028">
              <w:rPr>
                <w:bCs/>
                <w:sz w:val="22"/>
                <w:szCs w:val="22"/>
                <w:lang w:val="en-GB"/>
              </w:rPr>
              <w:t>?</w:t>
            </w:r>
          </w:p>
        </w:tc>
      </w:tr>
      <w:tr w:rsidR="00FD7CD5" w:rsidRPr="009B6D10" w14:paraId="589C7A5E" w14:textId="77777777" w:rsidTr="00274BCD">
        <w:trPr>
          <w:trHeight w:val="980"/>
        </w:trPr>
        <w:tc>
          <w:tcPr>
            <w:tcW w:w="1276" w:type="dxa"/>
            <w:vMerge/>
            <w:vAlign w:val="center"/>
          </w:tcPr>
          <w:p w14:paraId="47A8395E" w14:textId="77777777" w:rsidR="00FD7CD5" w:rsidRPr="00274BCD" w:rsidRDefault="00FD7CD5" w:rsidP="00C7377D">
            <w:pPr>
              <w:jc w:val="center"/>
              <w:rPr>
                <w:b/>
                <w:sz w:val="20"/>
                <w:szCs w:val="20"/>
                <w:lang w:val="en-GB"/>
              </w:rPr>
            </w:pPr>
          </w:p>
        </w:tc>
        <w:tc>
          <w:tcPr>
            <w:tcW w:w="1700" w:type="dxa"/>
            <w:vMerge/>
            <w:vAlign w:val="center"/>
          </w:tcPr>
          <w:p w14:paraId="1BAD958E" w14:textId="77777777" w:rsidR="00FD7CD5" w:rsidRPr="00274BCD" w:rsidRDefault="00FD7CD5" w:rsidP="00C7377D">
            <w:pPr>
              <w:rPr>
                <w:sz w:val="20"/>
                <w:lang w:val="en-GB"/>
              </w:rPr>
            </w:pPr>
          </w:p>
        </w:tc>
        <w:tc>
          <w:tcPr>
            <w:tcW w:w="1560" w:type="dxa"/>
            <w:vAlign w:val="center"/>
          </w:tcPr>
          <w:p w14:paraId="6D4F2A38" w14:textId="77777777" w:rsidR="00FD7CD5" w:rsidRPr="00274BCD" w:rsidRDefault="00FD7CD5" w:rsidP="00C7377D">
            <w:pPr>
              <w:jc w:val="center"/>
              <w:rPr>
                <w:sz w:val="20"/>
                <w:lang w:val="en-GB"/>
              </w:rPr>
            </w:pPr>
            <w:r w:rsidRPr="00274BCD">
              <w:rPr>
                <w:sz w:val="20"/>
                <w:lang w:val="en-GB"/>
              </w:rPr>
              <w:t>Stakeholders identification</w:t>
            </w:r>
          </w:p>
        </w:tc>
        <w:tc>
          <w:tcPr>
            <w:tcW w:w="5812" w:type="dxa"/>
            <w:vAlign w:val="center"/>
          </w:tcPr>
          <w:p w14:paraId="1113AB0C" w14:textId="7491EBA8"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sz w:val="22"/>
                <w:szCs w:val="22"/>
                <w:lang w:val="en-GB"/>
              </w:rPr>
            </w:pPr>
            <w:r w:rsidRPr="00B44028">
              <w:rPr>
                <w:rFonts w:ascii="Calibri" w:hAnsi="Calibri" w:cs="Times New Roman"/>
                <w:sz w:val="22"/>
                <w:szCs w:val="22"/>
                <w:lang w:val="en-GB"/>
              </w:rPr>
              <w:t xml:space="preserve">Who decides to discontinue </w:t>
            </w:r>
            <w:r w:rsidR="00AA3FB5">
              <w:rPr>
                <w:rFonts w:ascii="Calibri" w:hAnsi="Calibri" w:cs="Times New Roman"/>
                <w:sz w:val="22"/>
                <w:szCs w:val="22"/>
                <w:lang w:val="en-GB"/>
              </w:rPr>
              <w:t>BZRA</w:t>
            </w:r>
            <w:r w:rsidRPr="00B44028">
              <w:rPr>
                <w:rFonts w:ascii="Calibri" w:hAnsi="Calibri" w:cs="Times New Roman"/>
                <w:sz w:val="22"/>
                <w:szCs w:val="22"/>
                <w:lang w:val="en-GB"/>
              </w:rPr>
              <w:t xml:space="preserve">? </w:t>
            </w:r>
          </w:p>
          <w:p w14:paraId="3A9592D9" w14:textId="77777777"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rFonts w:ascii="Calibri" w:hAnsi="Calibri" w:cs="Times New Roman"/>
                <w:bCs/>
                <w:sz w:val="22"/>
                <w:szCs w:val="22"/>
                <w:lang w:val="en-GB"/>
              </w:rPr>
              <w:t>Who makes the tapering plan? How do you make the tapering plan?</w:t>
            </w:r>
          </w:p>
          <w:p w14:paraId="172F5E1C" w14:textId="5032F164" w:rsidR="00FD7CD5" w:rsidRPr="00B44028" w:rsidRDefault="00274BCD"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Pr>
                <w:rFonts w:ascii="Calibri" w:hAnsi="Calibri" w:cs="Times New Roman"/>
                <w:bCs/>
                <w:sz w:val="22"/>
                <w:szCs w:val="22"/>
                <w:lang w:val="en-GB"/>
              </w:rPr>
              <w:t>W</w:t>
            </w:r>
            <w:r w:rsidR="00FD7CD5" w:rsidRPr="00B44028">
              <w:rPr>
                <w:rFonts w:ascii="Calibri" w:hAnsi="Calibri" w:cs="Times New Roman"/>
                <w:bCs/>
                <w:sz w:val="22"/>
                <w:szCs w:val="22"/>
                <w:lang w:val="en-GB"/>
              </w:rPr>
              <w:t xml:space="preserve">ould you offer </w:t>
            </w:r>
            <w:r>
              <w:rPr>
                <w:rFonts w:ascii="Calibri" w:hAnsi="Calibri" w:cs="Times New Roman"/>
                <w:bCs/>
                <w:sz w:val="22"/>
                <w:szCs w:val="22"/>
                <w:lang w:val="en-GB"/>
              </w:rPr>
              <w:t xml:space="preserve">other alternatives </w:t>
            </w:r>
            <w:r w:rsidR="00FD7CD5" w:rsidRPr="00B44028">
              <w:rPr>
                <w:rFonts w:ascii="Calibri" w:hAnsi="Calibri" w:cs="Times New Roman"/>
                <w:bCs/>
                <w:sz w:val="22"/>
                <w:szCs w:val="22"/>
                <w:lang w:val="en-GB"/>
              </w:rPr>
              <w:t>to the patient?</w:t>
            </w:r>
          </w:p>
          <w:p w14:paraId="0F3A1265" w14:textId="352AA441"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bCs/>
                <w:sz w:val="22"/>
                <w:szCs w:val="22"/>
                <w:lang w:val="en-GB"/>
              </w:rPr>
              <w:t xml:space="preserve">Do you involve psychologists or psychiatrists in </w:t>
            </w:r>
            <w:r w:rsidR="00AA3FB5">
              <w:rPr>
                <w:bCs/>
                <w:sz w:val="22"/>
                <w:szCs w:val="22"/>
                <w:lang w:val="en-GB"/>
              </w:rPr>
              <w:t>BZRA</w:t>
            </w:r>
            <w:r w:rsidRPr="00B44028">
              <w:rPr>
                <w:bCs/>
                <w:sz w:val="22"/>
                <w:szCs w:val="22"/>
                <w:lang w:val="en-GB"/>
              </w:rPr>
              <w:t xml:space="preserve"> deprescribing? </w:t>
            </w:r>
          </w:p>
          <w:p w14:paraId="41E06556" w14:textId="628DEFD6"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sz w:val="22"/>
                <w:szCs w:val="22"/>
                <w:lang w:val="en-GB"/>
              </w:rPr>
            </w:pPr>
            <w:r w:rsidRPr="00B44028">
              <w:rPr>
                <w:rFonts w:ascii="Calibri" w:hAnsi="Calibri" w:cs="Times New Roman"/>
                <w:sz w:val="22"/>
                <w:szCs w:val="22"/>
                <w:lang w:val="en-GB"/>
              </w:rPr>
              <w:t xml:space="preserve">With what type of patients are you most likely to initiate </w:t>
            </w:r>
            <w:r w:rsidR="00AA3FB5">
              <w:rPr>
                <w:rFonts w:ascii="Calibri" w:hAnsi="Calibri" w:cs="Times New Roman"/>
                <w:sz w:val="22"/>
                <w:szCs w:val="22"/>
                <w:lang w:val="en-GB"/>
              </w:rPr>
              <w:t>BZRA</w:t>
            </w:r>
            <w:r w:rsidRPr="00B44028">
              <w:rPr>
                <w:rFonts w:ascii="Calibri" w:hAnsi="Calibri" w:cs="Times New Roman"/>
                <w:sz w:val="22"/>
                <w:szCs w:val="22"/>
                <w:lang w:val="en-GB"/>
              </w:rPr>
              <w:t xml:space="preserve"> </w:t>
            </w:r>
            <w:r w:rsidR="00274BCD">
              <w:rPr>
                <w:rFonts w:ascii="Calibri" w:hAnsi="Calibri" w:cs="Times New Roman"/>
                <w:sz w:val="22"/>
                <w:szCs w:val="22"/>
                <w:lang w:val="en-GB"/>
              </w:rPr>
              <w:t>deprescribing</w:t>
            </w:r>
            <w:r w:rsidRPr="00B44028">
              <w:rPr>
                <w:rFonts w:ascii="Calibri" w:hAnsi="Calibri" w:cs="Times New Roman"/>
                <w:sz w:val="22"/>
                <w:szCs w:val="22"/>
                <w:lang w:val="en-GB"/>
              </w:rPr>
              <w:t xml:space="preserve"> in the hospital? What does it depend on?</w:t>
            </w:r>
          </w:p>
        </w:tc>
      </w:tr>
      <w:tr w:rsidR="00FD7CD5" w:rsidRPr="00564505" w14:paraId="624E3742" w14:textId="77777777" w:rsidTr="00274BCD">
        <w:trPr>
          <w:trHeight w:val="1682"/>
        </w:trPr>
        <w:tc>
          <w:tcPr>
            <w:tcW w:w="1276" w:type="dxa"/>
            <w:vMerge w:val="restart"/>
            <w:vAlign w:val="center"/>
          </w:tcPr>
          <w:p w14:paraId="060F5818" w14:textId="77777777" w:rsidR="00FD7CD5" w:rsidRPr="00274BCD" w:rsidRDefault="00FD7CD5" w:rsidP="00C7377D">
            <w:pPr>
              <w:jc w:val="center"/>
              <w:rPr>
                <w:b/>
                <w:sz w:val="20"/>
                <w:szCs w:val="20"/>
                <w:lang w:val="en-GB"/>
              </w:rPr>
            </w:pPr>
            <w:r w:rsidRPr="00274BCD">
              <w:rPr>
                <w:rFonts w:ascii="Calibri" w:hAnsi="Calibri" w:cs="Times New Roman"/>
                <w:b/>
                <w:sz w:val="20"/>
                <w:szCs w:val="20"/>
                <w:lang w:val="en-GB"/>
              </w:rPr>
              <w:t>GP’s office</w:t>
            </w:r>
          </w:p>
        </w:tc>
        <w:tc>
          <w:tcPr>
            <w:tcW w:w="1700" w:type="dxa"/>
            <w:vMerge w:val="restart"/>
            <w:vAlign w:val="center"/>
          </w:tcPr>
          <w:p w14:paraId="15B3526F" w14:textId="77777777" w:rsidR="00FD7CD5" w:rsidRPr="00274BCD" w:rsidRDefault="00FD7CD5" w:rsidP="00C7377D">
            <w:pPr>
              <w:spacing w:line="360" w:lineRule="auto"/>
              <w:jc w:val="center"/>
              <w:rPr>
                <w:sz w:val="20"/>
                <w:lang w:val="en-GB"/>
              </w:rPr>
            </w:pPr>
            <w:r w:rsidRPr="00274BCD">
              <w:rPr>
                <w:sz w:val="20"/>
                <w:lang w:val="en-GB"/>
              </w:rPr>
              <w:t>Step 5: monitoring, support and documentation</w:t>
            </w:r>
          </w:p>
        </w:tc>
        <w:tc>
          <w:tcPr>
            <w:tcW w:w="1560" w:type="dxa"/>
            <w:vAlign w:val="center"/>
          </w:tcPr>
          <w:p w14:paraId="1B6E2B44" w14:textId="77777777" w:rsidR="00FD7CD5" w:rsidRPr="00274BCD" w:rsidRDefault="00FD7CD5" w:rsidP="00C7377D">
            <w:pPr>
              <w:jc w:val="center"/>
              <w:rPr>
                <w:sz w:val="20"/>
                <w:lang w:val="en-GB"/>
              </w:rPr>
            </w:pPr>
            <w:r w:rsidRPr="00274BCD">
              <w:rPr>
                <w:sz w:val="20"/>
                <w:lang w:val="en-GB"/>
              </w:rPr>
              <w:t>Communication with GPs</w:t>
            </w:r>
          </w:p>
        </w:tc>
        <w:tc>
          <w:tcPr>
            <w:tcW w:w="5812" w:type="dxa"/>
            <w:vAlign w:val="center"/>
          </w:tcPr>
          <w:p w14:paraId="6C7E995B" w14:textId="77777777" w:rsidR="00FD7CD5" w:rsidRPr="00B44028" w:rsidRDefault="00FD7CD5" w:rsidP="00FD7CD5">
            <w:pPr>
              <w:pStyle w:val="ListParagraph"/>
              <w:widowControl w:val="0"/>
              <w:numPr>
                <w:ilvl w:val="0"/>
                <w:numId w:val="2"/>
              </w:numPr>
              <w:spacing w:after="120"/>
              <w:jc w:val="both"/>
              <w:rPr>
                <w:bCs/>
                <w:sz w:val="22"/>
                <w:szCs w:val="22"/>
                <w:lang w:val="en-GB"/>
              </w:rPr>
            </w:pPr>
            <w:r w:rsidRPr="00B44028">
              <w:rPr>
                <w:bCs/>
                <w:sz w:val="22"/>
                <w:szCs w:val="22"/>
                <w:lang w:val="en-GB"/>
              </w:rPr>
              <w:t>How do you communicate with GPs to inform them about the start of the patient’s deprescribing process?</w:t>
            </w:r>
          </w:p>
          <w:p w14:paraId="4FCE271A" w14:textId="136DCA66" w:rsidR="00FD7CD5" w:rsidRPr="00B44028" w:rsidRDefault="00FD7CD5" w:rsidP="00FD7CD5">
            <w:pPr>
              <w:pStyle w:val="ListParagraph"/>
              <w:widowControl w:val="0"/>
              <w:numPr>
                <w:ilvl w:val="0"/>
                <w:numId w:val="2"/>
              </w:numPr>
              <w:autoSpaceDE w:val="0"/>
              <w:autoSpaceDN w:val="0"/>
              <w:adjustRightInd w:val="0"/>
              <w:spacing w:after="120"/>
              <w:contextualSpacing w:val="0"/>
              <w:jc w:val="both"/>
              <w:rPr>
                <w:rFonts w:ascii="Calibri" w:hAnsi="Calibri" w:cs="Times New Roman"/>
                <w:sz w:val="22"/>
                <w:szCs w:val="22"/>
                <w:lang w:val="en-GB"/>
              </w:rPr>
            </w:pPr>
            <w:r w:rsidRPr="00B44028">
              <w:rPr>
                <w:rFonts w:ascii="Calibri" w:hAnsi="Calibri" w:cs="Times New Roman"/>
                <w:sz w:val="22"/>
                <w:szCs w:val="22"/>
                <w:lang w:val="en-GB"/>
              </w:rPr>
              <w:t>How do you consider the relationship between hospital specialists and GPs? (</w:t>
            </w:r>
            <w:r w:rsidR="00274BCD">
              <w:rPr>
                <w:rFonts w:ascii="Calibri" w:hAnsi="Calibri" w:cs="Times New Roman"/>
                <w:sz w:val="22"/>
                <w:szCs w:val="22"/>
                <w:lang w:val="en-GB"/>
              </w:rPr>
              <w:t>Do you think that</w:t>
            </w:r>
            <w:r w:rsidRPr="00B44028">
              <w:rPr>
                <w:rFonts w:ascii="Calibri" w:hAnsi="Calibri" w:cs="Times New Roman"/>
                <w:sz w:val="22"/>
                <w:szCs w:val="22"/>
                <w:lang w:val="en-GB"/>
              </w:rPr>
              <w:t xml:space="preserve"> the GPs support the medication changes proposed by the specialists?) </w:t>
            </w:r>
          </w:p>
          <w:p w14:paraId="32BEF1C7" w14:textId="77777777" w:rsidR="00FD7CD5" w:rsidRPr="00B44028" w:rsidRDefault="00FD7CD5" w:rsidP="00FD7CD5">
            <w:pPr>
              <w:pStyle w:val="ListParagraph"/>
              <w:widowControl w:val="0"/>
              <w:numPr>
                <w:ilvl w:val="0"/>
                <w:numId w:val="2"/>
              </w:numPr>
              <w:spacing w:after="120"/>
              <w:jc w:val="both"/>
              <w:rPr>
                <w:bCs/>
                <w:sz w:val="22"/>
                <w:szCs w:val="22"/>
                <w:lang w:val="en-GB"/>
              </w:rPr>
            </w:pPr>
            <w:r w:rsidRPr="00B44028">
              <w:rPr>
                <w:rFonts w:ascii="Calibri" w:hAnsi="Calibri" w:cs="Times New Roman"/>
                <w:sz w:val="22"/>
                <w:szCs w:val="22"/>
                <w:lang w:val="en-GB"/>
              </w:rPr>
              <w:t>If the patient is not discharged home, how do you communicate with other institutions that will care for the patient after discharge (e.g. nursing homes)?</w:t>
            </w:r>
          </w:p>
        </w:tc>
      </w:tr>
      <w:tr w:rsidR="00FD7CD5" w:rsidRPr="00564505" w14:paraId="36DB48D2" w14:textId="77777777" w:rsidTr="009E40EB">
        <w:trPr>
          <w:trHeight w:val="579"/>
        </w:trPr>
        <w:tc>
          <w:tcPr>
            <w:tcW w:w="1276" w:type="dxa"/>
            <w:vMerge/>
            <w:vAlign w:val="center"/>
          </w:tcPr>
          <w:p w14:paraId="6DAAC241" w14:textId="77777777" w:rsidR="00FD7CD5" w:rsidRPr="00274BCD" w:rsidRDefault="00FD7CD5" w:rsidP="00C7377D">
            <w:pPr>
              <w:jc w:val="center"/>
              <w:rPr>
                <w:rFonts w:ascii="Calibri" w:hAnsi="Calibri" w:cs="Times New Roman"/>
                <w:sz w:val="20"/>
                <w:szCs w:val="20"/>
                <w:lang w:val="en-GB"/>
              </w:rPr>
            </w:pPr>
          </w:p>
        </w:tc>
        <w:tc>
          <w:tcPr>
            <w:tcW w:w="1700" w:type="dxa"/>
            <w:vMerge/>
            <w:vAlign w:val="center"/>
          </w:tcPr>
          <w:p w14:paraId="4AEB2B4D" w14:textId="77777777" w:rsidR="00FD7CD5" w:rsidRPr="00274BCD" w:rsidRDefault="00FD7CD5" w:rsidP="00C7377D">
            <w:pPr>
              <w:spacing w:line="360" w:lineRule="auto"/>
              <w:jc w:val="center"/>
              <w:rPr>
                <w:sz w:val="20"/>
                <w:lang w:val="en-GB"/>
              </w:rPr>
            </w:pPr>
          </w:p>
        </w:tc>
        <w:tc>
          <w:tcPr>
            <w:tcW w:w="1560" w:type="dxa"/>
            <w:vAlign w:val="center"/>
          </w:tcPr>
          <w:p w14:paraId="3AE91432" w14:textId="77777777" w:rsidR="00FD7CD5" w:rsidRPr="00274BCD" w:rsidRDefault="00FD7CD5" w:rsidP="00C7377D">
            <w:pPr>
              <w:jc w:val="center"/>
              <w:rPr>
                <w:sz w:val="20"/>
                <w:lang w:val="en-GB"/>
              </w:rPr>
            </w:pPr>
            <w:r w:rsidRPr="00274BCD">
              <w:rPr>
                <w:sz w:val="20"/>
                <w:lang w:val="en-GB"/>
              </w:rPr>
              <w:t>Stakeholders</w:t>
            </w:r>
          </w:p>
        </w:tc>
        <w:tc>
          <w:tcPr>
            <w:tcW w:w="5812" w:type="dxa"/>
            <w:vAlign w:val="center"/>
          </w:tcPr>
          <w:p w14:paraId="1AB8993C" w14:textId="75FA6160" w:rsidR="00FD7CD5" w:rsidRPr="00B44028" w:rsidRDefault="00FD7CD5" w:rsidP="00FD7CD5">
            <w:pPr>
              <w:pStyle w:val="ListParagraph"/>
              <w:widowControl w:val="0"/>
              <w:numPr>
                <w:ilvl w:val="0"/>
                <w:numId w:val="2"/>
              </w:numPr>
              <w:autoSpaceDE w:val="0"/>
              <w:autoSpaceDN w:val="0"/>
              <w:adjustRightInd w:val="0"/>
              <w:spacing w:after="120"/>
              <w:contextualSpacing w:val="0"/>
              <w:jc w:val="both"/>
              <w:rPr>
                <w:rFonts w:ascii="Calibri" w:hAnsi="Calibri" w:cs="Times New Roman"/>
                <w:sz w:val="22"/>
                <w:szCs w:val="22"/>
                <w:lang w:val="en-GB"/>
              </w:rPr>
            </w:pPr>
            <w:r w:rsidRPr="00B44028">
              <w:rPr>
                <w:rFonts w:ascii="Calibri" w:hAnsi="Calibri" w:cs="Times New Roman"/>
                <w:bCs/>
                <w:sz w:val="22"/>
                <w:szCs w:val="22"/>
                <w:lang w:val="en-GB"/>
              </w:rPr>
              <w:t xml:space="preserve">Usually, are GPs working alone or working with other HCPs? </w:t>
            </w:r>
          </w:p>
        </w:tc>
      </w:tr>
      <w:tr w:rsidR="00FD7CD5" w:rsidRPr="00564505" w14:paraId="53754A55" w14:textId="77777777" w:rsidTr="00274BCD">
        <w:trPr>
          <w:trHeight w:val="418"/>
        </w:trPr>
        <w:tc>
          <w:tcPr>
            <w:tcW w:w="1276" w:type="dxa"/>
            <w:vMerge/>
            <w:vAlign w:val="center"/>
          </w:tcPr>
          <w:p w14:paraId="158578B5" w14:textId="77777777" w:rsidR="00FD7CD5" w:rsidRPr="00274BCD" w:rsidRDefault="00FD7CD5" w:rsidP="00C7377D">
            <w:pPr>
              <w:jc w:val="center"/>
              <w:rPr>
                <w:rFonts w:ascii="Calibri" w:hAnsi="Calibri" w:cs="Times New Roman"/>
                <w:sz w:val="20"/>
                <w:szCs w:val="20"/>
                <w:lang w:val="en-GB"/>
              </w:rPr>
            </w:pPr>
          </w:p>
        </w:tc>
        <w:tc>
          <w:tcPr>
            <w:tcW w:w="1700" w:type="dxa"/>
            <w:vMerge/>
            <w:vAlign w:val="center"/>
          </w:tcPr>
          <w:p w14:paraId="3C74781E" w14:textId="77777777" w:rsidR="00FD7CD5" w:rsidRPr="00274BCD" w:rsidRDefault="00FD7CD5" w:rsidP="00C7377D">
            <w:pPr>
              <w:spacing w:line="360" w:lineRule="auto"/>
              <w:jc w:val="center"/>
              <w:rPr>
                <w:sz w:val="20"/>
                <w:lang w:val="en-GB"/>
              </w:rPr>
            </w:pPr>
          </w:p>
        </w:tc>
        <w:tc>
          <w:tcPr>
            <w:tcW w:w="1560" w:type="dxa"/>
            <w:vAlign w:val="center"/>
          </w:tcPr>
          <w:p w14:paraId="5B30F1DC" w14:textId="77777777" w:rsidR="00FD7CD5" w:rsidRPr="00274BCD" w:rsidRDefault="00FD7CD5" w:rsidP="00C7377D">
            <w:pPr>
              <w:jc w:val="center"/>
              <w:rPr>
                <w:sz w:val="20"/>
                <w:lang w:val="en-GB"/>
              </w:rPr>
            </w:pPr>
            <w:r w:rsidRPr="00274BCD">
              <w:rPr>
                <w:sz w:val="20"/>
                <w:lang w:val="en-GB"/>
              </w:rPr>
              <w:t>Behaviour</w:t>
            </w:r>
          </w:p>
        </w:tc>
        <w:tc>
          <w:tcPr>
            <w:tcW w:w="5812" w:type="dxa"/>
            <w:vAlign w:val="center"/>
          </w:tcPr>
          <w:p w14:paraId="7FBB7263" w14:textId="03DA09E5" w:rsidR="00FD7CD5" w:rsidRPr="00B44028" w:rsidRDefault="008E234A" w:rsidP="00FD7CD5">
            <w:pPr>
              <w:pStyle w:val="ListParagraph"/>
              <w:widowControl w:val="0"/>
              <w:numPr>
                <w:ilvl w:val="0"/>
                <w:numId w:val="2"/>
              </w:numPr>
              <w:autoSpaceDE w:val="0"/>
              <w:autoSpaceDN w:val="0"/>
              <w:adjustRightInd w:val="0"/>
              <w:spacing w:line="360" w:lineRule="auto"/>
              <w:contextualSpacing w:val="0"/>
              <w:jc w:val="both"/>
              <w:rPr>
                <w:rFonts w:ascii="Calibri" w:hAnsi="Calibri" w:cs="Times New Roman"/>
                <w:bCs/>
                <w:sz w:val="22"/>
                <w:szCs w:val="22"/>
                <w:lang w:val="en-GB"/>
              </w:rPr>
            </w:pPr>
            <w:r>
              <w:rPr>
                <w:rFonts w:ascii="Calibri" w:hAnsi="Calibri" w:cs="Times New Roman"/>
                <w:bCs/>
                <w:sz w:val="22"/>
                <w:szCs w:val="22"/>
                <w:lang w:val="en-GB"/>
              </w:rPr>
              <w:t xml:space="preserve">How do you see </w:t>
            </w:r>
            <w:r w:rsidR="00FD7CD5" w:rsidRPr="00B44028">
              <w:rPr>
                <w:rFonts w:ascii="Calibri" w:hAnsi="Calibri" w:cs="Times New Roman"/>
                <w:bCs/>
                <w:sz w:val="22"/>
                <w:szCs w:val="22"/>
                <w:lang w:val="en-GB"/>
              </w:rPr>
              <w:t>the role of the GPs in the follow-up?</w:t>
            </w:r>
          </w:p>
          <w:p w14:paraId="55204EA1" w14:textId="77777777" w:rsidR="00FD7CD5" w:rsidRPr="00B44028" w:rsidRDefault="00FD7CD5" w:rsidP="00FD7CD5">
            <w:pPr>
              <w:pStyle w:val="ListParagraph"/>
              <w:widowControl w:val="0"/>
              <w:numPr>
                <w:ilvl w:val="0"/>
                <w:numId w:val="2"/>
              </w:numPr>
              <w:autoSpaceDE w:val="0"/>
              <w:autoSpaceDN w:val="0"/>
              <w:adjustRightInd w:val="0"/>
              <w:spacing w:after="120"/>
              <w:contextualSpacing w:val="0"/>
              <w:jc w:val="both"/>
              <w:rPr>
                <w:rFonts w:ascii="Calibri" w:hAnsi="Calibri" w:cs="Times New Roman"/>
                <w:bCs/>
                <w:sz w:val="22"/>
                <w:szCs w:val="22"/>
                <w:lang w:val="en-GB"/>
              </w:rPr>
            </w:pPr>
            <w:r w:rsidRPr="00B44028">
              <w:rPr>
                <w:rFonts w:ascii="Calibri" w:hAnsi="Calibri" w:cs="Times New Roman"/>
                <w:sz w:val="22"/>
                <w:szCs w:val="22"/>
                <w:lang w:val="en-GB"/>
              </w:rPr>
              <w:t>How do you consider the role of other HCPs of the community (e.g. nurses, community pharmacists) in the follow-up of the discontinuation process?</w:t>
            </w:r>
          </w:p>
        </w:tc>
      </w:tr>
      <w:tr w:rsidR="00FD7CD5" w:rsidRPr="00564505" w14:paraId="0F796631" w14:textId="77777777" w:rsidTr="00274BCD">
        <w:trPr>
          <w:trHeight w:val="701"/>
        </w:trPr>
        <w:tc>
          <w:tcPr>
            <w:tcW w:w="1276" w:type="dxa"/>
            <w:vMerge w:val="restart"/>
            <w:vAlign w:val="center"/>
          </w:tcPr>
          <w:p w14:paraId="55B18288" w14:textId="77777777" w:rsidR="00FD7CD5" w:rsidRPr="00274BCD" w:rsidRDefault="00FD7CD5" w:rsidP="00C7377D">
            <w:pPr>
              <w:jc w:val="center"/>
              <w:rPr>
                <w:rFonts w:ascii="Calibri" w:hAnsi="Calibri" w:cs="Times New Roman"/>
                <w:sz w:val="20"/>
                <w:szCs w:val="20"/>
                <w:lang w:val="en-GB"/>
              </w:rPr>
            </w:pPr>
            <w:r w:rsidRPr="00274BCD">
              <w:rPr>
                <w:b/>
                <w:sz w:val="20"/>
                <w:szCs w:val="20"/>
                <w:lang w:val="en-GB"/>
              </w:rPr>
              <w:t>Hospital department</w:t>
            </w:r>
          </w:p>
        </w:tc>
        <w:tc>
          <w:tcPr>
            <w:tcW w:w="1700" w:type="dxa"/>
            <w:vMerge w:val="restart"/>
            <w:vAlign w:val="center"/>
          </w:tcPr>
          <w:p w14:paraId="15E98B94" w14:textId="77777777" w:rsidR="00FD7CD5" w:rsidRPr="00274BCD" w:rsidRDefault="00FD7CD5" w:rsidP="00C7377D">
            <w:pPr>
              <w:spacing w:line="360" w:lineRule="auto"/>
              <w:jc w:val="center"/>
              <w:rPr>
                <w:sz w:val="20"/>
                <w:lang w:val="en-GB"/>
              </w:rPr>
            </w:pPr>
            <w:r w:rsidRPr="00274BCD">
              <w:rPr>
                <w:sz w:val="20"/>
                <w:lang w:val="en-GB"/>
              </w:rPr>
              <w:t>Step 5: monitoring, support and documentation</w:t>
            </w:r>
          </w:p>
        </w:tc>
        <w:tc>
          <w:tcPr>
            <w:tcW w:w="1560" w:type="dxa"/>
            <w:vAlign w:val="center"/>
          </w:tcPr>
          <w:p w14:paraId="3B9C5D05" w14:textId="77777777" w:rsidR="00FD7CD5" w:rsidRPr="00274BCD" w:rsidRDefault="00FD7CD5" w:rsidP="00C7377D">
            <w:pPr>
              <w:jc w:val="center"/>
              <w:rPr>
                <w:sz w:val="20"/>
                <w:lang w:val="en-GB"/>
              </w:rPr>
            </w:pPr>
            <w:r w:rsidRPr="00274BCD">
              <w:rPr>
                <w:sz w:val="20"/>
                <w:lang w:val="en-GB"/>
              </w:rPr>
              <w:t>Behaviour</w:t>
            </w:r>
          </w:p>
        </w:tc>
        <w:tc>
          <w:tcPr>
            <w:tcW w:w="5812" w:type="dxa"/>
            <w:vAlign w:val="center"/>
          </w:tcPr>
          <w:p w14:paraId="78A961C1" w14:textId="6AB4B04C"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rFonts w:ascii="Calibri" w:hAnsi="Calibri" w:cs="Times New Roman"/>
                <w:bCs/>
                <w:sz w:val="22"/>
                <w:szCs w:val="22"/>
                <w:lang w:val="en-GB"/>
              </w:rPr>
              <w:t xml:space="preserve">What is the role of physicians </w:t>
            </w:r>
            <w:r w:rsidR="00274BCD">
              <w:rPr>
                <w:rFonts w:ascii="Calibri" w:hAnsi="Calibri" w:cs="Times New Roman"/>
                <w:bCs/>
                <w:sz w:val="22"/>
                <w:szCs w:val="22"/>
                <w:lang w:val="en-GB"/>
              </w:rPr>
              <w:t>in your department</w:t>
            </w:r>
            <w:r w:rsidRPr="00B44028">
              <w:rPr>
                <w:rFonts w:ascii="Calibri" w:hAnsi="Calibri" w:cs="Times New Roman"/>
                <w:bCs/>
                <w:sz w:val="22"/>
                <w:szCs w:val="22"/>
                <w:lang w:val="en-GB"/>
              </w:rPr>
              <w:t xml:space="preserve"> during the follow-up?</w:t>
            </w:r>
          </w:p>
          <w:p w14:paraId="15181A42" w14:textId="7A7A0B26"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rFonts w:ascii="Calibri" w:hAnsi="Calibri" w:cs="Times New Roman"/>
                <w:bCs/>
                <w:sz w:val="22"/>
                <w:szCs w:val="22"/>
                <w:lang w:val="en-GB"/>
              </w:rPr>
              <w:t>Do you</w:t>
            </w:r>
            <w:r w:rsidR="00274BCD">
              <w:rPr>
                <w:rFonts w:ascii="Calibri" w:hAnsi="Calibri" w:cs="Times New Roman"/>
                <w:bCs/>
                <w:sz w:val="22"/>
                <w:szCs w:val="22"/>
                <w:lang w:val="en-GB"/>
              </w:rPr>
              <w:t xml:space="preserve"> usually</w:t>
            </w:r>
            <w:r w:rsidRPr="00B44028">
              <w:rPr>
                <w:rFonts w:ascii="Calibri" w:hAnsi="Calibri" w:cs="Times New Roman"/>
                <w:bCs/>
                <w:sz w:val="22"/>
                <w:szCs w:val="22"/>
                <w:lang w:val="en-GB"/>
              </w:rPr>
              <w:t xml:space="preserve"> </w:t>
            </w:r>
            <w:r w:rsidR="00274BCD">
              <w:rPr>
                <w:rFonts w:ascii="Calibri" w:hAnsi="Calibri" w:cs="Times New Roman"/>
                <w:bCs/>
                <w:sz w:val="22"/>
                <w:szCs w:val="22"/>
                <w:lang w:val="en-GB"/>
              </w:rPr>
              <w:t>see the</w:t>
            </w:r>
            <w:r w:rsidRPr="00B44028">
              <w:rPr>
                <w:rFonts w:ascii="Calibri" w:hAnsi="Calibri" w:cs="Times New Roman"/>
                <w:bCs/>
                <w:sz w:val="22"/>
                <w:szCs w:val="22"/>
                <w:lang w:val="en-GB"/>
              </w:rPr>
              <w:t xml:space="preserve"> patients again for follow-up?</w:t>
            </w:r>
          </w:p>
          <w:p w14:paraId="58B4143E" w14:textId="2433E988"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rFonts w:ascii="Calibri" w:hAnsi="Calibri" w:cs="Times New Roman"/>
                <w:bCs/>
                <w:sz w:val="22"/>
                <w:szCs w:val="22"/>
                <w:lang w:val="en-GB"/>
              </w:rPr>
              <w:t xml:space="preserve">What </w:t>
            </w:r>
            <w:r w:rsidR="00274BCD">
              <w:rPr>
                <w:rFonts w:ascii="Calibri" w:hAnsi="Calibri" w:cs="Times New Roman"/>
                <w:bCs/>
                <w:sz w:val="22"/>
                <w:szCs w:val="22"/>
                <w:lang w:val="en-GB"/>
              </w:rPr>
              <w:t>would</w:t>
            </w:r>
            <w:r w:rsidRPr="00B44028">
              <w:rPr>
                <w:rFonts w:ascii="Calibri" w:hAnsi="Calibri" w:cs="Times New Roman"/>
                <w:bCs/>
                <w:sz w:val="22"/>
                <w:szCs w:val="22"/>
                <w:lang w:val="en-GB"/>
              </w:rPr>
              <w:t xml:space="preserve"> you do in this follow-up visit about </w:t>
            </w:r>
            <w:r w:rsidR="00AA3FB5">
              <w:rPr>
                <w:rFonts w:ascii="Calibri" w:hAnsi="Calibri" w:cs="Times New Roman"/>
                <w:bCs/>
                <w:sz w:val="22"/>
                <w:szCs w:val="22"/>
                <w:lang w:val="en-GB"/>
              </w:rPr>
              <w:t>BZRA</w:t>
            </w:r>
            <w:r w:rsidRPr="00B44028">
              <w:rPr>
                <w:rFonts w:ascii="Calibri" w:hAnsi="Calibri" w:cs="Times New Roman"/>
                <w:bCs/>
                <w:sz w:val="22"/>
                <w:szCs w:val="22"/>
                <w:lang w:val="en-GB"/>
              </w:rPr>
              <w:t xml:space="preserve"> deprescribing?</w:t>
            </w:r>
          </w:p>
        </w:tc>
      </w:tr>
      <w:tr w:rsidR="00FD7CD5" w:rsidRPr="00564505" w14:paraId="3676C497" w14:textId="77777777" w:rsidTr="00274BCD">
        <w:trPr>
          <w:trHeight w:val="726"/>
        </w:trPr>
        <w:tc>
          <w:tcPr>
            <w:tcW w:w="1276" w:type="dxa"/>
            <w:vMerge/>
            <w:vAlign w:val="center"/>
          </w:tcPr>
          <w:p w14:paraId="3F522D35" w14:textId="77777777" w:rsidR="00FD7CD5" w:rsidRPr="00C10E57" w:rsidRDefault="00FD7CD5" w:rsidP="00C7377D">
            <w:pPr>
              <w:jc w:val="center"/>
              <w:rPr>
                <w:b/>
                <w:lang w:val="en-GB"/>
              </w:rPr>
            </w:pPr>
          </w:p>
        </w:tc>
        <w:tc>
          <w:tcPr>
            <w:tcW w:w="1700" w:type="dxa"/>
            <w:vMerge/>
            <w:vAlign w:val="center"/>
          </w:tcPr>
          <w:p w14:paraId="4E9D2810" w14:textId="77777777" w:rsidR="00FD7CD5" w:rsidRPr="00274BCD" w:rsidRDefault="00FD7CD5" w:rsidP="00C7377D">
            <w:pPr>
              <w:spacing w:line="360" w:lineRule="auto"/>
              <w:jc w:val="center"/>
              <w:rPr>
                <w:sz w:val="20"/>
                <w:lang w:val="en-GB"/>
              </w:rPr>
            </w:pPr>
          </w:p>
        </w:tc>
        <w:tc>
          <w:tcPr>
            <w:tcW w:w="1560" w:type="dxa"/>
            <w:vAlign w:val="center"/>
          </w:tcPr>
          <w:p w14:paraId="7E16D788" w14:textId="77777777" w:rsidR="00FD7CD5" w:rsidRPr="00274BCD" w:rsidRDefault="00FD7CD5" w:rsidP="00C7377D">
            <w:pPr>
              <w:jc w:val="center"/>
              <w:rPr>
                <w:sz w:val="20"/>
                <w:lang w:val="en-GB"/>
              </w:rPr>
            </w:pPr>
            <w:r w:rsidRPr="00274BCD">
              <w:rPr>
                <w:sz w:val="20"/>
                <w:lang w:val="en-GB"/>
              </w:rPr>
              <w:t>6 W’s</w:t>
            </w:r>
          </w:p>
        </w:tc>
        <w:tc>
          <w:tcPr>
            <w:tcW w:w="5812" w:type="dxa"/>
            <w:vAlign w:val="center"/>
          </w:tcPr>
          <w:p w14:paraId="4D5787EC" w14:textId="77777777"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bCs/>
                <w:sz w:val="22"/>
                <w:szCs w:val="22"/>
                <w:lang w:val="en-GB"/>
              </w:rPr>
              <w:t xml:space="preserve">How many visits do you usually have with the same patient during the follow-up? </w:t>
            </w:r>
          </w:p>
          <w:p w14:paraId="32064AF7" w14:textId="77777777" w:rsidR="00FD7CD5" w:rsidRPr="00B44028" w:rsidRDefault="00FD7CD5" w:rsidP="00FD7CD5">
            <w:pPr>
              <w:pStyle w:val="ListParagraph"/>
              <w:widowControl w:val="0"/>
              <w:numPr>
                <w:ilvl w:val="0"/>
                <w:numId w:val="2"/>
              </w:numPr>
              <w:autoSpaceDE w:val="0"/>
              <w:autoSpaceDN w:val="0"/>
              <w:adjustRightInd w:val="0"/>
              <w:spacing w:after="120"/>
              <w:jc w:val="both"/>
              <w:rPr>
                <w:rFonts w:ascii="Calibri" w:hAnsi="Calibri" w:cs="Times New Roman"/>
                <w:bCs/>
                <w:sz w:val="22"/>
                <w:szCs w:val="22"/>
                <w:lang w:val="en-GB"/>
              </w:rPr>
            </w:pPr>
            <w:r w:rsidRPr="00B44028">
              <w:rPr>
                <w:bCs/>
                <w:sz w:val="22"/>
                <w:szCs w:val="22"/>
                <w:lang w:val="en-GB"/>
              </w:rPr>
              <w:t>How long does it take from one visit to the next?</w:t>
            </w:r>
          </w:p>
        </w:tc>
      </w:tr>
    </w:tbl>
    <w:p w14:paraId="0560AD0D" w14:textId="77777777" w:rsidR="00FD7CD5" w:rsidRDefault="00FD7CD5" w:rsidP="00FD7CD5">
      <w:pPr>
        <w:widowControl w:val="0"/>
        <w:autoSpaceDE w:val="0"/>
        <w:autoSpaceDN w:val="0"/>
        <w:adjustRightInd w:val="0"/>
        <w:spacing w:after="120"/>
        <w:jc w:val="both"/>
        <w:rPr>
          <w:rFonts w:ascii="Calibri" w:hAnsi="Calibri" w:cs="Times New Roman"/>
          <w:b/>
          <w:sz w:val="22"/>
          <w:szCs w:val="22"/>
          <w:u w:val="single"/>
          <w:lang w:val="en-GB"/>
        </w:rPr>
      </w:pPr>
    </w:p>
    <w:p w14:paraId="68DB772E" w14:textId="77777777" w:rsidR="00FD7CD5" w:rsidRPr="00507F8C" w:rsidRDefault="00FD7CD5" w:rsidP="00FD7CD5">
      <w:pPr>
        <w:widowControl w:val="0"/>
        <w:autoSpaceDE w:val="0"/>
        <w:autoSpaceDN w:val="0"/>
        <w:adjustRightInd w:val="0"/>
        <w:spacing w:after="60"/>
        <w:jc w:val="both"/>
        <w:rPr>
          <w:rFonts w:ascii="Calibri" w:hAnsi="Calibri" w:cs="Times New Roman"/>
          <w:b/>
          <w:sz w:val="22"/>
          <w:szCs w:val="22"/>
          <w:lang w:val="en-GB"/>
        </w:rPr>
      </w:pPr>
      <w:r>
        <w:rPr>
          <w:rFonts w:ascii="Calibri" w:hAnsi="Calibri" w:cs="Times New Roman"/>
          <w:b/>
          <w:sz w:val="22"/>
          <w:szCs w:val="22"/>
          <w:u w:val="single"/>
          <w:lang w:val="en-GB"/>
        </w:rPr>
        <w:t>ANALYSIS OF ACTORS</w:t>
      </w:r>
      <w:r w:rsidRPr="00507F8C">
        <w:rPr>
          <w:rFonts w:ascii="Calibri" w:hAnsi="Calibri" w:cs="Times New Roman"/>
          <w:b/>
          <w:sz w:val="22"/>
          <w:szCs w:val="22"/>
          <w:lang w:val="en-GB"/>
        </w:rPr>
        <w:t xml:space="preserve"> (</w:t>
      </w:r>
      <w:r>
        <w:rPr>
          <w:rFonts w:ascii="Calibri" w:hAnsi="Calibri" w:cs="Times New Roman"/>
          <w:b/>
          <w:sz w:val="22"/>
          <w:szCs w:val="22"/>
          <w:lang w:val="en-GB"/>
        </w:rPr>
        <w:t>5</w:t>
      </w:r>
      <w:r w:rsidRPr="00507F8C">
        <w:rPr>
          <w:rFonts w:ascii="Calibri" w:hAnsi="Calibri" w:cs="Times New Roman"/>
          <w:b/>
          <w:sz w:val="22"/>
          <w:szCs w:val="22"/>
          <w:lang w:val="en-GB"/>
        </w:rPr>
        <w:t xml:space="preserve"> min)</w:t>
      </w:r>
    </w:p>
    <w:p w14:paraId="46780709" w14:textId="191E1643" w:rsidR="00FD7CD5" w:rsidRDefault="00FD7CD5" w:rsidP="00FD7CD5">
      <w:pPr>
        <w:spacing w:line="276" w:lineRule="auto"/>
        <w:rPr>
          <w:rFonts w:ascii="Calibri" w:hAnsi="Calibri" w:cs="Times New Roman"/>
          <w:sz w:val="22"/>
          <w:szCs w:val="22"/>
          <w:lang w:val="en-GB"/>
        </w:rPr>
      </w:pPr>
      <w:r w:rsidRPr="00507F8C">
        <w:rPr>
          <w:rFonts w:ascii="Calibri" w:hAnsi="Calibri" w:cs="Times New Roman"/>
          <w:sz w:val="22"/>
          <w:szCs w:val="22"/>
          <w:lang w:val="en-GB"/>
        </w:rPr>
        <w:t xml:space="preserve">Now </w:t>
      </w:r>
      <w:r>
        <w:rPr>
          <w:rFonts w:ascii="Calibri" w:hAnsi="Calibri" w:cs="Times New Roman"/>
          <w:sz w:val="22"/>
          <w:szCs w:val="22"/>
          <w:lang w:val="en-GB"/>
        </w:rPr>
        <w:t>we</w:t>
      </w:r>
      <w:r w:rsidRPr="00507F8C">
        <w:rPr>
          <w:rFonts w:ascii="Calibri" w:hAnsi="Calibri" w:cs="Times New Roman"/>
          <w:sz w:val="22"/>
          <w:szCs w:val="22"/>
          <w:lang w:val="en-GB"/>
        </w:rPr>
        <w:t xml:space="preserve"> w</w:t>
      </w:r>
      <w:r>
        <w:rPr>
          <w:rFonts w:ascii="Calibri" w:hAnsi="Calibri" w:cs="Times New Roman"/>
          <w:sz w:val="22"/>
          <w:szCs w:val="22"/>
          <w:lang w:val="en-GB"/>
        </w:rPr>
        <w:t>ould</w:t>
      </w:r>
      <w:r w:rsidRPr="00507F8C">
        <w:rPr>
          <w:rFonts w:ascii="Calibri" w:hAnsi="Calibri" w:cs="Times New Roman"/>
          <w:sz w:val="22"/>
          <w:szCs w:val="22"/>
          <w:lang w:val="en-GB"/>
        </w:rPr>
        <w:t xml:space="preserve"> like you to think about</w:t>
      </w:r>
      <w:r>
        <w:rPr>
          <w:rFonts w:ascii="Calibri" w:hAnsi="Calibri" w:cs="Times New Roman"/>
          <w:sz w:val="22"/>
          <w:szCs w:val="22"/>
          <w:lang w:val="en-GB"/>
        </w:rPr>
        <w:t xml:space="preserve"> who are the</w:t>
      </w:r>
      <w:r w:rsidRPr="00507F8C">
        <w:rPr>
          <w:rFonts w:ascii="Calibri" w:hAnsi="Calibri" w:cs="Times New Roman"/>
          <w:sz w:val="22"/>
          <w:szCs w:val="22"/>
          <w:lang w:val="en-GB"/>
        </w:rPr>
        <w:t xml:space="preserve"> </w:t>
      </w:r>
      <w:r>
        <w:rPr>
          <w:rFonts w:ascii="Calibri" w:hAnsi="Calibri" w:cs="Times New Roman"/>
          <w:sz w:val="22"/>
          <w:szCs w:val="22"/>
          <w:lang w:val="en-GB"/>
        </w:rPr>
        <w:t>s</w:t>
      </w:r>
      <w:r w:rsidRPr="00CE1765">
        <w:rPr>
          <w:rFonts w:ascii="Calibri" w:hAnsi="Calibri" w:cs="Times New Roman"/>
          <w:sz w:val="22"/>
          <w:szCs w:val="22"/>
          <w:lang w:val="en-GB"/>
        </w:rPr>
        <w:t xml:space="preserve">takeholders who play a key role in patient care during </w:t>
      </w:r>
      <w:r w:rsidR="00B20548">
        <w:rPr>
          <w:rFonts w:ascii="Calibri" w:hAnsi="Calibri" w:cs="Times New Roman"/>
          <w:sz w:val="22"/>
          <w:szCs w:val="22"/>
          <w:lang w:val="en-GB"/>
        </w:rPr>
        <w:t>BZRA</w:t>
      </w:r>
      <w:r w:rsidRPr="00CE1765">
        <w:rPr>
          <w:rFonts w:ascii="Calibri" w:hAnsi="Calibri" w:cs="Times New Roman"/>
          <w:sz w:val="22"/>
          <w:szCs w:val="22"/>
          <w:lang w:val="en-GB"/>
        </w:rPr>
        <w:t xml:space="preserve"> deprescribing</w:t>
      </w:r>
      <w:r w:rsidR="00B20548">
        <w:rPr>
          <w:rFonts w:ascii="Calibri" w:hAnsi="Calibri" w:cs="Times New Roman"/>
          <w:sz w:val="22"/>
          <w:szCs w:val="22"/>
          <w:lang w:val="en-GB"/>
        </w:rPr>
        <w:t xml:space="preserve"> in your </w:t>
      </w:r>
      <w:proofErr w:type="spellStart"/>
      <w:r w:rsidR="00B20548">
        <w:rPr>
          <w:rFonts w:ascii="Calibri" w:hAnsi="Calibri" w:cs="Times New Roman"/>
          <w:sz w:val="22"/>
          <w:szCs w:val="22"/>
          <w:lang w:val="en-GB"/>
        </w:rPr>
        <w:t>contex</w:t>
      </w:r>
      <w:proofErr w:type="spellEnd"/>
      <w:r>
        <w:rPr>
          <w:rFonts w:ascii="Calibri" w:hAnsi="Calibri" w:cs="Times New Roman"/>
          <w:sz w:val="22"/>
          <w:szCs w:val="22"/>
          <w:lang w:val="en-GB"/>
        </w:rPr>
        <w:t xml:space="preserve">. </w:t>
      </w:r>
    </w:p>
    <w:p w14:paraId="05B2D09F" w14:textId="77777777" w:rsidR="00FD7CD5" w:rsidRDefault="00FD7CD5" w:rsidP="00FD7CD5">
      <w:pPr>
        <w:pStyle w:val="ListParagraph"/>
        <w:numPr>
          <w:ilvl w:val="0"/>
          <w:numId w:val="3"/>
        </w:numPr>
        <w:spacing w:line="276" w:lineRule="auto"/>
        <w:rPr>
          <w:rFonts w:ascii="Calibri" w:hAnsi="Calibri" w:cs="Times New Roman"/>
          <w:sz w:val="22"/>
          <w:szCs w:val="22"/>
          <w:lang w:val="en-GB"/>
        </w:rPr>
      </w:pPr>
      <w:r>
        <w:rPr>
          <w:rFonts w:ascii="Calibri" w:hAnsi="Calibri" w:cs="Times New Roman"/>
          <w:sz w:val="22"/>
          <w:szCs w:val="22"/>
          <w:lang w:val="en-GB"/>
        </w:rPr>
        <w:t>First, we would like you to look at the list and think of</w:t>
      </w:r>
      <w:r w:rsidRPr="00CE1765">
        <w:rPr>
          <w:rFonts w:ascii="Calibri" w:hAnsi="Calibri" w:cs="Times New Roman"/>
          <w:sz w:val="22"/>
          <w:szCs w:val="22"/>
          <w:lang w:val="en-GB"/>
        </w:rPr>
        <w:t xml:space="preserve"> any stakeholder</w:t>
      </w:r>
      <w:r>
        <w:rPr>
          <w:rFonts w:ascii="Calibri" w:hAnsi="Calibri" w:cs="Times New Roman"/>
          <w:sz w:val="22"/>
          <w:szCs w:val="22"/>
          <w:lang w:val="en-GB"/>
        </w:rPr>
        <w:t>s</w:t>
      </w:r>
      <w:r w:rsidRPr="00CE1765">
        <w:rPr>
          <w:rFonts w:ascii="Calibri" w:hAnsi="Calibri" w:cs="Times New Roman"/>
          <w:sz w:val="22"/>
          <w:szCs w:val="22"/>
          <w:lang w:val="en-GB"/>
        </w:rPr>
        <w:t xml:space="preserve"> </w:t>
      </w:r>
      <w:r>
        <w:rPr>
          <w:rFonts w:ascii="Calibri" w:hAnsi="Calibri" w:cs="Times New Roman"/>
          <w:sz w:val="22"/>
          <w:szCs w:val="22"/>
          <w:lang w:val="en-GB"/>
        </w:rPr>
        <w:t>missing from the</w:t>
      </w:r>
      <w:r w:rsidRPr="00CE1765">
        <w:rPr>
          <w:rFonts w:ascii="Calibri" w:hAnsi="Calibri" w:cs="Times New Roman"/>
          <w:sz w:val="22"/>
          <w:szCs w:val="22"/>
          <w:lang w:val="en-GB"/>
        </w:rPr>
        <w:t xml:space="preserve"> list</w:t>
      </w:r>
      <w:r>
        <w:rPr>
          <w:rFonts w:ascii="Calibri" w:hAnsi="Calibri" w:cs="Times New Roman"/>
          <w:sz w:val="22"/>
          <w:szCs w:val="22"/>
          <w:lang w:val="en-GB"/>
        </w:rPr>
        <w:t>.</w:t>
      </w:r>
    </w:p>
    <w:p w14:paraId="37FA09E7" w14:textId="78F4421C" w:rsidR="00FD7CD5" w:rsidRPr="00915176" w:rsidRDefault="00FD7CD5" w:rsidP="00FD7CD5">
      <w:pPr>
        <w:pStyle w:val="ListParagraph"/>
        <w:numPr>
          <w:ilvl w:val="0"/>
          <w:numId w:val="3"/>
        </w:numPr>
        <w:spacing w:line="276" w:lineRule="auto"/>
        <w:rPr>
          <w:rFonts w:ascii="Calibri" w:hAnsi="Calibri" w:cs="Times New Roman"/>
          <w:sz w:val="22"/>
          <w:szCs w:val="22"/>
          <w:lang w:val="en-GB"/>
        </w:rPr>
      </w:pPr>
      <w:r w:rsidRPr="00915176">
        <w:rPr>
          <w:rFonts w:ascii="Calibri" w:hAnsi="Calibri" w:cs="Times New Roman"/>
          <w:sz w:val="22"/>
          <w:szCs w:val="22"/>
          <w:lang w:val="en-GB"/>
        </w:rPr>
        <w:t xml:space="preserve">We want you </w:t>
      </w:r>
      <w:r>
        <w:rPr>
          <w:rFonts w:ascii="Calibri" w:hAnsi="Calibri" w:cs="Times New Roman"/>
          <w:sz w:val="22"/>
          <w:szCs w:val="22"/>
          <w:lang w:val="en-GB"/>
        </w:rPr>
        <w:t>to order</w:t>
      </w:r>
      <w:r w:rsidRPr="00915176">
        <w:rPr>
          <w:rFonts w:ascii="Calibri" w:hAnsi="Calibri" w:cs="Times New Roman"/>
          <w:sz w:val="22"/>
          <w:szCs w:val="22"/>
          <w:lang w:val="en-GB"/>
        </w:rPr>
        <w:t xml:space="preserve"> by relevance from </w:t>
      </w:r>
      <w:r>
        <w:rPr>
          <w:rFonts w:ascii="Calibri" w:hAnsi="Calibri" w:cs="Times New Roman"/>
          <w:sz w:val="22"/>
          <w:szCs w:val="22"/>
          <w:lang w:val="en-GB"/>
        </w:rPr>
        <w:t>the centre</w:t>
      </w:r>
      <w:r w:rsidRPr="00915176">
        <w:rPr>
          <w:rFonts w:ascii="Calibri" w:hAnsi="Calibri" w:cs="Times New Roman"/>
          <w:sz w:val="22"/>
          <w:szCs w:val="22"/>
          <w:lang w:val="en-GB"/>
        </w:rPr>
        <w:t xml:space="preserve"> out, being the </w:t>
      </w:r>
      <w:r>
        <w:rPr>
          <w:rFonts w:ascii="Calibri" w:hAnsi="Calibri" w:cs="Times New Roman"/>
          <w:sz w:val="22"/>
          <w:szCs w:val="22"/>
          <w:lang w:val="en-GB"/>
        </w:rPr>
        <w:t xml:space="preserve">centre the </w:t>
      </w:r>
      <w:r w:rsidRPr="00915176">
        <w:rPr>
          <w:rFonts w:ascii="Calibri" w:hAnsi="Calibri" w:cs="Times New Roman"/>
          <w:sz w:val="22"/>
          <w:szCs w:val="22"/>
          <w:lang w:val="en-GB"/>
        </w:rPr>
        <w:t>most relevant stakeholder. According to you</w:t>
      </w:r>
      <w:r>
        <w:rPr>
          <w:rFonts w:ascii="Calibri" w:hAnsi="Calibri" w:cs="Times New Roman"/>
          <w:sz w:val="22"/>
          <w:szCs w:val="22"/>
          <w:lang w:val="en-GB"/>
        </w:rPr>
        <w:t>,</w:t>
      </w:r>
      <w:r w:rsidRPr="00915176">
        <w:rPr>
          <w:rFonts w:ascii="Calibri" w:hAnsi="Calibri" w:cs="Times New Roman"/>
          <w:sz w:val="22"/>
          <w:szCs w:val="22"/>
          <w:lang w:val="en-GB"/>
        </w:rPr>
        <w:t xml:space="preserve"> which</w:t>
      </w:r>
      <w:r>
        <w:rPr>
          <w:rFonts w:ascii="Calibri" w:hAnsi="Calibri" w:cs="Times New Roman"/>
          <w:sz w:val="22"/>
          <w:szCs w:val="22"/>
          <w:lang w:val="en-GB"/>
        </w:rPr>
        <w:t xml:space="preserve"> </w:t>
      </w:r>
      <w:r w:rsidRPr="00915176">
        <w:rPr>
          <w:rFonts w:ascii="Calibri" w:hAnsi="Calibri" w:cs="Times New Roman"/>
          <w:sz w:val="22"/>
          <w:szCs w:val="22"/>
          <w:lang w:val="en-GB"/>
        </w:rPr>
        <w:t xml:space="preserve">stakeholder is the most relevant for </w:t>
      </w:r>
      <w:r w:rsidR="00AA3FB5">
        <w:rPr>
          <w:rFonts w:ascii="Calibri" w:hAnsi="Calibri" w:cs="Times New Roman"/>
          <w:sz w:val="22"/>
          <w:szCs w:val="22"/>
          <w:lang w:val="en-GB"/>
        </w:rPr>
        <w:t>BZRA</w:t>
      </w:r>
      <w:r w:rsidRPr="00915176">
        <w:rPr>
          <w:rFonts w:ascii="Calibri" w:hAnsi="Calibri" w:cs="Times New Roman"/>
          <w:sz w:val="22"/>
          <w:szCs w:val="22"/>
          <w:lang w:val="en-GB"/>
        </w:rPr>
        <w:t xml:space="preserve"> </w:t>
      </w:r>
      <w:r w:rsidR="00B20548">
        <w:rPr>
          <w:rFonts w:ascii="Calibri" w:hAnsi="Calibri" w:cs="Times New Roman"/>
          <w:sz w:val="22"/>
          <w:szCs w:val="22"/>
          <w:lang w:val="en-GB"/>
        </w:rPr>
        <w:t>deprescribing</w:t>
      </w:r>
      <w:r w:rsidRPr="00915176">
        <w:rPr>
          <w:rFonts w:ascii="Calibri" w:hAnsi="Calibri" w:cs="Times New Roman"/>
          <w:sz w:val="22"/>
          <w:szCs w:val="22"/>
          <w:lang w:val="en-GB"/>
        </w:rPr>
        <w:t>?</w:t>
      </w:r>
      <w:r>
        <w:rPr>
          <w:rFonts w:ascii="Calibri" w:hAnsi="Calibri" w:cs="Times New Roman"/>
          <w:sz w:val="22"/>
          <w:szCs w:val="22"/>
          <w:lang w:val="en-GB"/>
        </w:rPr>
        <w:t xml:space="preserve"> Where would you place the rest?</w:t>
      </w:r>
    </w:p>
    <w:p w14:paraId="0E5AA7DB" w14:textId="77777777" w:rsidR="00FD7CD5" w:rsidRDefault="00FD7CD5" w:rsidP="00FD7CD5">
      <w:pPr>
        <w:pStyle w:val="ListParagraph"/>
        <w:numPr>
          <w:ilvl w:val="0"/>
          <w:numId w:val="3"/>
        </w:numPr>
        <w:spacing w:line="276" w:lineRule="auto"/>
        <w:ind w:left="709"/>
        <w:rPr>
          <w:rFonts w:ascii="Calibri" w:hAnsi="Calibri" w:cs="Times New Roman"/>
          <w:sz w:val="22"/>
          <w:szCs w:val="22"/>
          <w:lang w:val="en-GB"/>
        </w:rPr>
      </w:pPr>
      <w:r w:rsidRPr="00E325C5">
        <w:rPr>
          <w:rFonts w:ascii="Calibri" w:hAnsi="Calibri" w:cs="Times New Roman"/>
          <w:sz w:val="22"/>
          <w:szCs w:val="22"/>
          <w:lang w:val="en-GB"/>
        </w:rPr>
        <w:t xml:space="preserve">As a </w:t>
      </w:r>
      <w:r>
        <w:rPr>
          <w:rFonts w:ascii="Calibri" w:hAnsi="Calibri" w:cs="Times New Roman"/>
          <w:sz w:val="22"/>
          <w:szCs w:val="22"/>
          <w:lang w:val="en-GB"/>
        </w:rPr>
        <w:t>X</w:t>
      </w:r>
      <w:r w:rsidRPr="00E325C5">
        <w:rPr>
          <w:rFonts w:ascii="Calibri" w:hAnsi="Calibri" w:cs="Times New Roman"/>
          <w:sz w:val="22"/>
          <w:szCs w:val="22"/>
          <w:lang w:val="en-GB"/>
        </w:rPr>
        <w:t xml:space="preserve">, with </w:t>
      </w:r>
      <w:r>
        <w:rPr>
          <w:rFonts w:ascii="Calibri" w:hAnsi="Calibri" w:cs="Times New Roman"/>
          <w:sz w:val="22"/>
          <w:szCs w:val="22"/>
          <w:lang w:val="en-GB"/>
        </w:rPr>
        <w:t>which</w:t>
      </w:r>
      <w:r w:rsidRPr="00E325C5">
        <w:rPr>
          <w:rFonts w:ascii="Calibri" w:hAnsi="Calibri" w:cs="Times New Roman"/>
          <w:sz w:val="22"/>
          <w:szCs w:val="22"/>
          <w:lang w:val="en-GB"/>
        </w:rPr>
        <w:t xml:space="preserve"> of these stakeholders do you have the most important relationship? And </w:t>
      </w:r>
      <w:r>
        <w:rPr>
          <w:rFonts w:ascii="Calibri" w:hAnsi="Calibri" w:cs="Times New Roman"/>
          <w:sz w:val="22"/>
          <w:szCs w:val="22"/>
          <w:lang w:val="en-GB"/>
        </w:rPr>
        <w:t>what are they like</w:t>
      </w:r>
      <w:r w:rsidRPr="00E325C5">
        <w:rPr>
          <w:rFonts w:ascii="Calibri" w:hAnsi="Calibri" w:cs="Times New Roman"/>
          <w:sz w:val="22"/>
          <w:szCs w:val="22"/>
          <w:lang w:val="en-GB"/>
        </w:rPr>
        <w:t>?</w:t>
      </w:r>
    </w:p>
    <w:p w14:paraId="46E6343B" w14:textId="77777777" w:rsidR="00FD7CD5" w:rsidRDefault="00FD7CD5" w:rsidP="00FD7CD5">
      <w:pPr>
        <w:spacing w:line="360" w:lineRule="auto"/>
        <w:rPr>
          <w:rFonts w:ascii="Calibri" w:hAnsi="Calibri" w:cs="Times New Roman"/>
          <w:b/>
          <w:sz w:val="22"/>
          <w:szCs w:val="22"/>
          <w:u w:val="single"/>
          <w:lang w:val="en-GB"/>
        </w:rPr>
      </w:pPr>
      <w:r>
        <w:rPr>
          <w:rFonts w:ascii="Calibri" w:hAnsi="Calibri" w:cs="Times New Roman"/>
          <w:b/>
          <w:noProof/>
          <w:sz w:val="22"/>
          <w:szCs w:val="22"/>
          <w:u w:val="single"/>
          <w:lang w:val="en-GB"/>
        </w:rPr>
        <w:drawing>
          <wp:anchor distT="0" distB="0" distL="114300" distR="114300" simplePos="0" relativeHeight="251670528" behindDoc="0" locked="0" layoutInCell="1" allowOverlap="1" wp14:anchorId="2C8C11ED" wp14:editId="63B304BC">
            <wp:simplePos x="0" y="0"/>
            <wp:positionH relativeFrom="margin">
              <wp:align>left</wp:align>
            </wp:positionH>
            <wp:positionV relativeFrom="paragraph">
              <wp:posOffset>311</wp:posOffset>
            </wp:positionV>
            <wp:extent cx="6003625" cy="226439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632" b="1709"/>
                    <a:stretch/>
                  </pic:blipFill>
                  <pic:spPr bwMode="auto">
                    <a:xfrm>
                      <a:off x="0" y="0"/>
                      <a:ext cx="6003625" cy="2264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6E93B4" w14:textId="77777777" w:rsidR="00FD7CD5" w:rsidRDefault="00FD7CD5" w:rsidP="00FD7CD5">
      <w:pPr>
        <w:spacing w:line="360" w:lineRule="auto"/>
        <w:rPr>
          <w:rFonts w:ascii="Calibri" w:hAnsi="Calibri" w:cs="Times New Roman"/>
          <w:b/>
          <w:sz w:val="22"/>
          <w:szCs w:val="22"/>
          <w:u w:val="single"/>
          <w:lang w:val="en-GB"/>
        </w:rPr>
      </w:pPr>
    </w:p>
    <w:p w14:paraId="152512D2" w14:textId="7E04D623" w:rsidR="00FD7CD5" w:rsidRPr="00507F8C" w:rsidRDefault="00FD7CD5" w:rsidP="00FD7CD5">
      <w:pPr>
        <w:widowControl w:val="0"/>
        <w:autoSpaceDE w:val="0"/>
        <w:autoSpaceDN w:val="0"/>
        <w:adjustRightInd w:val="0"/>
        <w:spacing w:before="240" w:after="120"/>
        <w:jc w:val="both"/>
        <w:rPr>
          <w:rFonts w:ascii="Calibri" w:hAnsi="Calibri" w:cs="Times New Roman"/>
          <w:b/>
          <w:sz w:val="22"/>
          <w:szCs w:val="22"/>
          <w:lang w:val="en-GB"/>
        </w:rPr>
      </w:pPr>
      <w:r w:rsidRPr="00026171">
        <w:rPr>
          <w:rFonts w:ascii="Calibri" w:hAnsi="Calibri" w:cs="Times New Roman"/>
          <w:b/>
          <w:sz w:val="22"/>
          <w:szCs w:val="22"/>
          <w:u w:val="single"/>
          <w:lang w:val="en-GB"/>
        </w:rPr>
        <w:t xml:space="preserve">ADAPTATION OF THE </w:t>
      </w:r>
      <w:r w:rsidR="00090FEB">
        <w:rPr>
          <w:rFonts w:ascii="Calibri" w:hAnsi="Calibri" w:cs="Times New Roman"/>
          <w:b/>
          <w:sz w:val="22"/>
          <w:szCs w:val="22"/>
          <w:u w:val="single"/>
          <w:lang w:val="en-GB"/>
        </w:rPr>
        <w:t>CARE TRAJECTORY</w:t>
      </w:r>
      <w:r w:rsidRPr="00026171">
        <w:rPr>
          <w:rFonts w:ascii="Calibri" w:hAnsi="Calibri" w:cs="Times New Roman"/>
          <w:b/>
          <w:sz w:val="22"/>
          <w:szCs w:val="22"/>
          <w:u w:val="single"/>
          <w:lang w:val="en-GB"/>
        </w:rPr>
        <w:t xml:space="preserve"> FOR INTERVENTION IMPLEMENTATION</w:t>
      </w:r>
      <w:r w:rsidRPr="00507F8C">
        <w:rPr>
          <w:rFonts w:ascii="Calibri" w:hAnsi="Calibri" w:cs="Times New Roman"/>
          <w:b/>
          <w:sz w:val="22"/>
          <w:szCs w:val="22"/>
          <w:lang w:val="en-GB"/>
        </w:rPr>
        <w:t xml:space="preserve"> (</w:t>
      </w:r>
      <w:r>
        <w:rPr>
          <w:rFonts w:ascii="Calibri" w:hAnsi="Calibri" w:cs="Times New Roman"/>
          <w:b/>
          <w:sz w:val="22"/>
          <w:szCs w:val="22"/>
          <w:lang w:val="en-GB"/>
        </w:rPr>
        <w:t>15</w:t>
      </w:r>
      <w:r w:rsidRPr="00507F8C">
        <w:rPr>
          <w:rFonts w:ascii="Calibri" w:hAnsi="Calibri" w:cs="Times New Roman"/>
          <w:b/>
          <w:sz w:val="22"/>
          <w:szCs w:val="22"/>
          <w:lang w:val="en-GB"/>
        </w:rPr>
        <w:t xml:space="preserve"> min)</w:t>
      </w:r>
    </w:p>
    <w:p w14:paraId="4A4FBF21" w14:textId="0973232D" w:rsidR="00FD7CD5" w:rsidRDefault="00FD7CD5" w:rsidP="00FD7CD5">
      <w:pPr>
        <w:pStyle w:val="ListParagraph"/>
        <w:widowControl w:val="0"/>
        <w:autoSpaceDE w:val="0"/>
        <w:autoSpaceDN w:val="0"/>
        <w:adjustRightInd w:val="0"/>
        <w:spacing w:after="120" w:line="360" w:lineRule="auto"/>
        <w:ind w:left="0"/>
        <w:contextualSpacing w:val="0"/>
        <w:jc w:val="both"/>
        <w:rPr>
          <w:rFonts w:ascii="Calibri" w:hAnsi="Calibri" w:cs="Times New Roman"/>
          <w:sz w:val="22"/>
          <w:szCs w:val="22"/>
          <w:lang w:val="en-GB"/>
        </w:rPr>
      </w:pPr>
      <w:r w:rsidRPr="00507F8C">
        <w:rPr>
          <w:rFonts w:ascii="Calibri" w:hAnsi="Calibri" w:cs="Times New Roman"/>
          <w:sz w:val="22"/>
          <w:szCs w:val="22"/>
          <w:lang w:val="en-GB"/>
        </w:rPr>
        <w:t xml:space="preserve">Now </w:t>
      </w:r>
      <w:r>
        <w:rPr>
          <w:rFonts w:ascii="Calibri" w:hAnsi="Calibri" w:cs="Times New Roman"/>
          <w:sz w:val="22"/>
          <w:szCs w:val="22"/>
          <w:lang w:val="en-GB"/>
        </w:rPr>
        <w:t>we</w:t>
      </w:r>
      <w:r w:rsidRPr="00507F8C">
        <w:rPr>
          <w:rFonts w:ascii="Calibri" w:hAnsi="Calibri" w:cs="Times New Roman"/>
          <w:sz w:val="22"/>
          <w:szCs w:val="22"/>
          <w:lang w:val="en-GB"/>
        </w:rPr>
        <w:t xml:space="preserve"> w</w:t>
      </w:r>
      <w:r>
        <w:rPr>
          <w:rFonts w:ascii="Calibri" w:hAnsi="Calibri" w:cs="Times New Roman"/>
          <w:sz w:val="22"/>
          <w:szCs w:val="22"/>
          <w:lang w:val="en-GB"/>
        </w:rPr>
        <w:t>ould</w:t>
      </w:r>
      <w:r w:rsidRPr="00507F8C">
        <w:rPr>
          <w:rFonts w:ascii="Calibri" w:hAnsi="Calibri" w:cs="Times New Roman"/>
          <w:sz w:val="22"/>
          <w:szCs w:val="22"/>
          <w:lang w:val="en-GB"/>
        </w:rPr>
        <w:t xml:space="preserve"> like you to think about what </w:t>
      </w:r>
      <w:r>
        <w:rPr>
          <w:rFonts w:ascii="Calibri" w:hAnsi="Calibri" w:cs="Times New Roman"/>
          <w:sz w:val="22"/>
          <w:szCs w:val="22"/>
          <w:lang w:val="en-GB"/>
        </w:rPr>
        <w:t>improvements in the chain of care</w:t>
      </w:r>
      <w:r w:rsidRPr="00507F8C">
        <w:rPr>
          <w:rFonts w:ascii="Calibri" w:hAnsi="Calibri" w:cs="Times New Roman"/>
          <w:sz w:val="22"/>
          <w:szCs w:val="22"/>
          <w:lang w:val="en-GB"/>
        </w:rPr>
        <w:t xml:space="preserve"> you would implement for </w:t>
      </w:r>
      <w:r w:rsidR="00AA3FB5">
        <w:rPr>
          <w:rFonts w:ascii="Calibri" w:hAnsi="Calibri" w:cs="Times New Roman"/>
          <w:sz w:val="22"/>
          <w:szCs w:val="22"/>
          <w:lang w:val="en-GB"/>
        </w:rPr>
        <w:t>BZRA</w:t>
      </w:r>
      <w:r w:rsidRPr="00507F8C">
        <w:rPr>
          <w:rFonts w:ascii="Calibri" w:hAnsi="Calibri" w:cs="Times New Roman"/>
          <w:sz w:val="22"/>
          <w:szCs w:val="22"/>
          <w:lang w:val="en-GB"/>
        </w:rPr>
        <w:t xml:space="preserve"> discontinuation to be successful.</w:t>
      </w:r>
      <w:r>
        <w:rPr>
          <w:rFonts w:ascii="Calibri" w:hAnsi="Calibri" w:cs="Times New Roman"/>
          <w:sz w:val="22"/>
          <w:szCs w:val="22"/>
          <w:lang w:val="en-GB"/>
        </w:rPr>
        <w:t xml:space="preserve"> These 5 steps have been described in the literature as necessary steps for deprescribing. We would like you to think about these steps and tell us: what do you think is working </w:t>
      </w:r>
      <w:proofErr w:type="gramStart"/>
      <w:r>
        <w:rPr>
          <w:rFonts w:ascii="Calibri" w:hAnsi="Calibri" w:cs="Times New Roman"/>
          <w:sz w:val="22"/>
          <w:szCs w:val="22"/>
          <w:lang w:val="en-GB"/>
        </w:rPr>
        <w:t>well?;</w:t>
      </w:r>
      <w:proofErr w:type="gramEnd"/>
      <w:r>
        <w:rPr>
          <w:rFonts w:ascii="Calibri" w:hAnsi="Calibri" w:cs="Times New Roman"/>
          <w:sz w:val="22"/>
          <w:szCs w:val="22"/>
          <w:lang w:val="en-GB"/>
        </w:rPr>
        <w:t xml:space="preserve"> what do you think can be improved in your c</w:t>
      </w:r>
      <w:r w:rsidR="005111C8">
        <w:rPr>
          <w:rFonts w:ascii="Calibri" w:hAnsi="Calibri" w:cs="Times New Roman"/>
          <w:sz w:val="22"/>
          <w:szCs w:val="22"/>
          <w:lang w:val="en-GB"/>
        </w:rPr>
        <w:t>ontext</w:t>
      </w:r>
      <w:r>
        <w:rPr>
          <w:rFonts w:ascii="Calibri" w:hAnsi="Calibri" w:cs="Times New Roman"/>
          <w:sz w:val="22"/>
          <w:szCs w:val="22"/>
          <w:lang w:val="en-GB"/>
        </w:rPr>
        <w:t xml:space="preserve">?; </w:t>
      </w:r>
      <w:r w:rsidRPr="00EF4B7A">
        <w:rPr>
          <w:rFonts w:ascii="Calibri" w:hAnsi="Calibri" w:cs="Times New Roman"/>
          <w:sz w:val="22"/>
          <w:szCs w:val="22"/>
          <w:lang w:val="en-GB"/>
        </w:rPr>
        <w:t>Which step do you consider key to success?</w:t>
      </w:r>
    </w:p>
    <w:p w14:paraId="35E511B9" w14:textId="77777777" w:rsidR="00B20548" w:rsidRPr="009E0F66" w:rsidRDefault="00B20548" w:rsidP="00B20548">
      <w:pPr>
        <w:pStyle w:val="ListParagraph"/>
        <w:spacing w:after="120" w:line="360" w:lineRule="auto"/>
        <w:ind w:left="-108"/>
        <w:contextualSpacing w:val="0"/>
        <w:jc w:val="center"/>
        <w:rPr>
          <w:b/>
          <w:noProof/>
          <w:sz w:val="28"/>
        </w:rPr>
      </w:pPr>
      <w:r w:rsidRPr="00232080">
        <w:rPr>
          <w:noProof/>
        </w:rPr>
        <mc:AlternateContent>
          <mc:Choice Requires="wps">
            <w:drawing>
              <wp:anchor distT="0" distB="0" distL="114300" distR="114300" simplePos="0" relativeHeight="251685888" behindDoc="0" locked="0" layoutInCell="1" allowOverlap="1" wp14:anchorId="0154327E" wp14:editId="1621C360">
                <wp:simplePos x="0" y="0"/>
                <wp:positionH relativeFrom="column">
                  <wp:posOffset>5178425</wp:posOffset>
                </wp:positionH>
                <wp:positionV relativeFrom="paragraph">
                  <wp:posOffset>385445</wp:posOffset>
                </wp:positionV>
                <wp:extent cx="791845" cy="274320"/>
                <wp:effectExtent l="0" t="0" r="8255" b="0"/>
                <wp:wrapNone/>
                <wp:docPr id="24" name="Rectangle 24"/>
                <wp:cNvGraphicFramePr/>
                <a:graphic xmlns:a="http://schemas.openxmlformats.org/drawingml/2006/main">
                  <a:graphicData uri="http://schemas.microsoft.com/office/word/2010/wordprocessingShape">
                    <wps:wsp>
                      <wps:cNvSpPr/>
                      <wps:spPr>
                        <a:xfrm>
                          <a:off x="0" y="0"/>
                          <a:ext cx="791845" cy="274320"/>
                        </a:xfrm>
                        <a:prstGeom prst="rect">
                          <a:avLst/>
                        </a:prstGeom>
                        <a:solidFill>
                          <a:schemeClr val="accent4">
                            <a:lumMod val="20000"/>
                            <a:lumOff val="80000"/>
                          </a:schemeClr>
                        </a:solidFill>
                        <a:ln>
                          <a:noFill/>
                        </a:ln>
                      </wps:spPr>
                      <wps:style>
                        <a:lnRef idx="1">
                          <a:schemeClr val="accent4"/>
                        </a:lnRef>
                        <a:fillRef idx="2">
                          <a:schemeClr val="accent4"/>
                        </a:fillRef>
                        <a:effectRef idx="1">
                          <a:schemeClr val="accent4"/>
                        </a:effectRef>
                        <a:fontRef idx="minor">
                          <a:schemeClr val="dk1"/>
                        </a:fontRef>
                      </wps:style>
                      <wps:txbx>
                        <w:txbxContent>
                          <w:p w14:paraId="73A68D2F" w14:textId="77777777" w:rsidR="00F0513D" w:rsidRPr="009E0F66" w:rsidRDefault="00F0513D" w:rsidP="00B20548">
                            <w:pPr>
                              <w:jc w:val="center"/>
                              <w:rPr>
                                <w:lang w:val="fr-FR"/>
                              </w:rPr>
                            </w:pPr>
                            <w:r>
                              <w:rPr>
                                <w:lang w:val="fr-FR"/>
                              </w:rPr>
                              <w:t>STEP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54327E" id="Rectangle 24" o:spid="_x0000_s1026" style="position:absolute;left:0;text-align:left;margin-left:407.75pt;margin-top:30.35pt;width:62.35pt;height:21.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" fillcolor="#fff2cc [663]" stroked="f" strokeweight=".5pt">
                <v:textbox>
                  <w:txbxContent>
                    <w:p w14:paraId="73A68D2F" w14:textId="77777777" w:rsidR="00F0513D" w:rsidRPr="009E0F66" w:rsidRDefault="00F0513D" w:rsidP="00B20548">
                      <w:pPr>
                        <w:jc w:val="center"/>
                        <w:rPr>
                          <w:lang w:val="fr-FR"/>
                        </w:rPr>
                      </w:pPr>
                      <w:r>
                        <w:rPr>
                          <w:lang w:val="fr-FR"/>
                        </w:rPr>
                        <w:t>STEP 5</w:t>
                      </w:r>
                    </w:p>
                  </w:txbxContent>
                </v:textbox>
              </v:rect>
            </w:pict>
          </mc:Fallback>
        </mc:AlternateContent>
      </w:r>
      <w:r w:rsidRPr="00812989">
        <w:rPr>
          <w:noProof/>
        </w:rPr>
        <mc:AlternateContent>
          <mc:Choice Requires="wps">
            <w:drawing>
              <wp:anchor distT="0" distB="0" distL="114300" distR="114300" simplePos="0" relativeHeight="251683840" behindDoc="0" locked="0" layoutInCell="1" allowOverlap="1" wp14:anchorId="2850E4D0" wp14:editId="4266C19D">
                <wp:simplePos x="0" y="0"/>
                <wp:positionH relativeFrom="column">
                  <wp:posOffset>2361565</wp:posOffset>
                </wp:positionH>
                <wp:positionV relativeFrom="paragraph">
                  <wp:posOffset>386080</wp:posOffset>
                </wp:positionV>
                <wp:extent cx="1583690" cy="274320"/>
                <wp:effectExtent l="0" t="0" r="0" b="0"/>
                <wp:wrapNone/>
                <wp:docPr id="19" name="Rectangle 19"/>
                <wp:cNvGraphicFramePr/>
                <a:graphic xmlns:a="http://schemas.openxmlformats.org/drawingml/2006/main">
                  <a:graphicData uri="http://schemas.microsoft.com/office/word/2010/wordprocessingShape">
                    <wps:wsp>
                      <wps:cNvSpPr/>
                      <wps:spPr>
                        <a:xfrm>
                          <a:off x="0" y="0"/>
                          <a:ext cx="1583690" cy="274320"/>
                        </a:xfrm>
                        <a:prstGeom prst="rect">
                          <a:avLst/>
                        </a:prstGeom>
                        <a:solidFill>
                          <a:schemeClr val="accent4">
                            <a:lumMod val="20000"/>
                            <a:lumOff val="80000"/>
                          </a:schemeClr>
                        </a:solidFill>
                        <a:ln>
                          <a:noFill/>
                        </a:ln>
                      </wps:spPr>
                      <wps:style>
                        <a:lnRef idx="1">
                          <a:schemeClr val="accent4"/>
                        </a:lnRef>
                        <a:fillRef idx="2">
                          <a:schemeClr val="accent4"/>
                        </a:fillRef>
                        <a:effectRef idx="1">
                          <a:schemeClr val="accent4"/>
                        </a:effectRef>
                        <a:fontRef idx="minor">
                          <a:schemeClr val="dk1"/>
                        </a:fontRef>
                      </wps:style>
                      <wps:txbx>
                        <w:txbxContent>
                          <w:p w14:paraId="6132B14C" w14:textId="77777777" w:rsidR="00F0513D" w:rsidRPr="009E0F66" w:rsidRDefault="00F0513D" w:rsidP="00B20548">
                            <w:pPr>
                              <w:jc w:val="center"/>
                              <w:rPr>
                                <w:lang w:val="fr-FR"/>
                              </w:rPr>
                            </w:pPr>
                            <w:r>
                              <w:rPr>
                                <w:lang w:val="fr-FR"/>
                              </w:rPr>
                              <w:t>STEP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50E4D0" id="Rectangle 19" o:spid="_x0000_s1027" style="position:absolute;left:0;text-align:left;margin-left:185.95pt;margin-top:30.4pt;width:124.7pt;height:21.6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" fillcolor="#fff2cc [663]" stroked="f" strokeweight=".5pt">
                <v:textbox>
                  <w:txbxContent>
                    <w:p w14:paraId="6132B14C" w14:textId="77777777" w:rsidR="00F0513D" w:rsidRPr="009E0F66" w:rsidRDefault="00F0513D" w:rsidP="00B20548">
                      <w:pPr>
                        <w:jc w:val="center"/>
                        <w:rPr>
                          <w:lang w:val="fr-FR"/>
                        </w:rPr>
                      </w:pPr>
                      <w:r>
                        <w:rPr>
                          <w:lang w:val="fr-FR"/>
                        </w:rPr>
                        <w:t>STEP 3</w:t>
                      </w:r>
                    </w:p>
                  </w:txbxContent>
                </v:textbox>
              </v:rect>
            </w:pict>
          </mc:Fallback>
        </mc:AlternateContent>
      </w:r>
      <w:r w:rsidRPr="00812989">
        <w:rPr>
          <w:noProof/>
        </w:rPr>
        <mc:AlternateContent>
          <mc:Choice Requires="wps">
            <w:drawing>
              <wp:anchor distT="0" distB="0" distL="114300" distR="114300" simplePos="0" relativeHeight="251684864" behindDoc="0" locked="0" layoutInCell="1" allowOverlap="1" wp14:anchorId="7B1E6F26" wp14:editId="599AF57F">
                <wp:simplePos x="0" y="0"/>
                <wp:positionH relativeFrom="column">
                  <wp:posOffset>4137025</wp:posOffset>
                </wp:positionH>
                <wp:positionV relativeFrom="paragraph">
                  <wp:posOffset>384810</wp:posOffset>
                </wp:positionV>
                <wp:extent cx="863600" cy="274320"/>
                <wp:effectExtent l="0" t="0" r="0" b="0"/>
                <wp:wrapNone/>
                <wp:docPr id="21" name="Rectangle 21"/>
                <wp:cNvGraphicFramePr/>
                <a:graphic xmlns:a="http://schemas.openxmlformats.org/drawingml/2006/main">
                  <a:graphicData uri="http://schemas.microsoft.com/office/word/2010/wordprocessingShape">
                    <wps:wsp>
                      <wps:cNvSpPr/>
                      <wps:spPr>
                        <a:xfrm>
                          <a:off x="0" y="0"/>
                          <a:ext cx="863600" cy="274320"/>
                        </a:xfrm>
                        <a:prstGeom prst="rect">
                          <a:avLst/>
                        </a:prstGeom>
                        <a:solidFill>
                          <a:schemeClr val="accent4">
                            <a:lumMod val="20000"/>
                            <a:lumOff val="80000"/>
                          </a:schemeClr>
                        </a:solidFill>
                        <a:ln>
                          <a:noFill/>
                        </a:ln>
                      </wps:spPr>
                      <wps:style>
                        <a:lnRef idx="1">
                          <a:schemeClr val="accent4"/>
                        </a:lnRef>
                        <a:fillRef idx="2">
                          <a:schemeClr val="accent4"/>
                        </a:fillRef>
                        <a:effectRef idx="1">
                          <a:schemeClr val="accent4"/>
                        </a:effectRef>
                        <a:fontRef idx="minor">
                          <a:schemeClr val="dk1"/>
                        </a:fontRef>
                      </wps:style>
                      <wps:txbx>
                        <w:txbxContent>
                          <w:p w14:paraId="5BFDA6B6" w14:textId="77777777" w:rsidR="00F0513D" w:rsidRPr="009E0F66" w:rsidRDefault="00F0513D" w:rsidP="00B20548">
                            <w:pPr>
                              <w:jc w:val="center"/>
                              <w:rPr>
                                <w:lang w:val="fr-FR"/>
                              </w:rPr>
                            </w:pPr>
                            <w:r>
                              <w:rPr>
                                <w:lang w:val="fr-FR"/>
                              </w:rPr>
                              <w:t>STEP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1E6F26" id="Rectangle 21" o:spid="_x0000_s1028" style="position:absolute;left:0;text-align:left;margin-left:325.75pt;margin-top:30.3pt;width:68pt;height:21.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" fillcolor="#fff2cc [663]" stroked="f" strokeweight=".5pt">
                <v:textbox>
                  <w:txbxContent>
                    <w:p w14:paraId="5BFDA6B6" w14:textId="77777777" w:rsidR="00F0513D" w:rsidRPr="009E0F66" w:rsidRDefault="00F0513D" w:rsidP="00B20548">
                      <w:pPr>
                        <w:jc w:val="center"/>
                        <w:rPr>
                          <w:lang w:val="fr-FR"/>
                        </w:rPr>
                      </w:pPr>
                      <w:r>
                        <w:rPr>
                          <w:lang w:val="fr-FR"/>
                        </w:rPr>
                        <w:t>STEP 4</w:t>
                      </w:r>
                    </w:p>
                  </w:txbxContent>
                </v:textbox>
              </v:rect>
            </w:pict>
          </mc:Fallback>
        </mc:AlternateContent>
      </w:r>
      <w:r w:rsidRPr="00812989">
        <w:rPr>
          <w:noProof/>
        </w:rPr>
        <mc:AlternateContent>
          <mc:Choice Requires="wps">
            <w:drawing>
              <wp:anchor distT="0" distB="0" distL="114300" distR="114300" simplePos="0" relativeHeight="251682816" behindDoc="0" locked="0" layoutInCell="1" allowOverlap="1" wp14:anchorId="28C8EA2C" wp14:editId="3ECC5614">
                <wp:simplePos x="0" y="0"/>
                <wp:positionH relativeFrom="column">
                  <wp:posOffset>1005205</wp:posOffset>
                </wp:positionH>
                <wp:positionV relativeFrom="paragraph">
                  <wp:posOffset>385445</wp:posOffset>
                </wp:positionV>
                <wp:extent cx="1188720" cy="274320"/>
                <wp:effectExtent l="0" t="0" r="0" b="0"/>
                <wp:wrapNone/>
                <wp:docPr id="17" name="Rectangle 17"/>
                <wp:cNvGraphicFramePr/>
                <a:graphic xmlns:a="http://schemas.openxmlformats.org/drawingml/2006/main">
                  <a:graphicData uri="http://schemas.microsoft.com/office/word/2010/wordprocessingShape">
                    <wps:wsp>
                      <wps:cNvSpPr/>
                      <wps:spPr>
                        <a:xfrm>
                          <a:off x="0" y="0"/>
                          <a:ext cx="1188720" cy="274320"/>
                        </a:xfrm>
                        <a:prstGeom prst="rect">
                          <a:avLst/>
                        </a:prstGeom>
                        <a:solidFill>
                          <a:schemeClr val="accent4">
                            <a:lumMod val="20000"/>
                            <a:lumOff val="80000"/>
                          </a:schemeClr>
                        </a:solidFill>
                        <a:ln>
                          <a:noFill/>
                        </a:ln>
                      </wps:spPr>
                      <wps:style>
                        <a:lnRef idx="1">
                          <a:schemeClr val="accent4"/>
                        </a:lnRef>
                        <a:fillRef idx="2">
                          <a:schemeClr val="accent4"/>
                        </a:fillRef>
                        <a:effectRef idx="1">
                          <a:schemeClr val="accent4"/>
                        </a:effectRef>
                        <a:fontRef idx="minor">
                          <a:schemeClr val="dk1"/>
                        </a:fontRef>
                      </wps:style>
                      <wps:txbx>
                        <w:txbxContent>
                          <w:p w14:paraId="45F45797" w14:textId="77777777" w:rsidR="00F0513D" w:rsidRPr="009E0F66" w:rsidRDefault="00F0513D" w:rsidP="00B20548">
                            <w:pPr>
                              <w:jc w:val="center"/>
                              <w:rPr>
                                <w:lang w:val="fr-FR"/>
                              </w:rPr>
                            </w:pPr>
                            <w:r>
                              <w:rPr>
                                <w:lang w:val="fr-FR"/>
                              </w:rPr>
                              <w:t>STEP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C8EA2C" id="Rectangle 17" o:spid="_x0000_s1029" style="position:absolute;left:0;text-align:left;margin-left:79.15pt;margin-top:30.35pt;width:93.6pt;height:21.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" fillcolor="#fff2cc [663]" stroked="f" strokeweight=".5pt">
                <v:textbox>
                  <w:txbxContent>
                    <w:p w14:paraId="45F45797" w14:textId="77777777" w:rsidR="00F0513D" w:rsidRPr="009E0F66" w:rsidRDefault="00F0513D" w:rsidP="00B20548">
                      <w:pPr>
                        <w:jc w:val="center"/>
                        <w:rPr>
                          <w:lang w:val="fr-FR"/>
                        </w:rPr>
                      </w:pPr>
                      <w:r>
                        <w:rPr>
                          <w:lang w:val="fr-FR"/>
                        </w:rPr>
                        <w:t>STEP 2</w:t>
                      </w:r>
                    </w:p>
                  </w:txbxContent>
                </v:textbox>
              </v:rect>
            </w:pict>
          </mc:Fallback>
        </mc:AlternateContent>
      </w:r>
      <w:r w:rsidRPr="00812989">
        <w:rPr>
          <w:noProof/>
        </w:rPr>
        <mc:AlternateContent>
          <mc:Choice Requires="wps">
            <w:drawing>
              <wp:anchor distT="0" distB="0" distL="114300" distR="114300" simplePos="0" relativeHeight="251681792" behindDoc="0" locked="0" layoutInCell="1" allowOverlap="1" wp14:anchorId="400F0AAB" wp14:editId="1C190DF3">
                <wp:simplePos x="0" y="0"/>
                <wp:positionH relativeFrom="column">
                  <wp:posOffset>60325</wp:posOffset>
                </wp:positionH>
                <wp:positionV relativeFrom="paragraph">
                  <wp:posOffset>385445</wp:posOffset>
                </wp:positionV>
                <wp:extent cx="755650" cy="274320"/>
                <wp:effectExtent l="0" t="0" r="6350" b="0"/>
                <wp:wrapNone/>
                <wp:docPr id="16" name="Rectangle 16"/>
                <wp:cNvGraphicFramePr/>
                <a:graphic xmlns:a="http://schemas.openxmlformats.org/drawingml/2006/main">
                  <a:graphicData uri="http://schemas.microsoft.com/office/word/2010/wordprocessingShape">
                    <wps:wsp>
                      <wps:cNvSpPr/>
                      <wps:spPr>
                        <a:xfrm>
                          <a:off x="0" y="0"/>
                          <a:ext cx="755650" cy="274320"/>
                        </a:xfrm>
                        <a:prstGeom prst="rect">
                          <a:avLst/>
                        </a:prstGeom>
                        <a:solidFill>
                          <a:schemeClr val="accent4">
                            <a:lumMod val="20000"/>
                            <a:lumOff val="80000"/>
                          </a:schemeClr>
                        </a:solidFill>
                        <a:ln>
                          <a:noFill/>
                        </a:ln>
                      </wps:spPr>
                      <wps:style>
                        <a:lnRef idx="1">
                          <a:schemeClr val="accent4"/>
                        </a:lnRef>
                        <a:fillRef idx="2">
                          <a:schemeClr val="accent4"/>
                        </a:fillRef>
                        <a:effectRef idx="1">
                          <a:schemeClr val="accent4"/>
                        </a:effectRef>
                        <a:fontRef idx="minor">
                          <a:schemeClr val="dk1"/>
                        </a:fontRef>
                      </wps:style>
                      <wps:txbx>
                        <w:txbxContent>
                          <w:p w14:paraId="72FB3933" w14:textId="77777777" w:rsidR="00F0513D" w:rsidRPr="009E0F66" w:rsidRDefault="00F0513D" w:rsidP="00B20548">
                            <w:pPr>
                              <w:jc w:val="center"/>
                              <w:rPr>
                                <w:lang w:val="fr-FR"/>
                              </w:rPr>
                            </w:pPr>
                            <w:r>
                              <w:rPr>
                                <w:lang w:val="fr-FR"/>
                              </w:rPr>
                              <w:t>STEP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0F0AAB" id="Rectangle 16" o:spid="_x0000_s1030" style="position:absolute;left:0;text-align:left;margin-left:4.75pt;margin-top:30.35pt;width:59.5pt;height:21.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" fillcolor="#fff2cc [663]" stroked="f" strokeweight=".5pt">
                <v:textbox>
                  <w:txbxContent>
                    <w:p w14:paraId="72FB3933" w14:textId="77777777" w:rsidR="00F0513D" w:rsidRPr="009E0F66" w:rsidRDefault="00F0513D" w:rsidP="00B20548">
                      <w:pPr>
                        <w:jc w:val="center"/>
                        <w:rPr>
                          <w:lang w:val="fr-FR"/>
                        </w:rPr>
                      </w:pPr>
                      <w:r>
                        <w:rPr>
                          <w:lang w:val="fr-FR"/>
                        </w:rPr>
                        <w:t>STEP 1</w:t>
                      </w:r>
                    </w:p>
                  </w:txbxContent>
                </v:textbox>
              </v:rect>
            </w:pict>
          </mc:Fallback>
        </mc:AlternateContent>
      </w:r>
      <w:r w:rsidRPr="00812989">
        <w:rPr>
          <w:noProof/>
        </w:rPr>
        <mc:AlternateContent>
          <mc:Choice Requires="wps">
            <w:drawing>
              <wp:anchor distT="0" distB="0" distL="114300" distR="114300" simplePos="0" relativeHeight="251676672" behindDoc="0" locked="0" layoutInCell="1" allowOverlap="1" wp14:anchorId="0838F63A" wp14:editId="0C4AC579">
                <wp:simplePos x="0" y="0"/>
                <wp:positionH relativeFrom="column">
                  <wp:posOffset>4137025</wp:posOffset>
                </wp:positionH>
                <wp:positionV relativeFrom="paragraph">
                  <wp:posOffset>713740</wp:posOffset>
                </wp:positionV>
                <wp:extent cx="863600" cy="80010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86360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4D0F99" w14:textId="77777777" w:rsidR="00F0513D" w:rsidRPr="00B20548" w:rsidRDefault="00F0513D" w:rsidP="00B20548">
                            <w:pPr>
                              <w:jc w:val="center"/>
                              <w:rPr>
                                <w:sz w:val="20"/>
                              </w:rPr>
                            </w:pPr>
                            <w:r w:rsidRPr="00B20548">
                              <w:rPr>
                                <w:sz w:val="20"/>
                              </w:rPr>
                              <w:t>Plan and initiate BZRA withdrawal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8F63A" id="Rectangle 11" o:spid="_x0000_s1031" style="position:absolute;left:0;text-align:left;margin-left:325.75pt;margin-top:56.2pt;width:68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" fillcolor="white [3201]" strokecolor="#70ad47 [3209]" strokeweight="1pt">
                <v:textbox inset="1mm,1mm,1mm,1mm">
                  <w:txbxContent>
                    <w:p w14:paraId="464D0F99" w14:textId="77777777" w:rsidR="00F0513D" w:rsidRPr="00B20548" w:rsidRDefault="00F0513D" w:rsidP="00B20548">
                      <w:pPr>
                        <w:jc w:val="center"/>
                        <w:rPr>
                          <w:sz w:val="20"/>
                        </w:rPr>
                      </w:pPr>
                      <w:r w:rsidRPr="00B20548">
                        <w:rPr>
                          <w:sz w:val="20"/>
                        </w:rPr>
                        <w:t xml:space="preserve">Plan and </w:t>
                      </w:r>
                      <w:r w:rsidRPr="00B20548">
                        <w:rPr>
                          <w:sz w:val="20"/>
                        </w:rPr>
                        <w:t>initiate BZRA withdrawal</w:t>
                      </w:r>
                    </w:p>
                  </w:txbxContent>
                </v:textbox>
              </v:rect>
            </w:pict>
          </mc:Fallback>
        </mc:AlternateContent>
      </w:r>
      <w:r w:rsidRPr="00812989">
        <w:rPr>
          <w:noProof/>
        </w:rPr>
        <mc:AlternateContent>
          <mc:Choice Requires="wps">
            <w:drawing>
              <wp:anchor distT="0" distB="0" distL="114300" distR="114300" simplePos="0" relativeHeight="251672576" behindDoc="0" locked="0" layoutInCell="1" allowOverlap="1" wp14:anchorId="2B86617D" wp14:editId="5D56CA88">
                <wp:simplePos x="0" y="0"/>
                <wp:positionH relativeFrom="column">
                  <wp:posOffset>60325</wp:posOffset>
                </wp:positionH>
                <wp:positionV relativeFrom="paragraph">
                  <wp:posOffset>713740</wp:posOffset>
                </wp:positionV>
                <wp:extent cx="755650" cy="800100"/>
                <wp:effectExtent l="0" t="0" r="25400" b="19050"/>
                <wp:wrapNone/>
                <wp:docPr id="12" name="Rectangle 12"/>
                <wp:cNvGraphicFramePr/>
                <a:graphic xmlns:a="http://schemas.openxmlformats.org/drawingml/2006/main">
                  <a:graphicData uri="http://schemas.microsoft.com/office/word/2010/wordprocessingShape">
                    <wps:wsp>
                      <wps:cNvSpPr/>
                      <wps:spPr>
                        <a:xfrm>
                          <a:off x="0" y="0"/>
                          <a:ext cx="75565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39E766" w14:textId="77777777" w:rsidR="00F0513D" w:rsidRPr="00B20548" w:rsidRDefault="00F0513D" w:rsidP="00B20548">
                            <w:pPr>
                              <w:jc w:val="center"/>
                              <w:rPr>
                                <w:sz w:val="20"/>
                                <w:lang w:val="fr-FR"/>
                              </w:rPr>
                            </w:pPr>
                            <w:r w:rsidRPr="00B20548">
                              <w:rPr>
                                <w:sz w:val="20"/>
                                <w:lang w:val="fr-FR"/>
                              </w:rPr>
                              <w:t>Medication history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6617D" id="Rectangle 12" o:spid="_x0000_s1032" style="position:absolute;left:0;text-align:left;margin-left:4.75pt;margin-top:56.2pt;width:59.5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" fillcolor="white [3201]" strokecolor="#70ad47 [3209]" strokeweight="1pt">
                <v:textbox inset="1mm,1mm,1mm,1mm">
                  <w:txbxContent>
                    <w:p w14:paraId="0F39E766" w14:textId="77777777" w:rsidR="00F0513D" w:rsidRPr="00B20548" w:rsidRDefault="00F0513D" w:rsidP="00B20548">
                      <w:pPr>
                        <w:jc w:val="center"/>
                        <w:rPr>
                          <w:sz w:val="20"/>
                          <w:lang w:val="fr-FR"/>
                        </w:rPr>
                      </w:pPr>
                      <w:r w:rsidRPr="00B20548">
                        <w:rPr>
                          <w:sz w:val="20"/>
                          <w:lang w:val="fr-FR"/>
                        </w:rPr>
                        <w:t xml:space="preserve">Medication </w:t>
                      </w:r>
                      <w:r w:rsidRPr="00B20548">
                        <w:rPr>
                          <w:sz w:val="20"/>
                          <w:lang w:val="fr-FR"/>
                        </w:rPr>
                        <w:t>history</w:t>
                      </w:r>
                    </w:p>
                  </w:txbxContent>
                </v:textbox>
              </v:rect>
            </w:pict>
          </mc:Fallback>
        </mc:AlternateContent>
      </w:r>
      <w:r w:rsidRPr="00812989">
        <w:rPr>
          <w:noProof/>
        </w:rPr>
        <mc:AlternateContent>
          <mc:Choice Requires="wps">
            <w:drawing>
              <wp:anchor distT="0" distB="0" distL="114300" distR="114300" simplePos="0" relativeHeight="251674624" behindDoc="0" locked="0" layoutInCell="1" allowOverlap="1" wp14:anchorId="65A4A03E" wp14:editId="77A44662">
                <wp:simplePos x="0" y="0"/>
                <wp:positionH relativeFrom="column">
                  <wp:posOffset>1005205</wp:posOffset>
                </wp:positionH>
                <wp:positionV relativeFrom="paragraph">
                  <wp:posOffset>713740</wp:posOffset>
                </wp:positionV>
                <wp:extent cx="1187450" cy="800100"/>
                <wp:effectExtent l="0" t="0" r="12700" b="19050"/>
                <wp:wrapNone/>
                <wp:docPr id="13" name="Rectangle 13"/>
                <wp:cNvGraphicFramePr/>
                <a:graphic xmlns:a="http://schemas.openxmlformats.org/drawingml/2006/main">
                  <a:graphicData uri="http://schemas.microsoft.com/office/word/2010/wordprocessingShape">
                    <wps:wsp>
                      <wps:cNvSpPr/>
                      <wps:spPr>
                        <a:xfrm>
                          <a:off x="0" y="0"/>
                          <a:ext cx="118745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2AA1C2" w14:textId="77777777" w:rsidR="00F0513D" w:rsidRPr="00B20548" w:rsidRDefault="00F0513D" w:rsidP="00B20548">
                            <w:pPr>
                              <w:jc w:val="center"/>
                              <w:rPr>
                                <w:sz w:val="20"/>
                              </w:rPr>
                            </w:pPr>
                            <w:r w:rsidRPr="00B20548">
                              <w:rPr>
                                <w:sz w:val="20"/>
                              </w:rPr>
                              <w:t>Identify potentially inappropriate BZRA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4A03E" id="Rectangle 13" o:spid="_x0000_s1033" style="position:absolute;left:0;text-align:left;margin-left:79.15pt;margin-top:56.2pt;width:93.5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" fillcolor="white [3201]" strokecolor="#70ad47 [3209]" strokeweight="1pt">
                <v:textbox inset="1mm,1mm,1mm,1mm">
                  <w:txbxContent>
                    <w:p w14:paraId="2B2AA1C2" w14:textId="77777777" w:rsidR="00F0513D" w:rsidRPr="00B20548" w:rsidRDefault="00F0513D" w:rsidP="00B20548">
                      <w:pPr>
                        <w:jc w:val="center"/>
                        <w:rPr>
                          <w:sz w:val="20"/>
                        </w:rPr>
                      </w:pPr>
                      <w:r w:rsidRPr="00B20548">
                        <w:rPr>
                          <w:sz w:val="20"/>
                        </w:rPr>
                        <w:t>Identify potentially inappropriate BZRA</w:t>
                      </w:r>
                    </w:p>
                  </w:txbxContent>
                </v:textbox>
              </v:rect>
            </w:pict>
          </mc:Fallback>
        </mc:AlternateContent>
      </w:r>
      <w:r w:rsidRPr="00812989">
        <w:rPr>
          <w:noProof/>
        </w:rPr>
        <mc:AlternateContent>
          <mc:Choice Requires="wps">
            <w:drawing>
              <wp:anchor distT="0" distB="0" distL="114300" distR="114300" simplePos="0" relativeHeight="251675648" behindDoc="0" locked="0" layoutInCell="1" allowOverlap="1" wp14:anchorId="742D11F6" wp14:editId="00170E05">
                <wp:simplePos x="0" y="0"/>
                <wp:positionH relativeFrom="column">
                  <wp:posOffset>2386965</wp:posOffset>
                </wp:positionH>
                <wp:positionV relativeFrom="paragraph">
                  <wp:posOffset>710565</wp:posOffset>
                </wp:positionV>
                <wp:extent cx="1562100" cy="8001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56210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9A9DAA" w14:textId="77777777" w:rsidR="00F0513D" w:rsidRPr="00B20548" w:rsidRDefault="00F0513D" w:rsidP="00B20548">
                            <w:pPr>
                              <w:jc w:val="center"/>
                              <w:rPr>
                                <w:sz w:val="20"/>
                              </w:rPr>
                            </w:pPr>
                            <w:r w:rsidRPr="00B20548">
                              <w:rPr>
                                <w:sz w:val="20"/>
                              </w:rPr>
                              <w:t>Determine whether BZRA can be ceased, involving the patient in the decision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D11F6" id="Rectangle 14" o:spid="_x0000_s1034" style="position:absolute;left:0;text-align:left;margin-left:187.95pt;margin-top:55.95pt;width:123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" fillcolor="white [3201]" strokecolor="#70ad47 [3209]" strokeweight="1pt">
                <v:textbox inset="1mm,1mm,1mm,1mm">
                  <w:txbxContent>
                    <w:p w14:paraId="2B9A9DAA" w14:textId="77777777" w:rsidR="00F0513D" w:rsidRPr="00B20548" w:rsidRDefault="00F0513D" w:rsidP="00B20548">
                      <w:pPr>
                        <w:jc w:val="center"/>
                        <w:rPr>
                          <w:sz w:val="20"/>
                        </w:rPr>
                      </w:pPr>
                      <w:r w:rsidRPr="00B20548">
                        <w:rPr>
                          <w:sz w:val="20"/>
                        </w:rPr>
                        <w:t>Determine whether BZRA can be ceased, involving the patient in the decision</w:t>
                      </w:r>
                    </w:p>
                  </w:txbxContent>
                </v:textbox>
              </v:rect>
            </w:pict>
          </mc:Fallback>
        </mc:AlternateContent>
      </w:r>
      <w:r w:rsidRPr="00812989">
        <w:rPr>
          <w:noProof/>
        </w:rPr>
        <mc:AlternateContent>
          <mc:Choice Requires="wps">
            <w:drawing>
              <wp:anchor distT="0" distB="0" distL="114300" distR="114300" simplePos="0" relativeHeight="251679744" behindDoc="0" locked="0" layoutInCell="1" allowOverlap="1" wp14:anchorId="0F818ED7" wp14:editId="78518A59">
                <wp:simplePos x="0" y="0"/>
                <wp:positionH relativeFrom="column">
                  <wp:posOffset>3936365</wp:posOffset>
                </wp:positionH>
                <wp:positionV relativeFrom="paragraph">
                  <wp:posOffset>1105535</wp:posOffset>
                </wp:positionV>
                <wp:extent cx="179705" cy="0"/>
                <wp:effectExtent l="0" t="76200" r="10795" b="95250"/>
                <wp:wrapNone/>
                <wp:docPr id="15" name="Straight Arrow Connector 15"/>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A09757" id="_x0000_t32" coordsize="21600,21600" o:spt="32" o:oned="t" path="m,l21600,21600e" filled="f">
                <v:path arrowok="t" fillok="f" o:connecttype="none"/>
                <o:lock v:ext="edit" shapetype="t"/>
              </v:shapetype>
              <v:shape id="Straight Arrow Connector 15" o:spid="_x0000_s1026" type="#_x0000_t32" style="position:absolute;margin-left:309.95pt;margin-top:87.05pt;width:14.1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" strokecolor="#70ad47 [3209]" strokeweight=".5pt">
                <v:stroke endarrow="block" joinstyle="miter"/>
              </v:shape>
            </w:pict>
          </mc:Fallback>
        </mc:AlternateContent>
      </w:r>
      <w:r w:rsidRPr="00812989">
        <w:rPr>
          <w:noProof/>
        </w:rPr>
        <mc:AlternateContent>
          <mc:Choice Requires="wps">
            <w:drawing>
              <wp:anchor distT="0" distB="0" distL="114300" distR="114300" simplePos="0" relativeHeight="251673600" behindDoc="0" locked="0" layoutInCell="1" allowOverlap="1" wp14:anchorId="6B356153" wp14:editId="79E391A1">
                <wp:simplePos x="0" y="0"/>
                <wp:positionH relativeFrom="column">
                  <wp:posOffset>807085</wp:posOffset>
                </wp:positionH>
                <wp:positionV relativeFrom="paragraph">
                  <wp:posOffset>1107440</wp:posOffset>
                </wp:positionV>
                <wp:extent cx="179705" cy="0"/>
                <wp:effectExtent l="0" t="76200" r="10795" b="95250"/>
                <wp:wrapNone/>
                <wp:docPr id="18" name="Straight Arrow Connector 18"/>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89B3A" id="Straight Arrow Connector 18" o:spid="_x0000_s1026" type="#_x0000_t32" style="position:absolute;margin-left:63.55pt;margin-top:87.2pt;width:14.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" strokecolor="#70ad47 [3209]" strokeweight=".5pt">
                <v:stroke endarrow="block" joinstyle="miter"/>
              </v:shape>
            </w:pict>
          </mc:Fallback>
        </mc:AlternateContent>
      </w:r>
      <w:r w:rsidRPr="00812989">
        <w:rPr>
          <w:noProof/>
        </w:rPr>
        <mc:AlternateContent>
          <mc:Choice Requires="wps">
            <w:drawing>
              <wp:anchor distT="0" distB="0" distL="114300" distR="114300" simplePos="0" relativeHeight="251680768" behindDoc="0" locked="0" layoutInCell="1" allowOverlap="1" wp14:anchorId="2A56BDA8" wp14:editId="5CB6ACB9">
                <wp:simplePos x="0" y="0"/>
                <wp:positionH relativeFrom="column">
                  <wp:posOffset>5003165</wp:posOffset>
                </wp:positionH>
                <wp:positionV relativeFrom="paragraph">
                  <wp:posOffset>1110615</wp:posOffset>
                </wp:positionV>
                <wp:extent cx="179705" cy="0"/>
                <wp:effectExtent l="0" t="76200" r="10795" b="95250"/>
                <wp:wrapNone/>
                <wp:docPr id="20" name="Straight Arrow Connector 20"/>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AFB27" id="Straight Arrow Connector 20" o:spid="_x0000_s1026" type="#_x0000_t32" style="position:absolute;margin-left:393.95pt;margin-top:87.45pt;width:14.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" strokecolor="#70ad47 [3209]" strokeweight=".5pt">
                <v:stroke endarrow="block" joinstyle="miter"/>
              </v:shape>
            </w:pict>
          </mc:Fallback>
        </mc:AlternateContent>
      </w:r>
      <w:r w:rsidRPr="009E0F66">
        <w:rPr>
          <w:b/>
          <w:noProof/>
          <w:sz w:val="28"/>
        </w:rPr>
        <w:t>DEPRESCRIBING PROCESS</w:t>
      </w:r>
    </w:p>
    <w:p w14:paraId="2FE5B6AE" w14:textId="77777777" w:rsidR="00B20548" w:rsidRDefault="00B20548" w:rsidP="00B20548">
      <w:pPr>
        <w:pStyle w:val="ListParagraph"/>
        <w:spacing w:line="360" w:lineRule="auto"/>
        <w:rPr>
          <w:noProof/>
        </w:rPr>
      </w:pPr>
    </w:p>
    <w:p w14:paraId="1A9E0E33" w14:textId="77777777" w:rsidR="00B20548" w:rsidRDefault="00B20548" w:rsidP="00B20548">
      <w:pPr>
        <w:pStyle w:val="ListParagraph"/>
        <w:spacing w:line="360" w:lineRule="auto"/>
        <w:rPr>
          <w:noProof/>
        </w:rPr>
      </w:pPr>
      <w:r w:rsidRPr="00232080">
        <w:rPr>
          <w:noProof/>
        </w:rPr>
        <mc:AlternateContent>
          <mc:Choice Requires="wps">
            <w:drawing>
              <wp:anchor distT="0" distB="0" distL="114300" distR="114300" simplePos="0" relativeHeight="251677696" behindDoc="0" locked="0" layoutInCell="1" allowOverlap="1" wp14:anchorId="670D151D" wp14:editId="7BEFE68D">
                <wp:simplePos x="0" y="0"/>
                <wp:positionH relativeFrom="column">
                  <wp:posOffset>5180965</wp:posOffset>
                </wp:positionH>
                <wp:positionV relativeFrom="paragraph">
                  <wp:posOffset>53340</wp:posOffset>
                </wp:positionV>
                <wp:extent cx="792000" cy="800100"/>
                <wp:effectExtent l="0" t="0" r="27305" b="19050"/>
                <wp:wrapNone/>
                <wp:docPr id="22" name="Rectangle 22"/>
                <wp:cNvGraphicFramePr/>
                <a:graphic xmlns:a="http://schemas.openxmlformats.org/drawingml/2006/main">
                  <a:graphicData uri="http://schemas.microsoft.com/office/word/2010/wordprocessingShape">
                    <wps:wsp>
                      <wps:cNvSpPr/>
                      <wps:spPr>
                        <a:xfrm>
                          <a:off x="0" y="0"/>
                          <a:ext cx="79200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FB6A6C" w14:textId="77777777" w:rsidR="00F0513D" w:rsidRPr="00B20548" w:rsidRDefault="00F0513D" w:rsidP="00B20548">
                            <w:pPr>
                              <w:jc w:val="center"/>
                              <w:rPr>
                                <w:sz w:val="20"/>
                                <w:lang w:val="fr-FR"/>
                              </w:rPr>
                            </w:pPr>
                            <w:r w:rsidRPr="00B20548">
                              <w:rPr>
                                <w:sz w:val="20"/>
                                <w:lang w:val="fr-FR"/>
                              </w:rPr>
                              <w:t>Follow-up monitoring, and support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D151D" id="Rectangle 22" o:spid="_x0000_s1035" style="position:absolute;left:0;text-align:left;margin-left:407.95pt;margin-top:4.2pt;width:62.35pt;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" fillcolor="white [3201]" strokecolor="#70ad47 [3209]" strokeweight="1pt">
                <v:textbox inset="1mm,1mm,1mm,1mm">
                  <w:txbxContent>
                    <w:p w14:paraId="2AFB6A6C" w14:textId="77777777" w:rsidR="00F0513D" w:rsidRPr="00B20548" w:rsidRDefault="00F0513D" w:rsidP="00B20548">
                      <w:pPr>
                        <w:jc w:val="center"/>
                        <w:rPr>
                          <w:sz w:val="20"/>
                          <w:lang w:val="fr-FR"/>
                        </w:rPr>
                      </w:pPr>
                      <w:r w:rsidRPr="00B20548">
                        <w:rPr>
                          <w:sz w:val="20"/>
                          <w:lang w:val="fr-FR"/>
                        </w:rPr>
                        <w:t>Follow-up monitoring, and support</w:t>
                      </w:r>
                    </w:p>
                  </w:txbxContent>
                </v:textbox>
              </v:rect>
            </w:pict>
          </mc:Fallback>
        </mc:AlternateContent>
      </w:r>
    </w:p>
    <w:p w14:paraId="3C937DF7" w14:textId="77777777" w:rsidR="00B20548" w:rsidRDefault="00B20548" w:rsidP="00B20548">
      <w:pPr>
        <w:pStyle w:val="ListParagraph"/>
        <w:spacing w:line="360" w:lineRule="auto"/>
        <w:rPr>
          <w:noProof/>
        </w:rPr>
      </w:pPr>
      <w:r w:rsidRPr="00232080">
        <w:rPr>
          <w:noProof/>
        </w:rPr>
        <mc:AlternateContent>
          <mc:Choice Requires="wps">
            <w:drawing>
              <wp:anchor distT="0" distB="0" distL="114300" distR="114300" simplePos="0" relativeHeight="251678720" behindDoc="0" locked="0" layoutInCell="1" allowOverlap="1" wp14:anchorId="3D6CBA71" wp14:editId="0F394769">
                <wp:simplePos x="0" y="0"/>
                <wp:positionH relativeFrom="column">
                  <wp:posOffset>2214245</wp:posOffset>
                </wp:positionH>
                <wp:positionV relativeFrom="paragraph">
                  <wp:posOffset>196850</wp:posOffset>
                </wp:positionV>
                <wp:extent cx="179705" cy="0"/>
                <wp:effectExtent l="0" t="76200" r="10795" b="95250"/>
                <wp:wrapNone/>
                <wp:docPr id="23" name="Straight Arrow Connector 23"/>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3FFF5B" id="Straight Arrow Connector 23" o:spid="_x0000_s1026" type="#_x0000_t32" style="position:absolute;margin-left:174.35pt;margin-top:15.5pt;width:14.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" strokecolor="#70ad47 [3209]" strokeweight=".5pt">
                <v:stroke endarrow="block" joinstyle="miter"/>
              </v:shape>
            </w:pict>
          </mc:Fallback>
        </mc:AlternateContent>
      </w:r>
    </w:p>
    <w:p w14:paraId="44D649C4" w14:textId="77777777" w:rsidR="00B20548" w:rsidRPr="00507F8C" w:rsidRDefault="00B20548" w:rsidP="00FD7CD5">
      <w:pPr>
        <w:pStyle w:val="ListParagraph"/>
        <w:widowControl w:val="0"/>
        <w:autoSpaceDE w:val="0"/>
        <w:autoSpaceDN w:val="0"/>
        <w:adjustRightInd w:val="0"/>
        <w:spacing w:after="120" w:line="360" w:lineRule="auto"/>
        <w:ind w:left="0"/>
        <w:contextualSpacing w:val="0"/>
        <w:jc w:val="both"/>
        <w:rPr>
          <w:rFonts w:ascii="Calibri" w:hAnsi="Calibri" w:cs="Times New Roman"/>
          <w:sz w:val="22"/>
          <w:szCs w:val="22"/>
          <w:lang w:val="en-GB"/>
        </w:rPr>
      </w:pPr>
    </w:p>
    <w:p w14:paraId="4118ADF2" w14:textId="77777777" w:rsidR="007A7E30" w:rsidRDefault="007A7E30">
      <w:pPr>
        <w:spacing w:after="160" w:line="259" w:lineRule="auto"/>
        <w:rPr>
          <w:rFonts w:asciiTheme="majorHAnsi" w:eastAsiaTheme="majorEastAsia" w:hAnsiTheme="majorHAnsi" w:cstheme="majorBidi"/>
          <w:color w:val="2F5496" w:themeColor="accent1" w:themeShade="BF"/>
          <w:sz w:val="32"/>
          <w:szCs w:val="32"/>
          <w:lang w:val="en-GB"/>
        </w:rPr>
      </w:pPr>
    </w:p>
    <w:p w14:paraId="64EE3AEB" w14:textId="77777777" w:rsidR="007909F3" w:rsidRPr="00507F8C" w:rsidRDefault="007909F3" w:rsidP="007909F3">
      <w:pPr>
        <w:widowControl w:val="0"/>
        <w:autoSpaceDE w:val="0"/>
        <w:autoSpaceDN w:val="0"/>
        <w:adjustRightInd w:val="0"/>
        <w:spacing w:after="120"/>
        <w:jc w:val="both"/>
        <w:rPr>
          <w:rFonts w:ascii="Calibri" w:hAnsi="Calibri" w:cs="Times New Roman"/>
          <w:b/>
          <w:sz w:val="22"/>
          <w:szCs w:val="22"/>
          <w:lang w:val="en-GB"/>
        </w:rPr>
      </w:pPr>
      <w:r>
        <w:rPr>
          <w:rFonts w:ascii="Calibri" w:hAnsi="Calibri" w:cs="Times New Roman"/>
          <w:b/>
          <w:sz w:val="22"/>
          <w:szCs w:val="22"/>
          <w:u w:val="single"/>
          <w:lang w:val="en-GB"/>
        </w:rPr>
        <w:t>CLOSURE</w:t>
      </w:r>
      <w:r w:rsidRPr="00507F8C">
        <w:rPr>
          <w:rFonts w:ascii="Calibri" w:hAnsi="Calibri" w:cs="Times New Roman"/>
          <w:b/>
          <w:sz w:val="22"/>
          <w:szCs w:val="22"/>
          <w:lang w:val="en-GB"/>
        </w:rPr>
        <w:t xml:space="preserve"> (</w:t>
      </w:r>
      <w:r>
        <w:rPr>
          <w:rFonts w:ascii="Calibri" w:hAnsi="Calibri" w:cs="Times New Roman"/>
          <w:b/>
          <w:sz w:val="22"/>
          <w:szCs w:val="22"/>
          <w:lang w:val="en-GB"/>
        </w:rPr>
        <w:t>1</w:t>
      </w:r>
      <w:r w:rsidRPr="00507F8C">
        <w:rPr>
          <w:rFonts w:ascii="Calibri" w:hAnsi="Calibri" w:cs="Times New Roman"/>
          <w:b/>
          <w:sz w:val="22"/>
          <w:szCs w:val="22"/>
          <w:lang w:val="en-GB"/>
        </w:rPr>
        <w:t xml:space="preserve"> min)</w:t>
      </w:r>
    </w:p>
    <w:p w14:paraId="31E73599" w14:textId="37012DAF" w:rsidR="00B73F26" w:rsidRPr="000F6E2D" w:rsidRDefault="007909F3" w:rsidP="007909F3">
      <w:pPr>
        <w:spacing w:after="160" w:line="259" w:lineRule="auto"/>
        <w:rPr>
          <w:rFonts w:ascii="Calibri" w:hAnsi="Calibri" w:cs="Times New Roman"/>
          <w:sz w:val="22"/>
          <w:szCs w:val="22"/>
          <w:lang w:val="en-GB"/>
        </w:rPr>
      </w:pPr>
      <w:r>
        <w:rPr>
          <w:rFonts w:ascii="Calibri" w:hAnsi="Calibri" w:cs="Times New Roman"/>
          <w:sz w:val="22"/>
          <w:szCs w:val="22"/>
          <w:lang w:val="en-GB"/>
        </w:rPr>
        <w:t xml:space="preserve">Thank you for your time and availability. </w:t>
      </w:r>
      <w:r w:rsidRPr="000C6C41">
        <w:rPr>
          <w:rFonts w:ascii="Calibri" w:hAnsi="Calibri" w:cs="Times New Roman"/>
          <w:sz w:val="22"/>
          <w:szCs w:val="22"/>
          <w:lang w:val="en-GB"/>
        </w:rPr>
        <w:t xml:space="preserve">In the following months, we will organise </w:t>
      </w:r>
      <w:r>
        <w:rPr>
          <w:rFonts w:ascii="Calibri" w:hAnsi="Calibri" w:cs="Times New Roman"/>
          <w:sz w:val="22"/>
          <w:szCs w:val="22"/>
          <w:lang w:val="en-GB"/>
        </w:rPr>
        <w:t>a meeting</w:t>
      </w:r>
      <w:r w:rsidRPr="000C6C41">
        <w:rPr>
          <w:rFonts w:ascii="Calibri" w:hAnsi="Calibri" w:cs="Times New Roman"/>
          <w:sz w:val="22"/>
          <w:szCs w:val="22"/>
          <w:lang w:val="en-GB"/>
        </w:rPr>
        <w:t xml:space="preserve"> with healthcare </w:t>
      </w:r>
      <w:r w:rsidR="00076D30">
        <w:rPr>
          <w:rFonts w:ascii="Calibri" w:hAnsi="Calibri" w:cs="Times New Roman"/>
          <w:sz w:val="22"/>
          <w:szCs w:val="22"/>
          <w:lang w:val="en-GB"/>
        </w:rPr>
        <w:t>professionals</w:t>
      </w:r>
      <w:r w:rsidRPr="000C6C41">
        <w:rPr>
          <w:rFonts w:ascii="Calibri" w:hAnsi="Calibri" w:cs="Times New Roman"/>
          <w:sz w:val="22"/>
          <w:szCs w:val="22"/>
          <w:lang w:val="en-GB"/>
        </w:rPr>
        <w:t xml:space="preserve"> to validate the analysis. </w:t>
      </w:r>
      <w:r>
        <w:rPr>
          <w:rFonts w:ascii="Calibri" w:hAnsi="Calibri" w:cs="Times New Roman"/>
          <w:sz w:val="22"/>
          <w:szCs w:val="22"/>
          <w:lang w:val="en-GB"/>
        </w:rPr>
        <w:t>I would like to invite you to participate</w:t>
      </w:r>
      <w:r w:rsidR="000D06E5">
        <w:rPr>
          <w:rFonts w:ascii="Calibri" w:hAnsi="Calibri" w:cs="Times New Roman"/>
          <w:sz w:val="22"/>
          <w:szCs w:val="22"/>
          <w:lang w:val="en-GB"/>
        </w:rPr>
        <w:t xml:space="preserve"> (explain phase 4)</w:t>
      </w:r>
      <w:r>
        <w:rPr>
          <w:rFonts w:ascii="Calibri" w:hAnsi="Calibri" w:cs="Times New Roman"/>
          <w:sz w:val="22"/>
          <w:szCs w:val="22"/>
          <w:lang w:val="en-GB"/>
        </w:rPr>
        <w:t>.</w:t>
      </w:r>
      <w:r w:rsidR="00B73F26">
        <w:rPr>
          <w:lang w:val="en-GB"/>
        </w:rPr>
        <w:br w:type="page"/>
      </w:r>
    </w:p>
    <w:p w14:paraId="1F3D2CB2" w14:textId="1C9D369B" w:rsidR="000F6E2D" w:rsidRDefault="000F6E2D" w:rsidP="008E58F2">
      <w:pPr>
        <w:pStyle w:val="Heading1"/>
        <w:rPr>
          <w:lang w:val="en-GB"/>
        </w:rPr>
      </w:pPr>
      <w:bookmarkStart w:id="4" w:name="_Toc206767368"/>
      <w:r>
        <w:rPr>
          <w:lang w:val="en-GB"/>
        </w:rPr>
        <w:t>Supplementary Material 2. Topic guide template for interviews with patients and informal carers</w:t>
      </w:r>
      <w:bookmarkEnd w:id="4"/>
    </w:p>
    <w:p w14:paraId="16D13FC8" w14:textId="77777777" w:rsidR="000F6E2D" w:rsidRPr="000F6E2D" w:rsidRDefault="000F6E2D" w:rsidP="000F6E2D">
      <w:pPr>
        <w:widowControl w:val="0"/>
        <w:autoSpaceDE w:val="0"/>
        <w:autoSpaceDN w:val="0"/>
        <w:adjustRightInd w:val="0"/>
        <w:spacing w:after="120" w:line="360" w:lineRule="auto"/>
        <w:jc w:val="both"/>
        <w:rPr>
          <w:rFonts w:ascii="Calibri" w:eastAsia="Calibri" w:hAnsi="Calibri" w:cs="Times New Roman"/>
          <w:sz w:val="22"/>
          <w:szCs w:val="22"/>
        </w:rPr>
      </w:pPr>
      <w:r w:rsidRPr="006E57F0">
        <w:rPr>
          <w:rFonts w:ascii="Calibri" w:eastAsia="Calibri" w:hAnsi="Calibri" w:cs="Times New Roman"/>
          <w:noProof/>
        </w:rPr>
        <mc:AlternateContent>
          <mc:Choice Requires="wps">
            <w:drawing>
              <wp:anchor distT="4294967294" distB="4294967294" distL="114300" distR="114300" simplePos="0" relativeHeight="251688960" behindDoc="0" locked="0" layoutInCell="1" allowOverlap="1" wp14:anchorId="0D1F1FA4" wp14:editId="7E0D8DB9">
                <wp:simplePos x="0" y="0"/>
                <wp:positionH relativeFrom="column">
                  <wp:posOffset>-635</wp:posOffset>
                </wp:positionH>
                <wp:positionV relativeFrom="paragraph">
                  <wp:posOffset>130175</wp:posOffset>
                </wp:positionV>
                <wp:extent cx="6426200" cy="0"/>
                <wp:effectExtent l="0" t="0" r="0" b="0"/>
                <wp:wrapNone/>
                <wp:docPr id="2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12700">
                          <a:solidFill>
                            <a:sysClr val="windowText" lastClr="000000">
                              <a:lumMod val="100000"/>
                              <a:lumOff val="0"/>
                            </a:sysClr>
                          </a:solidFill>
                          <a:round/>
                          <a:headEnd/>
                          <a:tailEnd/>
                        </a:ln>
                        <a:extLst>
                          <a:ext uri="{909E8E84-426E-40dd-AFC4-6F175D3DCCD1}">
                            <a14:hiddenFill xmlns:pic="http://schemas.openxmlformats.org/drawingml/2006/picture" xmlns:w16cex="http://schemas.microsoft.com/office/word/2018/wordml/cex" xmlns:w16="http://schemas.microsoft.com/office/word/2018/wordml" xmlns:v="urn:schemas-microsoft-com:vml" xmlns="" xmlns:w="http://schemas.openxmlformats.org/wordprocessingml/2006/main" xmlns:w10="urn:schemas-microsoft-com:office:word" xmlns:o="urn:schemas-microsoft-com:office:office" xmlns:a14="http://schemas.microsoft.com/office/drawing/2010/main" xmlns:mv="urn:schemas-microsoft-com:mac:vml" xmlns:mo="http://schemas.microsoft.com/office/mac/office/2008/main">
                              <a:noFill xmlns="http://schemas.openxmlformats.org/drawingml/2006/main"/>
                            </a14:hiddenFill>
                          </a:ext>
                        </a:extLst>
                      </wps:spPr>
                      <wps:bodyPr/>
                    </wps:wsp>
                  </a:graphicData>
                </a:graphic>
                <wp14:sizeRelH relativeFrom="margin">
                  <wp14:pctWidth>0</wp14:pctWidth>
                </wp14:sizeRelH>
                <wp14:sizeRelV relativeFrom="page">
                  <wp14:pctHeight>0</wp14:pctHeight>
                </wp14:sizeRelV>
              </wp:anchor>
            </w:drawing>
          </mc:Choice>
          <mc:Fallback>
            <w:pict>
              <v:line w14:anchorId="7220540D" id="Conector recto 1"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05pt,10.25pt" to="505.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" strokeweight="1pt"/>
            </w:pict>
          </mc:Fallback>
        </mc:AlternateContent>
      </w:r>
    </w:p>
    <w:p w14:paraId="7488A276" w14:textId="77777777" w:rsidR="000F6E2D" w:rsidRPr="000F6E2D" w:rsidRDefault="000F6E2D" w:rsidP="000F6E2D">
      <w:pPr>
        <w:widowControl w:val="0"/>
        <w:autoSpaceDE w:val="0"/>
        <w:autoSpaceDN w:val="0"/>
        <w:adjustRightInd w:val="0"/>
        <w:spacing w:line="360" w:lineRule="auto"/>
        <w:jc w:val="both"/>
        <w:rPr>
          <w:rFonts w:ascii="Calibri" w:eastAsia="Calibri" w:hAnsi="Calibri" w:cs="Times New Roman"/>
          <w:sz w:val="22"/>
          <w:szCs w:val="22"/>
        </w:rPr>
      </w:pPr>
      <w:r w:rsidRPr="000F6E2D">
        <w:rPr>
          <w:rFonts w:ascii="Calibri" w:eastAsia="Calibri" w:hAnsi="Calibri" w:cs="Times New Roman"/>
          <w:b/>
          <w:sz w:val="22"/>
          <w:szCs w:val="22"/>
        </w:rPr>
        <w:t xml:space="preserve">Interview </w:t>
      </w:r>
      <w:proofErr w:type="spellStart"/>
      <w:proofErr w:type="gramStart"/>
      <w:r w:rsidRPr="000F6E2D">
        <w:rPr>
          <w:rFonts w:ascii="Calibri" w:eastAsia="Calibri" w:hAnsi="Calibri" w:cs="Times New Roman"/>
          <w:b/>
          <w:sz w:val="22"/>
          <w:szCs w:val="22"/>
        </w:rPr>
        <w:t>number</w:t>
      </w:r>
      <w:proofErr w:type="spellEnd"/>
      <w:r w:rsidRPr="000F6E2D">
        <w:rPr>
          <w:rFonts w:ascii="Calibri" w:eastAsia="Calibri" w:hAnsi="Calibri" w:cs="Times New Roman"/>
          <w:b/>
          <w:sz w:val="22"/>
          <w:szCs w:val="22"/>
        </w:rPr>
        <w:t>:</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r w:rsidRPr="000F6E2D">
        <w:rPr>
          <w:rFonts w:ascii="Calibri" w:eastAsia="Calibri" w:hAnsi="Calibri" w:cs="Times New Roman"/>
          <w:sz w:val="22"/>
          <w:szCs w:val="22"/>
        </w:rPr>
        <w:tab/>
      </w:r>
      <w:r w:rsidRPr="000F6E2D">
        <w:rPr>
          <w:rFonts w:ascii="Calibri" w:eastAsia="Calibri" w:hAnsi="Calibri" w:cs="Times New Roman"/>
          <w:sz w:val="22"/>
          <w:szCs w:val="22"/>
        </w:rPr>
        <w:tab/>
      </w:r>
      <w:r w:rsidRPr="000F6E2D">
        <w:rPr>
          <w:rFonts w:ascii="Calibri" w:eastAsia="Calibri" w:hAnsi="Calibri" w:cs="Times New Roman"/>
          <w:b/>
          <w:sz w:val="22"/>
          <w:szCs w:val="22"/>
        </w:rPr>
        <w:tab/>
      </w:r>
      <w:r w:rsidRPr="000F6E2D">
        <w:rPr>
          <w:rFonts w:ascii="Calibri" w:eastAsia="Calibri" w:hAnsi="Calibri" w:cs="Times New Roman"/>
          <w:b/>
          <w:sz w:val="22"/>
          <w:szCs w:val="22"/>
        </w:rPr>
        <w:tab/>
      </w:r>
      <w:proofErr w:type="gramStart"/>
      <w:r w:rsidRPr="000F6E2D">
        <w:rPr>
          <w:rFonts w:ascii="Calibri" w:eastAsia="Calibri" w:hAnsi="Calibri" w:cs="Times New Roman"/>
          <w:b/>
          <w:sz w:val="22"/>
          <w:szCs w:val="22"/>
        </w:rPr>
        <w:t>Date:</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p>
    <w:p w14:paraId="3E0DC05C" w14:textId="5AF2B4F9" w:rsidR="000F6E2D" w:rsidRPr="000F6E2D" w:rsidRDefault="000F6E2D" w:rsidP="00314D3D">
      <w:pPr>
        <w:spacing w:after="120" w:line="276" w:lineRule="auto"/>
        <w:ind w:left="-426" w:firstLine="426"/>
        <w:jc w:val="both"/>
        <w:rPr>
          <w:rFonts w:ascii="Calibri" w:eastAsia="Calibri" w:hAnsi="Calibri" w:cs="Times New Roman"/>
          <w:b/>
          <w:sz w:val="22"/>
          <w:szCs w:val="22"/>
        </w:rPr>
      </w:pPr>
      <w:proofErr w:type="gramStart"/>
      <w:r w:rsidRPr="000F6E2D">
        <w:rPr>
          <w:rFonts w:ascii="Calibri" w:eastAsia="Calibri" w:hAnsi="Calibri" w:cs="Times New Roman"/>
          <w:b/>
          <w:sz w:val="22"/>
          <w:szCs w:val="22"/>
        </w:rPr>
        <w:t>Interviewer:</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r w:rsidR="00314D3D">
        <w:rPr>
          <w:rFonts w:ascii="Calibri" w:eastAsia="Calibri" w:hAnsi="Calibri" w:cs="Times New Roman"/>
          <w:sz w:val="22"/>
          <w:szCs w:val="22"/>
        </w:rPr>
        <w:t xml:space="preserve">     </w:t>
      </w:r>
      <w:r w:rsidRPr="000F6E2D">
        <w:rPr>
          <w:rFonts w:ascii="Calibri" w:eastAsia="Calibri" w:hAnsi="Calibri" w:cs="Times New Roman"/>
          <w:b/>
          <w:sz w:val="22"/>
          <w:szCs w:val="22"/>
        </w:rPr>
        <w:t xml:space="preserve"> Interview via (Teams, Zoom, phone…</w:t>
      </w:r>
      <w:proofErr w:type="gramStart"/>
      <w:r w:rsidRPr="000F6E2D">
        <w:rPr>
          <w:rFonts w:ascii="Calibri" w:eastAsia="Calibri" w:hAnsi="Calibri" w:cs="Times New Roman"/>
          <w:b/>
          <w:sz w:val="22"/>
          <w:szCs w:val="22"/>
        </w:rPr>
        <w:t>):</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p>
    <w:p w14:paraId="30996B94" w14:textId="77777777" w:rsidR="000F6E2D" w:rsidRPr="000F6E2D" w:rsidRDefault="000F6E2D" w:rsidP="000F6E2D">
      <w:pPr>
        <w:tabs>
          <w:tab w:val="left" w:pos="4395"/>
        </w:tabs>
        <w:spacing w:after="120" w:line="276" w:lineRule="auto"/>
        <w:ind w:left="-426" w:firstLine="426"/>
        <w:jc w:val="both"/>
        <w:rPr>
          <w:rFonts w:ascii="Calibri" w:eastAsia="Calibri" w:hAnsi="Calibri" w:cs="Times New Roman"/>
          <w:b/>
          <w:sz w:val="22"/>
          <w:szCs w:val="22"/>
        </w:rPr>
      </w:pPr>
      <w:r w:rsidRPr="000F6E2D">
        <w:rPr>
          <w:rFonts w:ascii="Calibri" w:eastAsia="Calibri" w:hAnsi="Calibri" w:cs="Times New Roman"/>
          <w:b/>
          <w:sz w:val="22"/>
          <w:szCs w:val="22"/>
        </w:rPr>
        <w:t xml:space="preserve">Name of the </w:t>
      </w:r>
      <w:proofErr w:type="spellStart"/>
      <w:proofErr w:type="gramStart"/>
      <w:r w:rsidRPr="000F6E2D">
        <w:rPr>
          <w:rFonts w:ascii="Calibri" w:eastAsia="Calibri" w:hAnsi="Calibri" w:cs="Times New Roman"/>
          <w:b/>
          <w:sz w:val="22"/>
          <w:szCs w:val="22"/>
        </w:rPr>
        <w:t>interviewee</w:t>
      </w:r>
      <w:proofErr w:type="spellEnd"/>
      <w:r w:rsidRPr="000F6E2D">
        <w:rPr>
          <w:rFonts w:ascii="Calibri" w:eastAsia="Calibri" w:hAnsi="Calibri" w:cs="Times New Roman"/>
          <w:b/>
          <w:sz w:val="22"/>
          <w:szCs w:val="22"/>
        </w:rPr>
        <w:t>:</w:t>
      </w:r>
      <w:proofErr w:type="gramEnd"/>
      <w:r w:rsidRPr="000F6E2D">
        <w:rPr>
          <w:rFonts w:ascii="Calibri" w:eastAsia="Calibri" w:hAnsi="Calibri" w:cs="Times New Roman"/>
          <w:sz w:val="22"/>
          <w:szCs w:val="22"/>
        </w:rPr>
        <w:t xml:space="preserve"> ……………………………………………………   </w:t>
      </w:r>
      <w:r w:rsidRPr="000F6E2D">
        <w:rPr>
          <w:rFonts w:ascii="Calibri" w:eastAsia="Calibri" w:hAnsi="Calibri" w:cs="Times New Roman"/>
          <w:sz w:val="22"/>
          <w:szCs w:val="22"/>
        </w:rPr>
        <w:tab/>
        <w:t xml:space="preserve">    </w:t>
      </w:r>
      <w:proofErr w:type="spellStart"/>
      <w:proofErr w:type="gramStart"/>
      <w:r w:rsidRPr="000F6E2D">
        <w:rPr>
          <w:rFonts w:ascii="Calibri" w:eastAsia="Calibri" w:hAnsi="Calibri" w:cs="Times New Roman"/>
          <w:b/>
          <w:sz w:val="22"/>
          <w:szCs w:val="22"/>
        </w:rPr>
        <w:t>Sex</w:t>
      </w:r>
      <w:proofErr w:type="spellEnd"/>
      <w:r w:rsidRPr="000F6E2D">
        <w:rPr>
          <w:rFonts w:ascii="Calibri" w:eastAsia="Calibri" w:hAnsi="Calibri" w:cs="Times New Roman"/>
          <w:b/>
          <w:sz w:val="22"/>
          <w:szCs w:val="22"/>
        </w:rPr>
        <w:t>:</w:t>
      </w:r>
      <w:proofErr w:type="gramEnd"/>
      <w:r w:rsidRPr="000F6E2D">
        <w:rPr>
          <w:rFonts w:ascii="Calibri" w:eastAsia="Calibri" w:hAnsi="Calibri" w:cs="Times New Roman"/>
          <w:sz w:val="22"/>
          <w:szCs w:val="22"/>
        </w:rPr>
        <w:t xml:space="preserve"> ……………….</w:t>
      </w:r>
    </w:p>
    <w:p w14:paraId="08C0E4A9" w14:textId="77777777" w:rsidR="000F6E2D" w:rsidRPr="000F6E2D" w:rsidRDefault="000F6E2D" w:rsidP="000F6E2D">
      <w:pPr>
        <w:spacing w:line="480" w:lineRule="auto"/>
        <w:jc w:val="both"/>
        <w:rPr>
          <w:rFonts w:ascii="Calibri" w:eastAsia="Calibri" w:hAnsi="Calibri" w:cs="Times New Roman"/>
          <w:sz w:val="22"/>
          <w:szCs w:val="22"/>
        </w:rPr>
      </w:pPr>
      <w:proofErr w:type="gramStart"/>
      <w:r w:rsidRPr="000F6E2D">
        <w:rPr>
          <w:rFonts w:ascii="Calibri" w:eastAsia="Calibri" w:hAnsi="Calibri" w:cs="Times New Roman"/>
          <w:b/>
          <w:sz w:val="22"/>
          <w:szCs w:val="22"/>
        </w:rPr>
        <w:t>Age:</w:t>
      </w:r>
      <w:proofErr w:type="gramEnd"/>
      <w:r w:rsidRPr="000F6E2D">
        <w:rPr>
          <w:rFonts w:ascii="Calibri" w:eastAsia="Calibri" w:hAnsi="Calibri" w:cs="Times New Roman"/>
          <w:sz w:val="22"/>
          <w:szCs w:val="22"/>
        </w:rPr>
        <w:t xml:space="preserve"> ………………………………………......................... </w:t>
      </w:r>
      <w:r w:rsidRPr="000F6E2D">
        <w:rPr>
          <w:rFonts w:ascii="Calibri" w:eastAsia="Calibri" w:hAnsi="Calibri" w:cs="Times New Roman"/>
          <w:sz w:val="22"/>
          <w:szCs w:val="22"/>
        </w:rPr>
        <w:tab/>
      </w:r>
      <w:r w:rsidRPr="000F6E2D">
        <w:rPr>
          <w:rFonts w:ascii="Calibri" w:eastAsia="Calibri" w:hAnsi="Calibri" w:cs="Times New Roman"/>
          <w:sz w:val="22"/>
          <w:szCs w:val="22"/>
        </w:rPr>
        <w:tab/>
      </w:r>
      <w:r w:rsidRPr="000F6E2D">
        <w:rPr>
          <w:rFonts w:ascii="Calibri" w:eastAsia="Calibri" w:hAnsi="Calibri" w:cs="Times New Roman"/>
          <w:sz w:val="22"/>
          <w:szCs w:val="22"/>
        </w:rPr>
        <w:tab/>
      </w:r>
      <w:proofErr w:type="gramStart"/>
      <w:r w:rsidRPr="000F6E2D">
        <w:rPr>
          <w:rFonts w:ascii="Calibri" w:eastAsia="Calibri" w:hAnsi="Calibri" w:cs="Times New Roman"/>
          <w:b/>
          <w:sz w:val="22"/>
          <w:szCs w:val="22"/>
        </w:rPr>
        <w:t>Country:</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p>
    <w:p w14:paraId="01084A6C" w14:textId="0BDFF7A8" w:rsidR="000F6E2D" w:rsidRPr="000F6E2D" w:rsidRDefault="000F6E2D" w:rsidP="00314D3D">
      <w:pPr>
        <w:spacing w:line="480" w:lineRule="auto"/>
        <w:jc w:val="both"/>
        <w:rPr>
          <w:rFonts w:ascii="Calibri" w:eastAsia="Calibri" w:hAnsi="Calibri" w:cs="Times New Roman"/>
          <w:sz w:val="22"/>
          <w:szCs w:val="22"/>
        </w:rPr>
      </w:pPr>
      <w:proofErr w:type="spellStart"/>
      <w:r w:rsidRPr="000F6E2D">
        <w:rPr>
          <w:rFonts w:ascii="Calibri" w:eastAsia="Calibri" w:hAnsi="Calibri" w:cs="Times New Roman"/>
          <w:b/>
          <w:sz w:val="22"/>
          <w:szCs w:val="22"/>
        </w:rPr>
        <w:t>Undergone</w:t>
      </w:r>
      <w:proofErr w:type="spellEnd"/>
      <w:r w:rsidRPr="000F6E2D">
        <w:rPr>
          <w:rFonts w:ascii="Calibri" w:eastAsia="Calibri" w:hAnsi="Calibri" w:cs="Times New Roman"/>
          <w:b/>
          <w:sz w:val="22"/>
          <w:szCs w:val="22"/>
        </w:rPr>
        <w:t xml:space="preserve"> </w:t>
      </w:r>
      <w:r w:rsidR="00AA3FB5">
        <w:rPr>
          <w:rFonts w:ascii="Calibri" w:eastAsia="Calibri" w:hAnsi="Calibri" w:cs="Times New Roman"/>
          <w:b/>
          <w:sz w:val="22"/>
          <w:szCs w:val="22"/>
        </w:rPr>
        <w:t>BZRA</w:t>
      </w:r>
      <w:r w:rsidRPr="000F6E2D">
        <w:rPr>
          <w:rFonts w:ascii="Calibri" w:eastAsia="Calibri" w:hAnsi="Calibri" w:cs="Times New Roman"/>
          <w:b/>
          <w:sz w:val="22"/>
          <w:szCs w:val="22"/>
        </w:rPr>
        <w:t xml:space="preserve"> </w:t>
      </w:r>
      <w:proofErr w:type="gramStart"/>
      <w:r w:rsidRPr="000F6E2D">
        <w:rPr>
          <w:rFonts w:ascii="Calibri" w:eastAsia="Calibri" w:hAnsi="Calibri" w:cs="Times New Roman"/>
          <w:b/>
          <w:sz w:val="22"/>
          <w:szCs w:val="22"/>
        </w:rPr>
        <w:t>discontinuation:</w:t>
      </w:r>
      <w:proofErr w:type="gramEnd"/>
      <w:r w:rsidRPr="000F6E2D">
        <w:rPr>
          <w:rFonts w:ascii="Calibri" w:eastAsia="Calibri" w:hAnsi="Calibri" w:cs="Times New Roman"/>
          <w:sz w:val="22"/>
          <w:szCs w:val="22"/>
        </w:rPr>
        <w:t xml:space="preserve"> ……………     </w:t>
      </w:r>
      <w:r w:rsidRPr="000F6E2D">
        <w:rPr>
          <w:rFonts w:ascii="Calibri" w:eastAsia="Calibri" w:hAnsi="Calibri" w:cs="Times New Roman"/>
          <w:noProof/>
          <w:sz w:val="22"/>
          <w:szCs w:val="22"/>
        </w:rPr>
        <mc:AlternateContent>
          <mc:Choice Requires="wps">
            <w:drawing>
              <wp:anchor distT="4294967294" distB="4294967294" distL="114300" distR="114300" simplePos="0" relativeHeight="251687936" behindDoc="0" locked="0" layoutInCell="1" allowOverlap="1" wp14:anchorId="6902E66B" wp14:editId="2F4E8C96">
                <wp:simplePos x="0" y="0"/>
                <wp:positionH relativeFrom="column">
                  <wp:posOffset>-89535</wp:posOffset>
                </wp:positionH>
                <wp:positionV relativeFrom="paragraph">
                  <wp:posOffset>341630</wp:posOffset>
                </wp:positionV>
                <wp:extent cx="6546850" cy="0"/>
                <wp:effectExtent l="0" t="0" r="0" b="0"/>
                <wp:wrapNone/>
                <wp:docPr id="2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6850" cy="0"/>
                        </a:xfrm>
                        <a:prstGeom prst="line">
                          <a:avLst/>
                        </a:prstGeom>
                        <a:noFill/>
                        <a:ln w="12700">
                          <a:solidFill>
                            <a:sysClr val="windowText" lastClr="000000">
                              <a:lumMod val="100000"/>
                              <a:lumOff val="0"/>
                            </a:sysClr>
                          </a:solidFill>
                          <a:round/>
                          <a:headEnd/>
                          <a:tailEnd/>
                        </a:ln>
                        <a:extLst>
                          <a:ext uri="{909E8E84-426E-40dd-AFC4-6F175D3DCCD1}">
                            <a14:hiddenFill xmlns:pic="http://schemas.openxmlformats.org/drawingml/2006/picture" xmlns:w16cex="http://schemas.microsoft.com/office/word/2018/wordml/cex" xmlns:w16="http://schemas.microsoft.com/office/word/2018/wordml" xmlns:v="urn:schemas-microsoft-com:vml" xmlns="" xmlns:w="http://schemas.openxmlformats.org/wordprocessingml/2006/main" xmlns:w10="urn:schemas-microsoft-com:office:word" xmlns:o="urn:schemas-microsoft-com:office:office" xmlns:a14="http://schemas.microsoft.com/office/drawing/2010/main" xmlns:mv="urn:schemas-microsoft-com:mac:vml" xmlns:mo="http://schemas.microsoft.com/office/mac/office/2008/main">
                              <a:noFill xmlns="http://schemas.openxmlformats.org/drawingml/2006/main"/>
                            </a14:hiddenFill>
                          </a:ext>
                        </a:extLst>
                      </wps:spPr>
                      <wps:bodyPr/>
                    </wps:wsp>
                  </a:graphicData>
                </a:graphic>
                <wp14:sizeRelH relativeFrom="margin">
                  <wp14:pctWidth>0</wp14:pctWidth>
                </wp14:sizeRelH>
                <wp14:sizeRelV relativeFrom="page">
                  <wp14:pctHeight>0</wp14:pctHeight>
                </wp14:sizeRelV>
              </wp:anchor>
            </w:drawing>
          </mc:Choice>
          <mc:Fallback>
            <w:pict>
              <v:line w14:anchorId="5778FC41" id="Conector recto 1" o:spid="_x0000_s1026" style="position:absolute;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05pt,26.9pt" to="508.4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" strokeweight="1pt"/>
            </w:pict>
          </mc:Fallback>
        </mc:AlternateContent>
      </w:r>
      <w:proofErr w:type="spellStart"/>
      <w:r w:rsidRPr="000F6E2D">
        <w:rPr>
          <w:rFonts w:ascii="Calibri" w:eastAsia="Calibri" w:hAnsi="Calibri" w:cs="Times New Roman"/>
          <w:b/>
          <w:sz w:val="22"/>
          <w:szCs w:val="22"/>
        </w:rPr>
        <w:t>Other</w:t>
      </w:r>
      <w:proofErr w:type="spellEnd"/>
      <w:r w:rsidRPr="000F6E2D">
        <w:rPr>
          <w:rFonts w:ascii="Calibri" w:eastAsia="Calibri" w:hAnsi="Calibri" w:cs="Times New Roman"/>
          <w:b/>
          <w:sz w:val="22"/>
          <w:szCs w:val="22"/>
        </w:rPr>
        <w:t xml:space="preserve"> </w:t>
      </w:r>
      <w:proofErr w:type="spellStart"/>
      <w:proofErr w:type="gramStart"/>
      <w:r w:rsidRPr="000F6E2D">
        <w:rPr>
          <w:rFonts w:ascii="Calibri" w:eastAsia="Calibri" w:hAnsi="Calibri" w:cs="Times New Roman"/>
          <w:b/>
          <w:sz w:val="22"/>
          <w:szCs w:val="22"/>
        </w:rPr>
        <w:t>comments</w:t>
      </w:r>
      <w:proofErr w:type="spellEnd"/>
      <w:r w:rsidRPr="000F6E2D">
        <w:rPr>
          <w:rFonts w:ascii="Calibri" w:eastAsia="Calibri" w:hAnsi="Calibri" w:cs="Times New Roman"/>
          <w:b/>
          <w:sz w:val="22"/>
          <w:szCs w:val="22"/>
        </w:rPr>
        <w:t>:</w:t>
      </w:r>
      <w:proofErr w:type="gramEnd"/>
      <w:r w:rsidRPr="000F6E2D">
        <w:rPr>
          <w:rFonts w:ascii="Calibri" w:eastAsia="Calibri" w:hAnsi="Calibri" w:cs="Times New Roman"/>
          <w:b/>
          <w:sz w:val="22"/>
          <w:szCs w:val="22"/>
        </w:rPr>
        <w:t xml:space="preserve"> </w:t>
      </w:r>
      <w:r w:rsidRPr="000F6E2D">
        <w:rPr>
          <w:rFonts w:ascii="Calibri" w:eastAsia="Calibri" w:hAnsi="Calibri" w:cs="Times New Roman"/>
          <w:sz w:val="22"/>
          <w:szCs w:val="22"/>
        </w:rPr>
        <w:t>…………………………………………………………</w:t>
      </w:r>
    </w:p>
    <w:p w14:paraId="361BAF6E" w14:textId="77777777" w:rsidR="000F6E2D" w:rsidRPr="000F6E2D" w:rsidRDefault="000F6E2D" w:rsidP="00314D3D">
      <w:pPr>
        <w:spacing w:before="240" w:after="120" w:line="276" w:lineRule="auto"/>
        <w:ind w:right="1132"/>
        <w:jc w:val="both"/>
        <w:rPr>
          <w:rFonts w:ascii="Calibri" w:eastAsia="Calibri" w:hAnsi="Calibri" w:cs="Calibri"/>
          <w:sz w:val="22"/>
          <w:szCs w:val="22"/>
        </w:rPr>
      </w:pPr>
      <w:proofErr w:type="spellStart"/>
      <w:r w:rsidRPr="000F6E2D">
        <w:rPr>
          <w:rFonts w:ascii="Calibri" w:eastAsia="Calibri" w:hAnsi="Calibri" w:cs="Calibri"/>
          <w:sz w:val="22"/>
          <w:szCs w:val="22"/>
        </w:rPr>
        <w:t>Thank</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for </w:t>
      </w:r>
      <w:proofErr w:type="spellStart"/>
      <w:r w:rsidRPr="000F6E2D">
        <w:rPr>
          <w:rFonts w:ascii="Calibri" w:eastAsia="Calibri" w:hAnsi="Calibri" w:cs="Calibri"/>
          <w:sz w:val="22"/>
          <w:szCs w:val="22"/>
        </w:rPr>
        <w:t>participating</w:t>
      </w:r>
      <w:proofErr w:type="spellEnd"/>
      <w:r w:rsidRPr="000F6E2D">
        <w:rPr>
          <w:rFonts w:ascii="Calibri" w:eastAsia="Calibri" w:hAnsi="Calibri" w:cs="Calibri"/>
          <w:sz w:val="22"/>
          <w:szCs w:val="22"/>
        </w:rPr>
        <w:t xml:space="preserve"> in </w:t>
      </w:r>
      <w:proofErr w:type="spellStart"/>
      <w:r w:rsidRPr="000F6E2D">
        <w:rPr>
          <w:rFonts w:ascii="Calibri" w:eastAsia="Calibri" w:hAnsi="Calibri" w:cs="Calibri"/>
          <w:sz w:val="22"/>
          <w:szCs w:val="22"/>
        </w:rPr>
        <w:t>this</w:t>
      </w:r>
      <w:proofErr w:type="spellEnd"/>
      <w:r w:rsidRPr="000F6E2D">
        <w:rPr>
          <w:rFonts w:ascii="Calibri" w:eastAsia="Calibri" w:hAnsi="Calibri" w:cs="Calibri"/>
          <w:sz w:val="22"/>
          <w:szCs w:val="22"/>
        </w:rPr>
        <w:t xml:space="preserve"> interview. </w:t>
      </w:r>
    </w:p>
    <w:p w14:paraId="4D88F04A" w14:textId="0A8AB098" w:rsidR="000F6E2D" w:rsidRPr="000F6E2D" w:rsidRDefault="000F6E2D" w:rsidP="000F6E2D">
      <w:pPr>
        <w:spacing w:after="120" w:line="276" w:lineRule="auto"/>
        <w:ind w:right="1132"/>
        <w:jc w:val="both"/>
        <w:rPr>
          <w:rFonts w:ascii="Calibri" w:eastAsia="Calibri" w:hAnsi="Calibri" w:cs="Calibri"/>
          <w:sz w:val="22"/>
          <w:szCs w:val="22"/>
        </w:rPr>
      </w:pPr>
      <w:r w:rsidRPr="000F6E2D">
        <w:rPr>
          <w:rFonts w:ascii="Calibri" w:eastAsia="Calibri" w:hAnsi="Calibri" w:cs="Calibri"/>
          <w:sz w:val="22"/>
          <w:szCs w:val="22"/>
        </w:rPr>
        <w:t xml:space="preserve">This study </w:t>
      </w:r>
      <w:proofErr w:type="spellStart"/>
      <w:r w:rsidRPr="000F6E2D">
        <w:rPr>
          <w:rFonts w:ascii="Calibri" w:eastAsia="Calibri" w:hAnsi="Calibri" w:cs="Calibri"/>
          <w:sz w:val="22"/>
          <w:szCs w:val="22"/>
        </w:rPr>
        <w:t>is</w:t>
      </w:r>
      <w:proofErr w:type="spellEnd"/>
      <w:r w:rsidRPr="000F6E2D">
        <w:rPr>
          <w:rFonts w:ascii="Calibri" w:eastAsia="Calibri" w:hAnsi="Calibri" w:cs="Calibri"/>
          <w:sz w:val="22"/>
          <w:szCs w:val="22"/>
        </w:rPr>
        <w:t xml:space="preserve"> part of the BE-SAFE </w:t>
      </w:r>
      <w:proofErr w:type="spellStart"/>
      <w:r w:rsidRPr="000F6E2D">
        <w:rPr>
          <w:rFonts w:ascii="Calibri" w:eastAsia="Calibri" w:hAnsi="Calibri" w:cs="Calibri"/>
          <w:sz w:val="22"/>
          <w:szCs w:val="22"/>
        </w:rPr>
        <w:t>project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which</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aims</w:t>
      </w:r>
      <w:proofErr w:type="spellEnd"/>
      <w:r w:rsidRPr="000F6E2D">
        <w:rPr>
          <w:rFonts w:ascii="Calibri" w:eastAsia="Calibri" w:hAnsi="Calibri" w:cs="Calibri"/>
          <w:sz w:val="22"/>
          <w:szCs w:val="22"/>
        </w:rPr>
        <w:t xml:space="preserve"> at </w:t>
      </w:r>
      <w:proofErr w:type="spellStart"/>
      <w:r w:rsidRPr="000F6E2D">
        <w:rPr>
          <w:rFonts w:ascii="Calibri" w:eastAsia="Calibri" w:hAnsi="Calibri" w:cs="Calibri"/>
          <w:sz w:val="22"/>
          <w:szCs w:val="22"/>
        </w:rPr>
        <w:t>reducing</w:t>
      </w:r>
      <w:proofErr w:type="spellEnd"/>
      <w:r w:rsidRPr="000F6E2D">
        <w:rPr>
          <w:rFonts w:ascii="Calibri" w:eastAsia="Calibri" w:hAnsi="Calibri" w:cs="Calibri"/>
          <w:sz w:val="22"/>
          <w:szCs w:val="22"/>
        </w:rPr>
        <w:t xml:space="preserve"> the use of sleeping </w:t>
      </w:r>
      <w:proofErr w:type="spellStart"/>
      <w:r w:rsidRPr="000F6E2D">
        <w:rPr>
          <w:rFonts w:ascii="Calibri" w:eastAsia="Calibri" w:hAnsi="Calibri" w:cs="Calibri"/>
          <w:sz w:val="22"/>
          <w:szCs w:val="22"/>
        </w:rPr>
        <w:t>pills</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specifically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Times New Roman"/>
          <w:sz w:val="22"/>
          <w:szCs w:val="22"/>
        </w:rPr>
        <w:t>benzodiazepine</w:t>
      </w:r>
      <w:proofErr w:type="spellEnd"/>
      <w:r w:rsidRPr="000F6E2D">
        <w:rPr>
          <w:rFonts w:ascii="Calibri" w:eastAsia="Calibri" w:hAnsi="Calibri" w:cs="Times New Roman"/>
          <w:sz w:val="22"/>
          <w:szCs w:val="22"/>
        </w:rPr>
        <w:t xml:space="preserve"> and </w:t>
      </w:r>
      <w:proofErr w:type="spellStart"/>
      <w:r w:rsidRPr="000F6E2D">
        <w:rPr>
          <w:rFonts w:ascii="Calibri" w:eastAsia="Calibri" w:hAnsi="Calibri" w:cs="Times New Roman"/>
          <w:sz w:val="22"/>
          <w:szCs w:val="22"/>
        </w:rPr>
        <w:t>sedative-hypnotics</w:t>
      </w:r>
      <w:proofErr w:type="spellEnd"/>
      <w:r w:rsidRPr="000F6E2D">
        <w:rPr>
          <w:rFonts w:ascii="Calibri" w:eastAsia="Calibri" w:hAnsi="Calibri" w:cs="Times New Roman"/>
          <w:sz w:val="22"/>
          <w:szCs w:val="22"/>
        </w:rPr>
        <w:t xml:space="preserve"> (</w:t>
      </w:r>
      <w:proofErr w:type="spellStart"/>
      <w:r w:rsidR="00AA3FB5">
        <w:rPr>
          <w:rFonts w:ascii="Calibri" w:eastAsia="Calibri" w:hAnsi="Calibri" w:cs="Times New Roman"/>
          <w:sz w:val="22"/>
          <w:szCs w:val="22"/>
        </w:rPr>
        <w:t>BZRA</w:t>
      </w:r>
      <w:r w:rsidRPr="000F6E2D">
        <w:rPr>
          <w:rFonts w:ascii="Calibri" w:eastAsia="Calibri" w:hAnsi="Calibri" w:cs="Times New Roman"/>
          <w:sz w:val="22"/>
          <w:szCs w:val="22"/>
        </w:rPr>
        <w:t>s</w:t>
      </w:r>
      <w:proofErr w:type="spellEnd"/>
      <w:r w:rsidRPr="000F6E2D">
        <w:rPr>
          <w:rFonts w:ascii="Calibri" w:eastAsia="Calibri" w:hAnsi="Calibri" w:cs="Times New Roman"/>
          <w:sz w:val="22"/>
          <w:szCs w:val="22"/>
        </w:rPr>
        <w:t xml:space="preserve">), for </w:t>
      </w:r>
      <w:proofErr w:type="spellStart"/>
      <w:r w:rsidRPr="000F6E2D">
        <w:rPr>
          <w:rFonts w:ascii="Calibri" w:eastAsia="Calibri" w:hAnsi="Calibri" w:cs="Times New Roman"/>
          <w:sz w:val="22"/>
          <w:szCs w:val="22"/>
        </w:rPr>
        <w:t>sleep</w:t>
      </w:r>
      <w:proofErr w:type="spellEnd"/>
      <w:r w:rsidRPr="000F6E2D">
        <w:rPr>
          <w:rFonts w:ascii="Calibri" w:eastAsia="Calibri" w:hAnsi="Calibri" w:cs="Times New Roman"/>
          <w:sz w:val="22"/>
          <w:szCs w:val="22"/>
        </w:rPr>
        <w:t xml:space="preserve"> </w:t>
      </w:r>
      <w:proofErr w:type="spellStart"/>
      <w:r w:rsidRPr="000F6E2D">
        <w:rPr>
          <w:rFonts w:ascii="Calibri" w:eastAsia="Calibri" w:hAnsi="Calibri" w:cs="Times New Roman"/>
          <w:sz w:val="22"/>
          <w:szCs w:val="22"/>
        </w:rPr>
        <w:t>problems</w:t>
      </w:r>
      <w:proofErr w:type="spellEnd"/>
      <w:r w:rsidRPr="000F6E2D">
        <w:rPr>
          <w:rFonts w:ascii="Calibri" w:eastAsia="Calibri" w:hAnsi="Calibri" w:cs="Times New Roman"/>
          <w:sz w:val="22"/>
          <w:szCs w:val="22"/>
        </w:rPr>
        <w:t xml:space="preserve"> </w:t>
      </w:r>
      <w:proofErr w:type="spellStart"/>
      <w:r w:rsidRPr="000F6E2D">
        <w:rPr>
          <w:rFonts w:ascii="Calibri" w:eastAsia="Calibri" w:hAnsi="Calibri" w:cs="Times New Roman"/>
          <w:sz w:val="22"/>
          <w:szCs w:val="22"/>
        </w:rPr>
        <w:t>among</w:t>
      </w:r>
      <w:proofErr w:type="spellEnd"/>
      <w:r w:rsidRPr="000F6E2D">
        <w:rPr>
          <w:rFonts w:ascii="Calibri" w:eastAsia="Calibri" w:hAnsi="Calibri" w:cs="Times New Roman"/>
          <w:sz w:val="22"/>
          <w:szCs w:val="22"/>
        </w:rPr>
        <w:t xml:space="preserve"> </w:t>
      </w:r>
      <w:proofErr w:type="spellStart"/>
      <w:r w:rsidR="0009732F">
        <w:rPr>
          <w:rFonts w:ascii="Calibri" w:eastAsia="Calibri" w:hAnsi="Calibri" w:cs="Times New Roman"/>
          <w:sz w:val="22"/>
          <w:szCs w:val="22"/>
        </w:rPr>
        <w:t>adults</w:t>
      </w:r>
      <w:proofErr w:type="spellEnd"/>
      <w:r w:rsidR="0009732F">
        <w:rPr>
          <w:rFonts w:ascii="Calibri" w:eastAsia="Calibri" w:hAnsi="Calibri" w:cs="Times New Roman"/>
          <w:sz w:val="22"/>
          <w:szCs w:val="22"/>
        </w:rPr>
        <w:t xml:space="preserve"> over 65 </w:t>
      </w:r>
      <w:proofErr w:type="spellStart"/>
      <w:r w:rsidR="0009732F">
        <w:rPr>
          <w:rFonts w:ascii="Calibri" w:eastAsia="Calibri" w:hAnsi="Calibri" w:cs="Times New Roman"/>
          <w:sz w:val="22"/>
          <w:szCs w:val="22"/>
        </w:rPr>
        <w:t>years</w:t>
      </w:r>
      <w:proofErr w:type="spellEnd"/>
      <w:r w:rsidR="0009732F">
        <w:rPr>
          <w:rFonts w:ascii="Calibri" w:eastAsia="Calibri" w:hAnsi="Calibri" w:cs="Times New Roman"/>
          <w:sz w:val="22"/>
          <w:szCs w:val="22"/>
        </w:rPr>
        <w:t xml:space="preserve"> of </w:t>
      </w:r>
      <w:proofErr w:type="spellStart"/>
      <w:r w:rsidR="0009732F">
        <w:rPr>
          <w:rFonts w:ascii="Calibri" w:eastAsia="Calibri" w:hAnsi="Calibri" w:cs="Times New Roman"/>
          <w:sz w:val="22"/>
          <w:szCs w:val="22"/>
        </w:rPr>
        <w:t>age</w:t>
      </w:r>
      <w:proofErr w:type="spellEnd"/>
      <w:r w:rsidRPr="000F6E2D">
        <w:rPr>
          <w:rFonts w:ascii="Calibri" w:eastAsia="Calibri" w:hAnsi="Calibri" w:cs="Times New Roman"/>
          <w:sz w:val="22"/>
          <w:szCs w:val="22"/>
        </w:rPr>
        <w:t xml:space="preserve">. </w:t>
      </w:r>
      <w:r w:rsidRPr="000F6E2D">
        <w:rPr>
          <w:rFonts w:ascii="Calibri" w:eastAsia="Calibri" w:hAnsi="Calibri" w:cs="Calibri"/>
          <w:sz w:val="22"/>
          <w:szCs w:val="22"/>
        </w:rPr>
        <w:t xml:space="preserve">In </w:t>
      </w:r>
      <w:proofErr w:type="spellStart"/>
      <w:r w:rsidRPr="000F6E2D">
        <w:rPr>
          <w:rFonts w:ascii="Calibri" w:eastAsia="Calibri" w:hAnsi="Calibri" w:cs="Calibri"/>
          <w:sz w:val="22"/>
          <w:szCs w:val="22"/>
        </w:rPr>
        <w:t>this</w:t>
      </w:r>
      <w:proofErr w:type="spellEnd"/>
      <w:r w:rsidRPr="000F6E2D">
        <w:rPr>
          <w:rFonts w:ascii="Calibri" w:eastAsia="Calibri" w:hAnsi="Calibri" w:cs="Calibri"/>
          <w:sz w:val="22"/>
          <w:szCs w:val="22"/>
        </w:rPr>
        <w:t xml:space="preserve"> interview, </w:t>
      </w:r>
      <w:proofErr w:type="spellStart"/>
      <w:r w:rsidRPr="000F6E2D">
        <w:rPr>
          <w:rFonts w:ascii="Calibri" w:eastAsia="Calibri" w:hAnsi="Calibri" w:cs="Calibri"/>
          <w:sz w:val="22"/>
          <w:szCs w:val="22"/>
        </w:rPr>
        <w:t>we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would</w:t>
      </w:r>
      <w:proofErr w:type="spellEnd"/>
      <w:r w:rsidRPr="000F6E2D">
        <w:rPr>
          <w:rFonts w:ascii="Calibri" w:eastAsia="Calibri" w:hAnsi="Calibri" w:cs="Calibri"/>
          <w:sz w:val="22"/>
          <w:szCs w:val="22"/>
        </w:rPr>
        <w:t xml:space="preserve"> like to cover </w:t>
      </w:r>
      <w:proofErr w:type="spellStart"/>
      <w:r w:rsidRPr="000F6E2D">
        <w:rPr>
          <w:rFonts w:ascii="Calibri" w:eastAsia="Calibri" w:hAnsi="Calibri" w:cs="Calibri"/>
          <w:sz w:val="22"/>
          <w:szCs w:val="22"/>
        </w:rPr>
        <w:t>three</w:t>
      </w:r>
      <w:proofErr w:type="spellEnd"/>
      <w:r w:rsidRPr="000F6E2D">
        <w:rPr>
          <w:rFonts w:ascii="Calibri" w:eastAsia="Calibri" w:hAnsi="Calibri" w:cs="Calibri"/>
          <w:sz w:val="22"/>
          <w:szCs w:val="22"/>
        </w:rPr>
        <w:t xml:space="preserve"> </w:t>
      </w:r>
      <w:proofErr w:type="gramStart"/>
      <w:r w:rsidRPr="000F6E2D">
        <w:rPr>
          <w:rFonts w:ascii="Calibri" w:eastAsia="Calibri" w:hAnsi="Calibri" w:cs="Calibri"/>
          <w:sz w:val="22"/>
          <w:szCs w:val="22"/>
        </w:rPr>
        <w:t>aspects:</w:t>
      </w:r>
      <w:proofErr w:type="gramEnd"/>
      <w:r w:rsidRPr="000F6E2D">
        <w:rPr>
          <w:rFonts w:ascii="Calibri" w:eastAsia="Calibri" w:hAnsi="Calibri" w:cs="Calibri"/>
          <w:sz w:val="22"/>
          <w:szCs w:val="22"/>
        </w:rPr>
        <w:t xml:space="preserve"> </w:t>
      </w:r>
    </w:p>
    <w:p w14:paraId="197715C9" w14:textId="77777777" w:rsidR="000F6E2D" w:rsidRPr="000F6E2D" w:rsidRDefault="000F6E2D" w:rsidP="000F6E2D">
      <w:pPr>
        <w:numPr>
          <w:ilvl w:val="0"/>
          <w:numId w:val="11"/>
        </w:numPr>
        <w:spacing w:after="120" w:line="276" w:lineRule="auto"/>
        <w:ind w:right="1132"/>
        <w:contextualSpacing/>
        <w:jc w:val="both"/>
        <w:rPr>
          <w:rFonts w:ascii="Calibri" w:eastAsia="Calibri" w:hAnsi="Calibri" w:cs="Calibri"/>
          <w:sz w:val="22"/>
          <w:szCs w:val="22"/>
        </w:rPr>
      </w:pPr>
      <w:proofErr w:type="spellStart"/>
      <w:r w:rsidRPr="000F6E2D">
        <w:rPr>
          <w:rFonts w:ascii="Calibri" w:eastAsia="Calibri" w:hAnsi="Calibri" w:cs="Calibri"/>
          <w:sz w:val="22"/>
          <w:szCs w:val="22"/>
        </w:rPr>
        <w:t>Firstly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would</w:t>
      </w:r>
      <w:proofErr w:type="spellEnd"/>
      <w:r w:rsidRPr="000F6E2D">
        <w:rPr>
          <w:rFonts w:ascii="Calibri" w:eastAsia="Calibri" w:hAnsi="Calibri" w:cs="Calibri"/>
          <w:sz w:val="22"/>
          <w:szCs w:val="22"/>
        </w:rPr>
        <w:t xml:space="preserve"> like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to </w:t>
      </w:r>
      <w:proofErr w:type="spellStart"/>
      <w:r w:rsidRPr="000F6E2D">
        <w:rPr>
          <w:rFonts w:ascii="Calibri" w:eastAsia="Calibri" w:hAnsi="Calibri" w:cs="Calibri"/>
          <w:sz w:val="22"/>
          <w:szCs w:val="22"/>
        </w:rPr>
        <w:t>describe</w:t>
      </w:r>
      <w:proofErr w:type="spellEnd"/>
      <w:r w:rsidRPr="000F6E2D">
        <w:rPr>
          <w:rFonts w:ascii="Calibri" w:eastAsia="Calibri" w:hAnsi="Calibri" w:cs="Calibri"/>
          <w:sz w:val="22"/>
          <w:szCs w:val="22"/>
        </w:rPr>
        <w:t xml:space="preserve"> the care </w:t>
      </w:r>
      <w:proofErr w:type="spellStart"/>
      <w:r w:rsidRPr="000F6E2D">
        <w:rPr>
          <w:rFonts w:ascii="Calibri" w:eastAsia="Calibri" w:hAnsi="Calibri" w:cs="Calibri"/>
          <w:sz w:val="22"/>
          <w:szCs w:val="22"/>
        </w:rPr>
        <w:t>that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have </w:t>
      </w:r>
      <w:proofErr w:type="spellStart"/>
      <w:r w:rsidRPr="000F6E2D">
        <w:rPr>
          <w:rFonts w:ascii="Calibri" w:eastAsia="Calibri" w:hAnsi="Calibri" w:cs="Calibri"/>
          <w:sz w:val="22"/>
          <w:szCs w:val="22"/>
        </w:rPr>
        <w:t>received</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recently</w:t>
      </w:r>
      <w:proofErr w:type="spellEnd"/>
      <w:r w:rsidRPr="000F6E2D">
        <w:rPr>
          <w:rFonts w:ascii="Calibri" w:eastAsia="Calibri" w:hAnsi="Calibri" w:cs="Calibri"/>
          <w:sz w:val="22"/>
          <w:szCs w:val="22"/>
        </w:rPr>
        <w:t xml:space="preserve"> in </w:t>
      </w:r>
      <w:r w:rsidRPr="000F6E2D">
        <w:rPr>
          <w:rFonts w:ascii="Calibri" w:eastAsia="Calibri" w:hAnsi="Calibri" w:cs="Calibri"/>
          <w:i/>
          <w:sz w:val="22"/>
          <w:szCs w:val="22"/>
        </w:rPr>
        <w:t xml:space="preserve">the </w:t>
      </w:r>
      <w:proofErr w:type="spellStart"/>
      <w:r w:rsidRPr="000F6E2D">
        <w:rPr>
          <w:rFonts w:ascii="Calibri" w:eastAsia="Calibri" w:hAnsi="Calibri" w:cs="Calibri"/>
          <w:i/>
          <w:sz w:val="22"/>
          <w:szCs w:val="22"/>
        </w:rPr>
        <w:t>healthcare</w:t>
      </w:r>
      <w:proofErr w:type="spellEnd"/>
      <w:r w:rsidRPr="000F6E2D">
        <w:rPr>
          <w:rFonts w:ascii="Calibri" w:eastAsia="Calibri" w:hAnsi="Calibri" w:cs="Calibri"/>
          <w:i/>
          <w:sz w:val="22"/>
          <w:szCs w:val="22"/>
        </w:rPr>
        <w:t xml:space="preserve"> organisation</w:t>
      </w:r>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when</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were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admitted</w:t>
      </w:r>
      <w:proofErr w:type="spellEnd"/>
      <w:r w:rsidRPr="000F6E2D">
        <w:rPr>
          <w:rFonts w:ascii="Calibri" w:eastAsia="Calibri" w:hAnsi="Calibri" w:cs="Calibri"/>
          <w:sz w:val="22"/>
          <w:szCs w:val="22"/>
        </w:rPr>
        <w:t xml:space="preserve"> or </w:t>
      </w:r>
      <w:proofErr w:type="spellStart"/>
      <w:r w:rsidRPr="000F6E2D">
        <w:rPr>
          <w:rFonts w:ascii="Calibri" w:eastAsia="Calibri" w:hAnsi="Calibri" w:cs="Calibri"/>
          <w:sz w:val="22"/>
          <w:szCs w:val="22"/>
        </w:rPr>
        <w:t>attended</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outpatient</w:t>
      </w:r>
      <w:proofErr w:type="spellEnd"/>
      <w:r w:rsidRPr="000F6E2D">
        <w:rPr>
          <w:rFonts w:ascii="Calibri" w:eastAsia="Calibri" w:hAnsi="Calibri" w:cs="Calibri"/>
          <w:sz w:val="22"/>
          <w:szCs w:val="22"/>
        </w:rPr>
        <w:t xml:space="preserve"> consultations. </w:t>
      </w:r>
    </w:p>
    <w:p w14:paraId="088B7DC4" w14:textId="77777777" w:rsidR="000F6E2D" w:rsidRPr="000F6E2D" w:rsidRDefault="000F6E2D" w:rsidP="000F6E2D">
      <w:pPr>
        <w:numPr>
          <w:ilvl w:val="0"/>
          <w:numId w:val="11"/>
        </w:numPr>
        <w:spacing w:after="120" w:line="276" w:lineRule="auto"/>
        <w:ind w:right="1132"/>
        <w:contextualSpacing/>
        <w:jc w:val="both"/>
        <w:rPr>
          <w:rFonts w:ascii="Calibri" w:eastAsia="Calibri" w:hAnsi="Calibri" w:cs="Calibri"/>
          <w:sz w:val="22"/>
          <w:szCs w:val="22"/>
        </w:rPr>
      </w:pPr>
      <w:proofErr w:type="spellStart"/>
      <w:r w:rsidRPr="000F6E2D">
        <w:rPr>
          <w:rFonts w:ascii="Calibri" w:eastAsia="Calibri" w:hAnsi="Calibri" w:cs="Calibri"/>
          <w:sz w:val="22"/>
          <w:szCs w:val="22"/>
        </w:rPr>
        <w:t>Secondly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would</w:t>
      </w:r>
      <w:proofErr w:type="spellEnd"/>
      <w:r w:rsidRPr="000F6E2D">
        <w:rPr>
          <w:rFonts w:ascii="Calibri" w:eastAsia="Calibri" w:hAnsi="Calibri" w:cs="Calibri"/>
          <w:sz w:val="22"/>
          <w:szCs w:val="22"/>
        </w:rPr>
        <w:t xml:space="preserve"> like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to tell us the information and </w:t>
      </w:r>
      <w:proofErr w:type="spellStart"/>
      <w:r w:rsidRPr="000F6E2D">
        <w:rPr>
          <w:rFonts w:ascii="Calibri" w:eastAsia="Calibri" w:hAnsi="Calibri" w:cs="Calibri"/>
          <w:sz w:val="22"/>
          <w:szCs w:val="22"/>
        </w:rPr>
        <w:t>recommendations</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that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have </w:t>
      </w:r>
      <w:proofErr w:type="spellStart"/>
      <w:r w:rsidRPr="000F6E2D">
        <w:rPr>
          <w:rFonts w:ascii="Calibri" w:eastAsia="Calibri" w:hAnsi="Calibri" w:cs="Calibri"/>
          <w:sz w:val="22"/>
          <w:szCs w:val="22"/>
        </w:rPr>
        <w:t>received</w:t>
      </w:r>
      <w:proofErr w:type="spellEnd"/>
      <w:r w:rsidRPr="000F6E2D">
        <w:rPr>
          <w:rFonts w:ascii="Calibri" w:eastAsia="Calibri" w:hAnsi="Calibri" w:cs="Calibri"/>
          <w:sz w:val="22"/>
          <w:szCs w:val="22"/>
        </w:rPr>
        <w:t xml:space="preserve"> about sleeping </w:t>
      </w:r>
      <w:proofErr w:type="spellStart"/>
      <w:r w:rsidRPr="000F6E2D">
        <w:rPr>
          <w:rFonts w:ascii="Calibri" w:eastAsia="Calibri" w:hAnsi="Calibri" w:cs="Calibri"/>
          <w:sz w:val="22"/>
          <w:szCs w:val="22"/>
        </w:rPr>
        <w:t>pills</w:t>
      </w:r>
      <w:proofErr w:type="spellEnd"/>
      <w:r w:rsidRPr="000F6E2D">
        <w:rPr>
          <w:rFonts w:ascii="Calibri" w:eastAsia="Calibri" w:hAnsi="Calibri" w:cs="Calibri"/>
          <w:sz w:val="22"/>
          <w:szCs w:val="22"/>
        </w:rPr>
        <w:t xml:space="preserve">, if </w:t>
      </w:r>
      <w:proofErr w:type="spellStart"/>
      <w:r w:rsidRPr="000F6E2D">
        <w:rPr>
          <w:rFonts w:ascii="Calibri" w:eastAsia="Calibri" w:hAnsi="Calibri" w:cs="Calibri"/>
          <w:sz w:val="22"/>
          <w:szCs w:val="22"/>
        </w:rPr>
        <w:t>any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when</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were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admitted</w:t>
      </w:r>
      <w:proofErr w:type="spellEnd"/>
      <w:r w:rsidRPr="000F6E2D">
        <w:rPr>
          <w:rFonts w:ascii="Calibri" w:eastAsia="Calibri" w:hAnsi="Calibri" w:cs="Calibri"/>
          <w:sz w:val="22"/>
          <w:szCs w:val="22"/>
        </w:rPr>
        <w:t>/</w:t>
      </w:r>
      <w:proofErr w:type="spellStart"/>
      <w:r w:rsidRPr="000F6E2D">
        <w:rPr>
          <w:rFonts w:ascii="Calibri" w:eastAsia="Calibri" w:hAnsi="Calibri" w:cs="Calibri"/>
          <w:sz w:val="22"/>
          <w:szCs w:val="22"/>
        </w:rPr>
        <w:t>attended</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outpatient</w:t>
      </w:r>
      <w:proofErr w:type="spellEnd"/>
      <w:r w:rsidRPr="000F6E2D">
        <w:rPr>
          <w:rFonts w:ascii="Calibri" w:eastAsia="Calibri" w:hAnsi="Calibri" w:cs="Calibri"/>
          <w:sz w:val="22"/>
          <w:szCs w:val="22"/>
        </w:rPr>
        <w:t xml:space="preserve"> consultations in </w:t>
      </w:r>
      <w:proofErr w:type="spellStart"/>
      <w:r w:rsidRPr="000F6E2D">
        <w:rPr>
          <w:rFonts w:ascii="Calibri" w:eastAsia="Calibri" w:hAnsi="Calibri" w:cs="Calibri"/>
          <w:sz w:val="22"/>
          <w:szCs w:val="22"/>
        </w:rPr>
        <w:t>this</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healthcare</w:t>
      </w:r>
      <w:proofErr w:type="spellEnd"/>
      <w:r w:rsidRPr="000F6E2D">
        <w:rPr>
          <w:rFonts w:ascii="Calibri" w:eastAsia="Calibri" w:hAnsi="Calibri" w:cs="Calibri"/>
          <w:sz w:val="22"/>
          <w:szCs w:val="22"/>
        </w:rPr>
        <w:t xml:space="preserve"> organisation.</w:t>
      </w:r>
    </w:p>
    <w:p w14:paraId="6A646F17" w14:textId="77777777" w:rsidR="000F6E2D" w:rsidRPr="000F6E2D" w:rsidRDefault="000F6E2D" w:rsidP="000F6E2D">
      <w:pPr>
        <w:numPr>
          <w:ilvl w:val="0"/>
          <w:numId w:val="11"/>
        </w:numPr>
        <w:spacing w:after="120" w:line="276" w:lineRule="auto"/>
        <w:ind w:right="1132"/>
        <w:contextualSpacing/>
        <w:jc w:val="both"/>
        <w:rPr>
          <w:rFonts w:ascii="Calibri" w:eastAsia="Calibri" w:hAnsi="Calibri" w:cs="Calibri"/>
          <w:sz w:val="22"/>
          <w:szCs w:val="22"/>
        </w:rPr>
      </w:pPr>
      <w:proofErr w:type="spellStart"/>
      <w:r w:rsidRPr="000F6E2D">
        <w:rPr>
          <w:rFonts w:ascii="Calibri" w:eastAsia="Calibri" w:hAnsi="Calibri" w:cs="Calibri"/>
          <w:sz w:val="22"/>
          <w:szCs w:val="22"/>
        </w:rPr>
        <w:t>Finally</w:t>
      </w:r>
      <w:proofErr w:type="spellEnd"/>
      <w:r w:rsidRPr="000F6E2D">
        <w:rPr>
          <w:rFonts w:ascii="Calibri" w:eastAsia="Calibri" w:hAnsi="Calibri" w:cs="Calibri"/>
          <w:sz w:val="22"/>
          <w:szCs w:val="22"/>
        </w:rPr>
        <w:t xml:space="preserve">, I </w:t>
      </w:r>
      <w:proofErr w:type="spellStart"/>
      <w:r w:rsidRPr="000F6E2D">
        <w:rPr>
          <w:rFonts w:ascii="Calibri" w:eastAsia="Calibri" w:hAnsi="Calibri" w:cs="Calibri"/>
          <w:sz w:val="22"/>
          <w:szCs w:val="22"/>
        </w:rPr>
        <w:t>would</w:t>
      </w:r>
      <w:proofErr w:type="spellEnd"/>
      <w:r w:rsidRPr="000F6E2D">
        <w:rPr>
          <w:rFonts w:ascii="Calibri" w:eastAsia="Calibri" w:hAnsi="Calibri" w:cs="Calibri"/>
          <w:sz w:val="22"/>
          <w:szCs w:val="22"/>
        </w:rPr>
        <w:t xml:space="preserve"> like to ask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what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think</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could</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be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improved</w:t>
      </w:r>
      <w:proofErr w:type="spellEnd"/>
      <w:r w:rsidRPr="000F6E2D">
        <w:rPr>
          <w:rFonts w:ascii="Calibri" w:eastAsia="Calibri" w:hAnsi="Calibri" w:cs="Calibri"/>
          <w:sz w:val="22"/>
          <w:szCs w:val="22"/>
        </w:rPr>
        <w:t xml:space="preserve"> in the care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received</w:t>
      </w:r>
      <w:proofErr w:type="spellEnd"/>
      <w:r w:rsidRPr="000F6E2D">
        <w:rPr>
          <w:rFonts w:ascii="Calibri" w:eastAsia="Calibri" w:hAnsi="Calibri" w:cs="Calibri"/>
          <w:sz w:val="22"/>
          <w:szCs w:val="22"/>
        </w:rPr>
        <w:t xml:space="preserve"> </w:t>
      </w:r>
      <w:r w:rsidRPr="000F6E2D">
        <w:rPr>
          <w:rFonts w:ascii="Calibri" w:eastAsia="Times New Roman" w:hAnsi="Calibri" w:cs="Calibri"/>
          <w:color w:val="000000"/>
          <w:sz w:val="22"/>
          <w:szCs w:val="22"/>
          <w:bdr w:val="none" w:sz="0" w:space="0" w:color="auto" w:frame="1"/>
          <w:shd w:val="clear" w:color="auto" w:fill="FFFFFF"/>
          <w:lang w:eastAsia="en-GB"/>
        </w:rPr>
        <w:t xml:space="preserve">in relation to the information and </w:t>
      </w:r>
      <w:proofErr w:type="spellStart"/>
      <w:r w:rsidRPr="000F6E2D">
        <w:rPr>
          <w:rFonts w:ascii="Calibri" w:eastAsia="Times New Roman" w:hAnsi="Calibri" w:cs="Calibri"/>
          <w:color w:val="000000"/>
          <w:sz w:val="22"/>
          <w:szCs w:val="22"/>
          <w:bdr w:val="none" w:sz="0" w:space="0" w:color="auto" w:frame="1"/>
          <w:shd w:val="clear" w:color="auto" w:fill="FFFFFF"/>
          <w:lang w:eastAsia="en-GB"/>
        </w:rPr>
        <w:t>recommendations</w:t>
      </w:r>
      <w:proofErr w:type="spellEnd"/>
      <w:r w:rsidRPr="000F6E2D">
        <w:rPr>
          <w:rFonts w:ascii="Calibri" w:eastAsia="Times New Roman" w:hAnsi="Calibri" w:cs="Calibri"/>
          <w:color w:val="000000"/>
          <w:sz w:val="22"/>
          <w:szCs w:val="22"/>
          <w:bdr w:val="none" w:sz="0" w:space="0" w:color="auto" w:frame="1"/>
          <w:shd w:val="clear" w:color="auto" w:fill="FFFFFF"/>
          <w:lang w:eastAsia="en-GB"/>
        </w:rPr>
        <w:t xml:space="preserve"> about sleeping </w:t>
      </w:r>
      <w:proofErr w:type="spellStart"/>
      <w:r w:rsidRPr="000F6E2D">
        <w:rPr>
          <w:rFonts w:ascii="Calibri" w:eastAsia="Times New Roman" w:hAnsi="Calibri" w:cs="Calibri"/>
          <w:color w:val="000000"/>
          <w:sz w:val="22"/>
          <w:szCs w:val="22"/>
          <w:bdr w:val="none" w:sz="0" w:space="0" w:color="auto" w:frame="1"/>
          <w:shd w:val="clear" w:color="auto" w:fill="FFFFFF"/>
          <w:lang w:eastAsia="en-GB"/>
        </w:rPr>
        <w:t>pills</w:t>
      </w:r>
      <w:proofErr w:type="spellEnd"/>
      <w:r w:rsidRPr="000F6E2D">
        <w:rPr>
          <w:rFonts w:ascii="Calibri" w:eastAsia="Times New Roman" w:hAnsi="Calibri" w:cs="Calibri"/>
          <w:color w:val="000000"/>
          <w:sz w:val="22"/>
          <w:szCs w:val="22"/>
          <w:bdr w:val="none" w:sz="0" w:space="0" w:color="auto" w:frame="1"/>
          <w:shd w:val="clear" w:color="auto" w:fill="FFFFFF"/>
          <w:lang w:eastAsia="en-GB"/>
        </w:rPr>
        <w:t>.</w:t>
      </w:r>
    </w:p>
    <w:p w14:paraId="2A06A99C" w14:textId="77777777" w:rsidR="000F6E2D" w:rsidRPr="000F6E2D" w:rsidRDefault="000F6E2D" w:rsidP="000F6E2D">
      <w:pPr>
        <w:spacing w:after="120" w:line="276" w:lineRule="auto"/>
        <w:ind w:left="720" w:right="1132"/>
        <w:contextualSpacing/>
        <w:jc w:val="both"/>
        <w:rPr>
          <w:rFonts w:ascii="Calibri" w:eastAsia="Calibri" w:hAnsi="Calibri" w:cs="Calibri"/>
          <w:sz w:val="22"/>
          <w:szCs w:val="22"/>
        </w:rPr>
      </w:pPr>
    </w:p>
    <w:p w14:paraId="5CA5A0DC" w14:textId="77777777" w:rsidR="000F6E2D" w:rsidRPr="000F6E2D" w:rsidRDefault="000F6E2D" w:rsidP="000F6E2D">
      <w:pPr>
        <w:spacing w:after="120" w:line="276" w:lineRule="auto"/>
        <w:ind w:right="1132"/>
        <w:jc w:val="both"/>
        <w:rPr>
          <w:rFonts w:ascii="Calibri" w:eastAsia="Calibri" w:hAnsi="Calibri" w:cs="Calibri"/>
          <w:sz w:val="22"/>
          <w:szCs w:val="22"/>
        </w:rPr>
      </w:pPr>
      <w:r w:rsidRPr="000F6E2D">
        <w:rPr>
          <w:rFonts w:ascii="Calibri" w:eastAsia="Calibri" w:hAnsi="Calibri" w:cs="Calibri"/>
          <w:sz w:val="22"/>
          <w:szCs w:val="22"/>
        </w:rPr>
        <w:t xml:space="preserve">This interview </w:t>
      </w:r>
      <w:proofErr w:type="spellStart"/>
      <w:r w:rsidRPr="000F6E2D">
        <w:rPr>
          <w:rFonts w:ascii="Calibri" w:eastAsia="Calibri" w:hAnsi="Calibri" w:cs="Calibri"/>
          <w:sz w:val="22"/>
          <w:szCs w:val="22"/>
        </w:rPr>
        <w:t>will</w:t>
      </w:r>
      <w:proofErr w:type="spellEnd"/>
      <w:r w:rsidRPr="000F6E2D">
        <w:rPr>
          <w:rFonts w:ascii="Calibri" w:eastAsia="Calibri" w:hAnsi="Calibri" w:cs="Calibri"/>
          <w:sz w:val="22"/>
          <w:szCs w:val="22"/>
        </w:rPr>
        <w:t xml:space="preserve"> last a maximum of 1 </w:t>
      </w:r>
      <w:proofErr w:type="spellStart"/>
      <w:r w:rsidRPr="000F6E2D">
        <w:rPr>
          <w:rFonts w:ascii="Calibri" w:eastAsia="Calibri" w:hAnsi="Calibri" w:cs="Calibri"/>
          <w:sz w:val="22"/>
          <w:szCs w:val="22"/>
        </w:rPr>
        <w:t>hour</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Everything</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say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will</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remain</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strictly</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anonymous</w:t>
      </w:r>
      <w:proofErr w:type="spellEnd"/>
      <w:r w:rsidRPr="000F6E2D">
        <w:rPr>
          <w:rFonts w:ascii="Calibri" w:eastAsia="Calibri" w:hAnsi="Calibri" w:cs="Calibri"/>
          <w:sz w:val="22"/>
          <w:szCs w:val="22"/>
        </w:rPr>
        <w:t xml:space="preserve">. The interview </w:t>
      </w:r>
      <w:proofErr w:type="spellStart"/>
      <w:r w:rsidRPr="000F6E2D">
        <w:rPr>
          <w:rFonts w:ascii="Calibri" w:eastAsia="Calibri" w:hAnsi="Calibri" w:cs="Calibri"/>
          <w:sz w:val="22"/>
          <w:szCs w:val="22"/>
        </w:rPr>
        <w:t>will</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be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recorded</w:t>
      </w:r>
      <w:proofErr w:type="spellEnd"/>
      <w:r w:rsidRPr="000F6E2D">
        <w:rPr>
          <w:rFonts w:ascii="Calibri" w:eastAsia="Calibri" w:hAnsi="Calibri" w:cs="Calibri"/>
          <w:sz w:val="22"/>
          <w:szCs w:val="22"/>
        </w:rPr>
        <w:t xml:space="preserve"> and </w:t>
      </w:r>
      <w:proofErr w:type="spellStart"/>
      <w:r w:rsidRPr="000F6E2D">
        <w:rPr>
          <w:rFonts w:ascii="Calibri" w:eastAsia="Calibri" w:hAnsi="Calibri" w:cs="Calibri"/>
          <w:sz w:val="22"/>
          <w:szCs w:val="22"/>
        </w:rPr>
        <w:t>afterwards</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transcribed</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literally</w:t>
      </w:r>
      <w:proofErr w:type="spellEnd"/>
      <w:r w:rsidRPr="000F6E2D">
        <w:rPr>
          <w:rFonts w:ascii="Calibri" w:eastAsia="Calibri" w:hAnsi="Calibri" w:cs="Calibri"/>
          <w:sz w:val="22"/>
          <w:szCs w:val="22"/>
        </w:rPr>
        <w:t xml:space="preserve">. </w:t>
      </w:r>
    </w:p>
    <w:p w14:paraId="2D52F3C3" w14:textId="273DA27F" w:rsidR="000F6E2D" w:rsidRPr="000F6E2D" w:rsidRDefault="000F6E2D" w:rsidP="000F6E2D">
      <w:pPr>
        <w:spacing w:after="120" w:line="276" w:lineRule="auto"/>
        <w:ind w:right="1132"/>
        <w:jc w:val="both"/>
        <w:rPr>
          <w:rFonts w:ascii="Calibri" w:eastAsia="Calibri" w:hAnsi="Calibri" w:cs="Calibri"/>
          <w:sz w:val="22"/>
          <w:szCs w:val="22"/>
        </w:rPr>
      </w:pPr>
      <w:r w:rsidRPr="000F6E2D">
        <w:rPr>
          <w:rFonts w:ascii="Calibri" w:eastAsia="Calibri" w:hAnsi="Calibri" w:cs="Calibri"/>
          <w:sz w:val="22"/>
          <w:szCs w:val="22"/>
        </w:rPr>
        <w:t xml:space="preserve">You </w:t>
      </w:r>
      <w:proofErr w:type="spellStart"/>
      <w:r w:rsidRPr="000F6E2D">
        <w:rPr>
          <w:rFonts w:ascii="Calibri" w:eastAsia="Calibri" w:hAnsi="Calibri" w:cs="Calibri"/>
          <w:sz w:val="22"/>
          <w:szCs w:val="22"/>
        </w:rPr>
        <w:t>don’t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need</w:t>
      </w:r>
      <w:proofErr w:type="spellEnd"/>
      <w:r w:rsidRPr="000F6E2D">
        <w:rPr>
          <w:rFonts w:ascii="Calibri" w:eastAsia="Calibri" w:hAnsi="Calibri" w:cs="Calibri"/>
          <w:sz w:val="22"/>
          <w:szCs w:val="22"/>
        </w:rPr>
        <w:t xml:space="preserve"> to </w:t>
      </w:r>
      <w:proofErr w:type="spellStart"/>
      <w:r w:rsidRPr="000F6E2D">
        <w:rPr>
          <w:rFonts w:ascii="Calibri" w:eastAsia="Calibri" w:hAnsi="Calibri" w:cs="Calibri"/>
          <w:sz w:val="22"/>
          <w:szCs w:val="22"/>
        </w:rPr>
        <w:t>answer</w:t>
      </w:r>
      <w:proofErr w:type="spellEnd"/>
      <w:r w:rsidRPr="000F6E2D">
        <w:rPr>
          <w:rFonts w:ascii="Calibri" w:eastAsia="Calibri" w:hAnsi="Calibri" w:cs="Calibri"/>
          <w:sz w:val="22"/>
          <w:szCs w:val="22"/>
        </w:rPr>
        <w:t xml:space="preserve"> questions </w:t>
      </w:r>
      <w:proofErr w:type="spellStart"/>
      <w:r w:rsidRPr="000F6E2D">
        <w:rPr>
          <w:rFonts w:ascii="Calibri" w:eastAsia="Calibri" w:hAnsi="Calibri" w:cs="Calibri"/>
          <w:sz w:val="22"/>
          <w:szCs w:val="22"/>
        </w:rPr>
        <w:t>that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you’re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uncomfortable</w:t>
      </w:r>
      <w:proofErr w:type="spellEnd"/>
      <w:r w:rsidRPr="000F6E2D">
        <w:rPr>
          <w:rFonts w:ascii="Calibri" w:eastAsia="Calibri" w:hAnsi="Calibri" w:cs="Calibri"/>
          <w:sz w:val="22"/>
          <w:szCs w:val="22"/>
        </w:rPr>
        <w:t xml:space="preserve"> with and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can </w:t>
      </w:r>
      <w:proofErr w:type="spellStart"/>
      <w:r w:rsidRPr="000F6E2D">
        <w:rPr>
          <w:rFonts w:ascii="Calibri" w:eastAsia="Calibri" w:hAnsi="Calibri" w:cs="Calibri"/>
          <w:sz w:val="22"/>
          <w:szCs w:val="22"/>
        </w:rPr>
        <w:t>withdraw</w:t>
      </w:r>
      <w:proofErr w:type="spellEnd"/>
      <w:r w:rsidRPr="000F6E2D">
        <w:rPr>
          <w:rFonts w:ascii="Calibri" w:eastAsia="Calibri" w:hAnsi="Calibri" w:cs="Calibri"/>
          <w:sz w:val="22"/>
          <w:szCs w:val="22"/>
        </w:rPr>
        <w:t xml:space="preserve"> from the interview </w:t>
      </w:r>
      <w:proofErr w:type="spellStart"/>
      <w:r w:rsidRPr="000F6E2D">
        <w:rPr>
          <w:rFonts w:ascii="Calibri" w:eastAsia="Calibri" w:hAnsi="Calibri" w:cs="Calibri"/>
          <w:sz w:val="22"/>
          <w:szCs w:val="22"/>
        </w:rPr>
        <w:t>whenever</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wish</w:t>
      </w:r>
      <w:proofErr w:type="spellEnd"/>
      <w:r w:rsidRPr="000F6E2D">
        <w:rPr>
          <w:rFonts w:ascii="Calibri" w:eastAsia="Calibri" w:hAnsi="Calibri" w:cs="Calibri"/>
          <w:sz w:val="22"/>
          <w:szCs w:val="22"/>
        </w:rPr>
        <w:t xml:space="preserve">. There are no right or </w:t>
      </w:r>
      <w:proofErr w:type="spellStart"/>
      <w:r w:rsidRPr="000F6E2D">
        <w:rPr>
          <w:rFonts w:ascii="Calibri" w:eastAsia="Calibri" w:hAnsi="Calibri" w:cs="Calibri"/>
          <w:sz w:val="22"/>
          <w:szCs w:val="22"/>
        </w:rPr>
        <w:t>wrong</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answers</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w:t>
      </w:r>
      <w:proofErr w:type="spellEnd"/>
      <w:r w:rsidRPr="000F6E2D">
        <w:rPr>
          <w:rFonts w:ascii="Calibri" w:eastAsia="Calibri" w:hAnsi="Calibri" w:cs="Calibri"/>
          <w:sz w:val="22"/>
          <w:szCs w:val="22"/>
        </w:rPr>
        <w:t xml:space="preserve"> are </w:t>
      </w:r>
      <w:proofErr w:type="spellStart"/>
      <w:r w:rsidRPr="000F6E2D">
        <w:rPr>
          <w:rFonts w:ascii="Calibri" w:eastAsia="Calibri" w:hAnsi="Calibri" w:cs="Calibri"/>
          <w:sz w:val="22"/>
          <w:szCs w:val="22"/>
        </w:rPr>
        <w:t>interested</w:t>
      </w:r>
      <w:proofErr w:type="spellEnd"/>
      <w:r w:rsidRPr="000F6E2D">
        <w:rPr>
          <w:rFonts w:ascii="Calibri" w:eastAsia="Calibri" w:hAnsi="Calibri" w:cs="Calibri"/>
          <w:sz w:val="22"/>
          <w:szCs w:val="22"/>
        </w:rPr>
        <w:t xml:space="preserve"> in </w:t>
      </w:r>
      <w:proofErr w:type="spellStart"/>
      <w:r w:rsidRPr="000F6E2D">
        <w:rPr>
          <w:rFonts w:ascii="Calibri" w:eastAsia="Calibri" w:hAnsi="Calibri" w:cs="Calibri"/>
          <w:sz w:val="22"/>
          <w:szCs w:val="22"/>
        </w:rPr>
        <w:t>your</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personal</w:t>
      </w:r>
      <w:proofErr w:type="spellEnd"/>
      <w:r w:rsidRPr="000F6E2D">
        <w:rPr>
          <w:rFonts w:ascii="Calibri" w:eastAsia="Calibri" w:hAnsi="Calibri" w:cs="Calibri"/>
          <w:sz w:val="22"/>
          <w:szCs w:val="22"/>
        </w:rPr>
        <w:t xml:space="preserve"> opinion. Do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have </w:t>
      </w:r>
      <w:proofErr w:type="spellStart"/>
      <w:r w:rsidRPr="000F6E2D">
        <w:rPr>
          <w:rFonts w:ascii="Calibri" w:eastAsia="Calibri" w:hAnsi="Calibri" w:cs="Calibri"/>
          <w:sz w:val="22"/>
          <w:szCs w:val="22"/>
        </w:rPr>
        <w:t>any</w:t>
      </w:r>
      <w:proofErr w:type="spellEnd"/>
      <w:r w:rsidRPr="000F6E2D">
        <w:rPr>
          <w:rFonts w:ascii="Calibri" w:eastAsia="Calibri" w:hAnsi="Calibri" w:cs="Calibri"/>
          <w:sz w:val="22"/>
          <w:szCs w:val="22"/>
        </w:rPr>
        <w:t xml:space="preserve"> questions </w:t>
      </w:r>
      <w:proofErr w:type="spellStart"/>
      <w:r w:rsidRPr="000F6E2D">
        <w:rPr>
          <w:rFonts w:ascii="Calibri" w:eastAsia="Calibri" w:hAnsi="Calibri" w:cs="Calibri"/>
          <w:sz w:val="22"/>
          <w:szCs w:val="22"/>
        </w:rPr>
        <w:t>before</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we</w:t>
      </w:r>
      <w:proofErr w:type="spellEnd"/>
      <w:r w:rsidRPr="000F6E2D">
        <w:rPr>
          <w:rFonts w:ascii="Calibri" w:eastAsia="Calibri" w:hAnsi="Calibri" w:cs="Calibri"/>
          <w:sz w:val="22"/>
          <w:szCs w:val="22"/>
        </w:rPr>
        <w:t xml:space="preserve"> </w:t>
      </w:r>
      <w:proofErr w:type="spellStart"/>
      <w:proofErr w:type="gramStart"/>
      <w:r w:rsidRPr="000F6E2D">
        <w:rPr>
          <w:rFonts w:ascii="Calibri" w:eastAsia="Calibri" w:hAnsi="Calibri" w:cs="Calibri"/>
          <w:sz w:val="22"/>
          <w:szCs w:val="22"/>
        </w:rPr>
        <w:t>begin</w:t>
      </w:r>
      <w:proofErr w:type="spellEnd"/>
      <w:r w:rsidRPr="000F6E2D">
        <w:rPr>
          <w:rFonts w:ascii="Calibri" w:eastAsia="Calibri" w:hAnsi="Calibri" w:cs="Calibri"/>
          <w:sz w:val="22"/>
          <w:szCs w:val="22"/>
        </w:rPr>
        <w:t>?</w:t>
      </w:r>
      <w:proofErr w:type="gramEnd"/>
      <w:r w:rsidRPr="000F6E2D">
        <w:rPr>
          <w:rFonts w:ascii="Calibri" w:eastAsia="Calibri" w:hAnsi="Calibri" w:cs="Calibri"/>
          <w:sz w:val="22"/>
          <w:szCs w:val="22"/>
        </w:rPr>
        <w:t xml:space="preserve"> Can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confirm</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that</w:t>
      </w:r>
      <w:proofErr w:type="spellEnd"/>
      <w:r w:rsidRPr="000F6E2D">
        <w:rPr>
          <w:rFonts w:ascii="Calibri" w:eastAsia="Calibri" w:hAnsi="Calibri" w:cs="Calibri"/>
          <w:sz w:val="22"/>
          <w:szCs w:val="22"/>
        </w:rPr>
        <w:t xml:space="preserve"> </w:t>
      </w:r>
      <w:proofErr w:type="spellStart"/>
      <w:r w:rsidRPr="000F6E2D">
        <w:rPr>
          <w:rFonts w:ascii="Calibri" w:eastAsia="Calibri" w:hAnsi="Calibri" w:cs="Calibri"/>
          <w:sz w:val="22"/>
          <w:szCs w:val="22"/>
        </w:rPr>
        <w:t>you</w:t>
      </w:r>
      <w:proofErr w:type="spellEnd"/>
      <w:r w:rsidRPr="000F6E2D">
        <w:rPr>
          <w:rFonts w:ascii="Calibri" w:eastAsia="Calibri" w:hAnsi="Calibri" w:cs="Calibri"/>
          <w:sz w:val="22"/>
          <w:szCs w:val="22"/>
        </w:rPr>
        <w:t xml:space="preserve"> are happy for the interview to </w:t>
      </w:r>
      <w:proofErr w:type="spellStart"/>
      <w:r w:rsidRPr="000F6E2D">
        <w:rPr>
          <w:rFonts w:ascii="Calibri" w:eastAsia="Calibri" w:hAnsi="Calibri" w:cs="Calibri"/>
          <w:sz w:val="22"/>
          <w:szCs w:val="22"/>
        </w:rPr>
        <w:t>be</w:t>
      </w:r>
      <w:proofErr w:type="spellEnd"/>
      <w:r w:rsidRPr="000F6E2D">
        <w:rPr>
          <w:rFonts w:ascii="Calibri" w:eastAsia="Calibri" w:hAnsi="Calibri" w:cs="Calibri"/>
          <w:sz w:val="22"/>
          <w:szCs w:val="22"/>
        </w:rPr>
        <w:t xml:space="preserve"> </w:t>
      </w:r>
      <w:proofErr w:type="spellStart"/>
      <w:proofErr w:type="gramStart"/>
      <w:r w:rsidRPr="000F6E2D">
        <w:rPr>
          <w:rFonts w:ascii="Calibri" w:eastAsia="Calibri" w:hAnsi="Calibri" w:cs="Calibri"/>
          <w:sz w:val="22"/>
          <w:szCs w:val="22"/>
        </w:rPr>
        <w:t>recorded</w:t>
      </w:r>
      <w:proofErr w:type="spellEnd"/>
      <w:r w:rsidRPr="000F6E2D">
        <w:rPr>
          <w:rFonts w:ascii="Calibri" w:eastAsia="Calibri" w:hAnsi="Calibri" w:cs="Calibri"/>
          <w:sz w:val="22"/>
          <w:szCs w:val="22"/>
        </w:rPr>
        <w:t>?</w:t>
      </w:r>
      <w:proofErr w:type="gramEnd"/>
    </w:p>
    <w:p w14:paraId="625E54CF" w14:textId="77777777" w:rsidR="000F6E2D" w:rsidRPr="000F6E2D" w:rsidRDefault="000F6E2D" w:rsidP="000F6E2D">
      <w:pPr>
        <w:widowControl w:val="0"/>
        <w:autoSpaceDE w:val="0"/>
        <w:autoSpaceDN w:val="0"/>
        <w:adjustRightInd w:val="0"/>
        <w:spacing w:after="120"/>
        <w:ind w:right="1134"/>
        <w:jc w:val="both"/>
        <w:rPr>
          <w:rFonts w:ascii="Calibri" w:eastAsia="Calibri" w:hAnsi="Calibri" w:cs="Times New Roman"/>
          <w:b/>
          <w:sz w:val="22"/>
          <w:szCs w:val="22"/>
        </w:rPr>
      </w:pPr>
      <w:r w:rsidRPr="000F6E2D">
        <w:rPr>
          <w:rFonts w:ascii="Calibri" w:eastAsia="Calibri" w:hAnsi="Calibri" w:cs="Times New Roman"/>
          <w:b/>
          <w:sz w:val="22"/>
          <w:szCs w:val="22"/>
        </w:rPr>
        <w:t>INTRODUCTION (10 min)</w:t>
      </w:r>
    </w:p>
    <w:p w14:paraId="57E8624A" w14:textId="77777777" w:rsidR="000F6E2D" w:rsidRPr="000F6E2D" w:rsidRDefault="000F6E2D" w:rsidP="000F6E2D">
      <w:pPr>
        <w:widowControl w:val="0"/>
        <w:numPr>
          <w:ilvl w:val="0"/>
          <w:numId w:val="10"/>
        </w:numPr>
        <w:autoSpaceDE w:val="0"/>
        <w:autoSpaceDN w:val="0"/>
        <w:adjustRightInd w:val="0"/>
        <w:spacing w:after="240" w:line="360" w:lineRule="auto"/>
        <w:ind w:left="709" w:right="1132"/>
        <w:contextualSpacing/>
        <w:jc w:val="both"/>
        <w:rPr>
          <w:rFonts w:ascii="Calibri" w:eastAsia="Calibri" w:hAnsi="Calibri" w:cs="Times New Roman"/>
          <w:bCs/>
          <w:sz w:val="22"/>
          <w:szCs w:val="22"/>
        </w:rPr>
      </w:pPr>
      <w:r w:rsidRPr="000F6E2D">
        <w:rPr>
          <w:rFonts w:ascii="Calibri" w:eastAsia="Calibri" w:hAnsi="Calibri" w:cs="Times New Roman"/>
          <w:bCs/>
          <w:sz w:val="22"/>
          <w:szCs w:val="22"/>
        </w:rPr>
        <w:t xml:space="preserve">How long </w:t>
      </w:r>
      <w:proofErr w:type="spellStart"/>
      <w:r w:rsidRPr="000F6E2D">
        <w:rPr>
          <w:rFonts w:ascii="Calibri" w:eastAsia="Calibri" w:hAnsi="Calibri" w:cs="Times New Roman"/>
          <w:bCs/>
          <w:sz w:val="22"/>
          <w:szCs w:val="22"/>
        </w:rPr>
        <w:t>ago</w:t>
      </w:r>
      <w:proofErr w:type="spellEnd"/>
      <w:r w:rsidRPr="000F6E2D">
        <w:rPr>
          <w:rFonts w:ascii="Calibri" w:eastAsia="Calibri" w:hAnsi="Calibri" w:cs="Times New Roman"/>
          <w:bCs/>
          <w:sz w:val="22"/>
          <w:szCs w:val="22"/>
        </w:rPr>
        <w:t xml:space="preserve"> </w:t>
      </w:r>
      <w:proofErr w:type="spellStart"/>
      <w:r w:rsidRPr="000F6E2D">
        <w:rPr>
          <w:rFonts w:ascii="Calibri" w:eastAsia="Calibri" w:hAnsi="Calibri" w:cs="Times New Roman"/>
          <w:bCs/>
          <w:sz w:val="22"/>
          <w:szCs w:val="22"/>
        </w:rPr>
        <w:t>did</w:t>
      </w:r>
      <w:proofErr w:type="spellEnd"/>
      <w:r w:rsidRPr="000F6E2D">
        <w:rPr>
          <w:rFonts w:ascii="Calibri" w:eastAsia="Calibri" w:hAnsi="Calibri" w:cs="Times New Roman"/>
          <w:bCs/>
          <w:sz w:val="22"/>
          <w:szCs w:val="22"/>
        </w:rPr>
        <w:t xml:space="preserve"> </w:t>
      </w:r>
      <w:proofErr w:type="spellStart"/>
      <w:r w:rsidRPr="000F6E2D">
        <w:rPr>
          <w:rFonts w:ascii="Calibri" w:eastAsia="Calibri" w:hAnsi="Calibri" w:cs="Times New Roman"/>
          <w:bCs/>
          <w:sz w:val="22"/>
          <w:szCs w:val="22"/>
        </w:rPr>
        <w:t>you</w:t>
      </w:r>
      <w:proofErr w:type="spellEnd"/>
      <w:r w:rsidRPr="000F6E2D">
        <w:rPr>
          <w:rFonts w:ascii="Calibri" w:eastAsia="Calibri" w:hAnsi="Calibri" w:cs="Times New Roman"/>
          <w:bCs/>
          <w:sz w:val="22"/>
          <w:szCs w:val="22"/>
        </w:rPr>
        <w:t xml:space="preserve"> start </w:t>
      </w:r>
      <w:proofErr w:type="spellStart"/>
      <w:r w:rsidRPr="000F6E2D">
        <w:rPr>
          <w:rFonts w:ascii="Calibri" w:eastAsia="Calibri" w:hAnsi="Calibri" w:cs="Times New Roman"/>
          <w:bCs/>
          <w:sz w:val="22"/>
          <w:szCs w:val="22"/>
        </w:rPr>
        <w:t>taking</w:t>
      </w:r>
      <w:proofErr w:type="spellEnd"/>
      <w:r w:rsidRPr="000F6E2D">
        <w:rPr>
          <w:rFonts w:ascii="Calibri" w:eastAsia="Calibri" w:hAnsi="Calibri" w:cs="Times New Roman"/>
          <w:bCs/>
          <w:sz w:val="22"/>
          <w:szCs w:val="22"/>
        </w:rPr>
        <w:t xml:space="preserve"> sleeping </w:t>
      </w:r>
      <w:proofErr w:type="spellStart"/>
      <w:proofErr w:type="gramStart"/>
      <w:r w:rsidRPr="000F6E2D">
        <w:rPr>
          <w:rFonts w:ascii="Calibri" w:eastAsia="Calibri" w:hAnsi="Calibri" w:cs="Times New Roman"/>
          <w:bCs/>
          <w:sz w:val="22"/>
          <w:szCs w:val="22"/>
        </w:rPr>
        <w:t>pills</w:t>
      </w:r>
      <w:proofErr w:type="spellEnd"/>
      <w:r w:rsidRPr="000F6E2D">
        <w:rPr>
          <w:rFonts w:ascii="Calibri" w:eastAsia="Calibri" w:hAnsi="Calibri" w:cs="Times New Roman"/>
          <w:bCs/>
          <w:sz w:val="22"/>
          <w:szCs w:val="22"/>
        </w:rPr>
        <w:t>?</w:t>
      </w:r>
      <w:proofErr w:type="gramEnd"/>
      <w:r w:rsidRPr="000F6E2D">
        <w:rPr>
          <w:rFonts w:ascii="Calibri" w:eastAsia="Calibri" w:hAnsi="Calibri" w:cs="Times New Roman"/>
          <w:bCs/>
          <w:sz w:val="22"/>
          <w:szCs w:val="22"/>
        </w:rPr>
        <w:t xml:space="preserve"> </w:t>
      </w:r>
    </w:p>
    <w:p w14:paraId="090F899A" w14:textId="77777777" w:rsidR="000F6E2D" w:rsidRPr="000F6E2D" w:rsidRDefault="000F6E2D" w:rsidP="000F6E2D">
      <w:pPr>
        <w:widowControl w:val="0"/>
        <w:numPr>
          <w:ilvl w:val="1"/>
          <w:numId w:val="10"/>
        </w:numPr>
        <w:autoSpaceDE w:val="0"/>
        <w:autoSpaceDN w:val="0"/>
        <w:adjustRightInd w:val="0"/>
        <w:spacing w:after="240" w:line="360" w:lineRule="auto"/>
        <w:ind w:left="1134" w:right="1132" w:hanging="283"/>
        <w:contextualSpacing/>
        <w:jc w:val="both"/>
        <w:rPr>
          <w:rFonts w:ascii="Calibri" w:eastAsia="Calibri" w:hAnsi="Calibri" w:cs="Times New Roman"/>
          <w:bCs/>
          <w:sz w:val="22"/>
          <w:szCs w:val="22"/>
        </w:rPr>
      </w:pPr>
      <w:proofErr w:type="gramStart"/>
      <w:r w:rsidRPr="000F6E2D">
        <w:rPr>
          <w:rFonts w:ascii="Calibri" w:eastAsia="Calibri" w:hAnsi="Calibri" w:cs="Arial"/>
          <w:sz w:val="22"/>
          <w:szCs w:val="22"/>
          <w:u w:val="single"/>
        </w:rPr>
        <w:t>Prompts</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context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start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them</w:t>
      </w:r>
      <w:proofErr w:type="spellEnd"/>
      <w:r w:rsidRPr="000F6E2D">
        <w:rPr>
          <w:rFonts w:ascii="Calibri" w:eastAsia="Calibri" w:hAnsi="Calibri" w:cs="Arial"/>
          <w:sz w:val="22"/>
          <w:szCs w:val="22"/>
        </w:rPr>
        <w:t xml:space="preserve">? </w:t>
      </w:r>
      <w:proofErr w:type="spellStart"/>
      <w:r w:rsidRPr="000F6E2D">
        <w:rPr>
          <w:rFonts w:ascii="Calibri" w:eastAsia="Calibri" w:hAnsi="Calibri" w:cs="Times New Roman"/>
          <w:bCs/>
          <w:sz w:val="22"/>
          <w:szCs w:val="22"/>
        </w:rPr>
        <w:t>Who</w:t>
      </w:r>
      <w:proofErr w:type="spellEnd"/>
      <w:r w:rsidRPr="000F6E2D">
        <w:rPr>
          <w:rFonts w:ascii="Calibri" w:eastAsia="Calibri" w:hAnsi="Calibri" w:cs="Times New Roman"/>
          <w:bCs/>
          <w:sz w:val="22"/>
          <w:szCs w:val="22"/>
        </w:rPr>
        <w:t xml:space="preserve"> </w:t>
      </w:r>
      <w:proofErr w:type="spellStart"/>
      <w:r w:rsidRPr="000F6E2D">
        <w:rPr>
          <w:rFonts w:ascii="Calibri" w:eastAsia="Calibri" w:hAnsi="Calibri" w:cs="Times New Roman"/>
          <w:bCs/>
          <w:sz w:val="22"/>
          <w:szCs w:val="22"/>
        </w:rPr>
        <w:t>prescribed</w:t>
      </w:r>
      <w:proofErr w:type="spellEnd"/>
      <w:r w:rsidRPr="000F6E2D">
        <w:rPr>
          <w:rFonts w:ascii="Calibri" w:eastAsia="Calibri" w:hAnsi="Calibri" w:cs="Times New Roman"/>
          <w:bCs/>
          <w:sz w:val="22"/>
          <w:szCs w:val="22"/>
        </w:rPr>
        <w:t xml:space="preserve"> </w:t>
      </w:r>
      <w:proofErr w:type="spellStart"/>
      <w:r w:rsidRPr="000F6E2D">
        <w:rPr>
          <w:rFonts w:ascii="Calibri" w:eastAsia="Calibri" w:hAnsi="Calibri" w:cs="Times New Roman"/>
          <w:bCs/>
          <w:sz w:val="22"/>
          <w:szCs w:val="22"/>
        </w:rPr>
        <w:t>them</w:t>
      </w:r>
      <w:proofErr w:type="spellEnd"/>
      <w:r w:rsidRPr="000F6E2D">
        <w:rPr>
          <w:rFonts w:ascii="Calibri" w:eastAsia="Calibri" w:hAnsi="Calibri" w:cs="Times New Roman"/>
          <w:bCs/>
          <w:sz w:val="22"/>
          <w:szCs w:val="22"/>
        </w:rPr>
        <w:t xml:space="preserve"> to </w:t>
      </w:r>
      <w:proofErr w:type="spellStart"/>
      <w:proofErr w:type="gramStart"/>
      <w:r w:rsidRPr="000F6E2D">
        <w:rPr>
          <w:rFonts w:ascii="Calibri" w:eastAsia="Calibri" w:hAnsi="Calibri" w:cs="Times New Roman"/>
          <w:bCs/>
          <w:sz w:val="22"/>
          <w:szCs w:val="22"/>
        </w:rPr>
        <w:t>you</w:t>
      </w:r>
      <w:proofErr w:type="spellEnd"/>
      <w:r w:rsidRPr="000F6E2D">
        <w:rPr>
          <w:rFonts w:ascii="Calibri" w:eastAsia="Calibri" w:hAnsi="Calibri" w:cs="Times New Roman"/>
          <w:bCs/>
          <w:sz w:val="22"/>
          <w:szCs w:val="22"/>
        </w:rPr>
        <w:t>?</w:t>
      </w:r>
      <w:proofErr w:type="gramEnd"/>
      <w:r w:rsidRPr="000F6E2D">
        <w:rPr>
          <w:rFonts w:ascii="Calibri" w:eastAsia="Calibri" w:hAnsi="Calibri" w:cs="Times New Roman"/>
          <w:bCs/>
          <w:sz w:val="22"/>
          <w:szCs w:val="22"/>
        </w:rPr>
        <w:t xml:space="preserve"> </w:t>
      </w:r>
    </w:p>
    <w:p w14:paraId="341E8ED2" w14:textId="77777777" w:rsidR="000F6E2D" w:rsidRPr="000F6E2D" w:rsidRDefault="000F6E2D" w:rsidP="000F6E2D">
      <w:pPr>
        <w:widowControl w:val="0"/>
        <w:numPr>
          <w:ilvl w:val="0"/>
          <w:numId w:val="10"/>
        </w:numPr>
        <w:autoSpaceDE w:val="0"/>
        <w:autoSpaceDN w:val="0"/>
        <w:adjustRightInd w:val="0"/>
        <w:spacing w:after="240" w:line="360" w:lineRule="auto"/>
        <w:ind w:left="709" w:right="1132"/>
        <w:contextualSpacing/>
        <w:jc w:val="both"/>
        <w:rPr>
          <w:rFonts w:ascii="Calibri" w:eastAsia="Calibri" w:hAnsi="Calibri" w:cs="Times New Roman"/>
          <w:bCs/>
          <w:i/>
          <w:sz w:val="22"/>
          <w:szCs w:val="22"/>
        </w:rPr>
      </w:pPr>
      <w:r w:rsidRPr="000F6E2D">
        <w:rPr>
          <w:rFonts w:ascii="Calibri" w:eastAsia="Calibri" w:hAnsi="Calibri" w:cs="Arial"/>
          <w:sz w:val="22"/>
          <w:szCs w:val="22"/>
        </w:rPr>
        <w:t xml:space="preserve">Have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been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continuously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until</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now</w:t>
      </w:r>
      <w:proofErr w:type="spellEnd"/>
      <w:r w:rsidRPr="000F6E2D">
        <w:rPr>
          <w:rFonts w:ascii="Calibri" w:eastAsia="Calibri" w:hAnsi="Calibri" w:cs="Arial"/>
          <w:sz w:val="22"/>
          <w:szCs w:val="22"/>
        </w:rPr>
        <w:t>?</w:t>
      </w:r>
      <w:proofErr w:type="gramEnd"/>
    </w:p>
    <w:p w14:paraId="1359D8C5" w14:textId="77777777" w:rsidR="000F6E2D" w:rsidRPr="000F6E2D" w:rsidRDefault="000F6E2D" w:rsidP="000F6E2D">
      <w:pPr>
        <w:widowControl w:val="0"/>
        <w:numPr>
          <w:ilvl w:val="1"/>
          <w:numId w:val="10"/>
        </w:numPr>
        <w:autoSpaceDE w:val="0"/>
        <w:autoSpaceDN w:val="0"/>
        <w:adjustRightInd w:val="0"/>
        <w:spacing w:after="240" w:line="360" w:lineRule="auto"/>
        <w:ind w:left="1134" w:right="1132" w:hanging="290"/>
        <w:contextualSpacing/>
        <w:jc w:val="both"/>
        <w:rPr>
          <w:rFonts w:ascii="Calibri" w:eastAsia="Calibri" w:hAnsi="Calibri" w:cs="Times New Roman"/>
          <w:bCs/>
          <w:i/>
          <w:sz w:val="22"/>
          <w:szCs w:val="22"/>
        </w:rPr>
      </w:pPr>
      <w:proofErr w:type="gramStart"/>
      <w:r w:rsidRPr="000F6E2D">
        <w:rPr>
          <w:rFonts w:ascii="Calibri" w:eastAsia="Calibri" w:hAnsi="Calibri" w:cs="Arial"/>
          <w:sz w:val="22"/>
          <w:szCs w:val="22"/>
          <w:u w:val="single"/>
        </w:rPr>
        <w:t>Prompts:</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Some</w:t>
      </w:r>
      <w:proofErr w:type="spellEnd"/>
      <w:r w:rsidRPr="000F6E2D">
        <w:rPr>
          <w:rFonts w:ascii="Calibri" w:eastAsia="Calibri" w:hAnsi="Calibri" w:cs="Arial"/>
          <w:sz w:val="22"/>
          <w:szCs w:val="22"/>
        </w:rPr>
        <w:t xml:space="preserve"> people </w:t>
      </w:r>
      <w:proofErr w:type="spellStart"/>
      <w:r w:rsidRPr="000F6E2D">
        <w:rPr>
          <w:rFonts w:ascii="Calibri" w:eastAsia="Calibri" w:hAnsi="Calibri" w:cs="Arial"/>
          <w:sz w:val="22"/>
          <w:szCs w:val="22"/>
        </w:rPr>
        <w:t>try</w:t>
      </w:r>
      <w:proofErr w:type="spellEnd"/>
      <w:r w:rsidRPr="000F6E2D">
        <w:rPr>
          <w:rFonts w:ascii="Calibri" w:eastAsia="Calibri" w:hAnsi="Calibri" w:cs="Arial"/>
          <w:sz w:val="22"/>
          <w:szCs w:val="22"/>
        </w:rPr>
        <w:t xml:space="preserve"> to stop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have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ever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tried</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How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was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78DDC62B" w14:textId="77777777" w:rsidR="000F6E2D" w:rsidRPr="000F6E2D" w:rsidRDefault="000F6E2D" w:rsidP="000F6E2D">
      <w:pPr>
        <w:widowControl w:val="0"/>
        <w:autoSpaceDE w:val="0"/>
        <w:autoSpaceDN w:val="0"/>
        <w:adjustRightInd w:val="0"/>
        <w:spacing w:after="240" w:line="360" w:lineRule="auto"/>
        <w:ind w:left="1134" w:right="1132"/>
        <w:contextualSpacing/>
        <w:jc w:val="both"/>
        <w:rPr>
          <w:rFonts w:ascii="Calibri" w:eastAsia="Calibri" w:hAnsi="Calibri" w:cs="Times New Roman"/>
          <w:bCs/>
          <w:i/>
          <w:sz w:val="22"/>
          <w:szCs w:val="22"/>
        </w:rPr>
      </w:pPr>
    </w:p>
    <w:p w14:paraId="6F086032" w14:textId="5F555E1B" w:rsidR="000F6E2D" w:rsidRPr="000F6E2D" w:rsidRDefault="000F6E2D" w:rsidP="000F6E2D">
      <w:pPr>
        <w:widowControl w:val="0"/>
        <w:autoSpaceDE w:val="0"/>
        <w:autoSpaceDN w:val="0"/>
        <w:adjustRightInd w:val="0"/>
        <w:spacing w:after="120"/>
        <w:ind w:right="1134"/>
        <w:jc w:val="both"/>
        <w:rPr>
          <w:rFonts w:ascii="Calibri" w:eastAsia="Calibri" w:hAnsi="Calibri" w:cs="Times New Roman"/>
          <w:b/>
          <w:sz w:val="22"/>
          <w:szCs w:val="22"/>
        </w:rPr>
      </w:pPr>
      <w:r w:rsidRPr="000F6E2D">
        <w:rPr>
          <w:rFonts w:ascii="Calibri" w:eastAsia="Calibri" w:hAnsi="Calibri" w:cs="Times New Roman"/>
          <w:b/>
          <w:sz w:val="22"/>
          <w:szCs w:val="22"/>
        </w:rPr>
        <w:t xml:space="preserve">DESCRIPTION OF CARE </w:t>
      </w:r>
      <w:r w:rsidR="005114AC">
        <w:rPr>
          <w:rFonts w:ascii="Calibri" w:eastAsia="Calibri" w:hAnsi="Calibri" w:cs="Times New Roman"/>
          <w:b/>
          <w:sz w:val="22"/>
          <w:szCs w:val="22"/>
        </w:rPr>
        <w:t>TRAJECTORIES</w:t>
      </w:r>
      <w:r w:rsidRPr="000F6E2D">
        <w:rPr>
          <w:rFonts w:ascii="Calibri" w:eastAsia="Calibri" w:hAnsi="Calibri" w:cs="Times New Roman"/>
          <w:b/>
          <w:sz w:val="22"/>
          <w:szCs w:val="22"/>
        </w:rPr>
        <w:t xml:space="preserve"> (25 min)</w:t>
      </w:r>
    </w:p>
    <w:p w14:paraId="2F5F52AE" w14:textId="69081A42" w:rsidR="000F6E2D" w:rsidRPr="000F6E2D" w:rsidRDefault="000F6E2D" w:rsidP="000F6E2D">
      <w:pPr>
        <w:spacing w:after="120" w:line="360" w:lineRule="auto"/>
        <w:ind w:right="1132"/>
        <w:jc w:val="both"/>
        <w:rPr>
          <w:rFonts w:ascii="Calibri" w:eastAsia="Calibri" w:hAnsi="Calibri" w:cs="Arial"/>
          <w:i/>
          <w:sz w:val="22"/>
          <w:szCs w:val="22"/>
        </w:rPr>
      </w:pPr>
      <w:proofErr w:type="spellStart"/>
      <w:r w:rsidRPr="000F6E2D">
        <w:rPr>
          <w:rFonts w:ascii="Calibri" w:eastAsia="Calibri" w:hAnsi="Calibri" w:cs="Arial"/>
          <w:sz w:val="22"/>
          <w:szCs w:val="22"/>
        </w:rPr>
        <w:t>Now</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like to talk about the admission/</w:t>
      </w:r>
      <w:proofErr w:type="spellStart"/>
      <w:r w:rsidRPr="000F6E2D">
        <w:rPr>
          <w:rFonts w:ascii="Calibri" w:eastAsia="Calibri" w:hAnsi="Calibri" w:cs="Arial"/>
          <w:sz w:val="22"/>
          <w:szCs w:val="22"/>
        </w:rPr>
        <w:t>visits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had</w:t>
      </w:r>
      <w:proofErr w:type="spellEnd"/>
      <w:r w:rsidRPr="000F6E2D">
        <w:rPr>
          <w:rFonts w:ascii="Calibri" w:eastAsia="Calibri" w:hAnsi="Calibri" w:cs="Arial"/>
          <w:sz w:val="22"/>
          <w:szCs w:val="22"/>
        </w:rPr>
        <w:t xml:space="preserve"> in the </w:t>
      </w:r>
      <w:proofErr w:type="spellStart"/>
      <w:r w:rsidRPr="000F6E2D">
        <w:rPr>
          <w:rFonts w:ascii="Calibri" w:eastAsia="Calibri" w:hAnsi="Calibri" w:cs="Arial"/>
          <w:sz w:val="22"/>
          <w:szCs w:val="22"/>
        </w:rPr>
        <w:t>department</w:t>
      </w:r>
      <w:proofErr w:type="spellEnd"/>
      <w:r w:rsidRPr="000F6E2D">
        <w:rPr>
          <w:rFonts w:ascii="Calibri" w:eastAsia="Calibri" w:hAnsi="Calibri" w:cs="Arial"/>
          <w:sz w:val="22"/>
          <w:szCs w:val="22"/>
        </w:rPr>
        <w:t xml:space="preserve"> of X in</w:t>
      </w:r>
      <w:r w:rsidRPr="000F6E2D">
        <w:rPr>
          <w:rFonts w:ascii="Calibri" w:eastAsia="Calibri" w:hAnsi="Calibri" w:cs="Arial"/>
          <w:i/>
          <w:sz w:val="22"/>
          <w:szCs w:val="22"/>
        </w:rPr>
        <w:t xml:space="preserve"> the </w:t>
      </w:r>
      <w:proofErr w:type="spellStart"/>
      <w:r w:rsidRPr="000F6E2D">
        <w:rPr>
          <w:rFonts w:ascii="Calibri" w:eastAsia="Calibri" w:hAnsi="Calibri" w:cs="Arial"/>
          <w:i/>
          <w:sz w:val="22"/>
          <w:szCs w:val="22"/>
        </w:rPr>
        <w:t>healthcare</w:t>
      </w:r>
      <w:proofErr w:type="spellEnd"/>
      <w:r w:rsidRPr="000F6E2D">
        <w:rPr>
          <w:rFonts w:ascii="Calibri" w:eastAsia="Calibri" w:hAnsi="Calibri" w:cs="Arial"/>
          <w:i/>
          <w:sz w:val="22"/>
          <w:szCs w:val="22"/>
        </w:rPr>
        <w:t xml:space="preserve"> </w:t>
      </w:r>
      <w:proofErr w:type="gramStart"/>
      <w:r w:rsidRPr="000F6E2D">
        <w:rPr>
          <w:rFonts w:ascii="Calibri" w:eastAsia="Calibri" w:hAnsi="Calibri" w:cs="Arial"/>
          <w:i/>
          <w:sz w:val="22"/>
          <w:szCs w:val="22"/>
        </w:rPr>
        <w:t>organisation:</w:t>
      </w:r>
      <w:proofErr w:type="gramEnd"/>
    </w:p>
    <w:p w14:paraId="76F3A211" w14:textId="77777777" w:rsidR="000F6E2D" w:rsidRPr="000F6E2D" w:rsidRDefault="000F6E2D" w:rsidP="000F6E2D">
      <w:pPr>
        <w:numPr>
          <w:ilvl w:val="0"/>
          <w:numId w:val="10"/>
        </w:numPr>
        <w:spacing w:after="120" w:line="360" w:lineRule="auto"/>
        <w:ind w:left="714" w:right="1132" w:hanging="357"/>
        <w:rPr>
          <w:rFonts w:ascii="Calibri" w:eastAsia="Calibri" w:hAnsi="Calibri" w:cs="Arial"/>
          <w:sz w:val="22"/>
          <w:szCs w:val="22"/>
        </w:rPr>
      </w:pP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briefly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explain</w:t>
      </w:r>
      <w:proofErr w:type="spellEnd"/>
      <w:r w:rsidRPr="000F6E2D">
        <w:rPr>
          <w:rFonts w:ascii="Calibri" w:eastAsia="Calibri" w:hAnsi="Calibri" w:cs="Arial"/>
          <w:sz w:val="22"/>
          <w:szCs w:val="22"/>
        </w:rPr>
        <w:t xml:space="preserve"> the care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received</w:t>
      </w:r>
      <w:proofErr w:type="spellEnd"/>
      <w:r w:rsidRPr="000F6E2D">
        <w:rPr>
          <w:rFonts w:ascii="Calibri" w:eastAsia="Calibri" w:hAnsi="Calibri" w:cs="Arial"/>
          <w:sz w:val="22"/>
          <w:szCs w:val="22"/>
        </w:rPr>
        <w:t xml:space="preserve"> the last time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admitted</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visited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outpatient</w:t>
      </w:r>
      <w:proofErr w:type="spellEnd"/>
      <w:r w:rsidRPr="000F6E2D">
        <w:rPr>
          <w:rFonts w:ascii="Calibri" w:eastAsia="Calibri" w:hAnsi="Calibri" w:cs="Arial"/>
          <w:sz w:val="22"/>
          <w:szCs w:val="22"/>
        </w:rPr>
        <w:t xml:space="preserve"> consultations in </w:t>
      </w:r>
      <w:r w:rsidRPr="005114AC">
        <w:rPr>
          <w:rFonts w:ascii="Calibri" w:eastAsia="Calibri" w:hAnsi="Calibri" w:cs="Arial"/>
          <w:i/>
          <w:sz w:val="22"/>
          <w:szCs w:val="22"/>
        </w:rPr>
        <w:t xml:space="preserve">the </w:t>
      </w:r>
      <w:proofErr w:type="spellStart"/>
      <w:r w:rsidRPr="005114AC">
        <w:rPr>
          <w:rFonts w:ascii="Calibri" w:eastAsia="Calibri" w:hAnsi="Calibri" w:cs="Arial"/>
          <w:i/>
          <w:sz w:val="22"/>
          <w:szCs w:val="22"/>
        </w:rPr>
        <w:t>healthcare</w:t>
      </w:r>
      <w:proofErr w:type="spellEnd"/>
      <w:r w:rsidRPr="005114AC">
        <w:rPr>
          <w:rFonts w:ascii="Calibri" w:eastAsia="Calibri" w:hAnsi="Calibri" w:cs="Arial"/>
          <w:i/>
          <w:sz w:val="22"/>
          <w:szCs w:val="22"/>
        </w:rPr>
        <w:t xml:space="preserve"> </w:t>
      </w:r>
      <w:proofErr w:type="gramStart"/>
      <w:r w:rsidRPr="005114AC">
        <w:rPr>
          <w:rFonts w:ascii="Calibri" w:eastAsia="Calibri" w:hAnsi="Calibri" w:cs="Arial"/>
          <w:i/>
          <w:sz w:val="22"/>
          <w:szCs w:val="22"/>
        </w:rPr>
        <w:t>organisation</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7B9D639A" w14:textId="77777777" w:rsidR="000F6E2D" w:rsidRPr="000F6E2D" w:rsidRDefault="000F6E2D" w:rsidP="000F6E2D">
      <w:pPr>
        <w:numPr>
          <w:ilvl w:val="1"/>
          <w:numId w:val="10"/>
        </w:numPr>
        <w:spacing w:after="120" w:line="360" w:lineRule="auto"/>
        <w:ind w:left="1418" w:right="1132"/>
        <w:rPr>
          <w:rFonts w:ascii="Calibri" w:eastAsia="Calibri" w:hAnsi="Calibri" w:cs="Arial"/>
          <w:sz w:val="22"/>
          <w:szCs w:val="22"/>
        </w:rPr>
      </w:pPr>
      <w:proofErr w:type="gramStart"/>
      <w:r w:rsidRPr="000F6E2D">
        <w:rPr>
          <w:rFonts w:ascii="Calibri" w:eastAsia="Calibri" w:hAnsi="Calibri" w:cs="Arial"/>
          <w:sz w:val="22"/>
          <w:szCs w:val="22"/>
          <w:u w:val="single"/>
        </w:rPr>
        <w:t>Prompts</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go to the Hospital? How long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there</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When</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happen</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treated</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you</w:t>
      </w:r>
      <w:proofErr w:type="spellEnd"/>
      <w:r w:rsidRPr="000F6E2D">
        <w:rPr>
          <w:rFonts w:ascii="Calibri" w:eastAsia="Calibri" w:hAnsi="Calibri" w:cs="Arial"/>
          <w:sz w:val="22"/>
          <w:szCs w:val="22"/>
        </w:rPr>
        <w:t>?</w:t>
      </w:r>
      <w:proofErr w:type="gramEnd"/>
    </w:p>
    <w:p w14:paraId="60030DD8" w14:textId="0E6C7FDC" w:rsidR="000F6E2D" w:rsidRPr="000F6E2D" w:rsidRDefault="000F6E2D" w:rsidP="000F6E2D">
      <w:pPr>
        <w:spacing w:after="120" w:line="360" w:lineRule="auto"/>
        <w:ind w:right="1132"/>
        <w:jc w:val="both"/>
        <w:rPr>
          <w:rFonts w:ascii="Calibri" w:eastAsia="Calibri" w:hAnsi="Calibri" w:cs="Arial"/>
          <w:i/>
          <w:sz w:val="22"/>
          <w:szCs w:val="22"/>
        </w:rPr>
      </w:pPr>
      <w:proofErr w:type="spellStart"/>
      <w:r w:rsidRPr="000F6E2D">
        <w:rPr>
          <w:rFonts w:ascii="Calibri" w:eastAsia="Calibri" w:hAnsi="Calibri" w:cs="Arial"/>
          <w:sz w:val="22"/>
          <w:szCs w:val="22"/>
        </w:rPr>
        <w:t>Thinking</w:t>
      </w:r>
      <w:proofErr w:type="spellEnd"/>
      <w:r w:rsidRPr="000F6E2D">
        <w:rPr>
          <w:rFonts w:ascii="Calibri" w:eastAsia="Calibri" w:hAnsi="Calibri" w:cs="Arial"/>
          <w:sz w:val="22"/>
          <w:szCs w:val="22"/>
        </w:rPr>
        <w:t xml:space="preserve"> about the admission/</w:t>
      </w:r>
      <w:proofErr w:type="spellStart"/>
      <w:r w:rsidRPr="000F6E2D">
        <w:rPr>
          <w:rFonts w:ascii="Calibri" w:eastAsia="Calibri" w:hAnsi="Calibri" w:cs="Arial"/>
          <w:sz w:val="22"/>
          <w:szCs w:val="22"/>
        </w:rPr>
        <w:t>visits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had</w:t>
      </w:r>
      <w:proofErr w:type="spellEnd"/>
      <w:r w:rsidRPr="000F6E2D">
        <w:rPr>
          <w:rFonts w:ascii="Calibri" w:eastAsia="Calibri" w:hAnsi="Calibri" w:cs="Arial"/>
          <w:sz w:val="22"/>
          <w:szCs w:val="22"/>
        </w:rPr>
        <w:t xml:space="preserve"> in</w:t>
      </w:r>
      <w:r w:rsidRPr="000F6E2D">
        <w:rPr>
          <w:rFonts w:ascii="Calibri" w:eastAsia="Calibri" w:hAnsi="Calibri" w:cs="Arial"/>
          <w:i/>
          <w:sz w:val="22"/>
          <w:szCs w:val="22"/>
        </w:rPr>
        <w:t xml:space="preserve"> the </w:t>
      </w:r>
      <w:proofErr w:type="spellStart"/>
      <w:r w:rsidRPr="000F6E2D">
        <w:rPr>
          <w:rFonts w:ascii="Calibri" w:eastAsia="Calibri" w:hAnsi="Calibri" w:cs="Arial"/>
          <w:i/>
          <w:sz w:val="22"/>
          <w:szCs w:val="22"/>
        </w:rPr>
        <w:t>department</w:t>
      </w:r>
      <w:proofErr w:type="spellEnd"/>
      <w:r w:rsidRPr="000F6E2D">
        <w:rPr>
          <w:rFonts w:ascii="Calibri" w:eastAsia="Calibri" w:hAnsi="Calibri" w:cs="Arial"/>
          <w:i/>
          <w:sz w:val="22"/>
          <w:szCs w:val="22"/>
        </w:rPr>
        <w:t xml:space="preserve"> of X in the </w:t>
      </w:r>
      <w:proofErr w:type="spellStart"/>
      <w:r w:rsidRPr="000F6E2D">
        <w:rPr>
          <w:rFonts w:ascii="Calibri" w:eastAsia="Calibri" w:hAnsi="Calibri" w:cs="Arial"/>
          <w:i/>
          <w:sz w:val="22"/>
          <w:szCs w:val="22"/>
        </w:rPr>
        <w:t>healthcare</w:t>
      </w:r>
      <w:proofErr w:type="spellEnd"/>
      <w:r w:rsidRPr="000F6E2D">
        <w:rPr>
          <w:rFonts w:ascii="Calibri" w:eastAsia="Calibri" w:hAnsi="Calibri" w:cs="Arial"/>
          <w:i/>
          <w:sz w:val="22"/>
          <w:szCs w:val="22"/>
        </w:rPr>
        <w:t xml:space="preserve"> </w:t>
      </w:r>
      <w:proofErr w:type="gramStart"/>
      <w:r w:rsidRPr="000F6E2D">
        <w:rPr>
          <w:rFonts w:ascii="Calibri" w:eastAsia="Calibri" w:hAnsi="Calibri" w:cs="Arial"/>
          <w:i/>
          <w:sz w:val="22"/>
          <w:szCs w:val="22"/>
        </w:rPr>
        <w:t>organisation:</w:t>
      </w:r>
      <w:proofErr w:type="gramEnd"/>
    </w:p>
    <w:p w14:paraId="7036FDE5" w14:textId="77777777" w:rsidR="000F6E2D" w:rsidRPr="000F6E2D" w:rsidRDefault="000F6E2D" w:rsidP="000F6E2D">
      <w:pPr>
        <w:numPr>
          <w:ilvl w:val="0"/>
          <w:numId w:val="10"/>
        </w:numPr>
        <w:spacing w:after="120" w:line="360" w:lineRule="auto"/>
        <w:ind w:left="709" w:right="1132"/>
        <w:jc w:val="both"/>
        <w:rPr>
          <w:rFonts w:ascii="Calibri" w:eastAsia="Calibri" w:hAnsi="Calibri" w:cs="Arial"/>
          <w:sz w:val="22"/>
          <w:szCs w:val="22"/>
        </w:rPr>
      </w:pP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review and </w:t>
      </w:r>
      <w:proofErr w:type="spellStart"/>
      <w:r w:rsidRPr="000F6E2D">
        <w:rPr>
          <w:rFonts w:ascii="Calibri" w:eastAsia="Calibri" w:hAnsi="Calibri" w:cs="Arial"/>
          <w:sz w:val="22"/>
          <w:szCs w:val="22"/>
        </w:rPr>
        <w:t>discuss</w:t>
      </w:r>
      <w:proofErr w:type="spellEnd"/>
      <w:r w:rsidRPr="000F6E2D">
        <w:rPr>
          <w:rFonts w:ascii="Calibri" w:eastAsia="Calibri" w:hAnsi="Calibri" w:cs="Arial"/>
          <w:sz w:val="22"/>
          <w:szCs w:val="22"/>
        </w:rPr>
        <w:t xml:space="preserve"> with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medications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during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last admission or </w:t>
      </w:r>
      <w:proofErr w:type="spellStart"/>
      <w:r w:rsidRPr="000F6E2D">
        <w:rPr>
          <w:rFonts w:ascii="Calibri" w:eastAsia="Calibri" w:hAnsi="Calibri" w:cs="Arial"/>
          <w:sz w:val="22"/>
          <w:szCs w:val="22"/>
        </w:rPr>
        <w:t>visits</w:t>
      </w:r>
      <w:proofErr w:type="spellEnd"/>
      <w:r w:rsidRPr="000F6E2D">
        <w:rPr>
          <w:rFonts w:ascii="Calibri" w:eastAsia="Calibri" w:hAnsi="Calibri" w:cs="Arial"/>
          <w:sz w:val="22"/>
          <w:szCs w:val="22"/>
        </w:rPr>
        <w:t xml:space="preserve"> to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organisation?</w:t>
      </w:r>
      <w:proofErr w:type="gramEnd"/>
      <w:r w:rsidRPr="000F6E2D">
        <w:rPr>
          <w:rFonts w:ascii="Calibri" w:eastAsia="Calibri" w:hAnsi="Calibri" w:cs="Arial"/>
          <w:sz w:val="22"/>
          <w:szCs w:val="22"/>
        </w:rPr>
        <w:t xml:space="preserve"> </w:t>
      </w:r>
    </w:p>
    <w:p w14:paraId="08B71FA6" w14:textId="77777777" w:rsidR="000F6E2D" w:rsidRPr="000F6E2D" w:rsidRDefault="000F6E2D" w:rsidP="000F6E2D">
      <w:pPr>
        <w:numPr>
          <w:ilvl w:val="1"/>
          <w:numId w:val="10"/>
        </w:numPr>
        <w:spacing w:after="240" w:line="360" w:lineRule="auto"/>
        <w:ind w:left="1418"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Prompts</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How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medication</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reviewed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it</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circumstances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participate</w:t>
      </w:r>
      <w:proofErr w:type="spell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review?</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moment?</w:t>
      </w:r>
      <w:proofErr w:type="gramEnd"/>
    </w:p>
    <w:p w14:paraId="7445D4AE" w14:textId="77777777" w:rsidR="000F6E2D" w:rsidRPr="000F6E2D" w:rsidRDefault="000F6E2D" w:rsidP="000F6E2D">
      <w:pPr>
        <w:numPr>
          <w:ilvl w:val="0"/>
          <w:numId w:val="10"/>
        </w:numPr>
        <w:spacing w:after="120" w:line="360" w:lineRule="auto"/>
        <w:ind w:left="709" w:right="1132" w:hanging="357"/>
        <w:jc w:val="both"/>
        <w:rPr>
          <w:rFonts w:ascii="Calibri" w:eastAsia="Calibri" w:hAnsi="Calibri" w:cs="Arial"/>
          <w:sz w:val="22"/>
          <w:szCs w:val="22"/>
        </w:rPr>
      </w:pP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such</w:t>
      </w:r>
      <w:proofErr w:type="spellEnd"/>
      <w:r w:rsidRPr="000F6E2D">
        <w:rPr>
          <w:rFonts w:ascii="Calibri" w:eastAsia="Calibri" w:hAnsi="Calibri" w:cs="Arial"/>
          <w:sz w:val="22"/>
          <w:szCs w:val="22"/>
        </w:rPr>
        <w:t xml:space="preserve"> as </w:t>
      </w:r>
      <w:proofErr w:type="spellStart"/>
      <w:r w:rsidRPr="000F6E2D">
        <w:rPr>
          <w:rFonts w:ascii="Calibri" w:eastAsia="Calibri" w:hAnsi="Calibri" w:cs="Arial"/>
          <w:sz w:val="22"/>
          <w:szCs w:val="22"/>
        </w:rPr>
        <w:t>doctors</w:t>
      </w:r>
      <w:proofErr w:type="spellEnd"/>
      <w:r w:rsidRPr="000F6E2D">
        <w:rPr>
          <w:rFonts w:ascii="Calibri" w:eastAsia="Calibri" w:hAnsi="Calibri" w:cs="Arial"/>
          <w:sz w:val="22"/>
          <w:szCs w:val="22"/>
        </w:rPr>
        <w:t xml:space="preserve"> or nurses, </w:t>
      </w:r>
      <w:proofErr w:type="spellStart"/>
      <w:r w:rsidRPr="000F6E2D">
        <w:rPr>
          <w:rFonts w:ascii="Calibri" w:eastAsia="Calibri" w:hAnsi="Calibri" w:cs="Arial"/>
          <w:sz w:val="22"/>
          <w:szCs w:val="22"/>
        </w:rPr>
        <w:t>give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information about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35FD0BF3" w14:textId="77777777" w:rsidR="000F6E2D" w:rsidRPr="000F6E2D" w:rsidRDefault="000F6E2D" w:rsidP="000F6E2D">
      <w:pPr>
        <w:numPr>
          <w:ilvl w:val="1"/>
          <w:numId w:val="10"/>
        </w:numPr>
        <w:spacing w:after="240" w:line="360" w:lineRule="auto"/>
        <w:ind w:left="1418"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Prompts</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type of information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receive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written</w:t>
      </w:r>
      <w:proofErr w:type="spellEnd"/>
      <w:r w:rsidRPr="000F6E2D">
        <w:rPr>
          <w:rFonts w:ascii="Calibri" w:eastAsia="Calibri" w:hAnsi="Calibri" w:cs="Arial"/>
          <w:sz w:val="22"/>
          <w:szCs w:val="22"/>
        </w:rPr>
        <w:t xml:space="preserve"> information </w:t>
      </w:r>
      <w:proofErr w:type="spellStart"/>
      <w:proofErr w:type="gramStart"/>
      <w:r w:rsidRPr="000F6E2D">
        <w:rPr>
          <w:rFonts w:ascii="Calibri" w:eastAsia="Calibri" w:hAnsi="Calibri" w:cs="Arial"/>
          <w:sz w:val="22"/>
          <w:szCs w:val="22"/>
        </w:rPr>
        <w:t>provided</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informed</w:t>
      </w:r>
      <w:proofErr w:type="spellEnd"/>
      <w:r w:rsidRPr="000F6E2D">
        <w:rPr>
          <w:rFonts w:ascii="Calibri" w:eastAsia="Calibri" w:hAnsi="Calibri" w:cs="Arial"/>
          <w:sz w:val="22"/>
          <w:szCs w:val="22"/>
        </w:rPr>
        <w:t xml:space="preserve"> about the </w:t>
      </w:r>
      <w:proofErr w:type="spellStart"/>
      <w:r w:rsidRPr="000F6E2D">
        <w:rPr>
          <w:rFonts w:ascii="Calibri" w:eastAsia="Calibri" w:hAnsi="Calibri" w:cs="Arial"/>
          <w:sz w:val="22"/>
          <w:szCs w:val="22"/>
        </w:rPr>
        <w:t>potential</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side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effects</w:t>
      </w:r>
      <w:proofErr w:type="spellEnd"/>
      <w:r w:rsidRPr="000F6E2D">
        <w:rPr>
          <w:rFonts w:ascii="Calibri" w:eastAsia="Calibri" w:hAnsi="Calibri" w:cs="Arial"/>
          <w:sz w:val="22"/>
          <w:szCs w:val="22"/>
        </w:rPr>
        <w:t xml:space="preserve"> of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in the long </w:t>
      </w:r>
      <w:proofErr w:type="spellStart"/>
      <w:proofErr w:type="gramStart"/>
      <w:r w:rsidRPr="000F6E2D">
        <w:rPr>
          <w:rFonts w:ascii="Calibri" w:eastAsia="Calibri" w:hAnsi="Calibri" w:cs="Arial"/>
          <w:sz w:val="22"/>
          <w:szCs w:val="22"/>
        </w:rPr>
        <w:t>term</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provided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information?</w:t>
      </w:r>
      <w:proofErr w:type="gramEnd"/>
      <w:r w:rsidRPr="000F6E2D">
        <w:rPr>
          <w:rFonts w:ascii="Calibri" w:eastAsia="Calibri" w:hAnsi="Calibri" w:cs="Arial"/>
          <w:sz w:val="22"/>
          <w:szCs w:val="22"/>
        </w:rPr>
        <w:t xml:space="preserve"> </w:t>
      </w:r>
      <w:bookmarkStart w:id="5" w:name="_Hlk127868381"/>
      <w:r w:rsidRPr="000F6E2D">
        <w:rPr>
          <w:rFonts w:ascii="Calibri" w:eastAsia="Calibri" w:hAnsi="Calibri" w:cs="Arial"/>
          <w:sz w:val="22"/>
          <w:szCs w:val="22"/>
        </w:rPr>
        <w:t xml:space="preserve">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circumstances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bookmarkEnd w:id="5"/>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opinion on </w:t>
      </w:r>
      <w:proofErr w:type="spellStart"/>
      <w:proofErr w:type="gramStart"/>
      <w:r w:rsidRPr="000F6E2D">
        <w:rPr>
          <w:rFonts w:ascii="Calibri" w:eastAsia="Calibri" w:hAnsi="Calibri" w:cs="Arial"/>
          <w:sz w:val="22"/>
          <w:szCs w:val="22"/>
        </w:rPr>
        <w:t>that</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moment?</w:t>
      </w:r>
      <w:proofErr w:type="gramEnd"/>
    </w:p>
    <w:p w14:paraId="47C0431E" w14:textId="77777777" w:rsidR="000F6E2D" w:rsidRPr="000F6E2D" w:rsidRDefault="000F6E2D" w:rsidP="000F6E2D">
      <w:pPr>
        <w:numPr>
          <w:ilvl w:val="0"/>
          <w:numId w:val="10"/>
        </w:numPr>
        <w:spacing w:after="120" w:line="360" w:lineRule="auto"/>
        <w:ind w:left="709" w:right="1132" w:hanging="357"/>
        <w:jc w:val="both"/>
        <w:rPr>
          <w:rFonts w:ascii="Calibri" w:eastAsia="Calibri" w:hAnsi="Calibri" w:cs="Arial"/>
          <w:sz w:val="22"/>
          <w:szCs w:val="22"/>
        </w:rPr>
      </w:pP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the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of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organisation </w:t>
      </w:r>
      <w:proofErr w:type="spellStart"/>
      <w:r w:rsidRPr="000F6E2D">
        <w:rPr>
          <w:rFonts w:ascii="Calibri" w:eastAsia="Calibri" w:hAnsi="Calibri" w:cs="Arial"/>
          <w:sz w:val="22"/>
          <w:szCs w:val="22"/>
        </w:rPr>
        <w:t>advise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inform</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of alternatives to </w:t>
      </w:r>
      <w:proofErr w:type="spellStart"/>
      <w:r w:rsidRPr="000F6E2D">
        <w:rPr>
          <w:rFonts w:ascii="Calibri" w:eastAsia="Calibri" w:hAnsi="Calibri" w:cs="Arial"/>
          <w:sz w:val="22"/>
          <w:szCs w:val="22"/>
        </w:rPr>
        <w:t>reduce</w:t>
      </w:r>
      <w:proofErr w:type="spellEnd"/>
      <w:r w:rsidRPr="000F6E2D">
        <w:rPr>
          <w:rFonts w:ascii="Calibri" w:eastAsia="Calibri" w:hAnsi="Calibri" w:cs="Arial"/>
          <w:sz w:val="22"/>
          <w:szCs w:val="22"/>
        </w:rPr>
        <w:t xml:space="preserve"> the use of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p>
    <w:p w14:paraId="35DBA792" w14:textId="77777777" w:rsidR="000F6E2D" w:rsidRPr="000F6E2D" w:rsidRDefault="000F6E2D" w:rsidP="000F6E2D">
      <w:pPr>
        <w:numPr>
          <w:ilvl w:val="1"/>
          <w:numId w:val="10"/>
        </w:numPr>
        <w:spacing w:after="240" w:line="360" w:lineRule="auto"/>
        <w:ind w:left="1418"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Prompts</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How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advice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provided</w:t>
      </w:r>
      <w:proofErr w:type="spellEnd"/>
      <w:r w:rsidRPr="000F6E2D">
        <w:rPr>
          <w:rFonts w:ascii="Calibri" w:eastAsia="Calibri" w:hAnsi="Calibri" w:cs="Arial"/>
          <w:sz w:val="22"/>
          <w:szCs w:val="22"/>
        </w:rPr>
        <w:t xml:space="preserve"> the </w:t>
      </w:r>
      <w:proofErr w:type="gramStart"/>
      <w:r w:rsidRPr="000F6E2D">
        <w:rPr>
          <w:rFonts w:ascii="Calibri" w:eastAsia="Calibri" w:hAnsi="Calibri" w:cs="Arial"/>
          <w:sz w:val="22"/>
          <w:szCs w:val="22"/>
        </w:rPr>
        <w:t>information?</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circumstances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opinion on </w:t>
      </w:r>
      <w:proofErr w:type="spellStart"/>
      <w:proofErr w:type="gramStart"/>
      <w:r w:rsidRPr="000F6E2D">
        <w:rPr>
          <w:rFonts w:ascii="Calibri" w:eastAsia="Calibri" w:hAnsi="Calibri" w:cs="Arial"/>
          <w:sz w:val="22"/>
          <w:szCs w:val="22"/>
        </w:rPr>
        <w:t>that</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moment?</w:t>
      </w:r>
      <w:proofErr w:type="gramEnd"/>
    </w:p>
    <w:p w14:paraId="46B8656E" w14:textId="516FACD3" w:rsidR="000F6E2D" w:rsidRPr="000F6E2D" w:rsidRDefault="000F6E2D" w:rsidP="000F6E2D">
      <w:pPr>
        <w:numPr>
          <w:ilvl w:val="0"/>
          <w:numId w:val="10"/>
        </w:numPr>
        <w:spacing w:after="120" w:line="360" w:lineRule="auto"/>
        <w:ind w:left="709" w:right="1132" w:hanging="357"/>
        <w:jc w:val="both"/>
        <w:rPr>
          <w:rFonts w:ascii="Calibri" w:eastAsia="Calibri" w:hAnsi="Calibri" w:cs="Arial"/>
          <w:sz w:val="22"/>
          <w:szCs w:val="22"/>
        </w:rPr>
      </w:pPr>
      <w:r w:rsidRPr="000F6E2D">
        <w:rPr>
          <w:rFonts w:ascii="Calibri" w:eastAsia="Calibri" w:hAnsi="Calibri" w:cs="Arial"/>
          <w:sz w:val="22"/>
          <w:szCs w:val="22"/>
        </w:rPr>
        <w:t xml:space="preserve">Do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remember</w:t>
      </w:r>
      <w:proofErr w:type="spellEnd"/>
      <w:r w:rsidRPr="000F6E2D">
        <w:rPr>
          <w:rFonts w:ascii="Calibri" w:eastAsia="Calibri" w:hAnsi="Calibri" w:cs="Arial"/>
          <w:sz w:val="22"/>
          <w:szCs w:val="22"/>
        </w:rPr>
        <w:t xml:space="preserve"> if the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providers </w:t>
      </w:r>
      <w:proofErr w:type="spellStart"/>
      <w:r w:rsidRPr="000F6E2D">
        <w:rPr>
          <w:rFonts w:ascii="Calibri" w:eastAsia="Calibri" w:hAnsi="Calibri" w:cs="Arial"/>
          <w:sz w:val="22"/>
          <w:szCs w:val="22"/>
        </w:rPr>
        <w:t>proposed</w:t>
      </w:r>
      <w:proofErr w:type="spellEnd"/>
      <w:r w:rsidRPr="000F6E2D">
        <w:rPr>
          <w:rFonts w:ascii="Calibri" w:eastAsia="Calibri" w:hAnsi="Calibri" w:cs="Arial"/>
          <w:sz w:val="22"/>
          <w:szCs w:val="22"/>
        </w:rPr>
        <w:t>/</w:t>
      </w:r>
      <w:proofErr w:type="spellStart"/>
      <w:r w:rsidRPr="000F6E2D">
        <w:rPr>
          <w:rFonts w:ascii="Calibri" w:eastAsia="Calibri" w:hAnsi="Calibri" w:cs="Arial"/>
          <w:sz w:val="22"/>
          <w:szCs w:val="22"/>
        </w:rPr>
        <w:t>implemented</w:t>
      </w:r>
      <w:proofErr w:type="spellEnd"/>
      <w:r w:rsidRPr="000F6E2D">
        <w:rPr>
          <w:rFonts w:ascii="Calibri" w:eastAsia="Calibri" w:hAnsi="Calibri" w:cs="Arial"/>
          <w:sz w:val="22"/>
          <w:szCs w:val="22"/>
        </w:rPr>
        <w:t xml:space="preserve"> changes in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during</w:t>
      </w:r>
      <w:proofErr w:type="spellEnd"/>
      <w:r w:rsidRPr="000F6E2D">
        <w:rPr>
          <w:rFonts w:ascii="Calibri" w:eastAsia="Calibri" w:hAnsi="Calibri" w:cs="Arial"/>
          <w:sz w:val="22"/>
          <w:szCs w:val="22"/>
        </w:rPr>
        <w:t xml:space="preserve"> hospitalisation/</w:t>
      </w:r>
      <w:proofErr w:type="spellStart"/>
      <w:proofErr w:type="gramStart"/>
      <w:r w:rsidRPr="000F6E2D">
        <w:rPr>
          <w:rFonts w:ascii="Calibri" w:eastAsia="Calibri" w:hAnsi="Calibri" w:cs="Arial"/>
          <w:sz w:val="22"/>
          <w:szCs w:val="22"/>
        </w:rPr>
        <w:t>visits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2B17FB30" w14:textId="44460DAB" w:rsidR="000F6E2D" w:rsidRPr="000F6E2D" w:rsidRDefault="000F6E2D" w:rsidP="000F6E2D">
      <w:pPr>
        <w:numPr>
          <w:ilvl w:val="0"/>
          <w:numId w:val="10"/>
        </w:numPr>
        <w:spacing w:after="120" w:line="360" w:lineRule="auto"/>
        <w:ind w:left="709" w:right="1132" w:hanging="357"/>
        <w:jc w:val="both"/>
        <w:rPr>
          <w:rFonts w:ascii="Calibri" w:eastAsia="Calibri" w:hAnsi="Calibri" w:cs="Arial"/>
          <w:sz w:val="22"/>
          <w:szCs w:val="22"/>
        </w:rPr>
      </w:pPr>
      <w:r w:rsidRPr="000F6E2D">
        <w:rPr>
          <w:rFonts w:ascii="Calibri" w:eastAsia="Calibri" w:hAnsi="Calibri" w:cs="Arial"/>
          <w:sz w:val="22"/>
          <w:szCs w:val="22"/>
        </w:rPr>
        <w:t xml:space="preserve">If yes </w:t>
      </w:r>
      <w:r w:rsidRPr="000F6E2D">
        <w:rPr>
          <w:rFonts w:ascii="Calibri" w:eastAsia="Calibri" w:hAnsi="Calibri" w:cs="Arial"/>
          <w:sz w:val="22"/>
          <w:szCs w:val="22"/>
        </w:rPr>
        <w:sym w:font="Wingdings" w:char="F0E0"/>
      </w:r>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involve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 the </w:t>
      </w:r>
      <w:proofErr w:type="spell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 xml:space="preserve"> of </w:t>
      </w:r>
      <w:proofErr w:type="spellStart"/>
      <w:r w:rsidRPr="000F6E2D">
        <w:rPr>
          <w:rFonts w:ascii="Calibri" w:eastAsia="Calibri" w:hAnsi="Calibri" w:cs="Arial"/>
          <w:sz w:val="22"/>
          <w:szCs w:val="22"/>
        </w:rPr>
        <w:t>changing</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reducing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520C2C30" w14:textId="77777777" w:rsidR="000F6E2D" w:rsidRPr="000F6E2D" w:rsidRDefault="000F6E2D" w:rsidP="000F6E2D">
      <w:pPr>
        <w:numPr>
          <w:ilvl w:val="1"/>
          <w:numId w:val="10"/>
        </w:numPr>
        <w:spacing w:after="240" w:line="360" w:lineRule="auto"/>
        <w:ind w:left="1560"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How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taken</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involved</w:t>
      </w:r>
      <w:proofErr w:type="spellEnd"/>
      <w:r w:rsidRPr="000F6E2D">
        <w:rPr>
          <w:rFonts w:ascii="Calibri" w:eastAsia="Calibri" w:hAnsi="Calibri" w:cs="Arial"/>
          <w:sz w:val="22"/>
          <w:szCs w:val="22"/>
        </w:rPr>
        <w:t xml:space="preserve"> in the </w:t>
      </w:r>
      <w:proofErr w:type="spellStart"/>
      <w:proofErr w:type="gram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w:t>
      </w:r>
      <w:proofErr w:type="gramEnd"/>
    </w:p>
    <w:p w14:paraId="38081FC7" w14:textId="027B802F" w:rsidR="000F6E2D" w:rsidRPr="000F6E2D" w:rsidRDefault="000F6E2D" w:rsidP="000F6E2D">
      <w:pPr>
        <w:numPr>
          <w:ilvl w:val="0"/>
          <w:numId w:val="10"/>
        </w:numPr>
        <w:spacing w:after="120" w:line="360" w:lineRule="auto"/>
        <w:ind w:left="851" w:right="1132"/>
        <w:jc w:val="both"/>
        <w:rPr>
          <w:rFonts w:ascii="Calibri" w:eastAsia="Calibri" w:hAnsi="Calibri" w:cs="Arial"/>
          <w:sz w:val="22"/>
          <w:szCs w:val="22"/>
        </w:rPr>
      </w:pPr>
      <w:r w:rsidRPr="000F6E2D">
        <w:rPr>
          <w:rFonts w:ascii="Calibri" w:eastAsia="Calibri" w:hAnsi="Calibri" w:cs="Arial"/>
          <w:sz w:val="22"/>
          <w:szCs w:val="22"/>
        </w:rPr>
        <w:t xml:space="preserve">At </w:t>
      </w:r>
      <w:proofErr w:type="spellStart"/>
      <w:r w:rsidRPr="000F6E2D">
        <w:rPr>
          <w:rFonts w:ascii="Calibri" w:eastAsia="Calibri" w:hAnsi="Calibri" w:cs="Arial"/>
          <w:sz w:val="22"/>
          <w:szCs w:val="22"/>
        </w:rPr>
        <w:t>discharge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receive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information about changes in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2AB7F62D" w14:textId="77777777" w:rsidR="000F6E2D" w:rsidRPr="000F6E2D" w:rsidRDefault="000F6E2D" w:rsidP="000F6E2D">
      <w:pPr>
        <w:numPr>
          <w:ilvl w:val="1"/>
          <w:numId w:val="10"/>
        </w:numPr>
        <w:spacing w:after="120" w:line="360" w:lineRule="auto"/>
        <w:ind w:left="1560" w:right="1132"/>
        <w:jc w:val="both"/>
        <w:rPr>
          <w:rFonts w:ascii="Calibri" w:eastAsia="Calibri" w:hAnsi="Calibri" w:cs="Arial"/>
          <w:sz w:val="22"/>
          <w:szCs w:val="22"/>
        </w:rPr>
      </w:pPr>
      <w:proofErr w:type="gramStart"/>
      <w:r w:rsidRPr="000F6E2D">
        <w:rPr>
          <w:rFonts w:ascii="Calibri" w:eastAsia="Calibri" w:hAnsi="Calibri" w:cs="Arial"/>
          <w:sz w:val="22"/>
          <w:szCs w:val="22"/>
          <w:u w:val="single"/>
        </w:rPr>
        <w:t>Prompt</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Can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tell me about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type of information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receive</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provided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medical</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doctors</w:t>
      </w:r>
      <w:proofErr w:type="spellEnd"/>
      <w:r w:rsidRPr="000F6E2D">
        <w:rPr>
          <w:rFonts w:ascii="Calibri" w:eastAsia="Calibri" w:hAnsi="Calibri" w:cs="Arial"/>
          <w:sz w:val="22"/>
          <w:szCs w:val="22"/>
        </w:rPr>
        <w:t xml:space="preserve">, nurses, </w:t>
      </w:r>
      <w:proofErr w:type="spellStart"/>
      <w:r w:rsidRPr="000F6E2D">
        <w:rPr>
          <w:rFonts w:ascii="Calibri" w:eastAsia="Calibri" w:hAnsi="Calibri" w:cs="Arial"/>
          <w:sz w:val="22"/>
          <w:szCs w:val="22"/>
        </w:rPr>
        <w:t>pharmacists</w:t>
      </w:r>
      <w:proofErr w:type="spellEnd"/>
      <w:r w:rsidRPr="000F6E2D">
        <w:rPr>
          <w:rFonts w:ascii="Calibri" w:eastAsia="Calibri" w:hAnsi="Calibri" w:cs="Arial"/>
          <w:sz w:val="22"/>
          <w:szCs w:val="22"/>
        </w:rPr>
        <w:t>…</w:t>
      </w:r>
      <w:proofErr w:type="gramStart"/>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informed</w:t>
      </w:r>
      <w:proofErr w:type="spellEnd"/>
      <w:r w:rsidRPr="000F6E2D">
        <w:rPr>
          <w:rFonts w:ascii="Calibri" w:eastAsia="Calibri" w:hAnsi="Calibri" w:cs="Arial"/>
          <w:sz w:val="22"/>
          <w:szCs w:val="22"/>
        </w:rPr>
        <w:t xml:space="preserve"> about </w:t>
      </w:r>
      <w:proofErr w:type="spellStart"/>
      <w:r w:rsidRPr="000F6E2D">
        <w:rPr>
          <w:rFonts w:ascii="Calibri" w:eastAsia="Calibri" w:hAnsi="Calibri" w:cs="Arial"/>
          <w:sz w:val="22"/>
          <w:szCs w:val="22"/>
        </w:rPr>
        <w:t>these</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changes?</w:t>
      </w:r>
      <w:proofErr w:type="gramEnd"/>
      <w:r w:rsidRPr="000F6E2D">
        <w:rPr>
          <w:rFonts w:ascii="Calibri" w:eastAsia="Calibri" w:hAnsi="Calibri" w:cs="Arial"/>
          <w:sz w:val="22"/>
          <w:szCs w:val="22"/>
        </w:rPr>
        <w:t xml:space="preserve"> </w:t>
      </w:r>
    </w:p>
    <w:p w14:paraId="6E6BF0DD" w14:textId="7795C06B" w:rsidR="000F6E2D" w:rsidRPr="000F6E2D" w:rsidRDefault="000F6E2D" w:rsidP="000F6E2D">
      <w:pPr>
        <w:numPr>
          <w:ilvl w:val="0"/>
          <w:numId w:val="10"/>
        </w:numPr>
        <w:spacing w:after="120" w:line="360" w:lineRule="auto"/>
        <w:ind w:left="851" w:right="1132"/>
        <w:jc w:val="both"/>
        <w:rPr>
          <w:rFonts w:ascii="Calibri" w:eastAsia="Calibri" w:hAnsi="Calibri" w:cs="Arial"/>
          <w:sz w:val="22"/>
          <w:szCs w:val="22"/>
        </w:rPr>
      </w:pPr>
      <w:proofErr w:type="spellStart"/>
      <w:r w:rsidRPr="000F6E2D">
        <w:rPr>
          <w:rFonts w:ascii="Calibri" w:eastAsia="Calibri" w:hAnsi="Calibri" w:cs="Arial"/>
          <w:sz w:val="22"/>
          <w:szCs w:val="22"/>
        </w:rPr>
        <w:t>After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discharge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discuss</w:t>
      </w:r>
      <w:proofErr w:type="spellEnd"/>
      <w:r w:rsidRPr="000F6E2D">
        <w:rPr>
          <w:rFonts w:ascii="Calibri" w:eastAsia="Calibri" w:hAnsi="Calibri" w:cs="Arial"/>
          <w:sz w:val="22"/>
          <w:szCs w:val="22"/>
        </w:rPr>
        <w:t xml:space="preserve"> the changes in </w:t>
      </w:r>
      <w:bookmarkStart w:id="6" w:name="_Hlk127868850"/>
      <w:r w:rsidRPr="000F6E2D">
        <w:rPr>
          <w:rFonts w:ascii="Calibri" w:eastAsia="Calibri" w:hAnsi="Calibri" w:cs="Arial"/>
          <w:sz w:val="22"/>
          <w:szCs w:val="22"/>
        </w:rPr>
        <w:t xml:space="preserve">sleeping </w:t>
      </w:r>
      <w:proofErr w:type="spellStart"/>
      <w:r w:rsidRPr="000F6E2D">
        <w:rPr>
          <w:rFonts w:ascii="Calibri" w:eastAsia="Calibri" w:hAnsi="Calibri" w:cs="Arial"/>
          <w:sz w:val="22"/>
          <w:szCs w:val="22"/>
        </w:rPr>
        <w:t>pills</w:t>
      </w:r>
      <w:bookmarkEnd w:id="6"/>
      <w:proofErr w:type="spellEnd"/>
      <w:r w:rsidRPr="000F6E2D">
        <w:rPr>
          <w:rFonts w:ascii="Calibri" w:eastAsia="Calibri" w:hAnsi="Calibri" w:cs="Arial"/>
          <w:sz w:val="22"/>
          <w:szCs w:val="22"/>
        </w:rPr>
        <w:t xml:space="preserve"> with </w:t>
      </w:r>
      <w:proofErr w:type="spellStart"/>
      <w:r w:rsidRPr="000F6E2D">
        <w:rPr>
          <w:rFonts w:ascii="Calibri" w:eastAsia="Calibri" w:hAnsi="Calibri" w:cs="Arial"/>
          <w:sz w:val="22"/>
          <w:szCs w:val="22"/>
        </w:rPr>
        <w:t>other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GPs</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pharmacists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3E044A4B" w14:textId="6D9573E7" w:rsidR="000F6E2D" w:rsidRPr="000F6E2D" w:rsidRDefault="000F6E2D" w:rsidP="000F6E2D">
      <w:pPr>
        <w:numPr>
          <w:ilvl w:val="1"/>
          <w:numId w:val="10"/>
        </w:numPr>
        <w:tabs>
          <w:tab w:val="left" w:pos="1843"/>
        </w:tabs>
        <w:spacing w:after="240" w:line="360" w:lineRule="auto"/>
        <w:ind w:left="1701"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GP </w:t>
      </w:r>
      <w:proofErr w:type="spellStart"/>
      <w:r w:rsidRPr="000F6E2D">
        <w:rPr>
          <w:rFonts w:ascii="Calibri" w:eastAsia="Calibri" w:hAnsi="Calibri" w:cs="Arial"/>
          <w:sz w:val="22"/>
          <w:szCs w:val="22"/>
        </w:rPr>
        <w:t>aware</w:t>
      </w:r>
      <w:proofErr w:type="spellEnd"/>
      <w:r w:rsidRPr="000F6E2D">
        <w:rPr>
          <w:rFonts w:ascii="Calibri" w:eastAsia="Calibri" w:hAnsi="Calibri" w:cs="Arial"/>
          <w:sz w:val="22"/>
          <w:szCs w:val="22"/>
        </w:rPr>
        <w:t xml:space="preserve"> of the </w:t>
      </w:r>
      <w:proofErr w:type="spellStart"/>
      <w:r w:rsidRPr="000F6E2D">
        <w:rPr>
          <w:rFonts w:ascii="Calibri" w:eastAsia="Calibri" w:hAnsi="Calibri" w:cs="Arial"/>
          <w:sz w:val="22"/>
          <w:szCs w:val="22"/>
        </w:rPr>
        <w:t>medication</w:t>
      </w:r>
      <w:proofErr w:type="spellEnd"/>
      <w:r w:rsidRPr="000F6E2D">
        <w:rPr>
          <w:rFonts w:ascii="Calibri" w:eastAsia="Calibri" w:hAnsi="Calibri" w:cs="Arial"/>
          <w:sz w:val="22"/>
          <w:szCs w:val="22"/>
        </w:rPr>
        <w:t xml:space="preserve"> changes </w:t>
      </w:r>
      <w:proofErr w:type="spellStart"/>
      <w:r w:rsidRPr="000F6E2D">
        <w:rPr>
          <w:rFonts w:ascii="Calibri" w:eastAsia="Calibri" w:hAnsi="Calibri" w:cs="Arial"/>
          <w:sz w:val="22"/>
          <w:szCs w:val="22"/>
        </w:rPr>
        <w:t>done</w:t>
      </w:r>
      <w:proofErr w:type="spellEnd"/>
      <w:r w:rsidRPr="000F6E2D">
        <w:rPr>
          <w:rFonts w:ascii="Calibri" w:eastAsia="Calibri" w:hAnsi="Calibri" w:cs="Arial"/>
          <w:sz w:val="22"/>
          <w:szCs w:val="22"/>
        </w:rPr>
        <w:t xml:space="preserve"> at the </w:t>
      </w:r>
      <w:proofErr w:type="spellStart"/>
      <w:r w:rsidRPr="000F6E2D">
        <w:rPr>
          <w:rFonts w:ascii="Calibri" w:eastAsia="Calibri" w:hAnsi="Calibri" w:cs="Arial"/>
          <w:sz w:val="22"/>
          <w:szCs w:val="22"/>
        </w:rPr>
        <w:t>hospital</w:t>
      </w:r>
      <w:proofErr w:type="spellEnd"/>
      <w:r w:rsidRPr="000F6E2D">
        <w:rPr>
          <w:rFonts w:ascii="Calibri" w:eastAsia="Calibri" w:hAnsi="Calibri" w:cs="Arial"/>
          <w:sz w:val="22"/>
          <w:szCs w:val="22"/>
        </w:rPr>
        <w:t>?</w:t>
      </w:r>
    </w:p>
    <w:p w14:paraId="45A2EA66" w14:textId="32828DBE" w:rsidR="000F6E2D" w:rsidRPr="000F6E2D" w:rsidRDefault="000F6E2D" w:rsidP="000F6E2D">
      <w:pPr>
        <w:numPr>
          <w:ilvl w:val="0"/>
          <w:numId w:val="10"/>
        </w:numPr>
        <w:spacing w:after="120" w:line="360" w:lineRule="auto"/>
        <w:ind w:left="851" w:right="1132"/>
        <w:jc w:val="both"/>
        <w:rPr>
          <w:rFonts w:ascii="Calibri" w:eastAsia="Calibri" w:hAnsi="Calibri" w:cs="Arial"/>
          <w:sz w:val="22"/>
          <w:szCs w:val="22"/>
        </w:rPr>
      </w:pPr>
      <w:r w:rsidRPr="000F6E2D">
        <w:rPr>
          <w:rFonts w:ascii="Calibri" w:eastAsia="Calibri" w:hAnsi="Calibri" w:cs="Arial"/>
          <w:sz w:val="22"/>
          <w:szCs w:val="22"/>
        </w:rPr>
        <w:t xml:space="preserve">Do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think</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GP </w:t>
      </w:r>
      <w:proofErr w:type="spellStart"/>
      <w:r w:rsidRPr="000F6E2D">
        <w:rPr>
          <w:rFonts w:ascii="Calibri" w:eastAsia="Calibri" w:hAnsi="Calibri" w:cs="Arial"/>
          <w:sz w:val="22"/>
          <w:szCs w:val="22"/>
        </w:rPr>
        <w:t>had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role</w:t>
      </w:r>
      <w:proofErr w:type="spellEnd"/>
      <w:r w:rsidRPr="000F6E2D">
        <w:rPr>
          <w:rFonts w:ascii="Calibri" w:eastAsia="Calibri" w:hAnsi="Calibri" w:cs="Arial"/>
          <w:sz w:val="22"/>
          <w:szCs w:val="22"/>
        </w:rPr>
        <w:t xml:space="preserve"> in the follow-up of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changes?</w:t>
      </w:r>
      <w:proofErr w:type="gramEnd"/>
      <w:r w:rsidRPr="000F6E2D">
        <w:rPr>
          <w:rFonts w:ascii="Calibri" w:eastAsia="Calibri" w:hAnsi="Calibri" w:cs="Arial"/>
          <w:sz w:val="22"/>
          <w:szCs w:val="22"/>
        </w:rPr>
        <w:t xml:space="preserve"> </w:t>
      </w:r>
    </w:p>
    <w:p w14:paraId="16072C04" w14:textId="12567128" w:rsidR="000F6E2D" w:rsidRPr="000F6E2D" w:rsidRDefault="000F6E2D" w:rsidP="000F6E2D">
      <w:pPr>
        <w:numPr>
          <w:ilvl w:val="1"/>
          <w:numId w:val="10"/>
        </w:numPr>
        <w:spacing w:after="240" w:line="360" w:lineRule="auto"/>
        <w:ind w:left="1843" w:right="1132" w:hanging="357"/>
        <w:jc w:val="both"/>
        <w:rPr>
          <w:rFonts w:ascii="Calibri" w:eastAsia="Calibri" w:hAnsi="Calibri" w:cs="Arial"/>
          <w:sz w:val="22"/>
          <w:szCs w:val="22"/>
        </w:rPr>
      </w:pPr>
      <w:proofErr w:type="gramStart"/>
      <w:r w:rsidRPr="000F6E2D">
        <w:rPr>
          <w:rFonts w:ascii="Calibri" w:eastAsia="Calibri" w:hAnsi="Calibri" w:cs="Arial"/>
          <w:sz w:val="22"/>
          <w:szCs w:val="22"/>
          <w:u w:val="single"/>
        </w:rPr>
        <w:t>Prompt</w:t>
      </w:r>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was</w:t>
      </w:r>
      <w:proofErr w:type="spellEnd"/>
      <w:r w:rsidRPr="000F6E2D">
        <w:rPr>
          <w:rFonts w:ascii="Calibri" w:eastAsia="Calibri" w:hAnsi="Calibri" w:cs="Arial"/>
          <w:sz w:val="22"/>
          <w:szCs w:val="22"/>
        </w:rPr>
        <w:t xml:space="preserve"> the </w:t>
      </w:r>
      <w:proofErr w:type="spellStart"/>
      <w:r w:rsidRPr="000F6E2D">
        <w:rPr>
          <w:rFonts w:ascii="Calibri" w:eastAsia="Calibri" w:hAnsi="Calibri" w:cs="Arial"/>
          <w:sz w:val="22"/>
          <w:szCs w:val="22"/>
        </w:rPr>
        <w:t>GP’s</w:t>
      </w:r>
      <w:proofErr w:type="spellEnd"/>
      <w:r w:rsidRPr="000F6E2D">
        <w:rPr>
          <w:rFonts w:ascii="Calibri" w:eastAsia="Calibri" w:hAnsi="Calibri" w:cs="Arial"/>
          <w:sz w:val="22"/>
          <w:szCs w:val="22"/>
        </w:rPr>
        <w:t xml:space="preserve"> perception about the</w:t>
      </w:r>
      <w:r w:rsidR="00E7090E">
        <w:rPr>
          <w:rFonts w:ascii="Calibri" w:eastAsia="Calibri" w:hAnsi="Calibri" w:cs="Arial"/>
          <w:sz w:val="22"/>
          <w:szCs w:val="22"/>
        </w:rPr>
        <w:t xml:space="preserve"> sleeping </w:t>
      </w:r>
      <w:proofErr w:type="spellStart"/>
      <w:r w:rsidR="00E7090E">
        <w:rPr>
          <w:rFonts w:ascii="Calibri" w:eastAsia="Calibri" w:hAnsi="Calibri" w:cs="Arial"/>
          <w:sz w:val="22"/>
          <w:szCs w:val="22"/>
        </w:rPr>
        <w:t>pill</w:t>
      </w:r>
      <w:proofErr w:type="spellEnd"/>
      <w:r w:rsidRPr="000F6E2D">
        <w:rPr>
          <w:rFonts w:ascii="Calibri" w:eastAsia="Calibri" w:hAnsi="Calibri" w:cs="Arial"/>
          <w:sz w:val="22"/>
          <w:szCs w:val="22"/>
        </w:rPr>
        <w:t xml:space="preserve"> changes </w:t>
      </w:r>
      <w:proofErr w:type="spellStart"/>
      <w:r w:rsidRPr="000F6E2D">
        <w:rPr>
          <w:rFonts w:ascii="Calibri" w:eastAsia="Calibri" w:hAnsi="Calibri" w:cs="Arial"/>
          <w:sz w:val="22"/>
          <w:szCs w:val="22"/>
        </w:rPr>
        <w:t>done</w:t>
      </w:r>
      <w:proofErr w:type="spellEnd"/>
      <w:r w:rsidRPr="000F6E2D">
        <w:rPr>
          <w:rFonts w:ascii="Calibri" w:eastAsia="Calibri" w:hAnsi="Calibri" w:cs="Arial"/>
          <w:sz w:val="22"/>
          <w:szCs w:val="22"/>
        </w:rPr>
        <w:t xml:space="preserve"> by </w:t>
      </w:r>
      <w:proofErr w:type="spellStart"/>
      <w:r w:rsidRPr="000F6E2D">
        <w:rPr>
          <w:rFonts w:ascii="Calibri" w:eastAsia="Calibri" w:hAnsi="Calibri" w:cs="Arial"/>
          <w:sz w:val="22"/>
          <w:szCs w:val="22"/>
        </w:rPr>
        <w:t>specialists</w:t>
      </w:r>
      <w:proofErr w:type="spellEnd"/>
      <w:r w:rsidRPr="000F6E2D">
        <w:rPr>
          <w:rFonts w:ascii="Calibri" w:eastAsia="Calibri" w:hAnsi="Calibri" w:cs="Arial"/>
          <w:sz w:val="22"/>
          <w:szCs w:val="22"/>
        </w:rPr>
        <w:t xml:space="preserve"> at the </w:t>
      </w:r>
      <w:proofErr w:type="spellStart"/>
      <w:r w:rsidRPr="000F6E2D">
        <w:rPr>
          <w:rFonts w:ascii="Calibri" w:eastAsia="Calibri" w:hAnsi="Calibri" w:cs="Arial"/>
          <w:sz w:val="22"/>
          <w:szCs w:val="22"/>
        </w:rPr>
        <w:t>hospital</w:t>
      </w:r>
      <w:proofErr w:type="spellEnd"/>
      <w:r w:rsidRPr="000F6E2D">
        <w:rPr>
          <w:rFonts w:ascii="Calibri" w:eastAsia="Calibri" w:hAnsi="Calibri" w:cs="Arial"/>
          <w:sz w:val="22"/>
          <w:szCs w:val="22"/>
        </w:rPr>
        <w:t xml:space="preserve">, if </w:t>
      </w:r>
      <w:proofErr w:type="spellStart"/>
      <w:r w:rsidRPr="000F6E2D">
        <w:rPr>
          <w:rFonts w:ascii="Calibri" w:eastAsia="Calibri" w:hAnsi="Calibri" w:cs="Arial"/>
          <w:sz w:val="22"/>
          <w:szCs w:val="22"/>
        </w:rPr>
        <w:t>there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changes?</w:t>
      </w:r>
    </w:p>
    <w:p w14:paraId="2C304A94" w14:textId="558486D7" w:rsidR="000F6E2D" w:rsidRPr="000F6E2D" w:rsidRDefault="000F6E2D" w:rsidP="000F6E2D">
      <w:pPr>
        <w:numPr>
          <w:ilvl w:val="0"/>
          <w:numId w:val="10"/>
        </w:numPr>
        <w:spacing w:after="120" w:line="360" w:lineRule="auto"/>
        <w:ind w:left="851" w:right="1132"/>
        <w:jc w:val="both"/>
        <w:rPr>
          <w:rFonts w:ascii="Calibri" w:eastAsia="Calibri" w:hAnsi="Calibri" w:cs="Arial"/>
          <w:sz w:val="22"/>
          <w:szCs w:val="22"/>
        </w:rPr>
      </w:pPr>
      <w:proofErr w:type="spellStart"/>
      <w:r w:rsidRPr="000F6E2D">
        <w:rPr>
          <w:rFonts w:ascii="Calibri" w:eastAsia="Calibri" w:hAnsi="Calibri" w:cs="Arial"/>
          <w:sz w:val="22"/>
          <w:szCs w:val="22"/>
        </w:rPr>
        <w:t>Should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have </w:t>
      </w:r>
      <w:proofErr w:type="spellStart"/>
      <w:r w:rsidRPr="000F6E2D">
        <w:rPr>
          <w:rFonts w:ascii="Calibri" w:eastAsia="Calibri" w:hAnsi="Calibri" w:cs="Arial"/>
          <w:sz w:val="22"/>
          <w:szCs w:val="22"/>
        </w:rPr>
        <w:t>any</w:t>
      </w:r>
      <w:proofErr w:type="spellEnd"/>
      <w:r w:rsidRPr="000F6E2D">
        <w:rPr>
          <w:rFonts w:ascii="Calibri" w:eastAsia="Calibri" w:hAnsi="Calibri" w:cs="Arial"/>
          <w:sz w:val="22"/>
          <w:szCs w:val="22"/>
        </w:rPr>
        <w:t xml:space="preserve"> questions or </w:t>
      </w:r>
      <w:proofErr w:type="spellStart"/>
      <w:r w:rsidRPr="000F6E2D">
        <w:rPr>
          <w:rFonts w:ascii="Calibri" w:eastAsia="Calibri" w:hAnsi="Calibri" w:cs="Arial"/>
          <w:sz w:val="22"/>
          <w:szCs w:val="22"/>
        </w:rPr>
        <w:t>concerns</w:t>
      </w:r>
      <w:proofErr w:type="spellEnd"/>
      <w:r w:rsidRPr="000F6E2D">
        <w:rPr>
          <w:rFonts w:ascii="Calibri" w:eastAsia="Calibri" w:hAnsi="Calibri" w:cs="Arial"/>
          <w:sz w:val="22"/>
          <w:szCs w:val="22"/>
        </w:rPr>
        <w:t xml:space="preserve"> about the changes in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talk </w:t>
      </w:r>
      <w:proofErr w:type="gramStart"/>
      <w:r w:rsidRPr="000F6E2D">
        <w:rPr>
          <w:rFonts w:ascii="Calibri" w:eastAsia="Calibri" w:hAnsi="Calibri" w:cs="Arial"/>
          <w:sz w:val="22"/>
          <w:szCs w:val="22"/>
        </w:rPr>
        <w:t>to?</w:t>
      </w:r>
      <w:proofErr w:type="gramEnd"/>
      <w:r w:rsidRPr="000F6E2D">
        <w:rPr>
          <w:rFonts w:ascii="Calibri" w:eastAsia="Calibri" w:hAnsi="Calibri" w:cs="Arial"/>
          <w:sz w:val="22"/>
          <w:szCs w:val="22"/>
        </w:rPr>
        <w:t xml:space="preserve"> </w:t>
      </w:r>
    </w:p>
    <w:p w14:paraId="53A9E149" w14:textId="48D009A4" w:rsidR="000F6E2D" w:rsidRPr="000F6E2D" w:rsidRDefault="000F6E2D" w:rsidP="000F6E2D">
      <w:pPr>
        <w:numPr>
          <w:ilvl w:val="0"/>
          <w:numId w:val="10"/>
        </w:numPr>
        <w:spacing w:after="120" w:line="360" w:lineRule="auto"/>
        <w:ind w:left="851" w:right="1132"/>
        <w:jc w:val="both"/>
        <w:rPr>
          <w:rFonts w:ascii="Calibri" w:eastAsia="Calibri" w:hAnsi="Calibri" w:cs="Arial"/>
          <w:sz w:val="22"/>
          <w:szCs w:val="22"/>
        </w:rPr>
      </w:pP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other</w:t>
      </w:r>
      <w:proofErr w:type="spellEnd"/>
      <w:r w:rsidRPr="000F6E2D">
        <w:rPr>
          <w:rFonts w:ascii="Calibri" w:eastAsia="Calibri" w:hAnsi="Calibri" w:cs="Arial"/>
          <w:sz w:val="22"/>
          <w:szCs w:val="22"/>
        </w:rPr>
        <w:t xml:space="preserve"> people in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environment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besides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are important to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 the management of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such</w:t>
      </w:r>
      <w:proofErr w:type="spellEnd"/>
      <w:proofErr w:type="gramEnd"/>
      <w:r w:rsidRPr="000F6E2D">
        <w:rPr>
          <w:rFonts w:ascii="Calibri" w:eastAsia="Calibri" w:hAnsi="Calibri" w:cs="Arial"/>
          <w:sz w:val="22"/>
          <w:szCs w:val="22"/>
        </w:rPr>
        <w:t xml:space="preserve"> as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friends</w:t>
      </w:r>
      <w:proofErr w:type="spellEnd"/>
      <w:r w:rsidRPr="000F6E2D">
        <w:rPr>
          <w:rFonts w:ascii="Calibri" w:eastAsia="Calibri" w:hAnsi="Calibri" w:cs="Arial"/>
          <w:sz w:val="22"/>
          <w:szCs w:val="22"/>
        </w:rPr>
        <w:t>)</w:t>
      </w:r>
    </w:p>
    <w:p w14:paraId="37349F56" w14:textId="77777777" w:rsidR="000F6E2D" w:rsidRPr="000F6E2D" w:rsidRDefault="000F6E2D" w:rsidP="000F6E2D">
      <w:pPr>
        <w:rPr>
          <w:rFonts w:ascii="Calibri" w:hAnsi="Calibri" w:cs="Times New Roman"/>
          <w:b/>
          <w:sz w:val="22"/>
          <w:szCs w:val="22"/>
        </w:rPr>
      </w:pPr>
    </w:p>
    <w:p w14:paraId="78D17CB5" w14:textId="77777777" w:rsidR="000F6E2D" w:rsidRPr="000F6E2D" w:rsidRDefault="000F6E2D" w:rsidP="000F6E2D">
      <w:pPr>
        <w:rPr>
          <w:rFonts w:ascii="Calibri" w:hAnsi="Calibri" w:cs="Times New Roman"/>
          <w:b/>
          <w:bCs/>
          <w:sz w:val="22"/>
          <w:szCs w:val="22"/>
        </w:rPr>
      </w:pPr>
      <w:r w:rsidRPr="000F6E2D">
        <w:rPr>
          <w:rFonts w:ascii="Calibri" w:hAnsi="Calibri" w:cs="Times New Roman"/>
          <w:b/>
          <w:sz w:val="22"/>
          <w:szCs w:val="22"/>
        </w:rPr>
        <w:t xml:space="preserve">ANALYSIS OF ACTORS </w:t>
      </w:r>
      <w:r w:rsidRPr="000F6E2D">
        <w:rPr>
          <w:rFonts w:ascii="Calibri" w:hAnsi="Calibri" w:cs="Times New Roman"/>
          <w:b/>
          <w:bCs/>
          <w:sz w:val="22"/>
          <w:szCs w:val="22"/>
        </w:rPr>
        <w:t>(5 min)</w:t>
      </w:r>
    </w:p>
    <w:p w14:paraId="17AA1D20" w14:textId="77777777" w:rsidR="000F6E2D" w:rsidRPr="000F6E2D" w:rsidRDefault="000F6E2D" w:rsidP="000F6E2D">
      <w:pPr>
        <w:spacing w:line="276" w:lineRule="auto"/>
        <w:jc w:val="both"/>
        <w:rPr>
          <w:rFonts w:ascii="Calibri" w:hAnsi="Calibri" w:cs="Times New Roman"/>
          <w:sz w:val="22"/>
          <w:szCs w:val="22"/>
        </w:rPr>
      </w:pPr>
      <w:proofErr w:type="spellStart"/>
      <w:r w:rsidRPr="000F6E2D">
        <w:rPr>
          <w:rFonts w:ascii="Calibri" w:hAnsi="Calibri" w:cs="Times New Roman"/>
          <w:sz w:val="22"/>
          <w:szCs w:val="22"/>
        </w:rPr>
        <w:t>Now</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we</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would</w:t>
      </w:r>
      <w:proofErr w:type="spellEnd"/>
      <w:r w:rsidRPr="000F6E2D">
        <w:rPr>
          <w:rFonts w:ascii="Calibri" w:hAnsi="Calibri" w:cs="Times New Roman"/>
          <w:sz w:val="22"/>
          <w:szCs w:val="22"/>
        </w:rPr>
        <w:t xml:space="preserve"> like </w:t>
      </w:r>
      <w:proofErr w:type="spellStart"/>
      <w:r w:rsidRPr="000F6E2D">
        <w:rPr>
          <w:rFonts w:ascii="Calibri" w:hAnsi="Calibri" w:cs="Times New Roman"/>
          <w:sz w:val="22"/>
          <w:szCs w:val="22"/>
        </w:rPr>
        <w:t>you</w:t>
      </w:r>
      <w:proofErr w:type="spellEnd"/>
      <w:r w:rsidRPr="000F6E2D">
        <w:rPr>
          <w:rFonts w:ascii="Calibri" w:hAnsi="Calibri" w:cs="Times New Roman"/>
          <w:sz w:val="22"/>
          <w:szCs w:val="22"/>
        </w:rPr>
        <w:t xml:space="preserve"> to imagine </w:t>
      </w:r>
      <w:proofErr w:type="spellStart"/>
      <w:r w:rsidRPr="000F6E2D">
        <w:rPr>
          <w:rFonts w:ascii="Calibri" w:hAnsi="Calibri" w:cs="Times New Roman"/>
          <w:sz w:val="22"/>
          <w:szCs w:val="22"/>
        </w:rPr>
        <w:t>that</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you</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would</w:t>
      </w:r>
      <w:proofErr w:type="spellEnd"/>
      <w:r w:rsidRPr="000F6E2D">
        <w:rPr>
          <w:rFonts w:ascii="Calibri" w:hAnsi="Calibri" w:cs="Times New Roman"/>
          <w:sz w:val="22"/>
          <w:szCs w:val="22"/>
        </w:rPr>
        <w:t xml:space="preserve"> like to stop </w:t>
      </w:r>
      <w:proofErr w:type="spellStart"/>
      <w:r w:rsidRPr="000F6E2D">
        <w:rPr>
          <w:rFonts w:ascii="Calibri" w:hAnsi="Calibri" w:cs="Times New Roman"/>
          <w:sz w:val="22"/>
          <w:szCs w:val="22"/>
        </w:rPr>
        <w:t>taking</w:t>
      </w:r>
      <w:proofErr w:type="spellEnd"/>
      <w:r w:rsidRPr="000F6E2D">
        <w:rPr>
          <w:rFonts w:ascii="Calibri" w:hAnsi="Calibri" w:cs="Times New Roman"/>
          <w:sz w:val="22"/>
          <w:szCs w:val="22"/>
        </w:rPr>
        <w:t xml:space="preserve"> sleeping </w:t>
      </w:r>
      <w:proofErr w:type="spellStart"/>
      <w:r w:rsidRPr="000F6E2D">
        <w:rPr>
          <w:rFonts w:ascii="Calibri" w:hAnsi="Calibri" w:cs="Times New Roman"/>
          <w:sz w:val="22"/>
          <w:szCs w:val="22"/>
        </w:rPr>
        <w:t>pills</w:t>
      </w:r>
      <w:proofErr w:type="spellEnd"/>
      <w:r w:rsidRPr="000F6E2D">
        <w:rPr>
          <w:rFonts w:ascii="Calibri" w:hAnsi="Calibri" w:cs="Times New Roman"/>
          <w:sz w:val="22"/>
          <w:szCs w:val="22"/>
        </w:rPr>
        <w:t xml:space="preserve">. If </w:t>
      </w:r>
      <w:proofErr w:type="spellStart"/>
      <w:r w:rsidRPr="000F6E2D">
        <w:rPr>
          <w:rFonts w:ascii="Calibri" w:hAnsi="Calibri" w:cs="Times New Roman"/>
          <w:sz w:val="22"/>
          <w:szCs w:val="22"/>
        </w:rPr>
        <w:t>you</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decided</w:t>
      </w:r>
      <w:proofErr w:type="spellEnd"/>
      <w:r w:rsidRPr="000F6E2D">
        <w:rPr>
          <w:rFonts w:ascii="Calibri" w:hAnsi="Calibri" w:cs="Times New Roman"/>
          <w:sz w:val="22"/>
          <w:szCs w:val="22"/>
        </w:rPr>
        <w:t xml:space="preserve"> to stop </w:t>
      </w:r>
      <w:proofErr w:type="spellStart"/>
      <w:r w:rsidRPr="000F6E2D">
        <w:rPr>
          <w:rFonts w:ascii="Calibri" w:hAnsi="Calibri" w:cs="Times New Roman"/>
          <w:sz w:val="22"/>
          <w:szCs w:val="22"/>
        </w:rPr>
        <w:t>taking</w:t>
      </w:r>
      <w:proofErr w:type="spellEnd"/>
      <w:r w:rsidRPr="000F6E2D">
        <w:rPr>
          <w:rFonts w:ascii="Calibri" w:hAnsi="Calibri" w:cs="Times New Roman"/>
          <w:sz w:val="22"/>
          <w:szCs w:val="22"/>
        </w:rPr>
        <w:t xml:space="preserve"> sleeping </w:t>
      </w:r>
      <w:proofErr w:type="spellStart"/>
      <w:r w:rsidRPr="000F6E2D">
        <w:rPr>
          <w:rFonts w:ascii="Calibri" w:hAnsi="Calibri" w:cs="Times New Roman"/>
          <w:sz w:val="22"/>
          <w:szCs w:val="22"/>
        </w:rPr>
        <w:t>pills</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who</w:t>
      </w:r>
      <w:proofErr w:type="spellEnd"/>
      <w:r w:rsidRPr="000F6E2D">
        <w:rPr>
          <w:rFonts w:ascii="Calibri" w:hAnsi="Calibri" w:cs="Times New Roman"/>
          <w:sz w:val="22"/>
          <w:szCs w:val="22"/>
        </w:rPr>
        <w:t xml:space="preserve"> do </w:t>
      </w:r>
      <w:proofErr w:type="spellStart"/>
      <w:r w:rsidRPr="000F6E2D">
        <w:rPr>
          <w:rFonts w:ascii="Calibri" w:hAnsi="Calibri" w:cs="Times New Roman"/>
          <w:sz w:val="22"/>
          <w:szCs w:val="22"/>
        </w:rPr>
        <w:t>you</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think</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would</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be</w:t>
      </w:r>
      <w:proofErr w:type="spellEnd"/>
      <w:r w:rsidRPr="000F6E2D">
        <w:rPr>
          <w:rFonts w:ascii="Calibri" w:hAnsi="Calibri" w:cs="Times New Roman"/>
          <w:sz w:val="22"/>
          <w:szCs w:val="22"/>
        </w:rPr>
        <w:t xml:space="preserve"> the key people in </w:t>
      </w:r>
      <w:proofErr w:type="spellStart"/>
      <w:r w:rsidRPr="000F6E2D">
        <w:rPr>
          <w:rFonts w:ascii="Calibri" w:hAnsi="Calibri" w:cs="Times New Roman"/>
          <w:sz w:val="22"/>
          <w:szCs w:val="22"/>
        </w:rPr>
        <w:t>this</w:t>
      </w:r>
      <w:proofErr w:type="spellEnd"/>
      <w:r w:rsidRPr="000F6E2D">
        <w:rPr>
          <w:rFonts w:ascii="Calibri" w:hAnsi="Calibri" w:cs="Times New Roman"/>
          <w:sz w:val="22"/>
          <w:szCs w:val="22"/>
        </w:rPr>
        <w:t xml:space="preserve"> </w:t>
      </w:r>
      <w:proofErr w:type="gramStart"/>
      <w:r w:rsidRPr="000F6E2D">
        <w:rPr>
          <w:rFonts w:ascii="Calibri" w:hAnsi="Calibri" w:cs="Times New Roman"/>
          <w:sz w:val="22"/>
          <w:szCs w:val="22"/>
        </w:rPr>
        <w:t>process?</w:t>
      </w:r>
      <w:proofErr w:type="gramEnd"/>
      <w:r w:rsidRPr="000F6E2D">
        <w:rPr>
          <w:rFonts w:ascii="Calibri" w:hAnsi="Calibri" w:cs="Times New Roman"/>
          <w:sz w:val="22"/>
          <w:szCs w:val="22"/>
        </w:rPr>
        <w:t xml:space="preserve">  </w:t>
      </w:r>
      <w:proofErr w:type="spellStart"/>
      <w:r w:rsidRPr="000F6E2D">
        <w:rPr>
          <w:rFonts w:ascii="Calibri" w:hAnsi="Calibri" w:cs="Times New Roman"/>
          <w:sz w:val="22"/>
          <w:szCs w:val="22"/>
        </w:rPr>
        <w:t>I'll</w:t>
      </w:r>
      <w:proofErr w:type="spellEnd"/>
      <w:r w:rsidRPr="000F6E2D">
        <w:rPr>
          <w:rFonts w:ascii="Calibri" w:hAnsi="Calibri" w:cs="Times New Roman"/>
          <w:sz w:val="22"/>
          <w:szCs w:val="22"/>
        </w:rPr>
        <w:t xml:space="preserve"> </w:t>
      </w:r>
      <w:proofErr w:type="spellStart"/>
      <w:r w:rsidRPr="000F6E2D">
        <w:rPr>
          <w:rFonts w:ascii="Calibri" w:hAnsi="Calibri" w:cs="Times New Roman"/>
          <w:sz w:val="22"/>
          <w:szCs w:val="22"/>
        </w:rPr>
        <w:t>share</w:t>
      </w:r>
      <w:proofErr w:type="spellEnd"/>
      <w:r w:rsidRPr="000F6E2D">
        <w:rPr>
          <w:rFonts w:ascii="Calibri" w:hAnsi="Calibri" w:cs="Times New Roman"/>
          <w:sz w:val="22"/>
          <w:szCs w:val="22"/>
        </w:rPr>
        <w:t xml:space="preserve"> the screen. </w:t>
      </w:r>
    </w:p>
    <w:p w14:paraId="742C015B" w14:textId="77777777" w:rsidR="000F6E2D" w:rsidRPr="000F6E2D" w:rsidRDefault="000F6E2D" w:rsidP="000F6E2D">
      <w:pPr>
        <w:spacing w:line="276" w:lineRule="auto"/>
        <w:jc w:val="both"/>
        <w:rPr>
          <w:rFonts w:ascii="Calibri" w:hAnsi="Calibri" w:cs="Times New Roman"/>
          <w:sz w:val="22"/>
          <w:szCs w:val="22"/>
        </w:rPr>
      </w:pPr>
    </w:p>
    <w:p w14:paraId="573CEAC1" w14:textId="4E5164E8" w:rsidR="000F6E2D" w:rsidRPr="000F6E2D" w:rsidRDefault="0036578A" w:rsidP="000F6E2D">
      <w:pPr>
        <w:pStyle w:val="ListParagraph"/>
        <w:numPr>
          <w:ilvl w:val="0"/>
          <w:numId w:val="19"/>
        </w:numPr>
        <w:spacing w:after="240" w:line="276" w:lineRule="auto"/>
        <w:ind w:left="714" w:hanging="357"/>
        <w:contextualSpacing w:val="0"/>
        <w:jc w:val="both"/>
        <w:rPr>
          <w:rFonts w:ascii="Calibri" w:hAnsi="Calibri" w:cs="Times New Roman"/>
          <w:sz w:val="22"/>
          <w:szCs w:val="22"/>
          <w:lang w:val="en-GB"/>
        </w:rPr>
      </w:pPr>
      <w:r>
        <w:rPr>
          <w:rFonts w:ascii="Calibri" w:hAnsi="Calibri" w:cs="Times New Roman"/>
          <w:sz w:val="22"/>
          <w:szCs w:val="22"/>
          <w:lang w:val="en-GB"/>
        </w:rPr>
        <w:t>Here</w:t>
      </w:r>
      <w:r w:rsidR="000F6E2D" w:rsidRPr="000F6E2D">
        <w:rPr>
          <w:rFonts w:ascii="Calibri" w:hAnsi="Calibri" w:cs="Times New Roman"/>
          <w:sz w:val="22"/>
          <w:szCs w:val="22"/>
          <w:lang w:val="en-GB"/>
        </w:rPr>
        <w:t xml:space="preserve">, we have </w:t>
      </w:r>
      <w:r>
        <w:rPr>
          <w:rFonts w:ascii="Calibri" w:hAnsi="Calibri" w:cs="Times New Roman"/>
          <w:sz w:val="22"/>
          <w:szCs w:val="22"/>
          <w:lang w:val="en-GB"/>
        </w:rPr>
        <w:t>listed</w:t>
      </w:r>
      <w:r w:rsidR="000F6E2D" w:rsidRPr="000F6E2D">
        <w:rPr>
          <w:rFonts w:ascii="Calibri" w:hAnsi="Calibri" w:cs="Times New Roman"/>
          <w:sz w:val="22"/>
          <w:szCs w:val="22"/>
          <w:lang w:val="en-GB"/>
        </w:rPr>
        <w:t xml:space="preserve"> some actors who can play a role in helping you to reduce sleeping pills. First of all, we would like you to look at the list and think if anyone is missing from this list.</w:t>
      </w:r>
    </w:p>
    <w:p w14:paraId="5706E121" w14:textId="7372B21B" w:rsidR="000F6E2D" w:rsidRPr="000F6E2D" w:rsidRDefault="000F6E2D" w:rsidP="000F6E2D">
      <w:pPr>
        <w:pStyle w:val="ListParagraph"/>
        <w:numPr>
          <w:ilvl w:val="0"/>
          <w:numId w:val="19"/>
        </w:numPr>
        <w:spacing w:after="240" w:line="276" w:lineRule="auto"/>
        <w:ind w:left="714" w:hanging="357"/>
        <w:contextualSpacing w:val="0"/>
        <w:jc w:val="both"/>
        <w:rPr>
          <w:rFonts w:ascii="Calibri" w:hAnsi="Calibri" w:cs="Times New Roman"/>
          <w:sz w:val="22"/>
          <w:szCs w:val="22"/>
          <w:lang w:val="en-GB"/>
        </w:rPr>
      </w:pPr>
      <w:r w:rsidRPr="000F6E2D">
        <w:rPr>
          <w:rFonts w:ascii="Calibri" w:hAnsi="Calibri" w:cs="Times New Roman"/>
          <w:sz w:val="22"/>
          <w:szCs w:val="22"/>
          <w:lang w:val="en-GB"/>
        </w:rPr>
        <w:t xml:space="preserve">On this side, you can see a series of circles, a kind of target. We would like you to sort the actors in order of relevance, from the centre outwards, the centre being the most important actor. We go from the centre to the periphery, from the most important to the least important. Which stakeholder do you think is the most relevant to </w:t>
      </w:r>
      <w:r w:rsidR="0036578A">
        <w:rPr>
          <w:rFonts w:ascii="Calibri" w:hAnsi="Calibri" w:cs="Times New Roman"/>
          <w:sz w:val="22"/>
          <w:szCs w:val="22"/>
          <w:lang w:val="en-GB"/>
        </w:rPr>
        <w:t>help you reduce</w:t>
      </w:r>
      <w:r w:rsidRPr="000F6E2D">
        <w:rPr>
          <w:rFonts w:ascii="Calibri" w:hAnsi="Calibri" w:cs="Times New Roman"/>
          <w:sz w:val="22"/>
          <w:szCs w:val="22"/>
          <w:lang w:val="en-GB"/>
        </w:rPr>
        <w:t xml:space="preserve"> sleeping pills? Where would you place the others? (You don’t need to use all the people in the list, only those who you would consider relevant in the process). </w:t>
      </w:r>
    </w:p>
    <w:p w14:paraId="3DF781DC" w14:textId="1227AD9F" w:rsidR="000F6E2D" w:rsidRPr="000F6E2D" w:rsidRDefault="0036578A" w:rsidP="000F6E2D">
      <w:pPr>
        <w:pStyle w:val="ListParagraph"/>
        <w:numPr>
          <w:ilvl w:val="0"/>
          <w:numId w:val="19"/>
        </w:numPr>
        <w:spacing w:after="240" w:line="276" w:lineRule="auto"/>
        <w:ind w:left="714" w:hanging="357"/>
        <w:contextualSpacing w:val="0"/>
        <w:jc w:val="both"/>
        <w:rPr>
          <w:rFonts w:ascii="Calibri" w:hAnsi="Calibri" w:cs="Times New Roman"/>
          <w:sz w:val="22"/>
          <w:szCs w:val="22"/>
          <w:lang w:val="en-GB"/>
        </w:rPr>
      </w:pPr>
      <w:r w:rsidRPr="000F6E2D">
        <w:rPr>
          <w:rFonts w:ascii="Calibri" w:eastAsia="Calibri" w:hAnsi="Calibri" w:cs="Arial"/>
          <w:noProof/>
          <w:sz w:val="22"/>
          <w:szCs w:val="22"/>
        </w:rPr>
        <w:drawing>
          <wp:anchor distT="0" distB="0" distL="114300" distR="114300" simplePos="0" relativeHeight="251689984" behindDoc="0" locked="0" layoutInCell="1" allowOverlap="1" wp14:anchorId="737417AD" wp14:editId="55BC03FB">
            <wp:simplePos x="0" y="0"/>
            <wp:positionH relativeFrom="column">
              <wp:posOffset>451330</wp:posOffset>
            </wp:positionH>
            <wp:positionV relativeFrom="paragraph">
              <wp:posOffset>354821</wp:posOffset>
            </wp:positionV>
            <wp:extent cx="5054600" cy="232854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4600" cy="232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E2D" w:rsidRPr="000F6E2D">
        <w:rPr>
          <w:rFonts w:ascii="Calibri" w:hAnsi="Calibri" w:cs="Times New Roman"/>
          <w:sz w:val="22"/>
          <w:szCs w:val="22"/>
          <w:lang w:val="en-GB"/>
        </w:rPr>
        <w:t>Which of these stakeholders do you have the most important relationship with?</w:t>
      </w:r>
    </w:p>
    <w:p w14:paraId="5B3DAAB7" w14:textId="71DF0510" w:rsidR="000F6E2D" w:rsidRPr="000F6E2D" w:rsidRDefault="000F6E2D" w:rsidP="000F6E2D">
      <w:pPr>
        <w:ind w:right="1132"/>
        <w:rPr>
          <w:rFonts w:ascii="Calibri" w:eastAsia="Calibri" w:hAnsi="Calibri" w:cs="Arial"/>
          <w:sz w:val="22"/>
          <w:szCs w:val="22"/>
        </w:rPr>
      </w:pPr>
    </w:p>
    <w:p w14:paraId="67CB077E" w14:textId="215A1BD6" w:rsidR="000F6E2D" w:rsidRPr="000F6E2D" w:rsidRDefault="000F6E2D" w:rsidP="000F6E2D">
      <w:pPr>
        <w:ind w:right="1132"/>
        <w:rPr>
          <w:rFonts w:ascii="Calibri" w:eastAsia="Calibri" w:hAnsi="Calibri" w:cs="Times New Roman"/>
          <w:b/>
          <w:sz w:val="22"/>
          <w:szCs w:val="22"/>
        </w:rPr>
      </w:pPr>
    </w:p>
    <w:p w14:paraId="4B8A1275" w14:textId="6782CA6C" w:rsidR="000F6E2D" w:rsidRPr="000F6E2D" w:rsidRDefault="000F6E2D" w:rsidP="000F6E2D">
      <w:pPr>
        <w:ind w:right="1132"/>
        <w:rPr>
          <w:rFonts w:ascii="Calibri" w:eastAsia="Calibri" w:hAnsi="Calibri" w:cs="Times New Roman"/>
          <w:b/>
          <w:sz w:val="22"/>
          <w:szCs w:val="22"/>
        </w:rPr>
      </w:pPr>
      <w:r w:rsidRPr="000F6E2D">
        <w:rPr>
          <w:rFonts w:ascii="Calibri" w:eastAsia="Calibri" w:hAnsi="Calibri" w:cs="Times New Roman"/>
          <w:b/>
          <w:sz w:val="22"/>
          <w:szCs w:val="22"/>
        </w:rPr>
        <w:t xml:space="preserve">ADAPTATION OF THE </w:t>
      </w:r>
      <w:r w:rsidR="0036578A">
        <w:rPr>
          <w:rFonts w:ascii="Calibri" w:eastAsia="Calibri" w:hAnsi="Calibri" w:cs="Times New Roman"/>
          <w:b/>
          <w:sz w:val="22"/>
          <w:szCs w:val="22"/>
        </w:rPr>
        <w:t>CARE TRAJECTORY</w:t>
      </w:r>
      <w:r w:rsidRPr="000F6E2D">
        <w:rPr>
          <w:rFonts w:ascii="Calibri" w:eastAsia="Calibri" w:hAnsi="Calibri" w:cs="Times New Roman"/>
          <w:b/>
          <w:sz w:val="22"/>
          <w:szCs w:val="22"/>
        </w:rPr>
        <w:t xml:space="preserve"> FOR INTERVENTION IMPLEMENTATION (20 min)</w:t>
      </w:r>
    </w:p>
    <w:p w14:paraId="0AF30320" w14:textId="77777777" w:rsidR="000F6E2D" w:rsidRPr="000F6E2D" w:rsidRDefault="000F6E2D" w:rsidP="000F6E2D">
      <w:pPr>
        <w:ind w:right="1132"/>
        <w:rPr>
          <w:rFonts w:ascii="Calibri" w:eastAsia="Calibri" w:hAnsi="Calibri" w:cs="Times New Roman"/>
          <w:b/>
          <w:sz w:val="22"/>
          <w:szCs w:val="22"/>
        </w:rPr>
      </w:pPr>
    </w:p>
    <w:p w14:paraId="27CB9654" w14:textId="77777777" w:rsidR="000F6E2D" w:rsidRPr="000F6E2D" w:rsidRDefault="000F6E2D" w:rsidP="000F6E2D">
      <w:pPr>
        <w:numPr>
          <w:ilvl w:val="0"/>
          <w:numId w:val="10"/>
        </w:numPr>
        <w:spacing w:line="360" w:lineRule="auto"/>
        <w:ind w:right="1132"/>
        <w:contextualSpacing/>
        <w:jc w:val="both"/>
        <w:rPr>
          <w:rFonts w:ascii="Calibri" w:eastAsia="Calibri" w:hAnsi="Calibri" w:cs="Arial"/>
          <w:sz w:val="22"/>
          <w:szCs w:val="22"/>
        </w:rPr>
      </w:pPr>
      <w:r w:rsidRPr="000F6E2D">
        <w:rPr>
          <w:rFonts w:ascii="Calibri" w:eastAsia="Calibri" w:hAnsi="Calibri" w:cs="Arial"/>
          <w:sz w:val="22"/>
          <w:szCs w:val="22"/>
        </w:rPr>
        <w:t xml:space="preserve">For </w:t>
      </w:r>
      <w:proofErr w:type="spellStart"/>
      <w:r w:rsidRPr="000F6E2D">
        <w:rPr>
          <w:rFonts w:ascii="Calibri" w:eastAsia="Calibri" w:hAnsi="Calibri" w:cs="Arial"/>
          <w:sz w:val="22"/>
          <w:szCs w:val="22"/>
        </w:rPr>
        <w:t>some</w:t>
      </w:r>
      <w:proofErr w:type="spellEnd"/>
      <w:r w:rsidRPr="000F6E2D">
        <w:rPr>
          <w:rFonts w:ascii="Calibri" w:eastAsia="Calibri" w:hAnsi="Calibri" w:cs="Arial"/>
          <w:sz w:val="22"/>
          <w:szCs w:val="22"/>
        </w:rPr>
        <w:t xml:space="preserve"> patients,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recommended</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and </w:t>
      </w:r>
      <w:proofErr w:type="spellStart"/>
      <w:r w:rsidRPr="000F6E2D">
        <w:rPr>
          <w:rFonts w:ascii="Calibri" w:eastAsia="Calibri" w:hAnsi="Calibri" w:cs="Arial"/>
          <w:sz w:val="22"/>
          <w:szCs w:val="22"/>
        </w:rPr>
        <w:t>sometimes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process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difficult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Now</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like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to imagine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change the </w:t>
      </w:r>
      <w:proofErr w:type="spellStart"/>
      <w:r w:rsidRPr="000F6E2D">
        <w:rPr>
          <w:rFonts w:ascii="Calibri" w:eastAsia="Calibri" w:hAnsi="Calibri" w:cs="Arial"/>
          <w:sz w:val="22"/>
          <w:szCs w:val="22"/>
        </w:rPr>
        <w:t>way</w:t>
      </w:r>
      <w:proofErr w:type="spellEnd"/>
      <w:r w:rsidRPr="000F6E2D">
        <w:rPr>
          <w:rFonts w:ascii="Calibri" w:eastAsia="Calibri" w:hAnsi="Calibri" w:cs="Arial"/>
          <w:sz w:val="22"/>
          <w:szCs w:val="22"/>
        </w:rPr>
        <w:t xml:space="preserve"> information and </w:t>
      </w:r>
      <w:proofErr w:type="spellStart"/>
      <w:r w:rsidRPr="000F6E2D">
        <w:rPr>
          <w:rFonts w:ascii="Calibri" w:eastAsia="Calibri" w:hAnsi="Calibri" w:cs="Arial"/>
          <w:sz w:val="22"/>
          <w:szCs w:val="22"/>
        </w:rPr>
        <w:t>recommendations</w:t>
      </w:r>
      <w:proofErr w:type="spellEnd"/>
      <w:r w:rsidRPr="000F6E2D">
        <w:rPr>
          <w:rFonts w:ascii="Calibri" w:eastAsia="Calibri" w:hAnsi="Calibri" w:cs="Arial"/>
          <w:sz w:val="22"/>
          <w:szCs w:val="22"/>
        </w:rPr>
        <w:t xml:space="preserve"> about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are </w:t>
      </w:r>
      <w:proofErr w:type="spellStart"/>
      <w:r w:rsidRPr="000F6E2D">
        <w:rPr>
          <w:rFonts w:ascii="Calibri" w:eastAsia="Calibri" w:hAnsi="Calibri" w:cs="Arial"/>
          <w:sz w:val="22"/>
          <w:szCs w:val="22"/>
        </w:rPr>
        <w:t>given</w:t>
      </w:r>
      <w:proofErr w:type="spellEnd"/>
      <w:r w:rsidRPr="000F6E2D">
        <w:rPr>
          <w:rFonts w:ascii="Calibri" w:eastAsia="Calibri" w:hAnsi="Calibri" w:cs="Arial"/>
          <w:sz w:val="22"/>
          <w:szCs w:val="22"/>
        </w:rPr>
        <w:t xml:space="preserve"> to patients in the </w:t>
      </w:r>
      <w:proofErr w:type="spellStart"/>
      <w:r w:rsidRPr="000F6E2D">
        <w:rPr>
          <w:rFonts w:ascii="Calibri" w:eastAsia="Calibri" w:hAnsi="Calibri" w:cs="Arial"/>
          <w:sz w:val="22"/>
          <w:szCs w:val="22"/>
        </w:rPr>
        <w:t>hospital</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change to </w:t>
      </w:r>
      <w:proofErr w:type="spellStart"/>
      <w:r w:rsidRPr="000F6E2D">
        <w:rPr>
          <w:rFonts w:ascii="Calibri" w:eastAsia="Calibri" w:hAnsi="Calibri" w:cs="Arial"/>
          <w:sz w:val="22"/>
          <w:szCs w:val="22"/>
        </w:rPr>
        <w:t>improve</w:t>
      </w:r>
      <w:proofErr w:type="spellEnd"/>
      <w:r w:rsidRPr="000F6E2D">
        <w:rPr>
          <w:rFonts w:ascii="Calibri" w:eastAsia="Calibri" w:hAnsi="Calibri" w:cs="Arial"/>
          <w:sz w:val="22"/>
          <w:szCs w:val="22"/>
        </w:rPr>
        <w:t xml:space="preserve"> the care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received</w:t>
      </w:r>
      <w:proofErr w:type="spellEnd"/>
      <w:r w:rsidRPr="000F6E2D">
        <w:rPr>
          <w:rFonts w:ascii="Calibri" w:eastAsia="Calibri" w:hAnsi="Calibri" w:cs="Arial"/>
          <w:sz w:val="22"/>
          <w:szCs w:val="22"/>
        </w:rPr>
        <w:t xml:space="preserve"> about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p>
    <w:p w14:paraId="4852D4BB" w14:textId="77777777" w:rsidR="000F6E2D" w:rsidRPr="0036578A" w:rsidRDefault="000F6E2D" w:rsidP="000F6E2D">
      <w:pPr>
        <w:numPr>
          <w:ilvl w:val="0"/>
          <w:numId w:val="12"/>
        </w:numPr>
        <w:spacing w:line="360" w:lineRule="auto"/>
        <w:ind w:right="1132"/>
        <w:contextualSpacing/>
        <w:jc w:val="both"/>
        <w:rPr>
          <w:rFonts w:ascii="Calibri" w:eastAsia="Calibri" w:hAnsi="Calibri" w:cs="Arial"/>
          <w:i/>
          <w:sz w:val="22"/>
          <w:szCs w:val="22"/>
        </w:rPr>
      </w:pPr>
      <w:proofErr w:type="spellStart"/>
      <w:r w:rsidRPr="0036578A">
        <w:rPr>
          <w:rFonts w:ascii="Calibri" w:eastAsia="Calibri" w:hAnsi="Calibri" w:cs="Arial"/>
          <w:i/>
          <w:sz w:val="22"/>
          <w:szCs w:val="22"/>
        </w:rPr>
        <w:t>Some</w:t>
      </w:r>
      <w:proofErr w:type="spellEnd"/>
      <w:r w:rsidRPr="0036578A">
        <w:rPr>
          <w:rFonts w:ascii="Calibri" w:eastAsia="Calibri" w:hAnsi="Calibri" w:cs="Arial"/>
          <w:i/>
          <w:sz w:val="22"/>
          <w:szCs w:val="22"/>
        </w:rPr>
        <w:t xml:space="preserve"> prompt questions to guide the </w:t>
      </w:r>
      <w:proofErr w:type="gramStart"/>
      <w:r w:rsidRPr="0036578A">
        <w:rPr>
          <w:rFonts w:ascii="Calibri" w:eastAsia="Calibri" w:hAnsi="Calibri" w:cs="Arial"/>
          <w:i/>
          <w:sz w:val="22"/>
          <w:szCs w:val="22"/>
        </w:rPr>
        <w:t>conversation:</w:t>
      </w:r>
      <w:proofErr w:type="gramEnd"/>
    </w:p>
    <w:p w14:paraId="2CB7D6F6" w14:textId="3754E4F5"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How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react</w:t>
      </w:r>
      <w:proofErr w:type="spellEnd"/>
      <w:r w:rsidRPr="000F6E2D">
        <w:rPr>
          <w:rFonts w:ascii="Calibri" w:eastAsia="Calibri" w:hAnsi="Calibri" w:cs="Arial"/>
          <w:sz w:val="22"/>
          <w:szCs w:val="22"/>
        </w:rPr>
        <w:t xml:space="preserve"> if a </w:t>
      </w:r>
      <w:proofErr w:type="spellStart"/>
      <w:r w:rsidRPr="000F6E2D">
        <w:rPr>
          <w:rFonts w:ascii="Calibri" w:eastAsia="Calibri" w:hAnsi="Calibri" w:cs="Arial"/>
          <w:sz w:val="22"/>
          <w:szCs w:val="22"/>
        </w:rPr>
        <w:t>physician</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suggested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start a process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during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admission/</w:t>
      </w:r>
      <w:proofErr w:type="spellStart"/>
      <w:r w:rsidRPr="000F6E2D">
        <w:rPr>
          <w:rFonts w:ascii="Calibri" w:eastAsia="Calibri" w:hAnsi="Calibri" w:cs="Arial"/>
          <w:sz w:val="22"/>
          <w:szCs w:val="22"/>
        </w:rPr>
        <w:t>visits</w:t>
      </w:r>
      <w:proofErr w:type="spellEnd"/>
      <w:r w:rsidRPr="000F6E2D">
        <w:rPr>
          <w:rFonts w:ascii="Calibri" w:eastAsia="Calibri" w:hAnsi="Calibri" w:cs="Arial"/>
          <w:sz w:val="22"/>
          <w:szCs w:val="22"/>
        </w:rPr>
        <w:t xml:space="preserve"> to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organization</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afraid</w:t>
      </w:r>
      <w:proofErr w:type="spellEnd"/>
      <w:r w:rsidRPr="000F6E2D">
        <w:rPr>
          <w:rFonts w:ascii="Calibri" w:eastAsia="Calibri" w:hAnsi="Calibri" w:cs="Arial"/>
          <w:sz w:val="22"/>
          <w:szCs w:val="22"/>
        </w:rPr>
        <w:t xml:space="preserve"> of </w:t>
      </w:r>
      <w:proofErr w:type="spellStart"/>
      <w:r w:rsidRPr="000F6E2D">
        <w:rPr>
          <w:rFonts w:ascii="Calibri" w:eastAsia="Calibri" w:hAnsi="Calibri" w:cs="Arial"/>
          <w:sz w:val="22"/>
          <w:szCs w:val="22"/>
        </w:rPr>
        <w:t>anything</w:t>
      </w:r>
      <w:proofErr w:type="spellEnd"/>
      <w:r w:rsidRPr="000F6E2D">
        <w:rPr>
          <w:rFonts w:ascii="Calibri" w:eastAsia="Calibri" w:hAnsi="Calibri" w:cs="Arial"/>
          <w:sz w:val="22"/>
          <w:szCs w:val="22"/>
        </w:rPr>
        <w:t xml:space="preserve"> (e.g. </w:t>
      </w:r>
      <w:proofErr w:type="spellStart"/>
      <w:r w:rsidRPr="000F6E2D">
        <w:rPr>
          <w:rFonts w:ascii="Calibri" w:eastAsia="Calibri" w:hAnsi="Calibri" w:cs="Arial"/>
          <w:sz w:val="22"/>
          <w:szCs w:val="22"/>
        </w:rPr>
        <w:t>bother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00067EAE">
        <w:rPr>
          <w:rFonts w:ascii="Calibri" w:eastAsia="Calibri" w:hAnsi="Calibri" w:cs="Arial"/>
          <w:sz w:val="22"/>
          <w:szCs w:val="22"/>
        </w:rPr>
        <w:t xml:space="preserve"> if </w:t>
      </w:r>
      <w:proofErr w:type="spellStart"/>
      <w:r w:rsidR="00067EAE">
        <w:rPr>
          <w:rFonts w:ascii="Calibri" w:eastAsia="Calibri" w:hAnsi="Calibri" w:cs="Arial"/>
          <w:sz w:val="22"/>
          <w:szCs w:val="22"/>
        </w:rPr>
        <w:t>you</w:t>
      </w:r>
      <w:proofErr w:type="spellEnd"/>
      <w:r w:rsidR="00067EAE">
        <w:rPr>
          <w:rFonts w:ascii="Calibri" w:eastAsia="Calibri" w:hAnsi="Calibri" w:cs="Arial"/>
          <w:sz w:val="22"/>
          <w:szCs w:val="22"/>
        </w:rPr>
        <w:t xml:space="preserve"> have </w:t>
      </w:r>
      <w:proofErr w:type="spellStart"/>
      <w:r w:rsidR="00067EAE">
        <w:rPr>
          <w:rFonts w:ascii="Calibri" w:eastAsia="Calibri" w:hAnsi="Calibri" w:cs="Arial"/>
          <w:sz w:val="22"/>
          <w:szCs w:val="22"/>
        </w:rPr>
        <w:t>insomnia</w:t>
      </w:r>
      <w:proofErr w:type="spellEnd"/>
      <w:proofErr w:type="gramStart"/>
      <w:r w:rsidRPr="000F6E2D">
        <w:rPr>
          <w:rFonts w:ascii="Calibri" w:eastAsia="Calibri" w:hAnsi="Calibri" w:cs="Arial"/>
          <w:sz w:val="22"/>
          <w:szCs w:val="22"/>
        </w:rPr>
        <w:t>)?</w:t>
      </w:r>
      <w:proofErr w:type="gramEnd"/>
    </w:p>
    <w:p w14:paraId="23BE6AB8" w14:textId="77777777"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kind</w:t>
      </w:r>
      <w:proofErr w:type="spellEnd"/>
      <w:r w:rsidRPr="000F6E2D">
        <w:rPr>
          <w:rFonts w:ascii="Calibri" w:eastAsia="Calibri" w:hAnsi="Calibri" w:cs="Arial"/>
          <w:sz w:val="22"/>
          <w:szCs w:val="22"/>
        </w:rPr>
        <w:t xml:space="preserve"> of information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like to </w:t>
      </w:r>
      <w:proofErr w:type="spellStart"/>
      <w:r w:rsidRPr="000F6E2D">
        <w:rPr>
          <w:rFonts w:ascii="Calibri" w:eastAsia="Calibri" w:hAnsi="Calibri" w:cs="Arial"/>
          <w:sz w:val="22"/>
          <w:szCs w:val="22"/>
        </w:rPr>
        <w:t>receive</w:t>
      </w:r>
      <w:proofErr w:type="spellEnd"/>
      <w:r w:rsidRPr="000F6E2D">
        <w:rPr>
          <w:rFonts w:ascii="Calibri" w:eastAsia="Calibri" w:hAnsi="Calibri" w:cs="Arial"/>
          <w:sz w:val="22"/>
          <w:szCs w:val="22"/>
        </w:rPr>
        <w:t xml:space="preserve"> in relation to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during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admission or </w:t>
      </w:r>
      <w:proofErr w:type="spellStart"/>
      <w:proofErr w:type="gramStart"/>
      <w:r w:rsidRPr="000F6E2D">
        <w:rPr>
          <w:rFonts w:ascii="Calibri" w:eastAsia="Calibri" w:hAnsi="Calibri" w:cs="Arial"/>
          <w:sz w:val="22"/>
          <w:szCs w:val="22"/>
        </w:rPr>
        <w:t>visits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5B10D608" w14:textId="77777777"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should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provide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information?</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When</w:t>
      </w:r>
      <w:proofErr w:type="spellEnd"/>
      <w:r w:rsidRPr="000F6E2D">
        <w:rPr>
          <w:rFonts w:ascii="Calibri" w:eastAsia="Calibri" w:hAnsi="Calibri" w:cs="Arial"/>
          <w:sz w:val="22"/>
          <w:szCs w:val="22"/>
        </w:rPr>
        <w:t xml:space="preserve"> do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think</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the best time to </w:t>
      </w:r>
      <w:proofErr w:type="spellStart"/>
      <w:r w:rsidRPr="000F6E2D">
        <w:rPr>
          <w:rFonts w:ascii="Calibri" w:eastAsia="Calibri" w:hAnsi="Calibri" w:cs="Arial"/>
          <w:sz w:val="22"/>
          <w:szCs w:val="22"/>
        </w:rPr>
        <w:t>receive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information?</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like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partner</w:t>
      </w:r>
      <w:proofErr w:type="spellEnd"/>
      <w:r w:rsidRPr="000F6E2D">
        <w:rPr>
          <w:rFonts w:ascii="Calibri" w:eastAsia="Calibri" w:hAnsi="Calibri" w:cs="Arial"/>
          <w:sz w:val="22"/>
          <w:szCs w:val="22"/>
        </w:rPr>
        <w:t xml:space="preserve"> to </w:t>
      </w:r>
      <w:proofErr w:type="spellStart"/>
      <w:r w:rsidRPr="000F6E2D">
        <w:rPr>
          <w:rFonts w:ascii="Calibri" w:eastAsia="Calibri" w:hAnsi="Calibri" w:cs="Arial"/>
          <w:sz w:val="22"/>
          <w:szCs w:val="22"/>
        </w:rPr>
        <w:t>receive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also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gramStart"/>
      <w:r w:rsidRPr="000F6E2D">
        <w:rPr>
          <w:rFonts w:ascii="Calibri" w:eastAsia="Calibri" w:hAnsi="Calibri" w:cs="Arial"/>
          <w:sz w:val="22"/>
          <w:szCs w:val="22"/>
        </w:rPr>
        <w:t>information?</w:t>
      </w:r>
      <w:proofErr w:type="gramEnd"/>
      <w:r w:rsidRPr="000F6E2D">
        <w:rPr>
          <w:rFonts w:ascii="Calibri" w:eastAsia="Calibri" w:hAnsi="Calibri" w:cs="Arial"/>
          <w:sz w:val="22"/>
          <w:szCs w:val="22"/>
        </w:rPr>
        <w:t xml:space="preserve"> </w:t>
      </w:r>
    </w:p>
    <w:p w14:paraId="2FEFCBCC" w14:textId="644FBD67"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If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willing</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kind</w:t>
      </w:r>
      <w:proofErr w:type="spellEnd"/>
      <w:r w:rsidRPr="000F6E2D">
        <w:rPr>
          <w:rFonts w:ascii="Calibri" w:eastAsia="Calibri" w:hAnsi="Calibri" w:cs="Arial"/>
          <w:sz w:val="22"/>
          <w:szCs w:val="22"/>
        </w:rPr>
        <w:t xml:space="preserve"> of information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need</w:t>
      </w:r>
      <w:proofErr w:type="spellEnd"/>
      <w:r w:rsidRPr="000F6E2D">
        <w:rPr>
          <w:rFonts w:ascii="Calibri" w:eastAsia="Calibri" w:hAnsi="Calibri" w:cs="Arial"/>
          <w:sz w:val="22"/>
          <w:szCs w:val="22"/>
        </w:rPr>
        <w:t xml:space="preserve"> to engage in the </w:t>
      </w:r>
      <w:proofErr w:type="gramStart"/>
      <w:r w:rsidRPr="000F6E2D">
        <w:rPr>
          <w:rFonts w:ascii="Calibri" w:eastAsia="Calibri" w:hAnsi="Calibri" w:cs="Arial"/>
          <w:sz w:val="22"/>
          <w:szCs w:val="22"/>
        </w:rPr>
        <w:t>process?</w:t>
      </w:r>
      <w:proofErr w:type="gramEnd"/>
      <w:r w:rsidRPr="000F6E2D">
        <w:rPr>
          <w:rFonts w:ascii="Calibri" w:eastAsia="Calibri" w:hAnsi="Calibri" w:cs="Arial"/>
          <w:sz w:val="22"/>
          <w:szCs w:val="22"/>
        </w:rPr>
        <w:t xml:space="preserve"> </w:t>
      </w:r>
      <w:bookmarkStart w:id="7" w:name="_Hlk128065057"/>
    </w:p>
    <w:p w14:paraId="1D6A1140" w14:textId="2F30B60E"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If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willing</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bookmarkEnd w:id="7"/>
      <w:proofErr w:type="spellStart"/>
      <w:r w:rsidRPr="000F6E2D">
        <w:rPr>
          <w:rFonts w:ascii="Calibri" w:eastAsia="Calibri" w:hAnsi="Calibri" w:cs="Arial"/>
          <w:sz w:val="22"/>
          <w:szCs w:val="22"/>
        </w:rPr>
        <w:t>when</w:t>
      </w:r>
      <w:proofErr w:type="spellEnd"/>
      <w:r w:rsidRPr="000F6E2D">
        <w:rPr>
          <w:rFonts w:ascii="Calibri" w:eastAsia="Calibri" w:hAnsi="Calibri" w:cs="Arial"/>
          <w:sz w:val="22"/>
          <w:szCs w:val="22"/>
        </w:rPr>
        <w:t xml:space="preserve"> do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think</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the best time to </w:t>
      </w:r>
      <w:proofErr w:type="spellStart"/>
      <w:r w:rsidRPr="000F6E2D">
        <w:rPr>
          <w:rFonts w:ascii="Calibri" w:eastAsia="Calibri" w:hAnsi="Calibri" w:cs="Arial"/>
          <w:sz w:val="22"/>
          <w:szCs w:val="22"/>
        </w:rPr>
        <w:t>get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advice</w:t>
      </w:r>
      <w:proofErr w:type="spellEnd"/>
      <w:r w:rsidRPr="000F6E2D">
        <w:rPr>
          <w:rFonts w:ascii="Calibri" w:eastAsia="Calibri" w:hAnsi="Calibri" w:cs="Arial"/>
          <w:sz w:val="22"/>
          <w:szCs w:val="22"/>
        </w:rPr>
        <w:t xml:space="preserve"> on </w:t>
      </w:r>
      <w:proofErr w:type="spellStart"/>
      <w:r w:rsidRPr="000F6E2D">
        <w:rPr>
          <w:rFonts w:ascii="Calibri" w:eastAsia="Calibri" w:hAnsi="Calibri" w:cs="Arial"/>
          <w:sz w:val="22"/>
          <w:szCs w:val="22"/>
        </w:rPr>
        <w:t>stopping</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And </w:t>
      </w:r>
      <w:proofErr w:type="spellStart"/>
      <w:r w:rsidRPr="000F6E2D">
        <w:rPr>
          <w:rFonts w:ascii="Calibri" w:eastAsia="Calibri" w:hAnsi="Calibri" w:cs="Arial"/>
          <w:sz w:val="22"/>
          <w:szCs w:val="22"/>
        </w:rPr>
        <w:t>when</w:t>
      </w:r>
      <w:proofErr w:type="spellEnd"/>
      <w:r w:rsidRPr="000F6E2D">
        <w:rPr>
          <w:rFonts w:ascii="Calibri" w:eastAsia="Calibri" w:hAnsi="Calibri" w:cs="Arial"/>
          <w:sz w:val="22"/>
          <w:szCs w:val="22"/>
        </w:rPr>
        <w:t xml:space="preserve"> do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think</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the best time to start </w:t>
      </w:r>
      <w:proofErr w:type="spellStart"/>
      <w:r w:rsidR="00C263BE">
        <w:rPr>
          <w:rFonts w:ascii="Calibri" w:eastAsia="Calibri" w:hAnsi="Calibri" w:cs="Arial"/>
          <w:sz w:val="22"/>
          <w:szCs w:val="22"/>
        </w:rPr>
        <w:t>reducing</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them</w:t>
      </w:r>
      <w:proofErr w:type="spellEnd"/>
      <w:r w:rsidRPr="000F6E2D">
        <w:rPr>
          <w:rFonts w:ascii="Calibri" w:eastAsia="Calibri" w:hAnsi="Calibri" w:cs="Arial"/>
          <w:sz w:val="22"/>
          <w:szCs w:val="22"/>
        </w:rPr>
        <w:t>?</w:t>
      </w:r>
      <w:proofErr w:type="gramEnd"/>
    </w:p>
    <w:p w14:paraId="09248A50" w14:textId="1526B719"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How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like to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involved</w:t>
      </w:r>
      <w:proofErr w:type="spellEnd"/>
      <w:r w:rsidRPr="000F6E2D">
        <w:rPr>
          <w:rFonts w:ascii="Calibri" w:eastAsia="Calibri" w:hAnsi="Calibri" w:cs="Arial"/>
          <w:sz w:val="22"/>
          <w:szCs w:val="22"/>
        </w:rPr>
        <w:t xml:space="preserve"> in the </w:t>
      </w:r>
      <w:proofErr w:type="spell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 xml:space="preserve"> of </w:t>
      </w:r>
      <w:proofErr w:type="spellStart"/>
      <w:r w:rsidRPr="000F6E2D">
        <w:rPr>
          <w:rFonts w:ascii="Calibri" w:eastAsia="Calibri" w:hAnsi="Calibri" w:cs="Arial"/>
          <w:sz w:val="22"/>
          <w:szCs w:val="22"/>
        </w:rPr>
        <w:t>changing</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stopping</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do to </w:t>
      </w:r>
      <w:proofErr w:type="spellStart"/>
      <w:r w:rsidRPr="000F6E2D">
        <w:rPr>
          <w:rFonts w:ascii="Calibri" w:eastAsia="Calibri" w:hAnsi="Calibri" w:cs="Arial"/>
          <w:sz w:val="22"/>
          <w:szCs w:val="22"/>
        </w:rPr>
        <w:t>involve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 the </w:t>
      </w:r>
      <w:proofErr w:type="spell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 xml:space="preserve"> to </w:t>
      </w:r>
      <w:proofErr w:type="spellStart"/>
      <w:r w:rsidR="00C263BE">
        <w:rPr>
          <w:rFonts w:ascii="Calibri" w:eastAsia="Calibri" w:hAnsi="Calibri" w:cs="Arial"/>
          <w:sz w:val="22"/>
          <w:szCs w:val="22"/>
        </w:rPr>
        <w:t>reduce</w:t>
      </w:r>
      <w:proofErr w:type="spellEnd"/>
      <w:r w:rsidR="00C263BE">
        <w:rPr>
          <w:rFonts w:ascii="Calibri" w:eastAsia="Calibri" w:hAnsi="Calibri" w:cs="Arial"/>
          <w:sz w:val="22"/>
          <w:szCs w:val="22"/>
        </w:rPr>
        <w:t xml:space="preserve"> the</w:t>
      </w:r>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like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or </w:t>
      </w:r>
      <w:proofErr w:type="spellStart"/>
      <w:r w:rsidRPr="000F6E2D">
        <w:rPr>
          <w:rFonts w:ascii="Calibri" w:eastAsia="Calibri" w:hAnsi="Calibri" w:cs="Arial"/>
          <w:sz w:val="22"/>
          <w:szCs w:val="22"/>
        </w:rPr>
        <w:t>partner</w:t>
      </w:r>
      <w:proofErr w:type="spellEnd"/>
      <w:r w:rsidRPr="000F6E2D">
        <w:rPr>
          <w:rFonts w:ascii="Calibri" w:eastAsia="Calibri" w:hAnsi="Calibri" w:cs="Arial"/>
          <w:sz w:val="22"/>
          <w:szCs w:val="22"/>
        </w:rPr>
        <w:t xml:space="preserve"> to </w:t>
      </w:r>
      <w:proofErr w:type="spellStart"/>
      <w:r w:rsidRPr="000F6E2D">
        <w:rPr>
          <w:rFonts w:ascii="Calibri" w:eastAsia="Calibri" w:hAnsi="Calibri" w:cs="Arial"/>
          <w:sz w:val="22"/>
          <w:szCs w:val="22"/>
        </w:rPr>
        <w:t>be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involved</w:t>
      </w:r>
      <w:proofErr w:type="spellEnd"/>
      <w:r w:rsidRPr="000F6E2D">
        <w:rPr>
          <w:rFonts w:ascii="Calibri" w:eastAsia="Calibri" w:hAnsi="Calibri" w:cs="Arial"/>
          <w:sz w:val="22"/>
          <w:szCs w:val="22"/>
        </w:rPr>
        <w:t xml:space="preserve"> in </w:t>
      </w:r>
      <w:proofErr w:type="spellStart"/>
      <w:r w:rsidRPr="000F6E2D">
        <w:rPr>
          <w:rFonts w:ascii="Calibri" w:eastAsia="Calibri" w:hAnsi="Calibri" w:cs="Arial"/>
          <w:sz w:val="22"/>
          <w:szCs w:val="22"/>
        </w:rPr>
        <w:t>this</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decision</w:t>
      </w:r>
      <w:proofErr w:type="spellEnd"/>
      <w:r w:rsidRPr="000F6E2D">
        <w:rPr>
          <w:rFonts w:ascii="Calibri" w:eastAsia="Calibri" w:hAnsi="Calibri" w:cs="Arial"/>
          <w:sz w:val="22"/>
          <w:szCs w:val="22"/>
        </w:rPr>
        <w:t>?</w:t>
      </w:r>
      <w:proofErr w:type="gramEnd"/>
    </w:p>
    <w:p w14:paraId="59DACC2B" w14:textId="185AFE95"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How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feel</w:t>
      </w:r>
      <w:proofErr w:type="spellEnd"/>
      <w:r w:rsidRPr="000F6E2D">
        <w:rPr>
          <w:rFonts w:ascii="Calibri" w:eastAsia="Calibri" w:hAnsi="Calibri" w:cs="Arial"/>
          <w:sz w:val="22"/>
          <w:szCs w:val="22"/>
        </w:rPr>
        <w:t xml:space="preserve"> if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recommended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other</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approaches</w:t>
      </w:r>
      <w:proofErr w:type="spellEnd"/>
      <w:r w:rsidRPr="000F6E2D">
        <w:rPr>
          <w:rFonts w:ascii="Calibri" w:eastAsia="Calibri" w:hAnsi="Calibri" w:cs="Arial"/>
          <w:sz w:val="22"/>
          <w:szCs w:val="22"/>
        </w:rPr>
        <w:t xml:space="preserve"> for </w:t>
      </w:r>
      <w:proofErr w:type="spellStart"/>
      <w:r w:rsidRPr="000F6E2D">
        <w:rPr>
          <w:rFonts w:ascii="Calibri" w:eastAsia="Calibri" w:hAnsi="Calibri" w:cs="Arial"/>
          <w:sz w:val="22"/>
          <w:szCs w:val="22"/>
        </w:rPr>
        <w:t>treating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insomnia</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such</w:t>
      </w:r>
      <w:proofErr w:type="spellEnd"/>
      <w:r w:rsidRPr="000F6E2D">
        <w:rPr>
          <w:rFonts w:ascii="Calibri" w:eastAsia="Calibri" w:hAnsi="Calibri" w:cs="Arial"/>
          <w:sz w:val="22"/>
          <w:szCs w:val="22"/>
        </w:rPr>
        <w:t xml:space="preserve"> as </w:t>
      </w:r>
      <w:proofErr w:type="spellStart"/>
      <w:r w:rsidRPr="000F6E2D">
        <w:rPr>
          <w:rFonts w:ascii="Calibri" w:eastAsia="Calibri" w:hAnsi="Calibri" w:cs="Arial"/>
          <w:sz w:val="22"/>
          <w:szCs w:val="22"/>
        </w:rPr>
        <w:t>psychological</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therapy</w:t>
      </w:r>
      <w:proofErr w:type="spellEnd"/>
      <w:r w:rsidR="007F3D9F">
        <w:rPr>
          <w:rFonts w:ascii="Calibri" w:eastAsia="Calibri" w:hAnsi="Calibri" w:cs="Arial"/>
          <w:sz w:val="22"/>
          <w:szCs w:val="22"/>
        </w:rPr>
        <w:t xml:space="preserve"> (CBT-I</w:t>
      </w:r>
      <w:proofErr w:type="gramStart"/>
      <w:r w:rsidR="007F3D9F">
        <w:rPr>
          <w:rFonts w:ascii="Calibri" w:eastAsia="Calibri" w:hAnsi="Calibri" w:cs="Arial"/>
          <w:sz w:val="22"/>
          <w:szCs w:val="22"/>
        </w:rPr>
        <w:t>)</w:t>
      </w:r>
      <w:r w:rsidRPr="000F6E2D">
        <w:rPr>
          <w:rFonts w:ascii="Calibri" w:eastAsia="Calibri" w:hAnsi="Calibri" w:cs="Arial"/>
          <w:sz w:val="22"/>
          <w:szCs w:val="22"/>
        </w:rPr>
        <w:t>?</w:t>
      </w:r>
      <w:proofErr w:type="gramEnd"/>
    </w:p>
    <w:p w14:paraId="39D774CC" w14:textId="286D35A2"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If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willing</w:t>
      </w:r>
      <w:proofErr w:type="spellEnd"/>
      <w:r w:rsidRPr="000F6E2D">
        <w:rPr>
          <w:rFonts w:ascii="Calibri" w:eastAsia="Calibri" w:hAnsi="Calibri" w:cs="Arial"/>
          <w:sz w:val="22"/>
          <w:szCs w:val="22"/>
        </w:rPr>
        <w:t xml:space="preserve"> to stop </w:t>
      </w:r>
      <w:proofErr w:type="spellStart"/>
      <w:r w:rsidRPr="000F6E2D">
        <w:rPr>
          <w:rFonts w:ascii="Calibri" w:eastAsia="Calibri" w:hAnsi="Calibri" w:cs="Arial"/>
          <w:sz w:val="22"/>
          <w:szCs w:val="22"/>
        </w:rPr>
        <w:t>taking</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who</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trust to help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 the </w:t>
      </w:r>
      <w:proofErr w:type="gramStart"/>
      <w:r w:rsidRPr="000F6E2D">
        <w:rPr>
          <w:rFonts w:ascii="Calibri" w:eastAsia="Calibri" w:hAnsi="Calibri" w:cs="Arial"/>
          <w:sz w:val="22"/>
          <w:szCs w:val="22"/>
        </w:rPr>
        <w:t>process?</w:t>
      </w:r>
      <w:proofErr w:type="gram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Which</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proofErr w:type="gramStart"/>
      <w:r w:rsidRPr="000F6E2D">
        <w:rPr>
          <w:rFonts w:ascii="Calibri" w:eastAsia="Calibri" w:hAnsi="Calibri" w:cs="Arial"/>
          <w:sz w:val="22"/>
          <w:szCs w:val="22"/>
        </w:rPr>
        <w:t>others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19A89486" w14:textId="00AF5E40"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How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improve</w:t>
      </w:r>
      <w:proofErr w:type="spellEnd"/>
      <w:r w:rsidRPr="000F6E2D">
        <w:rPr>
          <w:rFonts w:ascii="Calibri" w:eastAsia="Calibri" w:hAnsi="Calibri" w:cs="Arial"/>
          <w:sz w:val="22"/>
          <w:szCs w:val="22"/>
        </w:rPr>
        <w:t xml:space="preserve"> the information </w:t>
      </w:r>
      <w:proofErr w:type="spellStart"/>
      <w:r w:rsidRPr="000F6E2D">
        <w:rPr>
          <w:rFonts w:ascii="Calibri" w:eastAsia="Calibri" w:hAnsi="Calibri" w:cs="Arial"/>
          <w:sz w:val="22"/>
          <w:szCs w:val="22"/>
        </w:rPr>
        <w:t>given</w:t>
      </w:r>
      <w:proofErr w:type="spellEnd"/>
      <w:r w:rsidRPr="000F6E2D">
        <w:rPr>
          <w:rFonts w:ascii="Calibri" w:eastAsia="Calibri" w:hAnsi="Calibri" w:cs="Arial"/>
          <w:sz w:val="22"/>
          <w:szCs w:val="22"/>
        </w:rPr>
        <w:t xml:space="preserve"> to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about the changes in </w:t>
      </w:r>
      <w:proofErr w:type="spellStart"/>
      <w:r w:rsidRPr="000F6E2D">
        <w:rPr>
          <w:rFonts w:ascii="Calibri" w:eastAsia="Calibri" w:hAnsi="Calibri" w:cs="Arial"/>
          <w:sz w:val="22"/>
          <w:szCs w:val="22"/>
        </w:rPr>
        <w:t>your</w:t>
      </w:r>
      <w:proofErr w:type="spellEnd"/>
      <w:r w:rsidRPr="000F6E2D">
        <w:rPr>
          <w:rFonts w:ascii="Calibri" w:eastAsia="Calibri" w:hAnsi="Calibri" w:cs="Arial"/>
          <w:sz w:val="22"/>
          <w:szCs w:val="22"/>
        </w:rPr>
        <w:t xml:space="preserve"> sleeping </w:t>
      </w:r>
      <w:proofErr w:type="spellStart"/>
      <w:r w:rsidRPr="000F6E2D">
        <w:rPr>
          <w:rFonts w:ascii="Calibri" w:eastAsia="Calibri" w:hAnsi="Calibri" w:cs="Arial"/>
          <w:sz w:val="22"/>
          <w:szCs w:val="22"/>
        </w:rPr>
        <w:t>pills</w:t>
      </w:r>
      <w:proofErr w:type="spellEnd"/>
      <w:r w:rsidRPr="000F6E2D">
        <w:rPr>
          <w:rFonts w:ascii="Calibri" w:eastAsia="Calibri" w:hAnsi="Calibri" w:cs="Arial"/>
          <w:sz w:val="22"/>
          <w:szCs w:val="22"/>
        </w:rPr>
        <w:t xml:space="preserve"> at </w:t>
      </w:r>
      <w:proofErr w:type="spellStart"/>
      <w:proofErr w:type="gramStart"/>
      <w:r w:rsidRPr="000F6E2D">
        <w:rPr>
          <w:rFonts w:ascii="Calibri" w:eastAsia="Calibri" w:hAnsi="Calibri" w:cs="Arial"/>
          <w:sz w:val="22"/>
          <w:szCs w:val="22"/>
        </w:rPr>
        <w:t>discharge</w:t>
      </w:r>
      <w:proofErr w:type="spellEnd"/>
      <w:r w:rsidRPr="000F6E2D">
        <w:rPr>
          <w:rFonts w:ascii="Calibri" w:eastAsia="Calibri" w:hAnsi="Calibri" w:cs="Arial"/>
          <w:sz w:val="22"/>
          <w:szCs w:val="22"/>
        </w:rPr>
        <w:t>?</w:t>
      </w:r>
      <w:proofErr w:type="gramEnd"/>
    </w:p>
    <w:p w14:paraId="7356870F" w14:textId="5F4D51B8"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r w:rsidRPr="000F6E2D">
        <w:rPr>
          <w:rFonts w:ascii="Calibri" w:eastAsia="Calibri" w:hAnsi="Calibri" w:cs="Arial"/>
          <w:sz w:val="22"/>
          <w:szCs w:val="22"/>
        </w:rPr>
        <w:t xml:space="preserve">How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healthcare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professionals</w:t>
      </w:r>
      <w:proofErr w:type="spellEnd"/>
      <w:r w:rsidRPr="000F6E2D">
        <w:rPr>
          <w:rFonts w:ascii="Calibri" w:eastAsia="Calibri" w:hAnsi="Calibri" w:cs="Arial"/>
          <w:sz w:val="22"/>
          <w:szCs w:val="22"/>
        </w:rPr>
        <w:t xml:space="preserve"> support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r w:rsidR="00D12233">
        <w:rPr>
          <w:rFonts w:ascii="Calibri" w:eastAsia="Calibri" w:hAnsi="Calibri" w:cs="Arial"/>
          <w:sz w:val="22"/>
          <w:szCs w:val="22"/>
        </w:rPr>
        <w:t xml:space="preserve">in </w:t>
      </w:r>
      <w:proofErr w:type="spellStart"/>
      <w:r w:rsidR="00D12233">
        <w:rPr>
          <w:rFonts w:ascii="Calibri" w:eastAsia="Calibri" w:hAnsi="Calibri" w:cs="Arial"/>
          <w:sz w:val="22"/>
          <w:szCs w:val="22"/>
        </w:rPr>
        <w:t>reducing</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r w:rsidRPr="000F6E2D">
        <w:rPr>
          <w:rFonts w:ascii="Calibri" w:eastAsia="Calibri" w:hAnsi="Calibri" w:cs="Arial"/>
          <w:sz w:val="22"/>
          <w:szCs w:val="22"/>
        </w:rPr>
        <w:t xml:space="preserve"> </w:t>
      </w:r>
    </w:p>
    <w:p w14:paraId="598834FF" w14:textId="75154446" w:rsidR="000F6E2D" w:rsidRPr="000F6E2D" w:rsidRDefault="000F6E2D" w:rsidP="000F6E2D">
      <w:pPr>
        <w:numPr>
          <w:ilvl w:val="1"/>
          <w:numId w:val="10"/>
        </w:numPr>
        <w:spacing w:line="360" w:lineRule="auto"/>
        <w:ind w:left="993" w:right="1132" w:hanging="851"/>
        <w:contextualSpacing/>
        <w:jc w:val="both"/>
        <w:rPr>
          <w:rFonts w:ascii="Calibri" w:eastAsia="Calibri" w:hAnsi="Calibri" w:cs="Arial"/>
          <w:sz w:val="22"/>
          <w:szCs w:val="22"/>
        </w:rPr>
      </w:pPr>
      <w:proofErr w:type="spellStart"/>
      <w:r w:rsidRPr="000F6E2D">
        <w:rPr>
          <w:rFonts w:ascii="Calibri" w:eastAsia="Calibri" w:hAnsi="Calibri" w:cs="Arial"/>
          <w:sz w:val="22"/>
          <w:szCs w:val="22"/>
        </w:rPr>
        <w:t>What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could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others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around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family</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friends</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caregivers</w:t>
      </w:r>
      <w:proofErr w:type="spellEnd"/>
      <w:r w:rsidRPr="000F6E2D">
        <w:rPr>
          <w:rFonts w:ascii="Calibri" w:eastAsia="Calibri" w:hAnsi="Calibri" w:cs="Arial"/>
          <w:sz w:val="22"/>
          <w:szCs w:val="22"/>
        </w:rPr>
        <w:t xml:space="preserve">…) do to support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in </w:t>
      </w:r>
      <w:proofErr w:type="spellStart"/>
      <w:r w:rsidR="00D12233">
        <w:rPr>
          <w:rFonts w:ascii="Calibri" w:eastAsia="Calibri" w:hAnsi="Calibri" w:cs="Arial"/>
          <w:sz w:val="22"/>
          <w:szCs w:val="22"/>
        </w:rPr>
        <w:t>reducing</w:t>
      </w:r>
      <w:proofErr w:type="spellEnd"/>
      <w:r w:rsidRPr="000F6E2D">
        <w:rPr>
          <w:rFonts w:ascii="Calibri" w:eastAsia="Calibri" w:hAnsi="Calibri" w:cs="Arial"/>
          <w:sz w:val="22"/>
          <w:szCs w:val="22"/>
        </w:rPr>
        <w:t xml:space="preserve"> sleeping </w:t>
      </w:r>
      <w:proofErr w:type="spellStart"/>
      <w:proofErr w:type="gramStart"/>
      <w:r w:rsidRPr="000F6E2D">
        <w:rPr>
          <w:rFonts w:ascii="Calibri" w:eastAsia="Calibri" w:hAnsi="Calibri" w:cs="Arial"/>
          <w:sz w:val="22"/>
          <w:szCs w:val="22"/>
        </w:rPr>
        <w:t>pills</w:t>
      </w:r>
      <w:proofErr w:type="spellEnd"/>
      <w:r w:rsidRPr="000F6E2D">
        <w:rPr>
          <w:rFonts w:ascii="Calibri" w:eastAsia="Calibri" w:hAnsi="Calibri" w:cs="Arial"/>
          <w:sz w:val="22"/>
          <w:szCs w:val="22"/>
        </w:rPr>
        <w:t>?</w:t>
      </w:r>
      <w:proofErr w:type="gramEnd"/>
    </w:p>
    <w:p w14:paraId="05AA0921" w14:textId="77777777" w:rsidR="00D12233" w:rsidRDefault="00D12233" w:rsidP="000F6E2D">
      <w:pPr>
        <w:ind w:right="1132"/>
        <w:rPr>
          <w:rFonts w:ascii="Calibri" w:eastAsia="Calibri" w:hAnsi="Calibri" w:cs="Times New Roman"/>
          <w:b/>
          <w:sz w:val="22"/>
          <w:szCs w:val="22"/>
        </w:rPr>
      </w:pPr>
    </w:p>
    <w:p w14:paraId="0F34720C" w14:textId="4468DB18" w:rsidR="000F6E2D" w:rsidRPr="000F6E2D" w:rsidRDefault="000F6E2D" w:rsidP="00434CE9">
      <w:pPr>
        <w:spacing w:after="120"/>
        <w:ind w:right="1134"/>
        <w:rPr>
          <w:rFonts w:ascii="Calibri" w:eastAsia="Calibri" w:hAnsi="Calibri" w:cs="Times New Roman"/>
          <w:b/>
          <w:sz w:val="22"/>
          <w:szCs w:val="22"/>
        </w:rPr>
      </w:pPr>
      <w:r w:rsidRPr="000F6E2D">
        <w:rPr>
          <w:rFonts w:ascii="Calibri" w:eastAsia="Calibri" w:hAnsi="Calibri" w:cs="Times New Roman"/>
          <w:b/>
          <w:sz w:val="22"/>
          <w:szCs w:val="22"/>
        </w:rPr>
        <w:t>CLOSURE (5 min</w:t>
      </w:r>
      <w:r w:rsidR="00D12233">
        <w:rPr>
          <w:rFonts w:ascii="Calibri" w:eastAsia="Calibri" w:hAnsi="Calibri" w:cs="Times New Roman"/>
          <w:b/>
          <w:sz w:val="22"/>
          <w:szCs w:val="22"/>
        </w:rPr>
        <w:t>)</w:t>
      </w:r>
    </w:p>
    <w:p w14:paraId="4DADDC63" w14:textId="49D15664" w:rsidR="000F6E2D" w:rsidRPr="007C7F28" w:rsidRDefault="000F6E2D" w:rsidP="007C7F28">
      <w:pPr>
        <w:numPr>
          <w:ilvl w:val="0"/>
          <w:numId w:val="10"/>
        </w:numPr>
        <w:spacing w:line="360" w:lineRule="auto"/>
        <w:ind w:right="1132"/>
        <w:contextualSpacing/>
        <w:rPr>
          <w:rFonts w:ascii="Calibri" w:eastAsia="Calibri" w:hAnsi="Calibri" w:cs="Arial"/>
          <w:sz w:val="22"/>
          <w:szCs w:val="22"/>
        </w:rPr>
      </w:pPr>
      <w:r w:rsidRPr="000F6E2D">
        <w:rPr>
          <w:rFonts w:ascii="Calibri" w:eastAsia="Calibri" w:hAnsi="Calibri" w:cs="Arial"/>
          <w:sz w:val="22"/>
          <w:szCs w:val="22"/>
        </w:rPr>
        <w:t xml:space="preserve">Is </w:t>
      </w:r>
      <w:proofErr w:type="spellStart"/>
      <w:r w:rsidRPr="000F6E2D">
        <w:rPr>
          <w:rFonts w:ascii="Calibri" w:eastAsia="Calibri" w:hAnsi="Calibri" w:cs="Arial"/>
          <w:sz w:val="22"/>
          <w:szCs w:val="22"/>
        </w:rPr>
        <w:t>there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anything</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else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you</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would</w:t>
      </w:r>
      <w:proofErr w:type="spellEnd"/>
      <w:r w:rsidRPr="000F6E2D">
        <w:rPr>
          <w:rFonts w:ascii="Calibri" w:eastAsia="Calibri" w:hAnsi="Calibri" w:cs="Arial"/>
          <w:sz w:val="22"/>
          <w:szCs w:val="22"/>
        </w:rPr>
        <w:t xml:space="preserve"> like to </w:t>
      </w:r>
      <w:proofErr w:type="spellStart"/>
      <w:r w:rsidRPr="000F6E2D">
        <w:rPr>
          <w:rFonts w:ascii="Calibri" w:eastAsia="Calibri" w:hAnsi="Calibri" w:cs="Arial"/>
          <w:sz w:val="22"/>
          <w:szCs w:val="22"/>
        </w:rPr>
        <w:t>add</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that</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we</w:t>
      </w:r>
      <w:proofErr w:type="spellEnd"/>
      <w:r w:rsidRPr="000F6E2D">
        <w:rPr>
          <w:rFonts w:ascii="Calibri" w:eastAsia="Calibri" w:hAnsi="Calibri" w:cs="Arial"/>
          <w:sz w:val="22"/>
          <w:szCs w:val="22"/>
        </w:rPr>
        <w:t xml:space="preserve"> </w:t>
      </w:r>
      <w:proofErr w:type="spellStart"/>
      <w:r w:rsidRPr="000F6E2D">
        <w:rPr>
          <w:rFonts w:ascii="Calibri" w:eastAsia="Calibri" w:hAnsi="Calibri" w:cs="Arial"/>
          <w:sz w:val="22"/>
          <w:szCs w:val="22"/>
        </w:rPr>
        <w:t>did</w:t>
      </w:r>
      <w:proofErr w:type="spellEnd"/>
      <w:r w:rsidRPr="000F6E2D">
        <w:rPr>
          <w:rFonts w:ascii="Calibri" w:eastAsia="Calibri" w:hAnsi="Calibri" w:cs="Arial"/>
          <w:sz w:val="22"/>
          <w:szCs w:val="22"/>
        </w:rPr>
        <w:t xml:space="preserve"> not cover </w:t>
      </w:r>
      <w:proofErr w:type="spellStart"/>
      <w:r w:rsidRPr="000F6E2D">
        <w:rPr>
          <w:rFonts w:ascii="Calibri" w:eastAsia="Calibri" w:hAnsi="Calibri" w:cs="Arial"/>
          <w:sz w:val="22"/>
          <w:szCs w:val="22"/>
        </w:rPr>
        <w:t>during</w:t>
      </w:r>
      <w:proofErr w:type="spellEnd"/>
      <w:r w:rsidRPr="000F6E2D">
        <w:rPr>
          <w:rFonts w:ascii="Calibri" w:eastAsia="Calibri" w:hAnsi="Calibri" w:cs="Arial"/>
          <w:sz w:val="22"/>
          <w:szCs w:val="22"/>
        </w:rPr>
        <w:t xml:space="preserve"> the </w:t>
      </w:r>
      <w:proofErr w:type="gramStart"/>
      <w:r w:rsidRPr="000F6E2D">
        <w:rPr>
          <w:rFonts w:ascii="Calibri" w:eastAsia="Calibri" w:hAnsi="Calibri" w:cs="Arial"/>
          <w:sz w:val="22"/>
          <w:szCs w:val="22"/>
        </w:rPr>
        <w:t>interview?</w:t>
      </w:r>
      <w:proofErr w:type="gramEnd"/>
    </w:p>
    <w:p w14:paraId="733496A7" w14:textId="287569C2" w:rsidR="000F6E2D" w:rsidRPr="007C7F28" w:rsidRDefault="000F6E2D" w:rsidP="007C7F28">
      <w:pPr>
        <w:widowControl w:val="0"/>
        <w:autoSpaceDE w:val="0"/>
        <w:autoSpaceDN w:val="0"/>
        <w:adjustRightInd w:val="0"/>
        <w:spacing w:after="120" w:line="360" w:lineRule="auto"/>
        <w:ind w:right="1132"/>
        <w:jc w:val="both"/>
        <w:rPr>
          <w:rFonts w:ascii="Calibri" w:eastAsia="Calibri" w:hAnsi="Calibri" w:cs="Times New Roman"/>
          <w:sz w:val="22"/>
          <w:szCs w:val="22"/>
        </w:rPr>
      </w:pPr>
      <w:proofErr w:type="spellStart"/>
      <w:r w:rsidRPr="000F6E2D">
        <w:rPr>
          <w:rFonts w:ascii="Calibri" w:eastAsia="Calibri" w:hAnsi="Calibri" w:cs="Times New Roman"/>
          <w:sz w:val="22"/>
          <w:szCs w:val="22"/>
        </w:rPr>
        <w:t>Thank</w:t>
      </w:r>
      <w:proofErr w:type="spellEnd"/>
      <w:r w:rsidRPr="000F6E2D">
        <w:rPr>
          <w:rFonts w:ascii="Calibri" w:eastAsia="Calibri" w:hAnsi="Calibri" w:cs="Times New Roman"/>
          <w:sz w:val="22"/>
          <w:szCs w:val="22"/>
        </w:rPr>
        <w:t xml:space="preserve"> </w:t>
      </w:r>
      <w:proofErr w:type="spellStart"/>
      <w:r w:rsidRPr="000F6E2D">
        <w:rPr>
          <w:rFonts w:ascii="Calibri" w:eastAsia="Calibri" w:hAnsi="Calibri" w:cs="Times New Roman"/>
          <w:sz w:val="22"/>
          <w:szCs w:val="22"/>
        </w:rPr>
        <w:t>you</w:t>
      </w:r>
      <w:proofErr w:type="spellEnd"/>
      <w:r w:rsidRPr="000F6E2D">
        <w:rPr>
          <w:rFonts w:ascii="Calibri" w:eastAsia="Calibri" w:hAnsi="Calibri" w:cs="Times New Roman"/>
          <w:sz w:val="22"/>
          <w:szCs w:val="22"/>
        </w:rPr>
        <w:t xml:space="preserve"> for </w:t>
      </w:r>
      <w:proofErr w:type="spellStart"/>
      <w:r w:rsidRPr="000F6E2D">
        <w:rPr>
          <w:rFonts w:ascii="Calibri" w:eastAsia="Calibri" w:hAnsi="Calibri" w:cs="Times New Roman"/>
          <w:sz w:val="22"/>
          <w:szCs w:val="22"/>
        </w:rPr>
        <w:t>your</w:t>
      </w:r>
      <w:proofErr w:type="spellEnd"/>
      <w:r w:rsidRPr="000F6E2D">
        <w:rPr>
          <w:rFonts w:ascii="Calibri" w:eastAsia="Calibri" w:hAnsi="Calibri" w:cs="Times New Roman"/>
          <w:sz w:val="22"/>
          <w:szCs w:val="22"/>
        </w:rPr>
        <w:t xml:space="preserve"> time and collaboration</w:t>
      </w:r>
    </w:p>
    <w:p w14:paraId="0EEDBB23" w14:textId="4DD80495" w:rsidR="008E58F2" w:rsidRPr="008D0F2D" w:rsidRDefault="008E58F2" w:rsidP="008E58F2">
      <w:pPr>
        <w:pStyle w:val="Heading1"/>
        <w:rPr>
          <w:lang w:val="en-GB"/>
        </w:rPr>
      </w:pPr>
      <w:bookmarkStart w:id="8" w:name="_Toc206767369"/>
      <w:r w:rsidRPr="006B626A">
        <w:rPr>
          <w:lang w:val="en-GB"/>
        </w:rPr>
        <w:t xml:space="preserve">Supplementary </w:t>
      </w:r>
      <w:r w:rsidR="000F6E2D">
        <w:rPr>
          <w:lang w:val="en-GB"/>
        </w:rPr>
        <w:t>M</w:t>
      </w:r>
      <w:r w:rsidRPr="006B626A">
        <w:rPr>
          <w:lang w:val="en-GB"/>
        </w:rPr>
        <w:t xml:space="preserve">aterial </w:t>
      </w:r>
      <w:r w:rsidR="000F6E2D">
        <w:rPr>
          <w:lang w:val="en-GB"/>
        </w:rPr>
        <w:t>3</w:t>
      </w:r>
      <w:r w:rsidRPr="006B626A">
        <w:rPr>
          <w:lang w:val="en-GB"/>
        </w:rPr>
        <w:t xml:space="preserve">.  </w:t>
      </w:r>
      <w:r>
        <w:rPr>
          <w:lang w:val="en-GB"/>
        </w:rPr>
        <w:t>Number and type of interviews per country</w:t>
      </w:r>
      <w:bookmarkEnd w:id="8"/>
      <w:r w:rsidRPr="008D0F2D">
        <w:rPr>
          <w:lang w:val="en-GB"/>
        </w:rPr>
        <w:t xml:space="preserve"> </w:t>
      </w:r>
    </w:p>
    <w:p w14:paraId="5130E024" w14:textId="77777777" w:rsidR="008E58F2" w:rsidRPr="008D0F2D" w:rsidRDefault="008E58F2" w:rsidP="008E58F2">
      <w:pPr>
        <w:rPr>
          <w:lang w:val="en-GB"/>
        </w:rPr>
      </w:pPr>
    </w:p>
    <w:tbl>
      <w:tblPr>
        <w:tblStyle w:val="GridTable1Light"/>
        <w:tblpPr w:leftFromText="180" w:rightFromText="180" w:vertAnchor="text" w:horzAnchor="margin" w:tblpXSpec="center" w:tblpY="491"/>
        <w:tblW w:w="4904" w:type="pct"/>
        <w:tblCellMar>
          <w:left w:w="57" w:type="dxa"/>
          <w:right w:w="57" w:type="dxa"/>
        </w:tblCellMar>
        <w:tblLook w:val="0420" w:firstRow="1" w:lastRow="0" w:firstColumn="0" w:lastColumn="0" w:noHBand="0" w:noVBand="1"/>
      </w:tblPr>
      <w:tblGrid>
        <w:gridCol w:w="1184"/>
        <w:gridCol w:w="1050"/>
        <w:gridCol w:w="1076"/>
        <w:gridCol w:w="1076"/>
        <w:gridCol w:w="483"/>
        <w:gridCol w:w="842"/>
        <w:gridCol w:w="984"/>
        <w:gridCol w:w="1180"/>
        <w:gridCol w:w="924"/>
        <w:gridCol w:w="1062"/>
      </w:tblGrid>
      <w:tr w:rsidR="008E58F2" w:rsidRPr="00A67825" w14:paraId="77B2C2AD" w14:textId="77777777" w:rsidTr="00C7377D">
        <w:trPr>
          <w:cnfStyle w:val="100000000000" w:firstRow="1" w:lastRow="0" w:firstColumn="0" w:lastColumn="0" w:oddVBand="0" w:evenVBand="0" w:oddHBand="0" w:evenHBand="0" w:firstRowFirstColumn="0" w:firstRowLastColumn="0" w:lastRowFirstColumn="0" w:lastRowLastColumn="0"/>
          <w:trHeight w:val="564"/>
        </w:trPr>
        <w:tc>
          <w:tcPr>
            <w:tcW w:w="0" w:type="pct"/>
            <w:vMerge w:val="restart"/>
            <w:tcBorders>
              <w:bottom w:val="single" w:sz="4" w:space="0" w:color="767171" w:themeColor="background2" w:themeShade="80"/>
            </w:tcBorders>
            <w:shd w:val="clear" w:color="auto" w:fill="auto"/>
            <w:vAlign w:val="center"/>
            <w:hideMark/>
          </w:tcPr>
          <w:p w14:paraId="5B13A848" w14:textId="77777777" w:rsidR="008E58F2" w:rsidRPr="00A67825" w:rsidRDefault="008E58F2" w:rsidP="00C7377D">
            <w:pPr>
              <w:ind w:firstLine="33"/>
              <w:jc w:val="center"/>
              <w:rPr>
                <w:rFonts w:cstheme="minorHAnsi"/>
                <w:sz w:val="20"/>
                <w:szCs w:val="22"/>
                <w:lang w:val="en-GB"/>
              </w:rPr>
            </w:pPr>
            <w:r w:rsidRPr="00A67825">
              <w:rPr>
                <w:rFonts w:cstheme="minorHAnsi"/>
                <w:sz w:val="20"/>
                <w:szCs w:val="22"/>
                <w:lang w:val="en-GB"/>
              </w:rPr>
              <w:t>Country</w:t>
            </w:r>
          </w:p>
        </w:tc>
        <w:tc>
          <w:tcPr>
            <w:tcW w:w="0" w:type="pct"/>
            <w:vMerge w:val="restart"/>
            <w:shd w:val="clear" w:color="auto" w:fill="auto"/>
            <w:vAlign w:val="center"/>
            <w:hideMark/>
          </w:tcPr>
          <w:p w14:paraId="1C2BBEE1"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Interviews conducted</w:t>
            </w:r>
          </w:p>
        </w:tc>
        <w:tc>
          <w:tcPr>
            <w:tcW w:w="0" w:type="pct"/>
            <w:gridSpan w:val="7"/>
            <w:shd w:val="clear" w:color="auto" w:fill="auto"/>
            <w:vAlign w:val="center"/>
          </w:tcPr>
          <w:p w14:paraId="554686B8"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Type and number of participants</w:t>
            </w:r>
          </w:p>
        </w:tc>
        <w:tc>
          <w:tcPr>
            <w:tcW w:w="0" w:type="pct"/>
            <w:vMerge w:val="restart"/>
            <w:shd w:val="clear" w:color="auto" w:fill="auto"/>
            <w:vAlign w:val="center"/>
          </w:tcPr>
          <w:p w14:paraId="0DAB178A"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Languages used in interviews</w:t>
            </w:r>
          </w:p>
        </w:tc>
      </w:tr>
      <w:tr w:rsidR="008E58F2" w:rsidRPr="00A67825" w14:paraId="4D140AEB" w14:textId="77777777" w:rsidTr="00C7377D">
        <w:trPr>
          <w:trHeight w:val="559"/>
        </w:trPr>
        <w:tc>
          <w:tcPr>
            <w:tcW w:w="0" w:type="pct"/>
            <w:vMerge/>
            <w:tcBorders>
              <w:top w:val="single" w:sz="12" w:space="0" w:color="666666" w:themeColor="text1" w:themeTint="99"/>
              <w:bottom w:val="single" w:sz="18" w:space="0" w:color="767171" w:themeColor="background2" w:themeShade="80"/>
            </w:tcBorders>
            <w:shd w:val="clear" w:color="auto" w:fill="auto"/>
            <w:vAlign w:val="center"/>
          </w:tcPr>
          <w:p w14:paraId="1FE353DF" w14:textId="77777777" w:rsidR="008E58F2" w:rsidRPr="00A67825" w:rsidRDefault="008E58F2" w:rsidP="00C7377D">
            <w:pPr>
              <w:ind w:firstLine="33"/>
              <w:jc w:val="center"/>
              <w:rPr>
                <w:rFonts w:cstheme="minorHAnsi"/>
                <w:sz w:val="20"/>
                <w:szCs w:val="22"/>
              </w:rPr>
            </w:pPr>
          </w:p>
        </w:tc>
        <w:tc>
          <w:tcPr>
            <w:tcW w:w="0" w:type="pct"/>
            <w:vMerge/>
            <w:tcBorders>
              <w:bottom w:val="single" w:sz="18" w:space="0" w:color="767171" w:themeColor="background2" w:themeShade="80"/>
            </w:tcBorders>
            <w:shd w:val="clear" w:color="auto" w:fill="auto"/>
            <w:vAlign w:val="center"/>
          </w:tcPr>
          <w:p w14:paraId="6F155093" w14:textId="77777777" w:rsidR="008E58F2" w:rsidRPr="00A67825" w:rsidRDefault="008E58F2" w:rsidP="00C7377D">
            <w:pPr>
              <w:jc w:val="center"/>
              <w:rPr>
                <w:rFonts w:cstheme="minorHAnsi"/>
                <w:sz w:val="20"/>
                <w:szCs w:val="22"/>
              </w:rPr>
            </w:pPr>
          </w:p>
        </w:tc>
        <w:tc>
          <w:tcPr>
            <w:tcW w:w="0" w:type="pct"/>
            <w:tcBorders>
              <w:top w:val="single" w:sz="4" w:space="0" w:color="767171" w:themeColor="background2" w:themeShade="80"/>
              <w:bottom w:val="single" w:sz="18" w:space="0" w:color="767171" w:themeColor="background2" w:themeShade="80"/>
            </w:tcBorders>
            <w:shd w:val="clear" w:color="auto" w:fill="auto"/>
            <w:vAlign w:val="center"/>
          </w:tcPr>
          <w:p w14:paraId="1FC10AF2" w14:textId="77777777" w:rsidR="008E58F2" w:rsidRPr="00A67825" w:rsidRDefault="008E58F2" w:rsidP="00C7377D">
            <w:pPr>
              <w:jc w:val="center"/>
              <w:rPr>
                <w:rFonts w:cstheme="minorHAnsi"/>
                <w:sz w:val="20"/>
                <w:szCs w:val="22"/>
                <w:vertAlign w:val="superscript"/>
                <w:lang w:val="en-GB"/>
              </w:rPr>
            </w:pPr>
            <w:r>
              <w:rPr>
                <w:rFonts w:cstheme="minorHAnsi"/>
                <w:sz w:val="20"/>
                <w:szCs w:val="22"/>
                <w:lang w:val="en-GB"/>
              </w:rPr>
              <w:t>Resident</w:t>
            </w:r>
            <w:r w:rsidRPr="00A67825">
              <w:rPr>
                <w:rFonts w:cstheme="minorHAnsi"/>
                <w:sz w:val="20"/>
                <w:szCs w:val="22"/>
                <w:lang w:val="en-GB"/>
              </w:rPr>
              <w:t xml:space="preserve"> physicians</w:t>
            </w:r>
            <w:r w:rsidRPr="00A67825">
              <w:rPr>
                <w:rFonts w:cstheme="minorHAnsi"/>
                <w:sz w:val="20"/>
                <w:szCs w:val="22"/>
                <w:vertAlign w:val="superscript"/>
                <w:lang w:val="en-GB"/>
              </w:rPr>
              <w:t>1</w:t>
            </w:r>
          </w:p>
        </w:tc>
        <w:tc>
          <w:tcPr>
            <w:tcW w:w="0" w:type="pct"/>
            <w:tcBorders>
              <w:top w:val="single" w:sz="4" w:space="0" w:color="767171" w:themeColor="background2" w:themeShade="80"/>
              <w:bottom w:val="single" w:sz="18" w:space="0" w:color="767171" w:themeColor="background2" w:themeShade="80"/>
            </w:tcBorders>
            <w:vAlign w:val="center"/>
          </w:tcPr>
          <w:p w14:paraId="4BCD9CFC" w14:textId="77777777" w:rsidR="008E58F2" w:rsidRPr="00A67825" w:rsidRDefault="008E58F2" w:rsidP="00C7377D">
            <w:pPr>
              <w:jc w:val="center"/>
              <w:rPr>
                <w:rFonts w:cstheme="minorHAnsi"/>
                <w:sz w:val="20"/>
                <w:szCs w:val="22"/>
                <w:lang w:val="en-GB"/>
              </w:rPr>
            </w:pPr>
            <w:r>
              <w:rPr>
                <w:rFonts w:cstheme="minorHAnsi"/>
                <w:sz w:val="20"/>
                <w:szCs w:val="22"/>
                <w:lang w:val="en-GB"/>
              </w:rPr>
              <w:t>Attending physicians</w:t>
            </w:r>
            <w:r w:rsidRPr="00A67825">
              <w:rPr>
                <w:rFonts w:cstheme="minorHAnsi"/>
                <w:sz w:val="20"/>
                <w:szCs w:val="22"/>
                <w:vertAlign w:val="superscript"/>
                <w:lang w:val="en-GB"/>
              </w:rPr>
              <w:t>1</w:t>
            </w:r>
          </w:p>
        </w:tc>
        <w:tc>
          <w:tcPr>
            <w:tcW w:w="0" w:type="pct"/>
            <w:tcBorders>
              <w:top w:val="single" w:sz="4" w:space="0" w:color="767171" w:themeColor="background2" w:themeShade="80"/>
              <w:bottom w:val="single" w:sz="18" w:space="0" w:color="767171" w:themeColor="background2" w:themeShade="80"/>
            </w:tcBorders>
            <w:vAlign w:val="center"/>
          </w:tcPr>
          <w:p w14:paraId="2A0C5CCB"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GPs</w:t>
            </w:r>
          </w:p>
        </w:tc>
        <w:tc>
          <w:tcPr>
            <w:tcW w:w="0" w:type="pct"/>
            <w:tcBorders>
              <w:top w:val="single" w:sz="4" w:space="0" w:color="767171" w:themeColor="background2" w:themeShade="80"/>
              <w:bottom w:val="single" w:sz="18" w:space="0" w:color="767171" w:themeColor="background2" w:themeShade="80"/>
            </w:tcBorders>
            <w:vAlign w:val="center"/>
          </w:tcPr>
          <w:p w14:paraId="3750AB24" w14:textId="77777777" w:rsidR="008E58F2" w:rsidRPr="00A67825" w:rsidRDefault="008E58F2" w:rsidP="00C7377D">
            <w:pPr>
              <w:jc w:val="center"/>
              <w:rPr>
                <w:rFonts w:cstheme="minorHAnsi"/>
                <w:sz w:val="20"/>
                <w:szCs w:val="22"/>
                <w:lang w:val="en-GB"/>
              </w:rPr>
            </w:pPr>
            <w:r>
              <w:rPr>
                <w:rFonts w:cstheme="minorHAnsi"/>
                <w:sz w:val="20"/>
                <w:szCs w:val="22"/>
                <w:lang w:val="en-GB"/>
              </w:rPr>
              <w:t>Hospital n</w:t>
            </w:r>
            <w:r w:rsidRPr="00A67825">
              <w:rPr>
                <w:rFonts w:cstheme="minorHAnsi"/>
                <w:sz w:val="20"/>
                <w:szCs w:val="22"/>
                <w:lang w:val="en-GB"/>
              </w:rPr>
              <w:t>urses</w:t>
            </w:r>
          </w:p>
        </w:tc>
        <w:tc>
          <w:tcPr>
            <w:tcW w:w="0" w:type="pct"/>
            <w:tcBorders>
              <w:top w:val="single" w:sz="4" w:space="0" w:color="767171" w:themeColor="background2" w:themeShade="80"/>
              <w:bottom w:val="single" w:sz="18" w:space="0" w:color="767171" w:themeColor="background2" w:themeShade="80"/>
            </w:tcBorders>
            <w:vAlign w:val="center"/>
          </w:tcPr>
          <w:p w14:paraId="2CC2644A"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Managers</w:t>
            </w:r>
          </w:p>
        </w:tc>
        <w:tc>
          <w:tcPr>
            <w:tcW w:w="0" w:type="pct"/>
            <w:tcBorders>
              <w:bottom w:val="single" w:sz="18" w:space="0" w:color="767171" w:themeColor="background2" w:themeShade="80"/>
            </w:tcBorders>
            <w:vAlign w:val="center"/>
          </w:tcPr>
          <w:p w14:paraId="388E270D"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Other HCPs</w:t>
            </w:r>
          </w:p>
        </w:tc>
        <w:tc>
          <w:tcPr>
            <w:tcW w:w="0" w:type="pct"/>
            <w:tcBorders>
              <w:bottom w:val="single" w:sz="18" w:space="0" w:color="767171" w:themeColor="background2" w:themeShade="80"/>
            </w:tcBorders>
            <w:shd w:val="clear" w:color="auto" w:fill="auto"/>
            <w:vAlign w:val="center"/>
          </w:tcPr>
          <w:p w14:paraId="407CF218"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Patient or informal caregiver</w:t>
            </w:r>
          </w:p>
        </w:tc>
        <w:tc>
          <w:tcPr>
            <w:tcW w:w="0" w:type="pct"/>
            <w:vMerge/>
            <w:tcBorders>
              <w:bottom w:val="single" w:sz="18" w:space="0" w:color="767171" w:themeColor="background2" w:themeShade="80"/>
            </w:tcBorders>
            <w:shd w:val="clear" w:color="auto" w:fill="auto"/>
            <w:vAlign w:val="center"/>
          </w:tcPr>
          <w:p w14:paraId="14604A6E" w14:textId="77777777" w:rsidR="008E58F2" w:rsidRPr="00A67825" w:rsidRDefault="008E58F2" w:rsidP="00C7377D">
            <w:pPr>
              <w:jc w:val="center"/>
              <w:rPr>
                <w:rFonts w:cstheme="minorHAnsi"/>
                <w:b/>
                <w:sz w:val="20"/>
                <w:szCs w:val="22"/>
                <w:lang w:val="en-GB"/>
              </w:rPr>
            </w:pPr>
          </w:p>
        </w:tc>
      </w:tr>
      <w:tr w:rsidR="008E58F2" w:rsidRPr="00A67825" w14:paraId="13759624" w14:textId="77777777" w:rsidTr="00C7377D">
        <w:trPr>
          <w:trHeight w:val="534"/>
        </w:trPr>
        <w:tc>
          <w:tcPr>
            <w:tcW w:w="0" w:type="pct"/>
            <w:tcBorders>
              <w:top w:val="single" w:sz="18" w:space="0" w:color="767171" w:themeColor="background2" w:themeShade="80"/>
            </w:tcBorders>
            <w:shd w:val="clear" w:color="auto" w:fill="auto"/>
            <w:vAlign w:val="center"/>
            <w:hideMark/>
          </w:tcPr>
          <w:p w14:paraId="14F3B29D"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Belgium</w:t>
            </w:r>
          </w:p>
        </w:tc>
        <w:tc>
          <w:tcPr>
            <w:tcW w:w="0" w:type="pct"/>
            <w:tcBorders>
              <w:top w:val="single" w:sz="18" w:space="0" w:color="767171" w:themeColor="background2" w:themeShade="80"/>
            </w:tcBorders>
            <w:shd w:val="clear" w:color="auto" w:fill="auto"/>
            <w:vAlign w:val="center"/>
            <w:hideMark/>
          </w:tcPr>
          <w:p w14:paraId="6417F15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8</w:t>
            </w:r>
          </w:p>
        </w:tc>
        <w:tc>
          <w:tcPr>
            <w:tcW w:w="0" w:type="pct"/>
            <w:tcBorders>
              <w:top w:val="single" w:sz="18" w:space="0" w:color="767171" w:themeColor="background2" w:themeShade="80"/>
            </w:tcBorders>
            <w:shd w:val="clear" w:color="auto" w:fill="auto"/>
            <w:vAlign w:val="center"/>
            <w:hideMark/>
          </w:tcPr>
          <w:p w14:paraId="0591D127"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tcBorders>
              <w:top w:val="single" w:sz="18" w:space="0" w:color="767171" w:themeColor="background2" w:themeShade="80"/>
            </w:tcBorders>
            <w:shd w:val="clear" w:color="auto" w:fill="auto"/>
            <w:vAlign w:val="center"/>
          </w:tcPr>
          <w:p w14:paraId="46116A08"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tcBorders>
              <w:top w:val="single" w:sz="18" w:space="0" w:color="767171" w:themeColor="background2" w:themeShade="80"/>
            </w:tcBorders>
            <w:shd w:val="clear" w:color="auto" w:fill="auto"/>
            <w:vAlign w:val="center"/>
          </w:tcPr>
          <w:p w14:paraId="251D9CD5"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tcBorders>
              <w:top w:val="single" w:sz="18" w:space="0" w:color="767171" w:themeColor="background2" w:themeShade="80"/>
            </w:tcBorders>
            <w:vAlign w:val="center"/>
          </w:tcPr>
          <w:p w14:paraId="7C166EBE"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tcBorders>
              <w:top w:val="single" w:sz="18" w:space="0" w:color="767171" w:themeColor="background2" w:themeShade="80"/>
            </w:tcBorders>
            <w:vAlign w:val="center"/>
          </w:tcPr>
          <w:p w14:paraId="03A3674A"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tcBorders>
              <w:top w:val="single" w:sz="18" w:space="0" w:color="767171" w:themeColor="background2" w:themeShade="80"/>
            </w:tcBorders>
            <w:vAlign w:val="center"/>
          </w:tcPr>
          <w:p w14:paraId="2EBE2387"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 psychologist</w:t>
            </w:r>
          </w:p>
        </w:tc>
        <w:tc>
          <w:tcPr>
            <w:tcW w:w="0" w:type="pct"/>
            <w:tcBorders>
              <w:top w:val="single" w:sz="18" w:space="0" w:color="767171" w:themeColor="background2" w:themeShade="80"/>
            </w:tcBorders>
            <w:shd w:val="clear" w:color="auto" w:fill="auto"/>
            <w:vAlign w:val="center"/>
          </w:tcPr>
          <w:p w14:paraId="4F65BADF"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tcBorders>
              <w:top w:val="single" w:sz="18" w:space="0" w:color="767171" w:themeColor="background2" w:themeShade="80"/>
            </w:tcBorders>
            <w:shd w:val="clear" w:color="auto" w:fill="auto"/>
            <w:vAlign w:val="center"/>
          </w:tcPr>
          <w:p w14:paraId="0CBEEC2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French</w:t>
            </w:r>
          </w:p>
        </w:tc>
      </w:tr>
      <w:tr w:rsidR="008E58F2" w:rsidRPr="00A67825" w14:paraId="62C65C96" w14:textId="77777777" w:rsidTr="00C7377D">
        <w:trPr>
          <w:trHeight w:val="406"/>
        </w:trPr>
        <w:tc>
          <w:tcPr>
            <w:tcW w:w="0" w:type="pct"/>
            <w:shd w:val="clear" w:color="auto" w:fill="auto"/>
            <w:vAlign w:val="center"/>
            <w:hideMark/>
          </w:tcPr>
          <w:p w14:paraId="210DA8FD"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Greece</w:t>
            </w:r>
          </w:p>
        </w:tc>
        <w:tc>
          <w:tcPr>
            <w:tcW w:w="0" w:type="pct"/>
            <w:shd w:val="clear" w:color="auto" w:fill="auto"/>
            <w:vAlign w:val="center"/>
            <w:hideMark/>
          </w:tcPr>
          <w:p w14:paraId="2418B77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8</w:t>
            </w:r>
          </w:p>
        </w:tc>
        <w:tc>
          <w:tcPr>
            <w:tcW w:w="0" w:type="pct"/>
            <w:shd w:val="clear" w:color="auto" w:fill="auto"/>
            <w:vAlign w:val="center"/>
            <w:hideMark/>
          </w:tcPr>
          <w:p w14:paraId="63425978" w14:textId="77777777" w:rsidR="008E58F2" w:rsidRPr="00A67825" w:rsidRDefault="008E58F2" w:rsidP="00C7377D">
            <w:pPr>
              <w:jc w:val="center"/>
              <w:rPr>
                <w:rFonts w:cstheme="minorHAnsi"/>
                <w:sz w:val="20"/>
                <w:szCs w:val="22"/>
                <w:lang w:val="en-GB"/>
              </w:rPr>
            </w:pPr>
            <w:r>
              <w:rPr>
                <w:rFonts w:cstheme="minorHAnsi"/>
                <w:sz w:val="20"/>
                <w:szCs w:val="22"/>
                <w:lang w:val="en-GB"/>
              </w:rPr>
              <w:t>-</w:t>
            </w:r>
          </w:p>
        </w:tc>
        <w:tc>
          <w:tcPr>
            <w:tcW w:w="0" w:type="pct"/>
            <w:shd w:val="clear" w:color="auto" w:fill="auto"/>
            <w:vAlign w:val="center"/>
          </w:tcPr>
          <w:p w14:paraId="036F2E42" w14:textId="77777777" w:rsidR="008E58F2" w:rsidRPr="00A67825" w:rsidRDefault="008E58F2" w:rsidP="00C7377D">
            <w:pPr>
              <w:jc w:val="center"/>
              <w:rPr>
                <w:rFonts w:cstheme="minorHAnsi"/>
                <w:sz w:val="20"/>
                <w:szCs w:val="22"/>
                <w:lang w:val="en-GB"/>
              </w:rPr>
            </w:pPr>
            <w:r>
              <w:rPr>
                <w:rFonts w:cstheme="minorHAnsi"/>
                <w:sz w:val="20"/>
                <w:szCs w:val="22"/>
                <w:lang w:val="en-GB"/>
              </w:rPr>
              <w:t>2</w:t>
            </w:r>
          </w:p>
        </w:tc>
        <w:tc>
          <w:tcPr>
            <w:tcW w:w="0" w:type="pct"/>
            <w:shd w:val="clear" w:color="auto" w:fill="auto"/>
            <w:vAlign w:val="center"/>
          </w:tcPr>
          <w:p w14:paraId="5B4E4F66"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6648E973"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1630C21D"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67938423"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 psychiatrist</w:t>
            </w:r>
          </w:p>
        </w:tc>
        <w:tc>
          <w:tcPr>
            <w:tcW w:w="0" w:type="pct"/>
            <w:shd w:val="clear" w:color="auto" w:fill="auto"/>
            <w:vAlign w:val="center"/>
          </w:tcPr>
          <w:p w14:paraId="214115FF"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shd w:val="clear" w:color="auto" w:fill="auto"/>
            <w:vAlign w:val="center"/>
          </w:tcPr>
          <w:p w14:paraId="58F5A4F6"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English and Greek</w:t>
            </w:r>
          </w:p>
        </w:tc>
      </w:tr>
      <w:tr w:rsidR="008E58F2" w:rsidRPr="00A67825" w14:paraId="4307E86A" w14:textId="77777777" w:rsidTr="00C7377D">
        <w:trPr>
          <w:trHeight w:val="429"/>
        </w:trPr>
        <w:tc>
          <w:tcPr>
            <w:tcW w:w="0" w:type="pct"/>
            <w:shd w:val="clear" w:color="auto" w:fill="auto"/>
            <w:vAlign w:val="center"/>
            <w:hideMark/>
          </w:tcPr>
          <w:p w14:paraId="6EDAE3EB"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Poland</w:t>
            </w:r>
          </w:p>
        </w:tc>
        <w:tc>
          <w:tcPr>
            <w:tcW w:w="0" w:type="pct"/>
            <w:shd w:val="clear" w:color="auto" w:fill="auto"/>
            <w:vAlign w:val="center"/>
            <w:hideMark/>
          </w:tcPr>
          <w:p w14:paraId="5E66B11F"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7</w:t>
            </w:r>
          </w:p>
        </w:tc>
        <w:tc>
          <w:tcPr>
            <w:tcW w:w="0" w:type="pct"/>
            <w:shd w:val="clear" w:color="auto" w:fill="auto"/>
            <w:vAlign w:val="center"/>
            <w:hideMark/>
          </w:tcPr>
          <w:p w14:paraId="24A5CAC1"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shd w:val="clear" w:color="auto" w:fill="auto"/>
            <w:vAlign w:val="center"/>
          </w:tcPr>
          <w:p w14:paraId="07601573" w14:textId="77777777" w:rsidR="008E58F2" w:rsidRPr="00A67825" w:rsidRDefault="008E58F2" w:rsidP="00C7377D">
            <w:pPr>
              <w:jc w:val="center"/>
              <w:rPr>
                <w:rFonts w:cstheme="minorHAnsi"/>
                <w:sz w:val="20"/>
                <w:szCs w:val="22"/>
                <w:lang w:val="en-GB"/>
              </w:rPr>
            </w:pPr>
            <w:r>
              <w:rPr>
                <w:rFonts w:cstheme="minorHAnsi"/>
                <w:sz w:val="20"/>
                <w:szCs w:val="22"/>
                <w:lang w:val="en-GB"/>
              </w:rPr>
              <w:t>2</w:t>
            </w:r>
          </w:p>
        </w:tc>
        <w:tc>
          <w:tcPr>
            <w:tcW w:w="0" w:type="pct"/>
            <w:shd w:val="clear" w:color="auto" w:fill="auto"/>
            <w:vAlign w:val="center"/>
          </w:tcPr>
          <w:p w14:paraId="0C238D4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4AEEE475"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w:t>
            </w:r>
          </w:p>
        </w:tc>
        <w:tc>
          <w:tcPr>
            <w:tcW w:w="0" w:type="pct"/>
            <w:vAlign w:val="center"/>
          </w:tcPr>
          <w:p w14:paraId="49BF4148"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49384CC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w:t>
            </w:r>
          </w:p>
        </w:tc>
        <w:tc>
          <w:tcPr>
            <w:tcW w:w="0" w:type="pct"/>
            <w:shd w:val="clear" w:color="auto" w:fill="auto"/>
            <w:vAlign w:val="center"/>
          </w:tcPr>
          <w:p w14:paraId="0FE5940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shd w:val="clear" w:color="auto" w:fill="auto"/>
            <w:vAlign w:val="center"/>
          </w:tcPr>
          <w:p w14:paraId="756BC8EB"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English and Polish</w:t>
            </w:r>
          </w:p>
        </w:tc>
      </w:tr>
      <w:tr w:rsidR="008E58F2" w:rsidRPr="00A67825" w14:paraId="4613813E" w14:textId="77777777" w:rsidTr="00C7377D">
        <w:trPr>
          <w:trHeight w:val="562"/>
        </w:trPr>
        <w:tc>
          <w:tcPr>
            <w:tcW w:w="0" w:type="pct"/>
            <w:shd w:val="clear" w:color="auto" w:fill="auto"/>
            <w:vAlign w:val="center"/>
            <w:hideMark/>
          </w:tcPr>
          <w:p w14:paraId="216C0CE4"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Norway</w:t>
            </w:r>
          </w:p>
        </w:tc>
        <w:tc>
          <w:tcPr>
            <w:tcW w:w="0" w:type="pct"/>
            <w:shd w:val="clear" w:color="auto" w:fill="auto"/>
            <w:vAlign w:val="center"/>
            <w:hideMark/>
          </w:tcPr>
          <w:p w14:paraId="49374D43"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9</w:t>
            </w:r>
          </w:p>
        </w:tc>
        <w:tc>
          <w:tcPr>
            <w:tcW w:w="0" w:type="pct"/>
            <w:shd w:val="clear" w:color="auto" w:fill="auto"/>
            <w:vAlign w:val="center"/>
            <w:hideMark/>
          </w:tcPr>
          <w:p w14:paraId="699BD349"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shd w:val="clear" w:color="auto" w:fill="auto"/>
            <w:vAlign w:val="center"/>
          </w:tcPr>
          <w:p w14:paraId="1A059075" w14:textId="77777777" w:rsidR="008E58F2" w:rsidRPr="00A67825" w:rsidRDefault="008E58F2" w:rsidP="00C7377D">
            <w:pPr>
              <w:jc w:val="center"/>
              <w:rPr>
                <w:rFonts w:cstheme="minorHAnsi"/>
                <w:sz w:val="20"/>
                <w:szCs w:val="22"/>
                <w:lang w:val="en-GB"/>
              </w:rPr>
            </w:pPr>
            <w:r>
              <w:rPr>
                <w:rFonts w:cstheme="minorHAnsi"/>
                <w:sz w:val="20"/>
                <w:szCs w:val="22"/>
                <w:lang w:val="en-GB"/>
              </w:rPr>
              <w:t>2</w:t>
            </w:r>
          </w:p>
        </w:tc>
        <w:tc>
          <w:tcPr>
            <w:tcW w:w="0" w:type="pct"/>
            <w:shd w:val="clear" w:color="auto" w:fill="auto"/>
            <w:vAlign w:val="center"/>
          </w:tcPr>
          <w:p w14:paraId="6283926C"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6C9522BB"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vAlign w:val="center"/>
          </w:tcPr>
          <w:p w14:paraId="3062568C"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479F0104"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w:t>
            </w:r>
          </w:p>
        </w:tc>
        <w:tc>
          <w:tcPr>
            <w:tcW w:w="0" w:type="pct"/>
            <w:shd w:val="clear" w:color="auto" w:fill="auto"/>
            <w:vAlign w:val="center"/>
          </w:tcPr>
          <w:p w14:paraId="39F6CD39"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shd w:val="clear" w:color="auto" w:fill="auto"/>
            <w:vAlign w:val="center"/>
          </w:tcPr>
          <w:p w14:paraId="4C2BC438"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English and Norwegian</w:t>
            </w:r>
          </w:p>
        </w:tc>
      </w:tr>
      <w:tr w:rsidR="008E58F2" w:rsidRPr="00A67825" w14:paraId="1402A562" w14:textId="77777777" w:rsidTr="00C7377D">
        <w:trPr>
          <w:trHeight w:val="542"/>
        </w:trPr>
        <w:tc>
          <w:tcPr>
            <w:tcW w:w="0" w:type="pct"/>
            <w:shd w:val="clear" w:color="auto" w:fill="auto"/>
            <w:vAlign w:val="center"/>
            <w:hideMark/>
          </w:tcPr>
          <w:p w14:paraId="75520CC0"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Spain</w:t>
            </w:r>
          </w:p>
        </w:tc>
        <w:tc>
          <w:tcPr>
            <w:tcW w:w="0" w:type="pct"/>
            <w:shd w:val="clear" w:color="auto" w:fill="auto"/>
            <w:vAlign w:val="center"/>
            <w:hideMark/>
          </w:tcPr>
          <w:p w14:paraId="67C00ACC"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7</w:t>
            </w:r>
          </w:p>
        </w:tc>
        <w:tc>
          <w:tcPr>
            <w:tcW w:w="0" w:type="pct"/>
            <w:shd w:val="clear" w:color="auto" w:fill="auto"/>
            <w:vAlign w:val="center"/>
            <w:hideMark/>
          </w:tcPr>
          <w:p w14:paraId="4D6B276C" w14:textId="77777777" w:rsidR="008E58F2" w:rsidRPr="00A67825" w:rsidRDefault="008E58F2" w:rsidP="00C7377D">
            <w:pPr>
              <w:jc w:val="center"/>
              <w:rPr>
                <w:rFonts w:cstheme="minorHAnsi"/>
                <w:sz w:val="20"/>
                <w:szCs w:val="22"/>
                <w:lang w:val="en-GB"/>
              </w:rPr>
            </w:pPr>
            <w:r>
              <w:rPr>
                <w:rFonts w:cstheme="minorHAnsi"/>
                <w:sz w:val="20"/>
                <w:szCs w:val="22"/>
                <w:lang w:val="en-GB"/>
              </w:rPr>
              <w:t>-</w:t>
            </w:r>
          </w:p>
        </w:tc>
        <w:tc>
          <w:tcPr>
            <w:tcW w:w="0" w:type="pct"/>
            <w:shd w:val="clear" w:color="auto" w:fill="auto"/>
            <w:vAlign w:val="center"/>
          </w:tcPr>
          <w:p w14:paraId="22D448FB" w14:textId="77777777" w:rsidR="008E58F2" w:rsidRPr="00A67825" w:rsidRDefault="008E58F2" w:rsidP="00C7377D">
            <w:pPr>
              <w:jc w:val="center"/>
              <w:rPr>
                <w:rFonts w:cstheme="minorHAnsi"/>
                <w:sz w:val="20"/>
                <w:szCs w:val="22"/>
                <w:lang w:val="en-GB"/>
              </w:rPr>
            </w:pPr>
            <w:r>
              <w:rPr>
                <w:rFonts w:cstheme="minorHAnsi"/>
                <w:sz w:val="20"/>
                <w:szCs w:val="22"/>
                <w:lang w:val="en-GB"/>
              </w:rPr>
              <w:t>2</w:t>
            </w:r>
          </w:p>
        </w:tc>
        <w:tc>
          <w:tcPr>
            <w:tcW w:w="0" w:type="pct"/>
            <w:shd w:val="clear" w:color="auto" w:fill="auto"/>
            <w:vAlign w:val="center"/>
          </w:tcPr>
          <w:p w14:paraId="45008A7E"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40CDDE49"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34D5808B"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7DB12F28"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 clinical pharmacist</w:t>
            </w:r>
          </w:p>
        </w:tc>
        <w:tc>
          <w:tcPr>
            <w:tcW w:w="0" w:type="pct"/>
            <w:shd w:val="clear" w:color="auto" w:fill="auto"/>
            <w:vAlign w:val="center"/>
          </w:tcPr>
          <w:p w14:paraId="116B097F"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shd w:val="clear" w:color="auto" w:fill="auto"/>
            <w:vAlign w:val="center"/>
          </w:tcPr>
          <w:p w14:paraId="5257F945"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Spanish</w:t>
            </w:r>
          </w:p>
        </w:tc>
      </w:tr>
      <w:tr w:rsidR="008E58F2" w:rsidRPr="00A67825" w14:paraId="305BDCDD" w14:textId="77777777" w:rsidTr="00C7377D">
        <w:trPr>
          <w:trHeight w:val="54"/>
        </w:trPr>
        <w:tc>
          <w:tcPr>
            <w:tcW w:w="0" w:type="pct"/>
            <w:shd w:val="clear" w:color="auto" w:fill="auto"/>
            <w:vAlign w:val="center"/>
            <w:hideMark/>
          </w:tcPr>
          <w:p w14:paraId="448F67DC" w14:textId="77777777" w:rsidR="008E58F2" w:rsidRPr="00A67825" w:rsidRDefault="008E58F2" w:rsidP="00C7377D">
            <w:pPr>
              <w:ind w:firstLine="33"/>
              <w:jc w:val="center"/>
              <w:rPr>
                <w:rFonts w:cstheme="minorHAnsi"/>
                <w:b/>
                <w:sz w:val="20"/>
                <w:szCs w:val="22"/>
                <w:lang w:val="en-GB"/>
              </w:rPr>
            </w:pPr>
            <w:r w:rsidRPr="00A67825">
              <w:rPr>
                <w:rFonts w:cstheme="minorHAnsi"/>
                <w:b/>
                <w:sz w:val="20"/>
                <w:szCs w:val="22"/>
                <w:lang w:val="en-GB"/>
              </w:rPr>
              <w:t>Switzerland</w:t>
            </w:r>
          </w:p>
        </w:tc>
        <w:tc>
          <w:tcPr>
            <w:tcW w:w="0" w:type="pct"/>
            <w:shd w:val="clear" w:color="auto" w:fill="auto"/>
            <w:vAlign w:val="center"/>
            <w:hideMark/>
          </w:tcPr>
          <w:p w14:paraId="4C9032CC"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8</w:t>
            </w:r>
          </w:p>
        </w:tc>
        <w:tc>
          <w:tcPr>
            <w:tcW w:w="0" w:type="pct"/>
            <w:shd w:val="clear" w:color="auto" w:fill="auto"/>
            <w:vAlign w:val="center"/>
            <w:hideMark/>
          </w:tcPr>
          <w:p w14:paraId="52F987B6"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shd w:val="clear" w:color="auto" w:fill="auto"/>
            <w:vAlign w:val="center"/>
          </w:tcPr>
          <w:p w14:paraId="49D83585" w14:textId="77777777" w:rsidR="008E58F2" w:rsidRPr="00A67825" w:rsidRDefault="008E58F2" w:rsidP="00C7377D">
            <w:pPr>
              <w:jc w:val="center"/>
              <w:rPr>
                <w:rFonts w:cstheme="minorHAnsi"/>
                <w:sz w:val="20"/>
                <w:szCs w:val="22"/>
                <w:lang w:val="en-GB"/>
              </w:rPr>
            </w:pPr>
            <w:r>
              <w:rPr>
                <w:rFonts w:cstheme="minorHAnsi"/>
                <w:sz w:val="20"/>
                <w:szCs w:val="22"/>
                <w:lang w:val="en-GB"/>
              </w:rPr>
              <w:t>1</w:t>
            </w:r>
          </w:p>
        </w:tc>
        <w:tc>
          <w:tcPr>
            <w:tcW w:w="0" w:type="pct"/>
            <w:shd w:val="clear" w:color="auto" w:fill="auto"/>
            <w:vAlign w:val="center"/>
          </w:tcPr>
          <w:p w14:paraId="068A187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7AD87AD1"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5DECA6F9"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w:t>
            </w:r>
          </w:p>
        </w:tc>
        <w:tc>
          <w:tcPr>
            <w:tcW w:w="0" w:type="pct"/>
            <w:vAlign w:val="center"/>
          </w:tcPr>
          <w:p w14:paraId="5ACE92D2"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1 clinical pharmacist</w:t>
            </w:r>
          </w:p>
        </w:tc>
        <w:tc>
          <w:tcPr>
            <w:tcW w:w="0" w:type="pct"/>
            <w:shd w:val="clear" w:color="auto" w:fill="auto"/>
            <w:vAlign w:val="center"/>
          </w:tcPr>
          <w:p w14:paraId="41E35F80"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2</w:t>
            </w:r>
          </w:p>
        </w:tc>
        <w:tc>
          <w:tcPr>
            <w:tcW w:w="0" w:type="pct"/>
            <w:shd w:val="clear" w:color="auto" w:fill="auto"/>
            <w:vAlign w:val="center"/>
          </w:tcPr>
          <w:p w14:paraId="4AD389D7" w14:textId="77777777" w:rsidR="008E58F2" w:rsidRPr="00A67825" w:rsidRDefault="008E58F2" w:rsidP="00C7377D">
            <w:pPr>
              <w:jc w:val="center"/>
              <w:rPr>
                <w:rFonts w:cstheme="minorHAnsi"/>
                <w:sz w:val="20"/>
                <w:szCs w:val="22"/>
                <w:lang w:val="en-GB"/>
              </w:rPr>
            </w:pPr>
            <w:r w:rsidRPr="00A67825">
              <w:rPr>
                <w:rFonts w:cstheme="minorHAnsi"/>
                <w:sz w:val="20"/>
                <w:szCs w:val="22"/>
                <w:lang w:val="en-GB"/>
              </w:rPr>
              <w:t>English and French</w:t>
            </w:r>
          </w:p>
        </w:tc>
      </w:tr>
    </w:tbl>
    <w:p w14:paraId="4F34E95E" w14:textId="5ED04659" w:rsidR="008E58F2" w:rsidRPr="00551CBD" w:rsidRDefault="008E58F2" w:rsidP="008E58F2">
      <w:pPr>
        <w:spacing w:line="360" w:lineRule="auto"/>
        <w:jc w:val="center"/>
        <w:rPr>
          <w:b/>
          <w:lang w:val="en-GB"/>
        </w:rPr>
      </w:pPr>
      <w:r w:rsidRPr="00943FE4">
        <w:rPr>
          <w:b/>
          <w:bCs/>
          <w:lang w:val="en-GB"/>
        </w:rPr>
        <w:t xml:space="preserve">Table </w:t>
      </w:r>
      <w:r w:rsidR="00473DF6">
        <w:rPr>
          <w:b/>
          <w:bCs/>
          <w:lang w:val="en-GB"/>
        </w:rPr>
        <w:t>3</w:t>
      </w:r>
      <w:r>
        <w:rPr>
          <w:b/>
          <w:bCs/>
          <w:lang w:val="en-GB"/>
        </w:rPr>
        <w:t>.1</w:t>
      </w:r>
      <w:r w:rsidRPr="00943FE4">
        <w:rPr>
          <w:b/>
          <w:bCs/>
          <w:lang w:val="en-GB"/>
        </w:rPr>
        <w:t>.</w:t>
      </w:r>
      <w:r w:rsidRPr="00943FE4">
        <w:rPr>
          <w:b/>
          <w:lang w:val="en-GB"/>
        </w:rPr>
        <w:t xml:space="preserve"> </w:t>
      </w:r>
      <w:r>
        <w:rPr>
          <w:b/>
          <w:lang w:val="en-GB"/>
        </w:rPr>
        <w:t>Number and type</w:t>
      </w:r>
      <w:r w:rsidRPr="00943FE4">
        <w:rPr>
          <w:b/>
          <w:lang w:val="en-GB"/>
        </w:rPr>
        <w:t xml:space="preserve"> of interviews conducted per country </w:t>
      </w:r>
      <w:r>
        <w:rPr>
          <w:b/>
          <w:lang w:val="en-GB"/>
        </w:rPr>
        <w:t>(P</w:t>
      </w:r>
      <w:r w:rsidRPr="00943FE4">
        <w:rPr>
          <w:b/>
          <w:lang w:val="en-GB"/>
        </w:rPr>
        <w:t>hases 2 and 3</w:t>
      </w:r>
      <w:r>
        <w:rPr>
          <w:b/>
          <w:lang w:val="en-GB"/>
        </w:rPr>
        <w:t>)</w:t>
      </w:r>
    </w:p>
    <w:p w14:paraId="3BE9A83F" w14:textId="77777777" w:rsidR="008E58F2" w:rsidRPr="008D0F2D" w:rsidRDefault="008E58F2" w:rsidP="008E58F2">
      <w:pPr>
        <w:spacing w:before="240" w:line="360" w:lineRule="auto"/>
        <w:ind w:left="426"/>
        <w:jc w:val="both"/>
        <w:rPr>
          <w:lang w:val="en-GB"/>
        </w:rPr>
      </w:pPr>
      <w:r w:rsidRPr="008D0F2D">
        <w:rPr>
          <w:vertAlign w:val="superscript"/>
          <w:lang w:val="en-GB"/>
        </w:rPr>
        <w:t>1</w:t>
      </w:r>
      <w:r w:rsidRPr="008D0F2D">
        <w:rPr>
          <w:lang w:val="en-GB"/>
        </w:rPr>
        <w:t xml:space="preserve"> </w:t>
      </w:r>
      <w:r w:rsidRPr="008D0F2D">
        <w:rPr>
          <w:sz w:val="20"/>
          <w:lang w:val="en-GB"/>
        </w:rPr>
        <w:t xml:space="preserve">Hospital physicians working in the department under study. </w:t>
      </w:r>
    </w:p>
    <w:p w14:paraId="0DE83E59" w14:textId="77777777" w:rsidR="008E58F2" w:rsidRPr="00D95C49" w:rsidRDefault="008E58F2" w:rsidP="008E58F2">
      <w:pPr>
        <w:spacing w:line="360" w:lineRule="auto"/>
        <w:ind w:firstLine="567"/>
        <w:jc w:val="center"/>
        <w:rPr>
          <w:lang w:val="en-GB"/>
        </w:rPr>
      </w:pPr>
    </w:p>
    <w:tbl>
      <w:tblPr>
        <w:tblStyle w:val="GridTable1Light"/>
        <w:tblpPr w:leftFromText="180" w:rightFromText="180" w:vertAnchor="text" w:horzAnchor="margin" w:tblpX="-5" w:tblpY="955"/>
        <w:tblW w:w="5216" w:type="pct"/>
        <w:tblLayout w:type="fixed"/>
        <w:tblCellMar>
          <w:left w:w="57" w:type="dxa"/>
          <w:right w:w="57" w:type="dxa"/>
        </w:tblCellMar>
        <w:tblLook w:val="0420" w:firstRow="1" w:lastRow="0" w:firstColumn="0" w:lastColumn="0" w:noHBand="0" w:noVBand="1"/>
      </w:tblPr>
      <w:tblGrid>
        <w:gridCol w:w="1129"/>
        <w:gridCol w:w="992"/>
        <w:gridCol w:w="992"/>
        <w:gridCol w:w="428"/>
        <w:gridCol w:w="854"/>
        <w:gridCol w:w="845"/>
        <w:gridCol w:w="1135"/>
        <w:gridCol w:w="992"/>
        <w:gridCol w:w="992"/>
        <w:gridCol w:w="996"/>
        <w:gridCol w:w="1133"/>
      </w:tblGrid>
      <w:tr w:rsidR="008E58F2" w:rsidRPr="00482B88" w14:paraId="0DA3DA30" w14:textId="77777777" w:rsidTr="00C7377D">
        <w:trPr>
          <w:cnfStyle w:val="100000000000" w:firstRow="1" w:lastRow="0" w:firstColumn="0" w:lastColumn="0" w:oddVBand="0" w:evenVBand="0" w:oddHBand="0" w:evenHBand="0" w:firstRowFirstColumn="0" w:firstRowLastColumn="0" w:lastRowFirstColumn="0" w:lastRowLastColumn="0"/>
          <w:trHeight w:val="416"/>
        </w:trPr>
        <w:tc>
          <w:tcPr>
            <w:tcW w:w="538" w:type="pct"/>
            <w:vMerge w:val="restart"/>
            <w:tcBorders>
              <w:bottom w:val="single" w:sz="4" w:space="0" w:color="767171" w:themeColor="background2" w:themeShade="80"/>
            </w:tcBorders>
            <w:shd w:val="clear" w:color="auto" w:fill="auto"/>
            <w:vAlign w:val="center"/>
            <w:hideMark/>
          </w:tcPr>
          <w:p w14:paraId="21AC9E6C" w14:textId="77777777" w:rsidR="008E58F2" w:rsidRPr="00A96EB5" w:rsidRDefault="008E58F2" w:rsidP="00C7377D">
            <w:pPr>
              <w:ind w:firstLine="33"/>
              <w:jc w:val="center"/>
              <w:rPr>
                <w:rFonts w:cstheme="minorHAnsi"/>
                <w:sz w:val="20"/>
                <w:szCs w:val="20"/>
                <w:lang w:val="en-GB"/>
              </w:rPr>
            </w:pPr>
            <w:bookmarkStart w:id="9" w:name="_Hlk157095610"/>
            <w:r w:rsidRPr="00A96EB5">
              <w:rPr>
                <w:rFonts w:cstheme="minorHAnsi"/>
                <w:sz w:val="20"/>
                <w:szCs w:val="20"/>
                <w:lang w:val="en-GB"/>
              </w:rPr>
              <w:t>Country</w:t>
            </w:r>
          </w:p>
        </w:tc>
        <w:tc>
          <w:tcPr>
            <w:tcW w:w="3922" w:type="pct"/>
            <w:gridSpan w:val="9"/>
            <w:tcBorders>
              <w:bottom w:val="single" w:sz="4" w:space="0" w:color="AEAAAA" w:themeColor="background2" w:themeShade="BF"/>
            </w:tcBorders>
            <w:vAlign w:val="center"/>
          </w:tcPr>
          <w:p w14:paraId="764650A6"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Type and number of participants in validation meetings</w:t>
            </w:r>
          </w:p>
        </w:tc>
        <w:tc>
          <w:tcPr>
            <w:tcW w:w="540" w:type="pct"/>
            <w:vMerge w:val="restart"/>
            <w:shd w:val="clear" w:color="auto" w:fill="auto"/>
            <w:vAlign w:val="center"/>
          </w:tcPr>
          <w:p w14:paraId="0290F216" w14:textId="77777777" w:rsidR="008E58F2" w:rsidRPr="00EC4D37" w:rsidRDefault="008E58F2" w:rsidP="00C7377D">
            <w:pPr>
              <w:jc w:val="center"/>
              <w:rPr>
                <w:rFonts w:cstheme="minorHAnsi"/>
                <w:sz w:val="20"/>
                <w:szCs w:val="20"/>
                <w:lang w:val="en-GB"/>
              </w:rPr>
            </w:pPr>
            <w:r w:rsidRPr="00EC4D37">
              <w:rPr>
                <w:rFonts w:cstheme="minorHAnsi"/>
                <w:sz w:val="20"/>
                <w:szCs w:val="20"/>
                <w:lang w:val="en-GB"/>
              </w:rPr>
              <w:t xml:space="preserve">Languages used in </w:t>
            </w:r>
            <w:r>
              <w:rPr>
                <w:rFonts w:cstheme="minorHAnsi"/>
                <w:sz w:val="20"/>
                <w:szCs w:val="20"/>
                <w:lang w:val="en-GB"/>
              </w:rPr>
              <w:t>group</w:t>
            </w:r>
            <w:r w:rsidRPr="00EC4D37">
              <w:rPr>
                <w:rFonts w:cstheme="minorHAnsi"/>
                <w:sz w:val="20"/>
                <w:szCs w:val="20"/>
                <w:lang w:val="en-GB"/>
              </w:rPr>
              <w:t xml:space="preserve"> </w:t>
            </w:r>
            <w:r>
              <w:rPr>
                <w:rFonts w:cstheme="minorHAnsi"/>
                <w:sz w:val="20"/>
                <w:szCs w:val="20"/>
                <w:lang w:val="en-GB"/>
              </w:rPr>
              <w:t>interviews</w:t>
            </w:r>
          </w:p>
        </w:tc>
      </w:tr>
      <w:tr w:rsidR="008E58F2" w:rsidRPr="00A96EB5" w14:paraId="0BA990D5" w14:textId="77777777" w:rsidTr="00C7377D">
        <w:trPr>
          <w:trHeight w:val="559"/>
        </w:trPr>
        <w:tc>
          <w:tcPr>
            <w:tcW w:w="538" w:type="pct"/>
            <w:vMerge/>
            <w:tcBorders>
              <w:top w:val="single" w:sz="12" w:space="0" w:color="666666" w:themeColor="text1" w:themeTint="99"/>
              <w:bottom w:val="single" w:sz="18" w:space="0" w:color="767171" w:themeColor="background2" w:themeShade="80"/>
            </w:tcBorders>
            <w:shd w:val="clear" w:color="auto" w:fill="auto"/>
            <w:vAlign w:val="center"/>
          </w:tcPr>
          <w:p w14:paraId="61F60CA6" w14:textId="77777777" w:rsidR="008E58F2" w:rsidRPr="008D0F2D" w:rsidRDefault="008E58F2" w:rsidP="00C7377D">
            <w:pPr>
              <w:ind w:firstLine="33"/>
              <w:jc w:val="center"/>
              <w:rPr>
                <w:rFonts w:cstheme="minorHAnsi"/>
                <w:sz w:val="20"/>
                <w:szCs w:val="20"/>
                <w:lang w:val="en-GB"/>
              </w:rPr>
            </w:pPr>
          </w:p>
        </w:tc>
        <w:tc>
          <w:tcPr>
            <w:tcW w:w="473" w:type="pct"/>
            <w:tcBorders>
              <w:top w:val="single" w:sz="4" w:space="0" w:color="767171" w:themeColor="background2" w:themeShade="80"/>
              <w:bottom w:val="single" w:sz="18" w:space="0" w:color="767171" w:themeColor="background2" w:themeShade="80"/>
            </w:tcBorders>
            <w:shd w:val="clear" w:color="auto" w:fill="auto"/>
            <w:vAlign w:val="center"/>
          </w:tcPr>
          <w:p w14:paraId="37502967" w14:textId="77777777" w:rsidR="008E58F2" w:rsidRPr="00EC4D37" w:rsidRDefault="008E58F2" w:rsidP="00C7377D">
            <w:pPr>
              <w:jc w:val="center"/>
              <w:rPr>
                <w:rFonts w:cstheme="minorHAnsi"/>
                <w:sz w:val="18"/>
                <w:szCs w:val="20"/>
                <w:vertAlign w:val="superscript"/>
                <w:lang w:val="en-GB"/>
              </w:rPr>
            </w:pPr>
            <w:r>
              <w:rPr>
                <w:rFonts w:cstheme="minorHAnsi"/>
                <w:sz w:val="18"/>
                <w:szCs w:val="20"/>
                <w:lang w:val="en-GB"/>
              </w:rPr>
              <w:t>Resident</w:t>
            </w:r>
            <w:r w:rsidRPr="00EC4D37">
              <w:rPr>
                <w:rFonts w:cstheme="minorHAnsi"/>
                <w:sz w:val="18"/>
                <w:szCs w:val="20"/>
                <w:lang w:val="en-GB"/>
              </w:rPr>
              <w:t xml:space="preserve"> physicians</w:t>
            </w:r>
            <w:r w:rsidRPr="00EC4D37">
              <w:rPr>
                <w:rFonts w:cstheme="minorHAnsi"/>
                <w:sz w:val="18"/>
                <w:szCs w:val="20"/>
                <w:vertAlign w:val="superscript"/>
                <w:lang w:val="en-GB"/>
              </w:rPr>
              <w:t>1</w:t>
            </w:r>
          </w:p>
        </w:tc>
        <w:tc>
          <w:tcPr>
            <w:tcW w:w="473" w:type="pct"/>
            <w:tcBorders>
              <w:top w:val="single" w:sz="4" w:space="0" w:color="767171" w:themeColor="background2" w:themeShade="80"/>
              <w:bottom w:val="single" w:sz="18" w:space="0" w:color="767171" w:themeColor="background2" w:themeShade="80"/>
            </w:tcBorders>
            <w:vAlign w:val="center"/>
          </w:tcPr>
          <w:p w14:paraId="195119E1" w14:textId="77777777" w:rsidR="008E58F2" w:rsidRPr="00EC4D37" w:rsidRDefault="008E58F2" w:rsidP="00C7377D">
            <w:pPr>
              <w:jc w:val="center"/>
              <w:rPr>
                <w:rFonts w:cstheme="minorHAnsi"/>
                <w:sz w:val="18"/>
                <w:szCs w:val="20"/>
                <w:lang w:val="en-GB"/>
              </w:rPr>
            </w:pPr>
            <w:r>
              <w:rPr>
                <w:rFonts w:cstheme="minorHAnsi"/>
                <w:sz w:val="18"/>
                <w:szCs w:val="20"/>
                <w:lang w:val="en-GB"/>
              </w:rPr>
              <w:t>Attending physicians</w:t>
            </w:r>
            <w:r w:rsidRPr="00EC4D37">
              <w:rPr>
                <w:rFonts w:cstheme="minorHAnsi"/>
                <w:sz w:val="18"/>
                <w:szCs w:val="20"/>
                <w:vertAlign w:val="superscript"/>
                <w:lang w:val="en-GB"/>
              </w:rPr>
              <w:t>1</w:t>
            </w:r>
          </w:p>
        </w:tc>
        <w:tc>
          <w:tcPr>
            <w:tcW w:w="204" w:type="pct"/>
            <w:tcBorders>
              <w:top w:val="single" w:sz="4" w:space="0" w:color="767171" w:themeColor="background2" w:themeShade="80"/>
              <w:bottom w:val="single" w:sz="18" w:space="0" w:color="767171" w:themeColor="background2" w:themeShade="80"/>
            </w:tcBorders>
            <w:vAlign w:val="center"/>
          </w:tcPr>
          <w:p w14:paraId="575A8ED3"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GPs</w:t>
            </w:r>
          </w:p>
        </w:tc>
        <w:tc>
          <w:tcPr>
            <w:tcW w:w="407" w:type="pct"/>
            <w:tcBorders>
              <w:top w:val="single" w:sz="4" w:space="0" w:color="767171" w:themeColor="background2" w:themeShade="80"/>
              <w:bottom w:val="single" w:sz="18" w:space="0" w:color="767171" w:themeColor="background2" w:themeShade="80"/>
            </w:tcBorders>
            <w:vAlign w:val="center"/>
          </w:tcPr>
          <w:p w14:paraId="4826166F"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Hospital</w:t>
            </w:r>
            <w:r>
              <w:rPr>
                <w:rFonts w:cstheme="minorHAnsi"/>
                <w:sz w:val="18"/>
                <w:szCs w:val="20"/>
                <w:lang w:val="en-GB"/>
              </w:rPr>
              <w:t xml:space="preserve"> n</w:t>
            </w:r>
            <w:r w:rsidRPr="00EC4D37">
              <w:rPr>
                <w:rFonts w:cstheme="minorHAnsi"/>
                <w:sz w:val="18"/>
                <w:szCs w:val="20"/>
                <w:lang w:val="en-GB"/>
              </w:rPr>
              <w:t>urses</w:t>
            </w:r>
          </w:p>
        </w:tc>
        <w:tc>
          <w:tcPr>
            <w:tcW w:w="403" w:type="pct"/>
            <w:tcBorders>
              <w:top w:val="single" w:sz="4" w:space="0" w:color="767171" w:themeColor="background2" w:themeShade="80"/>
              <w:bottom w:val="single" w:sz="18" w:space="0" w:color="767171" w:themeColor="background2" w:themeShade="80"/>
            </w:tcBorders>
            <w:vAlign w:val="center"/>
          </w:tcPr>
          <w:p w14:paraId="78377BBC"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Managers</w:t>
            </w:r>
          </w:p>
        </w:tc>
        <w:tc>
          <w:tcPr>
            <w:tcW w:w="541" w:type="pct"/>
            <w:tcBorders>
              <w:bottom w:val="single" w:sz="18" w:space="0" w:color="767171" w:themeColor="background2" w:themeShade="80"/>
            </w:tcBorders>
            <w:vAlign w:val="center"/>
          </w:tcPr>
          <w:p w14:paraId="0392CC38"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Other HCPs</w:t>
            </w:r>
          </w:p>
        </w:tc>
        <w:tc>
          <w:tcPr>
            <w:tcW w:w="473" w:type="pct"/>
            <w:tcBorders>
              <w:bottom w:val="single" w:sz="18" w:space="0" w:color="767171" w:themeColor="background2" w:themeShade="80"/>
            </w:tcBorders>
            <w:vAlign w:val="center"/>
          </w:tcPr>
          <w:p w14:paraId="31B129A1"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Patients or informal caregivers</w:t>
            </w:r>
          </w:p>
        </w:tc>
        <w:tc>
          <w:tcPr>
            <w:tcW w:w="473" w:type="pct"/>
            <w:tcBorders>
              <w:bottom w:val="single" w:sz="18" w:space="0" w:color="767171" w:themeColor="background2" w:themeShade="80"/>
            </w:tcBorders>
            <w:vAlign w:val="center"/>
          </w:tcPr>
          <w:p w14:paraId="7496E28C" w14:textId="77777777" w:rsidR="008E58F2" w:rsidRPr="00EC4D37" w:rsidRDefault="008E58F2" w:rsidP="00C7377D">
            <w:pPr>
              <w:jc w:val="center"/>
              <w:rPr>
                <w:rFonts w:cstheme="minorHAnsi"/>
                <w:sz w:val="18"/>
                <w:szCs w:val="20"/>
              </w:rPr>
            </w:pPr>
            <w:r w:rsidRPr="00EC4D37">
              <w:rPr>
                <w:rFonts w:cstheme="minorHAnsi"/>
                <w:sz w:val="18"/>
                <w:szCs w:val="20"/>
              </w:rPr>
              <w:t xml:space="preserve">Local </w:t>
            </w:r>
            <w:proofErr w:type="spellStart"/>
            <w:r w:rsidRPr="00EC4D37">
              <w:rPr>
                <w:rFonts w:cstheme="minorHAnsi"/>
                <w:sz w:val="18"/>
                <w:szCs w:val="20"/>
              </w:rPr>
              <w:t>researchers</w:t>
            </w:r>
            <w:proofErr w:type="spellEnd"/>
          </w:p>
        </w:tc>
        <w:tc>
          <w:tcPr>
            <w:tcW w:w="475" w:type="pct"/>
            <w:tcBorders>
              <w:bottom w:val="single" w:sz="18" w:space="0" w:color="767171" w:themeColor="background2" w:themeShade="80"/>
            </w:tcBorders>
            <w:vAlign w:val="center"/>
          </w:tcPr>
          <w:p w14:paraId="5B7E05A0" w14:textId="77777777" w:rsidR="008E58F2" w:rsidRPr="00EC4D37" w:rsidRDefault="008E58F2" w:rsidP="00C7377D">
            <w:pPr>
              <w:jc w:val="center"/>
              <w:rPr>
                <w:rFonts w:cstheme="minorHAnsi"/>
                <w:sz w:val="18"/>
                <w:szCs w:val="20"/>
                <w:lang w:val="en-GB"/>
              </w:rPr>
            </w:pPr>
            <w:r w:rsidRPr="00EC4D37">
              <w:rPr>
                <w:rFonts w:cstheme="minorHAnsi"/>
                <w:sz w:val="18"/>
                <w:szCs w:val="20"/>
                <w:lang w:val="en-GB"/>
              </w:rPr>
              <w:t xml:space="preserve">Total </w:t>
            </w:r>
            <w:r>
              <w:rPr>
                <w:rFonts w:cstheme="minorHAnsi"/>
                <w:sz w:val="18"/>
                <w:szCs w:val="20"/>
                <w:lang w:val="en-GB"/>
              </w:rPr>
              <w:t>p</w:t>
            </w:r>
            <w:r w:rsidRPr="00EC4D37">
              <w:rPr>
                <w:rFonts w:cstheme="minorHAnsi"/>
                <w:sz w:val="18"/>
                <w:szCs w:val="20"/>
                <w:lang w:val="en-GB"/>
              </w:rPr>
              <w:t>articipants</w:t>
            </w:r>
          </w:p>
        </w:tc>
        <w:tc>
          <w:tcPr>
            <w:tcW w:w="540" w:type="pct"/>
            <w:vMerge/>
            <w:tcBorders>
              <w:bottom w:val="single" w:sz="18" w:space="0" w:color="767171" w:themeColor="background2" w:themeShade="80"/>
            </w:tcBorders>
            <w:shd w:val="clear" w:color="auto" w:fill="auto"/>
            <w:vAlign w:val="center"/>
          </w:tcPr>
          <w:p w14:paraId="0CAAB334" w14:textId="77777777" w:rsidR="008E58F2" w:rsidRPr="00EC4D37" w:rsidRDefault="008E58F2" w:rsidP="00C7377D">
            <w:pPr>
              <w:jc w:val="center"/>
              <w:rPr>
                <w:rFonts w:cstheme="minorHAnsi"/>
                <w:sz w:val="20"/>
                <w:szCs w:val="20"/>
                <w:lang w:val="en-GB"/>
              </w:rPr>
            </w:pPr>
          </w:p>
        </w:tc>
      </w:tr>
      <w:tr w:rsidR="008E58F2" w:rsidRPr="00A96EB5" w14:paraId="52B5CBCA" w14:textId="77777777" w:rsidTr="00C7377D">
        <w:trPr>
          <w:trHeight w:val="534"/>
        </w:trPr>
        <w:tc>
          <w:tcPr>
            <w:tcW w:w="538" w:type="pct"/>
            <w:tcBorders>
              <w:top w:val="single" w:sz="18" w:space="0" w:color="767171" w:themeColor="background2" w:themeShade="80"/>
            </w:tcBorders>
            <w:shd w:val="clear" w:color="auto" w:fill="auto"/>
            <w:vAlign w:val="center"/>
            <w:hideMark/>
          </w:tcPr>
          <w:p w14:paraId="0326050A"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Belgium</w:t>
            </w:r>
          </w:p>
        </w:tc>
        <w:tc>
          <w:tcPr>
            <w:tcW w:w="473" w:type="pct"/>
            <w:tcBorders>
              <w:top w:val="single" w:sz="18" w:space="0" w:color="767171" w:themeColor="background2" w:themeShade="80"/>
            </w:tcBorders>
            <w:shd w:val="clear" w:color="auto" w:fill="auto"/>
            <w:vAlign w:val="center"/>
            <w:hideMark/>
          </w:tcPr>
          <w:p w14:paraId="649BF2F3"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473" w:type="pct"/>
            <w:tcBorders>
              <w:top w:val="single" w:sz="18" w:space="0" w:color="767171" w:themeColor="background2" w:themeShade="80"/>
            </w:tcBorders>
            <w:vAlign w:val="center"/>
          </w:tcPr>
          <w:p w14:paraId="4DC43576"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204" w:type="pct"/>
            <w:tcBorders>
              <w:top w:val="single" w:sz="18" w:space="0" w:color="767171" w:themeColor="background2" w:themeShade="80"/>
            </w:tcBorders>
            <w:shd w:val="clear" w:color="auto" w:fill="auto"/>
            <w:vAlign w:val="center"/>
          </w:tcPr>
          <w:p w14:paraId="7B43D0E5"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7" w:type="pct"/>
            <w:tcBorders>
              <w:top w:val="single" w:sz="18" w:space="0" w:color="767171" w:themeColor="background2" w:themeShade="80"/>
            </w:tcBorders>
            <w:vAlign w:val="center"/>
          </w:tcPr>
          <w:p w14:paraId="73B1EA02"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03" w:type="pct"/>
            <w:tcBorders>
              <w:top w:val="single" w:sz="18" w:space="0" w:color="767171" w:themeColor="background2" w:themeShade="80"/>
            </w:tcBorders>
            <w:vAlign w:val="center"/>
          </w:tcPr>
          <w:p w14:paraId="0B6B42A5"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541" w:type="pct"/>
            <w:tcBorders>
              <w:top w:val="single" w:sz="18" w:space="0" w:color="767171" w:themeColor="background2" w:themeShade="80"/>
            </w:tcBorders>
            <w:vAlign w:val="center"/>
          </w:tcPr>
          <w:p w14:paraId="2CE8676B"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 clinical pharmacist</w:t>
            </w:r>
          </w:p>
        </w:tc>
        <w:tc>
          <w:tcPr>
            <w:tcW w:w="473" w:type="pct"/>
            <w:tcBorders>
              <w:top w:val="single" w:sz="18" w:space="0" w:color="767171" w:themeColor="background2" w:themeShade="80"/>
            </w:tcBorders>
            <w:vAlign w:val="center"/>
          </w:tcPr>
          <w:p w14:paraId="6AD4458A"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4</w:t>
            </w:r>
          </w:p>
        </w:tc>
        <w:tc>
          <w:tcPr>
            <w:tcW w:w="473" w:type="pct"/>
            <w:tcBorders>
              <w:top w:val="single" w:sz="18" w:space="0" w:color="767171" w:themeColor="background2" w:themeShade="80"/>
            </w:tcBorders>
            <w:vAlign w:val="center"/>
          </w:tcPr>
          <w:p w14:paraId="6C7CBEE2" w14:textId="77777777" w:rsidR="008E58F2" w:rsidRPr="00A96EB5" w:rsidRDefault="008E58F2" w:rsidP="00C7377D">
            <w:pPr>
              <w:jc w:val="center"/>
              <w:rPr>
                <w:rFonts w:cstheme="minorHAnsi"/>
                <w:sz w:val="20"/>
                <w:szCs w:val="20"/>
              </w:rPr>
            </w:pPr>
            <w:r>
              <w:rPr>
                <w:rFonts w:cstheme="minorHAnsi"/>
                <w:sz w:val="20"/>
                <w:szCs w:val="20"/>
              </w:rPr>
              <w:t>-</w:t>
            </w:r>
          </w:p>
        </w:tc>
        <w:tc>
          <w:tcPr>
            <w:tcW w:w="475" w:type="pct"/>
            <w:tcBorders>
              <w:top w:val="single" w:sz="18" w:space="0" w:color="767171" w:themeColor="background2" w:themeShade="80"/>
            </w:tcBorders>
            <w:vAlign w:val="center"/>
          </w:tcPr>
          <w:p w14:paraId="08B3D8C5" w14:textId="77777777" w:rsidR="008E58F2" w:rsidRDefault="008E58F2" w:rsidP="00C7377D">
            <w:pPr>
              <w:jc w:val="center"/>
              <w:rPr>
                <w:rFonts w:cstheme="minorHAnsi"/>
                <w:sz w:val="20"/>
                <w:szCs w:val="20"/>
                <w:lang w:val="en-GB"/>
              </w:rPr>
            </w:pPr>
            <w:r>
              <w:rPr>
                <w:rFonts w:cstheme="minorHAnsi"/>
                <w:sz w:val="20"/>
                <w:szCs w:val="20"/>
                <w:lang w:val="en-GB"/>
              </w:rPr>
              <w:t>4 HCPs &amp;</w:t>
            </w:r>
          </w:p>
          <w:p w14:paraId="768FA9FF" w14:textId="77777777" w:rsidR="008E58F2" w:rsidRPr="00A96EB5" w:rsidRDefault="008E58F2" w:rsidP="00C7377D">
            <w:pPr>
              <w:jc w:val="center"/>
              <w:rPr>
                <w:rFonts w:cstheme="minorHAnsi"/>
                <w:sz w:val="20"/>
                <w:szCs w:val="20"/>
                <w:lang w:val="en-GB"/>
              </w:rPr>
            </w:pPr>
            <w:r>
              <w:rPr>
                <w:rFonts w:cstheme="minorHAnsi"/>
                <w:sz w:val="20"/>
                <w:szCs w:val="20"/>
                <w:lang w:val="en-GB"/>
              </w:rPr>
              <w:t>4 patients</w:t>
            </w:r>
          </w:p>
        </w:tc>
        <w:tc>
          <w:tcPr>
            <w:tcW w:w="540" w:type="pct"/>
            <w:tcBorders>
              <w:top w:val="single" w:sz="18" w:space="0" w:color="767171" w:themeColor="background2" w:themeShade="80"/>
            </w:tcBorders>
            <w:shd w:val="clear" w:color="auto" w:fill="auto"/>
            <w:vAlign w:val="center"/>
          </w:tcPr>
          <w:p w14:paraId="007990D4"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French</w:t>
            </w:r>
          </w:p>
        </w:tc>
      </w:tr>
      <w:tr w:rsidR="008E58F2" w:rsidRPr="00A96EB5" w14:paraId="64AA8F79" w14:textId="77777777" w:rsidTr="00C7377D">
        <w:trPr>
          <w:trHeight w:val="406"/>
        </w:trPr>
        <w:tc>
          <w:tcPr>
            <w:tcW w:w="538" w:type="pct"/>
            <w:shd w:val="clear" w:color="auto" w:fill="auto"/>
            <w:vAlign w:val="center"/>
            <w:hideMark/>
          </w:tcPr>
          <w:p w14:paraId="2357D5C2"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Greece</w:t>
            </w:r>
          </w:p>
        </w:tc>
        <w:tc>
          <w:tcPr>
            <w:tcW w:w="473" w:type="pct"/>
            <w:shd w:val="clear" w:color="auto" w:fill="auto"/>
            <w:vAlign w:val="center"/>
            <w:hideMark/>
          </w:tcPr>
          <w:p w14:paraId="7BB03C74" w14:textId="77777777" w:rsidR="008E58F2" w:rsidRPr="00A96EB5" w:rsidRDefault="008E58F2" w:rsidP="00C7377D">
            <w:pPr>
              <w:ind w:right="-47"/>
              <w:jc w:val="center"/>
              <w:rPr>
                <w:rFonts w:cstheme="minorHAnsi"/>
                <w:sz w:val="20"/>
                <w:szCs w:val="20"/>
                <w:lang w:val="en-GB"/>
              </w:rPr>
            </w:pPr>
            <w:r>
              <w:rPr>
                <w:rFonts w:cstheme="minorHAnsi"/>
                <w:sz w:val="20"/>
                <w:szCs w:val="20"/>
                <w:lang w:val="en-GB"/>
              </w:rPr>
              <w:t>-</w:t>
            </w:r>
          </w:p>
        </w:tc>
        <w:tc>
          <w:tcPr>
            <w:tcW w:w="473" w:type="pct"/>
            <w:vAlign w:val="center"/>
          </w:tcPr>
          <w:p w14:paraId="330C2B32" w14:textId="77777777" w:rsidR="008E58F2" w:rsidRPr="00A96EB5" w:rsidRDefault="008E58F2" w:rsidP="00C7377D">
            <w:pPr>
              <w:jc w:val="center"/>
              <w:rPr>
                <w:rFonts w:cstheme="minorHAnsi"/>
                <w:sz w:val="20"/>
                <w:szCs w:val="20"/>
                <w:lang w:val="en-GB"/>
              </w:rPr>
            </w:pPr>
            <w:r>
              <w:rPr>
                <w:rFonts w:cstheme="minorHAnsi"/>
                <w:sz w:val="20"/>
                <w:szCs w:val="20"/>
                <w:lang w:val="en-GB"/>
              </w:rPr>
              <w:t>2</w:t>
            </w:r>
          </w:p>
        </w:tc>
        <w:tc>
          <w:tcPr>
            <w:tcW w:w="204" w:type="pct"/>
            <w:shd w:val="clear" w:color="auto" w:fill="auto"/>
            <w:vAlign w:val="center"/>
          </w:tcPr>
          <w:p w14:paraId="74E1FD25"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7" w:type="pct"/>
            <w:vAlign w:val="center"/>
          </w:tcPr>
          <w:p w14:paraId="1CB9686F"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3" w:type="pct"/>
            <w:vAlign w:val="center"/>
          </w:tcPr>
          <w:p w14:paraId="0FE824B2"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541" w:type="pct"/>
            <w:vAlign w:val="center"/>
          </w:tcPr>
          <w:p w14:paraId="57D4873F"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 psychiatrist</w:t>
            </w:r>
          </w:p>
        </w:tc>
        <w:tc>
          <w:tcPr>
            <w:tcW w:w="473" w:type="pct"/>
            <w:vAlign w:val="center"/>
          </w:tcPr>
          <w:p w14:paraId="0F5559C6"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5861CB42" w14:textId="77777777" w:rsidR="008E58F2" w:rsidRPr="00A96EB5" w:rsidRDefault="008E58F2" w:rsidP="00C7377D">
            <w:pPr>
              <w:jc w:val="center"/>
              <w:rPr>
                <w:rFonts w:cstheme="minorHAnsi"/>
                <w:sz w:val="20"/>
                <w:szCs w:val="20"/>
              </w:rPr>
            </w:pPr>
            <w:r>
              <w:rPr>
                <w:rFonts w:cstheme="minorHAnsi"/>
                <w:sz w:val="20"/>
                <w:szCs w:val="20"/>
              </w:rPr>
              <w:t>2</w:t>
            </w:r>
          </w:p>
        </w:tc>
        <w:tc>
          <w:tcPr>
            <w:tcW w:w="475" w:type="pct"/>
            <w:vAlign w:val="center"/>
          </w:tcPr>
          <w:p w14:paraId="3ABF8402" w14:textId="77777777" w:rsidR="008E58F2" w:rsidRPr="00A96EB5" w:rsidRDefault="008E58F2" w:rsidP="00C7377D">
            <w:pPr>
              <w:jc w:val="center"/>
              <w:rPr>
                <w:rFonts w:cstheme="minorHAnsi"/>
                <w:sz w:val="20"/>
                <w:szCs w:val="20"/>
                <w:lang w:val="en-GB"/>
              </w:rPr>
            </w:pPr>
            <w:r>
              <w:rPr>
                <w:rFonts w:cstheme="minorHAnsi"/>
                <w:sz w:val="20"/>
                <w:szCs w:val="20"/>
                <w:lang w:val="en-GB"/>
              </w:rPr>
              <w:t>7</w:t>
            </w:r>
          </w:p>
        </w:tc>
        <w:tc>
          <w:tcPr>
            <w:tcW w:w="540" w:type="pct"/>
            <w:shd w:val="clear" w:color="auto" w:fill="auto"/>
            <w:vAlign w:val="center"/>
          </w:tcPr>
          <w:p w14:paraId="6038232E"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English and Greek</w:t>
            </w:r>
          </w:p>
        </w:tc>
      </w:tr>
      <w:tr w:rsidR="008E58F2" w:rsidRPr="00A96EB5" w14:paraId="1ECC5D45" w14:textId="77777777" w:rsidTr="00C7377D">
        <w:trPr>
          <w:trHeight w:val="429"/>
        </w:trPr>
        <w:tc>
          <w:tcPr>
            <w:tcW w:w="538" w:type="pct"/>
            <w:shd w:val="clear" w:color="auto" w:fill="auto"/>
            <w:vAlign w:val="center"/>
            <w:hideMark/>
          </w:tcPr>
          <w:p w14:paraId="7E4F0725"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Poland</w:t>
            </w:r>
          </w:p>
        </w:tc>
        <w:tc>
          <w:tcPr>
            <w:tcW w:w="473" w:type="pct"/>
            <w:shd w:val="clear" w:color="auto" w:fill="auto"/>
            <w:vAlign w:val="center"/>
            <w:hideMark/>
          </w:tcPr>
          <w:p w14:paraId="38D20FC0"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473" w:type="pct"/>
            <w:vAlign w:val="center"/>
          </w:tcPr>
          <w:p w14:paraId="6DB31595" w14:textId="77777777" w:rsidR="008E58F2" w:rsidRPr="00A96EB5" w:rsidRDefault="008E58F2" w:rsidP="00C7377D">
            <w:pPr>
              <w:jc w:val="center"/>
              <w:rPr>
                <w:rFonts w:cstheme="minorHAnsi"/>
                <w:sz w:val="20"/>
                <w:szCs w:val="20"/>
                <w:lang w:val="en-GB"/>
              </w:rPr>
            </w:pPr>
            <w:r>
              <w:rPr>
                <w:rFonts w:cstheme="minorHAnsi"/>
                <w:sz w:val="20"/>
                <w:szCs w:val="20"/>
                <w:lang w:val="en-GB"/>
              </w:rPr>
              <w:t>2</w:t>
            </w:r>
          </w:p>
        </w:tc>
        <w:tc>
          <w:tcPr>
            <w:tcW w:w="204" w:type="pct"/>
            <w:shd w:val="clear" w:color="auto" w:fill="auto"/>
            <w:vAlign w:val="center"/>
          </w:tcPr>
          <w:p w14:paraId="0A4FF75C"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7" w:type="pct"/>
            <w:vAlign w:val="center"/>
          </w:tcPr>
          <w:p w14:paraId="38D12C36"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03" w:type="pct"/>
            <w:vAlign w:val="center"/>
          </w:tcPr>
          <w:p w14:paraId="4B99D867"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541" w:type="pct"/>
            <w:vAlign w:val="center"/>
          </w:tcPr>
          <w:p w14:paraId="680FB784"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3E002376"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265D3DE9" w14:textId="77777777" w:rsidR="008E58F2" w:rsidRPr="00A96EB5" w:rsidRDefault="008E58F2" w:rsidP="00C7377D">
            <w:pPr>
              <w:jc w:val="center"/>
              <w:rPr>
                <w:rFonts w:cstheme="minorHAnsi"/>
                <w:sz w:val="20"/>
                <w:szCs w:val="20"/>
              </w:rPr>
            </w:pPr>
            <w:r>
              <w:rPr>
                <w:rFonts w:cstheme="minorHAnsi"/>
                <w:sz w:val="20"/>
                <w:szCs w:val="20"/>
              </w:rPr>
              <w:t>1</w:t>
            </w:r>
          </w:p>
        </w:tc>
        <w:tc>
          <w:tcPr>
            <w:tcW w:w="475" w:type="pct"/>
            <w:vAlign w:val="center"/>
          </w:tcPr>
          <w:p w14:paraId="621CD787" w14:textId="77777777" w:rsidR="008E58F2" w:rsidRPr="00A96EB5" w:rsidRDefault="008E58F2" w:rsidP="00C7377D">
            <w:pPr>
              <w:jc w:val="center"/>
              <w:rPr>
                <w:rFonts w:cstheme="minorHAnsi"/>
                <w:sz w:val="20"/>
                <w:szCs w:val="20"/>
                <w:lang w:val="en-GB"/>
              </w:rPr>
            </w:pPr>
            <w:r>
              <w:rPr>
                <w:rFonts w:cstheme="minorHAnsi"/>
                <w:sz w:val="20"/>
                <w:szCs w:val="20"/>
                <w:lang w:val="en-GB"/>
              </w:rPr>
              <w:t>6</w:t>
            </w:r>
          </w:p>
        </w:tc>
        <w:tc>
          <w:tcPr>
            <w:tcW w:w="540" w:type="pct"/>
            <w:shd w:val="clear" w:color="auto" w:fill="auto"/>
            <w:vAlign w:val="center"/>
          </w:tcPr>
          <w:p w14:paraId="0785459D"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English</w:t>
            </w:r>
          </w:p>
        </w:tc>
      </w:tr>
      <w:tr w:rsidR="008E58F2" w:rsidRPr="00A96EB5" w14:paraId="6D12FB3B" w14:textId="77777777" w:rsidTr="00C7377D">
        <w:trPr>
          <w:trHeight w:val="562"/>
        </w:trPr>
        <w:tc>
          <w:tcPr>
            <w:tcW w:w="538" w:type="pct"/>
            <w:shd w:val="clear" w:color="auto" w:fill="auto"/>
            <w:vAlign w:val="center"/>
            <w:hideMark/>
          </w:tcPr>
          <w:p w14:paraId="2122F39D"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Norway</w:t>
            </w:r>
          </w:p>
        </w:tc>
        <w:tc>
          <w:tcPr>
            <w:tcW w:w="473" w:type="pct"/>
            <w:shd w:val="clear" w:color="auto" w:fill="auto"/>
            <w:vAlign w:val="center"/>
            <w:hideMark/>
          </w:tcPr>
          <w:p w14:paraId="54E895D1" w14:textId="77777777" w:rsidR="008E58F2" w:rsidRPr="00A96EB5" w:rsidRDefault="008E58F2" w:rsidP="00C7377D">
            <w:pPr>
              <w:jc w:val="center"/>
              <w:rPr>
                <w:rFonts w:cstheme="minorHAnsi"/>
                <w:sz w:val="20"/>
                <w:szCs w:val="20"/>
                <w:lang w:val="en-GB"/>
              </w:rPr>
            </w:pPr>
            <w:r>
              <w:rPr>
                <w:rFonts w:cstheme="minorHAnsi"/>
                <w:sz w:val="20"/>
                <w:szCs w:val="20"/>
                <w:lang w:val="en-GB"/>
              </w:rPr>
              <w:t>-</w:t>
            </w:r>
          </w:p>
        </w:tc>
        <w:tc>
          <w:tcPr>
            <w:tcW w:w="473" w:type="pct"/>
            <w:vAlign w:val="center"/>
          </w:tcPr>
          <w:p w14:paraId="79C84D36" w14:textId="77777777" w:rsidR="008E58F2" w:rsidRPr="00A96EB5" w:rsidRDefault="008E58F2" w:rsidP="00C7377D">
            <w:pPr>
              <w:jc w:val="center"/>
              <w:rPr>
                <w:rFonts w:cstheme="minorHAnsi"/>
                <w:sz w:val="20"/>
                <w:szCs w:val="20"/>
                <w:lang w:val="en-GB"/>
              </w:rPr>
            </w:pPr>
            <w:r>
              <w:rPr>
                <w:rFonts w:cstheme="minorHAnsi"/>
                <w:sz w:val="20"/>
                <w:szCs w:val="20"/>
                <w:lang w:val="en-GB"/>
              </w:rPr>
              <w:t>2</w:t>
            </w:r>
          </w:p>
        </w:tc>
        <w:tc>
          <w:tcPr>
            <w:tcW w:w="204" w:type="pct"/>
            <w:shd w:val="clear" w:color="auto" w:fill="auto"/>
            <w:vAlign w:val="center"/>
          </w:tcPr>
          <w:p w14:paraId="14470C1A"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07" w:type="pct"/>
            <w:vAlign w:val="center"/>
          </w:tcPr>
          <w:p w14:paraId="04A8021D"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3" w:type="pct"/>
            <w:vAlign w:val="center"/>
          </w:tcPr>
          <w:p w14:paraId="3C65BCA5"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541" w:type="pct"/>
            <w:vAlign w:val="center"/>
          </w:tcPr>
          <w:p w14:paraId="2602E2EE"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57C887E5"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43124850" w14:textId="77777777" w:rsidR="008E58F2" w:rsidRPr="00A96EB5" w:rsidRDefault="008E58F2" w:rsidP="00C7377D">
            <w:pPr>
              <w:jc w:val="center"/>
              <w:rPr>
                <w:rFonts w:cstheme="minorHAnsi"/>
                <w:sz w:val="20"/>
                <w:szCs w:val="20"/>
              </w:rPr>
            </w:pPr>
            <w:r>
              <w:rPr>
                <w:rFonts w:cstheme="minorHAnsi"/>
                <w:sz w:val="20"/>
                <w:szCs w:val="20"/>
              </w:rPr>
              <w:t>1</w:t>
            </w:r>
          </w:p>
        </w:tc>
        <w:tc>
          <w:tcPr>
            <w:tcW w:w="475" w:type="pct"/>
            <w:vAlign w:val="center"/>
          </w:tcPr>
          <w:p w14:paraId="2F6D0306" w14:textId="77777777" w:rsidR="008E58F2" w:rsidRPr="00A96EB5" w:rsidRDefault="008E58F2" w:rsidP="00C7377D">
            <w:pPr>
              <w:jc w:val="center"/>
              <w:rPr>
                <w:rFonts w:cstheme="minorHAnsi"/>
                <w:sz w:val="20"/>
                <w:szCs w:val="20"/>
                <w:lang w:val="en-GB"/>
              </w:rPr>
            </w:pPr>
            <w:r>
              <w:rPr>
                <w:rFonts w:cstheme="minorHAnsi"/>
                <w:sz w:val="20"/>
                <w:szCs w:val="20"/>
                <w:lang w:val="en-GB"/>
              </w:rPr>
              <w:t>5</w:t>
            </w:r>
          </w:p>
        </w:tc>
        <w:tc>
          <w:tcPr>
            <w:tcW w:w="540" w:type="pct"/>
            <w:shd w:val="clear" w:color="auto" w:fill="auto"/>
            <w:vAlign w:val="center"/>
          </w:tcPr>
          <w:p w14:paraId="0419CE7B"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English</w:t>
            </w:r>
          </w:p>
        </w:tc>
      </w:tr>
      <w:tr w:rsidR="008E58F2" w:rsidRPr="00A96EB5" w14:paraId="4709C974" w14:textId="77777777" w:rsidTr="00C7377D">
        <w:trPr>
          <w:trHeight w:val="542"/>
        </w:trPr>
        <w:tc>
          <w:tcPr>
            <w:tcW w:w="538" w:type="pct"/>
            <w:shd w:val="clear" w:color="auto" w:fill="auto"/>
            <w:vAlign w:val="center"/>
            <w:hideMark/>
          </w:tcPr>
          <w:p w14:paraId="0C3CE944"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Spain</w:t>
            </w:r>
          </w:p>
        </w:tc>
        <w:tc>
          <w:tcPr>
            <w:tcW w:w="473" w:type="pct"/>
            <w:shd w:val="clear" w:color="auto" w:fill="auto"/>
            <w:vAlign w:val="center"/>
            <w:hideMark/>
          </w:tcPr>
          <w:p w14:paraId="17CD9FA9" w14:textId="77777777" w:rsidR="008E58F2" w:rsidRPr="00A96EB5" w:rsidRDefault="008E58F2" w:rsidP="00C7377D">
            <w:pPr>
              <w:jc w:val="center"/>
              <w:rPr>
                <w:rFonts w:cstheme="minorHAnsi"/>
                <w:sz w:val="20"/>
                <w:szCs w:val="20"/>
                <w:lang w:val="en-GB"/>
              </w:rPr>
            </w:pPr>
            <w:r>
              <w:rPr>
                <w:rFonts w:cstheme="minorHAnsi"/>
                <w:sz w:val="20"/>
                <w:szCs w:val="20"/>
                <w:lang w:val="en-GB"/>
              </w:rPr>
              <w:t>-</w:t>
            </w:r>
          </w:p>
        </w:tc>
        <w:tc>
          <w:tcPr>
            <w:tcW w:w="473" w:type="pct"/>
            <w:vAlign w:val="center"/>
          </w:tcPr>
          <w:p w14:paraId="4672D496"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204" w:type="pct"/>
            <w:shd w:val="clear" w:color="auto" w:fill="auto"/>
            <w:vAlign w:val="center"/>
          </w:tcPr>
          <w:p w14:paraId="3E524F31"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7" w:type="pct"/>
            <w:vAlign w:val="center"/>
          </w:tcPr>
          <w:p w14:paraId="76B4D653"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03" w:type="pct"/>
            <w:vAlign w:val="center"/>
          </w:tcPr>
          <w:p w14:paraId="128F31F4"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541" w:type="pct"/>
            <w:vAlign w:val="center"/>
          </w:tcPr>
          <w:p w14:paraId="1A7C249A"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2 clinical pharmacists</w:t>
            </w:r>
          </w:p>
        </w:tc>
        <w:tc>
          <w:tcPr>
            <w:tcW w:w="473" w:type="pct"/>
            <w:vAlign w:val="center"/>
          </w:tcPr>
          <w:p w14:paraId="2794DBF3"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14C6AF01" w14:textId="77777777" w:rsidR="008E58F2" w:rsidRPr="00A96EB5" w:rsidRDefault="008E58F2" w:rsidP="00C7377D">
            <w:pPr>
              <w:jc w:val="center"/>
              <w:rPr>
                <w:rFonts w:cstheme="minorHAnsi"/>
                <w:sz w:val="20"/>
                <w:szCs w:val="20"/>
              </w:rPr>
            </w:pPr>
            <w:r>
              <w:rPr>
                <w:rFonts w:cstheme="minorHAnsi"/>
                <w:sz w:val="20"/>
                <w:szCs w:val="20"/>
              </w:rPr>
              <w:t>1</w:t>
            </w:r>
          </w:p>
        </w:tc>
        <w:tc>
          <w:tcPr>
            <w:tcW w:w="475" w:type="pct"/>
            <w:vAlign w:val="center"/>
          </w:tcPr>
          <w:p w14:paraId="253475E8" w14:textId="77777777" w:rsidR="008E58F2" w:rsidRPr="00A96EB5" w:rsidRDefault="008E58F2" w:rsidP="00C7377D">
            <w:pPr>
              <w:jc w:val="center"/>
              <w:rPr>
                <w:rFonts w:cstheme="minorHAnsi"/>
                <w:sz w:val="20"/>
                <w:szCs w:val="20"/>
                <w:lang w:val="en-GB"/>
              </w:rPr>
            </w:pPr>
            <w:r>
              <w:rPr>
                <w:rFonts w:cstheme="minorHAnsi"/>
                <w:sz w:val="20"/>
                <w:szCs w:val="20"/>
                <w:lang w:val="en-GB"/>
              </w:rPr>
              <w:t>6</w:t>
            </w:r>
          </w:p>
        </w:tc>
        <w:tc>
          <w:tcPr>
            <w:tcW w:w="540" w:type="pct"/>
            <w:shd w:val="clear" w:color="auto" w:fill="auto"/>
            <w:vAlign w:val="center"/>
          </w:tcPr>
          <w:p w14:paraId="689C1620"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Spanish</w:t>
            </w:r>
          </w:p>
        </w:tc>
      </w:tr>
      <w:tr w:rsidR="008E58F2" w:rsidRPr="00A96EB5" w14:paraId="3802B71D" w14:textId="77777777" w:rsidTr="00C7377D">
        <w:trPr>
          <w:trHeight w:val="54"/>
        </w:trPr>
        <w:tc>
          <w:tcPr>
            <w:tcW w:w="538" w:type="pct"/>
            <w:shd w:val="clear" w:color="auto" w:fill="auto"/>
            <w:vAlign w:val="center"/>
            <w:hideMark/>
          </w:tcPr>
          <w:p w14:paraId="5D823C55" w14:textId="77777777" w:rsidR="008E58F2" w:rsidRPr="00A96EB5" w:rsidRDefault="008E58F2" w:rsidP="00C7377D">
            <w:pPr>
              <w:ind w:firstLine="33"/>
              <w:jc w:val="center"/>
              <w:rPr>
                <w:rFonts w:cstheme="minorHAnsi"/>
                <w:b/>
                <w:sz w:val="20"/>
                <w:szCs w:val="20"/>
                <w:lang w:val="en-GB"/>
              </w:rPr>
            </w:pPr>
            <w:r w:rsidRPr="00A96EB5">
              <w:rPr>
                <w:rFonts w:cstheme="minorHAnsi"/>
                <w:b/>
                <w:sz w:val="20"/>
                <w:szCs w:val="20"/>
                <w:lang w:val="en-GB"/>
              </w:rPr>
              <w:t>Switzerland</w:t>
            </w:r>
          </w:p>
        </w:tc>
        <w:tc>
          <w:tcPr>
            <w:tcW w:w="473" w:type="pct"/>
            <w:shd w:val="clear" w:color="auto" w:fill="auto"/>
            <w:vAlign w:val="center"/>
            <w:hideMark/>
          </w:tcPr>
          <w:p w14:paraId="685176DF"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473" w:type="pct"/>
            <w:vAlign w:val="center"/>
          </w:tcPr>
          <w:p w14:paraId="184A3BBB" w14:textId="77777777" w:rsidR="008E58F2" w:rsidRPr="00A96EB5" w:rsidRDefault="008E58F2" w:rsidP="00C7377D">
            <w:pPr>
              <w:jc w:val="center"/>
              <w:rPr>
                <w:rFonts w:cstheme="minorHAnsi"/>
                <w:sz w:val="20"/>
                <w:szCs w:val="20"/>
                <w:lang w:val="en-GB"/>
              </w:rPr>
            </w:pPr>
            <w:r>
              <w:rPr>
                <w:rFonts w:cstheme="minorHAnsi"/>
                <w:sz w:val="20"/>
                <w:szCs w:val="20"/>
                <w:lang w:val="en-GB"/>
              </w:rPr>
              <w:t>1</w:t>
            </w:r>
          </w:p>
        </w:tc>
        <w:tc>
          <w:tcPr>
            <w:tcW w:w="204" w:type="pct"/>
            <w:shd w:val="clear" w:color="auto" w:fill="auto"/>
            <w:vAlign w:val="center"/>
          </w:tcPr>
          <w:p w14:paraId="72E22BEE"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7" w:type="pct"/>
            <w:vAlign w:val="center"/>
          </w:tcPr>
          <w:p w14:paraId="69BC2FBC"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w:t>
            </w:r>
          </w:p>
        </w:tc>
        <w:tc>
          <w:tcPr>
            <w:tcW w:w="403" w:type="pct"/>
            <w:vAlign w:val="center"/>
          </w:tcPr>
          <w:p w14:paraId="73803D40"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541" w:type="pct"/>
            <w:vAlign w:val="center"/>
          </w:tcPr>
          <w:p w14:paraId="19BAA70E"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1 clinical pharmacist</w:t>
            </w:r>
          </w:p>
        </w:tc>
        <w:tc>
          <w:tcPr>
            <w:tcW w:w="473" w:type="pct"/>
            <w:vAlign w:val="center"/>
          </w:tcPr>
          <w:p w14:paraId="28A77FA8"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w:t>
            </w:r>
          </w:p>
        </w:tc>
        <w:tc>
          <w:tcPr>
            <w:tcW w:w="473" w:type="pct"/>
            <w:vAlign w:val="center"/>
          </w:tcPr>
          <w:p w14:paraId="3CD91305" w14:textId="77777777" w:rsidR="008E58F2" w:rsidRPr="00A96EB5" w:rsidRDefault="008E58F2" w:rsidP="00C7377D">
            <w:pPr>
              <w:jc w:val="center"/>
              <w:rPr>
                <w:rFonts w:cstheme="minorHAnsi"/>
                <w:sz w:val="20"/>
                <w:szCs w:val="20"/>
              </w:rPr>
            </w:pPr>
            <w:r>
              <w:rPr>
                <w:rFonts w:cstheme="minorHAnsi"/>
                <w:sz w:val="20"/>
                <w:szCs w:val="20"/>
              </w:rPr>
              <w:t>-</w:t>
            </w:r>
          </w:p>
        </w:tc>
        <w:tc>
          <w:tcPr>
            <w:tcW w:w="475" w:type="pct"/>
            <w:vAlign w:val="center"/>
          </w:tcPr>
          <w:p w14:paraId="6EBB6920" w14:textId="77777777" w:rsidR="008E58F2" w:rsidRPr="00A96EB5" w:rsidRDefault="008E58F2" w:rsidP="00C7377D">
            <w:pPr>
              <w:jc w:val="center"/>
              <w:rPr>
                <w:rFonts w:cstheme="minorHAnsi"/>
                <w:sz w:val="20"/>
                <w:szCs w:val="20"/>
                <w:lang w:val="en-GB"/>
              </w:rPr>
            </w:pPr>
            <w:r>
              <w:rPr>
                <w:rFonts w:cstheme="minorHAnsi"/>
                <w:sz w:val="20"/>
                <w:szCs w:val="20"/>
                <w:lang w:val="en-GB"/>
              </w:rPr>
              <w:t>6</w:t>
            </w:r>
          </w:p>
        </w:tc>
        <w:tc>
          <w:tcPr>
            <w:tcW w:w="540" w:type="pct"/>
            <w:shd w:val="clear" w:color="auto" w:fill="auto"/>
            <w:vAlign w:val="center"/>
          </w:tcPr>
          <w:p w14:paraId="26BCE750" w14:textId="77777777" w:rsidR="008E58F2" w:rsidRPr="00A96EB5" w:rsidRDefault="008E58F2" w:rsidP="00C7377D">
            <w:pPr>
              <w:jc w:val="center"/>
              <w:rPr>
                <w:rFonts w:cstheme="minorHAnsi"/>
                <w:sz w:val="20"/>
                <w:szCs w:val="20"/>
                <w:lang w:val="en-GB"/>
              </w:rPr>
            </w:pPr>
            <w:r w:rsidRPr="00A96EB5">
              <w:rPr>
                <w:rFonts w:cstheme="minorHAnsi"/>
                <w:sz w:val="20"/>
                <w:szCs w:val="20"/>
                <w:lang w:val="en-GB"/>
              </w:rPr>
              <w:t>English</w:t>
            </w:r>
          </w:p>
        </w:tc>
      </w:tr>
    </w:tbl>
    <w:p w14:paraId="5B379F36" w14:textId="4ABA184E" w:rsidR="008E58F2" w:rsidRPr="00943EF6" w:rsidRDefault="008E58F2" w:rsidP="008E58F2">
      <w:pPr>
        <w:suppressLineNumbers/>
        <w:spacing w:before="360" w:after="120" w:line="360" w:lineRule="auto"/>
        <w:jc w:val="center"/>
        <w:rPr>
          <w:b/>
          <w:lang w:val="en-GB"/>
        </w:rPr>
      </w:pPr>
      <w:r w:rsidRPr="00943EF6">
        <w:rPr>
          <w:b/>
          <w:bCs/>
          <w:lang w:val="en-GB"/>
        </w:rPr>
        <w:t xml:space="preserve"> Table </w:t>
      </w:r>
      <w:r w:rsidR="00473DF6">
        <w:rPr>
          <w:b/>
          <w:bCs/>
          <w:lang w:val="en-GB"/>
        </w:rPr>
        <w:t>3</w:t>
      </w:r>
      <w:r w:rsidRPr="00943EF6">
        <w:rPr>
          <w:b/>
          <w:bCs/>
          <w:lang w:val="en-GB"/>
        </w:rPr>
        <w:t>.2</w:t>
      </w:r>
      <w:r w:rsidRPr="00943EF6">
        <w:rPr>
          <w:b/>
          <w:lang w:val="en-GB"/>
        </w:rPr>
        <w:t xml:space="preserve">. </w:t>
      </w:r>
      <w:r>
        <w:rPr>
          <w:b/>
          <w:lang w:val="en-GB"/>
        </w:rPr>
        <w:t>Number and type</w:t>
      </w:r>
      <w:r w:rsidRPr="00943FE4">
        <w:rPr>
          <w:b/>
          <w:lang w:val="en-GB"/>
        </w:rPr>
        <w:t xml:space="preserve"> of participants in </w:t>
      </w:r>
      <w:r>
        <w:rPr>
          <w:b/>
          <w:lang w:val="en-GB"/>
        </w:rPr>
        <w:t xml:space="preserve">group </w:t>
      </w:r>
      <w:r w:rsidRPr="00943FE4">
        <w:rPr>
          <w:b/>
          <w:lang w:val="en-GB"/>
        </w:rPr>
        <w:t xml:space="preserve">validation </w:t>
      </w:r>
      <w:r>
        <w:rPr>
          <w:b/>
          <w:lang w:val="en-GB"/>
        </w:rPr>
        <w:t>interviews per country</w:t>
      </w:r>
      <w:r w:rsidRPr="00943FE4">
        <w:rPr>
          <w:b/>
          <w:lang w:val="en-GB"/>
        </w:rPr>
        <w:t xml:space="preserve"> (</w:t>
      </w:r>
      <w:r>
        <w:rPr>
          <w:b/>
          <w:lang w:val="en-GB"/>
        </w:rPr>
        <w:t>P</w:t>
      </w:r>
      <w:r w:rsidRPr="00943FE4">
        <w:rPr>
          <w:b/>
          <w:lang w:val="en-GB"/>
        </w:rPr>
        <w:t>hase 4)</w:t>
      </w:r>
    </w:p>
    <w:bookmarkEnd w:id="9"/>
    <w:p w14:paraId="7FE3C5FC" w14:textId="77777777" w:rsidR="008E58F2" w:rsidRDefault="008E58F2" w:rsidP="008E58F2">
      <w:pPr>
        <w:spacing w:before="240" w:after="160" w:line="259" w:lineRule="auto"/>
        <w:rPr>
          <w:rFonts w:asciiTheme="majorHAnsi" w:eastAsiaTheme="majorEastAsia" w:hAnsiTheme="majorHAnsi" w:cstheme="majorBidi"/>
          <w:color w:val="2F5496" w:themeColor="accent1" w:themeShade="BF"/>
          <w:sz w:val="32"/>
          <w:szCs w:val="32"/>
          <w:lang w:val="en-GB"/>
        </w:rPr>
      </w:pPr>
      <w:r w:rsidRPr="008D0F2D">
        <w:rPr>
          <w:vertAlign w:val="superscript"/>
          <w:lang w:val="en-GB"/>
        </w:rPr>
        <w:t>1</w:t>
      </w:r>
      <w:r w:rsidRPr="008D0F2D">
        <w:rPr>
          <w:lang w:val="en-GB"/>
        </w:rPr>
        <w:t xml:space="preserve"> </w:t>
      </w:r>
      <w:r w:rsidRPr="008D0F2D">
        <w:rPr>
          <w:sz w:val="20"/>
          <w:lang w:val="en-GB"/>
        </w:rPr>
        <w:t>Hospital physicians working in the department under study</w:t>
      </w:r>
    </w:p>
    <w:p w14:paraId="2FDD8339" w14:textId="529F30FB" w:rsidR="00A44F5A" w:rsidRPr="008D0F2D" w:rsidRDefault="00A44F5A" w:rsidP="00A44F5A">
      <w:pPr>
        <w:pStyle w:val="Heading1"/>
        <w:spacing w:after="120"/>
        <w:rPr>
          <w:lang w:val="en-GB"/>
        </w:rPr>
      </w:pPr>
      <w:bookmarkStart w:id="10" w:name="_Toc206767370"/>
      <w:r w:rsidRPr="006B626A">
        <w:rPr>
          <w:lang w:val="en-GB"/>
        </w:rPr>
        <w:t xml:space="preserve">Supplementary </w:t>
      </w:r>
      <w:r w:rsidR="000F6E2D">
        <w:rPr>
          <w:lang w:val="en-GB"/>
        </w:rPr>
        <w:t>M</w:t>
      </w:r>
      <w:r w:rsidRPr="006B626A">
        <w:rPr>
          <w:lang w:val="en-GB"/>
        </w:rPr>
        <w:t xml:space="preserve">aterial </w:t>
      </w:r>
      <w:r w:rsidR="000F6E2D">
        <w:rPr>
          <w:lang w:val="en-GB"/>
        </w:rPr>
        <w:t>4</w:t>
      </w:r>
      <w:r w:rsidRPr="006B626A">
        <w:rPr>
          <w:lang w:val="en-GB"/>
        </w:rPr>
        <w:t xml:space="preserve">.  </w:t>
      </w:r>
      <w:r>
        <w:rPr>
          <w:lang w:val="en-GB"/>
        </w:rPr>
        <w:t xml:space="preserve">Sociodemographic characteristics of </w:t>
      </w:r>
      <w:r w:rsidR="007C521D">
        <w:rPr>
          <w:lang w:val="en-GB"/>
        </w:rPr>
        <w:t>participants</w:t>
      </w:r>
      <w:bookmarkEnd w:id="10"/>
      <w:r w:rsidRPr="008D0F2D">
        <w:rPr>
          <w:lang w:val="en-GB"/>
        </w:rPr>
        <w:t xml:space="preserve"> </w:t>
      </w:r>
    </w:p>
    <w:p w14:paraId="2B69B808" w14:textId="73310997" w:rsidR="00D844D4" w:rsidRPr="00E84725" w:rsidRDefault="00D844D4" w:rsidP="00D844D4">
      <w:pPr>
        <w:pStyle w:val="Caption"/>
        <w:rPr>
          <w:lang w:val="en-GB"/>
        </w:rPr>
      </w:pPr>
      <w:bookmarkStart w:id="11" w:name="_Ref199759995"/>
      <w:r w:rsidRPr="00E84725">
        <w:rPr>
          <w:lang w:val="en-GB"/>
        </w:rPr>
        <w:t xml:space="preserve">Table </w:t>
      </w:r>
      <w:r w:rsidR="000F6E2D">
        <w:rPr>
          <w:lang w:val="en-GB"/>
        </w:rPr>
        <w:t>4</w:t>
      </w:r>
      <w:r w:rsidRPr="00E84725">
        <w:rPr>
          <w:lang w:val="en-GB"/>
        </w:rPr>
        <w:t>.1. Socio-demographic characteristics of HCPs</w:t>
      </w:r>
      <w:bookmarkEnd w:id="11"/>
      <w:r w:rsidR="00645D20">
        <w:rPr>
          <w:lang w:val="en-GB"/>
        </w:rPr>
        <w:t xml:space="preserve"> (Phases 2 and 3 of data collection)</w:t>
      </w:r>
    </w:p>
    <w:tbl>
      <w:tblPr>
        <w:tblStyle w:val="PlainTable2"/>
        <w:tblW w:w="9355" w:type="dxa"/>
        <w:jc w:val="center"/>
        <w:shd w:val="clear" w:color="auto" w:fill="FFFFFF" w:themeFill="background1"/>
        <w:tblLayout w:type="fixed"/>
        <w:tblLook w:val="04A0" w:firstRow="1" w:lastRow="0" w:firstColumn="1" w:lastColumn="0" w:noHBand="0" w:noVBand="1"/>
      </w:tblPr>
      <w:tblGrid>
        <w:gridCol w:w="6237"/>
        <w:gridCol w:w="3118"/>
      </w:tblGrid>
      <w:tr w:rsidR="00A44F5A" w:rsidRPr="000A481E" w14:paraId="17DCA87D" w14:textId="77777777" w:rsidTr="00B908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12" w:space="0" w:color="auto"/>
              <w:bottom w:val="single" w:sz="12" w:space="0" w:color="auto"/>
            </w:tcBorders>
            <w:shd w:val="clear" w:color="auto" w:fill="FFFFFF" w:themeFill="background1"/>
          </w:tcPr>
          <w:p w14:paraId="7E76463E" w14:textId="77777777" w:rsidR="00A44F5A" w:rsidRPr="000A481E" w:rsidRDefault="00A44F5A" w:rsidP="00B90877">
            <w:pPr>
              <w:pStyle w:val="BESAFE-Standard"/>
              <w:rPr>
                <w:bCs/>
                <w:lang w:val="en-GB"/>
              </w:rPr>
            </w:pPr>
          </w:p>
        </w:tc>
        <w:tc>
          <w:tcPr>
            <w:tcW w:w="3118" w:type="dxa"/>
            <w:tcBorders>
              <w:top w:val="single" w:sz="12" w:space="0" w:color="auto"/>
              <w:bottom w:val="single" w:sz="12" w:space="0" w:color="auto"/>
            </w:tcBorders>
            <w:shd w:val="clear" w:color="auto" w:fill="FFFFFF" w:themeFill="background1"/>
          </w:tcPr>
          <w:p w14:paraId="1A71B941" w14:textId="77777777" w:rsidR="00A44F5A" w:rsidRPr="000A481E" w:rsidRDefault="00A44F5A" w:rsidP="00B90877">
            <w:pPr>
              <w:pStyle w:val="BESAFE-Standard"/>
              <w:ind w:left="-23"/>
              <w:jc w:val="center"/>
              <w:cnfStyle w:val="100000000000" w:firstRow="1" w:lastRow="0" w:firstColumn="0" w:lastColumn="0" w:oddVBand="0" w:evenVBand="0" w:oddHBand="0" w:evenHBand="0" w:firstRowFirstColumn="0" w:firstRowLastColumn="0" w:lastRowFirstColumn="0" w:lastRowLastColumn="0"/>
              <w:rPr>
                <w:b w:val="0"/>
                <w:lang w:val="en-GB"/>
              </w:rPr>
            </w:pPr>
            <w:r w:rsidRPr="000A481E">
              <w:rPr>
                <w:lang w:val="en-GB"/>
              </w:rPr>
              <w:t>Healthcare professionals (N=36)</w:t>
            </w:r>
          </w:p>
        </w:tc>
      </w:tr>
      <w:tr w:rsidR="00A44F5A" w:rsidRPr="000A481E" w14:paraId="11BD788B" w14:textId="77777777" w:rsidTr="00B908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tcBorders>
            <w:shd w:val="clear" w:color="auto" w:fill="FFFFFF" w:themeFill="background1"/>
          </w:tcPr>
          <w:p w14:paraId="07388DE5" w14:textId="77777777" w:rsidR="00A44F5A" w:rsidRPr="000A481E" w:rsidRDefault="00A44F5A" w:rsidP="00B90877">
            <w:pPr>
              <w:pStyle w:val="BESAFE-Standard"/>
              <w:rPr>
                <w:lang w:val="en-GB"/>
              </w:rPr>
            </w:pPr>
            <w:r w:rsidRPr="00FB3A20">
              <w:rPr>
                <w:bCs/>
                <w:lang w:val="en-GB"/>
              </w:rPr>
              <w:t>Demographics</w:t>
            </w:r>
          </w:p>
        </w:tc>
        <w:tc>
          <w:tcPr>
            <w:tcW w:w="3118" w:type="dxa"/>
            <w:tcBorders>
              <w:top w:val="single" w:sz="4" w:space="0" w:color="auto"/>
            </w:tcBorders>
            <w:shd w:val="clear" w:color="auto" w:fill="FFFFFF" w:themeFill="background1"/>
          </w:tcPr>
          <w:p w14:paraId="1FA82C70"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p>
        </w:tc>
      </w:tr>
      <w:tr w:rsidR="00A44F5A" w:rsidRPr="000A481E" w14:paraId="47DCF56F"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tcBorders>
            <w:shd w:val="clear" w:color="auto" w:fill="FFFFFF" w:themeFill="background1"/>
          </w:tcPr>
          <w:p w14:paraId="2CC61449" w14:textId="77777777" w:rsidR="00A44F5A" w:rsidRPr="000A481E" w:rsidRDefault="00A44F5A" w:rsidP="00B90877">
            <w:pPr>
              <w:pStyle w:val="BESAFE-Standard"/>
              <w:rPr>
                <w:b w:val="0"/>
                <w:lang w:val="en-GB"/>
              </w:rPr>
            </w:pPr>
            <w:r w:rsidRPr="000A481E">
              <w:rPr>
                <w:b w:val="0"/>
                <w:lang w:val="en-GB"/>
              </w:rPr>
              <w:t>Age in years, median (min-max)</w:t>
            </w:r>
          </w:p>
        </w:tc>
        <w:tc>
          <w:tcPr>
            <w:tcW w:w="3118" w:type="dxa"/>
            <w:tcBorders>
              <w:top w:val="single" w:sz="4" w:space="0" w:color="auto"/>
            </w:tcBorders>
            <w:shd w:val="clear" w:color="auto" w:fill="FFFFFF" w:themeFill="background1"/>
          </w:tcPr>
          <w:p w14:paraId="4604F94E"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45 (31 - 64)</w:t>
            </w:r>
          </w:p>
        </w:tc>
      </w:tr>
      <w:tr w:rsidR="00A44F5A" w:rsidRPr="000A481E" w14:paraId="13DE5D59" w14:textId="77777777" w:rsidTr="00B908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FFFFFF" w:themeFill="background1"/>
          </w:tcPr>
          <w:p w14:paraId="02C083D6" w14:textId="51C2D0BC" w:rsidR="00A44F5A" w:rsidRPr="000A481E" w:rsidRDefault="00A44F5A" w:rsidP="00B90877">
            <w:pPr>
              <w:pStyle w:val="BESAFE-Standard"/>
              <w:rPr>
                <w:b w:val="0"/>
                <w:lang w:val="en-GB"/>
              </w:rPr>
            </w:pPr>
            <w:r w:rsidRPr="000A481E">
              <w:rPr>
                <w:b w:val="0"/>
                <w:lang w:val="en-GB"/>
              </w:rPr>
              <w:t>Gender, n (%)</w:t>
            </w:r>
          </w:p>
          <w:p w14:paraId="2E8E5A6C" w14:textId="77777777" w:rsidR="00A44F5A" w:rsidRPr="000A481E" w:rsidRDefault="00A44F5A" w:rsidP="00B90877">
            <w:pPr>
              <w:pStyle w:val="BESAFE-Standard"/>
              <w:rPr>
                <w:b w:val="0"/>
                <w:lang w:val="en-GB"/>
              </w:rPr>
            </w:pPr>
            <w:r w:rsidRPr="000A481E">
              <w:rPr>
                <w:lang w:val="en-GB"/>
              </w:rPr>
              <w:t xml:space="preserve">     </w:t>
            </w:r>
            <w:r w:rsidRPr="000A481E">
              <w:rPr>
                <w:b w:val="0"/>
                <w:lang w:val="en-GB"/>
              </w:rPr>
              <w:t xml:space="preserve">Men </w:t>
            </w:r>
          </w:p>
          <w:p w14:paraId="262FA520" w14:textId="77777777" w:rsidR="00A44F5A" w:rsidRPr="000A481E" w:rsidRDefault="00A44F5A" w:rsidP="00B90877">
            <w:pPr>
              <w:pStyle w:val="BESAFE-Standard"/>
              <w:rPr>
                <w:bCs/>
                <w:lang w:val="en-GB"/>
              </w:rPr>
            </w:pPr>
            <w:r w:rsidRPr="000A481E">
              <w:rPr>
                <w:b w:val="0"/>
                <w:lang w:val="en-GB"/>
              </w:rPr>
              <w:t xml:space="preserve">     Women</w:t>
            </w:r>
          </w:p>
        </w:tc>
        <w:tc>
          <w:tcPr>
            <w:tcW w:w="3118" w:type="dxa"/>
            <w:shd w:val="clear" w:color="auto" w:fill="FFFFFF" w:themeFill="background1"/>
          </w:tcPr>
          <w:p w14:paraId="0CDE7679"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p>
          <w:p w14:paraId="4D73BC20"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15 (41.</w:t>
            </w:r>
            <w:r>
              <w:rPr>
                <w:lang w:val="en-GB"/>
              </w:rPr>
              <w:t>7</w:t>
            </w:r>
            <w:r w:rsidRPr="000A481E">
              <w:rPr>
                <w:lang w:val="en-GB"/>
              </w:rPr>
              <w:t>)</w:t>
            </w:r>
          </w:p>
          <w:p w14:paraId="6C04EBFE"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21 (58.3)</w:t>
            </w:r>
          </w:p>
        </w:tc>
      </w:tr>
      <w:tr w:rsidR="00A44F5A" w:rsidRPr="000A481E" w14:paraId="4ABC6A2B"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bottom w:val="nil"/>
            </w:tcBorders>
            <w:shd w:val="clear" w:color="auto" w:fill="FFFFFF" w:themeFill="background1"/>
          </w:tcPr>
          <w:p w14:paraId="54AFCC5D" w14:textId="77777777" w:rsidR="00A44F5A" w:rsidRPr="000A481E" w:rsidRDefault="00A44F5A" w:rsidP="00B90877">
            <w:pPr>
              <w:pStyle w:val="BESAFE-Standard"/>
              <w:rPr>
                <w:b w:val="0"/>
                <w:bCs/>
                <w:lang w:val="en-GB"/>
              </w:rPr>
            </w:pPr>
            <w:r w:rsidRPr="000A481E">
              <w:rPr>
                <w:b w:val="0"/>
                <w:lang w:val="en-GB"/>
              </w:rPr>
              <w:t>Profiles, n (%)</w:t>
            </w:r>
          </w:p>
          <w:p w14:paraId="773FEBFD" w14:textId="2D43E579" w:rsidR="00A44F5A" w:rsidRDefault="00A44F5A" w:rsidP="00B90877">
            <w:pPr>
              <w:pStyle w:val="BESAFE-Standard"/>
              <w:ind w:left="315"/>
              <w:rPr>
                <w:bCs/>
                <w:lang w:val="en-GB"/>
              </w:rPr>
            </w:pPr>
            <w:r w:rsidRPr="000A481E">
              <w:rPr>
                <w:b w:val="0"/>
                <w:lang w:val="en-GB"/>
              </w:rPr>
              <w:t>Hospital physicians</w:t>
            </w:r>
          </w:p>
          <w:p w14:paraId="20C715A5" w14:textId="765BB7BF" w:rsidR="00645D20" w:rsidRPr="00BA5476" w:rsidRDefault="00645D20" w:rsidP="00645D20">
            <w:pPr>
              <w:pStyle w:val="BESAFE-Standard"/>
              <w:ind w:left="746"/>
              <w:rPr>
                <w:b w:val="0"/>
                <w:bCs/>
                <w:lang w:val="en-GB"/>
              </w:rPr>
            </w:pPr>
            <w:r w:rsidRPr="00BA5476">
              <w:rPr>
                <w:b w:val="0"/>
                <w:lang w:val="en-GB"/>
              </w:rPr>
              <w:t>Resident physicians</w:t>
            </w:r>
          </w:p>
          <w:p w14:paraId="37A50FE0" w14:textId="08D018FA" w:rsidR="00645D20" w:rsidRPr="00BB4B4B" w:rsidRDefault="00645D20" w:rsidP="00BB4B4B">
            <w:pPr>
              <w:pStyle w:val="BESAFE-Standard"/>
              <w:ind w:left="746"/>
              <w:rPr>
                <w:b w:val="0"/>
                <w:lang w:val="en-GB"/>
              </w:rPr>
            </w:pPr>
            <w:r>
              <w:rPr>
                <w:b w:val="0"/>
                <w:lang w:val="en-GB"/>
              </w:rPr>
              <w:t>Attending physicians</w:t>
            </w:r>
          </w:p>
          <w:p w14:paraId="6A4D51CD" w14:textId="77777777" w:rsidR="00A44F5A" w:rsidRPr="000A481E" w:rsidRDefault="00A44F5A" w:rsidP="00B90877">
            <w:pPr>
              <w:pStyle w:val="BESAFE-Standard"/>
              <w:ind w:left="315"/>
              <w:rPr>
                <w:bCs/>
                <w:lang w:val="en-GB"/>
              </w:rPr>
            </w:pPr>
            <w:r w:rsidRPr="000A481E">
              <w:rPr>
                <w:b w:val="0"/>
                <w:lang w:val="en-GB"/>
              </w:rPr>
              <w:t>Nurses</w:t>
            </w:r>
          </w:p>
          <w:p w14:paraId="33482048" w14:textId="77777777" w:rsidR="00A44F5A" w:rsidRPr="000A481E" w:rsidRDefault="00A44F5A" w:rsidP="00B90877">
            <w:pPr>
              <w:pStyle w:val="BESAFE-Standard"/>
              <w:ind w:left="315"/>
              <w:rPr>
                <w:bCs/>
                <w:lang w:val="en-GB"/>
              </w:rPr>
            </w:pPr>
            <w:r w:rsidRPr="000A481E">
              <w:rPr>
                <w:b w:val="0"/>
                <w:lang w:val="en-GB"/>
              </w:rPr>
              <w:t>GPs</w:t>
            </w:r>
          </w:p>
          <w:p w14:paraId="710B38D4" w14:textId="77777777" w:rsidR="00A44F5A" w:rsidRPr="000A481E" w:rsidRDefault="00A44F5A" w:rsidP="00B90877">
            <w:pPr>
              <w:pStyle w:val="BESAFE-Standard"/>
              <w:ind w:left="315"/>
              <w:rPr>
                <w:bCs/>
                <w:lang w:val="en-GB"/>
              </w:rPr>
            </w:pPr>
            <w:r w:rsidRPr="000A481E">
              <w:rPr>
                <w:b w:val="0"/>
                <w:lang w:val="en-GB"/>
              </w:rPr>
              <w:t>Managers (HCPs with a role of responsibility</w:t>
            </w:r>
            <w:r>
              <w:rPr>
                <w:b w:val="0"/>
                <w:lang w:val="en-GB"/>
              </w:rPr>
              <w:t xml:space="preserve"> in the organisation</w:t>
            </w:r>
            <w:r w:rsidRPr="000A481E">
              <w:rPr>
                <w:b w:val="0"/>
                <w:lang w:val="en-GB"/>
              </w:rPr>
              <w:t>)</w:t>
            </w:r>
          </w:p>
          <w:p w14:paraId="56901294" w14:textId="39CEA3C6" w:rsidR="00A44F5A" w:rsidRPr="000A481E" w:rsidRDefault="00A44F5A" w:rsidP="00B90877">
            <w:pPr>
              <w:pStyle w:val="BESAFE-Standard"/>
              <w:ind w:left="315"/>
              <w:rPr>
                <w:b w:val="0"/>
                <w:vertAlign w:val="superscript"/>
                <w:lang w:val="en-GB"/>
              </w:rPr>
            </w:pPr>
            <w:r w:rsidRPr="000A481E">
              <w:rPr>
                <w:b w:val="0"/>
                <w:lang w:val="en-GB"/>
              </w:rPr>
              <w:t>Other</w:t>
            </w:r>
            <w:r>
              <w:rPr>
                <w:b w:val="0"/>
                <w:lang w:val="en-GB"/>
              </w:rPr>
              <w:t xml:space="preserve"> types of HCPs</w:t>
            </w:r>
            <w:r w:rsidR="002911A5">
              <w:rPr>
                <w:b w:val="0"/>
                <w:vertAlign w:val="superscript"/>
                <w:lang w:val="en-GB"/>
              </w:rPr>
              <w:t>1</w:t>
            </w:r>
          </w:p>
        </w:tc>
        <w:tc>
          <w:tcPr>
            <w:tcW w:w="3118" w:type="dxa"/>
            <w:tcBorders>
              <w:bottom w:val="nil"/>
            </w:tcBorders>
            <w:shd w:val="clear" w:color="auto" w:fill="FFFFFF" w:themeFill="background1"/>
          </w:tcPr>
          <w:p w14:paraId="70259174"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p>
          <w:p w14:paraId="6C49F93D" w14:textId="179B8731"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p>
          <w:p w14:paraId="6143853F" w14:textId="41FAA1EF" w:rsidR="00645D20" w:rsidRDefault="00645D20"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4 (</w:t>
            </w:r>
            <w:r w:rsidR="003E46A4">
              <w:rPr>
                <w:lang w:val="en-GB"/>
              </w:rPr>
              <w:t>11.1)</w:t>
            </w:r>
          </w:p>
          <w:p w14:paraId="634C536B" w14:textId="6D52AA58" w:rsidR="00645D20" w:rsidRDefault="00645D20"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10</w:t>
            </w:r>
            <w:r w:rsidR="003E46A4">
              <w:rPr>
                <w:lang w:val="en-GB"/>
              </w:rPr>
              <w:t xml:space="preserve"> (27.7)</w:t>
            </w:r>
          </w:p>
          <w:p w14:paraId="6CEB7ACA" w14:textId="325ADFE6"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6 (16.</w:t>
            </w:r>
            <w:r>
              <w:rPr>
                <w:lang w:val="en-GB"/>
              </w:rPr>
              <w:t>7</w:t>
            </w:r>
            <w:r w:rsidRPr="000A481E">
              <w:rPr>
                <w:lang w:val="en-GB"/>
              </w:rPr>
              <w:t>)</w:t>
            </w:r>
          </w:p>
          <w:p w14:paraId="20D28B4D"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6 (16.</w:t>
            </w:r>
            <w:r>
              <w:rPr>
                <w:lang w:val="en-GB"/>
              </w:rPr>
              <w:t>7</w:t>
            </w:r>
            <w:r w:rsidRPr="000A481E">
              <w:rPr>
                <w:lang w:val="en-GB"/>
              </w:rPr>
              <w:t>)</w:t>
            </w:r>
          </w:p>
          <w:p w14:paraId="4836BC73"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6 (16.7)</w:t>
            </w:r>
          </w:p>
          <w:p w14:paraId="76E85972"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4 (11.1)</w:t>
            </w:r>
          </w:p>
        </w:tc>
      </w:tr>
      <w:tr w:rsidR="00A44F5A" w:rsidRPr="000A481E" w14:paraId="21DD495D" w14:textId="77777777" w:rsidTr="00B908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FFFFFF" w:themeFill="background1"/>
          </w:tcPr>
          <w:p w14:paraId="3941C1EC" w14:textId="77777777" w:rsidR="00A44F5A" w:rsidRPr="000A481E" w:rsidRDefault="00A44F5A" w:rsidP="00B90877">
            <w:pPr>
              <w:pStyle w:val="BESAFE-Standard"/>
              <w:rPr>
                <w:b w:val="0"/>
                <w:bCs/>
                <w:lang w:val="en-GB"/>
              </w:rPr>
            </w:pPr>
            <w:r w:rsidRPr="000A481E">
              <w:rPr>
                <w:b w:val="0"/>
                <w:lang w:val="en-GB"/>
              </w:rPr>
              <w:t>Years of professional experience, median (min-max)</w:t>
            </w:r>
          </w:p>
        </w:tc>
        <w:tc>
          <w:tcPr>
            <w:tcW w:w="3118" w:type="dxa"/>
            <w:tcBorders>
              <w:top w:val="nil"/>
              <w:bottom w:val="nil"/>
            </w:tcBorders>
            <w:shd w:val="clear" w:color="auto" w:fill="FFFFFF" w:themeFill="background1"/>
          </w:tcPr>
          <w:p w14:paraId="2AB94D75"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18 (4 - 39)</w:t>
            </w:r>
          </w:p>
        </w:tc>
      </w:tr>
      <w:tr w:rsidR="00A44F5A" w:rsidRPr="000A481E" w14:paraId="760260FB"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4" w:space="0" w:color="auto"/>
            </w:tcBorders>
            <w:shd w:val="clear" w:color="auto" w:fill="FFFFFF" w:themeFill="background1"/>
          </w:tcPr>
          <w:p w14:paraId="41542FAE" w14:textId="77777777" w:rsidR="00A44F5A" w:rsidRPr="000A481E" w:rsidRDefault="00A44F5A" w:rsidP="00B90877">
            <w:pPr>
              <w:pStyle w:val="BESAFE-Standard"/>
              <w:jc w:val="left"/>
              <w:rPr>
                <w:b w:val="0"/>
                <w:bCs/>
                <w:lang w:val="en-GB"/>
              </w:rPr>
            </w:pPr>
            <w:r w:rsidRPr="000A481E">
              <w:rPr>
                <w:b w:val="0"/>
                <w:lang w:val="en-GB"/>
              </w:rPr>
              <w:t>Years of professional experience in the healthcare organi</w:t>
            </w:r>
            <w:r>
              <w:rPr>
                <w:b w:val="0"/>
                <w:lang w:val="en-GB"/>
              </w:rPr>
              <w:t>s</w:t>
            </w:r>
            <w:r w:rsidRPr="000A481E">
              <w:rPr>
                <w:b w:val="0"/>
                <w:lang w:val="en-GB"/>
              </w:rPr>
              <w:t>ation</w:t>
            </w:r>
            <w:r>
              <w:rPr>
                <w:b w:val="0"/>
                <w:lang w:val="en-GB"/>
              </w:rPr>
              <w:t xml:space="preserve"> under study</w:t>
            </w:r>
            <w:r w:rsidRPr="000A481E">
              <w:rPr>
                <w:b w:val="0"/>
                <w:lang w:val="en-GB"/>
              </w:rPr>
              <w:t>, median (min-max)</w:t>
            </w:r>
          </w:p>
        </w:tc>
        <w:tc>
          <w:tcPr>
            <w:tcW w:w="3118" w:type="dxa"/>
            <w:tcBorders>
              <w:top w:val="nil"/>
              <w:bottom w:val="single" w:sz="4" w:space="0" w:color="auto"/>
            </w:tcBorders>
            <w:shd w:val="clear" w:color="auto" w:fill="FFFFFF" w:themeFill="background1"/>
          </w:tcPr>
          <w:p w14:paraId="55B5F735" w14:textId="77777777" w:rsidR="00A44F5A" w:rsidRPr="000A481E" w:rsidRDefault="00A44F5A" w:rsidP="00B90877">
            <w:pPr>
              <w:pStyle w:val="BESAFE-Standard"/>
              <w:cnfStyle w:val="000000000000" w:firstRow="0" w:lastRow="0" w:firstColumn="0" w:lastColumn="0" w:oddVBand="0" w:evenVBand="0" w:oddHBand="0" w:evenHBand="0" w:firstRowFirstColumn="0" w:firstRowLastColumn="0" w:lastRowFirstColumn="0" w:lastRowLastColumn="0"/>
              <w:rPr>
                <w:lang w:val="en-GB"/>
              </w:rPr>
            </w:pPr>
          </w:p>
          <w:p w14:paraId="40D993A8"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7 (1 - 26)</w:t>
            </w:r>
          </w:p>
        </w:tc>
      </w:tr>
    </w:tbl>
    <w:p w14:paraId="05EC4EEC" w14:textId="7B845D7A" w:rsidR="00A44F5A" w:rsidRPr="00943EF6" w:rsidRDefault="002911A5" w:rsidP="00A44F5A">
      <w:pPr>
        <w:pStyle w:val="BESAFE-Standard"/>
        <w:suppressLineNumbers/>
        <w:spacing w:before="120" w:line="240" w:lineRule="auto"/>
        <w:ind w:left="1134"/>
        <w:rPr>
          <w:bCs w:val="0"/>
          <w:noProof/>
          <w:sz w:val="20"/>
          <w:lang w:val="en-GB" w:eastAsia="fr-BE"/>
        </w:rPr>
      </w:pPr>
      <w:r>
        <w:rPr>
          <w:bCs w:val="0"/>
          <w:noProof/>
          <w:sz w:val="20"/>
          <w:vertAlign w:val="superscript"/>
          <w:lang w:val="en-GB" w:eastAsia="fr-BE"/>
        </w:rPr>
        <w:t>1</w:t>
      </w:r>
      <w:r w:rsidR="00A44F5A" w:rsidRPr="000A481E">
        <w:rPr>
          <w:bCs w:val="0"/>
          <w:noProof/>
          <w:sz w:val="20"/>
          <w:lang w:val="en-GB" w:eastAsia="fr-BE"/>
        </w:rPr>
        <w:t xml:space="preserve"> This category includes clinical pharmacists, psychologists and psychiatrists. </w:t>
      </w:r>
    </w:p>
    <w:p w14:paraId="73C20955" w14:textId="77777777" w:rsidR="00D844D4" w:rsidRPr="008D0F2D" w:rsidRDefault="00D844D4" w:rsidP="00D844D4">
      <w:pPr>
        <w:pStyle w:val="Caption"/>
        <w:rPr>
          <w:lang w:val="en-GB"/>
        </w:rPr>
      </w:pPr>
    </w:p>
    <w:p w14:paraId="2D4FD6D8" w14:textId="1C3CA883" w:rsidR="00D844D4" w:rsidRPr="008D0F2D" w:rsidRDefault="00D844D4" w:rsidP="00D844D4">
      <w:pPr>
        <w:pStyle w:val="Caption"/>
        <w:rPr>
          <w:lang w:val="en-GB"/>
        </w:rPr>
      </w:pPr>
      <w:bookmarkStart w:id="12" w:name="_Ref199760006"/>
      <w:r w:rsidRPr="008D0F2D">
        <w:rPr>
          <w:lang w:val="en-GB"/>
        </w:rPr>
        <w:t xml:space="preserve">Table </w:t>
      </w:r>
      <w:r w:rsidR="000F6E2D">
        <w:rPr>
          <w:lang w:val="en-GB"/>
        </w:rPr>
        <w:t>4</w:t>
      </w:r>
      <w:r w:rsidRPr="008D0F2D">
        <w:rPr>
          <w:lang w:val="en-GB"/>
        </w:rPr>
        <w:t>.2.</w:t>
      </w:r>
      <w:r w:rsidRPr="00D844D4">
        <w:rPr>
          <w:lang w:val="en-GB"/>
        </w:rPr>
        <w:t xml:space="preserve"> </w:t>
      </w:r>
      <w:r w:rsidRPr="00943EF6">
        <w:rPr>
          <w:lang w:val="en-GB"/>
        </w:rPr>
        <w:t>Socio-demographic characteristics of patients and informal caregivers</w:t>
      </w:r>
      <w:bookmarkEnd w:id="12"/>
      <w:r w:rsidR="003E46A4">
        <w:rPr>
          <w:lang w:val="en-GB"/>
        </w:rPr>
        <w:t xml:space="preserve"> (Phase 3)</w:t>
      </w:r>
    </w:p>
    <w:tbl>
      <w:tblPr>
        <w:tblStyle w:val="PlainTable2"/>
        <w:tblW w:w="9072" w:type="dxa"/>
        <w:jc w:val="center"/>
        <w:tblLayout w:type="fixed"/>
        <w:tblLook w:val="04A0" w:firstRow="1" w:lastRow="0" w:firstColumn="1" w:lastColumn="0" w:noHBand="0" w:noVBand="1"/>
      </w:tblPr>
      <w:tblGrid>
        <w:gridCol w:w="6237"/>
        <w:gridCol w:w="2835"/>
      </w:tblGrid>
      <w:tr w:rsidR="00A44F5A" w:rsidRPr="00482B88" w14:paraId="4F808732" w14:textId="77777777" w:rsidTr="00B908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12" w:space="0" w:color="auto"/>
              <w:bottom w:val="single" w:sz="12" w:space="0" w:color="auto"/>
            </w:tcBorders>
            <w:shd w:val="clear" w:color="auto" w:fill="auto"/>
          </w:tcPr>
          <w:p w14:paraId="6E60DB11" w14:textId="77777777" w:rsidR="00A44F5A" w:rsidRPr="000A481E" w:rsidRDefault="00A44F5A" w:rsidP="00B90877">
            <w:pPr>
              <w:pStyle w:val="BESAFE-Standard"/>
              <w:rPr>
                <w:bCs/>
                <w:lang w:val="en-GB"/>
              </w:rPr>
            </w:pPr>
          </w:p>
        </w:tc>
        <w:tc>
          <w:tcPr>
            <w:tcW w:w="2835" w:type="dxa"/>
            <w:tcBorders>
              <w:top w:val="single" w:sz="12" w:space="0" w:color="auto"/>
              <w:bottom w:val="single" w:sz="12" w:space="0" w:color="auto"/>
            </w:tcBorders>
            <w:shd w:val="clear" w:color="auto" w:fill="auto"/>
          </w:tcPr>
          <w:p w14:paraId="14C11CF4" w14:textId="77777777" w:rsidR="00A44F5A" w:rsidRPr="000A481E" w:rsidRDefault="00A44F5A" w:rsidP="00B90877">
            <w:pPr>
              <w:pStyle w:val="BESAFE-Standard"/>
              <w:ind w:left="-23"/>
              <w:jc w:val="center"/>
              <w:cnfStyle w:val="100000000000" w:firstRow="1" w:lastRow="0" w:firstColumn="0" w:lastColumn="0" w:oddVBand="0" w:evenVBand="0" w:oddHBand="0" w:evenHBand="0" w:firstRowFirstColumn="0" w:firstRowLastColumn="0" w:lastRowFirstColumn="0" w:lastRowLastColumn="0"/>
              <w:rPr>
                <w:b w:val="0"/>
                <w:lang w:val="en-GB"/>
              </w:rPr>
            </w:pPr>
            <w:r w:rsidRPr="000A481E">
              <w:rPr>
                <w:lang w:val="en-GB"/>
              </w:rPr>
              <w:t>Patients</w:t>
            </w:r>
            <w:r>
              <w:rPr>
                <w:lang w:val="en-GB"/>
              </w:rPr>
              <w:t xml:space="preserve"> and informal caregivers</w:t>
            </w:r>
            <w:r w:rsidRPr="000A481E">
              <w:rPr>
                <w:lang w:val="en-GB"/>
              </w:rPr>
              <w:t xml:space="preserve"> (N=11)</w:t>
            </w:r>
          </w:p>
        </w:tc>
      </w:tr>
      <w:tr w:rsidR="00A44F5A" w:rsidRPr="000A481E" w14:paraId="03D15AA4" w14:textId="77777777" w:rsidTr="00B90877">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12" w:space="0" w:color="auto"/>
              <w:bottom w:val="single" w:sz="4" w:space="0" w:color="auto"/>
            </w:tcBorders>
            <w:shd w:val="clear" w:color="auto" w:fill="auto"/>
          </w:tcPr>
          <w:p w14:paraId="10CF58BE" w14:textId="77777777" w:rsidR="00A44F5A" w:rsidRPr="000A481E" w:rsidRDefault="00A44F5A" w:rsidP="00B90877">
            <w:pPr>
              <w:pStyle w:val="BESAFE-Standard"/>
              <w:ind w:right="-330"/>
              <w:rPr>
                <w:lang w:val="en-GB"/>
              </w:rPr>
            </w:pPr>
            <w:r w:rsidRPr="000A481E">
              <w:rPr>
                <w:lang w:val="en-GB"/>
              </w:rPr>
              <w:t>Demographics</w:t>
            </w:r>
          </w:p>
        </w:tc>
        <w:tc>
          <w:tcPr>
            <w:tcW w:w="2835" w:type="dxa"/>
            <w:tcBorders>
              <w:top w:val="single" w:sz="12" w:space="0" w:color="auto"/>
              <w:bottom w:val="single" w:sz="4" w:space="0" w:color="auto"/>
            </w:tcBorders>
            <w:shd w:val="clear" w:color="auto" w:fill="auto"/>
          </w:tcPr>
          <w:p w14:paraId="7D8C20C0" w14:textId="77777777" w:rsidR="00A44F5A" w:rsidRPr="00F145FB"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b/>
                <w:lang w:val="en-GB"/>
              </w:rPr>
            </w:pPr>
          </w:p>
        </w:tc>
      </w:tr>
      <w:tr w:rsidR="00A44F5A" w:rsidRPr="000A481E" w14:paraId="07038AC0"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auto"/>
            </w:tcBorders>
            <w:shd w:val="clear" w:color="auto" w:fill="auto"/>
          </w:tcPr>
          <w:p w14:paraId="118F06D8" w14:textId="77777777" w:rsidR="00A44F5A" w:rsidRPr="000A481E" w:rsidRDefault="00A44F5A" w:rsidP="00B90877">
            <w:pPr>
              <w:pStyle w:val="BESAFE-Standard"/>
              <w:ind w:right="-330"/>
              <w:rPr>
                <w:b w:val="0"/>
                <w:vertAlign w:val="superscript"/>
                <w:lang w:val="en-GB"/>
              </w:rPr>
            </w:pPr>
            <w:r w:rsidRPr="000A481E">
              <w:rPr>
                <w:b w:val="0"/>
                <w:lang w:val="en-GB"/>
              </w:rPr>
              <w:t>Age in years, median (min-max)</w:t>
            </w:r>
          </w:p>
        </w:tc>
        <w:tc>
          <w:tcPr>
            <w:tcW w:w="2835" w:type="dxa"/>
            <w:tcBorders>
              <w:top w:val="single" w:sz="4" w:space="0" w:color="auto"/>
            </w:tcBorders>
            <w:shd w:val="clear" w:color="auto" w:fill="auto"/>
          </w:tcPr>
          <w:p w14:paraId="370647F6"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79 (67 - 86)</w:t>
            </w:r>
          </w:p>
        </w:tc>
      </w:tr>
      <w:tr w:rsidR="00A44F5A" w:rsidRPr="000A481E" w14:paraId="7529A1E0" w14:textId="77777777" w:rsidTr="00B908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shd w:val="clear" w:color="auto" w:fill="auto"/>
          </w:tcPr>
          <w:p w14:paraId="2DEEAE2F" w14:textId="08E57BB0" w:rsidR="00A44F5A" w:rsidRPr="000A481E" w:rsidRDefault="00A44F5A" w:rsidP="00B90877">
            <w:pPr>
              <w:pStyle w:val="BESAFE-Standard"/>
              <w:rPr>
                <w:b w:val="0"/>
                <w:lang w:val="en-GB"/>
              </w:rPr>
            </w:pPr>
            <w:r w:rsidRPr="000A481E">
              <w:rPr>
                <w:b w:val="0"/>
                <w:lang w:val="en-GB"/>
              </w:rPr>
              <w:t>Gender</w:t>
            </w:r>
            <w:r w:rsidR="002911A5">
              <w:rPr>
                <w:b w:val="0"/>
                <w:lang w:val="en-GB"/>
              </w:rPr>
              <w:t>,</w:t>
            </w:r>
            <w:r w:rsidRPr="000A481E">
              <w:rPr>
                <w:b w:val="0"/>
                <w:lang w:val="en-GB"/>
              </w:rPr>
              <w:t xml:space="preserve"> n (%)</w:t>
            </w:r>
          </w:p>
          <w:p w14:paraId="389D1106" w14:textId="77777777" w:rsidR="00A44F5A" w:rsidRPr="000A481E" w:rsidRDefault="00A44F5A" w:rsidP="00B90877">
            <w:pPr>
              <w:pStyle w:val="BESAFE-Standard"/>
              <w:rPr>
                <w:b w:val="0"/>
                <w:lang w:val="en-GB"/>
              </w:rPr>
            </w:pPr>
            <w:r w:rsidRPr="000A481E">
              <w:rPr>
                <w:lang w:val="en-GB"/>
              </w:rPr>
              <w:t xml:space="preserve">     </w:t>
            </w:r>
            <w:r w:rsidRPr="000A481E">
              <w:rPr>
                <w:b w:val="0"/>
                <w:lang w:val="en-GB"/>
              </w:rPr>
              <w:t>Men</w:t>
            </w:r>
          </w:p>
          <w:p w14:paraId="7CA2E5BF" w14:textId="77777777" w:rsidR="00A44F5A" w:rsidRPr="000A481E" w:rsidRDefault="00A44F5A" w:rsidP="00B90877">
            <w:pPr>
              <w:pStyle w:val="BESAFE-Standard"/>
              <w:rPr>
                <w:bCs/>
                <w:lang w:val="en-GB"/>
              </w:rPr>
            </w:pPr>
            <w:r w:rsidRPr="000A481E">
              <w:rPr>
                <w:b w:val="0"/>
                <w:lang w:val="en-GB"/>
              </w:rPr>
              <w:t xml:space="preserve">     Women</w:t>
            </w:r>
          </w:p>
        </w:tc>
        <w:tc>
          <w:tcPr>
            <w:tcW w:w="2835" w:type="dxa"/>
            <w:shd w:val="clear" w:color="auto" w:fill="auto"/>
          </w:tcPr>
          <w:p w14:paraId="1054D709"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p>
          <w:p w14:paraId="21CA377B" w14:textId="66C6B693"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4 (36.</w:t>
            </w:r>
            <w:r w:rsidR="00572835">
              <w:rPr>
                <w:lang w:val="en-GB"/>
              </w:rPr>
              <w:t>4</w:t>
            </w:r>
            <w:r w:rsidRPr="000A481E">
              <w:rPr>
                <w:lang w:val="en-GB"/>
              </w:rPr>
              <w:t>)</w:t>
            </w:r>
          </w:p>
          <w:p w14:paraId="65BF40E6"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7 (63.6)</w:t>
            </w:r>
          </w:p>
        </w:tc>
      </w:tr>
      <w:tr w:rsidR="00A44F5A" w:rsidRPr="000A481E" w14:paraId="1CA97D63"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bottom w:val="nil"/>
            </w:tcBorders>
            <w:shd w:val="clear" w:color="auto" w:fill="auto"/>
          </w:tcPr>
          <w:p w14:paraId="593404E9" w14:textId="77777777" w:rsidR="00A44F5A" w:rsidRPr="000A481E" w:rsidRDefault="00A44F5A" w:rsidP="00B90877">
            <w:pPr>
              <w:pStyle w:val="BESAFE-Standard"/>
              <w:rPr>
                <w:b w:val="0"/>
                <w:lang w:val="en-GB"/>
              </w:rPr>
            </w:pPr>
            <w:r>
              <w:rPr>
                <w:b w:val="0"/>
                <w:lang w:val="en-GB"/>
              </w:rPr>
              <w:t>Highest ed</w:t>
            </w:r>
            <w:r w:rsidRPr="000A481E">
              <w:rPr>
                <w:b w:val="0"/>
                <w:lang w:val="en-GB"/>
              </w:rPr>
              <w:t>ucation</w:t>
            </w:r>
            <w:r>
              <w:rPr>
                <w:b w:val="0"/>
                <w:lang w:val="en-GB"/>
              </w:rPr>
              <w:t>al level achieved</w:t>
            </w:r>
            <w:r w:rsidRPr="000A481E">
              <w:rPr>
                <w:b w:val="0"/>
                <w:lang w:val="en-GB"/>
              </w:rPr>
              <w:t>, n (%)</w:t>
            </w:r>
          </w:p>
          <w:p w14:paraId="3BAD4645" w14:textId="77777777" w:rsidR="00A44F5A" w:rsidRPr="000A481E" w:rsidRDefault="00A44F5A" w:rsidP="00B90877">
            <w:pPr>
              <w:pStyle w:val="BESAFE-Standard"/>
              <w:ind w:left="316"/>
              <w:rPr>
                <w:b w:val="0"/>
                <w:bCs/>
                <w:lang w:val="en-GB"/>
              </w:rPr>
            </w:pPr>
            <w:r w:rsidRPr="000A481E">
              <w:rPr>
                <w:b w:val="0"/>
                <w:lang w:val="en-GB"/>
              </w:rPr>
              <w:t>Primary School</w:t>
            </w:r>
          </w:p>
          <w:p w14:paraId="016DA6ED" w14:textId="77777777" w:rsidR="00A44F5A" w:rsidRPr="000A481E" w:rsidRDefault="00A44F5A" w:rsidP="00B90877">
            <w:pPr>
              <w:pStyle w:val="BESAFE-Standard"/>
              <w:ind w:left="315"/>
              <w:rPr>
                <w:b w:val="0"/>
                <w:bCs/>
                <w:lang w:val="en-GB"/>
              </w:rPr>
            </w:pPr>
            <w:r w:rsidRPr="000A481E">
              <w:rPr>
                <w:b w:val="0"/>
                <w:lang w:val="en-GB"/>
              </w:rPr>
              <w:t>Secondary School</w:t>
            </w:r>
          </w:p>
          <w:p w14:paraId="11BDDB56" w14:textId="2349CBD6" w:rsidR="00A44F5A" w:rsidRPr="002A301B" w:rsidRDefault="00A44F5A" w:rsidP="002A301B">
            <w:pPr>
              <w:pStyle w:val="BESAFE-Standard"/>
              <w:ind w:left="315"/>
              <w:rPr>
                <w:bCs/>
                <w:lang w:val="en-GB"/>
              </w:rPr>
            </w:pPr>
            <w:r w:rsidRPr="000A481E">
              <w:rPr>
                <w:b w:val="0"/>
                <w:lang w:val="en-GB"/>
              </w:rPr>
              <w:t>Postsecondary education</w:t>
            </w:r>
          </w:p>
        </w:tc>
        <w:tc>
          <w:tcPr>
            <w:tcW w:w="2835" w:type="dxa"/>
            <w:tcBorders>
              <w:bottom w:val="nil"/>
            </w:tcBorders>
            <w:shd w:val="clear" w:color="auto" w:fill="auto"/>
          </w:tcPr>
          <w:p w14:paraId="3B94274B"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p>
          <w:p w14:paraId="3DB432CD" w14:textId="37C96A21"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2 (18.</w:t>
            </w:r>
            <w:r w:rsidR="002A301B">
              <w:rPr>
                <w:lang w:val="en-GB"/>
              </w:rPr>
              <w:t>2</w:t>
            </w:r>
            <w:r w:rsidRPr="000A481E">
              <w:rPr>
                <w:lang w:val="en-GB"/>
              </w:rPr>
              <w:t>)</w:t>
            </w:r>
          </w:p>
          <w:p w14:paraId="450DB20C"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4 (36.</w:t>
            </w:r>
            <w:r>
              <w:rPr>
                <w:lang w:val="en-GB"/>
              </w:rPr>
              <w:t>4</w:t>
            </w:r>
            <w:r w:rsidRPr="000A481E">
              <w:rPr>
                <w:lang w:val="en-GB"/>
              </w:rPr>
              <w:t>)</w:t>
            </w:r>
          </w:p>
          <w:p w14:paraId="3DA5CCAA" w14:textId="05F0ED1A" w:rsidR="00A44F5A" w:rsidRPr="000A481E" w:rsidRDefault="00A44F5A" w:rsidP="002A301B">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4 (</w:t>
            </w:r>
            <w:r w:rsidR="002A301B">
              <w:rPr>
                <w:lang w:val="en-GB"/>
              </w:rPr>
              <w:t>45</w:t>
            </w:r>
            <w:r w:rsidRPr="000A481E">
              <w:rPr>
                <w:lang w:val="en-GB"/>
              </w:rPr>
              <w:t>.</w:t>
            </w:r>
            <w:r w:rsidR="002A301B">
              <w:rPr>
                <w:lang w:val="en-GB"/>
              </w:rPr>
              <w:t>5</w:t>
            </w:r>
            <w:r w:rsidRPr="000A481E">
              <w:rPr>
                <w:lang w:val="en-GB"/>
              </w:rPr>
              <w:t>)</w:t>
            </w:r>
          </w:p>
        </w:tc>
      </w:tr>
      <w:tr w:rsidR="00A44F5A" w:rsidRPr="000A481E" w14:paraId="4AA096E6" w14:textId="77777777" w:rsidTr="00B90877">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auto"/>
          </w:tcPr>
          <w:p w14:paraId="2D3BFA76" w14:textId="77777777" w:rsidR="00A44F5A" w:rsidRPr="000A481E" w:rsidRDefault="00A44F5A" w:rsidP="00B90877">
            <w:pPr>
              <w:pStyle w:val="BESAFE-Standard"/>
              <w:rPr>
                <w:sz w:val="12"/>
                <w:lang w:val="en-GB"/>
              </w:rPr>
            </w:pPr>
          </w:p>
        </w:tc>
        <w:tc>
          <w:tcPr>
            <w:tcW w:w="2835" w:type="dxa"/>
            <w:tcBorders>
              <w:top w:val="nil"/>
              <w:bottom w:val="nil"/>
            </w:tcBorders>
            <w:shd w:val="clear" w:color="auto" w:fill="auto"/>
          </w:tcPr>
          <w:p w14:paraId="71043CE2"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sz w:val="12"/>
                <w:lang w:val="en-GB"/>
              </w:rPr>
            </w:pPr>
          </w:p>
        </w:tc>
      </w:tr>
      <w:tr w:rsidR="00A44F5A" w:rsidRPr="000A481E" w14:paraId="00725A9C"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auto"/>
          </w:tcPr>
          <w:p w14:paraId="0DC9C582" w14:textId="77777777" w:rsidR="00A44F5A" w:rsidRPr="000A481E" w:rsidRDefault="00A44F5A" w:rsidP="00B90877">
            <w:pPr>
              <w:pStyle w:val="BESAFE-Standard"/>
              <w:rPr>
                <w:lang w:val="en-GB"/>
              </w:rPr>
            </w:pPr>
            <w:r w:rsidRPr="000A481E">
              <w:rPr>
                <w:lang w:val="en-GB"/>
              </w:rPr>
              <w:t>Medical history</w:t>
            </w:r>
          </w:p>
        </w:tc>
        <w:tc>
          <w:tcPr>
            <w:tcW w:w="2835" w:type="dxa"/>
            <w:tcBorders>
              <w:top w:val="nil"/>
              <w:bottom w:val="nil"/>
            </w:tcBorders>
            <w:shd w:val="clear" w:color="auto" w:fill="auto"/>
          </w:tcPr>
          <w:p w14:paraId="10AAB870"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p>
        </w:tc>
      </w:tr>
      <w:tr w:rsidR="00A44F5A" w:rsidRPr="000A481E" w14:paraId="27AED9B2" w14:textId="77777777" w:rsidTr="00B90877">
        <w:trPr>
          <w:cnfStyle w:val="000000100000" w:firstRow="0" w:lastRow="0" w:firstColumn="0" w:lastColumn="0" w:oddVBand="0" w:evenVBand="0" w:oddHBand="1" w:evenHBand="0" w:firstRowFirstColumn="0" w:firstRowLastColumn="0" w:lastRowFirstColumn="0" w:lastRowLastColumn="0"/>
          <w:trHeight w:val="816"/>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auto"/>
          </w:tcPr>
          <w:p w14:paraId="3E0AD5CF" w14:textId="36FDB4B3" w:rsidR="00A44F5A" w:rsidRPr="000A481E" w:rsidRDefault="00A44F5A" w:rsidP="00B90877">
            <w:pPr>
              <w:pStyle w:val="BESAFE-Standard"/>
              <w:rPr>
                <w:b w:val="0"/>
                <w:bCs/>
                <w:lang w:val="en-GB"/>
              </w:rPr>
            </w:pPr>
            <w:r w:rsidRPr="000A481E">
              <w:rPr>
                <w:b w:val="0"/>
                <w:lang w:val="en-GB"/>
              </w:rPr>
              <w:t xml:space="preserve">Type of </w:t>
            </w:r>
            <w:r w:rsidR="00AA3FB5">
              <w:rPr>
                <w:b w:val="0"/>
                <w:lang w:val="en-GB"/>
              </w:rPr>
              <w:t>BZRA</w:t>
            </w:r>
            <w:r w:rsidRPr="000A481E">
              <w:rPr>
                <w:b w:val="0"/>
                <w:lang w:val="en-GB"/>
              </w:rPr>
              <w:t xml:space="preserve"> use, n (%)</w:t>
            </w:r>
          </w:p>
          <w:p w14:paraId="40B93673" w14:textId="77777777" w:rsidR="00A44F5A" w:rsidRPr="000A481E" w:rsidRDefault="00A44F5A" w:rsidP="00B90877">
            <w:pPr>
              <w:pStyle w:val="BESAFE-Standard"/>
              <w:ind w:left="315"/>
              <w:jc w:val="left"/>
              <w:rPr>
                <w:bCs/>
                <w:lang w:val="en-GB"/>
              </w:rPr>
            </w:pPr>
            <w:r w:rsidRPr="000A481E">
              <w:rPr>
                <w:b w:val="0"/>
                <w:lang w:val="en-GB"/>
              </w:rPr>
              <w:t xml:space="preserve">Benzodiazepines </w:t>
            </w:r>
          </w:p>
          <w:p w14:paraId="1C6AAD53" w14:textId="77777777" w:rsidR="00A44F5A" w:rsidRPr="000A481E" w:rsidRDefault="00A44F5A" w:rsidP="00B90877">
            <w:pPr>
              <w:pStyle w:val="BESAFE-Standard"/>
              <w:ind w:left="315"/>
              <w:jc w:val="left"/>
              <w:rPr>
                <w:b w:val="0"/>
                <w:lang w:val="en-GB"/>
              </w:rPr>
            </w:pPr>
            <w:r w:rsidRPr="000A481E">
              <w:rPr>
                <w:b w:val="0"/>
                <w:lang w:val="en-GB"/>
              </w:rPr>
              <w:t>Z-drugs</w:t>
            </w:r>
          </w:p>
        </w:tc>
        <w:tc>
          <w:tcPr>
            <w:tcW w:w="2835" w:type="dxa"/>
            <w:tcBorders>
              <w:top w:val="nil"/>
              <w:bottom w:val="nil"/>
            </w:tcBorders>
            <w:shd w:val="clear" w:color="auto" w:fill="auto"/>
          </w:tcPr>
          <w:p w14:paraId="438810EF" w14:textId="77777777" w:rsidR="00A44F5A" w:rsidRPr="000A481E" w:rsidRDefault="00A44F5A" w:rsidP="00B90877">
            <w:pPr>
              <w:pStyle w:val="BESAFE-Standard"/>
              <w:cnfStyle w:val="000000100000" w:firstRow="0" w:lastRow="0" w:firstColumn="0" w:lastColumn="0" w:oddVBand="0" w:evenVBand="0" w:oddHBand="1" w:evenHBand="0" w:firstRowFirstColumn="0" w:firstRowLastColumn="0" w:lastRowFirstColumn="0" w:lastRowLastColumn="0"/>
              <w:rPr>
                <w:lang w:val="en-GB"/>
              </w:rPr>
            </w:pPr>
          </w:p>
          <w:p w14:paraId="55FE7B1D"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5 (45.</w:t>
            </w:r>
            <w:r>
              <w:rPr>
                <w:lang w:val="en-GB"/>
              </w:rPr>
              <w:t>5</w:t>
            </w:r>
            <w:r w:rsidRPr="000A481E">
              <w:rPr>
                <w:lang w:val="en-GB"/>
              </w:rPr>
              <w:t>)</w:t>
            </w:r>
          </w:p>
          <w:p w14:paraId="1EC5DCA8"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6 (54.</w:t>
            </w:r>
            <w:r>
              <w:rPr>
                <w:lang w:val="en-GB"/>
              </w:rPr>
              <w:t>5</w:t>
            </w:r>
            <w:r w:rsidRPr="000A481E">
              <w:rPr>
                <w:lang w:val="en-GB"/>
              </w:rPr>
              <w:t>)</w:t>
            </w:r>
          </w:p>
        </w:tc>
      </w:tr>
      <w:tr w:rsidR="00A44F5A" w:rsidRPr="000A481E" w14:paraId="17F9EDE7"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auto"/>
          </w:tcPr>
          <w:p w14:paraId="79E25222" w14:textId="1F4D9354" w:rsidR="00A44F5A" w:rsidRPr="000A481E" w:rsidRDefault="00A44F5A" w:rsidP="00B90877">
            <w:pPr>
              <w:pStyle w:val="BESAFE-Standard"/>
              <w:rPr>
                <w:b w:val="0"/>
                <w:lang w:val="en-GB"/>
              </w:rPr>
            </w:pPr>
            <w:r w:rsidRPr="000A481E">
              <w:rPr>
                <w:b w:val="0"/>
                <w:lang w:val="en-GB"/>
              </w:rPr>
              <w:t xml:space="preserve">Years taking </w:t>
            </w:r>
            <w:r w:rsidR="00AA3FB5">
              <w:rPr>
                <w:b w:val="0"/>
                <w:lang w:val="en-GB"/>
              </w:rPr>
              <w:t>BZRA</w:t>
            </w:r>
            <w:r w:rsidRPr="000A481E">
              <w:rPr>
                <w:b w:val="0"/>
                <w:lang w:val="en-GB"/>
              </w:rPr>
              <w:t>, Median (min-max)</w:t>
            </w:r>
          </w:p>
        </w:tc>
        <w:tc>
          <w:tcPr>
            <w:tcW w:w="2835" w:type="dxa"/>
            <w:tcBorders>
              <w:top w:val="nil"/>
              <w:bottom w:val="nil"/>
            </w:tcBorders>
            <w:shd w:val="clear" w:color="auto" w:fill="auto"/>
          </w:tcPr>
          <w:p w14:paraId="7A75E5B3"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15 (0-47)</w:t>
            </w:r>
          </w:p>
        </w:tc>
      </w:tr>
      <w:tr w:rsidR="00A44F5A" w:rsidRPr="000A481E" w14:paraId="796F7637" w14:textId="77777777" w:rsidTr="00B908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nil"/>
            </w:tcBorders>
            <w:shd w:val="clear" w:color="auto" w:fill="auto"/>
          </w:tcPr>
          <w:p w14:paraId="6A2883B8" w14:textId="3CC9F960" w:rsidR="00A44F5A" w:rsidRPr="000A481E" w:rsidRDefault="00A44F5A" w:rsidP="00B90877">
            <w:pPr>
              <w:pStyle w:val="BESAFE-Standard"/>
              <w:rPr>
                <w:b w:val="0"/>
                <w:lang w:val="en-GB"/>
              </w:rPr>
            </w:pPr>
            <w:r w:rsidRPr="000A481E">
              <w:rPr>
                <w:b w:val="0"/>
                <w:lang w:val="en-GB"/>
              </w:rPr>
              <w:t xml:space="preserve">Tried to stop </w:t>
            </w:r>
            <w:r w:rsidR="00AA3FB5">
              <w:rPr>
                <w:b w:val="0"/>
                <w:lang w:val="en-GB"/>
              </w:rPr>
              <w:t>BZRA</w:t>
            </w:r>
            <w:r w:rsidRPr="000A481E">
              <w:rPr>
                <w:b w:val="0"/>
                <w:lang w:val="en-GB"/>
              </w:rPr>
              <w:t xml:space="preserve"> before, n (%)</w:t>
            </w:r>
          </w:p>
        </w:tc>
        <w:tc>
          <w:tcPr>
            <w:tcW w:w="2835" w:type="dxa"/>
            <w:tcBorders>
              <w:top w:val="nil"/>
              <w:bottom w:val="nil"/>
            </w:tcBorders>
            <w:shd w:val="clear" w:color="auto" w:fill="auto"/>
          </w:tcPr>
          <w:p w14:paraId="2F520AA7" w14:textId="77777777" w:rsidR="00A44F5A" w:rsidRPr="000A481E" w:rsidRDefault="00A44F5A" w:rsidP="00B90877">
            <w:pPr>
              <w:pStyle w:val="BESAFE-Standard"/>
              <w:jc w:val="center"/>
              <w:cnfStyle w:val="000000100000" w:firstRow="0" w:lastRow="0" w:firstColumn="0" w:lastColumn="0" w:oddVBand="0" w:evenVBand="0" w:oddHBand="1" w:evenHBand="0" w:firstRowFirstColumn="0" w:firstRowLastColumn="0" w:lastRowFirstColumn="0" w:lastRowLastColumn="0"/>
              <w:rPr>
                <w:lang w:val="en-GB"/>
              </w:rPr>
            </w:pPr>
            <w:r w:rsidRPr="000A481E">
              <w:rPr>
                <w:lang w:val="en-GB"/>
              </w:rPr>
              <w:t xml:space="preserve">8 (72.7) </w:t>
            </w:r>
          </w:p>
        </w:tc>
      </w:tr>
      <w:tr w:rsidR="00A44F5A" w:rsidRPr="000A481E" w14:paraId="5F98B6A0" w14:textId="77777777" w:rsidTr="00B90877">
        <w:trPr>
          <w:jc w:val="center"/>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12" w:space="0" w:color="auto"/>
            </w:tcBorders>
            <w:shd w:val="clear" w:color="auto" w:fill="auto"/>
          </w:tcPr>
          <w:p w14:paraId="44171C1C" w14:textId="7CBF156E" w:rsidR="00A44F5A" w:rsidRPr="000A481E" w:rsidRDefault="00A44F5A" w:rsidP="00B90877">
            <w:pPr>
              <w:pStyle w:val="BESAFE-Standard"/>
              <w:jc w:val="left"/>
              <w:rPr>
                <w:b w:val="0"/>
                <w:bCs/>
                <w:lang w:val="en-GB"/>
              </w:rPr>
            </w:pPr>
            <w:r w:rsidRPr="000A481E">
              <w:rPr>
                <w:b w:val="0"/>
                <w:lang w:val="en-GB"/>
              </w:rPr>
              <w:t>Months from discharge or last consultation, Median (min-max)</w:t>
            </w:r>
          </w:p>
        </w:tc>
        <w:tc>
          <w:tcPr>
            <w:tcW w:w="2835" w:type="dxa"/>
            <w:tcBorders>
              <w:top w:val="nil"/>
              <w:bottom w:val="single" w:sz="12" w:space="0" w:color="auto"/>
            </w:tcBorders>
            <w:shd w:val="clear" w:color="auto" w:fill="auto"/>
          </w:tcPr>
          <w:p w14:paraId="459E2906" w14:textId="77777777" w:rsidR="00A44F5A" w:rsidRPr="000A481E" w:rsidRDefault="00A44F5A" w:rsidP="00B90877">
            <w:pPr>
              <w:pStyle w:val="BESAFE-Standard"/>
              <w:jc w:val="center"/>
              <w:cnfStyle w:val="000000000000" w:firstRow="0" w:lastRow="0" w:firstColumn="0" w:lastColumn="0" w:oddVBand="0" w:evenVBand="0" w:oddHBand="0" w:evenHBand="0" w:firstRowFirstColumn="0" w:firstRowLastColumn="0" w:lastRowFirstColumn="0" w:lastRowLastColumn="0"/>
              <w:rPr>
                <w:lang w:val="en-GB"/>
              </w:rPr>
            </w:pPr>
            <w:r w:rsidRPr="000A481E">
              <w:rPr>
                <w:lang w:val="en-GB"/>
              </w:rPr>
              <w:t>1 (0-8)</w:t>
            </w:r>
          </w:p>
        </w:tc>
      </w:tr>
    </w:tbl>
    <w:p w14:paraId="36CD3A48" w14:textId="77777777" w:rsidR="00FB3B66" w:rsidRDefault="00FB3B66" w:rsidP="00BB4B4B">
      <w:pPr>
        <w:rPr>
          <w:noProof/>
          <w:vertAlign w:val="superscript"/>
          <w:lang w:val="en-GB" w:eastAsia="fr-BE"/>
        </w:rPr>
      </w:pPr>
    </w:p>
    <w:p w14:paraId="1F48D381" w14:textId="77777777" w:rsidR="000312F9" w:rsidRDefault="000312F9" w:rsidP="00A00BB1">
      <w:pPr>
        <w:pStyle w:val="Heading1"/>
        <w:spacing w:after="120"/>
        <w:rPr>
          <w:lang w:val="en-GB"/>
        </w:rPr>
        <w:sectPr w:rsidR="000312F9" w:rsidSect="00822A90">
          <w:footerReference w:type="default" r:id="rId13"/>
          <w:pgSz w:w="11906" w:h="16838"/>
          <w:pgMar w:top="1418" w:right="991" w:bottom="1418" w:left="851" w:header="709" w:footer="403" w:gutter="0"/>
          <w:cols w:space="708"/>
          <w:docGrid w:linePitch="360"/>
        </w:sectPr>
      </w:pPr>
    </w:p>
    <w:p w14:paraId="1887CD07" w14:textId="3EA7704E" w:rsidR="00A00BB1" w:rsidRPr="008D0F2D" w:rsidRDefault="00A00BB1" w:rsidP="00E03A5D">
      <w:pPr>
        <w:pStyle w:val="Heading1"/>
        <w:spacing w:before="0" w:after="120"/>
        <w:rPr>
          <w:lang w:val="en-GB"/>
        </w:rPr>
      </w:pPr>
      <w:bookmarkStart w:id="13" w:name="_Toc206767371"/>
      <w:r w:rsidRPr="006B626A">
        <w:rPr>
          <w:lang w:val="en-GB"/>
        </w:rPr>
        <w:t xml:space="preserve">Supplementary </w:t>
      </w:r>
      <w:r w:rsidR="000F6E2D">
        <w:rPr>
          <w:lang w:val="en-GB"/>
        </w:rPr>
        <w:t>M</w:t>
      </w:r>
      <w:r w:rsidRPr="006B626A">
        <w:rPr>
          <w:lang w:val="en-GB"/>
        </w:rPr>
        <w:t xml:space="preserve">aterial </w:t>
      </w:r>
      <w:r w:rsidR="000F6E2D">
        <w:rPr>
          <w:lang w:val="en-GB"/>
        </w:rPr>
        <w:t>5</w:t>
      </w:r>
      <w:r w:rsidRPr="006B626A">
        <w:rPr>
          <w:lang w:val="en-GB"/>
        </w:rPr>
        <w:t xml:space="preserve">.  </w:t>
      </w:r>
      <w:r>
        <w:rPr>
          <w:lang w:val="en-GB"/>
        </w:rPr>
        <w:t>Validated care trajectory maps</w:t>
      </w:r>
      <w:bookmarkEnd w:id="13"/>
      <w:r w:rsidRPr="008D0F2D">
        <w:rPr>
          <w:lang w:val="en-GB"/>
        </w:rPr>
        <w:t xml:space="preserve"> </w:t>
      </w:r>
    </w:p>
    <w:p w14:paraId="012BEE19" w14:textId="77777777" w:rsidR="00E03A5D" w:rsidRDefault="00E03A5D" w:rsidP="000F6E2D">
      <w:pPr>
        <w:pStyle w:val="Heading2"/>
      </w:pPr>
      <w:bookmarkStart w:id="14" w:name="_Toc206767372"/>
      <w:r>
        <w:rPr>
          <w:noProof/>
          <w:lang w:val="de-CH" w:eastAsia="de-CH"/>
        </w:rPr>
        <w:drawing>
          <wp:anchor distT="0" distB="0" distL="114300" distR="114300" simplePos="0" relativeHeight="251663360" behindDoc="0" locked="0" layoutInCell="1" allowOverlap="1" wp14:anchorId="7708F1BC" wp14:editId="7E1B24EB">
            <wp:simplePos x="0" y="0"/>
            <wp:positionH relativeFrom="column">
              <wp:posOffset>5715</wp:posOffset>
            </wp:positionH>
            <wp:positionV relativeFrom="paragraph">
              <wp:posOffset>212090</wp:posOffset>
            </wp:positionV>
            <wp:extent cx="8889365" cy="5525770"/>
            <wp:effectExtent l="0" t="0" r="698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_trajectories_UML_anonym-Pneumology_BE.png"/>
                    <pic:cNvPicPr/>
                  </pic:nvPicPr>
                  <pic:blipFill>
                    <a:blip r:embed="rId14"/>
                    <a:stretch>
                      <a:fillRect/>
                    </a:stretch>
                  </pic:blipFill>
                  <pic:spPr>
                    <a:xfrm>
                      <a:off x="0" y="0"/>
                      <a:ext cx="8889365" cy="5525770"/>
                    </a:xfrm>
                    <a:prstGeom prst="rect">
                      <a:avLst/>
                    </a:prstGeom>
                  </pic:spPr>
                </pic:pic>
              </a:graphicData>
            </a:graphic>
            <wp14:sizeRelH relativeFrom="page">
              <wp14:pctWidth>0</wp14:pctWidth>
            </wp14:sizeRelH>
            <wp14:sizeRelV relativeFrom="page">
              <wp14:pctHeight>0</wp14:pctHeight>
            </wp14:sizeRelV>
          </wp:anchor>
        </w:drawing>
      </w:r>
      <w:r w:rsidR="00823AEE" w:rsidRPr="00823AEE">
        <w:t>Belgium, Pneumolog</w:t>
      </w:r>
      <w:r>
        <w:t>y, Inpatient and outpatient units.</w:t>
      </w:r>
      <w:bookmarkEnd w:id="14"/>
      <w:r>
        <w:t xml:space="preserve"> </w:t>
      </w:r>
    </w:p>
    <w:p w14:paraId="7B40CD2D" w14:textId="77777777" w:rsidR="00E03A5D" w:rsidRPr="00E03A5D" w:rsidRDefault="00E03A5D" w:rsidP="00E03A5D">
      <w:pPr>
        <w:rPr>
          <w:sz w:val="20"/>
          <w:lang w:val="en-GB"/>
        </w:rPr>
      </w:pPr>
      <w:r>
        <w:rPr>
          <w:sz w:val="20"/>
          <w:lang w:val="en-GB"/>
        </w:rPr>
        <w:t xml:space="preserve">Legend: </w:t>
      </w:r>
      <w:r w:rsidRPr="00E03A5D">
        <w:rPr>
          <w:sz w:val="20"/>
          <w:lang w:val="en-GB"/>
        </w:rPr>
        <w:t>Rounded blocks with a dashed border indicate interprofessional communication activities.</w:t>
      </w:r>
    </w:p>
    <w:p w14:paraId="719945DB" w14:textId="0D59EE7B" w:rsidR="00E03A5D" w:rsidRPr="00E03A5D" w:rsidRDefault="00E03A5D" w:rsidP="00E03A5D">
      <w:pPr>
        <w:rPr>
          <w:lang w:val="en-GB"/>
        </w:rPr>
        <w:sectPr w:rsidR="00E03A5D" w:rsidRPr="00E03A5D" w:rsidSect="00E03A5D">
          <w:pgSz w:w="16838" w:h="11906" w:orient="landscape"/>
          <w:pgMar w:top="851" w:right="1418" w:bottom="992" w:left="1418" w:header="709" w:footer="403" w:gutter="0"/>
          <w:cols w:space="708"/>
          <w:docGrid w:linePitch="360"/>
        </w:sectPr>
      </w:pPr>
    </w:p>
    <w:p w14:paraId="3E0E2BE3" w14:textId="77777777" w:rsidR="00996A74" w:rsidRDefault="00996A74" w:rsidP="006C4E4D">
      <w:pPr>
        <w:pStyle w:val="Heading2"/>
      </w:pPr>
      <w:bookmarkStart w:id="15" w:name="_Toc206767373"/>
      <w:r>
        <w:rPr>
          <w:noProof/>
          <w:lang w:val="de-CH" w:eastAsia="de-CH"/>
        </w:rPr>
        <w:drawing>
          <wp:anchor distT="0" distB="0" distL="114300" distR="114300" simplePos="0" relativeHeight="251658240" behindDoc="0" locked="0" layoutInCell="1" allowOverlap="1" wp14:anchorId="7B791E0D" wp14:editId="529FEEB9">
            <wp:simplePos x="0" y="0"/>
            <wp:positionH relativeFrom="column">
              <wp:posOffset>11430</wp:posOffset>
            </wp:positionH>
            <wp:positionV relativeFrom="paragraph">
              <wp:posOffset>280670</wp:posOffset>
            </wp:positionV>
            <wp:extent cx="6388735" cy="60477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e_trajectories_UML_anonym-Geriatrics_BE.png"/>
                    <pic:cNvPicPr/>
                  </pic:nvPicPr>
                  <pic:blipFill>
                    <a:blip r:embed="rId15">
                      <a:extLst>
                        <a:ext uri="{28A0092B-C50C-407E-A947-70E740481C1C}">
                          <a14:useLocalDpi xmlns:a14="http://schemas.microsoft.com/office/drawing/2010/main"/>
                        </a:ext>
                      </a:extLst>
                    </a:blip>
                    <a:stretch>
                      <a:fillRect/>
                    </a:stretch>
                  </pic:blipFill>
                  <pic:spPr>
                    <a:xfrm>
                      <a:off x="0" y="0"/>
                      <a:ext cx="6388735" cy="6047740"/>
                    </a:xfrm>
                    <a:prstGeom prst="rect">
                      <a:avLst/>
                    </a:prstGeom>
                  </pic:spPr>
                </pic:pic>
              </a:graphicData>
            </a:graphic>
            <wp14:sizeRelH relativeFrom="page">
              <wp14:pctWidth>0</wp14:pctWidth>
            </wp14:sizeRelH>
            <wp14:sizeRelV relativeFrom="page">
              <wp14:pctHeight>0</wp14:pctHeight>
            </wp14:sizeRelV>
          </wp:anchor>
        </w:drawing>
      </w:r>
      <w:r w:rsidR="00823AEE" w:rsidRPr="00823AEE">
        <w:t xml:space="preserve">Belgium, </w:t>
      </w:r>
      <w:r w:rsidR="00823AEE">
        <w:t>Geriatrics</w:t>
      </w:r>
      <w:r w:rsidR="00823AEE" w:rsidRPr="00823AEE">
        <w:t xml:space="preserve">, </w:t>
      </w:r>
      <w:r w:rsidR="00823AEE">
        <w:t>Outpatient unit</w:t>
      </w:r>
      <w:r w:rsidR="0093370C">
        <w:t>.</w:t>
      </w:r>
      <w:bookmarkEnd w:id="15"/>
      <w:r w:rsidR="0093370C">
        <w:t xml:space="preserve"> </w:t>
      </w:r>
    </w:p>
    <w:p w14:paraId="30D88EB4" w14:textId="77777777" w:rsidR="00E03A5D" w:rsidRDefault="00E03A5D" w:rsidP="00E03A5D">
      <w:pPr>
        <w:rPr>
          <w:lang w:val="en-GB"/>
        </w:rPr>
      </w:pPr>
    </w:p>
    <w:p w14:paraId="7C9CE6C7" w14:textId="5CD4633F" w:rsidR="00E03A5D" w:rsidRPr="00E03A5D" w:rsidRDefault="00E03A5D" w:rsidP="00E03A5D">
      <w:pPr>
        <w:rPr>
          <w:sz w:val="20"/>
          <w:lang w:val="en-GB"/>
        </w:rPr>
        <w:sectPr w:rsidR="00E03A5D" w:rsidRPr="00E03A5D" w:rsidSect="00996A74">
          <w:pgSz w:w="11906" w:h="16838"/>
          <w:pgMar w:top="1418" w:right="992" w:bottom="1418" w:left="851" w:header="709" w:footer="403" w:gutter="0"/>
          <w:cols w:space="708"/>
          <w:docGrid w:linePitch="360"/>
        </w:sectPr>
      </w:pPr>
      <w:r w:rsidRPr="00E03A5D">
        <w:rPr>
          <w:sz w:val="20"/>
          <w:lang w:val="en-GB"/>
        </w:rPr>
        <w:t>Legend: Rounded blocks with a dashed border indicate interprofessional communication activities</w:t>
      </w:r>
    </w:p>
    <w:p w14:paraId="59BFEBCC" w14:textId="3292952F" w:rsidR="00823AEE" w:rsidRDefault="00A812FC" w:rsidP="006C4E4D">
      <w:pPr>
        <w:pStyle w:val="Heading2"/>
      </w:pPr>
      <w:bookmarkStart w:id="16" w:name="_Toc206767374"/>
      <w:r>
        <w:rPr>
          <w:noProof/>
          <w:lang w:val="de-CH" w:eastAsia="de-CH"/>
        </w:rPr>
        <w:drawing>
          <wp:anchor distT="0" distB="0" distL="114300" distR="114300" simplePos="0" relativeHeight="251660288" behindDoc="0" locked="0" layoutInCell="1" allowOverlap="1" wp14:anchorId="66276011" wp14:editId="3E82FA61">
            <wp:simplePos x="0" y="0"/>
            <wp:positionH relativeFrom="column">
              <wp:posOffset>-125730</wp:posOffset>
            </wp:positionH>
            <wp:positionV relativeFrom="paragraph">
              <wp:posOffset>221615</wp:posOffset>
            </wp:positionV>
            <wp:extent cx="7628890" cy="59721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e_trajectories_UML_anonym-Internal_Medicine_GRE.png"/>
                    <pic:cNvPicPr/>
                  </pic:nvPicPr>
                  <pic:blipFill>
                    <a:blip r:embed="rId16">
                      <a:extLst>
                        <a:ext uri="{28A0092B-C50C-407E-A947-70E740481C1C}">
                          <a14:useLocalDpi xmlns:a14="http://schemas.microsoft.com/office/drawing/2010/main"/>
                        </a:ext>
                      </a:extLst>
                    </a:blip>
                    <a:stretch>
                      <a:fillRect/>
                    </a:stretch>
                  </pic:blipFill>
                  <pic:spPr>
                    <a:xfrm>
                      <a:off x="0" y="0"/>
                      <a:ext cx="7628890" cy="5972175"/>
                    </a:xfrm>
                    <a:prstGeom prst="rect">
                      <a:avLst/>
                    </a:prstGeom>
                  </pic:spPr>
                </pic:pic>
              </a:graphicData>
            </a:graphic>
            <wp14:sizeRelH relativeFrom="page">
              <wp14:pctWidth>0</wp14:pctWidth>
            </wp14:sizeRelH>
            <wp14:sizeRelV relativeFrom="page">
              <wp14:pctHeight>0</wp14:pctHeight>
            </wp14:sizeRelV>
          </wp:anchor>
        </w:drawing>
      </w:r>
      <w:r w:rsidR="00823AEE">
        <w:t>Greece</w:t>
      </w:r>
      <w:r w:rsidR="00823AEE" w:rsidRPr="00823AEE">
        <w:t xml:space="preserve">, </w:t>
      </w:r>
      <w:r w:rsidR="00823AEE">
        <w:t>Internal Medicine</w:t>
      </w:r>
      <w:r w:rsidR="00823AEE" w:rsidRPr="00823AEE">
        <w:t xml:space="preserve">, </w:t>
      </w:r>
      <w:r w:rsidR="00823AEE">
        <w:t>Inpatient unit</w:t>
      </w:r>
      <w:r w:rsidR="0093370C">
        <w:t>.</w:t>
      </w:r>
      <w:bookmarkEnd w:id="16"/>
      <w:r w:rsidR="0093370C">
        <w:t xml:space="preserve"> </w:t>
      </w:r>
    </w:p>
    <w:p w14:paraId="79999EDF" w14:textId="7D088218" w:rsidR="00E03A5D" w:rsidRPr="00C90C34" w:rsidRDefault="00E03A5D" w:rsidP="00E03A5D">
      <w:pPr>
        <w:pStyle w:val="BESAFE-Standard"/>
        <w:rPr>
          <w:b/>
          <w:sz w:val="20"/>
        </w:rPr>
      </w:pPr>
      <w:r w:rsidRPr="00C90C34">
        <w:rPr>
          <w:sz w:val="20"/>
        </w:rPr>
        <w:t>Legend: Rounded blocks with a dashed border indicate interprofessional</w:t>
      </w:r>
      <w:r w:rsidR="00C90C34" w:rsidRPr="00C90C34">
        <w:rPr>
          <w:sz w:val="20"/>
        </w:rPr>
        <w:t xml:space="preserve"> </w:t>
      </w:r>
      <w:r w:rsidRPr="00C90C34">
        <w:rPr>
          <w:sz w:val="20"/>
        </w:rPr>
        <w:t>communication activities.</w:t>
      </w:r>
    </w:p>
    <w:p w14:paraId="7B923BDB" w14:textId="77777777" w:rsidR="00C90C34" w:rsidRDefault="00C90C34" w:rsidP="00E03A5D">
      <w:pPr>
        <w:rPr>
          <w:lang w:val="en-GB"/>
        </w:rPr>
        <w:sectPr w:rsidR="00C90C34" w:rsidSect="00C90C34">
          <w:pgSz w:w="16838" w:h="11906" w:orient="landscape"/>
          <w:pgMar w:top="851" w:right="1418" w:bottom="992" w:left="1418" w:header="709" w:footer="403" w:gutter="0"/>
          <w:cols w:space="708"/>
          <w:docGrid w:linePitch="360"/>
        </w:sectPr>
      </w:pPr>
    </w:p>
    <w:p w14:paraId="7F5FB5F1" w14:textId="33E4FBB5" w:rsidR="007D09FD" w:rsidRDefault="00C90C34" w:rsidP="006C4E4D">
      <w:pPr>
        <w:pStyle w:val="Heading2"/>
      </w:pPr>
      <w:bookmarkStart w:id="17" w:name="_Toc206767375"/>
      <w:r>
        <w:rPr>
          <w:noProof/>
          <w:lang w:val="de-CH" w:eastAsia="de-CH"/>
        </w:rPr>
        <w:drawing>
          <wp:anchor distT="0" distB="0" distL="114300" distR="114300" simplePos="0" relativeHeight="251661312" behindDoc="0" locked="0" layoutInCell="1" allowOverlap="1" wp14:anchorId="2F6D9BBB" wp14:editId="6AC9EFB4">
            <wp:simplePos x="0" y="0"/>
            <wp:positionH relativeFrom="column">
              <wp:posOffset>31115</wp:posOffset>
            </wp:positionH>
            <wp:positionV relativeFrom="paragraph">
              <wp:posOffset>287020</wp:posOffset>
            </wp:positionV>
            <wp:extent cx="6475730" cy="6673850"/>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e_trajectories_UML_anonym-Geriatrics_Oslo_NOR.png"/>
                    <pic:cNvPicPr/>
                  </pic:nvPicPr>
                  <pic:blipFill>
                    <a:blip r:embed="rId17">
                      <a:extLst>
                        <a:ext uri="{28A0092B-C50C-407E-A947-70E740481C1C}">
                          <a14:useLocalDpi xmlns:a14="http://schemas.microsoft.com/office/drawing/2010/main"/>
                        </a:ext>
                      </a:extLst>
                    </a:blip>
                    <a:stretch>
                      <a:fillRect/>
                    </a:stretch>
                  </pic:blipFill>
                  <pic:spPr>
                    <a:xfrm>
                      <a:off x="0" y="0"/>
                      <a:ext cx="6475730" cy="6673850"/>
                    </a:xfrm>
                    <a:prstGeom prst="rect">
                      <a:avLst/>
                    </a:prstGeom>
                  </pic:spPr>
                </pic:pic>
              </a:graphicData>
            </a:graphic>
            <wp14:sizeRelH relativeFrom="page">
              <wp14:pctWidth>0</wp14:pctWidth>
            </wp14:sizeRelH>
            <wp14:sizeRelV relativeFrom="page">
              <wp14:pctHeight>0</wp14:pctHeight>
            </wp14:sizeRelV>
          </wp:anchor>
        </w:drawing>
      </w:r>
      <w:r w:rsidR="00823AEE">
        <w:t>Norway</w:t>
      </w:r>
      <w:r w:rsidR="00823AEE" w:rsidRPr="00823AEE">
        <w:t xml:space="preserve">, </w:t>
      </w:r>
      <w:r w:rsidR="00823AEE">
        <w:t>Geriatrics</w:t>
      </w:r>
      <w:r w:rsidR="00823AEE" w:rsidRPr="00823AEE">
        <w:t xml:space="preserve">, </w:t>
      </w:r>
      <w:r w:rsidR="00823AEE">
        <w:t>Outpatient unit</w:t>
      </w:r>
      <w:r w:rsidR="000E0392">
        <w:t>.</w:t>
      </w:r>
      <w:bookmarkEnd w:id="17"/>
      <w:r w:rsidR="000E0392">
        <w:t xml:space="preserve"> </w:t>
      </w:r>
    </w:p>
    <w:p w14:paraId="7AD93215" w14:textId="4708B3C2" w:rsidR="00C90C34" w:rsidRDefault="00C90C34" w:rsidP="00C90C34">
      <w:pPr>
        <w:rPr>
          <w:lang w:val="en-GB"/>
        </w:rPr>
      </w:pPr>
    </w:p>
    <w:p w14:paraId="4C0F7E75" w14:textId="789BA9FD" w:rsidR="00C90C34" w:rsidRPr="00C90C34" w:rsidRDefault="00C90C34" w:rsidP="00C90C34">
      <w:pPr>
        <w:rPr>
          <w:sz w:val="20"/>
          <w:lang w:val="en-GB"/>
        </w:rPr>
        <w:sectPr w:rsidR="00C90C34" w:rsidRPr="00C90C34" w:rsidSect="007D09FD">
          <w:pgSz w:w="11906" w:h="16838"/>
          <w:pgMar w:top="1418" w:right="992" w:bottom="1418" w:left="851" w:header="709" w:footer="403" w:gutter="0"/>
          <w:cols w:space="708"/>
          <w:docGrid w:linePitch="360"/>
        </w:sectPr>
      </w:pPr>
      <w:r>
        <w:rPr>
          <w:sz w:val="20"/>
          <w:lang w:val="en-GB"/>
        </w:rPr>
        <w:t xml:space="preserve">Legend: </w:t>
      </w:r>
      <w:r w:rsidRPr="00C90C34">
        <w:rPr>
          <w:sz w:val="20"/>
          <w:lang w:val="en-GB"/>
        </w:rPr>
        <w:t>Rounded blocks with a dashed border indicate interprofessional communication activities.</w:t>
      </w:r>
    </w:p>
    <w:p w14:paraId="3B4A56C7" w14:textId="5FE7962A" w:rsidR="007C4737" w:rsidRDefault="004D1792" w:rsidP="006C4E4D">
      <w:pPr>
        <w:pStyle w:val="Heading2"/>
      </w:pPr>
      <w:bookmarkStart w:id="18" w:name="_Toc206767376"/>
      <w:r>
        <w:rPr>
          <w:noProof/>
          <w:lang w:val="de-CH" w:eastAsia="de-CH"/>
        </w:rPr>
        <w:drawing>
          <wp:anchor distT="0" distB="0" distL="114300" distR="114300" simplePos="0" relativeHeight="251662336" behindDoc="0" locked="0" layoutInCell="1" allowOverlap="1" wp14:anchorId="45C192CA" wp14:editId="3433638D">
            <wp:simplePos x="0" y="0"/>
            <wp:positionH relativeFrom="column">
              <wp:posOffset>-81280</wp:posOffset>
            </wp:positionH>
            <wp:positionV relativeFrom="paragraph">
              <wp:posOffset>337820</wp:posOffset>
            </wp:positionV>
            <wp:extent cx="6532880" cy="6064885"/>
            <wp:effectExtent l="0" t="0" r="127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e_trajectories_UML_anonym-Geriatrics_Ostfold_NOR (1).png"/>
                    <pic:cNvPicPr/>
                  </pic:nvPicPr>
                  <pic:blipFill>
                    <a:blip r:embed="rId18">
                      <a:extLst>
                        <a:ext uri="{28A0092B-C50C-407E-A947-70E740481C1C}">
                          <a14:useLocalDpi xmlns:a14="http://schemas.microsoft.com/office/drawing/2010/main"/>
                        </a:ext>
                      </a:extLst>
                    </a:blip>
                    <a:stretch>
                      <a:fillRect/>
                    </a:stretch>
                  </pic:blipFill>
                  <pic:spPr>
                    <a:xfrm>
                      <a:off x="0" y="0"/>
                      <a:ext cx="6532880" cy="6064885"/>
                    </a:xfrm>
                    <a:prstGeom prst="rect">
                      <a:avLst/>
                    </a:prstGeom>
                  </pic:spPr>
                </pic:pic>
              </a:graphicData>
            </a:graphic>
            <wp14:sizeRelH relativeFrom="page">
              <wp14:pctWidth>0</wp14:pctWidth>
            </wp14:sizeRelH>
            <wp14:sizeRelV relativeFrom="page">
              <wp14:pctHeight>0</wp14:pctHeight>
            </wp14:sizeRelV>
          </wp:anchor>
        </w:drawing>
      </w:r>
      <w:r w:rsidR="00823AEE">
        <w:t>Norway</w:t>
      </w:r>
      <w:r w:rsidR="00823AEE" w:rsidRPr="00823AEE">
        <w:t xml:space="preserve">, </w:t>
      </w:r>
      <w:r w:rsidR="00823AEE">
        <w:t>Geriatrics</w:t>
      </w:r>
      <w:r w:rsidR="00823AEE" w:rsidRPr="00823AEE">
        <w:t xml:space="preserve">, </w:t>
      </w:r>
      <w:r w:rsidR="00823AEE">
        <w:t>Inpatient unit</w:t>
      </w:r>
      <w:r w:rsidR="000E0392">
        <w:t>.</w:t>
      </w:r>
      <w:bookmarkEnd w:id="18"/>
      <w:r w:rsidR="000E0392">
        <w:t xml:space="preserve"> </w:t>
      </w:r>
    </w:p>
    <w:p w14:paraId="6518F877" w14:textId="2EBB3B88" w:rsidR="00C90C34" w:rsidRDefault="00C90C34" w:rsidP="00C90C34">
      <w:pPr>
        <w:rPr>
          <w:lang w:val="en-GB"/>
        </w:rPr>
      </w:pPr>
    </w:p>
    <w:p w14:paraId="7B49A9A2" w14:textId="171F0C44" w:rsidR="00C90C34" w:rsidRPr="00C90C34" w:rsidRDefault="00C90C34" w:rsidP="00C90C34">
      <w:pPr>
        <w:rPr>
          <w:sz w:val="20"/>
          <w:lang w:val="en-GB"/>
        </w:rPr>
        <w:sectPr w:rsidR="00C90C34" w:rsidRPr="00C90C34" w:rsidSect="007C4737">
          <w:pgSz w:w="11906" w:h="16838"/>
          <w:pgMar w:top="1418" w:right="992" w:bottom="1418" w:left="851" w:header="709" w:footer="403" w:gutter="0"/>
          <w:cols w:space="708"/>
          <w:docGrid w:linePitch="360"/>
        </w:sectPr>
      </w:pPr>
      <w:r w:rsidRPr="00C90C34">
        <w:rPr>
          <w:sz w:val="20"/>
          <w:lang w:val="en-GB"/>
        </w:rPr>
        <w:t>Legend: Rounded blocks with a dashed border indicate interprofessional communication activities.</w:t>
      </w:r>
    </w:p>
    <w:p w14:paraId="2AF3D650" w14:textId="77D6F820" w:rsidR="002B0563" w:rsidRPr="002B0563" w:rsidRDefault="002B0563" w:rsidP="006C4E4D">
      <w:pPr>
        <w:pStyle w:val="Heading2"/>
      </w:pPr>
      <w:bookmarkStart w:id="19" w:name="_Toc206767377"/>
      <w:r>
        <w:rPr>
          <w:noProof/>
          <w:lang w:val="de-CH" w:eastAsia="de-CH"/>
        </w:rPr>
        <w:drawing>
          <wp:anchor distT="0" distB="0" distL="114300" distR="114300" simplePos="0" relativeHeight="251664384" behindDoc="0" locked="0" layoutInCell="1" allowOverlap="1" wp14:anchorId="3FA8AC05" wp14:editId="45B2DBAA">
            <wp:simplePos x="0" y="0"/>
            <wp:positionH relativeFrom="column">
              <wp:posOffset>7620</wp:posOffset>
            </wp:positionH>
            <wp:positionV relativeFrom="paragraph">
              <wp:posOffset>299720</wp:posOffset>
            </wp:positionV>
            <wp:extent cx="6384925" cy="639000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e_trajectories_UML_anonym-Neurology_PO.png"/>
                    <pic:cNvPicPr/>
                  </pic:nvPicPr>
                  <pic:blipFill>
                    <a:blip r:embed="rId19">
                      <a:extLst>
                        <a:ext uri="{28A0092B-C50C-407E-A947-70E740481C1C}">
                          <a14:useLocalDpi xmlns:a14="http://schemas.microsoft.com/office/drawing/2010/main"/>
                        </a:ext>
                      </a:extLst>
                    </a:blip>
                    <a:stretch>
                      <a:fillRect/>
                    </a:stretch>
                  </pic:blipFill>
                  <pic:spPr>
                    <a:xfrm>
                      <a:off x="0" y="0"/>
                      <a:ext cx="6384925" cy="6390005"/>
                    </a:xfrm>
                    <a:prstGeom prst="rect">
                      <a:avLst/>
                    </a:prstGeom>
                  </pic:spPr>
                </pic:pic>
              </a:graphicData>
            </a:graphic>
            <wp14:sizeRelH relativeFrom="page">
              <wp14:pctWidth>0</wp14:pctWidth>
            </wp14:sizeRelH>
            <wp14:sizeRelV relativeFrom="page">
              <wp14:pctHeight>0</wp14:pctHeight>
            </wp14:sizeRelV>
          </wp:anchor>
        </w:drawing>
      </w:r>
      <w:r w:rsidR="00823AEE">
        <w:t>Poland</w:t>
      </w:r>
      <w:r w:rsidR="00823AEE" w:rsidRPr="00823AEE">
        <w:t xml:space="preserve">, </w:t>
      </w:r>
      <w:r w:rsidR="00823AEE">
        <w:t>Neurology and Psychiatry</w:t>
      </w:r>
      <w:r w:rsidR="00823AEE" w:rsidRPr="00823AEE">
        <w:t xml:space="preserve">, </w:t>
      </w:r>
      <w:r w:rsidR="00823AEE">
        <w:t>Outpatient unit</w:t>
      </w:r>
      <w:r w:rsidR="006544A0">
        <w:t>s</w:t>
      </w:r>
      <w:r w:rsidR="000E0392">
        <w:t>.</w:t>
      </w:r>
      <w:bookmarkEnd w:id="19"/>
      <w:r w:rsidR="000E0392">
        <w:t xml:space="preserve"> </w:t>
      </w:r>
    </w:p>
    <w:p w14:paraId="3BC9037E" w14:textId="09C1C6C0" w:rsidR="002B0563" w:rsidRDefault="002B0563" w:rsidP="002B0563">
      <w:pPr>
        <w:rPr>
          <w:lang w:val="en-GB"/>
        </w:rPr>
      </w:pPr>
    </w:p>
    <w:p w14:paraId="410CD7C8" w14:textId="77777777" w:rsidR="002B0563" w:rsidRPr="006544A0" w:rsidRDefault="002B0563" w:rsidP="002B0563">
      <w:pPr>
        <w:rPr>
          <w:b/>
          <w:sz w:val="20"/>
          <w:lang w:val="en-GB"/>
        </w:rPr>
      </w:pPr>
      <w:r w:rsidRPr="006544A0">
        <w:rPr>
          <w:sz w:val="18"/>
          <w:lang w:val="en-GB"/>
        </w:rPr>
        <w:t xml:space="preserve">Legend: </w:t>
      </w:r>
      <w:r w:rsidRPr="006544A0">
        <w:rPr>
          <w:sz w:val="20"/>
          <w:lang w:val="en-GB"/>
        </w:rPr>
        <w:t>Rounded blocks with a dashed border indicate interprofessional communication activities.</w:t>
      </w:r>
    </w:p>
    <w:p w14:paraId="3107F160" w14:textId="62786D7A" w:rsidR="002B0563" w:rsidRDefault="002B0563" w:rsidP="002B0563">
      <w:pPr>
        <w:rPr>
          <w:lang w:val="en-GB"/>
        </w:rPr>
        <w:sectPr w:rsidR="002B0563" w:rsidSect="002B0563">
          <w:pgSz w:w="11906" w:h="16838"/>
          <w:pgMar w:top="1418" w:right="992" w:bottom="1418" w:left="851" w:header="709" w:footer="403" w:gutter="0"/>
          <w:cols w:space="708"/>
          <w:docGrid w:linePitch="360"/>
        </w:sectPr>
      </w:pPr>
    </w:p>
    <w:p w14:paraId="0FBA3589" w14:textId="66F08B14" w:rsidR="002B0563" w:rsidRDefault="002B0563" w:rsidP="002B0563">
      <w:pPr>
        <w:rPr>
          <w:lang w:val="en-GB"/>
        </w:rPr>
      </w:pPr>
    </w:p>
    <w:p w14:paraId="601DF5D6" w14:textId="29A159C6" w:rsidR="00927E0C" w:rsidRDefault="00823AEE" w:rsidP="006C4E4D">
      <w:pPr>
        <w:pStyle w:val="Heading2"/>
      </w:pPr>
      <w:bookmarkStart w:id="20" w:name="_Toc206767378"/>
      <w:r>
        <w:t>Spain</w:t>
      </w:r>
      <w:r w:rsidRPr="00823AEE">
        <w:t xml:space="preserve">, </w:t>
      </w:r>
      <w:r>
        <w:t>Geriatrics and intermediate care centre</w:t>
      </w:r>
      <w:r w:rsidRPr="00823AEE">
        <w:t xml:space="preserve">, </w:t>
      </w:r>
      <w:r>
        <w:t>Inpatient unit</w:t>
      </w:r>
      <w:r w:rsidR="000E0392">
        <w:t>.</w:t>
      </w:r>
      <w:bookmarkEnd w:id="20"/>
      <w:r w:rsidR="000E0392">
        <w:t xml:space="preserve"> </w:t>
      </w:r>
    </w:p>
    <w:p w14:paraId="09ADD469" w14:textId="2DFDBA54" w:rsidR="00927E0C" w:rsidRPr="008D0F2D" w:rsidRDefault="0062756A" w:rsidP="00927E0C">
      <w:pPr>
        <w:rPr>
          <w:lang w:val="en-GB"/>
        </w:rPr>
      </w:pPr>
      <w:r>
        <w:rPr>
          <w:noProof/>
          <w:lang w:val="de-CH" w:eastAsia="de-CH"/>
        </w:rPr>
        <w:drawing>
          <wp:anchor distT="0" distB="0" distL="114300" distR="114300" simplePos="0" relativeHeight="251665408" behindDoc="0" locked="0" layoutInCell="1" allowOverlap="1" wp14:anchorId="38538E4D" wp14:editId="4967C1DA">
            <wp:simplePos x="0" y="0"/>
            <wp:positionH relativeFrom="column">
              <wp:posOffset>-52070</wp:posOffset>
            </wp:positionH>
            <wp:positionV relativeFrom="paragraph">
              <wp:posOffset>194945</wp:posOffset>
            </wp:positionV>
            <wp:extent cx="8888730" cy="4874895"/>
            <wp:effectExtent l="0" t="0" r="7620" b="190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e_trajectories_UML_anonym-Geriatrics_SPA_BSA.png"/>
                    <pic:cNvPicPr/>
                  </pic:nvPicPr>
                  <pic:blipFill>
                    <a:blip r:embed="rId20"/>
                    <a:stretch>
                      <a:fillRect/>
                    </a:stretch>
                  </pic:blipFill>
                  <pic:spPr>
                    <a:xfrm>
                      <a:off x="0" y="0"/>
                      <a:ext cx="8888730" cy="4874895"/>
                    </a:xfrm>
                    <a:prstGeom prst="rect">
                      <a:avLst/>
                    </a:prstGeom>
                  </pic:spPr>
                </pic:pic>
              </a:graphicData>
            </a:graphic>
            <wp14:sizeRelH relativeFrom="page">
              <wp14:pctWidth>0</wp14:pctWidth>
            </wp14:sizeRelH>
            <wp14:sizeRelV relativeFrom="page">
              <wp14:pctHeight>0</wp14:pctHeight>
            </wp14:sizeRelV>
          </wp:anchor>
        </w:drawing>
      </w:r>
    </w:p>
    <w:p w14:paraId="72D9353D" w14:textId="77777777" w:rsidR="00EA6091" w:rsidRDefault="00EA6091" w:rsidP="00927E0C">
      <w:pPr>
        <w:rPr>
          <w:sz w:val="20"/>
          <w:lang w:val="en-GB"/>
        </w:rPr>
      </w:pPr>
    </w:p>
    <w:p w14:paraId="7275CB33" w14:textId="5BA56324" w:rsidR="00823AEE" w:rsidRPr="00927E0C" w:rsidRDefault="00927E0C" w:rsidP="00927E0C">
      <w:pPr>
        <w:rPr>
          <w:sz w:val="20"/>
          <w:lang w:val="en-GB"/>
        </w:rPr>
        <w:sectPr w:rsidR="00823AEE" w:rsidRPr="00927E0C" w:rsidSect="000312F9">
          <w:pgSz w:w="16838" w:h="11906" w:orient="landscape"/>
          <w:pgMar w:top="851" w:right="1418" w:bottom="992" w:left="1418" w:header="709" w:footer="403" w:gutter="0"/>
          <w:cols w:space="708"/>
          <w:docGrid w:linePitch="360"/>
        </w:sectPr>
      </w:pPr>
      <w:r w:rsidRPr="00927E0C">
        <w:rPr>
          <w:sz w:val="20"/>
          <w:lang w:val="en-GB"/>
        </w:rPr>
        <w:t xml:space="preserve">Legend: </w:t>
      </w:r>
      <w:r w:rsidR="000E0392" w:rsidRPr="00927E0C">
        <w:rPr>
          <w:sz w:val="20"/>
          <w:lang w:val="en-GB"/>
        </w:rPr>
        <w:t>Rounded blocks with a dashed border indicate interprofessional communication activities.</w:t>
      </w:r>
    </w:p>
    <w:p w14:paraId="256F76EF" w14:textId="0BAA8774" w:rsidR="00927E0C" w:rsidRDefault="00691A8F" w:rsidP="006C4E4D">
      <w:pPr>
        <w:pStyle w:val="Heading2"/>
      </w:pPr>
      <w:bookmarkStart w:id="21" w:name="_Toc206767379"/>
      <w:r>
        <w:rPr>
          <w:noProof/>
          <w:sz w:val="20"/>
          <w:lang w:val="de-CH" w:eastAsia="de-CH"/>
        </w:rPr>
        <w:drawing>
          <wp:anchor distT="0" distB="0" distL="114300" distR="114300" simplePos="0" relativeHeight="251666432" behindDoc="0" locked="0" layoutInCell="1" allowOverlap="1" wp14:anchorId="0C9869FF" wp14:editId="18D5EB4E">
            <wp:simplePos x="0" y="0"/>
            <wp:positionH relativeFrom="column">
              <wp:posOffset>8255</wp:posOffset>
            </wp:positionH>
            <wp:positionV relativeFrom="paragraph">
              <wp:posOffset>283210</wp:posOffset>
            </wp:positionV>
            <wp:extent cx="6389370" cy="653859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e_trajectories_UML_anonym-Geriatrics_SPA.png"/>
                    <pic:cNvPicPr/>
                  </pic:nvPicPr>
                  <pic:blipFill>
                    <a:blip r:embed="rId21"/>
                    <a:stretch>
                      <a:fillRect/>
                    </a:stretch>
                  </pic:blipFill>
                  <pic:spPr>
                    <a:xfrm>
                      <a:off x="0" y="0"/>
                      <a:ext cx="6389370" cy="6538595"/>
                    </a:xfrm>
                    <a:prstGeom prst="rect">
                      <a:avLst/>
                    </a:prstGeom>
                  </pic:spPr>
                </pic:pic>
              </a:graphicData>
            </a:graphic>
            <wp14:sizeRelH relativeFrom="page">
              <wp14:pctWidth>0</wp14:pctWidth>
            </wp14:sizeRelH>
            <wp14:sizeRelV relativeFrom="page">
              <wp14:pctHeight>0</wp14:pctHeight>
            </wp14:sizeRelV>
          </wp:anchor>
        </w:drawing>
      </w:r>
      <w:r w:rsidR="00823AEE">
        <w:t>Spain</w:t>
      </w:r>
      <w:r w:rsidR="00823AEE" w:rsidRPr="00823AEE">
        <w:t xml:space="preserve">, </w:t>
      </w:r>
      <w:r w:rsidR="00823AEE">
        <w:t>Geriatrics</w:t>
      </w:r>
      <w:r w:rsidR="00823AEE" w:rsidRPr="00823AEE">
        <w:t xml:space="preserve">, </w:t>
      </w:r>
      <w:r w:rsidR="00823AEE">
        <w:t>Outpatient unit</w:t>
      </w:r>
      <w:r w:rsidR="000E0392">
        <w:t>.</w:t>
      </w:r>
      <w:bookmarkEnd w:id="21"/>
      <w:r w:rsidR="000E0392">
        <w:t xml:space="preserve"> </w:t>
      </w:r>
    </w:p>
    <w:p w14:paraId="5129F195" w14:textId="48053AB8" w:rsidR="00927E0C" w:rsidRDefault="00927E0C" w:rsidP="00927E0C">
      <w:pPr>
        <w:rPr>
          <w:sz w:val="20"/>
          <w:lang w:val="en-GB"/>
        </w:rPr>
      </w:pPr>
    </w:p>
    <w:p w14:paraId="324AE932" w14:textId="61C4ACE7" w:rsidR="00823AEE" w:rsidRPr="00927E0C" w:rsidRDefault="00927E0C" w:rsidP="00927E0C">
      <w:pPr>
        <w:rPr>
          <w:sz w:val="20"/>
          <w:lang w:val="en-GB"/>
        </w:rPr>
        <w:sectPr w:rsidR="00823AEE" w:rsidRPr="00927E0C" w:rsidSect="00691A8F">
          <w:pgSz w:w="11906" w:h="16838"/>
          <w:pgMar w:top="1418" w:right="992" w:bottom="1418" w:left="851" w:header="709" w:footer="403" w:gutter="0"/>
          <w:cols w:space="708"/>
          <w:docGrid w:linePitch="360"/>
        </w:sectPr>
      </w:pPr>
      <w:r w:rsidRPr="00927E0C">
        <w:rPr>
          <w:sz w:val="20"/>
          <w:lang w:val="en-GB"/>
        </w:rPr>
        <w:t xml:space="preserve">Legend: </w:t>
      </w:r>
      <w:r w:rsidR="000E0392" w:rsidRPr="00927E0C">
        <w:rPr>
          <w:sz w:val="20"/>
          <w:lang w:val="en-GB"/>
        </w:rPr>
        <w:t>Rounded blocks with a dashed border indicate interprofessional communication activities.</w:t>
      </w:r>
    </w:p>
    <w:p w14:paraId="5C09C129" w14:textId="1E602A33" w:rsidR="00F1137A" w:rsidRDefault="007D1252" w:rsidP="006C4E4D">
      <w:pPr>
        <w:pStyle w:val="Heading2"/>
      </w:pPr>
      <w:bookmarkStart w:id="22" w:name="_Toc206767380"/>
      <w:r>
        <w:rPr>
          <w:noProof/>
          <w:sz w:val="20"/>
          <w:lang w:val="de-CH" w:eastAsia="de-CH"/>
        </w:rPr>
        <w:drawing>
          <wp:anchor distT="0" distB="0" distL="114300" distR="114300" simplePos="0" relativeHeight="251667456" behindDoc="0" locked="0" layoutInCell="1" allowOverlap="1" wp14:anchorId="53D8CF03" wp14:editId="0F2F277D">
            <wp:simplePos x="0" y="0"/>
            <wp:positionH relativeFrom="column">
              <wp:posOffset>-72390</wp:posOffset>
            </wp:positionH>
            <wp:positionV relativeFrom="paragraph">
              <wp:posOffset>191135</wp:posOffset>
            </wp:positionV>
            <wp:extent cx="6956425" cy="59817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e_trajectories_UML_anonym-Insespital_SWI_V2.png"/>
                    <pic:cNvPicPr/>
                  </pic:nvPicPr>
                  <pic:blipFill>
                    <a:blip r:embed="rId22"/>
                    <a:stretch>
                      <a:fillRect/>
                    </a:stretch>
                  </pic:blipFill>
                  <pic:spPr>
                    <a:xfrm>
                      <a:off x="0" y="0"/>
                      <a:ext cx="6956425" cy="5981700"/>
                    </a:xfrm>
                    <a:prstGeom prst="rect">
                      <a:avLst/>
                    </a:prstGeom>
                  </pic:spPr>
                </pic:pic>
              </a:graphicData>
            </a:graphic>
            <wp14:sizeRelH relativeFrom="page">
              <wp14:pctWidth>0</wp14:pctWidth>
            </wp14:sizeRelH>
            <wp14:sizeRelV relativeFrom="page">
              <wp14:pctHeight>0</wp14:pctHeight>
            </wp14:sizeRelV>
          </wp:anchor>
        </w:drawing>
      </w:r>
      <w:r w:rsidR="00823AEE">
        <w:t>Switzerland</w:t>
      </w:r>
      <w:r w:rsidR="00823AEE" w:rsidRPr="00823AEE">
        <w:t xml:space="preserve">, </w:t>
      </w:r>
      <w:r w:rsidR="00823AEE">
        <w:t>General Internal Medicine</w:t>
      </w:r>
      <w:r w:rsidR="00823AEE" w:rsidRPr="00823AEE">
        <w:t>,</w:t>
      </w:r>
      <w:r w:rsidR="00823AEE">
        <w:t xml:space="preserve"> Inpatient unit</w:t>
      </w:r>
      <w:r w:rsidR="000E0392">
        <w:t>.</w:t>
      </w:r>
      <w:bookmarkEnd w:id="22"/>
      <w:r w:rsidR="000E0392">
        <w:t xml:space="preserve"> </w:t>
      </w:r>
    </w:p>
    <w:p w14:paraId="664C4F37" w14:textId="70C3F3C6" w:rsidR="00A00BB1" w:rsidRPr="006A5730" w:rsidRDefault="00F1137A" w:rsidP="00053E56">
      <w:pPr>
        <w:rPr>
          <w:rFonts w:ascii="Calibri" w:hAnsi="Calibri" w:cs="Times New Roman"/>
          <w:sz w:val="22"/>
          <w:szCs w:val="22"/>
          <w:lang w:val="en-GB"/>
        </w:rPr>
      </w:pPr>
      <w:r w:rsidRPr="00F1137A">
        <w:rPr>
          <w:sz w:val="20"/>
          <w:lang w:val="en-GB"/>
        </w:rPr>
        <w:t xml:space="preserve">Legend: </w:t>
      </w:r>
      <w:r w:rsidR="000E0392" w:rsidRPr="00F1137A">
        <w:rPr>
          <w:sz w:val="20"/>
          <w:lang w:val="en-GB"/>
        </w:rPr>
        <w:t>Rounded blocks with a dashed border indicate interprofessional communication activities</w:t>
      </w:r>
    </w:p>
    <w:sectPr w:rsidR="00A00BB1" w:rsidRPr="006A5730" w:rsidSect="00E258C6">
      <w:pgSz w:w="16838" w:h="11906" w:orient="landscape"/>
      <w:pgMar w:top="851" w:right="1418" w:bottom="992" w:left="1418" w:header="709"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E7482" w14:textId="77777777" w:rsidR="00F0513D" w:rsidRDefault="00F0513D" w:rsidP="00F54179">
      <w:r>
        <w:separator/>
      </w:r>
    </w:p>
    <w:p w14:paraId="6EF88B45" w14:textId="77777777" w:rsidR="00F0513D" w:rsidRDefault="00F0513D"/>
  </w:endnote>
  <w:endnote w:type="continuationSeparator" w:id="0">
    <w:p w14:paraId="3DD86B78" w14:textId="77777777" w:rsidR="00F0513D" w:rsidRDefault="00F0513D" w:rsidP="00F54179">
      <w:r>
        <w:continuationSeparator/>
      </w:r>
    </w:p>
    <w:p w14:paraId="329FB5DC" w14:textId="77777777" w:rsidR="00F0513D" w:rsidRDefault="00F05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651981"/>
      <w:docPartObj>
        <w:docPartGallery w:val="Page Numbers (Bottom of Page)"/>
        <w:docPartUnique/>
      </w:docPartObj>
    </w:sdtPr>
    <w:sdtEndPr>
      <w:rPr>
        <w:noProof/>
      </w:rPr>
    </w:sdtEndPr>
    <w:sdtContent>
      <w:p w14:paraId="6AFB669E" w14:textId="616A3AE6" w:rsidR="00F0513D" w:rsidRDefault="00F0513D">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2ED0CAA2" w14:textId="77777777" w:rsidR="00F0513D" w:rsidRDefault="00F051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5A4AF" w14:textId="77777777" w:rsidR="00F0513D" w:rsidRDefault="00F0513D" w:rsidP="00F54179">
      <w:r>
        <w:separator/>
      </w:r>
    </w:p>
    <w:p w14:paraId="5C4BCB27" w14:textId="77777777" w:rsidR="00F0513D" w:rsidRDefault="00F0513D"/>
  </w:footnote>
  <w:footnote w:type="continuationSeparator" w:id="0">
    <w:p w14:paraId="1B1D8EF3" w14:textId="77777777" w:rsidR="00F0513D" w:rsidRDefault="00F0513D" w:rsidP="00F54179">
      <w:r>
        <w:continuationSeparator/>
      </w:r>
    </w:p>
    <w:p w14:paraId="5801C164" w14:textId="77777777" w:rsidR="00F0513D" w:rsidRDefault="00F0513D"/>
  </w:footnote>
  <w:footnote w:id="1">
    <w:p w14:paraId="3856AA8C" w14:textId="77777777" w:rsidR="00F0513D" w:rsidRPr="00F54179" w:rsidRDefault="00F0513D" w:rsidP="00FD7CD5">
      <w:pPr>
        <w:rPr>
          <w:rFonts w:ascii="Times New Roman" w:eastAsia="Times New Roman" w:hAnsi="Times New Roman" w:cs="Times New Roman"/>
          <w:lang w:val="en-GB" w:eastAsia="en-GB"/>
        </w:rPr>
      </w:pPr>
      <w:r w:rsidRPr="001E6020">
        <w:rPr>
          <w:rStyle w:val="FootnoteReference"/>
          <w:sz w:val="20"/>
        </w:rPr>
        <w:footnoteRef/>
      </w:r>
      <w:r w:rsidRPr="001E6020">
        <w:rPr>
          <w:sz w:val="20"/>
          <w:lang w:val="en-GB"/>
        </w:rPr>
        <w:t xml:space="preserve"> </w:t>
      </w:r>
      <w:r w:rsidRPr="001E6020">
        <w:rPr>
          <w:rFonts w:eastAsia="Times New Roman" w:cstheme="minorHAnsi"/>
          <w:sz w:val="20"/>
          <w:lang w:val="en-GB" w:eastAsia="en-GB"/>
        </w:rPr>
        <w:t>Reeve, E</w:t>
      </w:r>
      <w:r>
        <w:rPr>
          <w:rFonts w:eastAsia="Times New Roman" w:cstheme="minorHAnsi"/>
          <w:sz w:val="20"/>
          <w:lang w:val="en-GB" w:eastAsia="en-GB"/>
        </w:rPr>
        <w:t xml:space="preserve"> et al</w:t>
      </w:r>
      <w:r w:rsidRPr="001E6020">
        <w:rPr>
          <w:rFonts w:eastAsia="Times New Roman" w:cstheme="minorHAnsi"/>
          <w:sz w:val="20"/>
          <w:lang w:val="en-GB" w:eastAsia="en-GB"/>
        </w:rPr>
        <w:t xml:space="preserve">. (2014). Review of deprescribing processes and development of an evidence-based, patient-centred deprescribing process. </w:t>
      </w:r>
      <w:r w:rsidRPr="001E6020">
        <w:rPr>
          <w:rFonts w:eastAsia="Times New Roman" w:cstheme="minorHAnsi"/>
          <w:i/>
          <w:iCs/>
          <w:sz w:val="20"/>
          <w:lang w:val="en-GB" w:eastAsia="en-GB"/>
        </w:rPr>
        <w:t>British Journal of Clinical Pharmacology</w:t>
      </w:r>
      <w:r w:rsidRPr="001E6020">
        <w:rPr>
          <w:rFonts w:eastAsia="Times New Roman" w:cstheme="minorHAnsi"/>
          <w:sz w:val="20"/>
          <w:lang w:val="en-GB" w:eastAsia="en-GB"/>
        </w:rPr>
        <w:t xml:space="preserve">, </w:t>
      </w:r>
      <w:r w:rsidRPr="001E6020">
        <w:rPr>
          <w:rFonts w:eastAsia="Times New Roman" w:cstheme="minorHAnsi"/>
          <w:i/>
          <w:iCs/>
          <w:sz w:val="20"/>
          <w:lang w:val="en-GB" w:eastAsia="en-GB"/>
        </w:rPr>
        <w:t>78</w:t>
      </w:r>
      <w:r w:rsidRPr="001E6020">
        <w:rPr>
          <w:rFonts w:eastAsia="Times New Roman" w:cstheme="minorHAnsi"/>
          <w:sz w:val="20"/>
          <w:lang w:val="en-GB" w:eastAsia="en-GB"/>
        </w:rPr>
        <w:t>(4), 738–747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8.8pt;height:28.8pt;visibility:visible;mso-wrap-style:square" o:bullet="t">
        <v:imagedata r:id="rId1" o:title=""/>
        <o:lock v:ext="edit" aspectratio="f"/>
      </v:shape>
    </w:pict>
  </w:numPicBullet>
  <w:numPicBullet w:numPicBulletId="1">
    <w:pict>
      <v:shape id="_x0000_i1031" type="#_x0000_t75" style="width:28.8pt;height:28.8pt;visibility:visible;mso-wrap-style:square" o:bullet="t">
        <v:imagedata r:id="rId2" o:title=""/>
        <o:lock v:ext="edit" aspectratio="f"/>
      </v:shape>
    </w:pict>
  </w:numPicBullet>
  <w:numPicBullet w:numPicBulletId="2">
    <w:pict>
      <v:shape id="_x0000_i1032" type="#_x0000_t75" style="width:28.8pt;height:28.8pt;visibility:visible;mso-wrap-style:square" o:bullet="t">
        <v:imagedata r:id="rId3" o:title=""/>
        <o:lock v:ext="edit" aspectratio="f"/>
      </v:shape>
    </w:pict>
  </w:numPicBullet>
  <w:numPicBullet w:numPicBulletId="3">
    <w:pict>
      <v:shape id="_x0000_i1033" type="#_x0000_t75" style="width:28.8pt;height:28.8pt;visibility:visible;mso-wrap-style:square" o:bullet="t">
        <v:imagedata r:id="rId4" o:title=""/>
        <o:lock v:ext="edit" aspectratio="f"/>
      </v:shape>
    </w:pict>
  </w:numPicBullet>
  <w:abstractNum w:abstractNumId="0" w15:restartNumberingAfterBreak="0">
    <w:nsid w:val="0C7171FE"/>
    <w:multiLevelType w:val="hybridMultilevel"/>
    <w:tmpl w:val="E3D2B2B6"/>
    <w:lvl w:ilvl="0" w:tplc="81306DC4">
      <w:start w:val="1"/>
      <w:numFmt w:val="decimal"/>
      <w:lvlText w:val="%1."/>
      <w:lvlJc w:val="left"/>
      <w:pPr>
        <w:ind w:left="1310" w:hanging="271"/>
      </w:pPr>
      <w:rPr>
        <w:rFonts w:ascii="Arial" w:eastAsia="Arial" w:hAnsi="Arial" w:cs="Arial" w:hint="default"/>
        <w:b w:val="0"/>
        <w:bCs w:val="0"/>
        <w:i w:val="0"/>
        <w:iCs w:val="0"/>
        <w:color w:val="525252"/>
        <w:spacing w:val="0"/>
        <w:w w:val="100"/>
        <w:sz w:val="24"/>
        <w:szCs w:val="24"/>
        <w:lang w:val="en-US" w:eastAsia="en-US" w:bidi="ar-SA"/>
      </w:rPr>
    </w:lvl>
    <w:lvl w:ilvl="1" w:tplc="8A0C7898">
      <w:numFmt w:val="bullet"/>
      <w:lvlText w:val="•"/>
      <w:lvlJc w:val="left"/>
      <w:pPr>
        <w:ind w:left="2251" w:hanging="271"/>
      </w:pPr>
      <w:rPr>
        <w:rFonts w:hint="default"/>
        <w:lang w:val="en-US" w:eastAsia="en-US" w:bidi="ar-SA"/>
      </w:rPr>
    </w:lvl>
    <w:lvl w:ilvl="2" w:tplc="EA405C06">
      <w:numFmt w:val="bullet"/>
      <w:lvlText w:val="•"/>
      <w:lvlJc w:val="left"/>
      <w:pPr>
        <w:ind w:left="3183" w:hanging="271"/>
      </w:pPr>
      <w:rPr>
        <w:rFonts w:hint="default"/>
        <w:lang w:val="en-US" w:eastAsia="en-US" w:bidi="ar-SA"/>
      </w:rPr>
    </w:lvl>
    <w:lvl w:ilvl="3" w:tplc="BA642B30">
      <w:numFmt w:val="bullet"/>
      <w:lvlText w:val="•"/>
      <w:lvlJc w:val="left"/>
      <w:pPr>
        <w:ind w:left="4115" w:hanging="271"/>
      </w:pPr>
      <w:rPr>
        <w:rFonts w:hint="default"/>
        <w:lang w:val="en-US" w:eastAsia="en-US" w:bidi="ar-SA"/>
      </w:rPr>
    </w:lvl>
    <w:lvl w:ilvl="4" w:tplc="416660FE">
      <w:numFmt w:val="bullet"/>
      <w:lvlText w:val="•"/>
      <w:lvlJc w:val="left"/>
      <w:pPr>
        <w:ind w:left="5047" w:hanging="271"/>
      </w:pPr>
      <w:rPr>
        <w:rFonts w:hint="default"/>
        <w:lang w:val="en-US" w:eastAsia="en-US" w:bidi="ar-SA"/>
      </w:rPr>
    </w:lvl>
    <w:lvl w:ilvl="5" w:tplc="7FCAFCF6">
      <w:numFmt w:val="bullet"/>
      <w:lvlText w:val="•"/>
      <w:lvlJc w:val="left"/>
      <w:pPr>
        <w:ind w:left="5979" w:hanging="271"/>
      </w:pPr>
      <w:rPr>
        <w:rFonts w:hint="default"/>
        <w:lang w:val="en-US" w:eastAsia="en-US" w:bidi="ar-SA"/>
      </w:rPr>
    </w:lvl>
    <w:lvl w:ilvl="6" w:tplc="36AE2A6E">
      <w:numFmt w:val="bullet"/>
      <w:lvlText w:val="•"/>
      <w:lvlJc w:val="left"/>
      <w:pPr>
        <w:ind w:left="6911" w:hanging="271"/>
      </w:pPr>
      <w:rPr>
        <w:rFonts w:hint="default"/>
        <w:lang w:val="en-US" w:eastAsia="en-US" w:bidi="ar-SA"/>
      </w:rPr>
    </w:lvl>
    <w:lvl w:ilvl="7" w:tplc="2AD491E4">
      <w:numFmt w:val="bullet"/>
      <w:lvlText w:val="•"/>
      <w:lvlJc w:val="left"/>
      <w:pPr>
        <w:ind w:left="7843" w:hanging="271"/>
      </w:pPr>
      <w:rPr>
        <w:rFonts w:hint="default"/>
        <w:lang w:val="en-US" w:eastAsia="en-US" w:bidi="ar-SA"/>
      </w:rPr>
    </w:lvl>
    <w:lvl w:ilvl="8" w:tplc="4F6A0DEE">
      <w:numFmt w:val="bullet"/>
      <w:lvlText w:val="•"/>
      <w:lvlJc w:val="left"/>
      <w:pPr>
        <w:ind w:left="8775" w:hanging="271"/>
      </w:pPr>
      <w:rPr>
        <w:rFonts w:hint="default"/>
        <w:lang w:val="en-US" w:eastAsia="en-US" w:bidi="ar-SA"/>
      </w:rPr>
    </w:lvl>
  </w:abstractNum>
  <w:abstractNum w:abstractNumId="1" w15:restartNumberingAfterBreak="0">
    <w:nsid w:val="120F7464"/>
    <w:multiLevelType w:val="multilevel"/>
    <w:tmpl w:val="7E805E76"/>
    <w:lvl w:ilvl="0">
      <w:start w:val="5"/>
      <w:numFmt w:val="decimal"/>
      <w:lvlText w:val="%1."/>
      <w:lvlJc w:val="left"/>
      <w:pPr>
        <w:ind w:left="360" w:hanging="360"/>
      </w:pPr>
      <w:rPr>
        <w:rFonts w:hint="default"/>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A429DB"/>
    <w:multiLevelType w:val="hybridMultilevel"/>
    <w:tmpl w:val="EDB866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D91ACE"/>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7567F9"/>
    <w:multiLevelType w:val="hybridMultilevel"/>
    <w:tmpl w:val="66DA52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8339D9"/>
    <w:multiLevelType w:val="hybridMultilevel"/>
    <w:tmpl w:val="077EA54C"/>
    <w:lvl w:ilvl="0" w:tplc="08090001">
      <w:start w:val="1"/>
      <w:numFmt w:val="bullet"/>
      <w:lvlText w:val=""/>
      <w:lvlJc w:val="left"/>
      <w:pPr>
        <w:ind w:left="683" w:hanging="360"/>
      </w:pPr>
      <w:rPr>
        <w:rFonts w:ascii="Symbol" w:hAnsi="Symbol" w:hint="default"/>
      </w:rPr>
    </w:lvl>
    <w:lvl w:ilvl="1" w:tplc="08090003" w:tentative="1">
      <w:start w:val="1"/>
      <w:numFmt w:val="bullet"/>
      <w:lvlText w:val="o"/>
      <w:lvlJc w:val="left"/>
      <w:pPr>
        <w:ind w:left="1403" w:hanging="360"/>
      </w:pPr>
      <w:rPr>
        <w:rFonts w:ascii="Courier New" w:hAnsi="Courier New" w:cs="Courier New" w:hint="default"/>
      </w:rPr>
    </w:lvl>
    <w:lvl w:ilvl="2" w:tplc="08090005" w:tentative="1">
      <w:start w:val="1"/>
      <w:numFmt w:val="bullet"/>
      <w:lvlText w:val=""/>
      <w:lvlJc w:val="left"/>
      <w:pPr>
        <w:ind w:left="2123" w:hanging="360"/>
      </w:pPr>
      <w:rPr>
        <w:rFonts w:ascii="Wingdings" w:hAnsi="Wingdings" w:hint="default"/>
      </w:rPr>
    </w:lvl>
    <w:lvl w:ilvl="3" w:tplc="08090001" w:tentative="1">
      <w:start w:val="1"/>
      <w:numFmt w:val="bullet"/>
      <w:lvlText w:val=""/>
      <w:lvlJc w:val="left"/>
      <w:pPr>
        <w:ind w:left="2843" w:hanging="360"/>
      </w:pPr>
      <w:rPr>
        <w:rFonts w:ascii="Symbol" w:hAnsi="Symbol" w:hint="default"/>
      </w:rPr>
    </w:lvl>
    <w:lvl w:ilvl="4" w:tplc="08090003" w:tentative="1">
      <w:start w:val="1"/>
      <w:numFmt w:val="bullet"/>
      <w:lvlText w:val="o"/>
      <w:lvlJc w:val="left"/>
      <w:pPr>
        <w:ind w:left="3563" w:hanging="360"/>
      </w:pPr>
      <w:rPr>
        <w:rFonts w:ascii="Courier New" w:hAnsi="Courier New" w:cs="Courier New" w:hint="default"/>
      </w:rPr>
    </w:lvl>
    <w:lvl w:ilvl="5" w:tplc="08090005" w:tentative="1">
      <w:start w:val="1"/>
      <w:numFmt w:val="bullet"/>
      <w:lvlText w:val=""/>
      <w:lvlJc w:val="left"/>
      <w:pPr>
        <w:ind w:left="4283" w:hanging="360"/>
      </w:pPr>
      <w:rPr>
        <w:rFonts w:ascii="Wingdings" w:hAnsi="Wingdings" w:hint="default"/>
      </w:rPr>
    </w:lvl>
    <w:lvl w:ilvl="6" w:tplc="08090001" w:tentative="1">
      <w:start w:val="1"/>
      <w:numFmt w:val="bullet"/>
      <w:lvlText w:val=""/>
      <w:lvlJc w:val="left"/>
      <w:pPr>
        <w:ind w:left="5003" w:hanging="360"/>
      </w:pPr>
      <w:rPr>
        <w:rFonts w:ascii="Symbol" w:hAnsi="Symbol" w:hint="default"/>
      </w:rPr>
    </w:lvl>
    <w:lvl w:ilvl="7" w:tplc="08090003" w:tentative="1">
      <w:start w:val="1"/>
      <w:numFmt w:val="bullet"/>
      <w:lvlText w:val="o"/>
      <w:lvlJc w:val="left"/>
      <w:pPr>
        <w:ind w:left="5723" w:hanging="360"/>
      </w:pPr>
      <w:rPr>
        <w:rFonts w:ascii="Courier New" w:hAnsi="Courier New" w:cs="Courier New" w:hint="default"/>
      </w:rPr>
    </w:lvl>
    <w:lvl w:ilvl="8" w:tplc="08090005" w:tentative="1">
      <w:start w:val="1"/>
      <w:numFmt w:val="bullet"/>
      <w:lvlText w:val=""/>
      <w:lvlJc w:val="left"/>
      <w:pPr>
        <w:ind w:left="6443" w:hanging="360"/>
      </w:pPr>
      <w:rPr>
        <w:rFonts w:ascii="Wingdings" w:hAnsi="Wingdings" w:hint="default"/>
      </w:rPr>
    </w:lvl>
  </w:abstractNum>
  <w:abstractNum w:abstractNumId="6" w15:restartNumberingAfterBreak="0">
    <w:nsid w:val="35E71FD8"/>
    <w:multiLevelType w:val="hybridMultilevel"/>
    <w:tmpl w:val="BFCEFCD0"/>
    <w:lvl w:ilvl="0" w:tplc="47A4D3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8C2E20"/>
    <w:multiLevelType w:val="hybridMultilevel"/>
    <w:tmpl w:val="78B07860"/>
    <w:lvl w:ilvl="0" w:tplc="9E06FA48">
      <w:start w:val="1"/>
      <w:numFmt w:val="decimal"/>
      <w:lvlText w:val="%1."/>
      <w:lvlJc w:val="left"/>
      <w:pPr>
        <w:ind w:left="110" w:hanging="267"/>
      </w:pPr>
      <w:rPr>
        <w:rFonts w:ascii="Arial" w:eastAsia="Arial" w:hAnsi="Arial" w:cs="Arial" w:hint="default"/>
        <w:b/>
        <w:bCs/>
        <w:i w:val="0"/>
        <w:iCs w:val="0"/>
        <w:color w:val="525252"/>
        <w:spacing w:val="0"/>
        <w:w w:val="100"/>
        <w:sz w:val="24"/>
        <w:szCs w:val="24"/>
        <w:lang w:val="en-US" w:eastAsia="en-US" w:bidi="ar-SA"/>
      </w:rPr>
    </w:lvl>
    <w:lvl w:ilvl="1" w:tplc="397E19C8">
      <w:numFmt w:val="bullet"/>
      <w:lvlText w:val="•"/>
      <w:lvlJc w:val="left"/>
      <w:pPr>
        <w:ind w:left="1171" w:hanging="267"/>
      </w:pPr>
      <w:rPr>
        <w:rFonts w:hint="default"/>
        <w:lang w:val="en-US" w:eastAsia="en-US" w:bidi="ar-SA"/>
      </w:rPr>
    </w:lvl>
    <w:lvl w:ilvl="2" w:tplc="5394DC1A">
      <w:numFmt w:val="bullet"/>
      <w:lvlText w:val="•"/>
      <w:lvlJc w:val="left"/>
      <w:pPr>
        <w:ind w:left="2223" w:hanging="267"/>
      </w:pPr>
      <w:rPr>
        <w:rFonts w:hint="default"/>
        <w:lang w:val="en-US" w:eastAsia="en-US" w:bidi="ar-SA"/>
      </w:rPr>
    </w:lvl>
    <w:lvl w:ilvl="3" w:tplc="8F52B8A4">
      <w:numFmt w:val="bullet"/>
      <w:lvlText w:val="•"/>
      <w:lvlJc w:val="left"/>
      <w:pPr>
        <w:ind w:left="3275" w:hanging="267"/>
      </w:pPr>
      <w:rPr>
        <w:rFonts w:hint="default"/>
        <w:lang w:val="en-US" w:eastAsia="en-US" w:bidi="ar-SA"/>
      </w:rPr>
    </w:lvl>
    <w:lvl w:ilvl="4" w:tplc="E2963B18">
      <w:numFmt w:val="bullet"/>
      <w:lvlText w:val="•"/>
      <w:lvlJc w:val="left"/>
      <w:pPr>
        <w:ind w:left="4327" w:hanging="267"/>
      </w:pPr>
      <w:rPr>
        <w:rFonts w:hint="default"/>
        <w:lang w:val="en-US" w:eastAsia="en-US" w:bidi="ar-SA"/>
      </w:rPr>
    </w:lvl>
    <w:lvl w:ilvl="5" w:tplc="951E27D6">
      <w:numFmt w:val="bullet"/>
      <w:lvlText w:val="•"/>
      <w:lvlJc w:val="left"/>
      <w:pPr>
        <w:ind w:left="5379" w:hanging="267"/>
      </w:pPr>
      <w:rPr>
        <w:rFonts w:hint="default"/>
        <w:lang w:val="en-US" w:eastAsia="en-US" w:bidi="ar-SA"/>
      </w:rPr>
    </w:lvl>
    <w:lvl w:ilvl="6" w:tplc="AC64193E">
      <w:numFmt w:val="bullet"/>
      <w:lvlText w:val="•"/>
      <w:lvlJc w:val="left"/>
      <w:pPr>
        <w:ind w:left="6431" w:hanging="267"/>
      </w:pPr>
      <w:rPr>
        <w:rFonts w:hint="default"/>
        <w:lang w:val="en-US" w:eastAsia="en-US" w:bidi="ar-SA"/>
      </w:rPr>
    </w:lvl>
    <w:lvl w:ilvl="7" w:tplc="BE2AFBCC">
      <w:numFmt w:val="bullet"/>
      <w:lvlText w:val="•"/>
      <w:lvlJc w:val="left"/>
      <w:pPr>
        <w:ind w:left="7483" w:hanging="267"/>
      </w:pPr>
      <w:rPr>
        <w:rFonts w:hint="default"/>
        <w:lang w:val="en-US" w:eastAsia="en-US" w:bidi="ar-SA"/>
      </w:rPr>
    </w:lvl>
    <w:lvl w:ilvl="8" w:tplc="6E681424">
      <w:numFmt w:val="bullet"/>
      <w:lvlText w:val="•"/>
      <w:lvlJc w:val="left"/>
      <w:pPr>
        <w:ind w:left="8535" w:hanging="267"/>
      </w:pPr>
      <w:rPr>
        <w:rFonts w:hint="default"/>
        <w:lang w:val="en-US" w:eastAsia="en-US" w:bidi="ar-SA"/>
      </w:rPr>
    </w:lvl>
  </w:abstractNum>
  <w:abstractNum w:abstractNumId="8" w15:restartNumberingAfterBreak="0">
    <w:nsid w:val="37EC2260"/>
    <w:multiLevelType w:val="hybridMultilevel"/>
    <w:tmpl w:val="CAAA51BC"/>
    <w:lvl w:ilvl="0" w:tplc="D0365A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D26E6"/>
    <w:multiLevelType w:val="hybridMultilevel"/>
    <w:tmpl w:val="C38C6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857FA"/>
    <w:multiLevelType w:val="hybridMultilevel"/>
    <w:tmpl w:val="8EA6E2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41640"/>
    <w:multiLevelType w:val="multilevel"/>
    <w:tmpl w:val="29B67F5E"/>
    <w:lvl w:ilvl="0">
      <w:start w:val="1"/>
      <w:numFmt w:val="decimal"/>
      <w:lvlText w:val="%1."/>
      <w:lvlJc w:val="left"/>
      <w:pPr>
        <w:ind w:left="360" w:hanging="360"/>
      </w:pPr>
      <w:rPr>
        <w:rFonts w:hint="default"/>
        <w:sz w:val="28"/>
      </w:rPr>
    </w:lvl>
    <w:lvl w:ilvl="1">
      <w:start w:val="1"/>
      <w:numFmt w:val="decimal"/>
      <w:lvlText w:val="%1.%2."/>
      <w:lvlJc w:val="left"/>
      <w:pPr>
        <w:ind w:left="432" w:hanging="432"/>
      </w:pPr>
      <w:rPr>
        <w:sz w:val="26"/>
        <w:szCs w:val="26"/>
        <w:lang w:val="fr-B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9A5FB8"/>
    <w:multiLevelType w:val="multilevel"/>
    <w:tmpl w:val="080C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7F3E41"/>
    <w:multiLevelType w:val="hybridMultilevel"/>
    <w:tmpl w:val="C4BA9DBE"/>
    <w:lvl w:ilvl="0" w:tplc="D0365AE8">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85A1A20"/>
    <w:multiLevelType w:val="hybridMultilevel"/>
    <w:tmpl w:val="CA0838FA"/>
    <w:lvl w:ilvl="0" w:tplc="5D223F38">
      <w:start w:val="1"/>
      <w:numFmt w:val="decimal"/>
      <w:lvlText w:val="%1."/>
      <w:lvlJc w:val="left"/>
      <w:pPr>
        <w:ind w:left="360" w:hanging="360"/>
      </w:pPr>
      <w:rPr>
        <w:b/>
        <w:color w:val="auto"/>
        <w:sz w:val="22"/>
      </w:rPr>
    </w:lvl>
    <w:lvl w:ilvl="1" w:tplc="08090019" w:tentative="1">
      <w:start w:val="1"/>
      <w:numFmt w:val="lowerLetter"/>
      <w:lvlText w:val="%2."/>
      <w:lvlJc w:val="left"/>
      <w:pPr>
        <w:ind w:left="1471" w:hanging="360"/>
      </w:pPr>
    </w:lvl>
    <w:lvl w:ilvl="2" w:tplc="0809001B" w:tentative="1">
      <w:start w:val="1"/>
      <w:numFmt w:val="lowerRoman"/>
      <w:lvlText w:val="%3."/>
      <w:lvlJc w:val="right"/>
      <w:pPr>
        <w:ind w:left="2191" w:hanging="180"/>
      </w:pPr>
    </w:lvl>
    <w:lvl w:ilvl="3" w:tplc="0809000F" w:tentative="1">
      <w:start w:val="1"/>
      <w:numFmt w:val="decimal"/>
      <w:lvlText w:val="%4."/>
      <w:lvlJc w:val="left"/>
      <w:pPr>
        <w:ind w:left="2911" w:hanging="360"/>
      </w:pPr>
    </w:lvl>
    <w:lvl w:ilvl="4" w:tplc="08090019" w:tentative="1">
      <w:start w:val="1"/>
      <w:numFmt w:val="lowerLetter"/>
      <w:lvlText w:val="%5."/>
      <w:lvlJc w:val="left"/>
      <w:pPr>
        <w:ind w:left="3631" w:hanging="360"/>
      </w:pPr>
    </w:lvl>
    <w:lvl w:ilvl="5" w:tplc="0809001B" w:tentative="1">
      <w:start w:val="1"/>
      <w:numFmt w:val="lowerRoman"/>
      <w:lvlText w:val="%6."/>
      <w:lvlJc w:val="right"/>
      <w:pPr>
        <w:ind w:left="4351" w:hanging="180"/>
      </w:pPr>
    </w:lvl>
    <w:lvl w:ilvl="6" w:tplc="0809000F" w:tentative="1">
      <w:start w:val="1"/>
      <w:numFmt w:val="decimal"/>
      <w:lvlText w:val="%7."/>
      <w:lvlJc w:val="left"/>
      <w:pPr>
        <w:ind w:left="5071" w:hanging="360"/>
      </w:pPr>
    </w:lvl>
    <w:lvl w:ilvl="7" w:tplc="08090019" w:tentative="1">
      <w:start w:val="1"/>
      <w:numFmt w:val="lowerLetter"/>
      <w:lvlText w:val="%8."/>
      <w:lvlJc w:val="left"/>
      <w:pPr>
        <w:ind w:left="5791" w:hanging="360"/>
      </w:pPr>
    </w:lvl>
    <w:lvl w:ilvl="8" w:tplc="0809001B" w:tentative="1">
      <w:start w:val="1"/>
      <w:numFmt w:val="lowerRoman"/>
      <w:lvlText w:val="%9."/>
      <w:lvlJc w:val="right"/>
      <w:pPr>
        <w:ind w:left="6511" w:hanging="180"/>
      </w:pPr>
    </w:lvl>
  </w:abstractNum>
  <w:abstractNum w:abstractNumId="15" w15:restartNumberingAfterBreak="0">
    <w:nsid w:val="6B6979CF"/>
    <w:multiLevelType w:val="hybridMultilevel"/>
    <w:tmpl w:val="A21A5FC2"/>
    <w:lvl w:ilvl="0" w:tplc="C004040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57615C"/>
    <w:multiLevelType w:val="hybridMultilevel"/>
    <w:tmpl w:val="C94C23E4"/>
    <w:lvl w:ilvl="0" w:tplc="2564C190">
      <w:start w:val="1"/>
      <w:numFmt w:val="decimal"/>
      <w:lvlText w:val="%1)"/>
      <w:lvlJc w:val="left"/>
      <w:pPr>
        <w:ind w:left="986" w:hanging="276"/>
      </w:pPr>
      <w:rPr>
        <w:rFonts w:ascii="Arial" w:eastAsia="Arial" w:hAnsi="Arial" w:cs="Arial" w:hint="default"/>
        <w:b w:val="0"/>
        <w:bCs w:val="0"/>
        <w:i w:val="0"/>
        <w:iCs w:val="0"/>
        <w:color w:val="525252"/>
        <w:spacing w:val="0"/>
        <w:w w:val="100"/>
        <w:sz w:val="24"/>
        <w:szCs w:val="24"/>
        <w:lang w:val="en-US" w:eastAsia="en-US" w:bidi="ar-SA"/>
      </w:rPr>
    </w:lvl>
    <w:lvl w:ilvl="1" w:tplc="4AC27E20">
      <w:start w:val="1"/>
      <w:numFmt w:val="decimal"/>
      <w:lvlText w:val="%2."/>
      <w:lvlJc w:val="left"/>
      <w:pPr>
        <w:ind w:left="1310" w:hanging="271"/>
      </w:pPr>
      <w:rPr>
        <w:rFonts w:ascii="Arial" w:eastAsia="Arial" w:hAnsi="Arial" w:cs="Arial" w:hint="default"/>
        <w:b w:val="0"/>
        <w:bCs w:val="0"/>
        <w:i w:val="0"/>
        <w:iCs w:val="0"/>
        <w:color w:val="525252"/>
        <w:spacing w:val="0"/>
        <w:w w:val="100"/>
        <w:sz w:val="24"/>
        <w:szCs w:val="24"/>
        <w:lang w:val="en-US" w:eastAsia="en-US" w:bidi="ar-SA"/>
      </w:rPr>
    </w:lvl>
    <w:lvl w:ilvl="2" w:tplc="12ACC0BA">
      <w:numFmt w:val="bullet"/>
      <w:lvlText w:val="•"/>
      <w:lvlJc w:val="left"/>
      <w:pPr>
        <w:ind w:left="2355" w:hanging="271"/>
      </w:pPr>
      <w:rPr>
        <w:rFonts w:hint="default"/>
        <w:lang w:val="en-US" w:eastAsia="en-US" w:bidi="ar-SA"/>
      </w:rPr>
    </w:lvl>
    <w:lvl w:ilvl="3" w:tplc="4F06EE06">
      <w:numFmt w:val="bullet"/>
      <w:lvlText w:val="•"/>
      <w:lvlJc w:val="left"/>
      <w:pPr>
        <w:ind w:left="3390" w:hanging="271"/>
      </w:pPr>
      <w:rPr>
        <w:rFonts w:hint="default"/>
        <w:lang w:val="en-US" w:eastAsia="en-US" w:bidi="ar-SA"/>
      </w:rPr>
    </w:lvl>
    <w:lvl w:ilvl="4" w:tplc="081EB3AA">
      <w:numFmt w:val="bullet"/>
      <w:lvlText w:val="•"/>
      <w:lvlJc w:val="left"/>
      <w:pPr>
        <w:ind w:left="4426" w:hanging="271"/>
      </w:pPr>
      <w:rPr>
        <w:rFonts w:hint="default"/>
        <w:lang w:val="en-US" w:eastAsia="en-US" w:bidi="ar-SA"/>
      </w:rPr>
    </w:lvl>
    <w:lvl w:ilvl="5" w:tplc="104EC8B6">
      <w:numFmt w:val="bullet"/>
      <w:lvlText w:val="•"/>
      <w:lvlJc w:val="left"/>
      <w:pPr>
        <w:ind w:left="5461" w:hanging="271"/>
      </w:pPr>
      <w:rPr>
        <w:rFonts w:hint="default"/>
        <w:lang w:val="en-US" w:eastAsia="en-US" w:bidi="ar-SA"/>
      </w:rPr>
    </w:lvl>
    <w:lvl w:ilvl="6" w:tplc="A3488F96">
      <w:numFmt w:val="bullet"/>
      <w:lvlText w:val="•"/>
      <w:lvlJc w:val="left"/>
      <w:pPr>
        <w:ind w:left="6497" w:hanging="271"/>
      </w:pPr>
      <w:rPr>
        <w:rFonts w:hint="default"/>
        <w:lang w:val="en-US" w:eastAsia="en-US" w:bidi="ar-SA"/>
      </w:rPr>
    </w:lvl>
    <w:lvl w:ilvl="7" w:tplc="FCCE276A">
      <w:numFmt w:val="bullet"/>
      <w:lvlText w:val="•"/>
      <w:lvlJc w:val="left"/>
      <w:pPr>
        <w:ind w:left="7532" w:hanging="271"/>
      </w:pPr>
      <w:rPr>
        <w:rFonts w:hint="default"/>
        <w:lang w:val="en-US" w:eastAsia="en-US" w:bidi="ar-SA"/>
      </w:rPr>
    </w:lvl>
    <w:lvl w:ilvl="8" w:tplc="5C545EF2">
      <w:numFmt w:val="bullet"/>
      <w:lvlText w:val="•"/>
      <w:lvlJc w:val="left"/>
      <w:pPr>
        <w:ind w:left="8568" w:hanging="271"/>
      </w:pPr>
      <w:rPr>
        <w:rFonts w:hint="default"/>
        <w:lang w:val="en-US" w:eastAsia="en-US" w:bidi="ar-SA"/>
      </w:rPr>
    </w:lvl>
  </w:abstractNum>
  <w:abstractNum w:abstractNumId="17" w15:restartNumberingAfterBreak="0">
    <w:nsid w:val="71C56B56"/>
    <w:multiLevelType w:val="hybridMultilevel"/>
    <w:tmpl w:val="9EA46D72"/>
    <w:lvl w:ilvl="0" w:tplc="D47C563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CE06F9"/>
    <w:multiLevelType w:val="hybridMultilevel"/>
    <w:tmpl w:val="D98459B2"/>
    <w:lvl w:ilvl="0" w:tplc="8CECB46E">
      <w:start w:val="1"/>
      <w:numFmt w:val="decimal"/>
      <w:lvlText w:val="%1."/>
      <w:lvlJc w:val="left"/>
      <w:pPr>
        <w:ind w:left="709" w:hanging="360"/>
      </w:pPr>
      <w:rPr>
        <w:rFonts w:hint="default"/>
        <w:b/>
        <w:color w:val="000000" w:themeColor="text1"/>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1"/>
  </w:num>
  <w:num w:numId="2">
    <w:abstractNumId w:val="14"/>
  </w:num>
  <w:num w:numId="3">
    <w:abstractNumId w:val="8"/>
  </w:num>
  <w:num w:numId="4">
    <w:abstractNumId w:val="10"/>
  </w:num>
  <w:num w:numId="5">
    <w:abstractNumId w:val="17"/>
  </w:num>
  <w:num w:numId="6">
    <w:abstractNumId w:val="15"/>
  </w:num>
  <w:num w:numId="7">
    <w:abstractNumId w:val="18"/>
  </w:num>
  <w:num w:numId="8">
    <w:abstractNumId w:val="9"/>
  </w:num>
  <w:num w:numId="9">
    <w:abstractNumId w:val="5"/>
  </w:num>
  <w:num w:numId="10">
    <w:abstractNumId w:val="12"/>
  </w:num>
  <w:num w:numId="11">
    <w:abstractNumId w:val="4"/>
  </w:num>
  <w:num w:numId="12">
    <w:abstractNumId w:val="2"/>
  </w:num>
  <w:num w:numId="13">
    <w:abstractNumId w:val="7"/>
  </w:num>
  <w:num w:numId="14">
    <w:abstractNumId w:val="0"/>
  </w:num>
  <w:num w:numId="15">
    <w:abstractNumId w:val="16"/>
  </w:num>
  <w:num w:numId="16">
    <w:abstractNumId w:val="1"/>
  </w:num>
  <w:num w:numId="17">
    <w:abstractNumId w:val="13"/>
  </w:num>
  <w:num w:numId="18">
    <w:abstractNumId w:val="3"/>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WzMDI1MzYwMTZV0lEKTi0uzszPAykwtqgFALa3LjstAAAA"/>
  </w:docVars>
  <w:rsids>
    <w:rsidRoot w:val="00251DF7"/>
    <w:rsid w:val="00011438"/>
    <w:rsid w:val="000214D0"/>
    <w:rsid w:val="00022195"/>
    <w:rsid w:val="0002438D"/>
    <w:rsid w:val="00026171"/>
    <w:rsid w:val="000312F9"/>
    <w:rsid w:val="000379C1"/>
    <w:rsid w:val="0004354B"/>
    <w:rsid w:val="00044C91"/>
    <w:rsid w:val="00044D9B"/>
    <w:rsid w:val="00053AD5"/>
    <w:rsid w:val="00053E56"/>
    <w:rsid w:val="000577BE"/>
    <w:rsid w:val="0006024C"/>
    <w:rsid w:val="00063093"/>
    <w:rsid w:val="00067EAE"/>
    <w:rsid w:val="00076D30"/>
    <w:rsid w:val="000816C1"/>
    <w:rsid w:val="00090FEB"/>
    <w:rsid w:val="000944CB"/>
    <w:rsid w:val="0009732F"/>
    <w:rsid w:val="00097686"/>
    <w:rsid w:val="000A2ACE"/>
    <w:rsid w:val="000A5424"/>
    <w:rsid w:val="000B33D6"/>
    <w:rsid w:val="000C288C"/>
    <w:rsid w:val="000C3919"/>
    <w:rsid w:val="000C6079"/>
    <w:rsid w:val="000D06E5"/>
    <w:rsid w:val="000D72AC"/>
    <w:rsid w:val="000E0392"/>
    <w:rsid w:val="000E0541"/>
    <w:rsid w:val="000E0F06"/>
    <w:rsid w:val="000E3AD6"/>
    <w:rsid w:val="000F2EE5"/>
    <w:rsid w:val="000F6E2D"/>
    <w:rsid w:val="000F7EA8"/>
    <w:rsid w:val="0012741F"/>
    <w:rsid w:val="00135538"/>
    <w:rsid w:val="00135817"/>
    <w:rsid w:val="001412FC"/>
    <w:rsid w:val="0015515F"/>
    <w:rsid w:val="00160F31"/>
    <w:rsid w:val="00166AA9"/>
    <w:rsid w:val="00172A17"/>
    <w:rsid w:val="00183825"/>
    <w:rsid w:val="00183C8D"/>
    <w:rsid w:val="001927D8"/>
    <w:rsid w:val="00194106"/>
    <w:rsid w:val="00196EE2"/>
    <w:rsid w:val="001A2211"/>
    <w:rsid w:val="001A4992"/>
    <w:rsid w:val="001B3303"/>
    <w:rsid w:val="001B56F9"/>
    <w:rsid w:val="001B61C2"/>
    <w:rsid w:val="001C0DAB"/>
    <w:rsid w:val="001D409E"/>
    <w:rsid w:val="001D4A48"/>
    <w:rsid w:val="001D6270"/>
    <w:rsid w:val="001E4912"/>
    <w:rsid w:val="001E6020"/>
    <w:rsid w:val="001E67E4"/>
    <w:rsid w:val="001F6F8E"/>
    <w:rsid w:val="00203231"/>
    <w:rsid w:val="002032E4"/>
    <w:rsid w:val="0021140C"/>
    <w:rsid w:val="00226ED8"/>
    <w:rsid w:val="0022708B"/>
    <w:rsid w:val="002319B5"/>
    <w:rsid w:val="002354B9"/>
    <w:rsid w:val="002356FC"/>
    <w:rsid w:val="00242452"/>
    <w:rsid w:val="0024499A"/>
    <w:rsid w:val="002515E2"/>
    <w:rsid w:val="00251DF7"/>
    <w:rsid w:val="00261B48"/>
    <w:rsid w:val="0026390A"/>
    <w:rsid w:val="00271B9E"/>
    <w:rsid w:val="00273E90"/>
    <w:rsid w:val="00274145"/>
    <w:rsid w:val="00274BCD"/>
    <w:rsid w:val="00290CAD"/>
    <w:rsid w:val="002911A5"/>
    <w:rsid w:val="00294954"/>
    <w:rsid w:val="00296AEE"/>
    <w:rsid w:val="00296CA7"/>
    <w:rsid w:val="002A301B"/>
    <w:rsid w:val="002A74E0"/>
    <w:rsid w:val="002B0563"/>
    <w:rsid w:val="002B512C"/>
    <w:rsid w:val="002C133D"/>
    <w:rsid w:val="002C4F8E"/>
    <w:rsid w:val="002D2E72"/>
    <w:rsid w:val="002D39EB"/>
    <w:rsid w:val="002D4415"/>
    <w:rsid w:val="002F05DC"/>
    <w:rsid w:val="00314D3D"/>
    <w:rsid w:val="00321E00"/>
    <w:rsid w:val="00323F89"/>
    <w:rsid w:val="00325214"/>
    <w:rsid w:val="0033214B"/>
    <w:rsid w:val="003334CC"/>
    <w:rsid w:val="00340451"/>
    <w:rsid w:val="00340B19"/>
    <w:rsid w:val="0034179D"/>
    <w:rsid w:val="0034327A"/>
    <w:rsid w:val="003469FC"/>
    <w:rsid w:val="00346DAB"/>
    <w:rsid w:val="00347617"/>
    <w:rsid w:val="003504F7"/>
    <w:rsid w:val="00354350"/>
    <w:rsid w:val="00357123"/>
    <w:rsid w:val="0036578A"/>
    <w:rsid w:val="003739CF"/>
    <w:rsid w:val="00374326"/>
    <w:rsid w:val="00374EB5"/>
    <w:rsid w:val="00387AB4"/>
    <w:rsid w:val="00390605"/>
    <w:rsid w:val="003912B1"/>
    <w:rsid w:val="003974E9"/>
    <w:rsid w:val="003A068C"/>
    <w:rsid w:val="003A537B"/>
    <w:rsid w:val="003A63D8"/>
    <w:rsid w:val="003A6F81"/>
    <w:rsid w:val="003B03E4"/>
    <w:rsid w:val="003C1D7F"/>
    <w:rsid w:val="003C2CA1"/>
    <w:rsid w:val="003D242B"/>
    <w:rsid w:val="003E1603"/>
    <w:rsid w:val="003E1B23"/>
    <w:rsid w:val="003E46A4"/>
    <w:rsid w:val="003E4E39"/>
    <w:rsid w:val="003F4193"/>
    <w:rsid w:val="003F635B"/>
    <w:rsid w:val="003F6365"/>
    <w:rsid w:val="003F6426"/>
    <w:rsid w:val="00405FF2"/>
    <w:rsid w:val="00410A65"/>
    <w:rsid w:val="00421FA2"/>
    <w:rsid w:val="00424A93"/>
    <w:rsid w:val="00427AFE"/>
    <w:rsid w:val="004314C8"/>
    <w:rsid w:val="00434CE9"/>
    <w:rsid w:val="004360BB"/>
    <w:rsid w:val="0044137F"/>
    <w:rsid w:val="00442E9B"/>
    <w:rsid w:val="004468A6"/>
    <w:rsid w:val="004504E6"/>
    <w:rsid w:val="00452B13"/>
    <w:rsid w:val="00473DF6"/>
    <w:rsid w:val="0047538A"/>
    <w:rsid w:val="00482B88"/>
    <w:rsid w:val="00482BDB"/>
    <w:rsid w:val="004847D5"/>
    <w:rsid w:val="00485595"/>
    <w:rsid w:val="004858FC"/>
    <w:rsid w:val="00490BDA"/>
    <w:rsid w:val="00492084"/>
    <w:rsid w:val="0049794A"/>
    <w:rsid w:val="004A50C2"/>
    <w:rsid w:val="004A7D6D"/>
    <w:rsid w:val="004B1D6C"/>
    <w:rsid w:val="004B2D1F"/>
    <w:rsid w:val="004C3313"/>
    <w:rsid w:val="004D0ACD"/>
    <w:rsid w:val="004D1792"/>
    <w:rsid w:val="004D341E"/>
    <w:rsid w:val="004E355E"/>
    <w:rsid w:val="004E4CA1"/>
    <w:rsid w:val="004F3D35"/>
    <w:rsid w:val="004F794C"/>
    <w:rsid w:val="00500691"/>
    <w:rsid w:val="00503B7E"/>
    <w:rsid w:val="005069F8"/>
    <w:rsid w:val="005078FD"/>
    <w:rsid w:val="005111C8"/>
    <w:rsid w:val="005114AC"/>
    <w:rsid w:val="00525A2E"/>
    <w:rsid w:val="00532E65"/>
    <w:rsid w:val="00536377"/>
    <w:rsid w:val="0054248C"/>
    <w:rsid w:val="0054788E"/>
    <w:rsid w:val="00551CBD"/>
    <w:rsid w:val="005529B1"/>
    <w:rsid w:val="00554408"/>
    <w:rsid w:val="00555457"/>
    <w:rsid w:val="00560F43"/>
    <w:rsid w:val="00564505"/>
    <w:rsid w:val="0056460F"/>
    <w:rsid w:val="0057014A"/>
    <w:rsid w:val="00572835"/>
    <w:rsid w:val="00575ECC"/>
    <w:rsid w:val="0058290E"/>
    <w:rsid w:val="00587082"/>
    <w:rsid w:val="00590FB4"/>
    <w:rsid w:val="005912D7"/>
    <w:rsid w:val="005A0079"/>
    <w:rsid w:val="005A3824"/>
    <w:rsid w:val="005A68E0"/>
    <w:rsid w:val="005B2A7E"/>
    <w:rsid w:val="005B69DB"/>
    <w:rsid w:val="005C1791"/>
    <w:rsid w:val="005C4C24"/>
    <w:rsid w:val="005C6779"/>
    <w:rsid w:val="005D26D0"/>
    <w:rsid w:val="005D29A2"/>
    <w:rsid w:val="005E06DB"/>
    <w:rsid w:val="005E4C9C"/>
    <w:rsid w:val="005E7DBE"/>
    <w:rsid w:val="005F14D0"/>
    <w:rsid w:val="00603B58"/>
    <w:rsid w:val="00611D9D"/>
    <w:rsid w:val="00612330"/>
    <w:rsid w:val="006212D8"/>
    <w:rsid w:val="0062187F"/>
    <w:rsid w:val="00626227"/>
    <w:rsid w:val="0062756A"/>
    <w:rsid w:val="00630E0E"/>
    <w:rsid w:val="0063201B"/>
    <w:rsid w:val="0063438F"/>
    <w:rsid w:val="00635F87"/>
    <w:rsid w:val="00645D20"/>
    <w:rsid w:val="00652946"/>
    <w:rsid w:val="006544A0"/>
    <w:rsid w:val="006546D3"/>
    <w:rsid w:val="0065778B"/>
    <w:rsid w:val="006618C8"/>
    <w:rsid w:val="00670B06"/>
    <w:rsid w:val="00673E89"/>
    <w:rsid w:val="00683272"/>
    <w:rsid w:val="00685473"/>
    <w:rsid w:val="006916EB"/>
    <w:rsid w:val="00691A8F"/>
    <w:rsid w:val="00691EFF"/>
    <w:rsid w:val="00692734"/>
    <w:rsid w:val="006A3EA9"/>
    <w:rsid w:val="006A43EB"/>
    <w:rsid w:val="006A5730"/>
    <w:rsid w:val="006A778B"/>
    <w:rsid w:val="006B5008"/>
    <w:rsid w:val="006B56F5"/>
    <w:rsid w:val="006B626A"/>
    <w:rsid w:val="006C3802"/>
    <w:rsid w:val="006C3874"/>
    <w:rsid w:val="006C40EE"/>
    <w:rsid w:val="006C4E4D"/>
    <w:rsid w:val="006C5BE8"/>
    <w:rsid w:val="006C7C74"/>
    <w:rsid w:val="006D242E"/>
    <w:rsid w:val="006D4C57"/>
    <w:rsid w:val="006D56FF"/>
    <w:rsid w:val="006F0CDC"/>
    <w:rsid w:val="006F59EB"/>
    <w:rsid w:val="006F74B6"/>
    <w:rsid w:val="00702D9B"/>
    <w:rsid w:val="00705969"/>
    <w:rsid w:val="00711000"/>
    <w:rsid w:val="00712557"/>
    <w:rsid w:val="0071289B"/>
    <w:rsid w:val="0072152E"/>
    <w:rsid w:val="00721AA7"/>
    <w:rsid w:val="0072203F"/>
    <w:rsid w:val="00723A91"/>
    <w:rsid w:val="00726D6B"/>
    <w:rsid w:val="00732A78"/>
    <w:rsid w:val="00741982"/>
    <w:rsid w:val="00757BBE"/>
    <w:rsid w:val="00760165"/>
    <w:rsid w:val="00763D66"/>
    <w:rsid w:val="00764219"/>
    <w:rsid w:val="0076484F"/>
    <w:rsid w:val="00771188"/>
    <w:rsid w:val="00775FCF"/>
    <w:rsid w:val="007833A7"/>
    <w:rsid w:val="00783E60"/>
    <w:rsid w:val="007909F3"/>
    <w:rsid w:val="00793336"/>
    <w:rsid w:val="007A06E4"/>
    <w:rsid w:val="007A67FE"/>
    <w:rsid w:val="007A7E30"/>
    <w:rsid w:val="007B77D2"/>
    <w:rsid w:val="007C02D8"/>
    <w:rsid w:val="007C1481"/>
    <w:rsid w:val="007C4737"/>
    <w:rsid w:val="007C521D"/>
    <w:rsid w:val="007C7064"/>
    <w:rsid w:val="007C7BA8"/>
    <w:rsid w:val="007C7F28"/>
    <w:rsid w:val="007D09FD"/>
    <w:rsid w:val="007D1252"/>
    <w:rsid w:val="007D25F7"/>
    <w:rsid w:val="007D4919"/>
    <w:rsid w:val="007D58D4"/>
    <w:rsid w:val="007D6EDC"/>
    <w:rsid w:val="007E7A30"/>
    <w:rsid w:val="007F0991"/>
    <w:rsid w:val="007F0DA3"/>
    <w:rsid w:val="007F2252"/>
    <w:rsid w:val="007F3D9F"/>
    <w:rsid w:val="007F6429"/>
    <w:rsid w:val="007F74D2"/>
    <w:rsid w:val="007F7E46"/>
    <w:rsid w:val="0080177A"/>
    <w:rsid w:val="00822A90"/>
    <w:rsid w:val="00823AEE"/>
    <w:rsid w:val="00825129"/>
    <w:rsid w:val="008300E2"/>
    <w:rsid w:val="0083343B"/>
    <w:rsid w:val="00836562"/>
    <w:rsid w:val="00850EFA"/>
    <w:rsid w:val="00871614"/>
    <w:rsid w:val="00872D64"/>
    <w:rsid w:val="00882F7D"/>
    <w:rsid w:val="0088353D"/>
    <w:rsid w:val="00883A6A"/>
    <w:rsid w:val="00886496"/>
    <w:rsid w:val="00893C01"/>
    <w:rsid w:val="008953B6"/>
    <w:rsid w:val="00897E8A"/>
    <w:rsid w:val="008A50A4"/>
    <w:rsid w:val="008D0F2D"/>
    <w:rsid w:val="008D53D1"/>
    <w:rsid w:val="008E234A"/>
    <w:rsid w:val="008E58F2"/>
    <w:rsid w:val="008F542C"/>
    <w:rsid w:val="008F5E7F"/>
    <w:rsid w:val="00900690"/>
    <w:rsid w:val="009027A7"/>
    <w:rsid w:val="00906629"/>
    <w:rsid w:val="009133F8"/>
    <w:rsid w:val="00914E9C"/>
    <w:rsid w:val="00915176"/>
    <w:rsid w:val="009157B8"/>
    <w:rsid w:val="00925E39"/>
    <w:rsid w:val="00927E0C"/>
    <w:rsid w:val="00932D42"/>
    <w:rsid w:val="0093370C"/>
    <w:rsid w:val="00937024"/>
    <w:rsid w:val="00943EF6"/>
    <w:rsid w:val="00943FE4"/>
    <w:rsid w:val="00945275"/>
    <w:rsid w:val="00945C63"/>
    <w:rsid w:val="0095249C"/>
    <w:rsid w:val="00957342"/>
    <w:rsid w:val="00966B85"/>
    <w:rsid w:val="0097096D"/>
    <w:rsid w:val="00976506"/>
    <w:rsid w:val="00976DCB"/>
    <w:rsid w:val="00977550"/>
    <w:rsid w:val="00984E3E"/>
    <w:rsid w:val="009902A5"/>
    <w:rsid w:val="00996A74"/>
    <w:rsid w:val="009A4AF8"/>
    <w:rsid w:val="009B0878"/>
    <w:rsid w:val="009B6D10"/>
    <w:rsid w:val="009C61DB"/>
    <w:rsid w:val="009D26FA"/>
    <w:rsid w:val="009E40EB"/>
    <w:rsid w:val="009E6F61"/>
    <w:rsid w:val="009F0E7E"/>
    <w:rsid w:val="009F1761"/>
    <w:rsid w:val="009F230A"/>
    <w:rsid w:val="009F4287"/>
    <w:rsid w:val="00A00BB1"/>
    <w:rsid w:val="00A053DA"/>
    <w:rsid w:val="00A077B4"/>
    <w:rsid w:val="00A1318F"/>
    <w:rsid w:val="00A2276C"/>
    <w:rsid w:val="00A22B86"/>
    <w:rsid w:val="00A37FD2"/>
    <w:rsid w:val="00A418EE"/>
    <w:rsid w:val="00A42242"/>
    <w:rsid w:val="00A44F5A"/>
    <w:rsid w:val="00A46919"/>
    <w:rsid w:val="00A522D4"/>
    <w:rsid w:val="00A55989"/>
    <w:rsid w:val="00A57F30"/>
    <w:rsid w:val="00A66E43"/>
    <w:rsid w:val="00A67825"/>
    <w:rsid w:val="00A708AA"/>
    <w:rsid w:val="00A715B4"/>
    <w:rsid w:val="00A730C6"/>
    <w:rsid w:val="00A74A99"/>
    <w:rsid w:val="00A81063"/>
    <w:rsid w:val="00A812FC"/>
    <w:rsid w:val="00A870FE"/>
    <w:rsid w:val="00A92A0F"/>
    <w:rsid w:val="00AA345B"/>
    <w:rsid w:val="00AA38CD"/>
    <w:rsid w:val="00AA3FB5"/>
    <w:rsid w:val="00AA41D1"/>
    <w:rsid w:val="00AB254F"/>
    <w:rsid w:val="00AB2C6E"/>
    <w:rsid w:val="00AB4CAD"/>
    <w:rsid w:val="00AC4524"/>
    <w:rsid w:val="00AC5CFE"/>
    <w:rsid w:val="00AC64AF"/>
    <w:rsid w:val="00AC6797"/>
    <w:rsid w:val="00AE7B13"/>
    <w:rsid w:val="00AF4692"/>
    <w:rsid w:val="00AF660D"/>
    <w:rsid w:val="00AF6B70"/>
    <w:rsid w:val="00B0575D"/>
    <w:rsid w:val="00B07231"/>
    <w:rsid w:val="00B20548"/>
    <w:rsid w:val="00B2107B"/>
    <w:rsid w:val="00B239CF"/>
    <w:rsid w:val="00B24D15"/>
    <w:rsid w:val="00B2671E"/>
    <w:rsid w:val="00B279FA"/>
    <w:rsid w:val="00B34103"/>
    <w:rsid w:val="00B44028"/>
    <w:rsid w:val="00B44FB9"/>
    <w:rsid w:val="00B45EBD"/>
    <w:rsid w:val="00B46661"/>
    <w:rsid w:val="00B510FE"/>
    <w:rsid w:val="00B541F4"/>
    <w:rsid w:val="00B604EC"/>
    <w:rsid w:val="00B73F26"/>
    <w:rsid w:val="00B831C3"/>
    <w:rsid w:val="00B83950"/>
    <w:rsid w:val="00B84332"/>
    <w:rsid w:val="00B90877"/>
    <w:rsid w:val="00B96746"/>
    <w:rsid w:val="00BA1439"/>
    <w:rsid w:val="00BA28CC"/>
    <w:rsid w:val="00BA3B8B"/>
    <w:rsid w:val="00BA455E"/>
    <w:rsid w:val="00BA5476"/>
    <w:rsid w:val="00BB4B4B"/>
    <w:rsid w:val="00BB5533"/>
    <w:rsid w:val="00BC1D67"/>
    <w:rsid w:val="00BC4963"/>
    <w:rsid w:val="00BC5595"/>
    <w:rsid w:val="00BC6557"/>
    <w:rsid w:val="00BC7434"/>
    <w:rsid w:val="00BD0B1B"/>
    <w:rsid w:val="00BD1537"/>
    <w:rsid w:val="00BD52CE"/>
    <w:rsid w:val="00BD575F"/>
    <w:rsid w:val="00BD6D61"/>
    <w:rsid w:val="00BD77C8"/>
    <w:rsid w:val="00BD7C77"/>
    <w:rsid w:val="00BE3129"/>
    <w:rsid w:val="00BE3E22"/>
    <w:rsid w:val="00BE79BA"/>
    <w:rsid w:val="00C0165B"/>
    <w:rsid w:val="00C037C6"/>
    <w:rsid w:val="00C0403D"/>
    <w:rsid w:val="00C10E57"/>
    <w:rsid w:val="00C263BE"/>
    <w:rsid w:val="00C3439F"/>
    <w:rsid w:val="00C34610"/>
    <w:rsid w:val="00C3735F"/>
    <w:rsid w:val="00C37BD3"/>
    <w:rsid w:val="00C45FBA"/>
    <w:rsid w:val="00C515E3"/>
    <w:rsid w:val="00C51A21"/>
    <w:rsid w:val="00C56A8A"/>
    <w:rsid w:val="00C620C7"/>
    <w:rsid w:val="00C7377D"/>
    <w:rsid w:val="00C762DF"/>
    <w:rsid w:val="00C76592"/>
    <w:rsid w:val="00C90C34"/>
    <w:rsid w:val="00C93B9C"/>
    <w:rsid w:val="00C96DB2"/>
    <w:rsid w:val="00C97B85"/>
    <w:rsid w:val="00CA13A6"/>
    <w:rsid w:val="00CB3581"/>
    <w:rsid w:val="00CB5192"/>
    <w:rsid w:val="00CB5BE5"/>
    <w:rsid w:val="00CC14D0"/>
    <w:rsid w:val="00CC20B5"/>
    <w:rsid w:val="00CD01DE"/>
    <w:rsid w:val="00CD18AE"/>
    <w:rsid w:val="00CD3796"/>
    <w:rsid w:val="00CE1765"/>
    <w:rsid w:val="00CE7AA1"/>
    <w:rsid w:val="00CF3C08"/>
    <w:rsid w:val="00D025CE"/>
    <w:rsid w:val="00D04E19"/>
    <w:rsid w:val="00D10734"/>
    <w:rsid w:val="00D12233"/>
    <w:rsid w:val="00D141F2"/>
    <w:rsid w:val="00D17031"/>
    <w:rsid w:val="00D42809"/>
    <w:rsid w:val="00D475CB"/>
    <w:rsid w:val="00D61B4C"/>
    <w:rsid w:val="00D62062"/>
    <w:rsid w:val="00D62628"/>
    <w:rsid w:val="00D70032"/>
    <w:rsid w:val="00D733CC"/>
    <w:rsid w:val="00D803C4"/>
    <w:rsid w:val="00D8081B"/>
    <w:rsid w:val="00D82D35"/>
    <w:rsid w:val="00D844D4"/>
    <w:rsid w:val="00D84BFC"/>
    <w:rsid w:val="00D84E9D"/>
    <w:rsid w:val="00D85017"/>
    <w:rsid w:val="00D933DC"/>
    <w:rsid w:val="00D94919"/>
    <w:rsid w:val="00D95C49"/>
    <w:rsid w:val="00DA3F81"/>
    <w:rsid w:val="00DA54BE"/>
    <w:rsid w:val="00DB223F"/>
    <w:rsid w:val="00DC1782"/>
    <w:rsid w:val="00DC4EAE"/>
    <w:rsid w:val="00DD0A93"/>
    <w:rsid w:val="00DD40DF"/>
    <w:rsid w:val="00DD4735"/>
    <w:rsid w:val="00DE1099"/>
    <w:rsid w:val="00DF394B"/>
    <w:rsid w:val="00E03A5D"/>
    <w:rsid w:val="00E0411F"/>
    <w:rsid w:val="00E06D5A"/>
    <w:rsid w:val="00E171F3"/>
    <w:rsid w:val="00E258C6"/>
    <w:rsid w:val="00E325C5"/>
    <w:rsid w:val="00E36BB5"/>
    <w:rsid w:val="00E429FB"/>
    <w:rsid w:val="00E4319C"/>
    <w:rsid w:val="00E451FA"/>
    <w:rsid w:val="00E50CFF"/>
    <w:rsid w:val="00E57E82"/>
    <w:rsid w:val="00E62CC8"/>
    <w:rsid w:val="00E7050C"/>
    <w:rsid w:val="00E7090E"/>
    <w:rsid w:val="00E72D3C"/>
    <w:rsid w:val="00E73937"/>
    <w:rsid w:val="00E74028"/>
    <w:rsid w:val="00E740E7"/>
    <w:rsid w:val="00E765D1"/>
    <w:rsid w:val="00E81AFE"/>
    <w:rsid w:val="00E81DCE"/>
    <w:rsid w:val="00E84725"/>
    <w:rsid w:val="00E91180"/>
    <w:rsid w:val="00E9153C"/>
    <w:rsid w:val="00E95A2C"/>
    <w:rsid w:val="00EA6091"/>
    <w:rsid w:val="00EB038F"/>
    <w:rsid w:val="00EB38CB"/>
    <w:rsid w:val="00EC4D37"/>
    <w:rsid w:val="00ED04AA"/>
    <w:rsid w:val="00ED0C5B"/>
    <w:rsid w:val="00ED33BF"/>
    <w:rsid w:val="00EE4000"/>
    <w:rsid w:val="00EF4094"/>
    <w:rsid w:val="00EF4B7A"/>
    <w:rsid w:val="00EF6F79"/>
    <w:rsid w:val="00F0513D"/>
    <w:rsid w:val="00F1137A"/>
    <w:rsid w:val="00F12808"/>
    <w:rsid w:val="00F16C93"/>
    <w:rsid w:val="00F277FF"/>
    <w:rsid w:val="00F368F3"/>
    <w:rsid w:val="00F50CFE"/>
    <w:rsid w:val="00F526FD"/>
    <w:rsid w:val="00F54179"/>
    <w:rsid w:val="00F66C5C"/>
    <w:rsid w:val="00F71893"/>
    <w:rsid w:val="00F7316A"/>
    <w:rsid w:val="00F77FC9"/>
    <w:rsid w:val="00F81B7C"/>
    <w:rsid w:val="00F830A7"/>
    <w:rsid w:val="00F84000"/>
    <w:rsid w:val="00F87C2B"/>
    <w:rsid w:val="00F968DA"/>
    <w:rsid w:val="00FA7526"/>
    <w:rsid w:val="00FB3524"/>
    <w:rsid w:val="00FB3B66"/>
    <w:rsid w:val="00FB4255"/>
    <w:rsid w:val="00FB579B"/>
    <w:rsid w:val="00FC0C54"/>
    <w:rsid w:val="00FC308D"/>
    <w:rsid w:val="00FC5008"/>
    <w:rsid w:val="00FD7CD5"/>
    <w:rsid w:val="00FE0B77"/>
    <w:rsid w:val="00FE1AE5"/>
    <w:rsid w:val="00FE6BCA"/>
    <w:rsid w:val="00FF1604"/>
    <w:rsid w:val="00FF2CC1"/>
    <w:rsid w:val="013A5A3F"/>
    <w:rsid w:val="0163602A"/>
    <w:rsid w:val="057C7A1D"/>
    <w:rsid w:val="05E5ED1B"/>
    <w:rsid w:val="06FC4EA6"/>
    <w:rsid w:val="07551E66"/>
    <w:rsid w:val="08D37235"/>
    <w:rsid w:val="09FFA436"/>
    <w:rsid w:val="0A8EBE9C"/>
    <w:rsid w:val="0B4112E5"/>
    <w:rsid w:val="0C135EDE"/>
    <w:rsid w:val="0C4DD3AC"/>
    <w:rsid w:val="0C947341"/>
    <w:rsid w:val="0D626771"/>
    <w:rsid w:val="0D9530A0"/>
    <w:rsid w:val="0DBE71D8"/>
    <w:rsid w:val="0E228FD3"/>
    <w:rsid w:val="0F622FBF"/>
    <w:rsid w:val="103CCA55"/>
    <w:rsid w:val="14174D86"/>
    <w:rsid w:val="14332457"/>
    <w:rsid w:val="15084DF2"/>
    <w:rsid w:val="15103B78"/>
    <w:rsid w:val="15B31DE7"/>
    <w:rsid w:val="16AC0BD9"/>
    <w:rsid w:val="16F3269E"/>
    <w:rsid w:val="16FF020C"/>
    <w:rsid w:val="1795CF03"/>
    <w:rsid w:val="1ACF8208"/>
    <w:rsid w:val="1B3DAD3B"/>
    <w:rsid w:val="1BB9B127"/>
    <w:rsid w:val="1C9B90F2"/>
    <w:rsid w:val="1DBE2FCC"/>
    <w:rsid w:val="1E8C2F7B"/>
    <w:rsid w:val="1EB1F2BF"/>
    <w:rsid w:val="1FA1720E"/>
    <w:rsid w:val="20F5D08E"/>
    <w:rsid w:val="223C61B5"/>
    <w:rsid w:val="241ED8F1"/>
    <w:rsid w:val="25265F42"/>
    <w:rsid w:val="26826471"/>
    <w:rsid w:val="26A70948"/>
    <w:rsid w:val="28173036"/>
    <w:rsid w:val="2856127E"/>
    <w:rsid w:val="29BC6FC4"/>
    <w:rsid w:val="2B5613A3"/>
    <w:rsid w:val="2B9879F0"/>
    <w:rsid w:val="2CB75BB6"/>
    <w:rsid w:val="2DFA60AC"/>
    <w:rsid w:val="2F456C0F"/>
    <w:rsid w:val="32DF7CE0"/>
    <w:rsid w:val="33FAB946"/>
    <w:rsid w:val="34AD53E1"/>
    <w:rsid w:val="37711E42"/>
    <w:rsid w:val="37B3982F"/>
    <w:rsid w:val="3855666C"/>
    <w:rsid w:val="398A7918"/>
    <w:rsid w:val="3B0760FC"/>
    <w:rsid w:val="3B70D48A"/>
    <w:rsid w:val="3BCDCCA9"/>
    <w:rsid w:val="3D365A1A"/>
    <w:rsid w:val="3E234901"/>
    <w:rsid w:val="3E63FCB0"/>
    <w:rsid w:val="3FBDFFE8"/>
    <w:rsid w:val="42DE94CD"/>
    <w:rsid w:val="430C7BC2"/>
    <w:rsid w:val="437F9111"/>
    <w:rsid w:val="453C4100"/>
    <w:rsid w:val="46480900"/>
    <w:rsid w:val="46D71F5C"/>
    <w:rsid w:val="478F2F92"/>
    <w:rsid w:val="489B0903"/>
    <w:rsid w:val="4A0FB223"/>
    <w:rsid w:val="4CB9F92D"/>
    <w:rsid w:val="4D4752E5"/>
    <w:rsid w:val="4ED11E26"/>
    <w:rsid w:val="506A59F4"/>
    <w:rsid w:val="51EB5CAB"/>
    <w:rsid w:val="5287DBC2"/>
    <w:rsid w:val="52BA8B72"/>
    <w:rsid w:val="53D3E574"/>
    <w:rsid w:val="56D80A6E"/>
    <w:rsid w:val="58EC2BAA"/>
    <w:rsid w:val="5964A022"/>
    <w:rsid w:val="5A0198B7"/>
    <w:rsid w:val="5BD191B6"/>
    <w:rsid w:val="5D535F15"/>
    <w:rsid w:val="60B3A73B"/>
    <w:rsid w:val="616FB207"/>
    <w:rsid w:val="6587185E"/>
    <w:rsid w:val="671B53EC"/>
    <w:rsid w:val="67DD7F3F"/>
    <w:rsid w:val="68078BB3"/>
    <w:rsid w:val="697AC3EC"/>
    <w:rsid w:val="6A5A8981"/>
    <w:rsid w:val="6DD231AC"/>
    <w:rsid w:val="70093A84"/>
    <w:rsid w:val="707F338C"/>
    <w:rsid w:val="70C9CB05"/>
    <w:rsid w:val="74B35EF9"/>
    <w:rsid w:val="74C56419"/>
    <w:rsid w:val="774F33ED"/>
    <w:rsid w:val="77EAFFBB"/>
    <w:rsid w:val="784950DD"/>
    <w:rsid w:val="78807CBE"/>
    <w:rsid w:val="797F2571"/>
    <w:rsid w:val="79B0813A"/>
    <w:rsid w:val="7D452FF6"/>
    <w:rsid w:val="7E653033"/>
    <w:rsid w:val="7F15E3B8"/>
    <w:rsid w:val="7FFB91C4"/>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EF30B5"/>
  <w14:defaultImageDpi w14:val="32767"/>
  <w15:chartTrackingRefBased/>
  <w15:docId w15:val="{20D6F58C-1FF0-44CC-9684-2CF2D001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EE5"/>
    <w:pPr>
      <w:spacing w:after="0" w:line="240" w:lineRule="auto"/>
    </w:pPr>
    <w:rPr>
      <w:sz w:val="24"/>
      <w:szCs w:val="24"/>
      <w:lang w:val="fr-BE"/>
    </w:rPr>
  </w:style>
  <w:style w:type="paragraph" w:styleId="Heading1">
    <w:name w:val="heading 1"/>
    <w:basedOn w:val="Normal"/>
    <w:next w:val="Normal"/>
    <w:link w:val="Heading1Char"/>
    <w:uiPriority w:val="9"/>
    <w:qFormat/>
    <w:rsid w:val="004D341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4E4D"/>
    <w:pPr>
      <w:keepNext/>
      <w:keepLines/>
      <w:numPr>
        <w:ilvl w:val="1"/>
        <w:numId w:val="16"/>
      </w:numPr>
      <w:outlineLvl w:val="1"/>
    </w:pPr>
    <w:rPr>
      <w:rFonts w:eastAsiaTheme="majorEastAsia" w:cstheme="minorHAnsi"/>
      <w:b/>
      <w:sz w:val="22"/>
      <w:szCs w:val="22"/>
      <w:lang w:val="en-GB"/>
    </w:rPr>
  </w:style>
  <w:style w:type="paragraph" w:styleId="Heading3">
    <w:name w:val="heading 3"/>
    <w:basedOn w:val="Heading2"/>
    <w:next w:val="Normal"/>
    <w:link w:val="Heading3Char"/>
    <w:uiPriority w:val="9"/>
    <w:unhideWhenUsed/>
    <w:qFormat/>
    <w:rsid w:val="000F2EE5"/>
    <w:pPr>
      <w:numPr>
        <w:ilvl w:val="2"/>
      </w:numPr>
      <w:outlineLvl w:val="2"/>
    </w:pPr>
  </w:style>
  <w:style w:type="paragraph" w:styleId="Heading4">
    <w:name w:val="heading 4"/>
    <w:basedOn w:val="Normal"/>
    <w:next w:val="Normal"/>
    <w:link w:val="Heading4Char"/>
    <w:uiPriority w:val="9"/>
    <w:semiHidden/>
    <w:unhideWhenUsed/>
    <w:qFormat/>
    <w:rsid w:val="0002219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4E4D"/>
    <w:rPr>
      <w:rFonts w:eastAsiaTheme="majorEastAsia" w:cstheme="minorHAnsi"/>
      <w:b/>
    </w:rPr>
  </w:style>
  <w:style w:type="character" w:customStyle="1" w:styleId="Heading3Char">
    <w:name w:val="Heading 3 Char"/>
    <w:basedOn w:val="DefaultParagraphFont"/>
    <w:link w:val="Heading3"/>
    <w:uiPriority w:val="9"/>
    <w:rsid w:val="000F2EE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F2EE5"/>
    <w:pPr>
      <w:ind w:left="720"/>
      <w:contextualSpacing/>
    </w:pPr>
  </w:style>
  <w:style w:type="character" w:styleId="Hyperlink">
    <w:name w:val="Hyperlink"/>
    <w:basedOn w:val="DefaultParagraphFont"/>
    <w:uiPriority w:val="99"/>
    <w:unhideWhenUsed/>
    <w:rsid w:val="000F2EE5"/>
    <w:rPr>
      <w:color w:val="0563C1" w:themeColor="hyperlink"/>
      <w:u w:val="single"/>
    </w:rPr>
  </w:style>
  <w:style w:type="character" w:customStyle="1" w:styleId="UnresolvedMention1">
    <w:name w:val="Unresolved Mention1"/>
    <w:basedOn w:val="DefaultParagraphFont"/>
    <w:uiPriority w:val="99"/>
    <w:semiHidden/>
    <w:unhideWhenUsed/>
    <w:rsid w:val="000F2EE5"/>
    <w:rPr>
      <w:color w:val="605E5C"/>
      <w:shd w:val="clear" w:color="auto" w:fill="E1DFDD"/>
    </w:rPr>
  </w:style>
  <w:style w:type="table" w:styleId="TableGrid">
    <w:name w:val="Table Grid"/>
    <w:basedOn w:val="TableNormal"/>
    <w:uiPriority w:val="39"/>
    <w:rsid w:val="000F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54179"/>
    <w:rPr>
      <w:sz w:val="20"/>
      <w:szCs w:val="20"/>
    </w:rPr>
  </w:style>
  <w:style w:type="character" w:customStyle="1" w:styleId="FootnoteTextChar">
    <w:name w:val="Footnote Text Char"/>
    <w:basedOn w:val="DefaultParagraphFont"/>
    <w:link w:val="FootnoteText"/>
    <w:uiPriority w:val="99"/>
    <w:semiHidden/>
    <w:rsid w:val="00F54179"/>
    <w:rPr>
      <w:sz w:val="20"/>
      <w:szCs w:val="20"/>
      <w:lang w:val="fr-BE"/>
    </w:rPr>
  </w:style>
  <w:style w:type="character" w:styleId="FootnoteReference">
    <w:name w:val="footnote reference"/>
    <w:basedOn w:val="DefaultParagraphFont"/>
    <w:uiPriority w:val="99"/>
    <w:semiHidden/>
    <w:unhideWhenUsed/>
    <w:rsid w:val="00F54179"/>
    <w:rPr>
      <w:vertAlign w:val="superscript"/>
    </w:rPr>
  </w:style>
  <w:style w:type="character" w:styleId="CommentReference">
    <w:name w:val="annotation reference"/>
    <w:basedOn w:val="DefaultParagraphFont"/>
    <w:uiPriority w:val="99"/>
    <w:semiHidden/>
    <w:unhideWhenUsed/>
    <w:rsid w:val="00FB3524"/>
    <w:rPr>
      <w:sz w:val="16"/>
      <w:szCs w:val="16"/>
    </w:rPr>
  </w:style>
  <w:style w:type="paragraph" w:styleId="CommentText">
    <w:name w:val="annotation text"/>
    <w:basedOn w:val="Normal"/>
    <w:link w:val="CommentTextChar"/>
    <w:uiPriority w:val="99"/>
    <w:unhideWhenUsed/>
    <w:rsid w:val="00FB3524"/>
    <w:rPr>
      <w:sz w:val="20"/>
      <w:szCs w:val="20"/>
    </w:rPr>
  </w:style>
  <w:style w:type="character" w:customStyle="1" w:styleId="CommentTextChar">
    <w:name w:val="Comment Text Char"/>
    <w:basedOn w:val="DefaultParagraphFont"/>
    <w:link w:val="CommentText"/>
    <w:uiPriority w:val="99"/>
    <w:rsid w:val="00FB3524"/>
    <w:rPr>
      <w:sz w:val="20"/>
      <w:szCs w:val="20"/>
      <w:lang w:val="fr-BE"/>
    </w:rPr>
  </w:style>
  <w:style w:type="paragraph" w:styleId="CommentSubject">
    <w:name w:val="annotation subject"/>
    <w:basedOn w:val="CommentText"/>
    <w:next w:val="CommentText"/>
    <w:link w:val="CommentSubjectChar"/>
    <w:uiPriority w:val="99"/>
    <w:semiHidden/>
    <w:unhideWhenUsed/>
    <w:rsid w:val="00FB3524"/>
    <w:rPr>
      <w:b/>
      <w:bCs/>
    </w:rPr>
  </w:style>
  <w:style w:type="character" w:customStyle="1" w:styleId="CommentSubjectChar">
    <w:name w:val="Comment Subject Char"/>
    <w:basedOn w:val="CommentTextChar"/>
    <w:link w:val="CommentSubject"/>
    <w:uiPriority w:val="99"/>
    <w:semiHidden/>
    <w:rsid w:val="00FB3524"/>
    <w:rPr>
      <w:b/>
      <w:bCs/>
      <w:sz w:val="20"/>
      <w:szCs w:val="20"/>
      <w:lang w:val="fr-BE"/>
    </w:rPr>
  </w:style>
  <w:style w:type="paragraph" w:styleId="BalloonText">
    <w:name w:val="Balloon Text"/>
    <w:basedOn w:val="Normal"/>
    <w:link w:val="BalloonTextChar"/>
    <w:uiPriority w:val="99"/>
    <w:semiHidden/>
    <w:unhideWhenUsed/>
    <w:rsid w:val="00FB35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24"/>
    <w:rPr>
      <w:rFonts w:ascii="Segoe UI" w:hAnsi="Segoe UI" w:cs="Segoe UI"/>
      <w:sz w:val="18"/>
      <w:szCs w:val="18"/>
      <w:lang w:val="fr-BE"/>
    </w:rPr>
  </w:style>
  <w:style w:type="paragraph" w:styleId="Header">
    <w:name w:val="header"/>
    <w:basedOn w:val="Normal"/>
    <w:link w:val="HeaderChar"/>
    <w:uiPriority w:val="99"/>
    <w:unhideWhenUsed/>
    <w:rsid w:val="003912B1"/>
    <w:pPr>
      <w:tabs>
        <w:tab w:val="center" w:pos="4536"/>
        <w:tab w:val="right" w:pos="9072"/>
      </w:tabs>
    </w:pPr>
  </w:style>
  <w:style w:type="character" w:customStyle="1" w:styleId="HeaderChar">
    <w:name w:val="Header Char"/>
    <w:basedOn w:val="DefaultParagraphFont"/>
    <w:link w:val="Header"/>
    <w:uiPriority w:val="99"/>
    <w:rsid w:val="003912B1"/>
    <w:rPr>
      <w:sz w:val="24"/>
      <w:szCs w:val="24"/>
      <w:lang w:val="fr-BE"/>
    </w:rPr>
  </w:style>
  <w:style w:type="paragraph" w:styleId="Footer">
    <w:name w:val="footer"/>
    <w:basedOn w:val="Normal"/>
    <w:link w:val="FooterChar"/>
    <w:uiPriority w:val="99"/>
    <w:unhideWhenUsed/>
    <w:rsid w:val="003912B1"/>
    <w:pPr>
      <w:tabs>
        <w:tab w:val="center" w:pos="4536"/>
        <w:tab w:val="right" w:pos="9072"/>
      </w:tabs>
    </w:pPr>
  </w:style>
  <w:style w:type="character" w:customStyle="1" w:styleId="FooterChar">
    <w:name w:val="Footer Char"/>
    <w:basedOn w:val="DefaultParagraphFont"/>
    <w:link w:val="Footer"/>
    <w:uiPriority w:val="99"/>
    <w:rsid w:val="003912B1"/>
    <w:rPr>
      <w:sz w:val="24"/>
      <w:szCs w:val="24"/>
      <w:lang w:val="fr-BE"/>
    </w:rPr>
  </w:style>
  <w:style w:type="character" w:styleId="FollowedHyperlink">
    <w:name w:val="FollowedHyperlink"/>
    <w:basedOn w:val="DefaultParagraphFont"/>
    <w:uiPriority w:val="99"/>
    <w:semiHidden/>
    <w:unhideWhenUsed/>
    <w:rsid w:val="00271B9E"/>
    <w:rPr>
      <w:color w:val="954F72" w:themeColor="followedHyperlink"/>
      <w:u w:val="single"/>
    </w:rPr>
  </w:style>
  <w:style w:type="character" w:customStyle="1" w:styleId="Heading1Char">
    <w:name w:val="Heading 1 Char"/>
    <w:basedOn w:val="DefaultParagraphFont"/>
    <w:link w:val="Heading1"/>
    <w:uiPriority w:val="9"/>
    <w:rsid w:val="004D341E"/>
    <w:rPr>
      <w:rFonts w:asciiTheme="majorHAnsi" w:eastAsiaTheme="majorEastAsia" w:hAnsiTheme="majorHAnsi" w:cstheme="majorBidi"/>
      <w:color w:val="2F5496" w:themeColor="accent1" w:themeShade="BF"/>
      <w:sz w:val="32"/>
      <w:szCs w:val="32"/>
      <w:lang w:val="fr-BE"/>
    </w:rPr>
  </w:style>
  <w:style w:type="paragraph" w:styleId="TOCHeading">
    <w:name w:val="TOC Heading"/>
    <w:basedOn w:val="Heading1"/>
    <w:next w:val="Normal"/>
    <w:uiPriority w:val="39"/>
    <w:unhideWhenUsed/>
    <w:qFormat/>
    <w:rsid w:val="0012741F"/>
    <w:pPr>
      <w:spacing w:line="259" w:lineRule="auto"/>
      <w:outlineLvl w:val="9"/>
    </w:pPr>
    <w:rPr>
      <w:lang w:val="en-US"/>
    </w:rPr>
  </w:style>
  <w:style w:type="paragraph" w:styleId="TOC1">
    <w:name w:val="toc 1"/>
    <w:basedOn w:val="Normal"/>
    <w:next w:val="Normal"/>
    <w:autoRedefine/>
    <w:uiPriority w:val="39"/>
    <w:unhideWhenUsed/>
    <w:rsid w:val="00A870FE"/>
    <w:pPr>
      <w:tabs>
        <w:tab w:val="left" w:pos="284"/>
        <w:tab w:val="right" w:leader="dot" w:pos="10053"/>
      </w:tabs>
      <w:spacing w:after="100"/>
      <w:ind w:right="1568"/>
    </w:pPr>
  </w:style>
  <w:style w:type="table" w:customStyle="1" w:styleId="TableGrid0">
    <w:name w:val="TableGrid"/>
    <w:rsid w:val="00183C8D"/>
    <w:pPr>
      <w:spacing w:after="0" w:line="240" w:lineRule="auto"/>
    </w:pPr>
    <w:rPr>
      <w:rFonts w:eastAsiaTheme="minorEastAsia"/>
      <w:lang w:val="en-US"/>
    </w:rPr>
    <w:tblPr>
      <w:tblCellMar>
        <w:top w:w="0" w:type="dxa"/>
        <w:left w:w="0" w:type="dxa"/>
        <w:bottom w:w="0" w:type="dxa"/>
        <w:right w:w="0" w:type="dxa"/>
      </w:tblCellMar>
    </w:tblPr>
  </w:style>
  <w:style w:type="numbering" w:customStyle="1" w:styleId="NoList1">
    <w:name w:val="No List1"/>
    <w:next w:val="NoList"/>
    <w:uiPriority w:val="99"/>
    <w:semiHidden/>
    <w:unhideWhenUsed/>
    <w:rsid w:val="00763D66"/>
  </w:style>
  <w:style w:type="paragraph" w:styleId="BodyText">
    <w:name w:val="Body Text"/>
    <w:basedOn w:val="Normal"/>
    <w:link w:val="BodyTextChar"/>
    <w:uiPriority w:val="1"/>
    <w:qFormat/>
    <w:rsid w:val="00763D66"/>
    <w:pPr>
      <w:widowControl w:val="0"/>
      <w:autoSpaceDE w:val="0"/>
      <w:autoSpaceDN w:val="0"/>
    </w:pPr>
    <w:rPr>
      <w:rFonts w:ascii="Arial MT" w:eastAsia="Arial MT" w:hAnsi="Arial MT" w:cs="Arial MT"/>
      <w:lang w:val="en-US"/>
    </w:rPr>
  </w:style>
  <w:style w:type="character" w:customStyle="1" w:styleId="BodyTextChar">
    <w:name w:val="Body Text Char"/>
    <w:basedOn w:val="DefaultParagraphFont"/>
    <w:link w:val="BodyText"/>
    <w:uiPriority w:val="1"/>
    <w:rsid w:val="00763D66"/>
    <w:rPr>
      <w:rFonts w:ascii="Arial MT" w:eastAsia="Arial MT" w:hAnsi="Arial MT" w:cs="Arial MT"/>
      <w:sz w:val="24"/>
      <w:szCs w:val="24"/>
      <w:lang w:val="en-US"/>
    </w:rPr>
  </w:style>
  <w:style w:type="paragraph" w:styleId="Title">
    <w:name w:val="Title"/>
    <w:basedOn w:val="Normal"/>
    <w:link w:val="TitleChar"/>
    <w:uiPriority w:val="10"/>
    <w:qFormat/>
    <w:rsid w:val="00763D66"/>
    <w:pPr>
      <w:widowControl w:val="0"/>
      <w:autoSpaceDE w:val="0"/>
      <w:autoSpaceDN w:val="0"/>
      <w:spacing w:before="87"/>
      <w:ind w:left="1116"/>
    </w:pPr>
    <w:rPr>
      <w:rFonts w:ascii="Arial" w:eastAsia="Arial" w:hAnsi="Arial" w:cs="Arial"/>
      <w:b/>
      <w:bCs/>
      <w:sz w:val="39"/>
      <w:szCs w:val="39"/>
      <w:lang w:val="en-US"/>
    </w:rPr>
  </w:style>
  <w:style w:type="character" w:customStyle="1" w:styleId="TitleChar">
    <w:name w:val="Title Char"/>
    <w:basedOn w:val="DefaultParagraphFont"/>
    <w:link w:val="Title"/>
    <w:uiPriority w:val="10"/>
    <w:rsid w:val="00763D66"/>
    <w:rPr>
      <w:rFonts w:ascii="Arial" w:eastAsia="Arial" w:hAnsi="Arial" w:cs="Arial"/>
      <w:b/>
      <w:bCs/>
      <w:sz w:val="39"/>
      <w:szCs w:val="39"/>
      <w:lang w:val="en-US"/>
    </w:rPr>
  </w:style>
  <w:style w:type="paragraph" w:customStyle="1" w:styleId="TableParagraph">
    <w:name w:val="Table Paragraph"/>
    <w:basedOn w:val="Normal"/>
    <w:uiPriority w:val="1"/>
    <w:qFormat/>
    <w:rsid w:val="00763D66"/>
    <w:pPr>
      <w:widowControl w:val="0"/>
      <w:autoSpaceDE w:val="0"/>
      <w:autoSpaceDN w:val="0"/>
    </w:pPr>
    <w:rPr>
      <w:rFonts w:ascii="Arial MT" w:eastAsia="Arial MT" w:hAnsi="Arial MT" w:cs="Arial MT"/>
      <w:sz w:val="22"/>
      <w:szCs w:val="22"/>
      <w:lang w:val="en-US"/>
    </w:rPr>
  </w:style>
  <w:style w:type="paragraph" w:customStyle="1" w:styleId="BESAFE-Standard">
    <w:name w:val="BESAFE-Standard"/>
    <w:basedOn w:val="Normal"/>
    <w:link w:val="BESAFE-StandardZchn"/>
    <w:qFormat/>
    <w:rsid w:val="00943EF6"/>
    <w:pPr>
      <w:spacing w:line="276" w:lineRule="auto"/>
      <w:jc w:val="both"/>
    </w:pPr>
    <w:rPr>
      <w:rFonts w:eastAsia="Times New Roman" w:cs="Calibri"/>
      <w:bCs/>
      <w:sz w:val="22"/>
      <w:szCs w:val="22"/>
      <w:lang w:val="en-US" w:eastAsia="ja-JP"/>
    </w:rPr>
  </w:style>
  <w:style w:type="character" w:customStyle="1" w:styleId="BESAFE-StandardZchn">
    <w:name w:val="BESAFE-Standard Zchn"/>
    <w:basedOn w:val="DefaultParagraphFont"/>
    <w:link w:val="BESAFE-Standard"/>
    <w:rsid w:val="00943EF6"/>
    <w:rPr>
      <w:rFonts w:eastAsia="Times New Roman" w:cs="Calibri"/>
      <w:bCs/>
      <w:lang w:val="en-US" w:eastAsia="ja-JP"/>
    </w:rPr>
  </w:style>
  <w:style w:type="table" w:styleId="PlainTable2">
    <w:name w:val="Plain Table 2"/>
    <w:basedOn w:val="TableNormal"/>
    <w:uiPriority w:val="42"/>
    <w:rsid w:val="00943EF6"/>
    <w:pPr>
      <w:spacing w:after="0" w:line="240" w:lineRule="auto"/>
    </w:pPr>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A67825"/>
    <w:pPr>
      <w:spacing w:after="0" w:line="240" w:lineRule="auto"/>
    </w:pPr>
    <w:rPr>
      <w:lang w:val="fr-B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F7316A"/>
    <w:pPr>
      <w:spacing w:after="0" w:line="240" w:lineRule="auto"/>
    </w:pPr>
    <w:rPr>
      <w:rFonts w:eastAsiaTheme="minorEastAsia" w:hAnsi="Times New Roman" w:cs="Times New Roman"/>
      <w:color w:val="7B7B7B" w:themeColor="accent3" w:themeShade="BF"/>
      <w:lang w:val="en-AU"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7Colorful-Accent3">
    <w:name w:val="Grid Table 7 Colorful Accent 3"/>
    <w:basedOn w:val="TableNormal"/>
    <w:uiPriority w:val="52"/>
    <w:rsid w:val="00F7316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numbering" w:customStyle="1" w:styleId="NoList2">
    <w:name w:val="No List2"/>
    <w:next w:val="NoList"/>
    <w:uiPriority w:val="99"/>
    <w:semiHidden/>
    <w:unhideWhenUsed/>
    <w:rsid w:val="00FC0C54"/>
  </w:style>
  <w:style w:type="character" w:customStyle="1" w:styleId="Heading4Char">
    <w:name w:val="Heading 4 Char"/>
    <w:basedOn w:val="DefaultParagraphFont"/>
    <w:link w:val="Heading4"/>
    <w:uiPriority w:val="9"/>
    <w:semiHidden/>
    <w:rsid w:val="00022195"/>
    <w:rPr>
      <w:rFonts w:asciiTheme="majorHAnsi" w:eastAsiaTheme="majorEastAsia" w:hAnsiTheme="majorHAnsi" w:cstheme="majorBidi"/>
      <w:i/>
      <w:iCs/>
      <w:color w:val="2F5496" w:themeColor="accent1" w:themeShade="BF"/>
      <w:sz w:val="24"/>
      <w:szCs w:val="24"/>
      <w:lang w:val="fr-BE"/>
    </w:rPr>
  </w:style>
  <w:style w:type="paragraph" w:styleId="TOC2">
    <w:name w:val="toc 2"/>
    <w:basedOn w:val="Normal"/>
    <w:next w:val="Normal"/>
    <w:autoRedefine/>
    <w:uiPriority w:val="39"/>
    <w:unhideWhenUsed/>
    <w:rsid w:val="00906629"/>
    <w:pPr>
      <w:spacing w:after="100"/>
      <w:ind w:left="240"/>
    </w:pPr>
  </w:style>
  <w:style w:type="paragraph" w:styleId="TOC3">
    <w:name w:val="toc 3"/>
    <w:basedOn w:val="Normal"/>
    <w:next w:val="Normal"/>
    <w:autoRedefine/>
    <w:uiPriority w:val="39"/>
    <w:unhideWhenUsed/>
    <w:rsid w:val="00906629"/>
    <w:pPr>
      <w:spacing w:after="100"/>
      <w:ind w:left="480"/>
    </w:pPr>
  </w:style>
  <w:style w:type="paragraph" w:styleId="Caption">
    <w:name w:val="caption"/>
    <w:basedOn w:val="Normal"/>
    <w:next w:val="Normal"/>
    <w:uiPriority w:val="35"/>
    <w:unhideWhenUsed/>
    <w:qFormat/>
    <w:rsid w:val="00D844D4"/>
    <w:pPr>
      <w:keepNext/>
      <w:spacing w:after="200"/>
      <w:jc w:val="center"/>
    </w:pPr>
    <w:rPr>
      <w:b/>
      <w:iCs/>
      <w:szCs w:val="18"/>
    </w:rPr>
  </w:style>
  <w:style w:type="paragraph" w:styleId="TableofFigures">
    <w:name w:val="table of figures"/>
    <w:basedOn w:val="Normal"/>
    <w:next w:val="Normal"/>
    <w:uiPriority w:val="99"/>
    <w:unhideWhenUsed/>
    <w:rsid w:val="00822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561025">
      <w:bodyDiv w:val="1"/>
      <w:marLeft w:val="0"/>
      <w:marRight w:val="0"/>
      <w:marTop w:val="0"/>
      <w:marBottom w:val="0"/>
      <w:divBdr>
        <w:top w:val="none" w:sz="0" w:space="0" w:color="auto"/>
        <w:left w:val="none" w:sz="0" w:space="0" w:color="auto"/>
        <w:bottom w:val="none" w:sz="0" w:space="0" w:color="auto"/>
        <w:right w:val="none" w:sz="0" w:space="0" w:color="auto"/>
      </w:divBdr>
      <w:divsChild>
        <w:div w:id="1042293763">
          <w:marLeft w:val="0"/>
          <w:marRight w:val="0"/>
          <w:marTop w:val="0"/>
          <w:marBottom w:val="0"/>
          <w:divBdr>
            <w:top w:val="none" w:sz="0" w:space="0" w:color="auto"/>
            <w:left w:val="none" w:sz="0" w:space="0" w:color="auto"/>
            <w:bottom w:val="none" w:sz="0" w:space="0" w:color="auto"/>
            <w:right w:val="none" w:sz="0" w:space="0" w:color="auto"/>
          </w:divBdr>
        </w:div>
      </w:divsChild>
    </w:div>
    <w:div w:id="381370455">
      <w:bodyDiv w:val="1"/>
      <w:marLeft w:val="0"/>
      <w:marRight w:val="0"/>
      <w:marTop w:val="0"/>
      <w:marBottom w:val="0"/>
      <w:divBdr>
        <w:top w:val="none" w:sz="0" w:space="0" w:color="auto"/>
        <w:left w:val="none" w:sz="0" w:space="0" w:color="auto"/>
        <w:bottom w:val="none" w:sz="0" w:space="0" w:color="auto"/>
        <w:right w:val="none" w:sz="0" w:space="0" w:color="auto"/>
      </w:divBdr>
      <w:divsChild>
        <w:div w:id="1113207639">
          <w:marLeft w:val="0"/>
          <w:marRight w:val="0"/>
          <w:marTop w:val="0"/>
          <w:marBottom w:val="0"/>
          <w:divBdr>
            <w:top w:val="none" w:sz="0" w:space="0" w:color="auto"/>
            <w:left w:val="none" w:sz="0" w:space="0" w:color="auto"/>
            <w:bottom w:val="none" w:sz="0" w:space="0" w:color="auto"/>
            <w:right w:val="none" w:sz="0" w:space="0" w:color="auto"/>
          </w:divBdr>
        </w:div>
      </w:divsChild>
    </w:div>
    <w:div w:id="1213420754">
      <w:bodyDiv w:val="1"/>
      <w:marLeft w:val="0"/>
      <w:marRight w:val="0"/>
      <w:marTop w:val="0"/>
      <w:marBottom w:val="0"/>
      <w:divBdr>
        <w:top w:val="none" w:sz="0" w:space="0" w:color="auto"/>
        <w:left w:val="none" w:sz="0" w:space="0" w:color="auto"/>
        <w:bottom w:val="none" w:sz="0" w:space="0" w:color="auto"/>
        <w:right w:val="none" w:sz="0" w:space="0" w:color="auto"/>
      </w:divBdr>
      <w:divsChild>
        <w:div w:id="1770004013">
          <w:marLeft w:val="0"/>
          <w:marRight w:val="0"/>
          <w:marTop w:val="0"/>
          <w:marBottom w:val="0"/>
          <w:divBdr>
            <w:top w:val="none" w:sz="0" w:space="0" w:color="auto"/>
            <w:left w:val="none" w:sz="0" w:space="0" w:color="auto"/>
            <w:bottom w:val="none" w:sz="0" w:space="0" w:color="auto"/>
            <w:right w:val="none" w:sz="0" w:space="0" w:color="auto"/>
          </w:divBdr>
        </w:div>
      </w:divsChild>
    </w:div>
    <w:div w:id="1279217017">
      <w:bodyDiv w:val="1"/>
      <w:marLeft w:val="0"/>
      <w:marRight w:val="0"/>
      <w:marTop w:val="0"/>
      <w:marBottom w:val="0"/>
      <w:divBdr>
        <w:top w:val="none" w:sz="0" w:space="0" w:color="auto"/>
        <w:left w:val="none" w:sz="0" w:space="0" w:color="auto"/>
        <w:bottom w:val="none" w:sz="0" w:space="0" w:color="auto"/>
        <w:right w:val="none" w:sz="0" w:space="0" w:color="auto"/>
      </w:divBdr>
    </w:div>
    <w:div w:id="1533494448">
      <w:bodyDiv w:val="1"/>
      <w:marLeft w:val="0"/>
      <w:marRight w:val="0"/>
      <w:marTop w:val="0"/>
      <w:marBottom w:val="0"/>
      <w:divBdr>
        <w:top w:val="none" w:sz="0" w:space="0" w:color="auto"/>
        <w:left w:val="none" w:sz="0" w:space="0" w:color="auto"/>
        <w:bottom w:val="none" w:sz="0" w:space="0" w:color="auto"/>
        <w:right w:val="none" w:sz="0" w:space="0" w:color="auto"/>
      </w:divBdr>
      <w:divsChild>
        <w:div w:id="444037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c2a170-57a6-4dd9-b5f4-23ded8d0ef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E2CEDED390ED4E8DACC5502324077E" ma:contentTypeVersion="19" ma:contentTypeDescription="Crée un document." ma:contentTypeScope="" ma:versionID="4c2981d7e6b04b9bc9c6b7d532123ad5">
  <xsd:schema xmlns:xsd="http://www.w3.org/2001/XMLSchema" xmlns:xs="http://www.w3.org/2001/XMLSchema" xmlns:p="http://schemas.microsoft.com/office/2006/metadata/properties" xmlns:ns3="b95f11bc-23d3-48fc-88d3-1609664a0ecf" xmlns:ns4="76c2a170-57a6-4dd9-b5f4-23ded8d0ef5f" targetNamespace="http://schemas.microsoft.com/office/2006/metadata/properties" ma:root="true" ma:fieldsID="03968ccace0a87304b93af690d855b09" ns3:_="" ns4:_="">
    <xsd:import namespace="b95f11bc-23d3-48fc-88d3-1609664a0ecf"/>
    <xsd:import namespace="76c2a170-57a6-4dd9-b5f4-23ded8d0ef5f"/>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f11bc-23d3-48fc-88d3-1609664a0ecf"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Partage du hachage d’indicateur" ma:internalName="SharingHintHash" ma:readOnly="true">
      <xsd:simpleType>
        <xsd:restriction base="dms:Text"/>
      </xsd:simpleType>
    </xsd:element>
    <xsd:element name="SharedWithDetails" ma:index="10"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c2a170-57a6-4dd9-b5f4-23ded8d0ef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0FC82-007D-4149-AF5D-3514E2EC353B}">
  <ds:schemaRefs>
    <ds:schemaRef ds:uri="76c2a170-57a6-4dd9-b5f4-23ded8d0ef5f"/>
    <ds:schemaRef ds:uri="http://purl.org/dc/elements/1.1/"/>
    <ds:schemaRef ds:uri="http://www.w3.org/XML/1998/namespace"/>
    <ds:schemaRef ds:uri="http://schemas.microsoft.com/office/infopath/2007/PartnerControls"/>
    <ds:schemaRef ds:uri="b95f11bc-23d3-48fc-88d3-1609664a0ecf"/>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83680DC-F8F5-4D13-BA84-48788532D995}">
  <ds:schemaRefs>
    <ds:schemaRef ds:uri="http://schemas.microsoft.com/sharepoint/v3/contenttype/forms"/>
  </ds:schemaRefs>
</ds:datastoreItem>
</file>

<file path=customXml/itemProps3.xml><?xml version="1.0" encoding="utf-8"?>
<ds:datastoreItem xmlns:ds="http://schemas.openxmlformats.org/officeDocument/2006/customXml" ds:itemID="{1E79C841-C7DF-4820-819F-22FC5FBFF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f11bc-23d3-48fc-88d3-1609664a0ecf"/>
    <ds:schemaRef ds:uri="76c2a170-57a6-4dd9-b5f4-23ded8d0e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BD5E8-0E1C-49F5-8416-167E01C0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3312</Words>
  <Characters>18884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Lopez Toribio</dc:creator>
  <cp:keywords/>
  <dc:description/>
  <cp:lastModifiedBy>María López Toribio</cp:lastModifiedBy>
  <cp:revision>12</cp:revision>
  <cp:lastPrinted>2025-08-22T13:02:00Z</cp:lastPrinted>
  <dcterms:created xsi:type="dcterms:W3CDTF">2025-10-16T09:06:00Z</dcterms:created>
  <dcterms:modified xsi:type="dcterms:W3CDTF">2025-10-19T09:12:00Z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0x010100A6E2CEDED390ED4E8DACC5502324077E</vt:lpwstr>
  </property>
</Properties>
</file>