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B1937" w14:textId="05FBA3D7" w:rsidR="008216F2" w:rsidRDefault="008216F2" w:rsidP="008216F2">
      <w:pPr>
        <w:rPr>
          <w:rFonts w:asciiTheme="majorHAnsi" w:hAnsiTheme="majorHAnsi" w:cstheme="majorHAnsi"/>
          <w:b/>
          <w:szCs w:val="22"/>
        </w:rPr>
      </w:pPr>
      <w:r>
        <w:rPr>
          <w:rFonts w:asciiTheme="majorHAnsi" w:hAnsiTheme="majorHAnsi" w:cstheme="majorHAnsi"/>
          <w:b/>
          <w:bCs/>
          <w:szCs w:val="22"/>
        </w:rPr>
        <w:t>Appendix 1</w:t>
      </w:r>
      <w:r w:rsidRPr="008458D0">
        <w:rPr>
          <w:rFonts w:asciiTheme="majorHAnsi" w:hAnsiTheme="majorHAnsi" w:cstheme="majorHAnsi"/>
          <w:b/>
          <w:bCs/>
          <w:szCs w:val="22"/>
        </w:rPr>
        <w:t>: List of</w:t>
      </w:r>
      <w:r w:rsidRPr="008458D0">
        <w:rPr>
          <w:rFonts w:asciiTheme="majorHAnsi" w:hAnsiTheme="majorHAnsi" w:cstheme="majorHAnsi"/>
          <w:szCs w:val="22"/>
        </w:rPr>
        <w:t xml:space="preserve"> </w:t>
      </w:r>
      <w:r w:rsidRPr="008458D0">
        <w:rPr>
          <w:rFonts w:asciiTheme="majorHAnsi" w:hAnsiTheme="majorHAnsi" w:cstheme="majorHAnsi"/>
          <w:b/>
          <w:szCs w:val="22"/>
        </w:rPr>
        <w:t>Collaborations for Leadership in Applied Health Research and Care</w:t>
      </w:r>
      <w:r>
        <w:rPr>
          <w:rFonts w:asciiTheme="majorHAnsi" w:hAnsiTheme="majorHAnsi" w:cstheme="majorHAnsi"/>
          <w:b/>
          <w:szCs w:val="22"/>
        </w:rPr>
        <w:t>/Applied Research Collaborations</w:t>
      </w:r>
      <w:r w:rsidRPr="008458D0">
        <w:rPr>
          <w:rFonts w:asciiTheme="majorHAnsi" w:hAnsiTheme="majorHAnsi" w:cstheme="majorHAnsi"/>
          <w:b/>
          <w:szCs w:val="22"/>
        </w:rPr>
        <w:t xml:space="preserve"> from 2008 -</w:t>
      </w:r>
      <w:r>
        <w:rPr>
          <w:rFonts w:asciiTheme="majorHAnsi" w:hAnsiTheme="majorHAnsi" w:cstheme="majorHAnsi"/>
          <w:b/>
          <w:szCs w:val="22"/>
        </w:rPr>
        <w:t xml:space="preserve"> </w:t>
      </w:r>
      <w:r w:rsidRPr="008458D0">
        <w:rPr>
          <w:rFonts w:asciiTheme="majorHAnsi" w:hAnsiTheme="majorHAnsi" w:cstheme="majorHAnsi"/>
          <w:b/>
          <w:szCs w:val="22"/>
        </w:rPr>
        <w:t>present</w:t>
      </w:r>
    </w:p>
    <w:p w14:paraId="12131C90" w14:textId="77777777" w:rsidR="008216F2" w:rsidRPr="008F0051" w:rsidRDefault="008216F2" w:rsidP="008216F2">
      <w:pPr>
        <w:rPr>
          <w:rFonts w:asciiTheme="majorHAnsi" w:hAnsiTheme="majorHAnsi" w:cstheme="maj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55"/>
      </w:tblGrid>
      <w:tr w:rsidR="008216F2" w:rsidRPr="009A4914" w14:paraId="3FF8057C" w14:textId="77777777" w:rsidTr="008857FB">
        <w:tc>
          <w:tcPr>
            <w:tcW w:w="8755" w:type="dxa"/>
          </w:tcPr>
          <w:p w14:paraId="023B8207" w14:textId="77777777" w:rsidR="008216F2" w:rsidRPr="004E21D7" w:rsidRDefault="008216F2" w:rsidP="008857FB">
            <w:pPr>
              <w:rPr>
                <w:rFonts w:asciiTheme="majorHAnsi" w:hAnsiTheme="majorHAnsi" w:cstheme="majorHAnsi"/>
                <w:b/>
                <w:szCs w:val="22"/>
              </w:rPr>
            </w:pPr>
            <w:r w:rsidRPr="008458D0">
              <w:rPr>
                <w:rFonts w:asciiTheme="majorHAnsi" w:hAnsiTheme="majorHAnsi" w:cstheme="majorHAnsi"/>
                <w:b/>
                <w:szCs w:val="22"/>
              </w:rPr>
              <w:t>List of 9 pilot NIHR Collaborations for Leadership in Applied Health Research and Care (CLAHRC) 2008-2013</w:t>
            </w:r>
          </w:p>
        </w:tc>
      </w:tr>
      <w:tr w:rsidR="008216F2" w:rsidRPr="009A4914" w14:paraId="26BB5BC3" w14:textId="77777777" w:rsidTr="008857FB">
        <w:tc>
          <w:tcPr>
            <w:tcW w:w="8755" w:type="dxa"/>
          </w:tcPr>
          <w:p w14:paraId="28F72FB5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CLAHRC Birmingham and Black Country</w:t>
            </w:r>
          </w:p>
          <w:p w14:paraId="2DEDEC13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CLAHRC East of England</w:t>
            </w:r>
          </w:p>
          <w:p w14:paraId="1B866D05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CLAHRC Greater Manchester</w:t>
            </w:r>
          </w:p>
          <w:p w14:paraId="0F1123AC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CLAHRC Leicester Northamptonshire and Rutland</w:t>
            </w:r>
          </w:p>
          <w:p w14:paraId="1F924292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CLAHRC Nottingham Derbyshire and Lincolnshire</w:t>
            </w:r>
          </w:p>
          <w:p w14:paraId="4910A0A6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CLAHRC Peninsula (</w:t>
            </w:r>
            <w:proofErr w:type="spellStart"/>
            <w:r w:rsidRPr="00FE1A49">
              <w:rPr>
                <w:rFonts w:asciiTheme="majorHAnsi" w:hAnsiTheme="majorHAnsi" w:cstheme="majorHAnsi"/>
                <w:szCs w:val="22"/>
              </w:rPr>
              <w:t>PenCLAHRC</w:t>
            </w:r>
            <w:proofErr w:type="spellEnd"/>
            <w:r w:rsidRPr="00FE1A49">
              <w:rPr>
                <w:rFonts w:asciiTheme="majorHAnsi" w:hAnsiTheme="majorHAnsi" w:cstheme="majorHAnsi"/>
                <w:szCs w:val="22"/>
              </w:rPr>
              <w:t>)</w:t>
            </w:r>
          </w:p>
          <w:p w14:paraId="1DEFD055" w14:textId="4F02D4E6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CLAHRC North</w:t>
            </w:r>
            <w:r w:rsidR="00A70B9D">
              <w:rPr>
                <w:rFonts w:asciiTheme="majorHAnsi" w:hAnsiTheme="majorHAnsi" w:cstheme="majorHAnsi"/>
                <w:szCs w:val="22"/>
              </w:rPr>
              <w:t>west</w:t>
            </w:r>
            <w:r w:rsidRPr="00FE1A49">
              <w:rPr>
                <w:rFonts w:asciiTheme="majorHAnsi" w:hAnsiTheme="majorHAnsi" w:cstheme="majorHAnsi"/>
                <w:szCs w:val="22"/>
              </w:rPr>
              <w:t xml:space="preserve"> London</w:t>
            </w:r>
          </w:p>
          <w:p w14:paraId="1418000F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CLAHRC Leeds York Bradford</w:t>
            </w:r>
          </w:p>
          <w:p w14:paraId="77C6F53F" w14:textId="77777777" w:rsidR="008216F2" w:rsidRPr="009A4914" w:rsidRDefault="008216F2" w:rsidP="008857FB">
            <w:pPr>
              <w:rPr>
                <w:rFonts w:asciiTheme="majorHAnsi" w:hAnsiTheme="majorHAnsi" w:cstheme="majorHAnsi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CLAHRC South Yorkshire</w:t>
            </w:r>
          </w:p>
        </w:tc>
      </w:tr>
      <w:tr w:rsidR="008216F2" w:rsidRPr="009A4914" w14:paraId="5670B862" w14:textId="77777777" w:rsidTr="008857FB">
        <w:tc>
          <w:tcPr>
            <w:tcW w:w="8755" w:type="dxa"/>
          </w:tcPr>
          <w:p w14:paraId="7CBC14A3" w14:textId="77777777" w:rsidR="008216F2" w:rsidRPr="008458D0" w:rsidRDefault="008216F2" w:rsidP="008857FB">
            <w:pPr>
              <w:rPr>
                <w:rFonts w:asciiTheme="majorHAnsi" w:hAnsiTheme="majorHAnsi" w:cstheme="majorHAnsi"/>
                <w:b/>
                <w:szCs w:val="22"/>
              </w:rPr>
            </w:pPr>
            <w:r w:rsidRPr="008458D0">
              <w:rPr>
                <w:rFonts w:asciiTheme="majorHAnsi" w:hAnsiTheme="majorHAnsi" w:cstheme="majorHAnsi"/>
                <w:b/>
                <w:szCs w:val="22"/>
              </w:rPr>
              <w:t>List of 13 NIHR Collaborations for Leadership in Applied Health Research and Care 2013-201</w:t>
            </w:r>
            <w:r>
              <w:rPr>
                <w:rFonts w:asciiTheme="majorHAnsi" w:hAnsiTheme="majorHAnsi" w:cstheme="majorHAnsi"/>
                <w:b/>
                <w:szCs w:val="22"/>
              </w:rPr>
              <w:t>9</w:t>
            </w:r>
          </w:p>
        </w:tc>
      </w:tr>
      <w:tr w:rsidR="008216F2" w:rsidRPr="009A4914" w14:paraId="21B5287F" w14:textId="77777777" w:rsidTr="008857FB">
        <w:tc>
          <w:tcPr>
            <w:tcW w:w="8755" w:type="dxa"/>
          </w:tcPr>
          <w:p w14:paraId="3D5E7B84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CLAHRC East of England</w:t>
            </w:r>
          </w:p>
          <w:p w14:paraId="6CB550B7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CLAHRC East Midlands</w:t>
            </w:r>
          </w:p>
          <w:p w14:paraId="02E66D8D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CLAHRC Greater Manchester</w:t>
            </w:r>
          </w:p>
          <w:p w14:paraId="5D057172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CLAHRC North Thames</w:t>
            </w:r>
          </w:p>
          <w:p w14:paraId="34DDF73C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 xml:space="preserve">NIHR CLAHRC </w:t>
            </w:r>
            <w:proofErr w:type="gramStart"/>
            <w:r w:rsidRPr="00FE1A49">
              <w:rPr>
                <w:rFonts w:asciiTheme="majorHAnsi" w:hAnsiTheme="majorHAnsi" w:cstheme="majorHAnsi"/>
                <w:szCs w:val="22"/>
              </w:rPr>
              <w:t>North West</w:t>
            </w:r>
            <w:proofErr w:type="gramEnd"/>
            <w:r w:rsidRPr="00FE1A49">
              <w:rPr>
                <w:rFonts w:asciiTheme="majorHAnsi" w:hAnsiTheme="majorHAnsi" w:cstheme="majorHAnsi"/>
                <w:szCs w:val="22"/>
              </w:rPr>
              <w:t xml:space="preserve"> Coast</w:t>
            </w:r>
          </w:p>
          <w:p w14:paraId="42629AF4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CLAHRC Northwest London</w:t>
            </w:r>
          </w:p>
          <w:p w14:paraId="5BDF5A88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CLAHRC Oxford</w:t>
            </w:r>
          </w:p>
          <w:p w14:paraId="22A0EFB8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CLAHRC South London</w:t>
            </w:r>
          </w:p>
          <w:p w14:paraId="1319374B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 xml:space="preserve">NIHR CLAHRC </w:t>
            </w:r>
            <w:proofErr w:type="gramStart"/>
            <w:r w:rsidRPr="00FE1A49">
              <w:rPr>
                <w:rFonts w:asciiTheme="majorHAnsi" w:hAnsiTheme="majorHAnsi" w:cstheme="majorHAnsi"/>
                <w:szCs w:val="22"/>
              </w:rPr>
              <w:t>South West</w:t>
            </w:r>
            <w:proofErr w:type="gramEnd"/>
            <w:r w:rsidRPr="00FE1A49">
              <w:rPr>
                <w:rFonts w:asciiTheme="majorHAnsi" w:hAnsiTheme="majorHAnsi" w:cstheme="majorHAnsi"/>
                <w:szCs w:val="22"/>
              </w:rPr>
              <w:t xml:space="preserve"> Peninsula</w:t>
            </w:r>
          </w:p>
          <w:p w14:paraId="496AFCBB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CLAHRC Wessex</w:t>
            </w:r>
          </w:p>
          <w:p w14:paraId="286E6C86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 xml:space="preserve">NIHR CLAHRC West </w:t>
            </w:r>
          </w:p>
          <w:p w14:paraId="2F461B4F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CLAHRC West Midlands</w:t>
            </w:r>
          </w:p>
          <w:p w14:paraId="2F927C3E" w14:textId="77777777" w:rsidR="008216F2" w:rsidRPr="009A4914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CLAHRC Yorkshire and Humber</w:t>
            </w:r>
          </w:p>
        </w:tc>
      </w:tr>
      <w:tr w:rsidR="008216F2" w:rsidRPr="009A4914" w14:paraId="3D4DC060" w14:textId="77777777" w:rsidTr="008857FB">
        <w:tc>
          <w:tcPr>
            <w:tcW w:w="8755" w:type="dxa"/>
          </w:tcPr>
          <w:p w14:paraId="3DDF5F09" w14:textId="77777777" w:rsidR="008216F2" w:rsidRPr="008458D0" w:rsidRDefault="008216F2" w:rsidP="008857FB">
            <w:pPr>
              <w:rPr>
                <w:rFonts w:asciiTheme="majorHAnsi" w:hAnsiTheme="majorHAnsi" w:cstheme="majorHAnsi"/>
                <w:b/>
                <w:szCs w:val="22"/>
              </w:rPr>
            </w:pPr>
            <w:r w:rsidRPr="008458D0">
              <w:rPr>
                <w:rFonts w:asciiTheme="majorHAnsi" w:hAnsiTheme="majorHAnsi" w:cstheme="majorHAnsi"/>
                <w:b/>
                <w:szCs w:val="22"/>
              </w:rPr>
              <w:t>List of 15 NIHR Applied Research Collaborations (ARC)</w:t>
            </w:r>
            <w:r>
              <w:rPr>
                <w:rFonts w:asciiTheme="majorHAnsi" w:hAnsiTheme="majorHAnsi" w:cstheme="majorHAnsi"/>
                <w:b/>
                <w:szCs w:val="22"/>
              </w:rPr>
              <w:t xml:space="preserve"> </w:t>
            </w:r>
            <w:r w:rsidRPr="008458D0">
              <w:rPr>
                <w:rFonts w:asciiTheme="majorHAnsi" w:hAnsiTheme="majorHAnsi" w:cstheme="majorHAnsi"/>
                <w:b/>
                <w:szCs w:val="22"/>
              </w:rPr>
              <w:t>2019-2024</w:t>
            </w:r>
          </w:p>
        </w:tc>
      </w:tr>
      <w:tr w:rsidR="008216F2" w:rsidRPr="009A4914" w14:paraId="3B33C7AD" w14:textId="77777777" w:rsidTr="008857FB">
        <w:tc>
          <w:tcPr>
            <w:tcW w:w="8755" w:type="dxa"/>
          </w:tcPr>
          <w:p w14:paraId="6AD9F020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ARC East of England</w:t>
            </w:r>
          </w:p>
          <w:p w14:paraId="45DDDFE1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ARC East Midlands</w:t>
            </w:r>
          </w:p>
          <w:p w14:paraId="6BE295EC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ARC Greater Manchester</w:t>
            </w:r>
          </w:p>
          <w:p w14:paraId="6E9E811B" w14:textId="77777777" w:rsidR="008216F2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ARC Kent, Surrey and Sussex</w:t>
            </w:r>
          </w:p>
          <w:p w14:paraId="51CBEB1C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>
              <w:rPr>
                <w:rFonts w:asciiTheme="majorHAnsi" w:hAnsiTheme="majorHAnsi" w:cstheme="majorHAnsi"/>
                <w:szCs w:val="22"/>
              </w:rPr>
              <w:t xml:space="preserve">NIHR ARC </w:t>
            </w:r>
            <w:proofErr w:type="gramStart"/>
            <w:r>
              <w:rPr>
                <w:rFonts w:asciiTheme="majorHAnsi" w:hAnsiTheme="majorHAnsi" w:cstheme="majorHAnsi"/>
                <w:szCs w:val="22"/>
              </w:rPr>
              <w:t>North East</w:t>
            </w:r>
            <w:proofErr w:type="gramEnd"/>
            <w:r>
              <w:rPr>
                <w:rFonts w:asciiTheme="majorHAnsi" w:hAnsiTheme="majorHAnsi" w:cstheme="majorHAnsi"/>
                <w:szCs w:val="22"/>
              </w:rPr>
              <w:t xml:space="preserve"> and North Cumbria</w:t>
            </w:r>
          </w:p>
          <w:p w14:paraId="17076638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ARC North Thames</w:t>
            </w:r>
          </w:p>
          <w:p w14:paraId="11E92C0B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ARC Northwest London</w:t>
            </w:r>
          </w:p>
          <w:p w14:paraId="394B503A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 xml:space="preserve">NIHR ARC </w:t>
            </w:r>
            <w:proofErr w:type="gramStart"/>
            <w:r w:rsidRPr="00FE1A49">
              <w:rPr>
                <w:rFonts w:asciiTheme="majorHAnsi" w:hAnsiTheme="majorHAnsi" w:cstheme="majorHAnsi"/>
                <w:szCs w:val="22"/>
              </w:rPr>
              <w:t>North West</w:t>
            </w:r>
            <w:proofErr w:type="gramEnd"/>
            <w:r w:rsidRPr="00FE1A49">
              <w:rPr>
                <w:rFonts w:asciiTheme="majorHAnsi" w:hAnsiTheme="majorHAnsi" w:cstheme="majorHAnsi"/>
                <w:szCs w:val="22"/>
              </w:rPr>
              <w:t xml:space="preserve"> Coast</w:t>
            </w:r>
          </w:p>
          <w:p w14:paraId="19519DAF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ARC Oxford and Thames Valley</w:t>
            </w:r>
          </w:p>
          <w:p w14:paraId="6B1B0987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ARC South London</w:t>
            </w:r>
          </w:p>
          <w:p w14:paraId="074980C6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 xml:space="preserve">NIHR ARC </w:t>
            </w:r>
            <w:proofErr w:type="gramStart"/>
            <w:r w:rsidRPr="00FE1A49">
              <w:rPr>
                <w:rFonts w:asciiTheme="majorHAnsi" w:hAnsiTheme="majorHAnsi" w:cstheme="majorHAnsi"/>
                <w:szCs w:val="22"/>
              </w:rPr>
              <w:t>South West</w:t>
            </w:r>
            <w:proofErr w:type="gramEnd"/>
            <w:r w:rsidRPr="00FE1A49">
              <w:rPr>
                <w:rFonts w:asciiTheme="majorHAnsi" w:hAnsiTheme="majorHAnsi" w:cstheme="majorHAnsi"/>
                <w:szCs w:val="22"/>
              </w:rPr>
              <w:t xml:space="preserve"> Peninsula</w:t>
            </w:r>
          </w:p>
          <w:p w14:paraId="29DDE1A8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ARC Wessex</w:t>
            </w:r>
          </w:p>
          <w:p w14:paraId="4026A693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 xml:space="preserve">NIHR ARC West </w:t>
            </w:r>
          </w:p>
          <w:p w14:paraId="25D12640" w14:textId="77777777" w:rsidR="008216F2" w:rsidRPr="00FE1A49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ARC West Midlands</w:t>
            </w:r>
          </w:p>
          <w:p w14:paraId="63B53EB6" w14:textId="77777777" w:rsidR="008216F2" w:rsidRPr="009A4914" w:rsidRDefault="008216F2" w:rsidP="008857FB">
            <w:pPr>
              <w:rPr>
                <w:rFonts w:asciiTheme="majorHAnsi" w:hAnsiTheme="majorHAnsi" w:cstheme="majorHAnsi"/>
                <w:szCs w:val="22"/>
              </w:rPr>
            </w:pPr>
            <w:r w:rsidRPr="00FE1A49">
              <w:rPr>
                <w:rFonts w:asciiTheme="majorHAnsi" w:hAnsiTheme="majorHAnsi" w:cstheme="majorHAnsi"/>
                <w:szCs w:val="22"/>
              </w:rPr>
              <w:t>NIHR ARC Yorkshire and Humber</w:t>
            </w:r>
          </w:p>
        </w:tc>
      </w:tr>
    </w:tbl>
    <w:p w14:paraId="4C7FFF7B" w14:textId="77777777" w:rsidR="008216F2" w:rsidRDefault="008216F2" w:rsidP="008216F2">
      <w:pPr>
        <w:rPr>
          <w:rFonts w:asciiTheme="majorHAnsi" w:hAnsiTheme="majorHAnsi" w:cstheme="majorHAnsi"/>
          <w:b/>
          <w:szCs w:val="22"/>
        </w:rPr>
      </w:pPr>
    </w:p>
    <w:p w14:paraId="3BDBE454" w14:textId="77777777" w:rsidR="008216F2" w:rsidRDefault="008216F2" w:rsidP="008216F2">
      <w:pPr>
        <w:rPr>
          <w:rFonts w:asciiTheme="majorHAnsi" w:hAnsiTheme="majorHAnsi" w:cstheme="majorHAnsi"/>
          <w:b/>
          <w:bCs/>
          <w:szCs w:val="22"/>
        </w:rPr>
      </w:pPr>
    </w:p>
    <w:p w14:paraId="2B7F596A" w14:textId="77777777" w:rsidR="008216F2" w:rsidRDefault="008216F2" w:rsidP="008216F2">
      <w:pPr>
        <w:rPr>
          <w:rFonts w:asciiTheme="majorHAnsi" w:hAnsiTheme="majorHAnsi" w:cstheme="majorHAnsi"/>
          <w:b/>
          <w:bCs/>
          <w:szCs w:val="22"/>
        </w:rPr>
      </w:pPr>
    </w:p>
    <w:p w14:paraId="4A441F17" w14:textId="77777777" w:rsidR="008216F2" w:rsidRDefault="008216F2" w:rsidP="008216F2">
      <w:pPr>
        <w:rPr>
          <w:rFonts w:asciiTheme="majorHAnsi" w:hAnsiTheme="majorHAnsi" w:cstheme="majorHAnsi"/>
          <w:b/>
          <w:bCs/>
          <w:szCs w:val="22"/>
        </w:rPr>
      </w:pPr>
    </w:p>
    <w:p w14:paraId="18C3AA86" w14:textId="77777777" w:rsidR="008216F2" w:rsidRDefault="008216F2" w:rsidP="008216F2">
      <w:pPr>
        <w:rPr>
          <w:rFonts w:asciiTheme="majorHAnsi" w:hAnsiTheme="majorHAnsi" w:cstheme="majorHAnsi"/>
          <w:b/>
          <w:bCs/>
          <w:szCs w:val="22"/>
        </w:rPr>
      </w:pPr>
    </w:p>
    <w:p w14:paraId="145CFDB3" w14:textId="77777777" w:rsidR="008216F2" w:rsidRDefault="008216F2" w:rsidP="008216F2">
      <w:pPr>
        <w:rPr>
          <w:rFonts w:asciiTheme="majorHAnsi" w:hAnsiTheme="majorHAnsi" w:cstheme="majorHAnsi"/>
          <w:b/>
          <w:bCs/>
          <w:szCs w:val="22"/>
        </w:rPr>
      </w:pPr>
    </w:p>
    <w:p w14:paraId="3F5360B4" w14:textId="77777777" w:rsidR="008216F2" w:rsidRDefault="008216F2" w:rsidP="008216F2">
      <w:pPr>
        <w:rPr>
          <w:rFonts w:asciiTheme="majorHAnsi" w:hAnsiTheme="majorHAnsi" w:cstheme="majorHAnsi"/>
          <w:b/>
          <w:bCs/>
          <w:szCs w:val="22"/>
        </w:rPr>
      </w:pPr>
    </w:p>
    <w:p w14:paraId="4A4C580D" w14:textId="77777777" w:rsidR="008216F2" w:rsidRDefault="008216F2" w:rsidP="008216F2">
      <w:pPr>
        <w:rPr>
          <w:rFonts w:asciiTheme="majorHAnsi" w:hAnsiTheme="majorHAnsi" w:cstheme="majorHAnsi"/>
          <w:b/>
          <w:bCs/>
          <w:szCs w:val="22"/>
        </w:rPr>
      </w:pPr>
    </w:p>
    <w:p w14:paraId="6578DE09" w14:textId="7CB1C12A" w:rsidR="008216F2" w:rsidRPr="00BA6559" w:rsidRDefault="008216F2" w:rsidP="008216F2">
      <w:pPr>
        <w:rPr>
          <w:rFonts w:asciiTheme="majorHAnsi" w:hAnsiTheme="majorHAnsi" w:cstheme="majorHAnsi"/>
          <w:b/>
          <w:bCs/>
          <w:szCs w:val="22"/>
        </w:rPr>
      </w:pPr>
      <w:r>
        <w:rPr>
          <w:rFonts w:asciiTheme="majorHAnsi" w:hAnsiTheme="majorHAnsi" w:cstheme="majorHAnsi"/>
          <w:b/>
          <w:bCs/>
          <w:szCs w:val="22"/>
        </w:rPr>
        <w:lastRenderedPageBreak/>
        <w:t>Appendix</w:t>
      </w:r>
      <w:r w:rsidRPr="00BA6559">
        <w:rPr>
          <w:rFonts w:asciiTheme="majorHAnsi" w:hAnsiTheme="majorHAnsi" w:cstheme="majorHAnsi"/>
          <w:b/>
          <w:bCs/>
          <w:szCs w:val="22"/>
        </w:rPr>
        <w:t xml:space="preserve"> 2: R</w:t>
      </w:r>
      <w:r>
        <w:rPr>
          <w:rFonts w:asciiTheme="majorHAnsi" w:hAnsiTheme="majorHAnsi" w:cstheme="majorHAnsi"/>
          <w:b/>
          <w:bCs/>
          <w:szCs w:val="22"/>
        </w:rPr>
        <w:t>esearch Excellence Framework</w:t>
      </w:r>
      <w:r w:rsidRPr="00BA6559">
        <w:rPr>
          <w:rFonts w:asciiTheme="majorHAnsi" w:hAnsiTheme="majorHAnsi" w:cstheme="majorHAnsi"/>
          <w:b/>
          <w:bCs/>
          <w:szCs w:val="22"/>
        </w:rPr>
        <w:t xml:space="preserve"> impact case studies </w:t>
      </w:r>
      <w:r>
        <w:rPr>
          <w:rFonts w:asciiTheme="majorHAnsi" w:hAnsiTheme="majorHAnsi" w:cstheme="majorHAnsi"/>
          <w:b/>
          <w:bCs/>
          <w:szCs w:val="22"/>
        </w:rPr>
        <w:t>proforma</w:t>
      </w:r>
    </w:p>
    <w:p w14:paraId="68EADCA1" w14:textId="77777777" w:rsidR="008216F2" w:rsidRPr="0038187C" w:rsidRDefault="008216F2" w:rsidP="008216F2">
      <w:pPr>
        <w:rPr>
          <w:rFonts w:asciiTheme="majorHAnsi" w:hAnsiTheme="majorHAnsi" w:cstheme="majorHAnsi"/>
          <w:sz w:val="16"/>
          <w:szCs w:val="16"/>
        </w:rPr>
      </w:pPr>
    </w:p>
    <w:tbl>
      <w:tblPr>
        <w:tblW w:w="963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3"/>
        <w:gridCol w:w="4529"/>
      </w:tblGrid>
      <w:tr w:rsidR="008216F2" w:rsidRPr="004E21D7" w14:paraId="397812AE" w14:textId="77777777" w:rsidTr="008857FB">
        <w:tc>
          <w:tcPr>
            <w:tcW w:w="5103" w:type="dxa"/>
          </w:tcPr>
          <w:p w14:paraId="151EF2C5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>REF impact case study URL</w:t>
            </w:r>
          </w:p>
        </w:tc>
        <w:tc>
          <w:tcPr>
            <w:tcW w:w="4529" w:type="dxa"/>
          </w:tcPr>
          <w:p w14:paraId="5F5420B8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</w:p>
        </w:tc>
      </w:tr>
      <w:tr w:rsidR="008216F2" w:rsidRPr="004E21D7" w14:paraId="6F84433D" w14:textId="77777777" w:rsidTr="008857FB">
        <w:tc>
          <w:tcPr>
            <w:tcW w:w="5103" w:type="dxa"/>
          </w:tcPr>
          <w:p w14:paraId="4E715CE6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>Panel</w:t>
            </w:r>
          </w:p>
        </w:tc>
        <w:tc>
          <w:tcPr>
            <w:tcW w:w="4529" w:type="dxa"/>
          </w:tcPr>
          <w:p w14:paraId="6E05CC87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</w:p>
        </w:tc>
      </w:tr>
      <w:tr w:rsidR="008216F2" w:rsidRPr="004E21D7" w14:paraId="54446190" w14:textId="77777777" w:rsidTr="008857FB">
        <w:tc>
          <w:tcPr>
            <w:tcW w:w="5103" w:type="dxa"/>
          </w:tcPr>
          <w:p w14:paraId="40146017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>Unit of Assessment</w:t>
            </w:r>
          </w:p>
        </w:tc>
        <w:tc>
          <w:tcPr>
            <w:tcW w:w="4529" w:type="dxa"/>
          </w:tcPr>
          <w:p w14:paraId="68B71F9B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</w:p>
        </w:tc>
      </w:tr>
      <w:tr w:rsidR="008216F2" w:rsidRPr="004E21D7" w14:paraId="44F2F1D6" w14:textId="77777777" w:rsidTr="008857FB">
        <w:tc>
          <w:tcPr>
            <w:tcW w:w="5103" w:type="dxa"/>
          </w:tcPr>
          <w:p w14:paraId="5E5FAC80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>Name of Higher Education Institution</w:t>
            </w:r>
          </w:p>
          <w:p w14:paraId="17698684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</w:p>
        </w:tc>
        <w:tc>
          <w:tcPr>
            <w:tcW w:w="4529" w:type="dxa"/>
          </w:tcPr>
          <w:p w14:paraId="465A2B87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If this is a joint submission add both</w:t>
            </w:r>
          </w:p>
          <w:p w14:paraId="0C44AF04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Pre-1992 University</w:t>
            </w:r>
          </w:p>
          <w:p w14:paraId="41FADF2E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Post-1992 University</w:t>
            </w:r>
          </w:p>
          <w:p w14:paraId="5050C06D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Russell Group University</w:t>
            </w:r>
          </w:p>
        </w:tc>
      </w:tr>
      <w:tr w:rsidR="008216F2" w:rsidRPr="004E21D7" w14:paraId="7CD56F46" w14:textId="77777777" w:rsidTr="008857FB">
        <w:tc>
          <w:tcPr>
            <w:tcW w:w="5103" w:type="dxa"/>
          </w:tcPr>
          <w:p w14:paraId="37346939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>Title of case study</w:t>
            </w:r>
          </w:p>
        </w:tc>
        <w:tc>
          <w:tcPr>
            <w:tcW w:w="4529" w:type="dxa"/>
          </w:tcPr>
          <w:p w14:paraId="70B5784F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</w:p>
        </w:tc>
      </w:tr>
      <w:tr w:rsidR="008216F2" w:rsidRPr="004E21D7" w14:paraId="51E24EFF" w14:textId="77777777" w:rsidTr="008857FB">
        <w:tc>
          <w:tcPr>
            <w:tcW w:w="5103" w:type="dxa"/>
          </w:tcPr>
          <w:p w14:paraId="231AC4F2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>For REF 2021: is this a continuing impact case study?</w:t>
            </w:r>
          </w:p>
        </w:tc>
        <w:tc>
          <w:tcPr>
            <w:tcW w:w="4529" w:type="dxa"/>
          </w:tcPr>
          <w:p w14:paraId="55023CC6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</w:p>
        </w:tc>
      </w:tr>
      <w:tr w:rsidR="008216F2" w:rsidRPr="004E21D7" w14:paraId="020CA8D9" w14:textId="77777777" w:rsidTr="008857FB">
        <w:tc>
          <w:tcPr>
            <w:tcW w:w="5103" w:type="dxa"/>
          </w:tcPr>
          <w:p w14:paraId="71FD6905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>How is this linked to a CLAHRC?</w:t>
            </w:r>
          </w:p>
          <w:p w14:paraId="21B2E399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</w:p>
        </w:tc>
        <w:tc>
          <w:tcPr>
            <w:tcW w:w="4529" w:type="dxa"/>
          </w:tcPr>
          <w:p w14:paraId="66D224F2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Is a CLAHRC mentioned directly</w:t>
            </w:r>
          </w:p>
          <w:p w14:paraId="26E032E1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Not mentioned directly but verified or data source(s) indicate linked to a CLAHRC</w:t>
            </w:r>
          </w:p>
        </w:tc>
      </w:tr>
      <w:tr w:rsidR="008216F2" w:rsidRPr="004E21D7" w14:paraId="4BE48B39" w14:textId="77777777" w:rsidTr="008857FB">
        <w:tc>
          <w:tcPr>
            <w:tcW w:w="5103" w:type="dxa"/>
          </w:tcPr>
          <w:p w14:paraId="3AB64EC5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>What was CLAHRC’s involvement?</w:t>
            </w:r>
          </w:p>
        </w:tc>
        <w:tc>
          <w:tcPr>
            <w:tcW w:w="4529" w:type="dxa"/>
          </w:tcPr>
          <w:p w14:paraId="7EF8AF69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Contributed to impact</w:t>
            </w:r>
          </w:p>
          <w:p w14:paraId="256E49CE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Currently supporting research</w:t>
            </w:r>
          </w:p>
          <w:p w14:paraId="131224A7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Contributed to impact and currently supporting research</w:t>
            </w:r>
          </w:p>
          <w:p w14:paraId="3A14D2B7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Unclear/not specified</w:t>
            </w:r>
          </w:p>
        </w:tc>
      </w:tr>
      <w:tr w:rsidR="008216F2" w:rsidRPr="004E21D7" w14:paraId="4DB4CF6A" w14:textId="77777777" w:rsidTr="008857FB">
        <w:tc>
          <w:tcPr>
            <w:tcW w:w="5103" w:type="dxa"/>
          </w:tcPr>
          <w:p w14:paraId="19BDF442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>From what period is CLAHRC support noted</w:t>
            </w:r>
          </w:p>
        </w:tc>
        <w:tc>
          <w:tcPr>
            <w:tcW w:w="4529" w:type="dxa"/>
          </w:tcPr>
          <w:p w14:paraId="275046B2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If available</w:t>
            </w:r>
          </w:p>
        </w:tc>
      </w:tr>
      <w:tr w:rsidR="008216F2" w:rsidRPr="004E21D7" w14:paraId="2463ADBF" w14:textId="77777777" w:rsidTr="008857FB">
        <w:tc>
          <w:tcPr>
            <w:tcW w:w="5103" w:type="dxa"/>
          </w:tcPr>
          <w:p w14:paraId="2C85EA8E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>What role did the CLAHRC play?</w:t>
            </w:r>
          </w:p>
          <w:p w14:paraId="28840348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</w:p>
        </w:tc>
        <w:tc>
          <w:tcPr>
            <w:tcW w:w="4529" w:type="dxa"/>
          </w:tcPr>
          <w:p w14:paraId="6B7EB5BF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If specified describe</w:t>
            </w:r>
          </w:p>
          <w:p w14:paraId="770F635C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Not clear/unknown from case study</w:t>
            </w:r>
          </w:p>
        </w:tc>
      </w:tr>
      <w:tr w:rsidR="008216F2" w:rsidRPr="004E21D7" w14:paraId="09FB08B2" w14:textId="77777777" w:rsidTr="008857FB">
        <w:tc>
          <w:tcPr>
            <w:tcW w:w="5103" w:type="dxa"/>
          </w:tcPr>
          <w:p w14:paraId="1F0D2C77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 xml:space="preserve">Who are the main research funders </w:t>
            </w:r>
          </w:p>
        </w:tc>
        <w:tc>
          <w:tcPr>
            <w:tcW w:w="4529" w:type="dxa"/>
          </w:tcPr>
          <w:p w14:paraId="576F8DEC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 xml:space="preserve">If </w:t>
            </w:r>
            <w:proofErr w:type="gramStart"/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possible</w:t>
            </w:r>
            <w:proofErr w:type="gramEnd"/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 xml:space="preserve"> to extract, for example:</w:t>
            </w:r>
          </w:p>
          <w:p w14:paraId="6DA47584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</w:p>
          <w:p w14:paraId="593D408A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National Institute for Health and Care Research</w:t>
            </w:r>
          </w:p>
          <w:p w14:paraId="1DE1C414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Research Councils</w:t>
            </w:r>
          </w:p>
          <w:p w14:paraId="792BF3DA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Industry</w:t>
            </w:r>
          </w:p>
          <w:p w14:paraId="2636E211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UK charity</w:t>
            </w:r>
          </w:p>
          <w:p w14:paraId="228B60FF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Public sector</w:t>
            </w:r>
          </w:p>
          <w:p w14:paraId="5814E0AA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European Union</w:t>
            </w:r>
          </w:p>
          <w:p w14:paraId="33FBC548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Other international</w:t>
            </w:r>
          </w:p>
          <w:p w14:paraId="5CCC27BB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Other</w:t>
            </w:r>
          </w:p>
          <w:p w14:paraId="1F1D2334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Not specified</w:t>
            </w:r>
          </w:p>
          <w:p w14:paraId="3BDC3571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</w:p>
        </w:tc>
      </w:tr>
      <w:tr w:rsidR="008216F2" w:rsidRPr="004E21D7" w14:paraId="7AE4A856" w14:textId="77777777" w:rsidTr="008857FB">
        <w:tc>
          <w:tcPr>
            <w:tcW w:w="5103" w:type="dxa"/>
          </w:tcPr>
          <w:p w14:paraId="7E894391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>Is the case study based on:</w:t>
            </w:r>
          </w:p>
          <w:p w14:paraId="72F206A3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</w:p>
        </w:tc>
        <w:tc>
          <w:tcPr>
            <w:tcW w:w="4529" w:type="dxa"/>
          </w:tcPr>
          <w:p w14:paraId="49F589E2" w14:textId="77777777" w:rsidR="008216F2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Cs w:val="22"/>
              </w:rPr>
              <w:t xml:space="preserve">If </w:t>
            </w:r>
            <w:proofErr w:type="gramStart"/>
            <w:r>
              <w:rPr>
                <w:rFonts w:asciiTheme="majorHAnsi" w:eastAsia="Arial" w:hAnsiTheme="majorHAnsi" w:cstheme="majorHAnsi"/>
                <w:color w:val="000000"/>
                <w:szCs w:val="22"/>
              </w:rPr>
              <w:t>possible</w:t>
            </w:r>
            <w:proofErr w:type="gramEnd"/>
            <w:r>
              <w:rPr>
                <w:rFonts w:asciiTheme="majorHAnsi" w:eastAsia="Arial" w:hAnsiTheme="majorHAnsi" w:cstheme="majorHAnsi"/>
                <w:color w:val="000000"/>
                <w:szCs w:val="22"/>
              </w:rPr>
              <w:t xml:space="preserve"> to extract:</w:t>
            </w:r>
          </w:p>
          <w:p w14:paraId="6BB787E1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Cs w:val="22"/>
              </w:rPr>
              <w:t>The work of one researcher, or the work of a team or the work of several teams</w:t>
            </w:r>
          </w:p>
        </w:tc>
      </w:tr>
      <w:tr w:rsidR="008216F2" w:rsidRPr="004E21D7" w14:paraId="369D4251" w14:textId="77777777" w:rsidTr="008857FB">
        <w:tc>
          <w:tcPr>
            <w:tcW w:w="5103" w:type="dxa"/>
          </w:tcPr>
          <w:p w14:paraId="311AF722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>Is the case study based on:</w:t>
            </w:r>
          </w:p>
          <w:p w14:paraId="7287B1FC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Theme="majorHAnsi" w:eastAsia="Arial" w:hAnsiTheme="majorHAnsi" w:cstheme="majorHAnsi"/>
                <w:color w:val="000000"/>
                <w:szCs w:val="22"/>
              </w:rPr>
            </w:pPr>
          </w:p>
        </w:tc>
        <w:tc>
          <w:tcPr>
            <w:tcW w:w="4529" w:type="dxa"/>
          </w:tcPr>
          <w:p w14:paraId="5AC3FA32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 xml:space="preserve">If </w:t>
            </w:r>
            <w:proofErr w:type="gramStart"/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possible</w:t>
            </w:r>
            <w:proofErr w:type="gramEnd"/>
            <w:r>
              <w:rPr>
                <w:rFonts w:asciiTheme="majorHAnsi" w:eastAsia="Arial" w:hAnsiTheme="majorHAnsi" w:cstheme="majorHAnsi"/>
                <w:color w:val="000000"/>
                <w:szCs w:val="22"/>
              </w:rPr>
              <w:t xml:space="preserve"> to extract:</w:t>
            </w:r>
          </w:p>
          <w:p w14:paraId="2B622E5A" w14:textId="77777777" w:rsidR="008216F2" w:rsidRPr="004E21D7" w:rsidRDefault="008216F2" w:rsidP="008216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Small number of different studies (up to three)</w:t>
            </w:r>
          </w:p>
          <w:p w14:paraId="7098F288" w14:textId="77777777" w:rsidR="008216F2" w:rsidRPr="00D9148F" w:rsidRDefault="008216F2" w:rsidP="008216F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Large number of studies (3 plus)</w:t>
            </w:r>
          </w:p>
        </w:tc>
      </w:tr>
      <w:tr w:rsidR="008216F2" w:rsidRPr="004E21D7" w14:paraId="11035A3D" w14:textId="77777777" w:rsidTr="008857FB">
        <w:tc>
          <w:tcPr>
            <w:tcW w:w="5103" w:type="dxa"/>
          </w:tcPr>
          <w:p w14:paraId="4A060174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>What is the indicative timescale between research and impact?</w:t>
            </w:r>
          </w:p>
          <w:p w14:paraId="6372ABC9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</w:p>
        </w:tc>
        <w:tc>
          <w:tcPr>
            <w:tcW w:w="4529" w:type="dxa"/>
          </w:tcPr>
          <w:p w14:paraId="41352665" w14:textId="77777777" w:rsidR="008216F2" w:rsidRPr="004E21D7" w:rsidRDefault="008216F2" w:rsidP="008216F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Add date that the research period started</w:t>
            </w:r>
          </w:p>
          <w:p w14:paraId="2F0ECB81" w14:textId="77777777" w:rsidR="008216F2" w:rsidRPr="004E21D7" w:rsidRDefault="008216F2" w:rsidP="008216F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Add date that the impact period started</w:t>
            </w:r>
          </w:p>
          <w:p w14:paraId="65A1F365" w14:textId="77777777" w:rsidR="008216F2" w:rsidRPr="004D5A9B" w:rsidRDefault="008216F2" w:rsidP="008216F2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 xml:space="preserve">Add timescale between research commencing and the impact </w:t>
            </w:r>
          </w:p>
        </w:tc>
      </w:tr>
      <w:tr w:rsidR="008216F2" w:rsidRPr="004E21D7" w14:paraId="150D9B74" w14:textId="77777777" w:rsidTr="008857FB">
        <w:tc>
          <w:tcPr>
            <w:tcW w:w="5103" w:type="dxa"/>
          </w:tcPr>
          <w:p w14:paraId="48A982E4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 xml:space="preserve">Impact Category </w:t>
            </w:r>
          </w:p>
          <w:p w14:paraId="2A0F4F87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</w:p>
        </w:tc>
        <w:tc>
          <w:tcPr>
            <w:tcW w:w="4529" w:type="dxa"/>
          </w:tcPr>
          <w:p w14:paraId="286ABAB2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Assign using categories from the REF database</w:t>
            </w:r>
          </w:p>
          <w:p w14:paraId="21891189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</w:p>
          <w:p w14:paraId="22728A91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Cs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Cs/>
                <w:color w:val="000000"/>
                <w:szCs w:val="22"/>
              </w:rPr>
              <w:t>Political</w:t>
            </w:r>
          </w:p>
          <w:p w14:paraId="1F3A8F54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Cs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Cs/>
                <w:color w:val="000000"/>
                <w:szCs w:val="22"/>
              </w:rPr>
              <w:t>Legal</w:t>
            </w:r>
          </w:p>
          <w:p w14:paraId="24995B44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Cs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Cs/>
                <w:color w:val="000000"/>
                <w:szCs w:val="22"/>
              </w:rPr>
              <w:t>Health</w:t>
            </w:r>
          </w:p>
          <w:p w14:paraId="2A4EF9B3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Cs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Cs/>
                <w:color w:val="000000"/>
                <w:szCs w:val="22"/>
              </w:rPr>
              <w:t>Cultural</w:t>
            </w:r>
          </w:p>
          <w:p w14:paraId="32CE1222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Cs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Cs/>
                <w:color w:val="000000"/>
                <w:szCs w:val="22"/>
              </w:rPr>
              <w:lastRenderedPageBreak/>
              <w:t>Technological</w:t>
            </w:r>
          </w:p>
          <w:p w14:paraId="269A6E7B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Cs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Cs/>
                <w:color w:val="000000"/>
                <w:szCs w:val="22"/>
              </w:rPr>
              <w:t>Societal</w:t>
            </w:r>
          </w:p>
          <w:p w14:paraId="0D8D2D25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Cs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Cs/>
                <w:color w:val="000000"/>
                <w:szCs w:val="22"/>
              </w:rPr>
              <w:t>Economic</w:t>
            </w:r>
          </w:p>
          <w:p w14:paraId="7C098A5A" w14:textId="77777777" w:rsidR="008216F2" w:rsidRPr="00D9148F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Cs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Cs/>
                <w:color w:val="000000"/>
                <w:szCs w:val="22"/>
              </w:rPr>
              <w:t>Environmental</w:t>
            </w:r>
          </w:p>
        </w:tc>
      </w:tr>
      <w:tr w:rsidR="008216F2" w:rsidRPr="004E21D7" w14:paraId="463DC99B" w14:textId="77777777" w:rsidTr="008857FB">
        <w:tc>
          <w:tcPr>
            <w:tcW w:w="5103" w:type="dxa"/>
          </w:tcPr>
          <w:p w14:paraId="46117540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lastRenderedPageBreak/>
              <w:t xml:space="preserve">What is the </w:t>
            </w:r>
            <w: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>extent</w:t>
            </w: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 xml:space="preserve"> of the impact?</w:t>
            </w:r>
          </w:p>
          <w:p w14:paraId="26CBF65D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</w:p>
        </w:tc>
        <w:tc>
          <w:tcPr>
            <w:tcW w:w="4529" w:type="dxa"/>
          </w:tcPr>
          <w:p w14:paraId="79B706A7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Local/national/international</w:t>
            </w:r>
          </w:p>
          <w:p w14:paraId="7D872FB2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</w:p>
        </w:tc>
      </w:tr>
      <w:tr w:rsidR="008216F2" w:rsidRPr="004E21D7" w14:paraId="54208F98" w14:textId="77777777" w:rsidTr="008857FB">
        <w:tc>
          <w:tcPr>
            <w:tcW w:w="5103" w:type="dxa"/>
          </w:tcPr>
          <w:p w14:paraId="4B6C2895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 xml:space="preserve">Is there evidence of any collaborative work </w:t>
            </w:r>
          </w:p>
          <w:p w14:paraId="0F5DBDD7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</w:p>
        </w:tc>
        <w:tc>
          <w:tcPr>
            <w:tcW w:w="4529" w:type="dxa"/>
          </w:tcPr>
          <w:p w14:paraId="1A488F30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For example with:</w:t>
            </w:r>
          </w:p>
          <w:p w14:paraId="6CA9F31C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Higher Education Institutions</w:t>
            </w:r>
          </w:p>
          <w:p w14:paraId="4EE06EBC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Industry</w:t>
            </w:r>
          </w:p>
          <w:p w14:paraId="1304FBFD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NHS</w:t>
            </w:r>
          </w:p>
          <w:p w14:paraId="4143DCA5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Government</w:t>
            </w:r>
          </w:p>
          <w:p w14:paraId="63748792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Voluntary and community sector</w:t>
            </w:r>
          </w:p>
          <w:p w14:paraId="0881DFE2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International</w:t>
            </w:r>
          </w:p>
          <w:p w14:paraId="79768D88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Public sector/social care</w:t>
            </w:r>
          </w:p>
        </w:tc>
      </w:tr>
      <w:tr w:rsidR="008216F2" w:rsidRPr="004E21D7" w14:paraId="7FCAE9B3" w14:textId="77777777" w:rsidTr="008857FB">
        <w:tc>
          <w:tcPr>
            <w:tcW w:w="5103" w:type="dxa"/>
          </w:tcPr>
          <w:p w14:paraId="0031975C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>Is there any evidence of coproduction with user participants and engagement</w:t>
            </w:r>
          </w:p>
        </w:tc>
        <w:tc>
          <w:tcPr>
            <w:tcW w:w="4529" w:type="dxa"/>
          </w:tcPr>
          <w:p w14:paraId="09884F6F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For example with:</w:t>
            </w:r>
          </w:p>
          <w:p w14:paraId="4D5C12D7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</w:p>
          <w:p w14:paraId="604BAF31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Service users</w:t>
            </w:r>
          </w:p>
          <w:p w14:paraId="528CC756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Patients</w:t>
            </w:r>
          </w:p>
          <w:p w14:paraId="7DC81497" w14:textId="77777777" w:rsidR="008216F2" w:rsidRPr="00D9148F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Members of the public</w:t>
            </w:r>
          </w:p>
        </w:tc>
      </w:tr>
      <w:tr w:rsidR="008216F2" w:rsidRPr="004E21D7" w14:paraId="02D8F56B" w14:textId="77777777" w:rsidTr="008857FB">
        <w:tc>
          <w:tcPr>
            <w:tcW w:w="5103" w:type="dxa"/>
          </w:tcPr>
          <w:p w14:paraId="26747A2E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>What types of evidence are used to demonstrate impact</w:t>
            </w:r>
          </w:p>
        </w:tc>
        <w:tc>
          <w:tcPr>
            <w:tcW w:w="4529" w:type="dxa"/>
          </w:tcPr>
          <w:p w14:paraId="5D7FFDD1" w14:textId="77777777" w:rsidR="008216F2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Record types of evidence referred to</w:t>
            </w:r>
            <w:r>
              <w:rPr>
                <w:rFonts w:asciiTheme="majorHAnsi" w:eastAsia="Arial" w:hAnsiTheme="majorHAnsi" w:cstheme="majorHAnsi"/>
                <w:color w:val="000000"/>
                <w:szCs w:val="22"/>
              </w:rPr>
              <w:t>:</w:t>
            </w:r>
          </w:p>
          <w:p w14:paraId="1239233B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</w:p>
          <w:p w14:paraId="35093BEB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Activity (conference/workshop)</w:t>
            </w:r>
          </w:p>
          <w:p w14:paraId="3E4C63AA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Article</w:t>
            </w:r>
          </w:p>
          <w:p w14:paraId="13983A91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Award</w:t>
            </w:r>
          </w:p>
          <w:p w14:paraId="520B7CEE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Cs w:val="22"/>
              </w:rPr>
              <w:t>Intellectual property</w:t>
            </w:r>
          </w:p>
          <w:p w14:paraId="1DC48F67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Legal</w:t>
            </w:r>
          </w:p>
          <w:p w14:paraId="18BE2D33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Media</w:t>
            </w:r>
          </w:p>
          <w:p w14:paraId="52D8BBA4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Report</w:t>
            </w:r>
          </w:p>
          <w:p w14:paraId="5FA372AB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Testimonial</w:t>
            </w:r>
          </w:p>
          <w:p w14:paraId="1C730023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Other</w:t>
            </w:r>
            <w:r>
              <w:rPr>
                <w:rFonts w:asciiTheme="majorHAnsi" w:eastAsia="Arial" w:hAnsiTheme="majorHAnsi" w:cstheme="majorHAnsi"/>
                <w:color w:val="000000"/>
                <w:szCs w:val="22"/>
              </w:rPr>
              <w:t xml:space="preserve"> (e.g. toolkits)</w:t>
            </w:r>
          </w:p>
        </w:tc>
      </w:tr>
      <w:tr w:rsidR="008216F2" w:rsidRPr="004E21D7" w14:paraId="6A5BABA5" w14:textId="77777777" w:rsidTr="008857FB">
        <w:tc>
          <w:tcPr>
            <w:tcW w:w="9632" w:type="dxa"/>
            <w:gridSpan w:val="2"/>
          </w:tcPr>
          <w:p w14:paraId="584BADE9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bCs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bCs/>
                <w:color w:val="000000"/>
                <w:szCs w:val="22"/>
              </w:rPr>
              <w:t>In-depth analysis of impact case studies</w:t>
            </w:r>
          </w:p>
        </w:tc>
      </w:tr>
      <w:tr w:rsidR="008216F2" w:rsidRPr="004E21D7" w14:paraId="47FC61C7" w14:textId="77777777" w:rsidTr="008857FB">
        <w:tc>
          <w:tcPr>
            <w:tcW w:w="5103" w:type="dxa"/>
          </w:tcPr>
          <w:p w14:paraId="59D4CE47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 xml:space="preserve">Brief outline of the context </w:t>
            </w: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(what was the problem/need/gap)</w:t>
            </w:r>
          </w:p>
        </w:tc>
        <w:tc>
          <w:tcPr>
            <w:tcW w:w="4529" w:type="dxa"/>
          </w:tcPr>
          <w:p w14:paraId="53FA64DD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</w:p>
        </w:tc>
      </w:tr>
      <w:tr w:rsidR="008216F2" w:rsidRPr="004E21D7" w14:paraId="511A42D3" w14:textId="77777777" w:rsidTr="008857FB">
        <w:tc>
          <w:tcPr>
            <w:tcW w:w="5103" w:type="dxa"/>
          </w:tcPr>
          <w:p w14:paraId="383FF3EC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 xml:space="preserve">What was the intervention </w:t>
            </w:r>
            <w:r w:rsidRPr="0098586F">
              <w:rPr>
                <w:rFonts w:asciiTheme="majorHAnsi" w:eastAsia="Arial" w:hAnsiTheme="majorHAnsi" w:cstheme="majorHAnsi"/>
                <w:bCs/>
                <w:color w:val="000000"/>
                <w:szCs w:val="22"/>
              </w:rPr>
              <w:t>(if applicable)</w:t>
            </w:r>
          </w:p>
        </w:tc>
        <w:tc>
          <w:tcPr>
            <w:tcW w:w="4529" w:type="dxa"/>
          </w:tcPr>
          <w:p w14:paraId="087D7C67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</w:p>
        </w:tc>
      </w:tr>
      <w:tr w:rsidR="008216F2" w:rsidRPr="004E21D7" w14:paraId="305D6416" w14:textId="77777777" w:rsidTr="008857FB">
        <w:tc>
          <w:tcPr>
            <w:tcW w:w="5103" w:type="dxa"/>
          </w:tcPr>
          <w:p w14:paraId="77827676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 xml:space="preserve">Brief outline of what impact is claimed </w:t>
            </w:r>
          </w:p>
        </w:tc>
        <w:tc>
          <w:tcPr>
            <w:tcW w:w="4529" w:type="dxa"/>
          </w:tcPr>
          <w:p w14:paraId="63077697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</w:p>
        </w:tc>
      </w:tr>
      <w:tr w:rsidR="008216F2" w:rsidRPr="004E21D7" w14:paraId="1D50A5E6" w14:textId="77777777" w:rsidTr="008857FB">
        <w:tc>
          <w:tcPr>
            <w:tcW w:w="5103" w:type="dxa"/>
          </w:tcPr>
          <w:p w14:paraId="09D562AF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>Did the case study generate any actionable tool (s)</w:t>
            </w:r>
          </w:p>
        </w:tc>
        <w:tc>
          <w:tcPr>
            <w:tcW w:w="4529" w:type="dxa"/>
          </w:tcPr>
          <w:p w14:paraId="5A377A03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</w:p>
        </w:tc>
      </w:tr>
      <w:tr w:rsidR="008216F2" w:rsidRPr="004E21D7" w14:paraId="22584749" w14:textId="77777777" w:rsidTr="008857FB">
        <w:tc>
          <w:tcPr>
            <w:tcW w:w="5103" w:type="dxa"/>
          </w:tcPr>
          <w:p w14:paraId="39F9361B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>What routes/mechanisms are associated with the impact?</w:t>
            </w:r>
          </w:p>
          <w:p w14:paraId="289D8393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</w:p>
        </w:tc>
        <w:tc>
          <w:tcPr>
            <w:tcW w:w="4529" w:type="dxa"/>
          </w:tcPr>
          <w:p w14:paraId="3DCD691B" w14:textId="77777777" w:rsidR="008216F2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This section is based on interpretive judgement, for example:</w:t>
            </w:r>
          </w:p>
          <w:p w14:paraId="0C460E53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</w:p>
          <w:p w14:paraId="76A02DA3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Links with policymakers</w:t>
            </w:r>
          </w:p>
          <w:p w14:paraId="7A03BBD9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Membership of related groups/committees (guidelines, advisory positions)</w:t>
            </w:r>
          </w:p>
          <w:p w14:paraId="7C4A7AC6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Development and delivery of training</w:t>
            </w:r>
          </w:p>
          <w:p w14:paraId="50550360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Production of resources to support use</w:t>
            </w:r>
          </w:p>
          <w:p w14:paraId="686F670B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Patient and public involvement</w:t>
            </w:r>
          </w:p>
          <w:p w14:paraId="14D103CA" w14:textId="77777777" w:rsidR="008216F2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Links with clinicians</w:t>
            </w:r>
          </w:p>
          <w:p w14:paraId="318B1A5A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>
              <w:rPr>
                <w:rFonts w:asciiTheme="majorHAnsi" w:eastAsia="Arial" w:hAnsiTheme="majorHAnsi" w:cstheme="majorHAnsi"/>
                <w:color w:val="000000"/>
                <w:szCs w:val="22"/>
              </w:rPr>
              <w:t>Media engagement</w:t>
            </w:r>
          </w:p>
          <w:p w14:paraId="407EAA7D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International collaboration</w:t>
            </w:r>
          </w:p>
          <w:p w14:paraId="565F554D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color w:val="000000"/>
                <w:szCs w:val="22"/>
              </w:rPr>
              <w:t>Nothing mentioned</w:t>
            </w:r>
          </w:p>
        </w:tc>
      </w:tr>
      <w:tr w:rsidR="008216F2" w:rsidRPr="004E21D7" w14:paraId="5BEF6A5A" w14:textId="77777777" w:rsidTr="008857FB">
        <w:tc>
          <w:tcPr>
            <w:tcW w:w="5103" w:type="dxa"/>
          </w:tcPr>
          <w:p w14:paraId="2FB38CF8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</w:pPr>
            <w:r w:rsidRPr="004E21D7">
              <w:rPr>
                <w:rFonts w:asciiTheme="majorHAnsi" w:eastAsia="Arial" w:hAnsiTheme="majorHAnsi" w:cstheme="majorHAnsi"/>
                <w:b/>
                <w:color w:val="000000"/>
                <w:szCs w:val="22"/>
              </w:rPr>
              <w:t xml:space="preserve">Any other observations </w:t>
            </w:r>
          </w:p>
        </w:tc>
        <w:tc>
          <w:tcPr>
            <w:tcW w:w="4529" w:type="dxa"/>
          </w:tcPr>
          <w:p w14:paraId="1633CA95" w14:textId="77777777" w:rsidR="008216F2" w:rsidRPr="004E21D7" w:rsidRDefault="008216F2" w:rsidP="008857F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Arial" w:hAnsiTheme="majorHAnsi" w:cstheme="majorHAnsi"/>
                <w:color w:val="000000"/>
                <w:szCs w:val="22"/>
              </w:rPr>
            </w:pPr>
          </w:p>
        </w:tc>
      </w:tr>
    </w:tbl>
    <w:p w14:paraId="0ACFEFB1" w14:textId="77777777" w:rsidR="008216F2" w:rsidRDefault="008216F2" w:rsidP="008216F2">
      <w:pPr>
        <w:rPr>
          <w:rFonts w:asciiTheme="majorHAnsi" w:hAnsiTheme="majorHAnsi" w:cstheme="majorHAnsi"/>
        </w:rPr>
      </w:pPr>
    </w:p>
    <w:p w14:paraId="4A6EF6E0" w14:textId="77777777" w:rsidR="00AF4F21" w:rsidRDefault="00AF4F21"/>
    <w:sectPr w:rsidR="00AF4F21" w:rsidSect="008216F2">
      <w:pgSz w:w="11900" w:h="16840"/>
      <w:pgMar w:top="567" w:right="737" w:bottom="2092" w:left="56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EC1E98"/>
    <w:multiLevelType w:val="multilevel"/>
    <w:tmpl w:val="DF649D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BDF6215"/>
    <w:multiLevelType w:val="multilevel"/>
    <w:tmpl w:val="11C87D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415200797">
    <w:abstractNumId w:val="1"/>
  </w:num>
  <w:num w:numId="2" w16cid:durableId="105392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6F2"/>
    <w:rsid w:val="00002E0A"/>
    <w:rsid w:val="0001608B"/>
    <w:rsid w:val="00017D24"/>
    <w:rsid w:val="00033FF8"/>
    <w:rsid w:val="00037F16"/>
    <w:rsid w:val="000712D2"/>
    <w:rsid w:val="00074340"/>
    <w:rsid w:val="0007509F"/>
    <w:rsid w:val="00084A0D"/>
    <w:rsid w:val="00091A5F"/>
    <w:rsid w:val="00093316"/>
    <w:rsid w:val="00094028"/>
    <w:rsid w:val="000A1873"/>
    <w:rsid w:val="000A3447"/>
    <w:rsid w:val="000C0C8E"/>
    <w:rsid w:val="000C0DF0"/>
    <w:rsid w:val="000C4183"/>
    <w:rsid w:val="000D027B"/>
    <w:rsid w:val="000D5063"/>
    <w:rsid w:val="000F2F00"/>
    <w:rsid w:val="000F500C"/>
    <w:rsid w:val="000F5D2B"/>
    <w:rsid w:val="00100C66"/>
    <w:rsid w:val="00111EC1"/>
    <w:rsid w:val="00117811"/>
    <w:rsid w:val="00122281"/>
    <w:rsid w:val="001267A1"/>
    <w:rsid w:val="0013068F"/>
    <w:rsid w:val="001314F4"/>
    <w:rsid w:val="00140F45"/>
    <w:rsid w:val="00143D80"/>
    <w:rsid w:val="0015264A"/>
    <w:rsid w:val="0015295D"/>
    <w:rsid w:val="00157705"/>
    <w:rsid w:val="00184D99"/>
    <w:rsid w:val="00184E18"/>
    <w:rsid w:val="00192D32"/>
    <w:rsid w:val="00192F0B"/>
    <w:rsid w:val="001A57EA"/>
    <w:rsid w:val="001D16FD"/>
    <w:rsid w:val="001D1719"/>
    <w:rsid w:val="001D1BD6"/>
    <w:rsid w:val="001F6DBD"/>
    <w:rsid w:val="00203456"/>
    <w:rsid w:val="00215249"/>
    <w:rsid w:val="00235C69"/>
    <w:rsid w:val="0025462C"/>
    <w:rsid w:val="00260E65"/>
    <w:rsid w:val="0026104C"/>
    <w:rsid w:val="00264FCF"/>
    <w:rsid w:val="0027522E"/>
    <w:rsid w:val="00291109"/>
    <w:rsid w:val="002922FF"/>
    <w:rsid w:val="002A1039"/>
    <w:rsid w:val="002A2CA6"/>
    <w:rsid w:val="002A3C2E"/>
    <w:rsid w:val="002D226A"/>
    <w:rsid w:val="002F4A80"/>
    <w:rsid w:val="0032506A"/>
    <w:rsid w:val="0035294F"/>
    <w:rsid w:val="00355377"/>
    <w:rsid w:val="003A215F"/>
    <w:rsid w:val="003A3521"/>
    <w:rsid w:val="003A44BA"/>
    <w:rsid w:val="003B566B"/>
    <w:rsid w:val="003C0387"/>
    <w:rsid w:val="003C3694"/>
    <w:rsid w:val="003C41EB"/>
    <w:rsid w:val="003C4A42"/>
    <w:rsid w:val="003D2762"/>
    <w:rsid w:val="003E5ED5"/>
    <w:rsid w:val="004051E1"/>
    <w:rsid w:val="004212BB"/>
    <w:rsid w:val="004257C4"/>
    <w:rsid w:val="0043516C"/>
    <w:rsid w:val="004479E2"/>
    <w:rsid w:val="00460078"/>
    <w:rsid w:val="00466C48"/>
    <w:rsid w:val="00471A86"/>
    <w:rsid w:val="00496A5C"/>
    <w:rsid w:val="004A0F68"/>
    <w:rsid w:val="004B12B1"/>
    <w:rsid w:val="004D19D6"/>
    <w:rsid w:val="004E0278"/>
    <w:rsid w:val="004E134A"/>
    <w:rsid w:val="004E5759"/>
    <w:rsid w:val="004E698E"/>
    <w:rsid w:val="004F1B4A"/>
    <w:rsid w:val="004F5B42"/>
    <w:rsid w:val="004F75A3"/>
    <w:rsid w:val="00514DEC"/>
    <w:rsid w:val="00516750"/>
    <w:rsid w:val="00521D74"/>
    <w:rsid w:val="00526367"/>
    <w:rsid w:val="00532166"/>
    <w:rsid w:val="00532A63"/>
    <w:rsid w:val="00533F14"/>
    <w:rsid w:val="005375D8"/>
    <w:rsid w:val="00545DB3"/>
    <w:rsid w:val="005926D6"/>
    <w:rsid w:val="0059319E"/>
    <w:rsid w:val="005D091D"/>
    <w:rsid w:val="005D2341"/>
    <w:rsid w:val="00612B29"/>
    <w:rsid w:val="006153EC"/>
    <w:rsid w:val="0061574A"/>
    <w:rsid w:val="00616337"/>
    <w:rsid w:val="00645A9E"/>
    <w:rsid w:val="00646176"/>
    <w:rsid w:val="00647878"/>
    <w:rsid w:val="0065553F"/>
    <w:rsid w:val="0066024D"/>
    <w:rsid w:val="00660ECD"/>
    <w:rsid w:val="006646C2"/>
    <w:rsid w:val="006673F0"/>
    <w:rsid w:val="00690567"/>
    <w:rsid w:val="00695103"/>
    <w:rsid w:val="006A15FE"/>
    <w:rsid w:val="006A6C6D"/>
    <w:rsid w:val="006C0688"/>
    <w:rsid w:val="006C638B"/>
    <w:rsid w:val="006D15A7"/>
    <w:rsid w:val="006E7A00"/>
    <w:rsid w:val="00701D32"/>
    <w:rsid w:val="0071034B"/>
    <w:rsid w:val="00725A86"/>
    <w:rsid w:val="00726CB4"/>
    <w:rsid w:val="00727680"/>
    <w:rsid w:val="007309D0"/>
    <w:rsid w:val="00732402"/>
    <w:rsid w:val="007413B0"/>
    <w:rsid w:val="0074359D"/>
    <w:rsid w:val="0075389E"/>
    <w:rsid w:val="007545AF"/>
    <w:rsid w:val="00756C1B"/>
    <w:rsid w:val="00760568"/>
    <w:rsid w:val="0076071C"/>
    <w:rsid w:val="00762420"/>
    <w:rsid w:val="00763B7B"/>
    <w:rsid w:val="00767E25"/>
    <w:rsid w:val="00782A45"/>
    <w:rsid w:val="0078694F"/>
    <w:rsid w:val="00796414"/>
    <w:rsid w:val="00796762"/>
    <w:rsid w:val="007A28AA"/>
    <w:rsid w:val="007A3C9C"/>
    <w:rsid w:val="007A7FF2"/>
    <w:rsid w:val="007B069C"/>
    <w:rsid w:val="007B0EA2"/>
    <w:rsid w:val="007B68C7"/>
    <w:rsid w:val="007B7CA8"/>
    <w:rsid w:val="007C1D52"/>
    <w:rsid w:val="007D0B50"/>
    <w:rsid w:val="007D1276"/>
    <w:rsid w:val="007F2B92"/>
    <w:rsid w:val="007F5039"/>
    <w:rsid w:val="007F6054"/>
    <w:rsid w:val="00801474"/>
    <w:rsid w:val="008033F1"/>
    <w:rsid w:val="00817C25"/>
    <w:rsid w:val="008216F2"/>
    <w:rsid w:val="00823BEE"/>
    <w:rsid w:val="00825196"/>
    <w:rsid w:val="00831268"/>
    <w:rsid w:val="00836838"/>
    <w:rsid w:val="00850873"/>
    <w:rsid w:val="00856652"/>
    <w:rsid w:val="00866068"/>
    <w:rsid w:val="008765DB"/>
    <w:rsid w:val="00877341"/>
    <w:rsid w:val="0088306D"/>
    <w:rsid w:val="008858A5"/>
    <w:rsid w:val="008912AB"/>
    <w:rsid w:val="00891B53"/>
    <w:rsid w:val="008A4CB6"/>
    <w:rsid w:val="008B171D"/>
    <w:rsid w:val="008B390C"/>
    <w:rsid w:val="008C3EEA"/>
    <w:rsid w:val="008D7298"/>
    <w:rsid w:val="008E645E"/>
    <w:rsid w:val="008F4615"/>
    <w:rsid w:val="009021B0"/>
    <w:rsid w:val="009047A7"/>
    <w:rsid w:val="00910AED"/>
    <w:rsid w:val="00914541"/>
    <w:rsid w:val="0092605E"/>
    <w:rsid w:val="00930898"/>
    <w:rsid w:val="00934805"/>
    <w:rsid w:val="00944C5C"/>
    <w:rsid w:val="009466B1"/>
    <w:rsid w:val="009542EF"/>
    <w:rsid w:val="009630F2"/>
    <w:rsid w:val="009724B6"/>
    <w:rsid w:val="00976DB6"/>
    <w:rsid w:val="00993BDD"/>
    <w:rsid w:val="009B7A00"/>
    <w:rsid w:val="009C03B6"/>
    <w:rsid w:val="009D1DF3"/>
    <w:rsid w:val="009E014D"/>
    <w:rsid w:val="009E2A7D"/>
    <w:rsid w:val="009F6771"/>
    <w:rsid w:val="009F76DC"/>
    <w:rsid w:val="00A07462"/>
    <w:rsid w:val="00A07D55"/>
    <w:rsid w:val="00A15BB2"/>
    <w:rsid w:val="00A46F51"/>
    <w:rsid w:val="00A52B99"/>
    <w:rsid w:val="00A577AE"/>
    <w:rsid w:val="00A63FF4"/>
    <w:rsid w:val="00A7010C"/>
    <w:rsid w:val="00A70B9D"/>
    <w:rsid w:val="00A75D55"/>
    <w:rsid w:val="00A839DB"/>
    <w:rsid w:val="00A847C8"/>
    <w:rsid w:val="00A91A25"/>
    <w:rsid w:val="00AA0CD9"/>
    <w:rsid w:val="00AC52AA"/>
    <w:rsid w:val="00AC60CA"/>
    <w:rsid w:val="00AD0CA7"/>
    <w:rsid w:val="00AF4F21"/>
    <w:rsid w:val="00B028C3"/>
    <w:rsid w:val="00B0659C"/>
    <w:rsid w:val="00B12405"/>
    <w:rsid w:val="00B17682"/>
    <w:rsid w:val="00B17B59"/>
    <w:rsid w:val="00B25865"/>
    <w:rsid w:val="00B41E3D"/>
    <w:rsid w:val="00B4795B"/>
    <w:rsid w:val="00B525FA"/>
    <w:rsid w:val="00B57F07"/>
    <w:rsid w:val="00B61194"/>
    <w:rsid w:val="00B65930"/>
    <w:rsid w:val="00B72419"/>
    <w:rsid w:val="00B7402C"/>
    <w:rsid w:val="00B9484B"/>
    <w:rsid w:val="00B95C3C"/>
    <w:rsid w:val="00B97B6B"/>
    <w:rsid w:val="00BA769C"/>
    <w:rsid w:val="00BC5596"/>
    <w:rsid w:val="00BD01BE"/>
    <w:rsid w:val="00BD4467"/>
    <w:rsid w:val="00BE2AA5"/>
    <w:rsid w:val="00BE4DB1"/>
    <w:rsid w:val="00BE523F"/>
    <w:rsid w:val="00BE5382"/>
    <w:rsid w:val="00C004C3"/>
    <w:rsid w:val="00C02DFB"/>
    <w:rsid w:val="00C049DA"/>
    <w:rsid w:val="00C1222D"/>
    <w:rsid w:val="00C12EC0"/>
    <w:rsid w:val="00C14B33"/>
    <w:rsid w:val="00C24DFF"/>
    <w:rsid w:val="00C25902"/>
    <w:rsid w:val="00C32161"/>
    <w:rsid w:val="00C452C7"/>
    <w:rsid w:val="00C54A8C"/>
    <w:rsid w:val="00C54D60"/>
    <w:rsid w:val="00C70133"/>
    <w:rsid w:val="00C83C9D"/>
    <w:rsid w:val="00C85C4F"/>
    <w:rsid w:val="00CB4744"/>
    <w:rsid w:val="00CD2FA3"/>
    <w:rsid w:val="00CE3873"/>
    <w:rsid w:val="00CE5B9F"/>
    <w:rsid w:val="00CE7924"/>
    <w:rsid w:val="00CF555D"/>
    <w:rsid w:val="00CF665E"/>
    <w:rsid w:val="00D03D9C"/>
    <w:rsid w:val="00D07473"/>
    <w:rsid w:val="00D17F4B"/>
    <w:rsid w:val="00D3235A"/>
    <w:rsid w:val="00D34A2B"/>
    <w:rsid w:val="00D455A5"/>
    <w:rsid w:val="00D57089"/>
    <w:rsid w:val="00D66732"/>
    <w:rsid w:val="00D75EDB"/>
    <w:rsid w:val="00D9530C"/>
    <w:rsid w:val="00DB02FE"/>
    <w:rsid w:val="00DB53C8"/>
    <w:rsid w:val="00DC3949"/>
    <w:rsid w:val="00DC5C33"/>
    <w:rsid w:val="00DC6E2B"/>
    <w:rsid w:val="00DD4508"/>
    <w:rsid w:val="00DE360D"/>
    <w:rsid w:val="00DE570D"/>
    <w:rsid w:val="00DE78DF"/>
    <w:rsid w:val="00DF115C"/>
    <w:rsid w:val="00E02A23"/>
    <w:rsid w:val="00E143DD"/>
    <w:rsid w:val="00E154DD"/>
    <w:rsid w:val="00E22631"/>
    <w:rsid w:val="00E27749"/>
    <w:rsid w:val="00E301F7"/>
    <w:rsid w:val="00E404AE"/>
    <w:rsid w:val="00E44E98"/>
    <w:rsid w:val="00E50EED"/>
    <w:rsid w:val="00E512D3"/>
    <w:rsid w:val="00E77AD3"/>
    <w:rsid w:val="00E82F2D"/>
    <w:rsid w:val="00E95DB1"/>
    <w:rsid w:val="00EA1EB8"/>
    <w:rsid w:val="00EB5684"/>
    <w:rsid w:val="00EC184B"/>
    <w:rsid w:val="00ED0378"/>
    <w:rsid w:val="00ED1A97"/>
    <w:rsid w:val="00ED40A6"/>
    <w:rsid w:val="00EE4BE1"/>
    <w:rsid w:val="00EE6C20"/>
    <w:rsid w:val="00EE6CAA"/>
    <w:rsid w:val="00EF09DC"/>
    <w:rsid w:val="00EF5D8B"/>
    <w:rsid w:val="00F1268B"/>
    <w:rsid w:val="00F15DE8"/>
    <w:rsid w:val="00F24405"/>
    <w:rsid w:val="00F26C84"/>
    <w:rsid w:val="00F35BD3"/>
    <w:rsid w:val="00F405B9"/>
    <w:rsid w:val="00F40A6C"/>
    <w:rsid w:val="00F5132E"/>
    <w:rsid w:val="00F62460"/>
    <w:rsid w:val="00F74C45"/>
    <w:rsid w:val="00FA037F"/>
    <w:rsid w:val="00FA6A7F"/>
    <w:rsid w:val="00FB1261"/>
    <w:rsid w:val="00FB4EAE"/>
    <w:rsid w:val="00FB6E22"/>
    <w:rsid w:val="00FC4DBB"/>
    <w:rsid w:val="00FD1E36"/>
    <w:rsid w:val="00FD4113"/>
    <w:rsid w:val="00FD44DB"/>
    <w:rsid w:val="00FD62DE"/>
    <w:rsid w:val="00FE2323"/>
    <w:rsid w:val="00FF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D00A35"/>
  <w15:chartTrackingRefBased/>
  <w15:docId w15:val="{41F9FE33-11E6-AE46-95DE-7F02EC66F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6F2"/>
    <w:rPr>
      <w:rFonts w:ascii="Calibri" w:eastAsia="Times New Roman" w:hAnsi="Calibri" w:cs="Times New Roman"/>
      <w:kern w:val="0"/>
      <w:sz w:val="22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16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6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6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6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6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6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6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6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6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6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6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6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6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6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6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6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6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6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6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6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6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6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6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6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6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6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6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6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6F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8216F2"/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659</Words>
  <Characters>3757</Characters>
  <Application>Microsoft Office Word</Application>
  <DocSecurity>0</DocSecurity>
  <Lines>31</Lines>
  <Paragraphs>8</Paragraphs>
  <ScaleCrop>false</ScaleCrop>
  <Company/>
  <LinksUpToDate>false</LinksUpToDate>
  <CharactersWithSpaces>4408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Surinder Bangar</dc:creator>
  <cp:keywords/>
  <dc:description/>
  <cp:lastModifiedBy>Surinder Bangar</cp:lastModifiedBy>
  <cp:revision>2</cp:revision>
  <dcterms:created xsi:type="dcterms:W3CDTF">2026-01-04T17:19:00Z</dcterms:created>
  <dcterms:modified xsi:type="dcterms:W3CDTF">2026-02-25T15:27:00Z</dcterms:modified>
</cp:coreProperties>
</file>