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8AD7BD" w14:textId="4F1F52B8" w:rsidR="00843948" w:rsidRPr="00E117C0" w:rsidRDefault="00D350D8" w:rsidP="00843948">
      <w:pPr>
        <w:pStyle w:val="TabBeschriftungQ"/>
        <w:keepNext w:val="0"/>
        <w:widowControl w:val="0"/>
        <w:spacing w:after="0"/>
        <w:rPr>
          <w:rFonts w:ascii="Calibri" w:hAnsi="Calibri" w:cs="Calibri"/>
          <w:b/>
          <w:bCs/>
          <w:szCs w:val="24"/>
          <w:lang w:val="en-US"/>
        </w:rPr>
      </w:pPr>
      <w:bookmarkStart w:id="0" w:name="_Toc167988233"/>
      <w:r w:rsidRPr="00E117C0">
        <w:rPr>
          <w:rFonts w:ascii="Calibri" w:hAnsi="Calibri" w:cs="Calibri"/>
          <w:b/>
          <w:bCs/>
          <w:szCs w:val="24"/>
          <w:lang w:val="en-US"/>
        </w:rPr>
        <w:t xml:space="preserve">Additional </w:t>
      </w:r>
      <w:r w:rsidR="00E117C0" w:rsidRPr="00E117C0">
        <w:rPr>
          <w:rFonts w:ascii="Calibri" w:hAnsi="Calibri" w:cs="Calibri"/>
          <w:b/>
          <w:bCs/>
          <w:szCs w:val="24"/>
          <w:lang w:val="en-US"/>
        </w:rPr>
        <w:t>f</w:t>
      </w:r>
      <w:r w:rsidRPr="00E117C0">
        <w:rPr>
          <w:rFonts w:ascii="Calibri" w:hAnsi="Calibri" w:cs="Calibri"/>
          <w:b/>
          <w:bCs/>
          <w:szCs w:val="24"/>
          <w:lang w:val="en-US"/>
        </w:rPr>
        <w:t>ile</w:t>
      </w:r>
      <w:r w:rsidR="007F19EC" w:rsidRPr="00E117C0">
        <w:rPr>
          <w:rFonts w:ascii="Calibri" w:hAnsi="Calibri" w:cs="Calibri"/>
          <w:b/>
          <w:bCs/>
          <w:szCs w:val="24"/>
          <w:lang w:val="en-US"/>
        </w:rPr>
        <w:t xml:space="preserve"> </w:t>
      </w:r>
      <w:r w:rsidR="00D1113B">
        <w:rPr>
          <w:rFonts w:ascii="Calibri" w:hAnsi="Calibri" w:cs="Calibri"/>
          <w:b/>
          <w:bCs/>
          <w:szCs w:val="24"/>
          <w:lang w:val="en-US"/>
        </w:rPr>
        <w:t>4</w:t>
      </w:r>
      <w:r w:rsidRPr="00E117C0">
        <w:rPr>
          <w:rFonts w:ascii="Calibri" w:hAnsi="Calibri" w:cs="Calibri"/>
          <w:b/>
          <w:bCs/>
          <w:szCs w:val="24"/>
          <w:lang w:val="en-US"/>
        </w:rPr>
        <w:t>,</w:t>
      </w:r>
      <w:r w:rsidR="00843948" w:rsidRPr="00E117C0">
        <w:rPr>
          <w:rFonts w:ascii="Calibri" w:hAnsi="Calibri" w:cs="Calibri"/>
          <w:b/>
          <w:bCs/>
          <w:szCs w:val="24"/>
          <w:lang w:val="en-US"/>
        </w:rPr>
        <w:t xml:space="preserve"> </w:t>
      </w:r>
      <w:r w:rsidR="00C868C9" w:rsidRPr="00E117C0">
        <w:rPr>
          <w:rFonts w:ascii="Calibri" w:hAnsi="Calibri" w:cs="Calibri"/>
          <w:b/>
          <w:bCs/>
          <w:szCs w:val="24"/>
          <w:lang w:val="en-US"/>
        </w:rPr>
        <w:t>Study characteristics; Intervention</w:t>
      </w:r>
      <w:r w:rsidR="00E44882" w:rsidRPr="00E117C0">
        <w:rPr>
          <w:rFonts w:ascii="Calibri" w:hAnsi="Calibri" w:cs="Calibri"/>
          <w:b/>
          <w:bCs/>
          <w:szCs w:val="24"/>
          <w:lang w:val="en-US"/>
        </w:rPr>
        <w:t xml:space="preserve"> group 1</w:t>
      </w:r>
      <w:r w:rsidR="00C868C9" w:rsidRPr="00E117C0">
        <w:rPr>
          <w:rFonts w:ascii="Calibri" w:hAnsi="Calibri" w:cs="Calibri"/>
          <w:b/>
          <w:bCs/>
          <w:szCs w:val="24"/>
          <w:lang w:val="en-US"/>
        </w:rPr>
        <w:t xml:space="preserve">: </w:t>
      </w:r>
      <w:bookmarkEnd w:id="0"/>
      <w:r w:rsidR="00E44882" w:rsidRPr="00E117C0">
        <w:rPr>
          <w:rFonts w:ascii="Calibri" w:hAnsi="Calibri" w:cs="Calibri"/>
          <w:b/>
          <w:bCs/>
          <w:szCs w:val="24"/>
          <w:lang w:val="en-US"/>
        </w:rPr>
        <w:t>c</w:t>
      </w:r>
      <w:r w:rsidR="00C868C9" w:rsidRPr="00E117C0">
        <w:rPr>
          <w:rFonts w:ascii="Calibri" w:hAnsi="Calibri" w:cs="Calibri"/>
          <w:b/>
          <w:bCs/>
          <w:szCs w:val="24"/>
          <w:lang w:val="en-US"/>
        </w:rPr>
        <w:t xml:space="preserve">hanges in accessibility/availability of primary care physicians </w:t>
      </w:r>
    </w:p>
    <w:tbl>
      <w:tblPr>
        <w:tblW w:w="495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197"/>
        <w:gridCol w:w="1355"/>
        <w:gridCol w:w="1951"/>
        <w:gridCol w:w="2426"/>
        <w:gridCol w:w="2262"/>
        <w:gridCol w:w="2098"/>
        <w:gridCol w:w="2851"/>
      </w:tblGrid>
      <w:tr w:rsidR="00A81CD1" w:rsidRPr="006D3DF6" w14:paraId="326B411E" w14:textId="77777777" w:rsidTr="00F81624">
        <w:trPr>
          <w:tblHeader/>
        </w:trPr>
        <w:tc>
          <w:tcPr>
            <w:tcW w:w="423" w:type="pct"/>
          </w:tcPr>
          <w:p w14:paraId="56834C85" w14:textId="2E3A9FE4" w:rsidR="00843948" w:rsidRPr="00B157F6" w:rsidRDefault="00AE7332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szCs w:val="20"/>
              </w:rPr>
            </w:pPr>
            <w:proofErr w:type="spellStart"/>
            <w:r w:rsidRPr="00B157F6">
              <w:rPr>
                <w:rFonts w:cs="Calibri"/>
                <w:szCs w:val="20"/>
              </w:rPr>
              <w:t>Author</w:t>
            </w:r>
            <w:proofErr w:type="spellEnd"/>
            <w:r w:rsidRPr="00B157F6">
              <w:rPr>
                <w:rFonts w:cs="Calibri"/>
                <w:szCs w:val="20"/>
              </w:rPr>
              <w:t>/ Year</w:t>
            </w:r>
          </w:p>
        </w:tc>
        <w:tc>
          <w:tcPr>
            <w:tcW w:w="479" w:type="pct"/>
          </w:tcPr>
          <w:p w14:paraId="23565928" w14:textId="77777777" w:rsidR="00843948" w:rsidRDefault="00C868C9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szCs w:val="20"/>
              </w:rPr>
            </w:pPr>
            <w:r w:rsidRPr="00B157F6">
              <w:rPr>
                <w:rFonts w:cs="Calibri"/>
                <w:szCs w:val="20"/>
              </w:rPr>
              <w:t xml:space="preserve">Study </w:t>
            </w:r>
            <w:r w:rsidR="00926713" w:rsidRPr="00B157F6">
              <w:rPr>
                <w:rFonts w:cs="Calibri"/>
                <w:szCs w:val="20"/>
              </w:rPr>
              <w:t>d</w:t>
            </w:r>
            <w:r w:rsidRPr="00B157F6">
              <w:rPr>
                <w:rFonts w:cs="Calibri"/>
                <w:szCs w:val="20"/>
              </w:rPr>
              <w:t>esign</w:t>
            </w:r>
          </w:p>
          <w:p w14:paraId="061B6283" w14:textId="5AE579A5" w:rsidR="00EA4E63" w:rsidRPr="00B157F6" w:rsidRDefault="00EA4E63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szCs w:val="20"/>
              </w:rPr>
            </w:pPr>
            <w:r>
              <w:rPr>
                <w:rFonts w:cs="Calibri"/>
                <w:szCs w:val="20"/>
              </w:rPr>
              <w:t>Funding</w:t>
            </w:r>
          </w:p>
        </w:tc>
        <w:tc>
          <w:tcPr>
            <w:tcW w:w="690" w:type="pct"/>
          </w:tcPr>
          <w:p w14:paraId="639EE70C" w14:textId="67FCA05B" w:rsidR="00843948" w:rsidRPr="00B157F6" w:rsidRDefault="005B5FAD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szCs w:val="20"/>
              </w:rPr>
            </w:pPr>
            <w:r w:rsidRPr="00B157F6">
              <w:rPr>
                <w:rFonts w:cs="Calibri"/>
                <w:szCs w:val="20"/>
              </w:rPr>
              <w:t xml:space="preserve">Country, </w:t>
            </w:r>
            <w:r w:rsidR="000D53DC" w:rsidRPr="00B157F6">
              <w:rPr>
                <w:rFonts w:cs="Calibri"/>
                <w:szCs w:val="20"/>
              </w:rPr>
              <w:t>f</w:t>
            </w:r>
            <w:r w:rsidRPr="00B157F6">
              <w:rPr>
                <w:rFonts w:cs="Calibri"/>
                <w:szCs w:val="20"/>
              </w:rPr>
              <w:t>ollow-</w:t>
            </w:r>
            <w:proofErr w:type="spellStart"/>
            <w:r w:rsidRPr="00B157F6">
              <w:rPr>
                <w:rFonts w:cs="Calibri"/>
                <w:szCs w:val="20"/>
              </w:rPr>
              <w:t>up</w:t>
            </w:r>
            <w:proofErr w:type="spellEnd"/>
            <w:r w:rsidRPr="00B157F6">
              <w:rPr>
                <w:rFonts w:cs="Calibri"/>
                <w:szCs w:val="20"/>
              </w:rPr>
              <w:t xml:space="preserve">, </w:t>
            </w:r>
            <w:proofErr w:type="spellStart"/>
            <w:r w:rsidR="000D53DC" w:rsidRPr="00B157F6">
              <w:rPr>
                <w:rFonts w:cs="Calibri"/>
                <w:szCs w:val="20"/>
              </w:rPr>
              <w:t>p</w:t>
            </w:r>
            <w:r w:rsidRPr="00B157F6">
              <w:rPr>
                <w:rFonts w:cs="Calibri"/>
                <w:szCs w:val="20"/>
              </w:rPr>
              <w:t>opulation</w:t>
            </w:r>
            <w:proofErr w:type="spellEnd"/>
          </w:p>
        </w:tc>
        <w:tc>
          <w:tcPr>
            <w:tcW w:w="858" w:type="pct"/>
          </w:tcPr>
          <w:p w14:paraId="62129EAF" w14:textId="716CBF9B" w:rsidR="00843948" w:rsidRPr="00B157F6" w:rsidRDefault="00843948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szCs w:val="20"/>
              </w:rPr>
            </w:pPr>
            <w:r w:rsidRPr="00B157F6">
              <w:rPr>
                <w:rFonts w:cs="Calibri"/>
                <w:szCs w:val="20"/>
              </w:rPr>
              <w:t>Intervention</w:t>
            </w:r>
          </w:p>
        </w:tc>
        <w:tc>
          <w:tcPr>
            <w:tcW w:w="800" w:type="pct"/>
            <w:shd w:val="clear" w:color="auto" w:fill="auto"/>
          </w:tcPr>
          <w:p w14:paraId="7F5E8BEB" w14:textId="466966B4" w:rsidR="00843948" w:rsidRPr="00B157F6" w:rsidRDefault="005B5FAD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szCs w:val="20"/>
              </w:rPr>
            </w:pPr>
            <w:proofErr w:type="spellStart"/>
            <w:r w:rsidRPr="00B157F6">
              <w:rPr>
                <w:rFonts w:cs="Calibri"/>
                <w:szCs w:val="20"/>
              </w:rPr>
              <w:t>Comparison</w:t>
            </w:r>
            <w:proofErr w:type="spellEnd"/>
            <w:r w:rsidR="00926713" w:rsidRPr="00B157F6">
              <w:rPr>
                <w:rFonts w:cs="Calibri"/>
                <w:szCs w:val="20"/>
              </w:rPr>
              <w:t xml:space="preserve">, </w:t>
            </w:r>
            <w:proofErr w:type="spellStart"/>
            <w:r w:rsidR="00926713" w:rsidRPr="00B157F6">
              <w:rPr>
                <w:rFonts w:cs="Calibri"/>
                <w:szCs w:val="20"/>
              </w:rPr>
              <w:t>control</w:t>
            </w:r>
            <w:proofErr w:type="spellEnd"/>
          </w:p>
        </w:tc>
        <w:tc>
          <w:tcPr>
            <w:tcW w:w="742" w:type="pct"/>
          </w:tcPr>
          <w:p w14:paraId="5AE2ACA0" w14:textId="054E9623" w:rsidR="00843948" w:rsidRPr="00AE60E0" w:rsidRDefault="005B5FAD" w:rsidP="00926713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szCs w:val="20"/>
                <w:lang w:val="en-US"/>
              </w:rPr>
            </w:pPr>
            <w:r w:rsidRPr="00AE60E0">
              <w:rPr>
                <w:rFonts w:cs="Calibri"/>
                <w:szCs w:val="20"/>
                <w:lang w:val="en-US"/>
              </w:rPr>
              <w:t>Study Setting</w:t>
            </w:r>
            <w:r w:rsidR="006F4EDD" w:rsidRPr="00AE60E0">
              <w:rPr>
                <w:rFonts w:cs="Calibri"/>
                <w:szCs w:val="20"/>
                <w:lang w:val="en-US"/>
              </w:rPr>
              <w:t xml:space="preserve">, </w:t>
            </w:r>
            <w:r w:rsidR="003776DF" w:rsidRPr="00AE60E0">
              <w:rPr>
                <w:rFonts w:cs="Calibri"/>
                <w:szCs w:val="20"/>
                <w:lang w:val="en-US"/>
              </w:rPr>
              <w:t xml:space="preserve">size of sample </w:t>
            </w:r>
          </w:p>
        </w:tc>
        <w:tc>
          <w:tcPr>
            <w:tcW w:w="1008" w:type="pct"/>
          </w:tcPr>
          <w:p w14:paraId="76FF123A" w14:textId="77452188" w:rsidR="00843948" w:rsidRPr="006E20B8" w:rsidRDefault="005B5FAD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szCs w:val="20"/>
                <w:vertAlign w:val="superscript"/>
                <w:lang w:val="en-US"/>
              </w:rPr>
            </w:pPr>
            <w:r w:rsidRPr="006E20B8">
              <w:rPr>
                <w:rFonts w:cs="Calibri"/>
                <w:szCs w:val="20"/>
                <w:lang w:val="en-US"/>
              </w:rPr>
              <w:t>Outcome</w:t>
            </w:r>
            <w:r w:rsidR="006F4EDD" w:rsidRPr="006E20B8">
              <w:rPr>
                <w:rFonts w:cs="Calibri"/>
                <w:szCs w:val="20"/>
                <w:lang w:val="en-US"/>
              </w:rPr>
              <w:t>, out</w:t>
            </w:r>
            <w:r w:rsidR="00611FDD" w:rsidRPr="006E20B8">
              <w:rPr>
                <w:rFonts w:cs="Calibri"/>
                <w:szCs w:val="20"/>
                <w:lang w:val="en-US"/>
              </w:rPr>
              <w:t>c</w:t>
            </w:r>
            <w:r w:rsidR="006F4EDD" w:rsidRPr="006E20B8">
              <w:rPr>
                <w:rFonts w:cs="Calibri"/>
                <w:szCs w:val="20"/>
                <w:lang w:val="en-US"/>
              </w:rPr>
              <w:t>ome a</w:t>
            </w:r>
            <w:r w:rsidRPr="006E20B8">
              <w:rPr>
                <w:rFonts w:cs="Calibri"/>
                <w:szCs w:val="20"/>
                <w:lang w:val="en-US"/>
              </w:rPr>
              <w:t>ssessment</w:t>
            </w:r>
            <w:r w:rsidR="006E20B8" w:rsidRPr="006E20B8">
              <w:rPr>
                <w:rFonts w:cs="Calibri"/>
                <w:szCs w:val="20"/>
                <w:lang w:val="en-US"/>
              </w:rPr>
              <w:t>, urgency a</w:t>
            </w:r>
            <w:r w:rsidR="006E20B8">
              <w:rPr>
                <w:rFonts w:cs="Calibri"/>
                <w:szCs w:val="20"/>
                <w:lang w:val="en-US"/>
              </w:rPr>
              <w:t>ssessment</w:t>
            </w:r>
          </w:p>
        </w:tc>
      </w:tr>
      <w:tr w:rsidR="00A81CD1" w:rsidRPr="006D3DF6" w14:paraId="601363A1" w14:textId="77777777" w:rsidTr="00F81624">
        <w:trPr>
          <w:cantSplit/>
        </w:trPr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DF417" w14:textId="710F2D14" w:rsidR="00843948" w:rsidRPr="00B157F6" w:rsidRDefault="00843948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szCs w:val="20"/>
              </w:rPr>
            </w:pPr>
            <w:r w:rsidRPr="00B157F6">
              <w:rPr>
                <w:rFonts w:cs="Calibri"/>
                <w:szCs w:val="20"/>
              </w:rPr>
              <w:t xml:space="preserve">Dolton 2016 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B64AE" w14:textId="77777777" w:rsidR="00843948" w:rsidRPr="00C31C6E" w:rsidRDefault="00EB6519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C31C6E">
              <w:rPr>
                <w:rFonts w:cs="Calibri"/>
                <w:b w:val="0"/>
                <w:bCs/>
                <w:szCs w:val="20"/>
                <w:lang w:val="en-US"/>
              </w:rPr>
              <w:t>c</w:t>
            </w:r>
            <w:r w:rsidR="005B5FAD" w:rsidRPr="00C31C6E">
              <w:rPr>
                <w:rFonts w:cs="Calibri"/>
                <w:b w:val="0"/>
                <w:bCs/>
                <w:szCs w:val="20"/>
                <w:lang w:val="en-US"/>
              </w:rPr>
              <w:t>ontrolled p</w:t>
            </w:r>
            <w:r w:rsidR="00CA29A7" w:rsidRPr="00C31C6E">
              <w:rPr>
                <w:rFonts w:cs="Calibri"/>
                <w:b w:val="0"/>
                <w:bCs/>
                <w:szCs w:val="20"/>
                <w:lang w:val="en-US"/>
              </w:rPr>
              <w:t>re-post-</w:t>
            </w:r>
            <w:r w:rsidR="00DB7BA8" w:rsidRPr="00C31C6E">
              <w:rPr>
                <w:rFonts w:cs="Calibri"/>
                <w:b w:val="0"/>
                <w:bCs/>
                <w:szCs w:val="20"/>
                <w:lang w:val="en-US"/>
              </w:rPr>
              <w:t>study</w:t>
            </w:r>
            <w:r w:rsidR="00843948" w:rsidRPr="00C31C6E">
              <w:rPr>
                <w:rFonts w:cs="Calibri"/>
                <w:b w:val="0"/>
                <w:bCs/>
                <w:szCs w:val="20"/>
                <w:lang w:val="en-US"/>
              </w:rPr>
              <w:t xml:space="preserve"> </w:t>
            </w:r>
          </w:p>
          <w:p w14:paraId="4779E82D" w14:textId="75A12FCB" w:rsidR="00945D87" w:rsidRPr="00C31C6E" w:rsidRDefault="00945D87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C31C6E">
              <w:rPr>
                <w:rFonts w:cs="Calibri"/>
                <w:b w:val="0"/>
                <w:bCs/>
                <w:szCs w:val="20"/>
                <w:lang w:val="en-US"/>
              </w:rPr>
              <w:t xml:space="preserve">NHS England 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CEDAD" w14:textId="77777777" w:rsidR="00843948" w:rsidRPr="00AE60E0" w:rsidRDefault="00843948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England,</w:t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br/>
              <w:t xml:space="preserve">04/2009-02/2014, </w:t>
            </w:r>
          </w:p>
          <w:p w14:paraId="71EDFED5" w14:textId="77777777" w:rsidR="00E812E7" w:rsidRPr="00AE60E0" w:rsidRDefault="00DB7BA8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all patients in </w:t>
            </w:r>
          </w:p>
          <w:p w14:paraId="12C6CBD5" w14:textId="45B2A843" w:rsidR="00843948" w:rsidRPr="00AE60E0" w:rsidRDefault="00DB7BA8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proofErr w:type="gramStart"/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inter</w:t>
            </w:r>
            <w:r w:rsidR="00E812E7" w:rsidRPr="00AE60E0">
              <w:rPr>
                <w:rFonts w:cs="Calibri"/>
                <w:b w:val="0"/>
                <w:bCs/>
                <w:szCs w:val="20"/>
                <w:lang w:val="en-US"/>
              </w:rPr>
              <w:softHyphen/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vention</w:t>
            </w:r>
            <w:proofErr w:type="gramEnd"/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/control clinics </w:t>
            </w:r>
            <w:r w:rsidR="00E812E7" w:rsidRPr="00AE60E0">
              <w:rPr>
                <w:rFonts w:cs="Calibri"/>
                <w:b w:val="0"/>
                <w:bCs/>
                <w:szCs w:val="20"/>
                <w:lang w:val="en-US"/>
              </w:rPr>
              <w:t>using</w:t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</w:t>
            </w:r>
            <w:r w:rsidR="00E812E7" w:rsidRPr="00AE60E0">
              <w:rPr>
                <w:rFonts w:cs="Calibri"/>
                <w:b w:val="0"/>
                <w:bCs/>
                <w:szCs w:val="20"/>
                <w:lang w:val="en-US"/>
              </w:rPr>
              <w:t>EDs</w:t>
            </w:r>
          </w:p>
          <w:p w14:paraId="6F8676E1" w14:textId="13587D9E" w:rsidR="00843948" w:rsidRPr="00AE60E0" w:rsidRDefault="00843948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B810A" w14:textId="07978899" w:rsidR="00843948" w:rsidRPr="00AE60E0" w:rsidRDefault="00DB7BA8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7da</w:t>
            </w:r>
            <w:r w:rsidR="00CE37E8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y opening in 4 </w:t>
            </w:r>
            <w:r w:rsidR="00FF5DEE" w:rsidRPr="00AE60E0">
              <w:rPr>
                <w:rFonts w:cs="Calibri"/>
                <w:b w:val="0"/>
                <w:bCs/>
                <w:szCs w:val="20"/>
                <w:lang w:val="en-US"/>
              </w:rPr>
              <w:t>inter</w:t>
            </w:r>
            <w:r w:rsidR="005B5FAD" w:rsidRPr="00AE60E0">
              <w:rPr>
                <w:rFonts w:cs="Calibri"/>
                <w:b w:val="0"/>
                <w:bCs/>
                <w:szCs w:val="20"/>
                <w:lang w:val="en-US"/>
              </w:rPr>
              <w:softHyphen/>
            </w:r>
            <w:r w:rsidR="00FF5DEE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vention </w:t>
            </w:r>
            <w:r w:rsidR="005B5FAD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GP </w:t>
            </w:r>
            <w:r w:rsidR="00FF5DEE" w:rsidRPr="00AE60E0">
              <w:rPr>
                <w:rFonts w:cs="Calibri"/>
                <w:b w:val="0"/>
                <w:bCs/>
                <w:szCs w:val="20"/>
                <w:lang w:val="en-US"/>
              </w:rPr>
              <w:t>practices</w:t>
            </w:r>
            <w:r w:rsidR="005B5FAD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</w:t>
            </w:r>
            <w:r w:rsidR="00A41A35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in London </w:t>
            </w:r>
            <w:r w:rsidR="005B5FAD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from </w:t>
            </w:r>
            <w:r w:rsidR="00FF5DEE" w:rsidRPr="00AE60E0">
              <w:rPr>
                <w:rFonts w:cs="Calibri"/>
                <w:b w:val="0"/>
                <w:bCs/>
                <w:szCs w:val="20"/>
                <w:lang w:val="en-US"/>
              </w:rPr>
              <w:t>04/</w:t>
            </w:r>
            <w:r w:rsidR="00843948" w:rsidRPr="00AE60E0">
              <w:rPr>
                <w:rFonts w:cs="Calibri"/>
                <w:b w:val="0"/>
                <w:bCs/>
                <w:szCs w:val="20"/>
                <w:lang w:val="en-US"/>
              </w:rPr>
              <w:t>2013</w:t>
            </w:r>
            <w:r w:rsidR="005B5FAD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to </w:t>
            </w:r>
            <w:r w:rsidR="00FF5DEE" w:rsidRPr="00AE60E0">
              <w:rPr>
                <w:rFonts w:cs="Calibri"/>
                <w:b w:val="0"/>
                <w:bCs/>
                <w:szCs w:val="20"/>
                <w:lang w:val="en-US"/>
              </w:rPr>
              <w:t>02/</w:t>
            </w:r>
            <w:r w:rsidR="00843948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2014; </w:t>
            </w:r>
            <w:r w:rsidR="00B30A25" w:rsidRPr="00AE60E0">
              <w:rPr>
                <w:rFonts w:cs="Calibri"/>
                <w:b w:val="0"/>
                <w:bCs/>
                <w:szCs w:val="20"/>
                <w:lang w:val="en-US"/>
              </w:rPr>
              <w:t>financial incentiv</w:t>
            </w:r>
            <w:r w:rsidR="001776A7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es, add-on </w:t>
            </w:r>
            <w:r w:rsidR="00B30A25" w:rsidRPr="00AE60E0">
              <w:rPr>
                <w:rFonts w:cs="Calibri"/>
                <w:b w:val="0"/>
                <w:bCs/>
                <w:szCs w:val="20"/>
                <w:lang w:val="en-US"/>
              </w:rPr>
              <w:t>information campaign</w:t>
            </w:r>
            <w:r w:rsidR="005B5FAD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2144E" w14:textId="0A214DF8" w:rsidR="00843948" w:rsidRPr="00AE60E0" w:rsidRDefault="005F2A77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s</w:t>
            </w:r>
            <w:r w:rsidR="00CA29A7" w:rsidRPr="00AE60E0">
              <w:rPr>
                <w:rFonts w:cs="Calibri"/>
                <w:b w:val="0"/>
                <w:bCs/>
                <w:szCs w:val="20"/>
                <w:lang w:val="en-US"/>
              </w:rPr>
              <w:t>ervice as usual</w:t>
            </w:r>
            <w:r w:rsidR="00D8626A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before intervention</w:t>
            </w:r>
            <w:r w:rsidR="00BB5733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, </w:t>
            </w:r>
          </w:p>
          <w:p w14:paraId="6A31CC99" w14:textId="4ABA2626" w:rsidR="00843948" w:rsidRPr="00AE60E0" w:rsidRDefault="00843948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30 </w:t>
            </w:r>
            <w:r w:rsidR="005B5FAD" w:rsidRPr="00AE60E0">
              <w:rPr>
                <w:rFonts w:cs="Calibri"/>
                <w:b w:val="0"/>
                <w:bCs/>
                <w:szCs w:val="20"/>
                <w:lang w:val="en-US"/>
              </w:rPr>
              <w:t>control GP pra</w:t>
            </w:r>
            <w:r w:rsidR="001776A7" w:rsidRPr="00AE60E0">
              <w:rPr>
                <w:rFonts w:cs="Calibri"/>
                <w:b w:val="0"/>
                <w:bCs/>
                <w:szCs w:val="20"/>
                <w:lang w:val="en-US"/>
              </w:rPr>
              <w:t>ctices close to intervention practices</w:t>
            </w:r>
            <w:r w:rsidR="005B5FAD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</w:t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308BD" w14:textId="150EAAC7" w:rsidR="00843948" w:rsidRPr="00AE60E0" w:rsidRDefault="001776A7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GP practices</w:t>
            </w:r>
            <w:r w:rsidR="003776DF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&amp;</w:t>
            </w:r>
            <w:r w:rsidR="0027761E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</w:t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E</w:t>
            </w:r>
            <w:r w:rsidR="00E812E7" w:rsidRPr="00AE60E0">
              <w:rPr>
                <w:rFonts w:cs="Calibri"/>
                <w:b w:val="0"/>
                <w:bCs/>
                <w:szCs w:val="20"/>
                <w:lang w:val="en-US"/>
              </w:rPr>
              <w:t>Ds</w:t>
            </w:r>
            <w:r w:rsidR="003776DF" w:rsidRPr="00AE60E0">
              <w:rPr>
                <w:rFonts w:cs="Calibri"/>
                <w:b w:val="0"/>
                <w:bCs/>
                <w:szCs w:val="20"/>
                <w:lang w:val="en-US"/>
              </w:rPr>
              <w:t>,</w:t>
            </w:r>
          </w:p>
          <w:p w14:paraId="24F2F781" w14:textId="609D43CB" w:rsidR="00843948" w:rsidRPr="00AE60E0" w:rsidRDefault="00843948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312 </w:t>
            </w:r>
            <w:r w:rsidR="001776A7" w:rsidRPr="00AE60E0">
              <w:rPr>
                <w:rFonts w:cs="Calibri"/>
                <w:b w:val="0"/>
                <w:bCs/>
                <w:szCs w:val="20"/>
                <w:lang w:val="en-US"/>
              </w:rPr>
              <w:t>GPs</w:t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</w:t>
            </w:r>
            <w:r w:rsidR="00611FDD">
              <w:rPr>
                <w:rFonts w:cs="Calibri"/>
                <w:b w:val="0"/>
                <w:bCs/>
                <w:szCs w:val="20"/>
                <w:lang w:val="en-US"/>
              </w:rPr>
              <w:t>and</w:t>
            </w:r>
            <w:r w:rsidR="00611FDD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</w:t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190.000 </w:t>
            </w:r>
            <w:r w:rsidR="001776A7" w:rsidRPr="00AE60E0">
              <w:rPr>
                <w:rFonts w:cs="Calibri"/>
                <w:b w:val="0"/>
                <w:bCs/>
                <w:szCs w:val="20"/>
                <w:lang w:val="en-US"/>
              </w:rPr>
              <w:t>patients</w:t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4CA2E" w14:textId="42B1DFB2" w:rsidR="00843948" w:rsidRDefault="003F1E7D" w:rsidP="001776A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weekly </w:t>
            </w:r>
            <w:r w:rsidR="00146837" w:rsidRPr="00AE60E0">
              <w:rPr>
                <w:rFonts w:cs="Calibri"/>
                <w:b w:val="0"/>
                <w:bCs/>
                <w:szCs w:val="20"/>
                <w:lang w:val="en-US"/>
              </w:rPr>
              <w:t>ED</w:t>
            </w:r>
            <w:r w:rsidR="00EE4A57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attendance </w:t>
            </w:r>
            <w:r w:rsidR="006F4EDD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stratified </w:t>
            </w:r>
            <w:r w:rsidR="00EE4A57" w:rsidRPr="00AE60E0">
              <w:rPr>
                <w:rFonts w:cs="Calibri"/>
                <w:b w:val="0"/>
                <w:bCs/>
                <w:szCs w:val="20"/>
                <w:lang w:val="en-US"/>
              </w:rPr>
              <w:t>by</w:t>
            </w:r>
            <w:r w:rsidR="001776A7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disease urgency</w:t>
            </w:r>
            <w:r w:rsidR="005A6BE2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</w:t>
            </w:r>
            <w:r w:rsidR="006F4EDD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and time, </w:t>
            </w:r>
            <w:r w:rsidR="009479C5" w:rsidRPr="00AE60E0">
              <w:rPr>
                <w:rFonts w:cs="Calibri"/>
                <w:b w:val="0"/>
                <w:bCs/>
                <w:szCs w:val="20"/>
                <w:lang w:val="en-US"/>
              </w:rPr>
              <w:t>d</w:t>
            </w:r>
            <w:r w:rsidR="00843948" w:rsidRPr="00AE60E0">
              <w:rPr>
                <w:rFonts w:cs="Calibri"/>
                <w:b w:val="0"/>
                <w:bCs/>
                <w:szCs w:val="20"/>
                <w:lang w:val="en-US"/>
              </w:rPr>
              <w:t>ifference-in-differences</w:t>
            </w:r>
            <w:r w:rsidR="00C229CF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</w:t>
            </w:r>
            <w:proofErr w:type="spellStart"/>
            <w:proofErr w:type="gramStart"/>
            <w:r w:rsidR="00C229CF" w:rsidRPr="00AE60E0">
              <w:rPr>
                <w:rFonts w:cs="Calibri"/>
                <w:b w:val="0"/>
                <w:bCs/>
                <w:szCs w:val="20"/>
                <w:lang w:val="en-US"/>
              </w:rPr>
              <w:t>analy</w:t>
            </w:r>
            <w:proofErr w:type="spellEnd"/>
            <w:r w:rsidR="00C92D02">
              <w:rPr>
                <w:rFonts w:cs="Calibri"/>
                <w:b w:val="0"/>
                <w:bCs/>
                <w:szCs w:val="20"/>
                <w:lang w:val="en-US"/>
              </w:rPr>
              <w:t>-</w:t>
            </w:r>
            <w:r w:rsidR="00C229CF" w:rsidRPr="00AE60E0">
              <w:rPr>
                <w:rFonts w:cs="Calibri"/>
                <w:b w:val="0"/>
                <w:bCs/>
                <w:szCs w:val="20"/>
                <w:lang w:val="en-US"/>
              </w:rPr>
              <w:t>sis</w:t>
            </w:r>
            <w:proofErr w:type="gramEnd"/>
            <w:r w:rsidR="00637884">
              <w:rPr>
                <w:rFonts w:cs="Calibri"/>
                <w:b w:val="0"/>
                <w:bCs/>
                <w:szCs w:val="20"/>
                <w:lang w:val="en-US"/>
              </w:rPr>
              <w:t xml:space="preserve"> with </w:t>
            </w:r>
            <w:r w:rsidR="009B09EC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trend </w:t>
            </w:r>
            <w:r w:rsidR="00A10524" w:rsidRPr="00AE60E0">
              <w:rPr>
                <w:rFonts w:cs="Calibri"/>
                <w:b w:val="0"/>
                <w:bCs/>
                <w:szCs w:val="20"/>
                <w:lang w:val="en-US"/>
              </w:rPr>
              <w:t>adjustment</w:t>
            </w:r>
            <w:r w:rsidR="00637884">
              <w:rPr>
                <w:rFonts w:cs="Calibri"/>
                <w:b w:val="0"/>
                <w:bCs/>
                <w:szCs w:val="20"/>
                <w:lang w:val="en-US"/>
              </w:rPr>
              <w:t>,</w:t>
            </w:r>
          </w:p>
          <w:p w14:paraId="65E011AF" w14:textId="5E99BF1A" w:rsidR="003F723C" w:rsidRPr="00AE60E0" w:rsidRDefault="002E4F61" w:rsidP="001776A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>
              <w:rPr>
                <w:rFonts w:cs="Calibri"/>
                <w:b w:val="0"/>
                <w:bCs/>
                <w:szCs w:val="20"/>
                <w:lang w:val="en-US"/>
              </w:rPr>
              <w:t>urgency</w:t>
            </w:r>
            <w:r w:rsidR="00C37867">
              <w:rPr>
                <w:rFonts w:cs="Calibri"/>
                <w:b w:val="0"/>
                <w:bCs/>
                <w:szCs w:val="20"/>
                <w:lang w:val="en-US"/>
              </w:rPr>
              <w:t xml:space="preserve">: </w:t>
            </w:r>
            <w:r w:rsidR="00801B1D">
              <w:rPr>
                <w:rFonts w:cs="Calibri"/>
                <w:b w:val="0"/>
                <w:bCs/>
                <w:szCs w:val="20"/>
                <w:lang w:val="en-US"/>
              </w:rPr>
              <w:t xml:space="preserve">various </w:t>
            </w:r>
            <w:r w:rsidR="006F389E">
              <w:rPr>
                <w:rFonts w:cs="Calibri"/>
                <w:b w:val="0"/>
                <w:bCs/>
                <w:szCs w:val="20"/>
                <w:lang w:val="en-US"/>
              </w:rPr>
              <w:t>author-</w:t>
            </w:r>
            <w:r w:rsidR="00862767">
              <w:rPr>
                <w:rFonts w:cs="Calibri"/>
                <w:b w:val="0"/>
                <w:bCs/>
                <w:szCs w:val="20"/>
                <w:lang w:val="en-US"/>
              </w:rPr>
              <w:t xml:space="preserve">defined groups of urgency/ED </w:t>
            </w:r>
            <w:r w:rsidR="00F54326">
              <w:rPr>
                <w:rFonts w:cs="Calibri"/>
                <w:b w:val="0"/>
                <w:bCs/>
                <w:szCs w:val="20"/>
                <w:lang w:val="en-US"/>
              </w:rPr>
              <w:t>utilization</w:t>
            </w:r>
          </w:p>
        </w:tc>
      </w:tr>
      <w:tr w:rsidR="00A81CD1" w:rsidRPr="00C31C6E" w14:paraId="24A29866" w14:textId="77777777" w:rsidTr="00F81624">
        <w:trPr>
          <w:cantSplit/>
        </w:trPr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1F765" w14:textId="5AE910FB" w:rsidR="00843948" w:rsidRPr="00B157F6" w:rsidRDefault="00843948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szCs w:val="20"/>
              </w:rPr>
            </w:pPr>
            <w:r w:rsidRPr="00B157F6">
              <w:rPr>
                <w:rFonts w:cs="Calibri"/>
                <w:szCs w:val="20"/>
              </w:rPr>
              <w:t xml:space="preserve">Hong 2021 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F3318" w14:textId="28C3B780" w:rsidR="00843948" w:rsidRDefault="002C4917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interrupted time series</w:t>
            </w:r>
            <w:r w:rsidR="00903174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, </w:t>
            </w:r>
          </w:p>
          <w:p w14:paraId="11DCCAB7" w14:textId="5A6ECD46" w:rsidR="00CA5E2A" w:rsidRPr="00AE60E0" w:rsidRDefault="00CA5E2A" w:rsidP="00CA5E2A">
            <w:pPr>
              <w:pStyle w:val="Tab-Spalten10PtQ"/>
              <w:widowControl w:val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CA5E2A">
              <w:rPr>
                <w:rFonts w:cs="Calibri"/>
                <w:b w:val="0"/>
                <w:bCs/>
                <w:szCs w:val="20"/>
                <w:lang w:val="en-US"/>
              </w:rPr>
              <w:t>Canadian Insti</w:t>
            </w:r>
            <w:r>
              <w:rPr>
                <w:rFonts w:cs="Calibri"/>
                <w:b w:val="0"/>
                <w:bCs/>
                <w:szCs w:val="20"/>
                <w:lang w:val="en-US"/>
              </w:rPr>
              <w:softHyphen/>
            </w:r>
            <w:r w:rsidRPr="00CA5E2A">
              <w:rPr>
                <w:rFonts w:cs="Calibri"/>
                <w:b w:val="0"/>
                <w:bCs/>
                <w:szCs w:val="20"/>
                <w:lang w:val="en-US"/>
              </w:rPr>
              <w:t>tutes of Health</w:t>
            </w:r>
            <w:r>
              <w:rPr>
                <w:rFonts w:cs="Calibri"/>
                <w:b w:val="0"/>
                <w:bCs/>
                <w:szCs w:val="20"/>
                <w:lang w:val="en-US"/>
              </w:rPr>
              <w:t xml:space="preserve"> Research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98CF8" w14:textId="4F3B7CFC" w:rsidR="00843948" w:rsidRPr="00AE60E0" w:rsidRDefault="00680F1F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C</w:t>
            </w:r>
            <w:r w:rsidR="00843948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anada, </w:t>
            </w:r>
          </w:p>
          <w:p w14:paraId="2C81F2AB" w14:textId="1D921E38" w:rsidR="00843948" w:rsidRPr="00AE60E0" w:rsidRDefault="00843948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04/2002-03/2006</w:t>
            </w:r>
            <w:r w:rsidR="00907207" w:rsidRPr="00AE60E0">
              <w:rPr>
                <w:rFonts w:cs="Calibri"/>
                <w:b w:val="0"/>
                <w:bCs/>
                <w:szCs w:val="20"/>
                <w:lang w:val="en-US"/>
              </w:rPr>
              <w:t>,</w:t>
            </w:r>
            <w:r w:rsidR="00BC30C8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random sample of </w:t>
            </w:r>
            <w:r w:rsidR="00907207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Ontario residents </w:t>
            </w:r>
            <w:proofErr w:type="spellStart"/>
            <w:r w:rsidR="00680F1F" w:rsidRPr="00AE60E0">
              <w:rPr>
                <w:rFonts w:cs="Calibri"/>
                <w:b w:val="0"/>
                <w:bCs/>
                <w:szCs w:val="20"/>
                <w:lang w:val="en-US"/>
              </w:rPr>
              <w:t>Substudy</w:t>
            </w:r>
            <w:proofErr w:type="spellEnd"/>
            <w:r w:rsidR="00680F1F" w:rsidRPr="00AE60E0">
              <w:rPr>
                <w:rFonts w:cs="Calibri"/>
                <w:b w:val="0"/>
                <w:bCs/>
                <w:szCs w:val="20"/>
                <w:lang w:val="en-US"/>
              </w:rPr>
              <w:t>:</w:t>
            </w:r>
          </w:p>
          <w:p w14:paraId="095B1FE1" w14:textId="702470CA" w:rsidR="00843948" w:rsidRPr="00B157F6" w:rsidRDefault="00843948" w:rsidP="0090720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</w:rPr>
            </w:pPr>
            <w:r w:rsidRPr="00B157F6">
              <w:rPr>
                <w:rFonts w:cs="Calibri"/>
                <w:b w:val="0"/>
                <w:bCs/>
                <w:szCs w:val="20"/>
              </w:rPr>
              <w:t xml:space="preserve">01/2005-03/2016 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9AB31" w14:textId="1A7BC9BA" w:rsidR="00843948" w:rsidRPr="00AE60E0" w:rsidRDefault="003A2F0E" w:rsidP="0036318C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GPs </w:t>
            </w:r>
            <w:r w:rsidR="00FF7C3E" w:rsidRPr="00AE60E0">
              <w:rPr>
                <w:rFonts w:cs="Calibri"/>
                <w:b w:val="0"/>
                <w:bCs/>
                <w:szCs w:val="20"/>
                <w:lang w:val="en-US"/>
              </w:rPr>
              <w:t>get</w:t>
            </w:r>
            <w:r w:rsidR="0023720A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</w:t>
            </w:r>
            <w:r w:rsidR="00C72E93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premium </w:t>
            </w:r>
            <w:r w:rsidR="0023720A" w:rsidRPr="00AE60E0">
              <w:rPr>
                <w:rFonts w:cs="Calibri"/>
                <w:b w:val="0"/>
                <w:bCs/>
                <w:szCs w:val="20"/>
                <w:lang w:val="en-US"/>
              </w:rPr>
              <w:t>for out-of-hours care:</w:t>
            </w:r>
            <w:r w:rsidR="00B845B9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</w:t>
            </w:r>
            <w:r w:rsidR="00C72E93" w:rsidRPr="00AE60E0">
              <w:rPr>
                <w:rFonts w:cs="Calibri"/>
                <w:b w:val="0"/>
                <w:bCs/>
                <w:szCs w:val="20"/>
                <w:lang w:val="en-US"/>
              </w:rPr>
              <w:t>10%</w:t>
            </w:r>
            <w:r w:rsidR="007E6624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in </w:t>
            </w:r>
            <w:r w:rsidR="00C72E93" w:rsidRPr="00AE60E0">
              <w:rPr>
                <w:rFonts w:cs="Calibri"/>
                <w:b w:val="0"/>
                <w:bCs/>
                <w:szCs w:val="20"/>
                <w:lang w:val="en-US"/>
              </w:rPr>
              <w:t>2003</w:t>
            </w:r>
            <w:r w:rsidR="000569FC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, </w:t>
            </w:r>
            <w:r w:rsidR="004D3132" w:rsidRPr="00AE60E0">
              <w:rPr>
                <w:rFonts w:cs="Calibri"/>
                <w:b w:val="0"/>
                <w:bCs/>
                <w:szCs w:val="20"/>
                <w:lang w:val="en-US"/>
              </w:rPr>
              <w:t>15%</w:t>
            </w:r>
            <w:r w:rsidR="00F81624" w:rsidRPr="00AE60E0">
              <w:rPr>
                <w:rFonts w:cs="Calibri"/>
                <w:b w:val="0"/>
                <w:bCs/>
                <w:szCs w:val="20"/>
                <w:lang w:val="en-US"/>
              </w:rPr>
              <w:t>-</w:t>
            </w:r>
            <w:r w:rsidR="004D3132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2005, </w:t>
            </w:r>
            <w:r w:rsidR="0023720A" w:rsidRPr="00AE60E0">
              <w:rPr>
                <w:rFonts w:cs="Calibri"/>
                <w:b w:val="0"/>
                <w:bCs/>
                <w:szCs w:val="20"/>
                <w:lang w:val="en-US"/>
              </w:rPr>
              <w:t>20%</w:t>
            </w:r>
            <w:r w:rsidR="00F81624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- </w:t>
            </w:r>
            <w:r w:rsidR="0023720A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2006, </w:t>
            </w:r>
            <w:r w:rsidR="00C72E93" w:rsidRPr="00AE60E0">
              <w:rPr>
                <w:rFonts w:cs="Calibri"/>
                <w:b w:val="0"/>
                <w:bCs/>
                <w:szCs w:val="20"/>
                <w:lang w:val="en-US"/>
              </w:rPr>
              <w:t>30%</w:t>
            </w:r>
            <w:r w:rsidR="00F81624" w:rsidRPr="00AE60E0">
              <w:rPr>
                <w:rFonts w:cs="Calibri"/>
                <w:b w:val="0"/>
                <w:bCs/>
                <w:szCs w:val="20"/>
                <w:lang w:val="en-US"/>
              </w:rPr>
              <w:t>-</w:t>
            </w:r>
            <w:r w:rsidR="00C72E93" w:rsidRPr="00AE60E0">
              <w:rPr>
                <w:rFonts w:cs="Calibri"/>
                <w:b w:val="0"/>
                <w:bCs/>
                <w:szCs w:val="20"/>
                <w:lang w:val="en-US"/>
              </w:rPr>
              <w:t>2011</w:t>
            </w:r>
            <w:r w:rsidR="007E6624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</w:t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(week:</w:t>
            </w:r>
            <w:r w:rsidR="007E6624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</w:t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5pm-8am,</w:t>
            </w:r>
            <w:r w:rsidR="00334FD1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</w:t>
            </w:r>
            <w:r w:rsidR="00C34D10" w:rsidRPr="00AE60E0">
              <w:rPr>
                <w:rFonts w:cs="Calibri"/>
                <w:b w:val="0"/>
                <w:bCs/>
                <w:szCs w:val="20"/>
                <w:lang w:val="en-US"/>
              </w:rPr>
              <w:t>weekend</w:t>
            </w:r>
            <w:r w:rsidR="0023720A" w:rsidRPr="00AE60E0">
              <w:rPr>
                <w:rFonts w:cs="Calibri"/>
                <w:b w:val="0"/>
                <w:bCs/>
                <w:szCs w:val="20"/>
                <w:lang w:val="en-US"/>
              </w:rPr>
              <w:t>:</w:t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24 hours) 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2251A" w14:textId="77777777" w:rsidR="00FF7C3E" w:rsidRPr="00AE60E0" w:rsidRDefault="003F1726" w:rsidP="00FF7C3E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service as usual before intervention, </w:t>
            </w:r>
          </w:p>
          <w:p w14:paraId="54A9433A" w14:textId="0950175F" w:rsidR="00843948" w:rsidRPr="00B157F6" w:rsidRDefault="00E45C22" w:rsidP="00FF7C3E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</w:rPr>
            </w:pPr>
            <w:proofErr w:type="spellStart"/>
            <w:r w:rsidRPr="00B157F6">
              <w:rPr>
                <w:rFonts w:cs="Calibri"/>
                <w:b w:val="0"/>
                <w:bCs/>
                <w:szCs w:val="20"/>
              </w:rPr>
              <w:t>no</w:t>
            </w:r>
            <w:proofErr w:type="spellEnd"/>
            <w:r w:rsidR="00D8128B" w:rsidRPr="00B157F6">
              <w:rPr>
                <w:rFonts w:cs="Calibri"/>
                <w:b w:val="0"/>
                <w:bCs/>
                <w:szCs w:val="20"/>
              </w:rPr>
              <w:t xml:space="preserve"> </w:t>
            </w:r>
            <w:proofErr w:type="spellStart"/>
            <w:r w:rsidRPr="00B157F6">
              <w:rPr>
                <w:rFonts w:cs="Calibri"/>
                <w:b w:val="0"/>
                <w:bCs/>
                <w:szCs w:val="20"/>
              </w:rPr>
              <w:t>control</w:t>
            </w:r>
            <w:proofErr w:type="spellEnd"/>
            <w:r w:rsidRPr="00B157F6">
              <w:rPr>
                <w:rFonts w:cs="Calibri"/>
                <w:b w:val="0"/>
                <w:bCs/>
                <w:szCs w:val="20"/>
              </w:rPr>
              <w:t xml:space="preserve"> </w:t>
            </w:r>
            <w:proofErr w:type="spellStart"/>
            <w:r w:rsidRPr="00B157F6">
              <w:rPr>
                <w:rFonts w:cs="Calibri"/>
                <w:b w:val="0"/>
                <w:bCs/>
                <w:szCs w:val="20"/>
              </w:rPr>
              <w:t>group</w:t>
            </w:r>
            <w:proofErr w:type="spellEnd"/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4EC65" w14:textId="5D6CA893" w:rsidR="00843948" w:rsidRPr="00B157F6" w:rsidRDefault="005F2A77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</w:rPr>
            </w:pPr>
            <w:r w:rsidRPr="00B157F6">
              <w:rPr>
                <w:rFonts w:cs="Calibri"/>
                <w:b w:val="0"/>
                <w:bCs/>
                <w:szCs w:val="20"/>
              </w:rPr>
              <w:t>GP</w:t>
            </w:r>
            <w:r w:rsidR="00FF4974" w:rsidRPr="00B157F6">
              <w:rPr>
                <w:rFonts w:cs="Calibri"/>
                <w:b w:val="0"/>
                <w:bCs/>
                <w:szCs w:val="20"/>
              </w:rPr>
              <w:t xml:space="preserve">s </w:t>
            </w:r>
            <w:r w:rsidR="003776DF" w:rsidRPr="00B157F6">
              <w:rPr>
                <w:rFonts w:cs="Calibri"/>
                <w:b w:val="0"/>
                <w:bCs/>
                <w:szCs w:val="20"/>
              </w:rPr>
              <w:t xml:space="preserve">&amp; </w:t>
            </w:r>
            <w:r w:rsidR="006F4EDD" w:rsidRPr="00B157F6">
              <w:rPr>
                <w:rFonts w:cs="Calibri"/>
                <w:b w:val="0"/>
                <w:bCs/>
                <w:szCs w:val="20"/>
              </w:rPr>
              <w:t>E</w:t>
            </w:r>
            <w:r w:rsidR="009E5289" w:rsidRPr="00B157F6">
              <w:rPr>
                <w:rFonts w:cs="Calibri"/>
                <w:b w:val="0"/>
                <w:bCs/>
                <w:szCs w:val="20"/>
              </w:rPr>
              <w:t>D</w:t>
            </w:r>
            <w:r w:rsidR="003776DF" w:rsidRPr="00B157F6">
              <w:rPr>
                <w:rFonts w:cs="Calibri"/>
                <w:b w:val="0"/>
                <w:bCs/>
                <w:szCs w:val="20"/>
              </w:rPr>
              <w:t>,</w:t>
            </w:r>
          </w:p>
          <w:p w14:paraId="126DE737" w14:textId="77777777" w:rsidR="00843948" w:rsidRPr="00B157F6" w:rsidRDefault="00843948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</w:rPr>
            </w:pPr>
            <w:r w:rsidRPr="00B157F6">
              <w:rPr>
                <w:rFonts w:cs="Calibri"/>
                <w:b w:val="0"/>
                <w:bCs/>
                <w:szCs w:val="20"/>
              </w:rPr>
              <w:t xml:space="preserve">04/2002-03/2006: </w:t>
            </w:r>
          </w:p>
          <w:p w14:paraId="1D4BDAA9" w14:textId="0A757710" w:rsidR="00843948" w:rsidRPr="00B157F6" w:rsidRDefault="00843948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</w:rPr>
            </w:pPr>
            <w:r w:rsidRPr="00B157F6">
              <w:rPr>
                <w:rFonts w:cs="Calibri"/>
                <w:b w:val="0"/>
                <w:bCs/>
                <w:szCs w:val="20"/>
              </w:rPr>
              <w:t>586</w:t>
            </w:r>
            <w:r w:rsidR="00D2302E" w:rsidRPr="00B157F6">
              <w:rPr>
                <w:rFonts w:cs="Calibri"/>
                <w:b w:val="0"/>
                <w:bCs/>
                <w:szCs w:val="20"/>
              </w:rPr>
              <w:t>,</w:t>
            </w:r>
            <w:r w:rsidRPr="00B157F6">
              <w:rPr>
                <w:rFonts w:cs="Calibri"/>
                <w:b w:val="0"/>
                <w:bCs/>
                <w:szCs w:val="20"/>
              </w:rPr>
              <w:t xml:space="preserve">534 </w:t>
            </w:r>
            <w:proofErr w:type="spellStart"/>
            <w:r w:rsidR="006F4EDD" w:rsidRPr="00B157F6">
              <w:rPr>
                <w:rFonts w:cs="Calibri"/>
                <w:b w:val="0"/>
                <w:bCs/>
                <w:szCs w:val="20"/>
              </w:rPr>
              <w:t>patients</w:t>
            </w:r>
            <w:proofErr w:type="spellEnd"/>
          </w:p>
          <w:p w14:paraId="02104949" w14:textId="77777777" w:rsidR="00843948" w:rsidRPr="00B157F6" w:rsidRDefault="00843948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</w:rPr>
            </w:pPr>
            <w:r w:rsidRPr="00B157F6">
              <w:rPr>
                <w:rFonts w:cs="Calibri"/>
                <w:b w:val="0"/>
                <w:bCs/>
                <w:szCs w:val="20"/>
              </w:rPr>
              <w:t xml:space="preserve">01/2005-03/2016: </w:t>
            </w:r>
          </w:p>
          <w:p w14:paraId="45D8185C" w14:textId="671CF882" w:rsidR="00843948" w:rsidRPr="00B157F6" w:rsidRDefault="00843948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</w:rPr>
            </w:pPr>
            <w:r w:rsidRPr="00B157F6">
              <w:rPr>
                <w:rFonts w:cs="Calibri"/>
                <w:b w:val="0"/>
                <w:bCs/>
                <w:szCs w:val="20"/>
              </w:rPr>
              <w:t>201</w:t>
            </w:r>
            <w:r w:rsidR="00D2302E" w:rsidRPr="00B157F6">
              <w:rPr>
                <w:rFonts w:cs="Calibri"/>
                <w:b w:val="0"/>
                <w:bCs/>
                <w:szCs w:val="20"/>
              </w:rPr>
              <w:t>,</w:t>
            </w:r>
            <w:r w:rsidRPr="00B157F6">
              <w:rPr>
                <w:rFonts w:cs="Calibri"/>
                <w:b w:val="0"/>
                <w:bCs/>
                <w:szCs w:val="20"/>
              </w:rPr>
              <w:t xml:space="preserve">594 </w:t>
            </w:r>
            <w:proofErr w:type="spellStart"/>
            <w:r w:rsidR="003776DF" w:rsidRPr="00B157F6">
              <w:rPr>
                <w:rFonts w:cs="Calibri"/>
                <w:b w:val="0"/>
                <w:bCs/>
                <w:szCs w:val="20"/>
              </w:rPr>
              <w:t>patients</w:t>
            </w:r>
            <w:proofErr w:type="spellEnd"/>
          </w:p>
          <w:p w14:paraId="0E2B6D06" w14:textId="1184FE69" w:rsidR="00843948" w:rsidRPr="00B157F6" w:rsidRDefault="00843948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</w:rPr>
            </w:pP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64BCB" w14:textId="656BD9E3" w:rsidR="00AB7488" w:rsidRDefault="006F4EDD" w:rsidP="006F4EDD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E</w:t>
            </w:r>
            <w:r w:rsidR="00E812E7" w:rsidRPr="00AE60E0">
              <w:rPr>
                <w:rFonts w:cs="Calibri"/>
                <w:b w:val="0"/>
                <w:bCs/>
                <w:szCs w:val="20"/>
                <w:lang w:val="en-US"/>
              </w:rPr>
              <w:t>D</w:t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visits per patient/month stratified by urgency</w:t>
            </w:r>
            <w:r w:rsidR="00306D4C" w:rsidRPr="00AE60E0">
              <w:rPr>
                <w:rFonts w:cs="Calibri"/>
                <w:b w:val="0"/>
                <w:bCs/>
                <w:szCs w:val="20"/>
                <w:lang w:val="en-US"/>
              </w:rPr>
              <w:t>/</w:t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time,</w:t>
            </w:r>
            <w:r w:rsidR="00306D4C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</w:t>
            </w:r>
            <w:r w:rsidR="00615608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fixed effects linear </w:t>
            </w:r>
            <w:r w:rsidR="00306D4C" w:rsidRPr="00AE60E0">
              <w:rPr>
                <w:rFonts w:cs="Calibri"/>
                <w:b w:val="0"/>
                <w:bCs/>
                <w:szCs w:val="20"/>
                <w:lang w:val="en-US"/>
              </w:rPr>
              <w:t>regres</w:t>
            </w:r>
            <w:r w:rsidR="00C229CF" w:rsidRPr="00AE60E0">
              <w:rPr>
                <w:rFonts w:cs="Calibri"/>
                <w:b w:val="0"/>
                <w:bCs/>
                <w:szCs w:val="20"/>
                <w:lang w:val="en-US"/>
              </w:rPr>
              <w:softHyphen/>
            </w:r>
            <w:r w:rsidR="00306D4C" w:rsidRPr="00AE60E0">
              <w:rPr>
                <w:rFonts w:cs="Calibri"/>
                <w:b w:val="0"/>
                <w:bCs/>
                <w:szCs w:val="20"/>
                <w:lang w:val="en-US"/>
              </w:rPr>
              <w:t>sion</w:t>
            </w:r>
            <w:r w:rsidR="00C229CF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</w:t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model</w:t>
            </w:r>
            <w:r w:rsidR="009C1036">
              <w:rPr>
                <w:rFonts w:cs="Calibri"/>
                <w:b w:val="0"/>
                <w:bCs/>
                <w:szCs w:val="20"/>
                <w:lang w:val="en-US"/>
              </w:rPr>
              <w:t xml:space="preserve"> &amp;</w:t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</w:t>
            </w:r>
            <w:proofErr w:type="gramStart"/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adjust</w:t>
            </w:r>
            <w:r w:rsidR="00C229CF" w:rsidRPr="00AE60E0">
              <w:rPr>
                <w:rFonts w:cs="Calibri"/>
                <w:b w:val="0"/>
                <w:bCs/>
                <w:szCs w:val="20"/>
                <w:lang w:val="en-US"/>
              </w:rPr>
              <w:softHyphen/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ments</w:t>
            </w:r>
            <w:proofErr w:type="gramEnd"/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for</w:t>
            </w:r>
            <w:r w:rsidR="00306D4C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GP/patient</w:t>
            </w:r>
            <w:r w:rsidR="00147193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</w:t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characte</w:t>
            </w:r>
            <w:r w:rsidR="00306D4C" w:rsidRPr="00AE60E0">
              <w:rPr>
                <w:rFonts w:cs="Calibri"/>
                <w:b w:val="0"/>
                <w:bCs/>
                <w:szCs w:val="20"/>
                <w:lang w:val="en-US"/>
              </w:rPr>
              <w:softHyphen/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ristics</w:t>
            </w:r>
            <w:r w:rsidR="00306D4C" w:rsidRPr="00AE60E0">
              <w:rPr>
                <w:rFonts w:cs="Calibri"/>
                <w:b w:val="0"/>
                <w:bCs/>
                <w:szCs w:val="20"/>
                <w:lang w:val="en-US"/>
              </w:rPr>
              <w:t>/</w:t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seasonal trends</w:t>
            </w:r>
            <w:r w:rsidR="00637884">
              <w:rPr>
                <w:rFonts w:cs="Calibri"/>
                <w:b w:val="0"/>
                <w:bCs/>
                <w:szCs w:val="20"/>
                <w:lang w:val="en-US"/>
              </w:rPr>
              <w:t xml:space="preserve">, </w:t>
            </w:r>
          </w:p>
          <w:p w14:paraId="78DF2BDC" w14:textId="600DF8A3" w:rsidR="00843948" w:rsidRPr="00AE60E0" w:rsidRDefault="00AB7488" w:rsidP="006F4EDD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>
              <w:rPr>
                <w:rFonts w:cs="Calibri"/>
                <w:b w:val="0"/>
                <w:bCs/>
                <w:szCs w:val="20"/>
                <w:lang w:val="en-US"/>
              </w:rPr>
              <w:t>urgenc</w:t>
            </w:r>
            <w:r w:rsidR="00E22645">
              <w:rPr>
                <w:rFonts w:cs="Calibri"/>
                <w:b w:val="0"/>
                <w:bCs/>
                <w:szCs w:val="20"/>
                <w:lang w:val="en-US"/>
              </w:rPr>
              <w:t>y:</w:t>
            </w:r>
            <w:r w:rsidR="00917543">
              <w:rPr>
                <w:rFonts w:cs="Calibri"/>
                <w:b w:val="0"/>
                <w:bCs/>
                <w:szCs w:val="20"/>
                <w:lang w:val="en-US"/>
              </w:rPr>
              <w:t xml:space="preserve"> all</w:t>
            </w:r>
            <w:r w:rsidR="00E22645">
              <w:rPr>
                <w:rFonts w:cs="Calibri"/>
                <w:b w:val="0"/>
                <w:bCs/>
                <w:szCs w:val="20"/>
                <w:lang w:val="en-US"/>
              </w:rPr>
              <w:t xml:space="preserve"> CTAS </w:t>
            </w:r>
            <w:r w:rsidR="00FE5153">
              <w:rPr>
                <w:rFonts w:cs="Calibri"/>
                <w:b w:val="0"/>
                <w:bCs/>
                <w:szCs w:val="20"/>
                <w:lang w:val="en-US"/>
              </w:rPr>
              <w:t>groups</w:t>
            </w:r>
            <w:r w:rsidR="00E22645">
              <w:rPr>
                <w:rFonts w:cs="Calibri"/>
                <w:b w:val="0"/>
                <w:bCs/>
                <w:szCs w:val="20"/>
                <w:lang w:val="en-US"/>
              </w:rPr>
              <w:t xml:space="preserve"> </w:t>
            </w:r>
            <w:r w:rsidR="00464AC0">
              <w:rPr>
                <w:rFonts w:cs="Calibri"/>
                <w:b w:val="0"/>
                <w:bCs/>
                <w:szCs w:val="20"/>
                <w:lang w:val="en-US"/>
              </w:rPr>
              <w:t xml:space="preserve"> </w:t>
            </w:r>
            <w:r w:rsidR="0088785B">
              <w:rPr>
                <w:rFonts w:cs="Calibri"/>
                <w:b w:val="0"/>
                <w:bCs/>
                <w:szCs w:val="20"/>
                <w:lang w:val="en-US"/>
              </w:rPr>
              <w:fldChar w:fldCharType="begin"/>
            </w:r>
            <w:r w:rsidR="0088785B">
              <w:rPr>
                <w:rFonts w:cs="Calibri"/>
                <w:b w:val="0"/>
                <w:bCs/>
                <w:szCs w:val="20"/>
                <w:lang w:val="en-US"/>
              </w:rPr>
              <w:instrText xml:space="preserve"> ADDIN EN.CITE &lt;EndNote&gt;&lt;Cite&gt;&lt;Author&gt;Jimenez&lt;/Author&gt;&lt;Year&gt;2003&lt;/Year&gt;&lt;RecNum&gt;149&lt;/RecNum&gt;&lt;DisplayText&gt;(1)&lt;/DisplayText&gt;&lt;record&gt;&lt;rec-number&gt;149&lt;/rec-number&gt;&lt;foreign-keys&gt;&lt;key app="EN" db-id="d9aedpxr7zwt9nef25apvwaezav92zxzv055" timestamp="1726482148"&gt;149&lt;/key&gt;&lt;/foreign-keys&gt;&lt;ref-type name="Journal Article"&gt;17&lt;/ref-type&gt;&lt;contributors&gt;&lt;authors&gt;&lt;author&gt;Jimenez, J. G.&lt;/author&gt;&lt;author&gt;Murray, M. J.&lt;/author&gt;&lt;author&gt;Beveridge, R.&lt;/author&gt;&lt;author&gt;Pons, J. P.&lt;/author&gt;&lt;author&gt;Cortes, E. A.&lt;/author&gt;&lt;author&gt;Garrigos, J. B.&lt;/author&gt;&lt;author&gt;Ferre, M. B.&lt;/author&gt;&lt;/authors&gt;&lt;/contributors&gt;&lt;auth-address&gt;Emergency Medicine Department, Hospital Nostra Senyora de Meritxell, Principality of Andorra.&lt;/auth-address&gt;&lt;titles&gt;&lt;title&gt;Implementation of the Canadian Emergency Department Triage and Acuity Scale (CTAS) in the Principality of Andorra: Can triage parameters serve as emergency department quality indicators?&lt;/title&gt;&lt;secondary-title&gt;CJEM&lt;/secondary-title&gt;&lt;/titles&gt;&lt;periodical&gt;&lt;full-title&gt;CJEM&lt;/full-title&gt;&lt;/periodical&gt;&lt;pages&gt;315-22&lt;/pages&gt;&lt;volume&gt;5&lt;/volume&gt;&lt;number&gt;5&lt;/number&gt;&lt;dates&gt;&lt;year&gt;2003&lt;/year&gt;&lt;pub-dates&gt;&lt;date&gt;Sep&lt;/date&gt;&lt;/pub-dates&gt;&lt;/dates&gt;&lt;isbn&gt;1481-8035 (Print)&amp;#xD;1481-8035 (Linking)&lt;/isbn&gt;&lt;accession-num&gt;17466139&lt;/accession-num&gt;&lt;urls&gt;&lt;related-urls&gt;&lt;url&gt;https://www.ncbi.nlm.nih.gov/pubmed/17466139&lt;/url&gt;&lt;/related-urls&gt;&lt;/urls&gt;&lt;remote-database-name&gt;PubMed-not-MEDLINE&lt;/remote-database-name&gt;&lt;remote-database-provider&gt;NLM&lt;/remote-database-provider&gt;&lt;/record&gt;&lt;/Cite&gt;&lt;/EndNote&gt;</w:instrText>
            </w:r>
            <w:r w:rsidR="0088785B">
              <w:rPr>
                <w:rFonts w:cs="Calibri"/>
                <w:b w:val="0"/>
                <w:bCs/>
                <w:szCs w:val="20"/>
                <w:lang w:val="en-US"/>
              </w:rPr>
              <w:fldChar w:fldCharType="separate"/>
            </w:r>
            <w:r w:rsidR="0088785B">
              <w:rPr>
                <w:rFonts w:cs="Calibri"/>
                <w:b w:val="0"/>
                <w:bCs/>
                <w:noProof/>
                <w:szCs w:val="20"/>
                <w:lang w:val="en-US"/>
              </w:rPr>
              <w:t>(1)</w:t>
            </w:r>
            <w:r w:rsidR="0088785B">
              <w:rPr>
                <w:rFonts w:cs="Calibri"/>
                <w:b w:val="0"/>
                <w:bCs/>
                <w:szCs w:val="20"/>
                <w:lang w:val="en-US"/>
              </w:rPr>
              <w:fldChar w:fldCharType="end"/>
            </w:r>
          </w:p>
        </w:tc>
      </w:tr>
      <w:tr w:rsidR="00A81CD1" w:rsidRPr="006D3DF6" w14:paraId="5A6C8DE7" w14:textId="77777777" w:rsidTr="00F81624">
        <w:tc>
          <w:tcPr>
            <w:tcW w:w="423" w:type="pct"/>
          </w:tcPr>
          <w:p w14:paraId="0CBD561A" w14:textId="5AEECD74" w:rsidR="00843948" w:rsidRPr="00B157F6" w:rsidRDefault="00843948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szCs w:val="20"/>
              </w:rPr>
            </w:pPr>
            <w:r w:rsidRPr="00B157F6">
              <w:rPr>
                <w:rFonts w:cs="Calibri"/>
                <w:szCs w:val="20"/>
              </w:rPr>
              <w:t xml:space="preserve">Li 2019 </w:t>
            </w:r>
          </w:p>
        </w:tc>
        <w:tc>
          <w:tcPr>
            <w:tcW w:w="479" w:type="pct"/>
          </w:tcPr>
          <w:p w14:paraId="2910C83C" w14:textId="77777777" w:rsidR="00843948" w:rsidRPr="00C31C6E" w:rsidRDefault="008C020A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C31C6E">
              <w:rPr>
                <w:rFonts w:cs="Calibri"/>
                <w:b w:val="0"/>
                <w:bCs/>
                <w:szCs w:val="20"/>
                <w:lang w:val="en-US"/>
              </w:rPr>
              <w:t>controlled pre-post-study</w:t>
            </w:r>
          </w:p>
          <w:p w14:paraId="569CDD24" w14:textId="77636511" w:rsidR="00794024" w:rsidRPr="00C31C6E" w:rsidRDefault="00794024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C31C6E">
              <w:rPr>
                <w:rFonts w:cs="Calibri"/>
                <w:b w:val="0"/>
                <w:bCs/>
                <w:szCs w:val="20"/>
                <w:lang w:val="en-US"/>
              </w:rPr>
              <w:t>Texas Chil</w:t>
            </w:r>
            <w:r w:rsidR="005E7166">
              <w:rPr>
                <w:rFonts w:cs="Calibri"/>
                <w:b w:val="0"/>
                <w:bCs/>
                <w:szCs w:val="20"/>
                <w:lang w:val="en-US"/>
              </w:rPr>
              <w:t>-</w:t>
            </w:r>
            <w:proofErr w:type="spellStart"/>
            <w:r w:rsidRPr="00C31C6E">
              <w:rPr>
                <w:rFonts w:cs="Calibri"/>
                <w:b w:val="0"/>
                <w:bCs/>
                <w:szCs w:val="20"/>
                <w:lang w:val="en-US"/>
              </w:rPr>
              <w:t>dren's</w:t>
            </w:r>
            <w:proofErr w:type="spellEnd"/>
            <w:r w:rsidRPr="00C31C6E">
              <w:rPr>
                <w:rFonts w:cs="Calibri"/>
                <w:b w:val="0"/>
                <w:bCs/>
                <w:szCs w:val="20"/>
                <w:lang w:val="en-US"/>
              </w:rPr>
              <w:t xml:space="preserve"> Health Plan (TCHP)</w:t>
            </w:r>
          </w:p>
        </w:tc>
        <w:tc>
          <w:tcPr>
            <w:tcW w:w="690" w:type="pct"/>
          </w:tcPr>
          <w:p w14:paraId="5ADC82AC" w14:textId="77777777" w:rsidR="00843948" w:rsidRPr="00AE60E0" w:rsidRDefault="00843948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USA,</w:t>
            </w:r>
          </w:p>
          <w:p w14:paraId="0A7E8D00" w14:textId="4823E521" w:rsidR="00843948" w:rsidRPr="00AE60E0" w:rsidRDefault="00843948" w:rsidP="000C729D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2008-2010,</w:t>
            </w:r>
            <w:r w:rsidR="000C729D">
              <w:rPr>
                <w:rFonts w:cs="Calibri"/>
                <w:b w:val="0"/>
                <w:bCs/>
                <w:szCs w:val="20"/>
                <w:lang w:val="en-US"/>
              </w:rPr>
              <w:t xml:space="preserve"> patients of </w:t>
            </w:r>
            <w:r w:rsidR="008626DC" w:rsidRPr="00AE60E0">
              <w:rPr>
                <w:rFonts w:cs="Calibri"/>
                <w:b w:val="0"/>
                <w:bCs/>
                <w:szCs w:val="20"/>
                <w:lang w:val="en-US"/>
              </w:rPr>
              <w:t>PCP</w:t>
            </w:r>
            <w:r w:rsidR="008C020A" w:rsidRPr="00AE60E0">
              <w:rPr>
                <w:rFonts w:cs="Calibri"/>
                <w:b w:val="0"/>
                <w:bCs/>
                <w:szCs w:val="20"/>
                <w:lang w:val="en-US"/>
              </w:rPr>
              <w:t>s</w:t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</w:t>
            </w:r>
            <w:r w:rsidR="008C020A" w:rsidRPr="00AE60E0">
              <w:rPr>
                <w:rFonts w:cs="Calibri"/>
                <w:b w:val="0"/>
                <w:bCs/>
                <w:szCs w:val="20"/>
                <w:lang w:val="en-US"/>
              </w:rPr>
              <w:t>taking part in program</w:t>
            </w:r>
          </w:p>
        </w:tc>
        <w:tc>
          <w:tcPr>
            <w:tcW w:w="858" w:type="pct"/>
          </w:tcPr>
          <w:p w14:paraId="6E2F9010" w14:textId="36B41705" w:rsidR="00843948" w:rsidRPr="00AE60E0" w:rsidRDefault="00CD3AA0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complex </w:t>
            </w:r>
            <w:r w:rsidR="008C020A" w:rsidRPr="00AE60E0">
              <w:rPr>
                <w:rFonts w:cs="Calibri"/>
                <w:b w:val="0"/>
                <w:bCs/>
                <w:szCs w:val="20"/>
                <w:lang w:val="en-US"/>
              </w:rPr>
              <w:t>financial incentive program</w:t>
            </w:r>
            <w:r w:rsidR="00843948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</w:t>
            </w:r>
            <w:r w:rsidR="008626DC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started </w:t>
            </w:r>
            <w:r w:rsidR="00843948" w:rsidRPr="00AE60E0">
              <w:rPr>
                <w:rFonts w:cs="Calibri"/>
                <w:b w:val="0"/>
                <w:bCs/>
                <w:szCs w:val="20"/>
                <w:lang w:val="en-US"/>
              </w:rPr>
              <w:t>in 2009</w:t>
            </w:r>
            <w:r w:rsidR="008C020A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re</w:t>
            </w:r>
            <w:r w:rsidR="006F0404" w:rsidRPr="00AE60E0">
              <w:rPr>
                <w:rFonts w:cs="Calibri"/>
                <w:b w:val="0"/>
                <w:bCs/>
                <w:szCs w:val="20"/>
                <w:lang w:val="en-US"/>
              </w:rPr>
              <w:softHyphen/>
            </w:r>
            <w:r w:rsidR="008C020A" w:rsidRPr="00AE60E0">
              <w:rPr>
                <w:rFonts w:cs="Calibri"/>
                <w:b w:val="0"/>
                <w:bCs/>
                <w:szCs w:val="20"/>
                <w:lang w:val="en-US"/>
              </w:rPr>
              <w:t>war</w:t>
            </w:r>
            <w:r w:rsidR="006F0404" w:rsidRPr="00AE60E0">
              <w:rPr>
                <w:rFonts w:cs="Calibri"/>
                <w:b w:val="0"/>
                <w:bCs/>
                <w:szCs w:val="20"/>
                <w:lang w:val="en-US"/>
              </w:rPr>
              <w:softHyphen/>
            </w:r>
            <w:r w:rsidR="008C020A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ding </w:t>
            </w:r>
            <w:r w:rsidR="006F0404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PCP </w:t>
            </w:r>
            <w:r w:rsidR="008C020A" w:rsidRPr="00AE60E0">
              <w:rPr>
                <w:rFonts w:cs="Calibri"/>
                <w:b w:val="0"/>
                <w:bCs/>
                <w:szCs w:val="20"/>
                <w:lang w:val="en-US"/>
              </w:rPr>
              <w:t>out-of-hours services to reduce E</w:t>
            </w:r>
            <w:r w:rsidR="00E83CFA" w:rsidRPr="00AE60E0">
              <w:rPr>
                <w:rFonts w:cs="Calibri"/>
                <w:b w:val="0"/>
                <w:bCs/>
                <w:szCs w:val="20"/>
                <w:lang w:val="en-US"/>
              </w:rPr>
              <w:t>D</w:t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</w:t>
            </w:r>
            <w:r w:rsidR="00F54326">
              <w:rPr>
                <w:rFonts w:cs="Calibri"/>
                <w:b w:val="0"/>
                <w:bCs/>
                <w:szCs w:val="20"/>
                <w:lang w:val="en-US"/>
              </w:rPr>
              <w:t>utilization</w:t>
            </w:r>
            <w:r w:rsidR="008626DC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(„PIP group“)</w:t>
            </w:r>
          </w:p>
        </w:tc>
        <w:tc>
          <w:tcPr>
            <w:tcW w:w="800" w:type="pct"/>
            <w:shd w:val="clear" w:color="auto" w:fill="auto"/>
          </w:tcPr>
          <w:p w14:paraId="31B6B185" w14:textId="1A36B1F0" w:rsidR="00843948" w:rsidRPr="00AE60E0" w:rsidRDefault="00CD3AA0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service as usual before intervention</w:t>
            </w:r>
            <w:r w:rsidR="00BB5733" w:rsidRPr="00AE60E0">
              <w:rPr>
                <w:rFonts w:cs="Calibri"/>
                <w:b w:val="0"/>
                <w:bCs/>
                <w:szCs w:val="20"/>
                <w:lang w:val="en-US"/>
              </w:rPr>
              <w:t>,</w:t>
            </w:r>
          </w:p>
          <w:p w14:paraId="48C510F6" w14:textId="325BA78B" w:rsidR="00843948" w:rsidRPr="00AE60E0" w:rsidRDefault="008626DC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PCPs </w:t>
            </w:r>
            <w:r w:rsidR="00CD3AA0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that do not take part in the </w:t>
            </w:r>
            <w:proofErr w:type="gramStart"/>
            <w:r w:rsidR="00CD3AA0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program </w:t>
            </w:r>
            <w:r w:rsidR="00843948" w:rsidRPr="00AE60E0">
              <w:rPr>
                <w:rFonts w:cs="Calibri"/>
                <w:b w:val="0"/>
                <w:bCs/>
                <w:szCs w:val="20"/>
                <w:lang w:val="en-US"/>
              </w:rPr>
              <w:t>(„</w:t>
            </w:r>
            <w:proofErr w:type="gramEnd"/>
            <w:r w:rsidR="00843948" w:rsidRPr="00AE60E0">
              <w:rPr>
                <w:rFonts w:cs="Calibri"/>
                <w:b w:val="0"/>
                <w:bCs/>
                <w:szCs w:val="20"/>
                <w:lang w:val="en-US"/>
              </w:rPr>
              <w:t>non-PIP</w:t>
            </w:r>
            <w:r w:rsidR="00CD3AA0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group</w:t>
            </w:r>
            <w:r w:rsidR="00843948" w:rsidRPr="00AE60E0">
              <w:rPr>
                <w:rFonts w:cs="Calibri"/>
                <w:b w:val="0"/>
                <w:bCs/>
                <w:szCs w:val="20"/>
                <w:lang w:val="en-US"/>
              </w:rPr>
              <w:t>“)</w:t>
            </w:r>
          </w:p>
        </w:tc>
        <w:tc>
          <w:tcPr>
            <w:tcW w:w="742" w:type="pct"/>
          </w:tcPr>
          <w:p w14:paraId="4B287872" w14:textId="00DCC2CD" w:rsidR="00843948" w:rsidRPr="00AE60E0" w:rsidRDefault="00FF4974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proofErr w:type="spellStart"/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paediatric</w:t>
            </w:r>
            <w:proofErr w:type="spellEnd"/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</w:t>
            </w:r>
            <w:r w:rsidR="008626DC" w:rsidRPr="00AE60E0">
              <w:rPr>
                <w:rFonts w:cs="Calibri"/>
                <w:b w:val="0"/>
                <w:bCs/>
                <w:szCs w:val="20"/>
                <w:lang w:val="en-US"/>
              </w:rPr>
              <w:t>PCPs</w:t>
            </w:r>
            <w:r w:rsidR="003776DF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&amp;</w:t>
            </w:r>
            <w:r w:rsidR="006048CE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</w:t>
            </w:r>
            <w:proofErr w:type="gramStart"/>
            <w:r w:rsidR="006048CE" w:rsidRPr="00AE60E0">
              <w:rPr>
                <w:rFonts w:cs="Calibri"/>
                <w:b w:val="0"/>
                <w:bCs/>
                <w:szCs w:val="20"/>
                <w:lang w:val="en-US"/>
              </w:rPr>
              <w:t>E</w:t>
            </w:r>
            <w:r w:rsidR="00E83CFA" w:rsidRPr="00AE60E0">
              <w:rPr>
                <w:rFonts w:cs="Calibri"/>
                <w:b w:val="0"/>
                <w:bCs/>
                <w:szCs w:val="20"/>
                <w:lang w:val="en-US"/>
              </w:rPr>
              <w:t>Ds</w:t>
            </w:r>
            <w:r w:rsidR="00843948" w:rsidRPr="00AE60E0">
              <w:rPr>
                <w:rFonts w:cs="Calibri"/>
                <w:b w:val="0"/>
                <w:bCs/>
                <w:szCs w:val="20"/>
                <w:lang w:val="en-US"/>
              </w:rPr>
              <w:t>;</w:t>
            </w:r>
            <w:proofErr w:type="gramEnd"/>
          </w:p>
          <w:p w14:paraId="6AA18767" w14:textId="4CC1F592" w:rsidR="00843948" w:rsidRPr="00AE60E0" w:rsidRDefault="009817E6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>
              <w:rPr>
                <w:rFonts w:cs="Calibri"/>
                <w:b w:val="0"/>
                <w:bCs/>
                <w:szCs w:val="20"/>
                <w:lang w:val="en-US"/>
              </w:rPr>
              <w:t>b</w:t>
            </w:r>
            <w:r w:rsidR="00843948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aseline: 860 </w:t>
            </w:r>
            <w:proofErr w:type="gramStart"/>
            <w:r w:rsidR="008626DC" w:rsidRPr="00AE60E0">
              <w:rPr>
                <w:rFonts w:cs="Calibri"/>
                <w:b w:val="0"/>
                <w:bCs/>
                <w:szCs w:val="20"/>
                <w:lang w:val="en-US"/>
              </w:rPr>
              <w:t>PCPs</w:t>
            </w:r>
            <w:r w:rsidR="00843948" w:rsidRPr="00AE60E0">
              <w:rPr>
                <w:rFonts w:cs="Calibri"/>
                <w:b w:val="0"/>
                <w:bCs/>
                <w:szCs w:val="20"/>
                <w:lang w:val="en-US"/>
              </w:rPr>
              <w:t>;</w:t>
            </w:r>
            <w:proofErr w:type="gramEnd"/>
            <w:r w:rsidR="00843948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</w:t>
            </w:r>
          </w:p>
          <w:p w14:paraId="51D45A07" w14:textId="4D8A8791" w:rsidR="00843948" w:rsidRPr="00890276" w:rsidRDefault="008626DC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890276">
              <w:rPr>
                <w:rFonts w:cs="Calibri"/>
                <w:b w:val="0"/>
                <w:bCs/>
                <w:szCs w:val="20"/>
                <w:lang w:val="en-US"/>
              </w:rPr>
              <w:t>follow-up</w:t>
            </w:r>
            <w:r w:rsidR="00843948" w:rsidRPr="00890276">
              <w:rPr>
                <w:rFonts w:cs="Calibri"/>
                <w:b w:val="0"/>
                <w:bCs/>
                <w:szCs w:val="20"/>
                <w:lang w:val="en-US"/>
              </w:rPr>
              <w:t>:</w:t>
            </w:r>
            <w:r w:rsidR="00EB3F34" w:rsidRPr="00890276">
              <w:rPr>
                <w:rFonts w:cs="Calibri"/>
                <w:b w:val="0"/>
                <w:bCs/>
                <w:szCs w:val="20"/>
                <w:lang w:val="en-US"/>
              </w:rPr>
              <w:t xml:space="preserve"> </w:t>
            </w:r>
            <w:r w:rsidR="00843948" w:rsidRPr="00890276">
              <w:rPr>
                <w:rFonts w:cs="Calibri"/>
                <w:b w:val="0"/>
                <w:bCs/>
                <w:szCs w:val="20"/>
                <w:lang w:val="en-US"/>
              </w:rPr>
              <w:t>1</w:t>
            </w:r>
            <w:r w:rsidR="00D2302E" w:rsidRPr="00890276">
              <w:rPr>
                <w:rFonts w:cs="Calibri"/>
                <w:b w:val="0"/>
                <w:bCs/>
                <w:szCs w:val="20"/>
                <w:lang w:val="en-US"/>
              </w:rPr>
              <w:t>,</w:t>
            </w:r>
            <w:r w:rsidR="00843948" w:rsidRPr="00890276">
              <w:rPr>
                <w:rFonts w:cs="Calibri"/>
                <w:b w:val="0"/>
                <w:bCs/>
                <w:szCs w:val="20"/>
                <w:lang w:val="en-US"/>
              </w:rPr>
              <w:t xml:space="preserve">597 </w:t>
            </w:r>
            <w:r w:rsidRPr="00890276">
              <w:rPr>
                <w:rFonts w:cs="Calibri"/>
                <w:b w:val="0"/>
                <w:bCs/>
                <w:szCs w:val="20"/>
                <w:lang w:val="en-US"/>
              </w:rPr>
              <w:t>PCPs</w:t>
            </w:r>
          </w:p>
        </w:tc>
        <w:tc>
          <w:tcPr>
            <w:tcW w:w="1008" w:type="pct"/>
          </w:tcPr>
          <w:p w14:paraId="34346DFF" w14:textId="2CFE3CA1" w:rsidR="00637884" w:rsidRPr="00DD1810" w:rsidRDefault="008626DC" w:rsidP="00DD1810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E</w:t>
            </w:r>
            <w:r w:rsidR="00E83CFA" w:rsidRPr="00AE60E0">
              <w:rPr>
                <w:rFonts w:cs="Calibri"/>
                <w:b w:val="0"/>
                <w:bCs/>
                <w:szCs w:val="20"/>
                <w:lang w:val="en-US"/>
              </w:rPr>
              <w:t>D</w:t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visit rate per quarter and per </w:t>
            </w:r>
            <w:r w:rsidR="00843948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1000 </w:t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insured person </w:t>
            </w:r>
            <w:r w:rsidR="0091094B" w:rsidRPr="00AE60E0">
              <w:rPr>
                <w:rFonts w:cs="Calibri"/>
                <w:b w:val="0"/>
                <w:bCs/>
                <w:szCs w:val="20"/>
                <w:lang w:val="en-US"/>
              </w:rPr>
              <w:t>months,</w:t>
            </w:r>
            <w:r w:rsidR="0054048C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</w:t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r</w:t>
            </w:r>
            <w:r w:rsidR="00843948" w:rsidRPr="00AE60E0">
              <w:rPr>
                <w:rFonts w:cs="Calibri"/>
                <w:b w:val="0"/>
                <w:bCs/>
                <w:szCs w:val="20"/>
                <w:lang w:val="en-US"/>
              </w:rPr>
              <w:t>egression</w:t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with</w:t>
            </w:r>
            <w:r w:rsidR="00DD1810">
              <w:rPr>
                <w:rFonts w:cs="Calibri"/>
                <w:b w:val="0"/>
                <w:bCs/>
                <w:szCs w:val="20"/>
                <w:lang w:val="en-US"/>
              </w:rPr>
              <w:t xml:space="preserve"> a</w:t>
            </w:r>
            <w:r w:rsidR="00843948" w:rsidRPr="00DD1810">
              <w:rPr>
                <w:rFonts w:cs="Calibri"/>
                <w:b w:val="0"/>
                <w:bCs/>
                <w:szCs w:val="20"/>
                <w:lang w:val="en-US"/>
              </w:rPr>
              <w:t>djust</w:t>
            </w:r>
            <w:r w:rsidRPr="00DD1810">
              <w:rPr>
                <w:rFonts w:cs="Calibri"/>
                <w:b w:val="0"/>
                <w:bCs/>
                <w:szCs w:val="20"/>
                <w:lang w:val="en-US"/>
              </w:rPr>
              <w:t>ment for PCP characteristics</w:t>
            </w:r>
            <w:r w:rsidR="00637884">
              <w:rPr>
                <w:rFonts w:cs="Calibri"/>
                <w:b w:val="0"/>
                <w:bCs/>
                <w:szCs w:val="20"/>
                <w:lang w:val="en-US"/>
              </w:rPr>
              <w:t xml:space="preserve">, </w:t>
            </w:r>
            <w:r w:rsidR="00070D9A">
              <w:rPr>
                <w:rFonts w:cs="Calibri"/>
                <w:b w:val="0"/>
                <w:bCs/>
                <w:szCs w:val="20"/>
                <w:lang w:val="en-US"/>
              </w:rPr>
              <w:t xml:space="preserve">urgency: </w:t>
            </w:r>
            <w:r w:rsidR="00634F6B">
              <w:rPr>
                <w:rFonts w:cs="Calibri"/>
                <w:b w:val="0"/>
                <w:bCs/>
                <w:szCs w:val="20"/>
                <w:lang w:val="en-US"/>
              </w:rPr>
              <w:t>no  categorization</w:t>
            </w:r>
            <w:r w:rsidR="00FF1E22">
              <w:rPr>
                <w:rFonts w:cs="Calibri"/>
                <w:b w:val="0"/>
                <w:bCs/>
                <w:szCs w:val="20"/>
                <w:lang w:val="en-US"/>
              </w:rPr>
              <w:t>, all urgencies</w:t>
            </w:r>
          </w:p>
        </w:tc>
      </w:tr>
      <w:tr w:rsidR="00A81CD1" w:rsidRPr="006D3DF6" w14:paraId="2AA4CB51" w14:textId="77777777" w:rsidTr="00F81624">
        <w:trPr>
          <w:cantSplit/>
          <w:trHeight w:val="1347"/>
        </w:trPr>
        <w:tc>
          <w:tcPr>
            <w:tcW w:w="423" w:type="pct"/>
          </w:tcPr>
          <w:p w14:paraId="118CAE96" w14:textId="164CD38E" w:rsidR="00843948" w:rsidRPr="00B157F6" w:rsidRDefault="00843948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szCs w:val="20"/>
              </w:rPr>
            </w:pPr>
            <w:r w:rsidRPr="00B157F6">
              <w:rPr>
                <w:rFonts w:cs="Calibri"/>
                <w:szCs w:val="20"/>
              </w:rPr>
              <w:t xml:space="preserve">Lippi Bruni 2016 </w:t>
            </w:r>
          </w:p>
        </w:tc>
        <w:tc>
          <w:tcPr>
            <w:tcW w:w="479" w:type="pct"/>
          </w:tcPr>
          <w:p w14:paraId="2FAEBB6B" w14:textId="77777777" w:rsidR="00843948" w:rsidRDefault="00364C3E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E0516A">
              <w:rPr>
                <w:rFonts w:cs="Calibri"/>
                <w:b w:val="0"/>
                <w:bCs/>
                <w:szCs w:val="20"/>
                <w:lang w:val="en-US"/>
              </w:rPr>
              <w:t>(</w:t>
            </w:r>
            <w:proofErr w:type="gramStart"/>
            <w:r w:rsidRPr="00E0516A">
              <w:rPr>
                <w:rFonts w:cs="Calibri"/>
                <w:b w:val="0"/>
                <w:bCs/>
                <w:szCs w:val="20"/>
                <w:lang w:val="en-US"/>
              </w:rPr>
              <w:t>retro</w:t>
            </w:r>
            <w:r w:rsidR="00573D23" w:rsidRPr="00E0516A">
              <w:rPr>
                <w:rFonts w:cs="Calibri"/>
                <w:b w:val="0"/>
                <w:bCs/>
                <w:szCs w:val="20"/>
                <w:lang w:val="en-US"/>
              </w:rPr>
              <w:softHyphen/>
            </w:r>
            <w:r w:rsidRPr="00E0516A">
              <w:rPr>
                <w:rFonts w:cs="Calibri"/>
                <w:b w:val="0"/>
                <w:bCs/>
                <w:szCs w:val="20"/>
                <w:lang w:val="en-US"/>
              </w:rPr>
              <w:t>spective</w:t>
            </w:r>
            <w:proofErr w:type="gramEnd"/>
            <w:r w:rsidRPr="00E0516A">
              <w:rPr>
                <w:rFonts w:cs="Calibri"/>
                <w:b w:val="0"/>
                <w:bCs/>
                <w:szCs w:val="20"/>
                <w:lang w:val="en-US"/>
              </w:rPr>
              <w:t xml:space="preserve">) cohort study </w:t>
            </w:r>
          </w:p>
          <w:p w14:paraId="5D1277E6" w14:textId="5672D513" w:rsidR="00464334" w:rsidRPr="00E0516A" w:rsidRDefault="00464334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464334">
              <w:rPr>
                <w:rFonts w:cs="Calibri"/>
                <w:b w:val="0"/>
                <w:bCs/>
                <w:szCs w:val="20"/>
                <w:lang w:val="en-US"/>
              </w:rPr>
              <w:t>Health Depart</w:t>
            </w:r>
            <w:r>
              <w:rPr>
                <w:rFonts w:cs="Calibri"/>
                <w:b w:val="0"/>
                <w:bCs/>
                <w:szCs w:val="20"/>
                <w:lang w:val="en-US"/>
              </w:rPr>
              <w:softHyphen/>
            </w:r>
            <w:r w:rsidRPr="00464334">
              <w:rPr>
                <w:rFonts w:cs="Calibri"/>
                <w:b w:val="0"/>
                <w:bCs/>
                <w:szCs w:val="20"/>
                <w:lang w:val="en-US"/>
              </w:rPr>
              <w:t>ment of Emilia-Romagna</w:t>
            </w:r>
            <w:r>
              <w:rPr>
                <w:rFonts w:cs="Calibri"/>
                <w:b w:val="0"/>
                <w:bCs/>
                <w:szCs w:val="20"/>
                <w:lang w:val="en-US"/>
              </w:rPr>
              <w:t xml:space="preserve">, </w:t>
            </w:r>
            <w:r w:rsidRPr="00464334">
              <w:rPr>
                <w:rFonts w:cs="Calibri"/>
                <w:b w:val="0"/>
                <w:bCs/>
                <w:szCs w:val="20"/>
                <w:lang w:val="en-US"/>
              </w:rPr>
              <w:t>Italy</w:t>
            </w:r>
          </w:p>
        </w:tc>
        <w:tc>
          <w:tcPr>
            <w:tcW w:w="690" w:type="pct"/>
          </w:tcPr>
          <w:p w14:paraId="288E905E" w14:textId="3757C374" w:rsidR="00843948" w:rsidRPr="00AE60E0" w:rsidRDefault="00843948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Ital</w:t>
            </w:r>
            <w:r w:rsidR="00364C3E" w:rsidRPr="00AE60E0">
              <w:rPr>
                <w:rFonts w:cs="Calibri"/>
                <w:b w:val="0"/>
                <w:bCs/>
                <w:szCs w:val="20"/>
                <w:lang w:val="en-US"/>
              </w:rPr>
              <w:t>y</w:t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, </w:t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br/>
              <w:t xml:space="preserve">2008-2010, </w:t>
            </w:r>
          </w:p>
          <w:p w14:paraId="00452983" w14:textId="27B2E1EE" w:rsidR="00843948" w:rsidRPr="00AE60E0" w:rsidRDefault="00364C3E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GP </w:t>
            </w:r>
            <w:r w:rsidR="00E83CFA" w:rsidRPr="00AE60E0">
              <w:rPr>
                <w:rFonts w:cs="Calibri"/>
                <w:b w:val="0"/>
                <w:bCs/>
                <w:szCs w:val="20"/>
                <w:lang w:val="en-US"/>
              </w:rPr>
              <w:t>groups and their patients using EDs</w:t>
            </w:r>
          </w:p>
          <w:p w14:paraId="2D9E352D" w14:textId="4DB4E37E" w:rsidR="00843948" w:rsidRPr="00AE60E0" w:rsidRDefault="00843948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</w:p>
        </w:tc>
        <w:tc>
          <w:tcPr>
            <w:tcW w:w="858" w:type="pct"/>
          </w:tcPr>
          <w:p w14:paraId="113C20C1" w14:textId="7DD46B55" w:rsidR="00843948" w:rsidRPr="00AE60E0" w:rsidRDefault="004E72CE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voluntary program for GP</w:t>
            </w:r>
            <w:r w:rsidR="000755F4" w:rsidRPr="00AE60E0">
              <w:rPr>
                <w:rFonts w:cs="Calibri"/>
                <w:b w:val="0"/>
                <w:bCs/>
                <w:szCs w:val="20"/>
                <w:lang w:val="en-US"/>
              </w:rPr>
              <w:t>s in groups</w:t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to increase weekly office hours to 10</w:t>
            </w:r>
            <w:r w:rsidR="006046A2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- </w:t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12 hours/day</w:t>
            </w:r>
            <w:r w:rsidR="006F0404" w:rsidRPr="00AE60E0">
              <w:rPr>
                <w:rFonts w:cs="Calibri"/>
                <w:b w:val="0"/>
                <w:bCs/>
                <w:szCs w:val="20"/>
                <w:lang w:val="en-US"/>
              </w:rPr>
              <w:t>,</w:t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financial incentives </w:t>
            </w:r>
            <w:r w:rsidR="00E83CFA" w:rsidRPr="00AE60E0">
              <w:rPr>
                <w:rFonts w:cs="Calibri"/>
                <w:b w:val="0"/>
                <w:bCs/>
                <w:szCs w:val="20"/>
                <w:lang w:val="en-US"/>
              </w:rPr>
              <w:t>for</w:t>
            </w:r>
            <w:r w:rsidR="00391A27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</w:t>
            </w:r>
            <w:r w:rsidR="00E83CFA" w:rsidRPr="00AE60E0">
              <w:rPr>
                <w:rFonts w:cs="Calibri"/>
                <w:b w:val="0"/>
                <w:bCs/>
                <w:szCs w:val="20"/>
                <w:lang w:val="en-US"/>
              </w:rPr>
              <w:t>GPs</w:t>
            </w:r>
          </w:p>
        </w:tc>
        <w:tc>
          <w:tcPr>
            <w:tcW w:w="800" w:type="pct"/>
            <w:shd w:val="clear" w:color="auto" w:fill="auto"/>
          </w:tcPr>
          <w:p w14:paraId="4AC13998" w14:textId="57F583A1" w:rsidR="00843948" w:rsidRPr="00AE60E0" w:rsidRDefault="00C80E08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service as usual </w:t>
            </w:r>
            <w:r w:rsidR="006D43C4" w:rsidRPr="00AE60E0">
              <w:rPr>
                <w:rFonts w:cs="Calibri"/>
                <w:b w:val="0"/>
                <w:bCs/>
                <w:szCs w:val="20"/>
                <w:lang w:val="en-US"/>
              </w:rPr>
              <w:t>by GPs working in groups</w:t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who do not participate in </w:t>
            </w:r>
            <w:proofErr w:type="gramStart"/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program</w:t>
            </w:r>
            <w:proofErr w:type="gramEnd"/>
          </w:p>
          <w:p w14:paraId="71CB5FDF" w14:textId="7EB9B6C1" w:rsidR="00843948" w:rsidRPr="00AE60E0" w:rsidRDefault="00843948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</w:p>
        </w:tc>
        <w:tc>
          <w:tcPr>
            <w:tcW w:w="742" w:type="pct"/>
          </w:tcPr>
          <w:p w14:paraId="3CBC7A41" w14:textId="0B5FD083" w:rsidR="00843948" w:rsidRPr="00AE60E0" w:rsidRDefault="0027761E" w:rsidP="0027761E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GP</w:t>
            </w:r>
            <w:r w:rsidR="00E83CFA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</w:t>
            </w:r>
            <w:r w:rsidR="006D43C4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groups </w:t>
            </w:r>
            <w:r w:rsidR="00D02069" w:rsidRPr="00AE60E0">
              <w:rPr>
                <w:rFonts w:cs="Calibri"/>
                <w:b w:val="0"/>
                <w:bCs/>
                <w:szCs w:val="20"/>
                <w:lang w:val="en-US"/>
              </w:rPr>
              <w:t>&amp; E</w:t>
            </w:r>
            <w:r w:rsidR="00E83CFA" w:rsidRPr="00AE60E0">
              <w:rPr>
                <w:rFonts w:cs="Calibri"/>
                <w:b w:val="0"/>
                <w:bCs/>
                <w:szCs w:val="20"/>
                <w:lang w:val="en-US"/>
              </w:rPr>
              <w:t>Ds</w:t>
            </w:r>
            <w:r w:rsidR="00843948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</w:t>
            </w:r>
          </w:p>
          <w:p w14:paraId="5AEA392C" w14:textId="0BE7C236" w:rsidR="0027761E" w:rsidRPr="00AE60E0" w:rsidRDefault="007A427E" w:rsidP="0027761E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all GPs working in </w:t>
            </w:r>
            <w:r w:rsidR="00D8330B" w:rsidRPr="00AE60E0">
              <w:rPr>
                <w:rFonts w:cs="Calibri"/>
                <w:b w:val="0"/>
                <w:bCs/>
                <w:szCs w:val="20"/>
                <w:lang w:val="en-US"/>
              </w:rPr>
              <w:t>Emilia-Romagna 2008-2010</w:t>
            </w:r>
            <w:r w:rsidR="0018446C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</w:t>
            </w:r>
            <w:r w:rsidR="003C3C08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linked to </w:t>
            </w:r>
            <w:r w:rsidR="005E3285" w:rsidRPr="00AE60E0">
              <w:rPr>
                <w:rFonts w:cs="Calibri"/>
                <w:b w:val="0"/>
                <w:bCs/>
                <w:szCs w:val="20"/>
                <w:lang w:val="en-US"/>
              </w:rPr>
              <w:t>3</w:t>
            </w:r>
            <w:r w:rsidR="00D2302E" w:rsidRPr="00AE60E0">
              <w:rPr>
                <w:rFonts w:cs="Calibri"/>
                <w:b w:val="0"/>
                <w:bCs/>
                <w:szCs w:val="20"/>
                <w:lang w:val="en-US"/>
              </w:rPr>
              <w:t>,</w:t>
            </w:r>
            <w:r w:rsidR="005E3285" w:rsidRPr="00AE60E0">
              <w:rPr>
                <w:rFonts w:cs="Calibri"/>
                <w:b w:val="0"/>
                <w:bCs/>
                <w:szCs w:val="20"/>
                <w:lang w:val="en-US"/>
              </w:rPr>
              <w:t>219</w:t>
            </w:r>
            <w:r w:rsidR="0018446C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ED </w:t>
            </w:r>
            <w:r w:rsidR="004475CA" w:rsidRPr="00AE60E0">
              <w:rPr>
                <w:rFonts w:cs="Calibri"/>
                <w:b w:val="0"/>
                <w:bCs/>
                <w:szCs w:val="20"/>
                <w:lang w:val="en-US"/>
              </w:rPr>
              <w:t>visit</w:t>
            </w:r>
            <w:r w:rsidR="005E3285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s </w:t>
            </w:r>
          </w:p>
        </w:tc>
        <w:tc>
          <w:tcPr>
            <w:tcW w:w="1008" w:type="pct"/>
          </w:tcPr>
          <w:p w14:paraId="66A031D6" w14:textId="0C615B53" w:rsidR="00843948" w:rsidRPr="00AE60E0" w:rsidRDefault="00131197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E</w:t>
            </w:r>
            <w:r w:rsidR="00E83CFA" w:rsidRPr="00AE60E0">
              <w:rPr>
                <w:rFonts w:cs="Calibri"/>
                <w:b w:val="0"/>
                <w:bCs/>
                <w:szCs w:val="20"/>
                <w:lang w:val="en-US"/>
              </w:rPr>
              <w:t>D</w:t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visits stratified by urgency,</w:t>
            </w:r>
            <w:r w:rsidR="00843948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</w:t>
            </w:r>
            <w:r w:rsidR="00842E34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comparison of </w:t>
            </w:r>
            <w:r w:rsidR="00A12261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yearly ED visits per GP using </w:t>
            </w:r>
            <w:proofErr w:type="spellStart"/>
            <w:r w:rsidR="00A12261" w:rsidRPr="00AE60E0">
              <w:rPr>
                <w:rFonts w:cs="Calibri"/>
                <w:b w:val="0"/>
                <w:bCs/>
                <w:szCs w:val="20"/>
                <w:lang w:val="en-US"/>
              </w:rPr>
              <w:t>t’tests</w:t>
            </w:r>
            <w:proofErr w:type="spellEnd"/>
            <w:r w:rsidR="00A12261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without adjustment for confoun</w:t>
            </w:r>
            <w:r w:rsidR="00153AC0" w:rsidRPr="00AE60E0">
              <w:rPr>
                <w:rFonts w:cs="Calibri"/>
                <w:b w:val="0"/>
                <w:bCs/>
                <w:szCs w:val="20"/>
                <w:lang w:val="en-US"/>
              </w:rPr>
              <w:softHyphen/>
            </w:r>
            <w:r w:rsidR="00A12261" w:rsidRPr="00AE60E0">
              <w:rPr>
                <w:rFonts w:cs="Calibri"/>
                <w:b w:val="0"/>
                <w:bCs/>
                <w:szCs w:val="20"/>
                <w:lang w:val="en-US"/>
              </w:rPr>
              <w:t>ders and control group</w:t>
            </w:r>
            <w:r w:rsidR="00194E59">
              <w:rPr>
                <w:rFonts w:cs="Calibri"/>
                <w:b w:val="0"/>
                <w:bCs/>
                <w:szCs w:val="20"/>
                <w:lang w:val="en-US"/>
              </w:rPr>
              <w:t xml:space="preserve">, urgency: </w:t>
            </w:r>
            <w:r w:rsidR="008B5D73">
              <w:rPr>
                <w:rFonts w:cs="Calibri"/>
                <w:b w:val="0"/>
                <w:bCs/>
                <w:szCs w:val="20"/>
                <w:lang w:val="en-US"/>
              </w:rPr>
              <w:t>no/</w:t>
            </w:r>
            <w:r w:rsidR="000A5959">
              <w:rPr>
                <w:rFonts w:cs="Calibri"/>
                <w:b w:val="0"/>
                <w:bCs/>
                <w:szCs w:val="20"/>
                <w:lang w:val="en-US"/>
              </w:rPr>
              <w:t xml:space="preserve">low </w:t>
            </w:r>
            <w:r w:rsidR="00983485">
              <w:rPr>
                <w:rFonts w:cs="Calibri"/>
                <w:b w:val="0"/>
                <w:bCs/>
                <w:szCs w:val="20"/>
                <w:lang w:val="en-US"/>
              </w:rPr>
              <w:t>based on</w:t>
            </w:r>
            <w:r w:rsidR="000A5959">
              <w:rPr>
                <w:rFonts w:cs="Calibri"/>
                <w:b w:val="0"/>
                <w:bCs/>
                <w:szCs w:val="20"/>
                <w:lang w:val="en-US"/>
              </w:rPr>
              <w:t xml:space="preserve"> </w:t>
            </w:r>
            <w:r w:rsidR="0019778C">
              <w:rPr>
                <w:rFonts w:cs="Calibri"/>
                <w:b w:val="0"/>
                <w:bCs/>
                <w:szCs w:val="20"/>
                <w:lang w:val="en-US"/>
              </w:rPr>
              <w:t xml:space="preserve">triage coding system </w:t>
            </w:r>
            <w:r w:rsidR="00E72560">
              <w:rPr>
                <w:rFonts w:cs="Calibri"/>
                <w:b w:val="0"/>
                <w:bCs/>
                <w:szCs w:val="20"/>
                <w:lang w:val="en-US"/>
              </w:rPr>
              <w:fldChar w:fldCharType="begin"/>
            </w:r>
            <w:r w:rsidR="00E72560">
              <w:rPr>
                <w:rFonts w:cs="Calibri"/>
                <w:b w:val="0"/>
                <w:bCs/>
                <w:szCs w:val="20"/>
                <w:lang w:val="en-US"/>
              </w:rPr>
              <w:instrText xml:space="preserve"> ADDIN EN.CITE &lt;EndNote&gt;&lt;Cite&gt;&lt;Author&gt;Levaggi&lt;/Author&gt;&lt;Year&gt;2013&lt;/Year&gt;&lt;RecNum&gt;151&lt;/RecNum&gt;&lt;DisplayText&gt;(2)&lt;/DisplayText&gt;&lt;record&gt;&lt;rec-number&gt;151&lt;/rec-number&gt;&lt;foreign-keys&gt;&lt;key app="EN" db-id="d9aedpxr7zwt9nef25apvwaezav92zxzv055" timestamp="1726482354"&gt;151&lt;/key&gt;&lt;/foreign-keys&gt;&lt;ref-type name="Journal Article"&gt;17&lt;/ref-type&gt;&lt;contributors&gt;&lt;authors&gt;&lt;author&gt;Levaggi, R.&lt;/author&gt;&lt;author&gt;Montefiori, M.&lt;/author&gt;&lt;/authors&gt;&lt;/contributors&gt;&lt;auth-address&gt;Department of Economics, University of Genoa, Via Vivaldi, 5, Genova 16126, Italy. montefiori@unige.it.&lt;/auth-address&gt;&lt;titles&gt;&lt;title&gt;Definition of a prospective payment system to reimburse emergency departments&lt;/title&gt;&lt;secondary-title&gt;BMC Health Serv Res&lt;/secondary-title&gt;&lt;/titles&gt;&lt;periodical&gt;&lt;full-title&gt;BMC Health Serv Res&lt;/full-title&gt;&lt;/periodical&gt;&lt;pages&gt;409&lt;/pages&gt;&lt;volume&gt;13&lt;/volume&gt;&lt;edition&gt;20131011&lt;/edition&gt;&lt;keywords&gt;&lt;keyword&gt;Economics, Hospital/statistics &amp;amp; numerical data&lt;/keyword&gt;&lt;keyword&gt;Emergency Service, Hospital/*economics/organization &amp;amp; administration/statistics &amp;amp;&lt;/keyword&gt;&lt;keyword&gt;numerical data&lt;/keyword&gt;&lt;keyword&gt;Health Care Costs/statistics &amp;amp; numerical data&lt;/keyword&gt;&lt;keyword&gt;Humans&lt;/keyword&gt;&lt;keyword&gt;Italy&lt;/keyword&gt;&lt;keyword&gt;Prospective Payment System/*economics/organization &amp;amp; administration&lt;/keyword&gt;&lt;/keywords&gt;&lt;dates&gt;&lt;year&gt;2013&lt;/year&gt;&lt;pub-dates&gt;&lt;date&gt;Oct 11&lt;/date&gt;&lt;/pub-dates&gt;&lt;/dates&gt;&lt;isbn&gt;1472-6963 (Electronic)&amp;#xD;1472-6963 (Linking)&lt;/isbn&gt;&lt;accession-num&gt;24119285&lt;/accession-num&gt;&lt;urls&gt;&lt;related-urls&gt;&lt;url&gt;https://www.ncbi.nlm.nih.gov/pubmed/24119285&lt;/url&gt;&lt;/related-urls&gt;&lt;/urls&gt;&lt;custom2&gt;PMC3852522&lt;/custom2&gt;&lt;electronic-resource-num&gt;10.1186/1472-6963-13-409&lt;/electronic-resource-num&gt;&lt;remote-database-name&gt;Medline&lt;/remote-database-name&gt;&lt;remote-database-provider&gt;NLM&lt;/remote-database-provider&gt;&lt;/record&gt;&lt;/Cite&gt;&lt;/EndNote&gt;</w:instrText>
            </w:r>
            <w:r w:rsidR="00E72560">
              <w:rPr>
                <w:rFonts w:cs="Calibri"/>
                <w:b w:val="0"/>
                <w:bCs/>
                <w:szCs w:val="20"/>
                <w:lang w:val="en-US"/>
              </w:rPr>
              <w:fldChar w:fldCharType="separate"/>
            </w:r>
            <w:r w:rsidR="00E72560">
              <w:rPr>
                <w:rFonts w:cs="Calibri"/>
                <w:b w:val="0"/>
                <w:bCs/>
                <w:noProof/>
                <w:szCs w:val="20"/>
                <w:lang w:val="en-US"/>
              </w:rPr>
              <w:t>(2)</w:t>
            </w:r>
            <w:r w:rsidR="00E72560">
              <w:rPr>
                <w:rFonts w:cs="Calibri"/>
                <w:b w:val="0"/>
                <w:bCs/>
                <w:szCs w:val="20"/>
                <w:lang w:val="en-US"/>
              </w:rPr>
              <w:fldChar w:fldCharType="end"/>
            </w:r>
          </w:p>
        </w:tc>
      </w:tr>
      <w:tr w:rsidR="00A81CD1" w:rsidRPr="006D3DF6" w14:paraId="04FE483F" w14:textId="77777777" w:rsidTr="00F81624">
        <w:trPr>
          <w:cantSplit/>
          <w:trHeight w:val="1240"/>
        </w:trPr>
        <w:tc>
          <w:tcPr>
            <w:tcW w:w="423" w:type="pct"/>
          </w:tcPr>
          <w:p w14:paraId="0F189D79" w14:textId="1C5C9E18" w:rsidR="00843948" w:rsidRPr="00B157F6" w:rsidRDefault="00843948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szCs w:val="20"/>
              </w:rPr>
            </w:pPr>
            <w:r w:rsidRPr="00B157F6">
              <w:rPr>
                <w:rFonts w:cs="Calibri"/>
                <w:szCs w:val="20"/>
              </w:rPr>
              <w:t xml:space="preserve">Whittaker 2016 </w:t>
            </w:r>
          </w:p>
        </w:tc>
        <w:tc>
          <w:tcPr>
            <w:tcW w:w="479" w:type="pct"/>
          </w:tcPr>
          <w:p w14:paraId="21FEDE72" w14:textId="77777777" w:rsidR="00843948" w:rsidRPr="00C31C6E" w:rsidRDefault="00BC2F34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C31C6E">
              <w:rPr>
                <w:rFonts w:cs="Calibri"/>
                <w:b w:val="0"/>
                <w:bCs/>
                <w:szCs w:val="20"/>
                <w:lang w:val="en-US"/>
              </w:rPr>
              <w:t>controlled pre-post-study</w:t>
            </w:r>
          </w:p>
          <w:p w14:paraId="3E5DE387" w14:textId="2AC0004D" w:rsidR="00ED255C" w:rsidRPr="00C31C6E" w:rsidRDefault="00ED255C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C31C6E">
              <w:rPr>
                <w:rFonts w:cs="Calibri"/>
                <w:b w:val="0"/>
                <w:bCs/>
                <w:szCs w:val="20"/>
                <w:lang w:val="en-US"/>
              </w:rPr>
              <w:t xml:space="preserve">NHS England, </w:t>
            </w:r>
            <w:r w:rsidR="00DC0322" w:rsidRPr="00C31C6E">
              <w:rPr>
                <w:rFonts w:cs="Calibri"/>
                <w:b w:val="0"/>
                <w:bCs/>
                <w:szCs w:val="20"/>
                <w:lang w:val="en-US"/>
              </w:rPr>
              <w:t>NIHR</w:t>
            </w:r>
          </w:p>
        </w:tc>
        <w:tc>
          <w:tcPr>
            <w:tcW w:w="690" w:type="pct"/>
          </w:tcPr>
          <w:p w14:paraId="32EE9134" w14:textId="77777777" w:rsidR="00843948" w:rsidRPr="00AE60E0" w:rsidRDefault="00843948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England,</w:t>
            </w:r>
          </w:p>
          <w:p w14:paraId="05454598" w14:textId="77777777" w:rsidR="00843948" w:rsidRPr="00AE60E0" w:rsidRDefault="00843948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2011-2014,</w:t>
            </w:r>
          </w:p>
          <w:p w14:paraId="7F8EC568" w14:textId="19B5E263" w:rsidR="00843948" w:rsidRPr="00AE60E0" w:rsidRDefault="00391A27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p</w:t>
            </w:r>
            <w:r w:rsidR="00FF4974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atients self-referring </w:t>
            </w:r>
            <w:r w:rsidR="00C61AFC" w:rsidRPr="00AE60E0">
              <w:rPr>
                <w:rFonts w:cs="Calibri"/>
                <w:b w:val="0"/>
                <w:bCs/>
                <w:szCs w:val="20"/>
                <w:lang w:val="en-US"/>
              </w:rPr>
              <w:t>to</w:t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</w:t>
            </w:r>
            <w:r w:rsidR="00C61AFC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the </w:t>
            </w:r>
            <w:r w:rsidR="00FF4974" w:rsidRPr="00AE60E0">
              <w:rPr>
                <w:rFonts w:cs="Calibri"/>
                <w:b w:val="0"/>
                <w:bCs/>
                <w:szCs w:val="20"/>
                <w:lang w:val="en-US"/>
              </w:rPr>
              <w:t>E</w:t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D</w:t>
            </w:r>
          </w:p>
        </w:tc>
        <w:tc>
          <w:tcPr>
            <w:tcW w:w="858" w:type="pct"/>
          </w:tcPr>
          <w:p w14:paraId="3CE5FBBD" w14:textId="6B7B1C33" w:rsidR="00843948" w:rsidRPr="00AE60E0" w:rsidRDefault="0017281E" w:rsidP="0046380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intervention </w:t>
            </w:r>
            <w:r w:rsidR="006F0404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GP </w:t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practices offering a</w:t>
            </w:r>
            <w:r w:rsidR="00C61AFC" w:rsidRPr="00AE60E0">
              <w:rPr>
                <w:rFonts w:cs="Calibri"/>
                <w:b w:val="0"/>
                <w:bCs/>
                <w:szCs w:val="20"/>
                <w:lang w:val="en-US"/>
              </w:rPr>
              <w:t>dditional</w:t>
            </w:r>
            <w:r w:rsidR="00463807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</w:t>
            </w:r>
            <w:r w:rsidR="00AE1BA2" w:rsidRPr="00AE60E0">
              <w:rPr>
                <w:rFonts w:cs="Calibri"/>
                <w:b w:val="0"/>
                <w:bCs/>
                <w:szCs w:val="20"/>
                <w:lang w:val="en-US"/>
              </w:rPr>
              <w:t>out-of-hours</w:t>
            </w:r>
            <w:r w:rsidR="00C61AFC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appointments </w:t>
            </w:r>
            <w:r w:rsidR="00BE1DD4" w:rsidRPr="00AE60E0">
              <w:rPr>
                <w:rFonts w:cs="Calibri"/>
                <w:b w:val="0"/>
                <w:bCs/>
                <w:szCs w:val="20"/>
                <w:lang w:val="en-US"/>
              </w:rPr>
              <w:t>(</w:t>
            </w:r>
            <w:r w:rsidR="006948D9" w:rsidRPr="00AE60E0">
              <w:rPr>
                <w:rFonts w:cs="Calibri"/>
                <w:b w:val="0"/>
                <w:bCs/>
                <w:szCs w:val="20"/>
                <w:lang w:val="en-US"/>
              </w:rPr>
              <w:t>week: 5-</w:t>
            </w:r>
            <w:r w:rsidR="00FE57DF" w:rsidRPr="00AE60E0">
              <w:rPr>
                <w:rFonts w:cs="Calibri"/>
                <w:b w:val="0"/>
                <w:bCs/>
                <w:szCs w:val="20"/>
                <w:lang w:val="en-US"/>
              </w:rPr>
              <w:t>9pm</w:t>
            </w:r>
            <w:r w:rsidR="006948D9" w:rsidRPr="00AE60E0">
              <w:rPr>
                <w:rFonts w:cs="Calibri"/>
                <w:b w:val="0"/>
                <w:bCs/>
                <w:szCs w:val="20"/>
                <w:lang w:val="en-US"/>
              </w:rPr>
              <w:t>, weeken</w:t>
            </w:r>
            <w:r w:rsidR="00463807" w:rsidRPr="00AE60E0">
              <w:rPr>
                <w:rFonts w:cs="Calibri"/>
                <w:b w:val="0"/>
                <w:bCs/>
                <w:szCs w:val="20"/>
                <w:lang w:val="en-US"/>
              </w:rPr>
              <w:t>d), financial incentives</w:t>
            </w:r>
            <w:r w:rsidR="00391A27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</w:t>
            </w:r>
            <w:r w:rsidR="00915B01" w:rsidRPr="00AE60E0">
              <w:rPr>
                <w:rFonts w:cs="Calibri"/>
                <w:b w:val="0"/>
                <w:bCs/>
                <w:szCs w:val="20"/>
                <w:lang w:val="en-US"/>
              </w:rPr>
              <w:t>for</w:t>
            </w:r>
            <w:r w:rsidR="00E126AF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G</w:t>
            </w:r>
            <w:r w:rsidR="00915B01" w:rsidRPr="00AE60E0">
              <w:rPr>
                <w:rFonts w:cs="Calibri"/>
                <w:b w:val="0"/>
                <w:bCs/>
                <w:szCs w:val="20"/>
                <w:lang w:val="en-US"/>
              </w:rPr>
              <w:t>Ps</w:t>
            </w:r>
          </w:p>
        </w:tc>
        <w:tc>
          <w:tcPr>
            <w:tcW w:w="800" w:type="pct"/>
            <w:shd w:val="clear" w:color="auto" w:fill="auto"/>
          </w:tcPr>
          <w:p w14:paraId="487A4284" w14:textId="0F9B8FC2" w:rsidR="0017281E" w:rsidRPr="00AE60E0" w:rsidRDefault="00463807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service as usual before intervention, </w:t>
            </w:r>
          </w:p>
          <w:p w14:paraId="0405C99D" w14:textId="73D12C16" w:rsidR="00843948" w:rsidRPr="00AE60E0" w:rsidRDefault="0017281E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service as</w:t>
            </w:r>
            <w:r w:rsidR="00950F0A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usual by GP</w:t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practices </w:t>
            </w:r>
            <w:r w:rsidR="00950F0A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not offering additional appointments </w:t>
            </w:r>
          </w:p>
        </w:tc>
        <w:tc>
          <w:tcPr>
            <w:tcW w:w="742" w:type="pct"/>
          </w:tcPr>
          <w:p w14:paraId="6D143684" w14:textId="6875C6B1" w:rsidR="00843948" w:rsidRPr="00AE60E0" w:rsidRDefault="00950F0A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GPs &amp; E</w:t>
            </w:r>
            <w:r w:rsidR="00391A27" w:rsidRPr="00AE60E0">
              <w:rPr>
                <w:rFonts w:cs="Calibri"/>
                <w:b w:val="0"/>
                <w:bCs/>
                <w:szCs w:val="20"/>
                <w:lang w:val="en-US"/>
              </w:rPr>
              <w:t>Ds</w:t>
            </w:r>
          </w:p>
          <w:p w14:paraId="3B7C65C8" w14:textId="5136BB6A" w:rsidR="00843948" w:rsidRPr="00AE60E0" w:rsidRDefault="00950F0A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Intervention regions:</w:t>
            </w:r>
            <w:r w:rsidR="00843948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346</w:t>
            </w:r>
            <w:r w:rsidR="00D2302E" w:rsidRPr="00AE60E0">
              <w:rPr>
                <w:rFonts w:cs="Calibri"/>
                <w:b w:val="0"/>
                <w:bCs/>
                <w:szCs w:val="20"/>
                <w:lang w:val="en-US"/>
              </w:rPr>
              <w:t>,</w:t>
            </w:r>
            <w:r w:rsidR="00843948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024 </w:t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patients</w:t>
            </w:r>
            <w:r w:rsidR="00843948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</w:t>
            </w:r>
          </w:p>
          <w:p w14:paraId="3A69F892" w14:textId="123BFF25" w:rsidR="00843948" w:rsidRPr="00AE60E0" w:rsidRDefault="0017281E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Control regions: </w:t>
            </w:r>
            <w:r w:rsidR="00843948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2</w:t>
            </w:r>
            <w:r w:rsidR="00D2302E" w:rsidRPr="00AE60E0">
              <w:rPr>
                <w:rFonts w:cs="Calibri"/>
                <w:b w:val="0"/>
                <w:bCs/>
                <w:szCs w:val="20"/>
                <w:lang w:val="en-US"/>
              </w:rPr>
              <w:t>,</w:t>
            </w:r>
            <w:r w:rsidR="00843948" w:rsidRPr="00AE60E0">
              <w:rPr>
                <w:rFonts w:cs="Calibri"/>
                <w:b w:val="0"/>
                <w:bCs/>
                <w:szCs w:val="20"/>
                <w:lang w:val="en-US"/>
              </w:rPr>
              <w:t>596</w:t>
            </w:r>
            <w:r w:rsidR="00D2302E" w:rsidRPr="00AE60E0">
              <w:rPr>
                <w:rFonts w:cs="Calibri"/>
                <w:b w:val="0"/>
                <w:bCs/>
                <w:szCs w:val="20"/>
                <w:lang w:val="en-US"/>
              </w:rPr>
              <w:t>,</w:t>
            </w:r>
            <w:r w:rsidR="00843948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330 </w:t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patients</w:t>
            </w:r>
          </w:p>
        </w:tc>
        <w:tc>
          <w:tcPr>
            <w:tcW w:w="1008" w:type="pct"/>
          </w:tcPr>
          <w:p w14:paraId="3C7238EA" w14:textId="03677724" w:rsidR="00843948" w:rsidRPr="00AE60E0" w:rsidRDefault="0017281E" w:rsidP="0017281E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E</w:t>
            </w:r>
            <w:r w:rsidR="00391A27" w:rsidRPr="00AE60E0">
              <w:rPr>
                <w:rFonts w:cs="Calibri"/>
                <w:b w:val="0"/>
                <w:bCs/>
                <w:szCs w:val="20"/>
                <w:lang w:val="en-US"/>
              </w:rPr>
              <w:t>D</w:t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</w:t>
            </w:r>
            <w:r w:rsidR="00F54326">
              <w:rPr>
                <w:rFonts w:cs="Calibri"/>
                <w:b w:val="0"/>
                <w:bCs/>
                <w:szCs w:val="20"/>
                <w:lang w:val="en-US"/>
              </w:rPr>
              <w:t>utilization</w:t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by </w:t>
            </w:r>
            <w:r w:rsidR="00A31EDF">
              <w:rPr>
                <w:rFonts w:cs="Calibri"/>
                <w:b w:val="0"/>
                <w:bCs/>
                <w:szCs w:val="20"/>
                <w:lang w:val="en-US"/>
              </w:rPr>
              <w:t>minor intensity</w:t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self-refer</w:t>
            </w:r>
            <w:r w:rsidR="0059611A" w:rsidRPr="00AE60E0">
              <w:rPr>
                <w:rFonts w:cs="Calibri"/>
                <w:b w:val="0"/>
                <w:bCs/>
                <w:szCs w:val="20"/>
                <w:lang w:val="en-US"/>
              </w:rPr>
              <w:t>r</w:t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ers</w:t>
            </w:r>
            <w:r w:rsidR="00082843" w:rsidRPr="00AE60E0">
              <w:rPr>
                <w:rFonts w:cs="Calibri"/>
                <w:b w:val="0"/>
                <w:bCs/>
                <w:szCs w:val="20"/>
                <w:lang w:val="en-US"/>
              </w:rPr>
              <w:t>,</w:t>
            </w:r>
            <w:r w:rsidR="00843948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</w:t>
            </w:r>
            <w:r w:rsidR="00C229CF" w:rsidRPr="00AE60E0">
              <w:rPr>
                <w:rFonts w:cs="Calibri"/>
                <w:b w:val="0"/>
                <w:bCs/>
                <w:szCs w:val="20"/>
                <w:lang w:val="en-US"/>
              </w:rPr>
              <w:t>d</w:t>
            </w:r>
            <w:r w:rsidR="00843948" w:rsidRPr="00AE60E0">
              <w:rPr>
                <w:rFonts w:cs="Calibri"/>
                <w:b w:val="0"/>
                <w:bCs/>
                <w:szCs w:val="20"/>
                <w:lang w:val="en-US"/>
              </w:rPr>
              <w:t>ifference-in-diffe</w:t>
            </w:r>
            <w:r w:rsidR="00C229CF" w:rsidRPr="00AE60E0">
              <w:rPr>
                <w:rFonts w:cs="Calibri"/>
                <w:b w:val="0"/>
                <w:bCs/>
                <w:szCs w:val="20"/>
                <w:lang w:val="en-US"/>
              </w:rPr>
              <w:softHyphen/>
            </w:r>
            <w:r w:rsidR="00843948" w:rsidRPr="00AE60E0">
              <w:rPr>
                <w:rFonts w:cs="Calibri"/>
                <w:b w:val="0"/>
                <w:bCs/>
                <w:szCs w:val="20"/>
                <w:lang w:val="en-US"/>
              </w:rPr>
              <w:t>rences</w:t>
            </w:r>
            <w:r w:rsidR="00C229CF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analysis</w:t>
            </w:r>
            <w:r w:rsidR="0059611A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with p</w:t>
            </w:r>
            <w:r w:rsidR="00843948" w:rsidRPr="00AE60E0">
              <w:rPr>
                <w:rFonts w:cs="Calibri"/>
                <w:b w:val="0"/>
                <w:bCs/>
                <w:szCs w:val="20"/>
                <w:lang w:val="en-US"/>
              </w:rPr>
              <w:t>ropen</w:t>
            </w:r>
            <w:r w:rsidR="00391A27" w:rsidRPr="00AE60E0">
              <w:rPr>
                <w:rFonts w:cs="Calibri"/>
                <w:b w:val="0"/>
                <w:bCs/>
                <w:szCs w:val="20"/>
                <w:lang w:val="en-US"/>
              </w:rPr>
              <w:softHyphen/>
            </w:r>
            <w:r w:rsidR="00843948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sity </w:t>
            </w:r>
            <w:r w:rsidR="0059611A" w:rsidRPr="00AE60E0">
              <w:rPr>
                <w:rFonts w:cs="Calibri"/>
                <w:b w:val="0"/>
                <w:bCs/>
                <w:szCs w:val="20"/>
                <w:lang w:val="en-US"/>
              </w:rPr>
              <w:t>s</w:t>
            </w:r>
            <w:r w:rsidR="00843948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core </w:t>
            </w:r>
            <w:r w:rsidR="0059611A" w:rsidRPr="00AE60E0">
              <w:rPr>
                <w:rFonts w:cs="Calibri"/>
                <w:b w:val="0"/>
                <w:bCs/>
                <w:szCs w:val="20"/>
                <w:lang w:val="en-US"/>
              </w:rPr>
              <w:t>m</w:t>
            </w:r>
            <w:r w:rsidR="00843948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atching </w:t>
            </w:r>
            <w:r w:rsidR="00965FD7">
              <w:rPr>
                <w:rFonts w:cs="Calibri"/>
                <w:b w:val="0"/>
                <w:bCs/>
                <w:szCs w:val="20"/>
                <w:lang w:val="en-US"/>
              </w:rPr>
              <w:t xml:space="preserve">&amp; </w:t>
            </w:r>
            <w:r w:rsidR="003B5FBB" w:rsidRPr="00AE60E0">
              <w:rPr>
                <w:rFonts w:cs="Calibri"/>
                <w:b w:val="0"/>
                <w:bCs/>
                <w:szCs w:val="20"/>
                <w:lang w:val="en-US"/>
              </w:rPr>
              <w:t>adjustment for time trend</w:t>
            </w:r>
            <w:r w:rsidR="00965FD7">
              <w:rPr>
                <w:rFonts w:cs="Calibri"/>
                <w:b w:val="0"/>
                <w:bCs/>
                <w:szCs w:val="20"/>
                <w:lang w:val="en-US"/>
              </w:rPr>
              <w:t xml:space="preserve">, </w:t>
            </w:r>
            <w:r w:rsidR="00890276">
              <w:rPr>
                <w:rFonts w:cs="Calibri"/>
                <w:b w:val="0"/>
                <w:bCs/>
                <w:szCs w:val="20"/>
                <w:lang w:val="en-US"/>
              </w:rPr>
              <w:t>urgency:</w:t>
            </w:r>
            <w:r w:rsidR="00533D20">
              <w:rPr>
                <w:rFonts w:cs="Calibri"/>
                <w:b w:val="0"/>
                <w:bCs/>
                <w:szCs w:val="20"/>
                <w:lang w:val="en-US"/>
              </w:rPr>
              <w:t xml:space="preserve"> </w:t>
            </w:r>
            <w:r w:rsidR="00A31EDF">
              <w:rPr>
                <w:rFonts w:cs="Calibri"/>
                <w:b w:val="0"/>
                <w:bCs/>
                <w:szCs w:val="20"/>
                <w:lang w:val="en-US"/>
              </w:rPr>
              <w:t>“minor intensity”</w:t>
            </w:r>
            <w:r w:rsidR="00671DC7">
              <w:rPr>
                <w:rFonts w:cs="Calibri"/>
                <w:b w:val="0"/>
                <w:bCs/>
                <w:szCs w:val="20"/>
                <w:lang w:val="en-US"/>
              </w:rPr>
              <w:t xml:space="preserve"> groups</w:t>
            </w:r>
            <w:r w:rsidR="00A31EDF">
              <w:rPr>
                <w:rFonts w:cs="Calibri"/>
                <w:b w:val="0"/>
                <w:bCs/>
                <w:szCs w:val="20"/>
                <w:lang w:val="en-US"/>
              </w:rPr>
              <w:t xml:space="preserve"> based on HRG</w:t>
            </w:r>
            <w:r w:rsidR="00C44EB3">
              <w:rPr>
                <w:rFonts w:cs="Calibri"/>
                <w:b w:val="0"/>
                <w:bCs/>
                <w:szCs w:val="20"/>
                <w:lang w:val="en-US"/>
              </w:rPr>
              <w:t>s</w:t>
            </w:r>
          </w:p>
        </w:tc>
      </w:tr>
    </w:tbl>
    <w:p w14:paraId="7670A5DE" w14:textId="4593C1FB" w:rsidR="00926713" w:rsidRPr="00AE60E0" w:rsidRDefault="00954FA3" w:rsidP="008564E4">
      <w:pPr>
        <w:pStyle w:val="TabBeschriftungQ"/>
        <w:keepNext w:val="0"/>
        <w:widowControl w:val="0"/>
        <w:spacing w:after="0"/>
        <w:rPr>
          <w:rFonts w:ascii="Calibri" w:hAnsi="Calibri" w:cs="Calibri"/>
          <w:sz w:val="20"/>
          <w:szCs w:val="20"/>
          <w:lang w:val="en-US"/>
        </w:rPr>
      </w:pPr>
      <w:r w:rsidRPr="00AE60E0">
        <w:rPr>
          <w:rFonts w:ascii="Calibri" w:hAnsi="Calibri" w:cs="Calibri"/>
          <w:sz w:val="20"/>
          <w:szCs w:val="20"/>
          <w:lang w:val="en-US"/>
        </w:rPr>
        <w:t>E</w:t>
      </w:r>
      <w:r w:rsidR="00915B01" w:rsidRPr="00AE60E0">
        <w:rPr>
          <w:rFonts w:ascii="Calibri" w:hAnsi="Calibri" w:cs="Calibri"/>
          <w:sz w:val="20"/>
          <w:szCs w:val="20"/>
          <w:lang w:val="en-US"/>
        </w:rPr>
        <w:t>D</w:t>
      </w:r>
      <w:r w:rsidRPr="00AE60E0">
        <w:rPr>
          <w:rFonts w:ascii="Calibri" w:hAnsi="Calibri" w:cs="Calibri"/>
          <w:sz w:val="20"/>
          <w:szCs w:val="20"/>
          <w:lang w:val="en-US"/>
        </w:rPr>
        <w:t xml:space="preserve">: emergency </w:t>
      </w:r>
      <w:r w:rsidR="00915B01" w:rsidRPr="00AE60E0">
        <w:rPr>
          <w:rFonts w:ascii="Calibri" w:hAnsi="Calibri" w:cs="Calibri"/>
          <w:sz w:val="20"/>
          <w:szCs w:val="20"/>
          <w:lang w:val="en-US"/>
        </w:rPr>
        <w:t>department</w:t>
      </w:r>
      <w:r w:rsidRPr="00AE60E0">
        <w:rPr>
          <w:rFonts w:ascii="Calibri" w:hAnsi="Calibri" w:cs="Calibri"/>
          <w:sz w:val="20"/>
          <w:szCs w:val="20"/>
          <w:lang w:val="en-US"/>
        </w:rPr>
        <w:t xml:space="preserve">, </w:t>
      </w:r>
      <w:r w:rsidR="00E22645">
        <w:rPr>
          <w:rFonts w:ascii="Calibri" w:hAnsi="Calibri" w:cs="Calibri"/>
          <w:sz w:val="20"/>
          <w:szCs w:val="20"/>
          <w:lang w:val="en-US"/>
        </w:rPr>
        <w:t xml:space="preserve">CTAS: Canadian </w:t>
      </w:r>
      <w:r w:rsidR="00651F91">
        <w:rPr>
          <w:rFonts w:ascii="Calibri" w:hAnsi="Calibri" w:cs="Calibri"/>
          <w:sz w:val="20"/>
          <w:szCs w:val="20"/>
          <w:lang w:val="en-US"/>
        </w:rPr>
        <w:t>Emergency Department Triage and Acuity Scale</w:t>
      </w:r>
      <w:r w:rsidR="00801B1D">
        <w:rPr>
          <w:rFonts w:ascii="Calibri" w:hAnsi="Calibri" w:cs="Calibri"/>
          <w:sz w:val="20"/>
          <w:szCs w:val="20"/>
          <w:lang w:val="en-US"/>
        </w:rPr>
        <w:t xml:space="preserve"> </w:t>
      </w:r>
      <w:r w:rsidR="00801B1D" w:rsidRPr="00380B37">
        <w:rPr>
          <w:rFonts w:ascii="Calibri" w:hAnsi="Calibri" w:cs="Calibri"/>
          <w:sz w:val="20"/>
          <w:szCs w:val="20"/>
          <w:lang w:val="en-US"/>
        </w:rPr>
        <w:t>(scores 1-5; higher numbers represent lower urgencies)</w:t>
      </w:r>
      <w:r w:rsidR="00651F91">
        <w:rPr>
          <w:rFonts w:ascii="Calibri" w:hAnsi="Calibri" w:cs="Calibri"/>
          <w:sz w:val="20"/>
          <w:szCs w:val="20"/>
          <w:lang w:val="en-US"/>
        </w:rPr>
        <w:t xml:space="preserve">, </w:t>
      </w:r>
      <w:r w:rsidR="00086A97" w:rsidRPr="00AE60E0">
        <w:rPr>
          <w:rFonts w:ascii="Calibri" w:hAnsi="Calibri" w:cs="Calibri"/>
          <w:sz w:val="20"/>
          <w:szCs w:val="20"/>
          <w:lang w:val="en-US"/>
        </w:rPr>
        <w:t>GP</w:t>
      </w:r>
      <w:r w:rsidRPr="00AE60E0">
        <w:rPr>
          <w:rFonts w:ascii="Calibri" w:hAnsi="Calibri" w:cs="Calibri"/>
          <w:sz w:val="20"/>
          <w:szCs w:val="20"/>
          <w:lang w:val="en-US"/>
        </w:rPr>
        <w:t xml:space="preserve">: general </w:t>
      </w:r>
      <w:r w:rsidR="00ED6EB3" w:rsidRPr="00AE60E0">
        <w:rPr>
          <w:rFonts w:ascii="Calibri" w:hAnsi="Calibri" w:cs="Calibri"/>
          <w:sz w:val="20"/>
          <w:szCs w:val="20"/>
          <w:lang w:val="en-US"/>
        </w:rPr>
        <w:t>practitioner</w:t>
      </w:r>
      <w:r w:rsidR="00EE2078" w:rsidRPr="00AE60E0">
        <w:rPr>
          <w:rFonts w:ascii="Calibri" w:hAnsi="Calibri" w:cs="Calibri"/>
          <w:sz w:val="20"/>
          <w:szCs w:val="20"/>
          <w:lang w:val="en-US"/>
        </w:rPr>
        <w:t>/general practice</w:t>
      </w:r>
      <w:r w:rsidRPr="00AE60E0">
        <w:rPr>
          <w:rFonts w:ascii="Calibri" w:hAnsi="Calibri" w:cs="Calibri"/>
          <w:sz w:val="20"/>
          <w:szCs w:val="20"/>
          <w:lang w:val="en-US"/>
        </w:rPr>
        <w:t xml:space="preserve">, </w:t>
      </w:r>
      <w:r w:rsidR="00C44EB3">
        <w:rPr>
          <w:rFonts w:ascii="Calibri" w:hAnsi="Calibri" w:cs="Calibri"/>
          <w:sz w:val="20"/>
          <w:szCs w:val="20"/>
          <w:lang w:val="en-US"/>
        </w:rPr>
        <w:t xml:space="preserve">HRGs: Health </w:t>
      </w:r>
      <w:r w:rsidR="0076792A">
        <w:rPr>
          <w:rFonts w:ascii="Calibri" w:hAnsi="Calibri" w:cs="Calibri"/>
          <w:sz w:val="20"/>
          <w:szCs w:val="20"/>
          <w:lang w:val="en-US"/>
        </w:rPr>
        <w:t xml:space="preserve">care </w:t>
      </w:r>
      <w:r w:rsidR="00C44EB3">
        <w:rPr>
          <w:rFonts w:ascii="Calibri" w:hAnsi="Calibri" w:cs="Calibri"/>
          <w:sz w:val="20"/>
          <w:szCs w:val="20"/>
          <w:lang w:val="en-US"/>
        </w:rPr>
        <w:t xml:space="preserve">Resource </w:t>
      </w:r>
      <w:r w:rsidR="0076792A">
        <w:rPr>
          <w:rFonts w:ascii="Calibri" w:hAnsi="Calibri" w:cs="Calibri"/>
          <w:sz w:val="20"/>
          <w:szCs w:val="20"/>
          <w:lang w:val="en-US"/>
        </w:rPr>
        <w:t>Group</w:t>
      </w:r>
      <w:r w:rsidR="00801B1D">
        <w:rPr>
          <w:rFonts w:ascii="Calibri" w:hAnsi="Calibri" w:cs="Calibri"/>
          <w:sz w:val="20"/>
          <w:szCs w:val="20"/>
          <w:lang w:val="en-US"/>
        </w:rPr>
        <w:t>s used</w:t>
      </w:r>
      <w:r w:rsidR="0076792A">
        <w:rPr>
          <w:rFonts w:ascii="Calibri" w:hAnsi="Calibri" w:cs="Calibri"/>
          <w:sz w:val="20"/>
          <w:szCs w:val="20"/>
          <w:lang w:val="en-US"/>
        </w:rPr>
        <w:t xml:space="preserve"> in the UK; </w:t>
      </w:r>
      <w:r w:rsidR="00ED255C" w:rsidRPr="00ED255C">
        <w:rPr>
          <w:rFonts w:ascii="Calibri" w:hAnsi="Calibri" w:cs="Calibri"/>
          <w:sz w:val="20"/>
          <w:szCs w:val="20"/>
          <w:lang w:val="en-US"/>
        </w:rPr>
        <w:t>NIHR</w:t>
      </w:r>
      <w:r w:rsidR="00ED255C">
        <w:rPr>
          <w:rFonts w:ascii="Calibri" w:hAnsi="Calibri" w:cs="Calibri"/>
          <w:sz w:val="20"/>
          <w:szCs w:val="20"/>
          <w:lang w:val="en-US"/>
        </w:rPr>
        <w:t xml:space="preserve">: </w:t>
      </w:r>
      <w:r w:rsidR="00DC0322">
        <w:rPr>
          <w:rFonts w:ascii="Calibri" w:hAnsi="Calibri" w:cs="Calibri"/>
          <w:sz w:val="20"/>
          <w:szCs w:val="20"/>
          <w:lang w:val="en-US"/>
        </w:rPr>
        <w:t xml:space="preserve">National Institute for Health Research; NHS: National Health Services; </w:t>
      </w:r>
      <w:r w:rsidRPr="00AE60E0">
        <w:rPr>
          <w:rFonts w:ascii="Calibri" w:hAnsi="Calibri" w:cs="Calibri"/>
          <w:sz w:val="20"/>
          <w:szCs w:val="20"/>
          <w:lang w:val="en-US"/>
        </w:rPr>
        <w:t>PCP: primary care physician</w:t>
      </w:r>
    </w:p>
    <w:p w14:paraId="56DF60A5" w14:textId="663366EB" w:rsidR="008564E4" w:rsidRPr="00E117C0" w:rsidRDefault="00D350D8" w:rsidP="008564E4">
      <w:pPr>
        <w:pStyle w:val="TabBeschriftungQ"/>
        <w:keepNext w:val="0"/>
        <w:widowControl w:val="0"/>
        <w:spacing w:after="0"/>
        <w:rPr>
          <w:rFonts w:ascii="Calibri" w:hAnsi="Calibri" w:cs="Calibri"/>
          <w:b/>
          <w:bCs/>
          <w:szCs w:val="24"/>
          <w:lang w:val="en-US"/>
        </w:rPr>
      </w:pPr>
      <w:r w:rsidRPr="00E117C0">
        <w:rPr>
          <w:rFonts w:ascii="Calibri" w:hAnsi="Calibri" w:cs="Calibri"/>
          <w:b/>
          <w:bCs/>
          <w:szCs w:val="24"/>
          <w:lang w:val="en-US"/>
        </w:rPr>
        <w:lastRenderedPageBreak/>
        <w:t xml:space="preserve">Additional </w:t>
      </w:r>
      <w:r w:rsidR="00E117C0">
        <w:rPr>
          <w:rFonts w:ascii="Calibri" w:hAnsi="Calibri" w:cs="Calibri"/>
          <w:b/>
          <w:bCs/>
          <w:szCs w:val="24"/>
          <w:lang w:val="en-US"/>
        </w:rPr>
        <w:t>f</w:t>
      </w:r>
      <w:r w:rsidRPr="00E117C0">
        <w:rPr>
          <w:rFonts w:ascii="Calibri" w:hAnsi="Calibri" w:cs="Calibri"/>
          <w:b/>
          <w:bCs/>
          <w:szCs w:val="24"/>
          <w:lang w:val="en-US"/>
        </w:rPr>
        <w:t>ile</w:t>
      </w:r>
      <w:r w:rsidR="007F19EC" w:rsidRPr="00E117C0">
        <w:rPr>
          <w:rFonts w:ascii="Calibri" w:hAnsi="Calibri" w:cs="Calibri"/>
          <w:b/>
          <w:bCs/>
          <w:szCs w:val="24"/>
          <w:lang w:val="en-US"/>
        </w:rPr>
        <w:t xml:space="preserve"> </w:t>
      </w:r>
      <w:r w:rsidR="00D1113B">
        <w:rPr>
          <w:rFonts w:ascii="Calibri" w:hAnsi="Calibri" w:cs="Calibri"/>
          <w:b/>
          <w:bCs/>
          <w:szCs w:val="24"/>
          <w:lang w:val="en-US"/>
        </w:rPr>
        <w:t>4</w:t>
      </w:r>
      <w:r w:rsidRPr="00E117C0">
        <w:rPr>
          <w:rFonts w:ascii="Calibri" w:hAnsi="Calibri" w:cs="Calibri"/>
          <w:b/>
          <w:bCs/>
          <w:szCs w:val="24"/>
          <w:lang w:val="en-US"/>
        </w:rPr>
        <w:t xml:space="preserve">, </w:t>
      </w:r>
      <w:r w:rsidR="008564E4" w:rsidRPr="00E117C0">
        <w:rPr>
          <w:rFonts w:ascii="Calibri" w:hAnsi="Calibri" w:cs="Calibri"/>
          <w:b/>
          <w:bCs/>
          <w:szCs w:val="24"/>
          <w:lang w:val="en-US"/>
        </w:rPr>
        <w:t>Study characteristics; Intervention</w:t>
      </w:r>
      <w:r w:rsidR="00E44882" w:rsidRPr="00E117C0">
        <w:rPr>
          <w:rFonts w:ascii="Calibri" w:hAnsi="Calibri" w:cs="Calibri"/>
          <w:b/>
          <w:bCs/>
          <w:szCs w:val="24"/>
          <w:lang w:val="en-US"/>
        </w:rPr>
        <w:t xml:space="preserve"> group 2</w:t>
      </w:r>
      <w:r w:rsidR="008564E4" w:rsidRPr="00E117C0">
        <w:rPr>
          <w:rFonts w:ascii="Calibri" w:hAnsi="Calibri" w:cs="Calibri"/>
          <w:b/>
          <w:bCs/>
          <w:szCs w:val="24"/>
          <w:lang w:val="en-US"/>
        </w:rPr>
        <w:t xml:space="preserve">: </w:t>
      </w:r>
      <w:r w:rsidR="00E44882" w:rsidRPr="00E117C0">
        <w:rPr>
          <w:rFonts w:ascii="Calibri" w:hAnsi="Calibri" w:cs="Calibri"/>
          <w:b/>
          <w:bCs/>
          <w:szCs w:val="24"/>
          <w:lang w:val="en-US"/>
        </w:rPr>
        <w:t>n</w:t>
      </w:r>
      <w:r w:rsidR="00576AA2" w:rsidRPr="00E117C0">
        <w:rPr>
          <w:rFonts w:ascii="Calibri" w:hAnsi="Calibri" w:cs="Calibri"/>
          <w:b/>
          <w:bCs/>
          <w:szCs w:val="24"/>
          <w:lang w:val="en-US"/>
        </w:rPr>
        <w:t>ew/alternative primary care services for emergency care</w:t>
      </w:r>
    </w:p>
    <w:tbl>
      <w:tblPr>
        <w:tblW w:w="496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199"/>
        <w:gridCol w:w="1355"/>
        <w:gridCol w:w="1955"/>
        <w:gridCol w:w="2405"/>
        <w:gridCol w:w="2102"/>
        <w:gridCol w:w="2252"/>
        <w:gridCol w:w="2898"/>
      </w:tblGrid>
      <w:tr w:rsidR="00091BBE" w:rsidRPr="006D3DF6" w14:paraId="6B0086FF" w14:textId="77777777" w:rsidTr="003416EE">
        <w:trPr>
          <w:tblHeader/>
        </w:trPr>
        <w:tc>
          <w:tcPr>
            <w:tcW w:w="423" w:type="pct"/>
          </w:tcPr>
          <w:p w14:paraId="515FFC9E" w14:textId="46F21BF3" w:rsidR="00926713" w:rsidRPr="00B157F6" w:rsidRDefault="00AE7332" w:rsidP="000A107C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szCs w:val="20"/>
              </w:rPr>
            </w:pPr>
            <w:proofErr w:type="spellStart"/>
            <w:r w:rsidRPr="00B157F6">
              <w:rPr>
                <w:rFonts w:cs="Calibri"/>
                <w:szCs w:val="20"/>
              </w:rPr>
              <w:t>Author</w:t>
            </w:r>
            <w:proofErr w:type="spellEnd"/>
            <w:r w:rsidRPr="00B157F6">
              <w:rPr>
                <w:rFonts w:cs="Calibri"/>
                <w:szCs w:val="20"/>
              </w:rPr>
              <w:t>/ Year</w:t>
            </w:r>
          </w:p>
        </w:tc>
        <w:tc>
          <w:tcPr>
            <w:tcW w:w="478" w:type="pct"/>
          </w:tcPr>
          <w:p w14:paraId="1F017240" w14:textId="77777777" w:rsidR="00926713" w:rsidRDefault="00926713" w:rsidP="000A107C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szCs w:val="20"/>
              </w:rPr>
            </w:pPr>
            <w:r w:rsidRPr="00B157F6">
              <w:rPr>
                <w:rFonts w:cs="Calibri"/>
                <w:szCs w:val="20"/>
              </w:rPr>
              <w:t>Study design</w:t>
            </w:r>
          </w:p>
          <w:p w14:paraId="6A6B1A0E" w14:textId="7F108B83" w:rsidR="00DC0322" w:rsidRPr="00B157F6" w:rsidRDefault="00DC0322" w:rsidP="000A107C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szCs w:val="20"/>
              </w:rPr>
            </w:pPr>
            <w:r>
              <w:rPr>
                <w:rFonts w:cs="Calibri"/>
                <w:szCs w:val="20"/>
              </w:rPr>
              <w:t xml:space="preserve">Funding </w:t>
            </w:r>
          </w:p>
        </w:tc>
        <w:tc>
          <w:tcPr>
            <w:tcW w:w="690" w:type="pct"/>
          </w:tcPr>
          <w:p w14:paraId="29D37111" w14:textId="77777777" w:rsidR="00926713" w:rsidRPr="00B157F6" w:rsidRDefault="00926713" w:rsidP="000A107C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szCs w:val="20"/>
              </w:rPr>
            </w:pPr>
            <w:r w:rsidRPr="00B157F6">
              <w:rPr>
                <w:rFonts w:cs="Calibri"/>
                <w:szCs w:val="20"/>
              </w:rPr>
              <w:t>Country, follow-</w:t>
            </w:r>
            <w:proofErr w:type="spellStart"/>
            <w:r w:rsidRPr="00B157F6">
              <w:rPr>
                <w:rFonts w:cs="Calibri"/>
                <w:szCs w:val="20"/>
              </w:rPr>
              <w:t>up</w:t>
            </w:r>
            <w:proofErr w:type="spellEnd"/>
            <w:r w:rsidRPr="00B157F6">
              <w:rPr>
                <w:rFonts w:cs="Calibri"/>
                <w:szCs w:val="20"/>
              </w:rPr>
              <w:t xml:space="preserve">, </w:t>
            </w:r>
            <w:proofErr w:type="spellStart"/>
            <w:r w:rsidRPr="00B157F6">
              <w:rPr>
                <w:rFonts w:cs="Calibri"/>
                <w:szCs w:val="20"/>
              </w:rPr>
              <w:t>population</w:t>
            </w:r>
            <w:proofErr w:type="spellEnd"/>
          </w:p>
        </w:tc>
        <w:tc>
          <w:tcPr>
            <w:tcW w:w="849" w:type="pct"/>
          </w:tcPr>
          <w:p w14:paraId="2FA554D2" w14:textId="77777777" w:rsidR="00926713" w:rsidRPr="00B157F6" w:rsidRDefault="00926713" w:rsidP="000A107C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szCs w:val="20"/>
              </w:rPr>
            </w:pPr>
            <w:r w:rsidRPr="00B157F6">
              <w:rPr>
                <w:rFonts w:cs="Calibri"/>
                <w:szCs w:val="20"/>
              </w:rPr>
              <w:t>Intervention</w:t>
            </w:r>
          </w:p>
        </w:tc>
        <w:tc>
          <w:tcPr>
            <w:tcW w:w="742" w:type="pct"/>
            <w:shd w:val="clear" w:color="auto" w:fill="auto"/>
          </w:tcPr>
          <w:p w14:paraId="74B3C63E" w14:textId="77777777" w:rsidR="00926713" w:rsidRPr="00B157F6" w:rsidRDefault="00926713" w:rsidP="000A107C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szCs w:val="20"/>
              </w:rPr>
            </w:pPr>
            <w:proofErr w:type="spellStart"/>
            <w:r w:rsidRPr="00B157F6">
              <w:rPr>
                <w:rFonts w:cs="Calibri"/>
                <w:szCs w:val="20"/>
              </w:rPr>
              <w:t>Comparison</w:t>
            </w:r>
            <w:proofErr w:type="spellEnd"/>
            <w:r w:rsidRPr="00B157F6">
              <w:rPr>
                <w:rFonts w:cs="Calibri"/>
                <w:szCs w:val="20"/>
              </w:rPr>
              <w:t xml:space="preserve">, </w:t>
            </w:r>
            <w:proofErr w:type="spellStart"/>
            <w:r w:rsidRPr="00B157F6">
              <w:rPr>
                <w:rFonts w:cs="Calibri"/>
                <w:szCs w:val="20"/>
              </w:rPr>
              <w:t>control</w:t>
            </w:r>
            <w:proofErr w:type="spellEnd"/>
          </w:p>
        </w:tc>
        <w:tc>
          <w:tcPr>
            <w:tcW w:w="795" w:type="pct"/>
          </w:tcPr>
          <w:p w14:paraId="2FC91D14" w14:textId="77777777" w:rsidR="00926713" w:rsidRPr="00AE60E0" w:rsidRDefault="00926713" w:rsidP="000A107C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szCs w:val="20"/>
                <w:lang w:val="en-US"/>
              </w:rPr>
            </w:pPr>
            <w:r w:rsidRPr="00AE60E0">
              <w:rPr>
                <w:rFonts w:cs="Calibri"/>
                <w:szCs w:val="20"/>
                <w:lang w:val="en-US"/>
              </w:rPr>
              <w:t xml:space="preserve">Study Setting, size of sample </w:t>
            </w:r>
          </w:p>
        </w:tc>
        <w:tc>
          <w:tcPr>
            <w:tcW w:w="1024" w:type="pct"/>
          </w:tcPr>
          <w:p w14:paraId="516D591D" w14:textId="20C411A4" w:rsidR="00926713" w:rsidRPr="005E1030" w:rsidRDefault="00926713" w:rsidP="000A107C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szCs w:val="20"/>
                <w:vertAlign w:val="superscript"/>
                <w:lang w:val="en-US"/>
              </w:rPr>
            </w:pPr>
            <w:r w:rsidRPr="005E1030">
              <w:rPr>
                <w:rFonts w:cs="Calibri"/>
                <w:szCs w:val="20"/>
                <w:lang w:val="en-US"/>
              </w:rPr>
              <w:t xml:space="preserve">Outcome, </w:t>
            </w:r>
            <w:proofErr w:type="spellStart"/>
            <w:r w:rsidRPr="005E1030">
              <w:rPr>
                <w:rFonts w:cs="Calibri"/>
                <w:szCs w:val="20"/>
                <w:lang w:val="en-US"/>
              </w:rPr>
              <w:t>outome</w:t>
            </w:r>
            <w:proofErr w:type="spellEnd"/>
            <w:r w:rsidRPr="005E1030">
              <w:rPr>
                <w:rFonts w:cs="Calibri"/>
                <w:szCs w:val="20"/>
                <w:lang w:val="en-US"/>
              </w:rPr>
              <w:t xml:space="preserve"> assessment</w:t>
            </w:r>
            <w:r w:rsidR="005E1030" w:rsidRPr="005E1030">
              <w:rPr>
                <w:rFonts w:cs="Calibri"/>
                <w:szCs w:val="20"/>
                <w:lang w:val="en-US"/>
              </w:rPr>
              <w:t xml:space="preserve"> urgency a</w:t>
            </w:r>
            <w:r w:rsidR="005E1030">
              <w:rPr>
                <w:rFonts w:cs="Calibri"/>
                <w:szCs w:val="20"/>
                <w:lang w:val="en-US"/>
              </w:rPr>
              <w:t>ssessment</w:t>
            </w:r>
          </w:p>
        </w:tc>
      </w:tr>
      <w:tr w:rsidR="00091BBE" w:rsidRPr="006D3DF6" w14:paraId="2CB8AACD" w14:textId="77777777" w:rsidTr="003416EE">
        <w:trPr>
          <w:cantSplit/>
        </w:trPr>
        <w:tc>
          <w:tcPr>
            <w:tcW w:w="423" w:type="pct"/>
          </w:tcPr>
          <w:p w14:paraId="069D30E1" w14:textId="6391AF3B" w:rsidR="00843948" w:rsidRPr="00DB7A91" w:rsidRDefault="00843948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szCs w:val="20"/>
              </w:rPr>
            </w:pPr>
            <w:r w:rsidRPr="00DB7A91">
              <w:rPr>
                <w:rFonts w:cs="Calibri"/>
                <w:szCs w:val="20"/>
              </w:rPr>
              <w:t xml:space="preserve">Allen 2021 </w:t>
            </w:r>
          </w:p>
        </w:tc>
        <w:tc>
          <w:tcPr>
            <w:tcW w:w="478" w:type="pct"/>
          </w:tcPr>
          <w:p w14:paraId="19E383AA" w14:textId="77777777" w:rsidR="00843948" w:rsidRDefault="00823B4B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</w:rPr>
            </w:pPr>
            <w:r>
              <w:rPr>
                <w:rFonts w:cs="Calibri"/>
                <w:b w:val="0"/>
                <w:bCs/>
                <w:szCs w:val="20"/>
              </w:rPr>
              <w:t>(</w:t>
            </w:r>
            <w:proofErr w:type="spellStart"/>
            <w:r w:rsidR="00C14E62" w:rsidRPr="00B157F6">
              <w:rPr>
                <w:rFonts w:cs="Calibri"/>
                <w:b w:val="0"/>
                <w:bCs/>
                <w:szCs w:val="20"/>
              </w:rPr>
              <w:t>retro</w:t>
            </w:r>
            <w:r w:rsidR="00573D23" w:rsidRPr="00B157F6">
              <w:rPr>
                <w:rFonts w:cs="Calibri"/>
                <w:b w:val="0"/>
                <w:bCs/>
                <w:szCs w:val="20"/>
              </w:rPr>
              <w:softHyphen/>
            </w:r>
            <w:r w:rsidR="00C14E62" w:rsidRPr="00B157F6">
              <w:rPr>
                <w:rFonts w:cs="Calibri"/>
                <w:b w:val="0"/>
                <w:bCs/>
                <w:szCs w:val="20"/>
              </w:rPr>
              <w:t>spective</w:t>
            </w:r>
            <w:proofErr w:type="spellEnd"/>
            <w:r w:rsidR="00C14E62" w:rsidRPr="00B157F6">
              <w:rPr>
                <w:rFonts w:cs="Calibri"/>
                <w:b w:val="0"/>
                <w:bCs/>
                <w:szCs w:val="20"/>
              </w:rPr>
              <w:t xml:space="preserve">) </w:t>
            </w:r>
            <w:proofErr w:type="spellStart"/>
            <w:r w:rsidR="00C14E62" w:rsidRPr="00B157F6">
              <w:rPr>
                <w:rFonts w:cs="Calibri"/>
                <w:b w:val="0"/>
                <w:bCs/>
                <w:szCs w:val="20"/>
              </w:rPr>
              <w:t>cohort</w:t>
            </w:r>
            <w:proofErr w:type="spellEnd"/>
            <w:r w:rsidR="00C14E62" w:rsidRPr="00B157F6">
              <w:rPr>
                <w:rFonts w:cs="Calibri"/>
                <w:b w:val="0"/>
                <w:bCs/>
                <w:szCs w:val="20"/>
              </w:rPr>
              <w:t xml:space="preserve"> </w:t>
            </w:r>
            <w:proofErr w:type="spellStart"/>
            <w:r w:rsidR="00C14E62" w:rsidRPr="00B157F6">
              <w:rPr>
                <w:rFonts w:cs="Calibri"/>
                <w:b w:val="0"/>
                <w:bCs/>
                <w:szCs w:val="20"/>
              </w:rPr>
              <w:t>study</w:t>
            </w:r>
            <w:proofErr w:type="spellEnd"/>
            <w:r w:rsidR="00C14E62" w:rsidRPr="00B157F6">
              <w:rPr>
                <w:rFonts w:cs="Calibri"/>
                <w:b w:val="0"/>
                <w:bCs/>
                <w:szCs w:val="20"/>
              </w:rPr>
              <w:t xml:space="preserve"> </w:t>
            </w:r>
          </w:p>
          <w:p w14:paraId="5768EE9F" w14:textId="7774C033" w:rsidR="00DF505F" w:rsidRPr="00B157F6" w:rsidRDefault="00DF505F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</w:rPr>
            </w:pPr>
            <w:r w:rsidRPr="00DF505F">
              <w:rPr>
                <w:rFonts w:cs="Calibri"/>
                <w:b w:val="0"/>
                <w:bCs/>
                <w:szCs w:val="20"/>
              </w:rPr>
              <w:t>AHRQ</w:t>
            </w:r>
          </w:p>
        </w:tc>
        <w:tc>
          <w:tcPr>
            <w:tcW w:w="690" w:type="pct"/>
          </w:tcPr>
          <w:p w14:paraId="6F973426" w14:textId="77777777" w:rsidR="00843948" w:rsidRPr="00AE60E0" w:rsidRDefault="00843948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szCs w:val="20"/>
                <w:lang w:val="en-US"/>
              </w:rPr>
              <w:t xml:space="preserve">USA, </w:t>
            </w:r>
          </w:p>
          <w:p w14:paraId="16B88407" w14:textId="5A0EDACF" w:rsidR="00843948" w:rsidRPr="00AE60E0" w:rsidRDefault="00843948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szCs w:val="20"/>
                <w:lang w:val="en-US"/>
              </w:rPr>
              <w:t>2012-2013</w:t>
            </w:r>
            <w:r w:rsidR="00C14E62" w:rsidRPr="00AE60E0">
              <w:rPr>
                <w:rFonts w:cs="Calibri"/>
                <w:b w:val="0"/>
                <w:szCs w:val="20"/>
                <w:lang w:val="en-US"/>
              </w:rPr>
              <w:t>,</w:t>
            </w:r>
          </w:p>
          <w:p w14:paraId="06FF688F" w14:textId="2F18EC69" w:rsidR="00843948" w:rsidRPr="00AE60E0" w:rsidRDefault="00C14E62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szCs w:val="20"/>
                <w:lang w:val="en-US"/>
              </w:rPr>
              <w:t xml:space="preserve">patients in </w:t>
            </w:r>
            <w:r w:rsidR="00843948" w:rsidRPr="00AE60E0">
              <w:rPr>
                <w:rFonts w:cs="Calibri"/>
                <w:b w:val="0"/>
                <w:szCs w:val="20"/>
                <w:lang w:val="en-US"/>
              </w:rPr>
              <w:t>6 US-</w:t>
            </w:r>
            <w:r w:rsidRPr="00AE60E0">
              <w:rPr>
                <w:rFonts w:cs="Calibri"/>
                <w:b w:val="0"/>
                <w:szCs w:val="20"/>
                <w:lang w:val="en-US"/>
              </w:rPr>
              <w:t>states attending E</w:t>
            </w:r>
            <w:r w:rsidR="00C74C70" w:rsidRPr="00AE60E0">
              <w:rPr>
                <w:rFonts w:cs="Calibri"/>
                <w:b w:val="0"/>
                <w:szCs w:val="20"/>
                <w:lang w:val="en-US"/>
              </w:rPr>
              <w:t>D</w:t>
            </w:r>
            <w:r w:rsidRPr="00AE60E0">
              <w:rPr>
                <w:rFonts w:cs="Calibri"/>
                <w:b w:val="0"/>
                <w:szCs w:val="20"/>
                <w:lang w:val="en-US"/>
              </w:rPr>
              <w:t>s or UCC</w:t>
            </w:r>
          </w:p>
        </w:tc>
        <w:tc>
          <w:tcPr>
            <w:tcW w:w="849" w:type="pct"/>
          </w:tcPr>
          <w:p w14:paraId="0F5AF2DF" w14:textId="4703B902" w:rsidR="00843948" w:rsidRPr="00AE60E0" w:rsidRDefault="00C14E62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UCC</w:t>
            </w:r>
            <w:r w:rsidR="0013295D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s </w:t>
            </w:r>
            <w:proofErr w:type="gramStart"/>
            <w:r w:rsidR="004C408F" w:rsidRPr="00AE60E0">
              <w:rPr>
                <w:rFonts w:cs="Calibri"/>
                <w:b w:val="0"/>
                <w:bCs/>
                <w:szCs w:val="20"/>
                <w:lang w:val="en-US"/>
              </w:rPr>
              <w:t>opened</w:t>
            </w:r>
            <w:proofErr w:type="gramEnd"/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in defined ZIP-code areas, </w:t>
            </w:r>
            <w:r w:rsidR="0013295D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UCCs </w:t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open at nighttime Monday-Friday and on </w:t>
            </w:r>
            <w:r w:rsidR="009D4DE0" w:rsidRPr="00AE60E0">
              <w:rPr>
                <w:rFonts w:cs="Calibri"/>
                <w:b w:val="0"/>
                <w:bCs/>
                <w:szCs w:val="20"/>
                <w:lang w:val="en-US"/>
              </w:rPr>
              <w:t>weekends</w:t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. </w:t>
            </w:r>
          </w:p>
        </w:tc>
        <w:tc>
          <w:tcPr>
            <w:tcW w:w="742" w:type="pct"/>
            <w:shd w:val="clear" w:color="auto" w:fill="auto"/>
          </w:tcPr>
          <w:p w14:paraId="2F23FBFA" w14:textId="08C6C853" w:rsidR="00843948" w:rsidRPr="00AE60E0" w:rsidRDefault="00C14E62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UCCs closed in areas with </w:t>
            </w:r>
            <w:proofErr w:type="gramStart"/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UCCs</w:t>
            </w:r>
            <w:r w:rsidR="00843948" w:rsidRPr="00AE60E0">
              <w:rPr>
                <w:rFonts w:cs="Calibri"/>
                <w:b w:val="0"/>
                <w:bCs/>
                <w:szCs w:val="20"/>
                <w:lang w:val="en-US"/>
              </w:rPr>
              <w:t>;</w:t>
            </w:r>
            <w:proofErr w:type="gramEnd"/>
          </w:p>
          <w:p w14:paraId="12866AAF" w14:textId="3BC7780B" w:rsidR="00843948" w:rsidRPr="00AE60E0" w:rsidRDefault="00843948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ZIP-</w:t>
            </w:r>
            <w:r w:rsidR="00C14E62" w:rsidRPr="00AE60E0">
              <w:rPr>
                <w:rFonts w:cs="Calibri"/>
                <w:b w:val="0"/>
                <w:bCs/>
                <w:szCs w:val="20"/>
                <w:lang w:val="en-US"/>
              </w:rPr>
              <w:t>c</w:t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ode</w:t>
            </w:r>
            <w:r w:rsidR="00C14E62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areas without UCCs</w:t>
            </w:r>
          </w:p>
        </w:tc>
        <w:tc>
          <w:tcPr>
            <w:tcW w:w="795" w:type="pct"/>
          </w:tcPr>
          <w:p w14:paraId="49B76C47" w14:textId="791976E6" w:rsidR="00843948" w:rsidRPr="00AE60E0" w:rsidRDefault="00843948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UCC </w:t>
            </w:r>
            <w:r w:rsidR="00C14E62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&amp; ER, </w:t>
            </w:r>
          </w:p>
          <w:p w14:paraId="1CC1BC2F" w14:textId="02884FE0" w:rsidR="00843948" w:rsidRPr="00AE60E0" w:rsidRDefault="00843948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ZIP-Code </w:t>
            </w:r>
            <w:r w:rsidR="00AC5FF7" w:rsidRPr="00AE60E0">
              <w:rPr>
                <w:rFonts w:cs="Calibri"/>
                <w:b w:val="0"/>
                <w:bCs/>
                <w:szCs w:val="20"/>
                <w:lang w:val="en-US"/>
              </w:rPr>
              <w:t>with UCC:</w:t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29</w:t>
            </w:r>
            <w:r w:rsidR="00D2302E" w:rsidRPr="00AE60E0">
              <w:rPr>
                <w:rFonts w:cs="Calibri"/>
                <w:b w:val="0"/>
                <w:bCs/>
                <w:szCs w:val="20"/>
                <w:lang w:val="en-US"/>
              </w:rPr>
              <w:t>,</w:t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782 </w:t>
            </w:r>
            <w:proofErr w:type="gramStart"/>
            <w:r w:rsidR="00AC5FF7" w:rsidRPr="00AE60E0">
              <w:rPr>
                <w:rFonts w:cs="Calibri"/>
                <w:b w:val="0"/>
                <w:bCs/>
                <w:szCs w:val="20"/>
                <w:lang w:val="en-US"/>
              </w:rPr>
              <w:t>persons</w:t>
            </w:r>
            <w:proofErr w:type="gramEnd"/>
          </w:p>
          <w:p w14:paraId="3F33F75A" w14:textId="6A4D6DC8" w:rsidR="00843948" w:rsidRPr="00AE60E0" w:rsidRDefault="00843948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ZIP-Code </w:t>
            </w:r>
            <w:r w:rsidR="00AC5FF7" w:rsidRPr="00AE60E0">
              <w:rPr>
                <w:rFonts w:cs="Calibri"/>
                <w:b w:val="0"/>
                <w:bCs/>
                <w:szCs w:val="20"/>
                <w:lang w:val="en-US"/>
              </w:rPr>
              <w:t>without UCC</w:t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:</w:t>
            </w:r>
            <w:r w:rsidR="00AC5FF7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</w:t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12</w:t>
            </w:r>
            <w:r w:rsidR="00D2302E" w:rsidRPr="00AE60E0">
              <w:rPr>
                <w:rFonts w:cs="Calibri"/>
                <w:b w:val="0"/>
                <w:bCs/>
                <w:szCs w:val="20"/>
                <w:lang w:val="en-US"/>
              </w:rPr>
              <w:t>,</w:t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641</w:t>
            </w:r>
            <w:r w:rsidR="00086A97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</w:t>
            </w:r>
            <w:r w:rsidR="00AC5FF7" w:rsidRPr="00AE60E0">
              <w:rPr>
                <w:rFonts w:cs="Calibri"/>
                <w:b w:val="0"/>
                <w:bCs/>
                <w:szCs w:val="20"/>
                <w:lang w:val="en-US"/>
              </w:rPr>
              <w:t>persons</w:t>
            </w:r>
          </w:p>
        </w:tc>
        <w:tc>
          <w:tcPr>
            <w:tcW w:w="1024" w:type="pct"/>
          </w:tcPr>
          <w:p w14:paraId="22C9A481" w14:textId="4AB2E187" w:rsidR="00843948" w:rsidRPr="00FF791A" w:rsidRDefault="00AC5FF7" w:rsidP="00DE0563">
            <w:pPr>
              <w:pStyle w:val="Tab-Spalten10PtQ"/>
              <w:widowControl w:val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ED attendance in</w:t>
            </w:r>
            <w:r w:rsidR="00D75F38" w:rsidRPr="00AE60E0">
              <w:rPr>
                <w:rFonts w:cs="Calibri"/>
                <w:b w:val="0"/>
                <w:bCs/>
                <w:szCs w:val="20"/>
                <w:lang w:val="en-US"/>
              </w:rPr>
              <w:t>/</w:t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out of UCC hours</w:t>
            </w:r>
            <w:r w:rsidR="00197441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by urgency</w:t>
            </w:r>
            <w:r w:rsidR="00836185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, </w:t>
            </w:r>
            <w:r w:rsidR="00C229CF" w:rsidRPr="00AE60E0">
              <w:rPr>
                <w:rFonts w:cs="Calibri"/>
                <w:b w:val="0"/>
                <w:bCs/>
                <w:szCs w:val="20"/>
                <w:lang w:val="en-US"/>
              </w:rPr>
              <w:t>d</w:t>
            </w:r>
            <w:r w:rsidR="00843948" w:rsidRPr="00AE60E0">
              <w:rPr>
                <w:rFonts w:cs="Calibri"/>
                <w:b w:val="0"/>
                <w:bCs/>
                <w:szCs w:val="20"/>
                <w:lang w:val="en-US"/>
              </w:rPr>
              <w:t>ifference-in-differences</w:t>
            </w:r>
            <w:r w:rsidR="00C229CF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analysis</w:t>
            </w:r>
            <w:r w:rsidR="000E4959">
              <w:rPr>
                <w:rFonts w:cs="Calibri"/>
                <w:b w:val="0"/>
                <w:bCs/>
                <w:szCs w:val="20"/>
                <w:lang w:val="en-US"/>
              </w:rPr>
              <w:t xml:space="preserve"> </w:t>
            </w:r>
            <w:r w:rsidR="007D148E">
              <w:rPr>
                <w:rFonts w:cs="Calibri"/>
                <w:b w:val="0"/>
                <w:bCs/>
                <w:szCs w:val="20"/>
                <w:lang w:val="en-US"/>
              </w:rPr>
              <w:t>s</w:t>
            </w:r>
            <w:r w:rsidR="00F44C58" w:rsidRPr="00AE60E0">
              <w:rPr>
                <w:rFonts w:cs="Calibri"/>
                <w:b w:val="0"/>
                <w:bCs/>
                <w:szCs w:val="20"/>
                <w:lang w:val="en-US"/>
              </w:rPr>
              <w:t>tratified by urgency</w:t>
            </w:r>
            <w:r w:rsidR="00F7792B" w:rsidRPr="00AE60E0">
              <w:rPr>
                <w:rFonts w:cs="Calibri"/>
                <w:b w:val="0"/>
                <w:bCs/>
                <w:szCs w:val="20"/>
                <w:lang w:val="en-US"/>
              </w:rPr>
              <w:t>/time</w:t>
            </w:r>
            <w:r w:rsidR="007D148E">
              <w:rPr>
                <w:rFonts w:cs="Calibri"/>
                <w:b w:val="0"/>
                <w:bCs/>
                <w:szCs w:val="20"/>
                <w:lang w:val="en-US"/>
              </w:rPr>
              <w:t>, urgency</w:t>
            </w:r>
            <w:r w:rsidR="007D148E" w:rsidRPr="000E4959">
              <w:rPr>
                <w:rFonts w:cs="Calibri"/>
                <w:b w:val="0"/>
                <w:bCs/>
                <w:szCs w:val="20"/>
                <w:lang w:val="en-US"/>
              </w:rPr>
              <w:t xml:space="preserve">: </w:t>
            </w:r>
            <w:r w:rsidR="00F850E4">
              <w:rPr>
                <w:rFonts w:cs="Calibri"/>
                <w:b w:val="0"/>
                <w:bCs/>
                <w:szCs w:val="20"/>
                <w:lang w:val="en-US"/>
              </w:rPr>
              <w:t xml:space="preserve">no/low based on </w:t>
            </w:r>
            <w:r w:rsidR="00FF791A" w:rsidRPr="00FF791A">
              <w:rPr>
                <w:rFonts w:cs="Calibri"/>
                <w:b w:val="0"/>
                <w:bCs/>
                <w:szCs w:val="20"/>
                <w:lang w:val="en-US"/>
              </w:rPr>
              <w:t>NYU-ED</w:t>
            </w:r>
            <w:r w:rsidR="00645345">
              <w:rPr>
                <w:rFonts w:cs="Calibri"/>
                <w:b w:val="0"/>
                <w:bCs/>
                <w:szCs w:val="20"/>
                <w:lang w:val="en-US"/>
              </w:rPr>
              <w:t xml:space="preserve"> algorithm</w:t>
            </w:r>
            <w:r w:rsidR="00BB37D6">
              <w:rPr>
                <w:rFonts w:cs="Calibri"/>
                <w:b w:val="0"/>
                <w:bCs/>
                <w:szCs w:val="20"/>
                <w:lang w:val="en-US"/>
              </w:rPr>
              <w:t xml:space="preserve"> </w:t>
            </w:r>
            <w:r w:rsidR="00BB37D6">
              <w:rPr>
                <w:rFonts w:cs="Calibri"/>
                <w:b w:val="0"/>
                <w:bCs/>
                <w:szCs w:val="20"/>
                <w:lang w:val="en-US"/>
              </w:rPr>
              <w:fldChar w:fldCharType="begin">
                <w:fldData xml:space="preserve">PEVuZE5vdGU+PENpdGU+PEF1dGhvcj5Kb2huc3RvbjwvQXV0aG9yPjxZZWFyPjIwMTc8L1llYXI+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</w:fldData>
              </w:fldChar>
            </w:r>
            <w:r w:rsidR="00BB37D6">
              <w:rPr>
                <w:rFonts w:cs="Calibri"/>
                <w:b w:val="0"/>
                <w:bCs/>
                <w:szCs w:val="20"/>
                <w:lang w:val="en-US"/>
              </w:rPr>
              <w:instrText xml:space="preserve"> ADDIN EN.CITE </w:instrText>
            </w:r>
            <w:r w:rsidR="00BB37D6">
              <w:rPr>
                <w:rFonts w:cs="Calibri"/>
                <w:b w:val="0"/>
                <w:bCs/>
                <w:szCs w:val="20"/>
                <w:lang w:val="en-US"/>
              </w:rPr>
              <w:fldChar w:fldCharType="begin">
                <w:fldData xml:space="preserve">PEVuZE5vdGU+PENpdGU+PEF1dGhvcj5Kb2huc3RvbjwvQXV0aG9yPjxZZWFyPjIwMTc8L1llYXI+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</w:fldData>
              </w:fldChar>
            </w:r>
            <w:r w:rsidR="00BB37D6">
              <w:rPr>
                <w:rFonts w:cs="Calibri"/>
                <w:b w:val="0"/>
                <w:bCs/>
                <w:szCs w:val="20"/>
                <w:lang w:val="en-US"/>
              </w:rPr>
              <w:instrText xml:space="preserve"> ADDIN EN.CITE.DATA </w:instrText>
            </w:r>
            <w:r w:rsidR="00BB37D6">
              <w:rPr>
                <w:rFonts w:cs="Calibri"/>
                <w:b w:val="0"/>
                <w:bCs/>
                <w:szCs w:val="20"/>
                <w:lang w:val="en-US"/>
              </w:rPr>
            </w:r>
            <w:r w:rsidR="00BB37D6">
              <w:rPr>
                <w:rFonts w:cs="Calibri"/>
                <w:b w:val="0"/>
                <w:bCs/>
                <w:szCs w:val="20"/>
                <w:lang w:val="en-US"/>
              </w:rPr>
              <w:fldChar w:fldCharType="end"/>
            </w:r>
            <w:r w:rsidR="00BB37D6">
              <w:rPr>
                <w:rFonts w:cs="Calibri"/>
                <w:b w:val="0"/>
                <w:bCs/>
                <w:szCs w:val="20"/>
                <w:lang w:val="en-US"/>
              </w:rPr>
            </w:r>
            <w:r w:rsidR="00BB37D6">
              <w:rPr>
                <w:rFonts w:cs="Calibri"/>
                <w:b w:val="0"/>
                <w:bCs/>
                <w:szCs w:val="20"/>
                <w:lang w:val="en-US"/>
              </w:rPr>
              <w:fldChar w:fldCharType="separate"/>
            </w:r>
            <w:r w:rsidR="00BB37D6">
              <w:rPr>
                <w:rFonts w:cs="Calibri"/>
                <w:b w:val="0"/>
                <w:bCs/>
                <w:noProof/>
                <w:szCs w:val="20"/>
                <w:lang w:val="en-US"/>
              </w:rPr>
              <w:t>(3)</w:t>
            </w:r>
            <w:r w:rsidR="00BB37D6">
              <w:rPr>
                <w:rFonts w:cs="Calibri"/>
                <w:b w:val="0"/>
                <w:bCs/>
                <w:szCs w:val="20"/>
                <w:lang w:val="en-US"/>
              </w:rPr>
              <w:fldChar w:fldCharType="end"/>
            </w:r>
          </w:p>
        </w:tc>
      </w:tr>
      <w:tr w:rsidR="00091BBE" w:rsidRPr="006D3DF6" w14:paraId="32F7A088" w14:textId="77777777" w:rsidTr="003416EE">
        <w:trPr>
          <w:cantSplit/>
        </w:trPr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D4E51" w14:textId="77DC7733" w:rsidR="00843948" w:rsidRPr="00B157F6" w:rsidRDefault="00843948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szCs w:val="20"/>
              </w:rPr>
            </w:pPr>
            <w:r w:rsidRPr="00B157F6">
              <w:rPr>
                <w:rFonts w:cs="Calibri"/>
                <w:szCs w:val="20"/>
              </w:rPr>
              <w:t xml:space="preserve">Arain 2015 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367BE" w14:textId="68CF4AD5" w:rsidR="00843948" w:rsidRDefault="00C74C70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controlled interrupted time series</w:t>
            </w:r>
            <w:r w:rsidR="00053C0B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</w:t>
            </w:r>
          </w:p>
          <w:p w14:paraId="39325D15" w14:textId="0602128A" w:rsidR="001E2C1D" w:rsidRPr="00AE60E0" w:rsidRDefault="001E2C1D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>
              <w:rPr>
                <w:rFonts w:cs="Calibri"/>
                <w:b w:val="0"/>
                <w:bCs/>
                <w:szCs w:val="20"/>
                <w:lang w:val="en-US"/>
              </w:rPr>
              <w:t>NIHR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9B86F" w14:textId="5B2726B4" w:rsidR="00843948" w:rsidRPr="00AE60E0" w:rsidRDefault="00843948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szCs w:val="20"/>
                <w:lang w:val="en-US"/>
              </w:rPr>
              <w:t xml:space="preserve">England, </w:t>
            </w:r>
            <w:r w:rsidR="000001F3" w:rsidRPr="00AE60E0">
              <w:rPr>
                <w:rFonts w:cs="Calibri"/>
                <w:b w:val="0"/>
                <w:szCs w:val="20"/>
                <w:lang w:val="en-US"/>
              </w:rPr>
              <w:t>study:</w:t>
            </w:r>
          </w:p>
          <w:p w14:paraId="479550F1" w14:textId="4C985612" w:rsidR="00843948" w:rsidRPr="00AE60E0" w:rsidRDefault="00843948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szCs w:val="20"/>
                <w:lang w:val="en-US"/>
              </w:rPr>
              <w:t>04/2008-03/2010</w:t>
            </w:r>
            <w:r w:rsidR="000001F3" w:rsidRPr="00AE60E0">
              <w:rPr>
                <w:rFonts w:cs="Calibri"/>
                <w:b w:val="0"/>
                <w:szCs w:val="20"/>
                <w:lang w:val="en-US"/>
              </w:rPr>
              <w:t>;</w:t>
            </w:r>
            <w:r w:rsidR="0096436D" w:rsidRPr="00AE60E0">
              <w:rPr>
                <w:rFonts w:cs="Calibri"/>
                <w:b w:val="0"/>
                <w:szCs w:val="20"/>
                <w:lang w:val="en-US"/>
              </w:rPr>
              <w:t xml:space="preserve">1 year </w:t>
            </w:r>
            <w:r w:rsidR="000001F3" w:rsidRPr="00AE60E0">
              <w:rPr>
                <w:rFonts w:cs="Calibri"/>
                <w:b w:val="0"/>
                <w:szCs w:val="20"/>
                <w:lang w:val="en-US"/>
              </w:rPr>
              <w:t>follow-up</w:t>
            </w:r>
            <w:r w:rsidRPr="00AE60E0">
              <w:rPr>
                <w:rFonts w:cs="Calibri"/>
                <w:b w:val="0"/>
                <w:szCs w:val="20"/>
                <w:lang w:val="en-US"/>
              </w:rPr>
              <w:t>,</w:t>
            </w:r>
          </w:p>
          <w:p w14:paraId="464F067E" w14:textId="0F072B43" w:rsidR="00843948" w:rsidRPr="00AE60E0" w:rsidRDefault="00C74C70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szCs w:val="20"/>
                <w:lang w:val="en-US"/>
              </w:rPr>
              <w:t>low-urgency patients at ED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8DA8D" w14:textId="195C0C2D" w:rsidR="00843948" w:rsidRPr="00AE60E0" w:rsidRDefault="00D1523B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GP-led walk-in-</w:t>
            </w:r>
            <w:proofErr w:type="spellStart"/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centre</w:t>
            </w:r>
            <w:proofErr w:type="spellEnd"/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</w:t>
            </w:r>
            <w:r w:rsidR="00CE4174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(WIC) </w:t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opened in </w:t>
            </w:r>
            <w:r w:rsidR="00843948" w:rsidRPr="00AE60E0">
              <w:rPr>
                <w:rFonts w:cs="Calibri"/>
                <w:b w:val="0"/>
                <w:bCs/>
                <w:szCs w:val="20"/>
                <w:lang w:val="en-US"/>
              </w:rPr>
              <w:t>April 2009 (</w:t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open from</w:t>
            </w:r>
            <w:r w:rsidR="00843948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8 </w:t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am to 9 pm</w:t>
            </w:r>
            <w:r w:rsidR="00843948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7 </w:t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days a week</w:t>
            </w:r>
            <w:r w:rsidR="00843948" w:rsidRPr="00AE60E0">
              <w:rPr>
                <w:rFonts w:cs="Calibri"/>
                <w:b w:val="0"/>
                <w:bCs/>
                <w:szCs w:val="20"/>
                <w:lang w:val="en-US"/>
              </w:rPr>
              <w:t>)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1367F" w14:textId="77777777" w:rsidR="00843948" w:rsidRPr="00AE60E0" w:rsidRDefault="00CE4174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service as usual before WIC opened, </w:t>
            </w:r>
          </w:p>
          <w:p w14:paraId="1356BE20" w14:textId="0CE9BA03" w:rsidR="00CE4174" w:rsidRPr="00AE60E0" w:rsidRDefault="00CE4174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ED visits at </w:t>
            </w:r>
            <w:proofErr w:type="gramStart"/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night</w:t>
            </w:r>
            <w:r w:rsidR="003B7C3D" w:rsidRPr="00AE60E0">
              <w:rPr>
                <w:rFonts w:cs="Calibri"/>
                <w:b w:val="0"/>
                <w:bCs/>
                <w:szCs w:val="20"/>
                <w:lang w:val="en-US"/>
              </w:rPr>
              <w:softHyphen/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time</w:t>
            </w:r>
            <w:proofErr w:type="gramEnd"/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as control group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87AEA" w14:textId="710D1AF7" w:rsidR="00843948" w:rsidRPr="00AE60E0" w:rsidRDefault="00AB4C7D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WIC &amp; </w:t>
            </w:r>
            <w:r w:rsidR="00CE4174" w:rsidRPr="00AE60E0">
              <w:rPr>
                <w:rFonts w:cs="Calibri"/>
                <w:b w:val="0"/>
                <w:bCs/>
                <w:szCs w:val="20"/>
                <w:lang w:val="en-US"/>
              </w:rPr>
              <w:t>ED</w:t>
            </w:r>
            <w:r w:rsidR="00843948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, </w:t>
            </w:r>
          </w:p>
          <w:p w14:paraId="032019B6" w14:textId="0E79E3BD" w:rsidR="00843948" w:rsidRPr="00AE60E0" w:rsidRDefault="002005F1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no numbers provided </w:t>
            </w:r>
            <w:r w:rsidR="009F74FD" w:rsidRPr="00AE60E0">
              <w:rPr>
                <w:rFonts w:cs="Calibri"/>
                <w:b w:val="0"/>
                <w:bCs/>
                <w:szCs w:val="20"/>
                <w:lang w:val="en-US"/>
              </w:rPr>
              <w:t>on size of sample</w:t>
            </w: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6FF2A" w14:textId="157A8E62" w:rsidR="00843948" w:rsidRPr="00AE60E0" w:rsidRDefault="002005F1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non-urgent ED</w:t>
            </w:r>
            <w:r w:rsidR="00F23DB5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</w:t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visits, </w:t>
            </w:r>
            <w:r w:rsidR="00C873D8">
              <w:rPr>
                <w:rFonts w:cs="Calibri"/>
                <w:b w:val="0"/>
                <w:bCs/>
                <w:szCs w:val="20"/>
                <w:lang w:val="en-US"/>
              </w:rPr>
              <w:t>r</w:t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egression</w:t>
            </w:r>
            <w:r w:rsidR="00843948" w:rsidRPr="00AE60E0">
              <w:rPr>
                <w:rFonts w:cs="Calibri"/>
                <w:b w:val="0"/>
                <w:bCs/>
                <w:szCs w:val="20"/>
                <w:lang w:val="en-US"/>
              </w:rPr>
              <w:t>-</w:t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dis</w:t>
            </w:r>
            <w:r w:rsidR="00645345">
              <w:rPr>
                <w:rFonts w:cs="Calibri"/>
                <w:b w:val="0"/>
                <w:bCs/>
                <w:szCs w:val="20"/>
                <w:lang w:val="en-US"/>
              </w:rPr>
              <w:t>-</w:t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continuity</w:t>
            </w:r>
            <w:r w:rsidR="00C873D8">
              <w:rPr>
                <w:rFonts w:cs="Calibri"/>
                <w:b w:val="0"/>
                <w:bCs/>
                <w:szCs w:val="20"/>
                <w:lang w:val="en-US"/>
              </w:rPr>
              <w:t xml:space="preserve"> analysis</w:t>
            </w:r>
            <w:r w:rsidR="00645345">
              <w:rPr>
                <w:rFonts w:cs="Calibri"/>
                <w:b w:val="0"/>
                <w:bCs/>
                <w:szCs w:val="20"/>
                <w:lang w:val="en-US"/>
              </w:rPr>
              <w:t xml:space="preserve"> with </w:t>
            </w:r>
            <w:r w:rsidR="004704A5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control for </w:t>
            </w:r>
            <w:r w:rsidR="00D717B6" w:rsidRPr="00AE60E0">
              <w:rPr>
                <w:rFonts w:cs="Calibri"/>
                <w:b w:val="0"/>
                <w:bCs/>
                <w:szCs w:val="20"/>
                <w:lang w:val="en-US"/>
              </w:rPr>
              <w:t>night</w:t>
            </w:r>
            <w:r w:rsidR="00645345">
              <w:rPr>
                <w:rFonts w:cs="Calibri"/>
                <w:b w:val="0"/>
                <w:bCs/>
                <w:szCs w:val="20"/>
                <w:lang w:val="en-US"/>
              </w:rPr>
              <w:t xml:space="preserve"> </w:t>
            </w:r>
            <w:r w:rsidR="004704A5" w:rsidRPr="00AE60E0">
              <w:rPr>
                <w:rFonts w:cs="Calibri"/>
                <w:b w:val="0"/>
                <w:bCs/>
                <w:szCs w:val="20"/>
                <w:lang w:val="en-US"/>
              </w:rPr>
              <w:t>attendances at ED</w:t>
            </w:r>
            <w:r w:rsidR="00645345">
              <w:rPr>
                <w:rFonts w:cs="Calibri"/>
                <w:b w:val="0"/>
                <w:bCs/>
                <w:szCs w:val="20"/>
                <w:lang w:val="en-US"/>
              </w:rPr>
              <w:t xml:space="preserve"> &amp; trend adjustment, urgency:</w:t>
            </w:r>
            <w:r w:rsidR="007E3997">
              <w:rPr>
                <w:rFonts w:cs="Calibri"/>
                <w:b w:val="0"/>
                <w:bCs/>
                <w:szCs w:val="20"/>
                <w:lang w:val="en-US"/>
              </w:rPr>
              <w:t xml:space="preserve"> GP type cases </w:t>
            </w:r>
            <w:r w:rsidR="005E1030">
              <w:rPr>
                <w:rFonts w:cs="Calibri"/>
                <w:b w:val="0"/>
                <w:bCs/>
                <w:szCs w:val="20"/>
                <w:lang w:val="en-US"/>
              </w:rPr>
              <w:t>defined by authors</w:t>
            </w:r>
          </w:p>
        </w:tc>
      </w:tr>
      <w:tr w:rsidR="00091BBE" w:rsidRPr="006D3DF6" w14:paraId="2931F20F" w14:textId="77777777" w:rsidTr="003416EE">
        <w:trPr>
          <w:cantSplit/>
        </w:trPr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64F0C" w14:textId="1B732258" w:rsidR="00843948" w:rsidRPr="00B157F6" w:rsidRDefault="00843948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szCs w:val="20"/>
              </w:rPr>
            </w:pPr>
            <w:r w:rsidRPr="00B157F6">
              <w:rPr>
                <w:rFonts w:cs="Calibri"/>
                <w:szCs w:val="20"/>
              </w:rPr>
              <w:t xml:space="preserve">Buckley 2010 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D787E" w14:textId="3069E051" w:rsidR="00843948" w:rsidRDefault="001F219D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interrupted time series </w:t>
            </w:r>
          </w:p>
          <w:p w14:paraId="4E11E628" w14:textId="4EDC11D5" w:rsidR="00D264B8" w:rsidRPr="00AE60E0" w:rsidRDefault="00D264B8" w:rsidP="00D264B8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szCs w:val="20"/>
                <w:lang w:val="en-US"/>
              </w:rPr>
            </w:pPr>
            <w:r w:rsidRPr="00C31C6E">
              <w:rPr>
                <w:rFonts w:ascii="BerkeleyStd-Book" w:hAnsi="BerkeleyStd-Book" w:cs="BerkeleyStd-Book"/>
                <w:color w:val="auto"/>
                <w:sz w:val="19"/>
                <w:szCs w:val="19"/>
                <w:lang w:val="en-US"/>
                <w14:ligatures w14:val="standardContextual"/>
              </w:rPr>
              <w:t>Riverina Divi-</w:t>
            </w:r>
            <w:proofErr w:type="spellStart"/>
            <w:r w:rsidRPr="00C31C6E">
              <w:rPr>
                <w:rFonts w:ascii="BerkeleyStd-Book" w:hAnsi="BerkeleyStd-Book" w:cs="BerkeleyStd-Book"/>
                <w:color w:val="auto"/>
                <w:sz w:val="19"/>
                <w:szCs w:val="19"/>
                <w:lang w:val="en-US"/>
                <w14:ligatures w14:val="standardContextual"/>
              </w:rPr>
              <w:t>sion</w:t>
            </w:r>
            <w:proofErr w:type="spellEnd"/>
            <w:r w:rsidRPr="00C31C6E">
              <w:rPr>
                <w:rFonts w:ascii="BerkeleyStd-Book" w:hAnsi="BerkeleyStd-Book" w:cs="BerkeleyStd-Book"/>
                <w:color w:val="auto"/>
                <w:sz w:val="19"/>
                <w:szCs w:val="19"/>
                <w:lang w:val="en-US"/>
                <w14:ligatures w14:val="standardContextual"/>
              </w:rPr>
              <w:t xml:space="preserve"> of General Practice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75EA8" w14:textId="5E896565" w:rsidR="00843948" w:rsidRPr="00AE60E0" w:rsidRDefault="00843948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szCs w:val="20"/>
                <w:lang w:val="en-US"/>
              </w:rPr>
              <w:t>Australi</w:t>
            </w:r>
            <w:r w:rsidR="00E45C22" w:rsidRPr="00AE60E0">
              <w:rPr>
                <w:rFonts w:cs="Calibri"/>
                <w:b w:val="0"/>
                <w:szCs w:val="20"/>
                <w:lang w:val="en-US"/>
              </w:rPr>
              <w:t>a</w:t>
            </w:r>
            <w:r w:rsidRPr="00AE60E0">
              <w:rPr>
                <w:rFonts w:cs="Calibri"/>
                <w:b w:val="0"/>
                <w:szCs w:val="20"/>
                <w:lang w:val="en-US"/>
              </w:rPr>
              <w:t xml:space="preserve">, </w:t>
            </w:r>
          </w:p>
          <w:p w14:paraId="58B70981" w14:textId="77777777" w:rsidR="00843948" w:rsidRPr="00AE60E0" w:rsidRDefault="00843948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szCs w:val="20"/>
                <w:lang w:val="en-US"/>
              </w:rPr>
              <w:t xml:space="preserve">01/1998-10/2008, </w:t>
            </w:r>
          </w:p>
          <w:p w14:paraId="3D552E92" w14:textId="31673E97" w:rsidR="00843948" w:rsidRPr="00AE60E0" w:rsidRDefault="00E45C22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szCs w:val="20"/>
                <w:lang w:val="en-US"/>
              </w:rPr>
              <w:t xml:space="preserve">patients attending </w:t>
            </w:r>
            <w:r w:rsidR="008E4D95" w:rsidRPr="00AE60E0">
              <w:rPr>
                <w:rFonts w:cs="Calibri"/>
                <w:b w:val="0"/>
                <w:szCs w:val="20"/>
                <w:lang w:val="en-US"/>
              </w:rPr>
              <w:t xml:space="preserve">one </w:t>
            </w:r>
            <w:r w:rsidRPr="00AE60E0">
              <w:rPr>
                <w:rFonts w:cs="Calibri"/>
                <w:b w:val="0"/>
                <w:szCs w:val="20"/>
                <w:lang w:val="en-US"/>
              </w:rPr>
              <w:t>hospital ED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87441" w14:textId="6A324B76" w:rsidR="00843948" w:rsidRPr="00AE60E0" w:rsidRDefault="00E45C22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GP</w:t>
            </w:r>
            <w:r w:rsidR="00843948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after-hours clinic</w:t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(AH</w:t>
            </w:r>
            <w:r w:rsidR="00843948" w:rsidRPr="00AE60E0">
              <w:rPr>
                <w:rFonts w:cs="Calibri"/>
                <w:b w:val="0"/>
                <w:bCs/>
                <w:szCs w:val="20"/>
                <w:lang w:val="en-US"/>
              </w:rPr>
              <w:t>C</w:t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) opened in March</w:t>
            </w:r>
            <w:r w:rsidR="00843948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2003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087AD9" w14:textId="6EAA3B4B" w:rsidR="00E45C22" w:rsidRPr="00AE60E0" w:rsidRDefault="00E45C22" w:rsidP="00E45C22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service as usual before AHC opened, </w:t>
            </w:r>
          </w:p>
          <w:p w14:paraId="27A2B3D4" w14:textId="30F810A4" w:rsidR="00843948" w:rsidRPr="00B157F6" w:rsidRDefault="00E45C22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</w:rPr>
            </w:pPr>
            <w:proofErr w:type="spellStart"/>
            <w:r w:rsidRPr="00B157F6">
              <w:rPr>
                <w:rFonts w:cs="Calibri"/>
                <w:b w:val="0"/>
                <w:bCs/>
                <w:szCs w:val="20"/>
              </w:rPr>
              <w:t>no</w:t>
            </w:r>
            <w:proofErr w:type="spellEnd"/>
            <w:r w:rsidRPr="00B157F6">
              <w:rPr>
                <w:rFonts w:cs="Calibri"/>
                <w:b w:val="0"/>
                <w:bCs/>
                <w:szCs w:val="20"/>
              </w:rPr>
              <w:t xml:space="preserve"> </w:t>
            </w:r>
            <w:proofErr w:type="spellStart"/>
            <w:r w:rsidRPr="00B157F6">
              <w:rPr>
                <w:rFonts w:cs="Calibri"/>
                <w:b w:val="0"/>
                <w:bCs/>
                <w:szCs w:val="20"/>
              </w:rPr>
              <w:t>control</w:t>
            </w:r>
            <w:proofErr w:type="spellEnd"/>
            <w:r w:rsidRPr="00B157F6">
              <w:rPr>
                <w:rFonts w:cs="Calibri"/>
                <w:b w:val="0"/>
                <w:bCs/>
                <w:szCs w:val="20"/>
              </w:rPr>
              <w:t xml:space="preserve"> </w:t>
            </w:r>
            <w:proofErr w:type="spellStart"/>
            <w:r w:rsidRPr="00B157F6">
              <w:rPr>
                <w:rFonts w:cs="Calibri"/>
                <w:b w:val="0"/>
                <w:bCs/>
                <w:szCs w:val="20"/>
              </w:rPr>
              <w:t>group</w:t>
            </w:r>
            <w:proofErr w:type="spellEnd"/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7A7E3" w14:textId="49514AF8" w:rsidR="00843948" w:rsidRPr="00AE60E0" w:rsidRDefault="00AB4C7D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AHC &amp; ED</w:t>
            </w:r>
            <w:r w:rsidR="00843948" w:rsidRPr="00AE60E0">
              <w:rPr>
                <w:rFonts w:cs="Calibri"/>
                <w:b w:val="0"/>
                <w:bCs/>
                <w:szCs w:val="20"/>
                <w:lang w:val="en-US"/>
              </w:rPr>
              <w:t>,</w:t>
            </w:r>
            <w:r w:rsidR="0032177A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total number of</w:t>
            </w:r>
            <w:r w:rsidR="00843948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</w:t>
            </w:r>
            <w:r w:rsidR="00E045AF" w:rsidRPr="00AE60E0">
              <w:rPr>
                <w:rFonts w:cs="Calibri"/>
                <w:b w:val="0"/>
                <w:bCs/>
                <w:szCs w:val="20"/>
                <w:lang w:val="en-US"/>
              </w:rPr>
              <w:t>patients visiting ED in study follow-up: n=</w:t>
            </w:r>
            <w:r w:rsidR="00843948" w:rsidRPr="00AE60E0">
              <w:rPr>
                <w:rFonts w:cs="Calibri"/>
                <w:b w:val="0"/>
                <w:bCs/>
                <w:szCs w:val="20"/>
                <w:lang w:val="en-US"/>
              </w:rPr>
              <w:t>345</w:t>
            </w:r>
            <w:r w:rsidR="00D2302E" w:rsidRPr="00AE60E0">
              <w:rPr>
                <w:rFonts w:cs="Calibri"/>
                <w:b w:val="0"/>
                <w:bCs/>
                <w:szCs w:val="20"/>
                <w:lang w:val="en-US"/>
              </w:rPr>
              <w:t>,</w:t>
            </w:r>
            <w:r w:rsidR="00843948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465 </w:t>
            </w: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09571" w14:textId="0A8F6638" w:rsidR="00843948" w:rsidRPr="00AE60E0" w:rsidRDefault="00527272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ED vis</w:t>
            </w:r>
            <w:r w:rsidR="00C75845" w:rsidRPr="00AE60E0">
              <w:rPr>
                <w:rFonts w:cs="Calibri"/>
                <w:b w:val="0"/>
                <w:bCs/>
                <w:szCs w:val="20"/>
                <w:lang w:val="en-US"/>
              </w:rPr>
              <w:t>its</w:t>
            </w:r>
            <w:r w:rsidR="00D4315F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by urgency</w:t>
            </w:r>
            <w:r w:rsidR="00FA0B5A" w:rsidRPr="00AE60E0">
              <w:rPr>
                <w:rFonts w:cs="Calibri"/>
                <w:b w:val="0"/>
                <w:bCs/>
                <w:szCs w:val="20"/>
                <w:lang w:val="en-US"/>
              </w:rPr>
              <w:t>, linear re</w:t>
            </w:r>
            <w:r w:rsidR="00D4315F" w:rsidRPr="00AE60E0">
              <w:rPr>
                <w:rFonts w:cs="Calibri"/>
                <w:b w:val="0"/>
                <w:bCs/>
                <w:szCs w:val="20"/>
                <w:lang w:val="en-US"/>
              </w:rPr>
              <w:softHyphen/>
            </w:r>
            <w:r w:rsidR="00FA0B5A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gression with adjustment </w:t>
            </w:r>
            <w:r w:rsidR="002D5E9B" w:rsidRPr="00AE60E0">
              <w:rPr>
                <w:rFonts w:cs="Calibri"/>
                <w:b w:val="0"/>
                <w:bCs/>
                <w:szCs w:val="20"/>
                <w:lang w:val="en-US"/>
              </w:rPr>
              <w:t>for linear trend</w:t>
            </w:r>
            <w:r w:rsidR="00D4315F" w:rsidRPr="00AE60E0">
              <w:rPr>
                <w:rFonts w:cs="Calibri"/>
                <w:b w:val="0"/>
                <w:bCs/>
                <w:szCs w:val="20"/>
                <w:lang w:val="en-US"/>
              </w:rPr>
              <w:t>/</w:t>
            </w:r>
            <w:r w:rsidR="00963081" w:rsidRPr="00AE60E0">
              <w:rPr>
                <w:rFonts w:cs="Calibri"/>
                <w:b w:val="0"/>
                <w:bCs/>
                <w:szCs w:val="20"/>
                <w:lang w:val="en-US"/>
              </w:rPr>
              <w:t>cyclical patterns</w:t>
            </w:r>
            <w:r w:rsidR="00D4315F" w:rsidRPr="00AE60E0">
              <w:rPr>
                <w:rFonts w:cs="Calibri"/>
                <w:b w:val="0"/>
                <w:bCs/>
                <w:szCs w:val="20"/>
                <w:lang w:val="en-US"/>
              </w:rPr>
              <w:t>, ARIMA</w:t>
            </w:r>
            <w:r w:rsidR="00CC2C9C">
              <w:rPr>
                <w:rFonts w:cs="Calibri"/>
                <w:b w:val="0"/>
                <w:bCs/>
                <w:szCs w:val="20"/>
                <w:lang w:val="en-US"/>
              </w:rPr>
              <w:t>/Cochrane-Orcutt</w:t>
            </w:r>
            <w:r w:rsidR="00B264E4">
              <w:rPr>
                <w:rFonts w:cs="Calibri"/>
                <w:b w:val="0"/>
                <w:bCs/>
                <w:szCs w:val="20"/>
                <w:lang w:val="en-US"/>
              </w:rPr>
              <w:t xml:space="preserve">, urgency: </w:t>
            </w:r>
            <w:r w:rsidR="00866E0E">
              <w:rPr>
                <w:rFonts w:cs="Calibri"/>
                <w:b w:val="0"/>
                <w:bCs/>
                <w:szCs w:val="20"/>
                <w:lang w:val="en-US"/>
              </w:rPr>
              <w:t xml:space="preserve">ATS </w:t>
            </w:r>
            <w:r w:rsidR="00D15D43">
              <w:rPr>
                <w:rFonts w:cs="Calibri"/>
                <w:b w:val="0"/>
                <w:bCs/>
                <w:szCs w:val="20"/>
                <w:lang w:val="en-US"/>
              </w:rPr>
              <w:t>groups</w:t>
            </w:r>
            <w:r w:rsidR="00866E0E">
              <w:rPr>
                <w:rFonts w:cs="Calibri"/>
                <w:b w:val="0"/>
                <w:bCs/>
                <w:szCs w:val="20"/>
                <w:lang w:val="en-US"/>
              </w:rPr>
              <w:t xml:space="preserve"> </w:t>
            </w:r>
            <w:r w:rsidR="00EB4204">
              <w:rPr>
                <w:rFonts w:cs="Calibri"/>
                <w:b w:val="0"/>
                <w:bCs/>
                <w:szCs w:val="20"/>
                <w:lang w:val="en-US"/>
              </w:rPr>
              <w:t>4</w:t>
            </w:r>
            <w:r w:rsidR="006E695E">
              <w:rPr>
                <w:rFonts w:cs="Calibri"/>
                <w:b w:val="0"/>
                <w:bCs/>
                <w:szCs w:val="20"/>
                <w:lang w:val="en-US"/>
              </w:rPr>
              <w:t xml:space="preserve"> </w:t>
            </w:r>
            <w:r w:rsidR="00EB4204">
              <w:rPr>
                <w:rFonts w:cs="Calibri"/>
                <w:b w:val="0"/>
                <w:bCs/>
                <w:szCs w:val="20"/>
                <w:lang w:val="en-US"/>
              </w:rPr>
              <w:t>&amp;</w:t>
            </w:r>
            <w:r w:rsidR="006E695E">
              <w:rPr>
                <w:rFonts w:cs="Calibri"/>
                <w:b w:val="0"/>
                <w:bCs/>
                <w:szCs w:val="20"/>
                <w:lang w:val="en-US"/>
              </w:rPr>
              <w:t xml:space="preserve"> </w:t>
            </w:r>
            <w:r w:rsidR="00EB4204">
              <w:rPr>
                <w:rFonts w:cs="Calibri"/>
                <w:b w:val="0"/>
                <w:bCs/>
                <w:szCs w:val="20"/>
                <w:lang w:val="en-US"/>
              </w:rPr>
              <w:t xml:space="preserve">5 </w:t>
            </w:r>
            <w:r w:rsidR="00444697">
              <w:rPr>
                <w:rFonts w:cs="Calibri"/>
                <w:b w:val="0"/>
                <w:bCs/>
                <w:szCs w:val="20"/>
                <w:lang w:val="en-US"/>
              </w:rPr>
              <w:fldChar w:fldCharType="begin"/>
            </w:r>
            <w:r w:rsidR="00BB37D6">
              <w:rPr>
                <w:rFonts w:cs="Calibri"/>
                <w:b w:val="0"/>
                <w:bCs/>
                <w:szCs w:val="20"/>
                <w:lang w:val="en-US"/>
              </w:rPr>
              <w:instrText xml:space="preserve"> ADDIN EN.CITE &lt;EndNote&gt;&lt;Cite&gt;&lt;Author&gt;Hollis&lt;/Author&gt;&lt;Year&gt;1996&lt;/Year&gt;&lt;RecNum&gt;152&lt;/RecNum&gt;&lt;DisplayText&gt;(4)&lt;/DisplayText&gt;&lt;record&gt;&lt;rec-number&gt;152&lt;/rec-number&gt;&lt;foreign-keys&gt;&lt;key app="EN" db-id="d9aedpxr7zwt9nef25apvwaezav92zxzv055" timestamp="1726484042"&gt;152&lt;/key&gt;&lt;/foreign-keys&gt;&lt;ref-type name="Journal Article"&gt;17&lt;/ref-type&gt;&lt;contributors&gt;&lt;authors&gt;&lt;author&gt;Hollis, Gregory&lt;/author&gt;&lt;author&gt;Sprivulis, Peter&lt;/author&gt;&lt;/authors&gt;&lt;/contributors&gt;&lt;titles&gt;&lt;title&gt;Reliability of the National Triage Scale with changes in emergency department activity level&lt;/title&gt;&lt;secondary-title&gt;Emergency Medicine&lt;/secondary-title&gt;&lt;/titles&gt;&lt;periodical&gt;&lt;full-title&gt;Emergency Medicine&lt;/full-title&gt;&lt;/periodical&gt;&lt;pages&gt;231-234&lt;/pages&gt;&lt;volume&gt;8&lt;/volume&gt;&lt;number&gt;4&lt;/number&gt;&lt;dates&gt;&lt;year&gt;1996&lt;/year&gt;&lt;/dates&gt;&lt;isbn&gt;1035-6851&lt;/isbn&gt;&lt;urls&gt;&lt;related-urls&gt;&lt;url&gt;https://onlinelibrary.wiley.com/doi/abs/10.1111/j.1442-2026.1996.tb00278.x&lt;/url&gt;&lt;/related-urls&gt;&lt;/urls&gt;&lt;electronic-resource-num&gt;https://doi.org/10.1111/j.1442-2026.1996.tb00278.x&lt;/electronic-resource-num&gt;&lt;/record&gt;&lt;/Cite&gt;&lt;/EndNote&gt;</w:instrText>
            </w:r>
            <w:r w:rsidR="00444697">
              <w:rPr>
                <w:rFonts w:cs="Calibri"/>
                <w:b w:val="0"/>
                <w:bCs/>
                <w:szCs w:val="20"/>
                <w:lang w:val="en-US"/>
              </w:rPr>
              <w:fldChar w:fldCharType="separate"/>
            </w:r>
            <w:r w:rsidR="00BB37D6">
              <w:rPr>
                <w:rFonts w:cs="Calibri"/>
                <w:b w:val="0"/>
                <w:bCs/>
                <w:noProof/>
                <w:szCs w:val="20"/>
                <w:lang w:val="en-US"/>
              </w:rPr>
              <w:t>(4)</w:t>
            </w:r>
            <w:r w:rsidR="00444697">
              <w:rPr>
                <w:rFonts w:cs="Calibri"/>
                <w:b w:val="0"/>
                <w:bCs/>
                <w:szCs w:val="20"/>
                <w:lang w:val="en-US"/>
              </w:rPr>
              <w:fldChar w:fldCharType="end"/>
            </w:r>
          </w:p>
        </w:tc>
      </w:tr>
      <w:tr w:rsidR="00091BBE" w:rsidRPr="006D3DF6" w14:paraId="719676FB" w14:textId="77777777" w:rsidTr="003416EE"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FF366" w14:textId="3B125DE8" w:rsidR="00843948" w:rsidRPr="00B157F6" w:rsidRDefault="00843948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szCs w:val="20"/>
              </w:rPr>
            </w:pPr>
            <w:r w:rsidRPr="00B157F6">
              <w:rPr>
                <w:rFonts w:cs="Calibri"/>
                <w:szCs w:val="20"/>
              </w:rPr>
              <w:t xml:space="preserve">Jones 2011 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F0998" w14:textId="77777777" w:rsidR="0096546B" w:rsidRDefault="00500CA6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pre-post-study</w:t>
            </w:r>
          </w:p>
          <w:p w14:paraId="70C99AF8" w14:textId="259946D1" w:rsidR="00910058" w:rsidRPr="00AE60E0" w:rsidRDefault="00910058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910058">
              <w:rPr>
                <w:rFonts w:cs="Calibri"/>
                <w:b w:val="0"/>
                <w:bCs/>
                <w:szCs w:val="20"/>
                <w:lang w:val="en-US"/>
              </w:rPr>
              <w:t>Primary Care Network</w:t>
            </w:r>
            <w:r w:rsidR="00B62426">
              <w:rPr>
                <w:rFonts w:cs="Calibri"/>
                <w:b w:val="0"/>
                <w:bCs/>
                <w:szCs w:val="20"/>
                <w:lang w:val="en-US"/>
              </w:rPr>
              <w:t xml:space="preserve"> &amp; others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B134F" w14:textId="2D7AD725" w:rsidR="00843948" w:rsidRPr="00AE60E0" w:rsidRDefault="00500CA6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szCs w:val="20"/>
                <w:lang w:val="en-US"/>
              </w:rPr>
              <w:t>C</w:t>
            </w:r>
            <w:r w:rsidR="00843948" w:rsidRPr="00AE60E0">
              <w:rPr>
                <w:rFonts w:cs="Calibri"/>
                <w:b w:val="0"/>
                <w:szCs w:val="20"/>
                <w:lang w:val="en-US"/>
              </w:rPr>
              <w:t xml:space="preserve">anada, </w:t>
            </w:r>
          </w:p>
          <w:p w14:paraId="383070E0" w14:textId="0C07B5C5" w:rsidR="00843948" w:rsidRPr="00AE60E0" w:rsidRDefault="00843948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szCs w:val="20"/>
                <w:lang w:val="en-US"/>
              </w:rPr>
              <w:t>01/2005-02/2008</w:t>
            </w:r>
            <w:r w:rsidR="00072C73" w:rsidRPr="00AE60E0">
              <w:rPr>
                <w:rFonts w:cs="Calibri"/>
                <w:b w:val="0"/>
                <w:szCs w:val="20"/>
                <w:lang w:val="en-US"/>
              </w:rPr>
              <w:t xml:space="preserve">, </w:t>
            </w:r>
          </w:p>
          <w:p w14:paraId="4FE5061B" w14:textId="0D64C6BD" w:rsidR="00843948" w:rsidRPr="00AE60E0" w:rsidRDefault="00072C73" w:rsidP="00072C73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szCs w:val="20"/>
                <w:lang w:val="en-US"/>
              </w:rPr>
              <w:t>Persons that use AHC or ED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824E2" w14:textId="70898D3E" w:rsidR="00843948" w:rsidRPr="00AE60E0" w:rsidRDefault="00843948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AHC</w:t>
            </w:r>
            <w:r w:rsidR="00072C73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opened in </w:t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August 2006 (</w:t>
            </w:r>
            <w:r w:rsidR="00072C73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open Monday -Thursday 6-10 pm) 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49469" w14:textId="77777777" w:rsidR="00072C73" w:rsidRPr="00AE60E0" w:rsidRDefault="00072C73" w:rsidP="00072C73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service as usual before AHC opened, </w:t>
            </w:r>
          </w:p>
          <w:p w14:paraId="3F1BBB3B" w14:textId="2EAE6573" w:rsidR="00843948" w:rsidRPr="00B157F6" w:rsidRDefault="00072C73" w:rsidP="00072C73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</w:rPr>
            </w:pPr>
            <w:proofErr w:type="spellStart"/>
            <w:r w:rsidRPr="00B157F6">
              <w:rPr>
                <w:rFonts w:cs="Calibri"/>
                <w:b w:val="0"/>
                <w:bCs/>
                <w:szCs w:val="20"/>
              </w:rPr>
              <w:t>no</w:t>
            </w:r>
            <w:proofErr w:type="spellEnd"/>
            <w:r w:rsidRPr="00B157F6">
              <w:rPr>
                <w:rFonts w:cs="Calibri"/>
                <w:b w:val="0"/>
                <w:bCs/>
                <w:szCs w:val="20"/>
              </w:rPr>
              <w:t xml:space="preserve"> </w:t>
            </w:r>
            <w:proofErr w:type="spellStart"/>
            <w:r w:rsidRPr="00B157F6">
              <w:rPr>
                <w:rFonts w:cs="Calibri"/>
                <w:b w:val="0"/>
                <w:bCs/>
                <w:szCs w:val="20"/>
              </w:rPr>
              <w:t>control</w:t>
            </w:r>
            <w:proofErr w:type="spellEnd"/>
            <w:r w:rsidRPr="00B157F6">
              <w:rPr>
                <w:rFonts w:cs="Calibri"/>
                <w:b w:val="0"/>
                <w:bCs/>
                <w:szCs w:val="20"/>
              </w:rPr>
              <w:t xml:space="preserve"> </w:t>
            </w:r>
            <w:proofErr w:type="spellStart"/>
            <w:r w:rsidRPr="00B157F6">
              <w:rPr>
                <w:rFonts w:cs="Calibri"/>
                <w:b w:val="0"/>
                <w:bCs/>
                <w:szCs w:val="20"/>
              </w:rPr>
              <w:t>group</w:t>
            </w:r>
            <w:proofErr w:type="spellEnd"/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AAB10" w14:textId="25CBFA98" w:rsidR="00843948" w:rsidRPr="00AE60E0" w:rsidRDefault="00843948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AHC </w:t>
            </w:r>
            <w:r w:rsidR="00AB4C7D" w:rsidRPr="00AE60E0">
              <w:rPr>
                <w:rFonts w:cs="Calibri"/>
                <w:b w:val="0"/>
                <w:bCs/>
                <w:szCs w:val="20"/>
                <w:lang w:val="en-US"/>
              </w:rPr>
              <w:t>&amp; ED</w:t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, </w:t>
            </w:r>
          </w:p>
          <w:p w14:paraId="36B15C7B" w14:textId="1D9F812E" w:rsidR="00843948" w:rsidRPr="00AE60E0" w:rsidRDefault="00AB4C7D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no numbers provided on size of sample</w:t>
            </w: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82A2B" w14:textId="7822C2D7" w:rsidR="00843948" w:rsidRPr="00AE60E0" w:rsidRDefault="00F54326" w:rsidP="008B0678">
            <w:pPr>
              <w:pStyle w:val="Tab-Spalten10PtQ"/>
              <w:widowControl w:val="0"/>
              <w:rPr>
                <w:rFonts w:cs="Calibri"/>
                <w:b w:val="0"/>
                <w:bCs/>
                <w:szCs w:val="20"/>
                <w:lang w:val="en-US"/>
              </w:rPr>
            </w:pPr>
            <w:r>
              <w:rPr>
                <w:rFonts w:cs="Calibri"/>
                <w:b w:val="0"/>
                <w:bCs/>
                <w:szCs w:val="20"/>
                <w:lang w:val="en-US"/>
              </w:rPr>
              <w:t>utilization</w:t>
            </w:r>
            <w:r w:rsidR="00CF472A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of ED by </w:t>
            </w:r>
            <w:r w:rsidR="005872FB" w:rsidRPr="00AE60E0">
              <w:rPr>
                <w:rFonts w:cs="Calibri"/>
                <w:b w:val="0"/>
                <w:bCs/>
                <w:szCs w:val="20"/>
                <w:lang w:val="en-US"/>
              </w:rPr>
              <w:t>sever</w:t>
            </w:r>
            <w:r w:rsidR="005872FB">
              <w:rPr>
                <w:rFonts w:cs="Calibri"/>
                <w:b w:val="0"/>
                <w:bCs/>
                <w:szCs w:val="20"/>
                <w:lang w:val="en-US"/>
              </w:rPr>
              <w:t>i</w:t>
            </w:r>
            <w:r w:rsidR="005872FB" w:rsidRPr="00AE60E0">
              <w:rPr>
                <w:rFonts w:cs="Calibri"/>
                <w:b w:val="0"/>
                <w:bCs/>
                <w:szCs w:val="20"/>
                <w:lang w:val="en-US"/>
              </w:rPr>
              <w:t>ty;</w:t>
            </w:r>
            <w:r w:rsidR="00964328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</w:t>
            </w:r>
            <w:r w:rsidR="00CF472A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pre-post-comparison </w:t>
            </w:r>
            <w:r w:rsidR="00964328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of </w:t>
            </w:r>
            <w:r w:rsidR="00F4627D">
              <w:rPr>
                <w:rFonts w:cs="Calibri"/>
                <w:b w:val="0"/>
                <w:bCs/>
                <w:szCs w:val="20"/>
                <w:lang w:val="en-US"/>
              </w:rPr>
              <w:t xml:space="preserve">monthly </w:t>
            </w:r>
            <w:r w:rsidR="008B0678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ED </w:t>
            </w:r>
            <w:r w:rsidR="00CF472A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visits </w:t>
            </w:r>
            <w:r w:rsidR="00D75E59">
              <w:rPr>
                <w:rFonts w:cs="Calibri"/>
                <w:b w:val="0"/>
                <w:bCs/>
                <w:szCs w:val="20"/>
                <w:lang w:val="en-US"/>
              </w:rPr>
              <w:t xml:space="preserve">with </w:t>
            </w:r>
            <w:r w:rsidR="00964328" w:rsidRPr="00AE60E0">
              <w:rPr>
                <w:rFonts w:cs="Calibri"/>
                <w:b w:val="0"/>
                <w:bCs/>
                <w:szCs w:val="20"/>
                <w:lang w:val="en-US"/>
              </w:rPr>
              <w:t>Wilcoxon signed-rank test</w:t>
            </w:r>
            <w:r w:rsidR="00D75E59">
              <w:rPr>
                <w:rFonts w:cs="Calibri"/>
                <w:b w:val="0"/>
                <w:bCs/>
                <w:szCs w:val="20"/>
                <w:lang w:val="en-US"/>
              </w:rPr>
              <w:t xml:space="preserve">, urgency: </w:t>
            </w:r>
            <w:r w:rsidR="00FE5153">
              <w:rPr>
                <w:rFonts w:cs="Calibri"/>
                <w:b w:val="0"/>
                <w:bCs/>
                <w:szCs w:val="20"/>
                <w:lang w:val="en-US"/>
              </w:rPr>
              <w:t>CTAS groups</w:t>
            </w:r>
            <w:r w:rsidR="0094638F">
              <w:rPr>
                <w:rFonts w:cs="Calibri"/>
                <w:b w:val="0"/>
                <w:bCs/>
                <w:szCs w:val="20"/>
                <w:lang w:val="en-US"/>
              </w:rPr>
              <w:t xml:space="preserve"> 3</w:t>
            </w:r>
            <w:r w:rsidR="00671DC7">
              <w:rPr>
                <w:rFonts w:cs="Calibri"/>
                <w:b w:val="0"/>
                <w:bCs/>
                <w:szCs w:val="20"/>
                <w:lang w:val="en-US"/>
              </w:rPr>
              <w:t>-</w:t>
            </w:r>
            <w:r w:rsidR="0094638F">
              <w:rPr>
                <w:rFonts w:cs="Calibri"/>
                <w:b w:val="0"/>
                <w:bCs/>
                <w:szCs w:val="20"/>
                <w:lang w:val="en-US"/>
              </w:rPr>
              <w:t>5</w:t>
            </w:r>
            <w:r w:rsidR="00FE5153">
              <w:rPr>
                <w:rFonts w:cs="Calibri"/>
                <w:b w:val="0"/>
                <w:bCs/>
                <w:szCs w:val="20"/>
                <w:lang w:val="en-US"/>
              </w:rPr>
              <w:t xml:space="preserve"> </w:t>
            </w:r>
            <w:r w:rsidR="003469E7">
              <w:rPr>
                <w:rFonts w:cs="Calibri"/>
                <w:b w:val="0"/>
                <w:bCs/>
                <w:szCs w:val="20"/>
                <w:lang w:val="en-US"/>
              </w:rPr>
              <w:fldChar w:fldCharType="begin"/>
            </w:r>
            <w:r w:rsidR="003469E7">
              <w:rPr>
                <w:rFonts w:cs="Calibri"/>
                <w:b w:val="0"/>
                <w:bCs/>
                <w:szCs w:val="20"/>
                <w:lang w:val="en-US"/>
              </w:rPr>
              <w:instrText xml:space="preserve"> ADDIN EN.CITE &lt;EndNote&gt;&lt;Cite&gt;&lt;Author&gt;Jimenez&lt;/Author&gt;&lt;Year&gt;2003&lt;/Year&gt;&lt;RecNum&gt;149&lt;/RecNum&gt;&lt;DisplayText&gt;(1)&lt;/DisplayText&gt;&lt;record&gt;&lt;rec-number&gt;149&lt;/rec-number&gt;&lt;foreign-keys&gt;&lt;key app="EN" db-id="d9aedpxr7zwt9nef25apvwaezav92zxzv055" timestamp="1726482148"&gt;149&lt;/key&gt;&lt;/foreign-keys&gt;&lt;ref-type name="Journal Article"&gt;17&lt;/ref-type&gt;&lt;contributors&gt;&lt;authors&gt;&lt;author&gt;Jimenez, J. G.&lt;/author&gt;&lt;author&gt;Murray, M. J.&lt;/author&gt;&lt;author&gt;Beveridge, R.&lt;/author&gt;&lt;author&gt;Pons, J. P.&lt;/author&gt;&lt;author&gt;Cortes, E. A.&lt;/author&gt;&lt;author&gt;Garrigos, J. B.&lt;/author&gt;&lt;author&gt;Ferre, M. B.&lt;/author&gt;&lt;/authors&gt;&lt;/contributors&gt;&lt;auth-address&gt;Emergency Medicine Department, Hospital Nostra Senyora de Meritxell, Principality of Andorra.&lt;/auth-address&gt;&lt;titles&gt;&lt;title&gt;Implementation of the Canadian Emergency Department Triage and Acuity Scale (CTAS) in the Principality of Andorra: Can triage parameters serve as emergency department quality indicators?&lt;/title&gt;&lt;secondary-title&gt;CJEM&lt;/secondary-title&gt;&lt;/titles&gt;&lt;periodical&gt;&lt;full-title&gt;CJEM&lt;/full-title&gt;&lt;/periodical&gt;&lt;pages&gt;315-22&lt;/pages&gt;&lt;volume&gt;5&lt;/volume&gt;&lt;number&gt;5&lt;/number&gt;&lt;dates&gt;&lt;year&gt;2003&lt;/year&gt;&lt;pub-dates&gt;&lt;date&gt;Sep&lt;/date&gt;&lt;/pub-dates&gt;&lt;/dates&gt;&lt;isbn&gt;1481-8035 (Print)&amp;#xD;1481-8035 (Linking)&lt;/isbn&gt;&lt;accession-num&gt;17466139&lt;/accession-num&gt;&lt;urls&gt;&lt;related-urls&gt;&lt;url&gt;https://www.ncbi.nlm.nih.gov/pubmed/17466139&lt;/url&gt;&lt;/related-urls&gt;&lt;/urls&gt;&lt;remote-database-name&gt;PubMed-not-MEDLINE&lt;/remote-database-name&gt;&lt;remote-database-provider&gt;NLM&lt;/remote-database-provider&gt;&lt;/record&gt;&lt;/Cite&gt;&lt;/EndNote&gt;</w:instrText>
            </w:r>
            <w:r w:rsidR="003469E7">
              <w:rPr>
                <w:rFonts w:cs="Calibri"/>
                <w:b w:val="0"/>
                <w:bCs/>
                <w:szCs w:val="20"/>
                <w:lang w:val="en-US"/>
              </w:rPr>
              <w:fldChar w:fldCharType="separate"/>
            </w:r>
            <w:r w:rsidR="003469E7">
              <w:rPr>
                <w:rFonts w:cs="Calibri"/>
                <w:b w:val="0"/>
                <w:bCs/>
                <w:noProof/>
                <w:szCs w:val="20"/>
                <w:lang w:val="en-US"/>
              </w:rPr>
              <w:t>(1)</w:t>
            </w:r>
            <w:r w:rsidR="003469E7">
              <w:rPr>
                <w:rFonts w:cs="Calibri"/>
                <w:b w:val="0"/>
                <w:bCs/>
                <w:szCs w:val="20"/>
                <w:lang w:val="en-US"/>
              </w:rPr>
              <w:fldChar w:fldCharType="end"/>
            </w:r>
          </w:p>
        </w:tc>
      </w:tr>
      <w:tr w:rsidR="00091BBE" w:rsidRPr="006D3DF6" w14:paraId="4F85EF01" w14:textId="77777777" w:rsidTr="00CC2C9C">
        <w:trPr>
          <w:cantSplit/>
          <w:trHeight w:val="954"/>
        </w:trPr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F6056" w14:textId="208EC1F1" w:rsidR="00843948" w:rsidRPr="00B157F6" w:rsidRDefault="00843948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szCs w:val="20"/>
              </w:rPr>
            </w:pPr>
            <w:r w:rsidRPr="00B157F6">
              <w:rPr>
                <w:rFonts w:cs="Calibri"/>
                <w:szCs w:val="20"/>
              </w:rPr>
              <w:t>Moe 2019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0A79C" w14:textId="77777777" w:rsidR="00843948" w:rsidRDefault="009B14EF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interrupted time series </w:t>
            </w:r>
          </w:p>
          <w:p w14:paraId="49FFA579" w14:textId="249F66AF" w:rsidR="00071AB8" w:rsidRPr="00AE60E0" w:rsidRDefault="00071AB8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>
              <w:rPr>
                <w:rFonts w:cs="Calibri"/>
                <w:b w:val="0"/>
                <w:bCs/>
                <w:szCs w:val="20"/>
                <w:lang w:val="en-US"/>
              </w:rPr>
              <w:t>WPCN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BF1D0" w14:textId="70D449A1" w:rsidR="00843948" w:rsidRPr="00AE60E0" w:rsidRDefault="009B14EF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szCs w:val="20"/>
                <w:lang w:val="en-US"/>
              </w:rPr>
              <w:t>C</w:t>
            </w:r>
            <w:r w:rsidR="00843948" w:rsidRPr="00AE60E0">
              <w:rPr>
                <w:rFonts w:cs="Calibri"/>
                <w:b w:val="0"/>
                <w:szCs w:val="20"/>
                <w:lang w:val="en-US"/>
              </w:rPr>
              <w:t xml:space="preserve">anada, </w:t>
            </w:r>
          </w:p>
          <w:p w14:paraId="00F8B71F" w14:textId="77777777" w:rsidR="00843948" w:rsidRPr="00AE60E0" w:rsidRDefault="00843948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szCs w:val="20"/>
                <w:lang w:val="en-US"/>
              </w:rPr>
              <w:t xml:space="preserve">2005-2017, </w:t>
            </w:r>
          </w:p>
          <w:p w14:paraId="6095CBCB" w14:textId="28FC0FC0" w:rsidR="00843948" w:rsidRPr="00AE60E0" w:rsidRDefault="009B14EF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szCs w:val="20"/>
                <w:lang w:val="en-US"/>
              </w:rPr>
              <w:t>low-urgency patients</w:t>
            </w:r>
            <w:r w:rsidR="004E4413" w:rsidRPr="00AE60E0">
              <w:rPr>
                <w:rFonts w:cs="Calibri"/>
                <w:b w:val="0"/>
                <w:szCs w:val="20"/>
                <w:lang w:val="en-US"/>
              </w:rPr>
              <w:t xml:space="preserve"> </w:t>
            </w:r>
            <w:r w:rsidRPr="00AE60E0">
              <w:rPr>
                <w:rFonts w:cs="Calibri"/>
                <w:b w:val="0"/>
                <w:szCs w:val="20"/>
                <w:lang w:val="en-US"/>
              </w:rPr>
              <w:t xml:space="preserve">using ED/AHC 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8190A" w14:textId="22830087" w:rsidR="00843948" w:rsidRPr="00AE60E0" w:rsidRDefault="00CF7176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AHC </w:t>
            </w:r>
            <w:proofErr w:type="gramStart"/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opened</w:t>
            </w:r>
            <w:proofErr w:type="gramEnd"/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</w:t>
            </w:r>
            <w:r w:rsidR="00A70044" w:rsidRPr="00AE60E0">
              <w:rPr>
                <w:rFonts w:cs="Calibri"/>
                <w:b w:val="0"/>
                <w:bCs/>
                <w:szCs w:val="20"/>
                <w:lang w:val="en-US"/>
              </w:rPr>
              <w:t>end of 2005</w:t>
            </w:r>
            <w:r w:rsidR="00843948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(</w:t>
            </w:r>
            <w:r w:rsidR="00A70044" w:rsidRPr="00AE60E0">
              <w:rPr>
                <w:rFonts w:cs="Calibri"/>
                <w:b w:val="0"/>
                <w:bCs/>
                <w:szCs w:val="20"/>
                <w:lang w:val="en-US"/>
              </w:rPr>
              <w:t>open 6-10 pm, some up to 12 am)</w:t>
            </w:r>
            <w:r w:rsidR="00843948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. </w:t>
            </w:r>
          </w:p>
          <w:p w14:paraId="4AA58852" w14:textId="77777777" w:rsidR="00843948" w:rsidRPr="00AE60E0" w:rsidRDefault="00843948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6B9D03" w14:textId="208D4223" w:rsidR="00843948" w:rsidRPr="00AE60E0" w:rsidRDefault="00C05F36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c</w:t>
            </w:r>
            <w:r w:rsidR="001028DF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hanges </w:t>
            </w:r>
            <w:r w:rsidR="00581B81" w:rsidRPr="00AE60E0">
              <w:rPr>
                <w:rFonts w:cs="Calibri"/>
                <w:b w:val="0"/>
                <w:bCs/>
                <w:szCs w:val="20"/>
                <w:lang w:val="en-US"/>
              </w:rPr>
              <w:t>over time (</w:t>
            </w:r>
            <w:r w:rsidR="001028DF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between </w:t>
            </w:r>
            <w:r w:rsidR="003A4B2F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2005 </w:t>
            </w:r>
            <w:r w:rsidR="001028DF" w:rsidRPr="00AE60E0">
              <w:rPr>
                <w:rFonts w:cs="Calibri"/>
                <w:b w:val="0"/>
                <w:bCs/>
                <w:szCs w:val="20"/>
                <w:lang w:val="en-US"/>
              </w:rPr>
              <w:t>and</w:t>
            </w:r>
            <w:r w:rsidR="003A4B2F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201</w:t>
            </w:r>
            <w:r w:rsidR="00DE0053" w:rsidRPr="00AE60E0">
              <w:rPr>
                <w:rFonts w:cs="Calibri"/>
                <w:b w:val="0"/>
                <w:bCs/>
                <w:szCs w:val="20"/>
                <w:lang w:val="en-US"/>
              </w:rPr>
              <w:t>7</w:t>
            </w:r>
            <w:r w:rsidR="00581B81" w:rsidRPr="00AE60E0">
              <w:rPr>
                <w:rFonts w:cs="Calibri"/>
                <w:b w:val="0"/>
                <w:bCs/>
                <w:szCs w:val="20"/>
                <w:lang w:val="en-US"/>
              </w:rPr>
              <w:t>)</w:t>
            </w:r>
          </w:p>
          <w:p w14:paraId="7A735327" w14:textId="74E23170" w:rsidR="00843948" w:rsidRPr="00B157F6" w:rsidRDefault="00720B9D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</w:rPr>
            </w:pPr>
            <w:proofErr w:type="spellStart"/>
            <w:r w:rsidRPr="00B157F6">
              <w:rPr>
                <w:rFonts w:cs="Calibri"/>
                <w:b w:val="0"/>
                <w:bCs/>
                <w:szCs w:val="20"/>
              </w:rPr>
              <w:t>no</w:t>
            </w:r>
            <w:proofErr w:type="spellEnd"/>
            <w:r w:rsidRPr="00B157F6">
              <w:rPr>
                <w:rFonts w:cs="Calibri"/>
                <w:b w:val="0"/>
                <w:bCs/>
                <w:szCs w:val="20"/>
              </w:rPr>
              <w:t xml:space="preserve"> </w:t>
            </w:r>
            <w:proofErr w:type="spellStart"/>
            <w:r w:rsidRPr="00B157F6">
              <w:rPr>
                <w:rFonts w:cs="Calibri"/>
                <w:b w:val="0"/>
                <w:bCs/>
                <w:szCs w:val="20"/>
              </w:rPr>
              <w:t>control</w:t>
            </w:r>
            <w:proofErr w:type="spellEnd"/>
            <w:r w:rsidRPr="00B157F6">
              <w:rPr>
                <w:rFonts w:cs="Calibri"/>
                <w:b w:val="0"/>
                <w:bCs/>
                <w:szCs w:val="20"/>
              </w:rPr>
              <w:t xml:space="preserve"> </w:t>
            </w:r>
            <w:proofErr w:type="spellStart"/>
            <w:r w:rsidRPr="00B157F6">
              <w:rPr>
                <w:rFonts w:cs="Calibri"/>
                <w:b w:val="0"/>
                <w:bCs/>
                <w:szCs w:val="20"/>
              </w:rPr>
              <w:t>group</w:t>
            </w:r>
            <w:proofErr w:type="spellEnd"/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86CDC" w14:textId="361A12C7" w:rsidR="00843948" w:rsidRPr="00AE60E0" w:rsidRDefault="00843948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AHC</w:t>
            </w:r>
            <w:r w:rsidR="00C05F36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in local </w:t>
            </w:r>
            <w:r w:rsidR="00A65260" w:rsidRPr="00AE60E0">
              <w:rPr>
                <w:rFonts w:cs="Calibri"/>
                <w:b w:val="0"/>
                <w:bCs/>
                <w:szCs w:val="20"/>
                <w:lang w:val="en-US"/>
              </w:rPr>
              <w:t>primary care network</w:t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,</w:t>
            </w:r>
            <w:r w:rsidR="00F25D95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between</w:t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2005/6 und 2016/17</w:t>
            </w:r>
            <w:r w:rsidR="001B16F1" w:rsidRPr="00AE60E0">
              <w:rPr>
                <w:rFonts w:cs="Calibri"/>
                <w:b w:val="0"/>
                <w:bCs/>
                <w:szCs w:val="20"/>
                <w:lang w:val="en-US"/>
              </w:rPr>
              <w:t>:</w:t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108</w:t>
            </w:r>
            <w:r w:rsidR="00D2302E" w:rsidRPr="00AE60E0">
              <w:rPr>
                <w:rFonts w:cs="Calibri"/>
                <w:b w:val="0"/>
                <w:bCs/>
                <w:szCs w:val="20"/>
                <w:lang w:val="en-US"/>
              </w:rPr>
              <w:t>,</w:t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616 </w:t>
            </w:r>
            <w:r w:rsidR="00F25D95" w:rsidRPr="00AE60E0">
              <w:rPr>
                <w:rFonts w:cs="Calibri"/>
                <w:b w:val="0"/>
                <w:bCs/>
                <w:szCs w:val="20"/>
                <w:lang w:val="en-US"/>
              </w:rPr>
              <w:t>patients visited the AH</w:t>
            </w:r>
            <w:r w:rsidR="001B16F1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C </w:t>
            </w: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01DDE" w14:textId="1D66F982" w:rsidR="00C133CC" w:rsidRPr="00AE60E0" w:rsidRDefault="00C133CC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annual </w:t>
            </w:r>
            <w:r w:rsidR="00B15831" w:rsidRPr="00AE60E0">
              <w:rPr>
                <w:rFonts w:cs="Calibri"/>
                <w:b w:val="0"/>
                <w:bCs/>
                <w:szCs w:val="20"/>
                <w:lang w:val="en-US"/>
              </w:rPr>
              <w:t>ED &amp; AHC vi</w:t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sits, </w:t>
            </w:r>
          </w:p>
          <w:p w14:paraId="7DD7813D" w14:textId="53831B03" w:rsidR="00843948" w:rsidRPr="00AE60E0" w:rsidRDefault="002047A6" w:rsidP="006E695E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chi-square</w:t>
            </w:r>
            <w:r w:rsidR="00CE5D82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/ </w:t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Mantel-</w:t>
            </w:r>
            <w:proofErr w:type="spellStart"/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Haentsel</w:t>
            </w:r>
            <w:proofErr w:type="spellEnd"/>
            <w:r w:rsidR="00290DFE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trend tes</w:t>
            </w:r>
            <w:r w:rsidR="00F4627D">
              <w:rPr>
                <w:rFonts w:cs="Calibri"/>
                <w:b w:val="0"/>
                <w:bCs/>
                <w:szCs w:val="20"/>
                <w:lang w:val="en-US"/>
              </w:rPr>
              <w:t>t</w:t>
            </w:r>
            <w:r w:rsidR="00915C4F">
              <w:rPr>
                <w:rFonts w:cs="Calibri"/>
                <w:b w:val="0"/>
                <w:bCs/>
                <w:szCs w:val="20"/>
                <w:lang w:val="en-US"/>
              </w:rPr>
              <w:t xml:space="preserve"> without </w:t>
            </w:r>
            <w:r w:rsidR="00F4627D">
              <w:rPr>
                <w:rFonts w:cs="Calibri"/>
                <w:b w:val="0"/>
                <w:bCs/>
                <w:szCs w:val="20"/>
                <w:lang w:val="en-US"/>
              </w:rPr>
              <w:t>adjustment, urgency:</w:t>
            </w:r>
            <w:r w:rsidR="00671DC7">
              <w:rPr>
                <w:rFonts w:cs="Calibri"/>
                <w:b w:val="0"/>
                <w:bCs/>
                <w:szCs w:val="20"/>
                <w:lang w:val="en-US"/>
              </w:rPr>
              <w:t xml:space="preserve"> </w:t>
            </w:r>
            <w:r w:rsidR="00A65438">
              <w:rPr>
                <w:rFonts w:cs="Calibri"/>
                <w:b w:val="0"/>
                <w:bCs/>
                <w:szCs w:val="20"/>
                <w:lang w:val="en-US"/>
              </w:rPr>
              <w:t>CTAS groups 4</w:t>
            </w:r>
            <w:r w:rsidR="006E695E">
              <w:rPr>
                <w:rFonts w:cs="Calibri"/>
                <w:b w:val="0"/>
                <w:bCs/>
                <w:szCs w:val="20"/>
                <w:lang w:val="en-US"/>
              </w:rPr>
              <w:t xml:space="preserve"> </w:t>
            </w:r>
            <w:r w:rsidR="00A65438">
              <w:rPr>
                <w:rFonts w:cs="Calibri"/>
                <w:b w:val="0"/>
                <w:bCs/>
                <w:szCs w:val="20"/>
                <w:lang w:val="en-US"/>
              </w:rPr>
              <w:t>&amp;</w:t>
            </w:r>
            <w:r w:rsidR="006E695E">
              <w:rPr>
                <w:rFonts w:cs="Calibri"/>
                <w:b w:val="0"/>
                <w:bCs/>
                <w:szCs w:val="20"/>
                <w:lang w:val="en-US"/>
              </w:rPr>
              <w:t xml:space="preserve"> </w:t>
            </w:r>
            <w:r w:rsidR="00A65438">
              <w:rPr>
                <w:rFonts w:cs="Calibri"/>
                <w:b w:val="0"/>
                <w:bCs/>
                <w:szCs w:val="20"/>
                <w:lang w:val="en-US"/>
              </w:rPr>
              <w:t>5</w:t>
            </w:r>
            <w:r w:rsidR="000E0E55">
              <w:rPr>
                <w:rFonts w:cs="Calibri"/>
                <w:b w:val="0"/>
                <w:bCs/>
                <w:szCs w:val="20"/>
                <w:lang w:val="en-US"/>
              </w:rPr>
              <w:t xml:space="preserve"> </w:t>
            </w:r>
            <w:r w:rsidR="000E0E55">
              <w:rPr>
                <w:rFonts w:cs="Calibri"/>
                <w:b w:val="0"/>
                <w:bCs/>
                <w:szCs w:val="20"/>
                <w:lang w:val="en-US"/>
              </w:rPr>
              <w:fldChar w:fldCharType="begin"/>
            </w:r>
            <w:r w:rsidR="000E0E55">
              <w:rPr>
                <w:rFonts w:cs="Calibri"/>
                <w:b w:val="0"/>
                <w:bCs/>
                <w:szCs w:val="20"/>
                <w:lang w:val="en-US"/>
              </w:rPr>
              <w:instrText xml:space="preserve"> ADDIN EN.CITE &lt;EndNote&gt;&lt;Cite&gt;&lt;Author&gt;Jimenez&lt;/Author&gt;&lt;Year&gt;2003&lt;/Year&gt;&lt;RecNum&gt;149&lt;/RecNum&gt;&lt;DisplayText&gt;(1)&lt;/DisplayText&gt;&lt;record&gt;&lt;rec-number&gt;149&lt;/rec-number&gt;&lt;foreign-keys&gt;&lt;key app="EN" db-id="d9aedpxr7zwt9nef25apvwaezav92zxzv055" timestamp="1726482148"&gt;149&lt;/key&gt;&lt;/foreign-keys&gt;&lt;ref-type name="Journal Article"&gt;17&lt;/ref-type&gt;&lt;contributors&gt;&lt;authors&gt;&lt;author&gt;Jimenez, J. G.&lt;/author&gt;&lt;author&gt;Murray, M. J.&lt;/author&gt;&lt;author&gt;Beveridge, R.&lt;/author&gt;&lt;author&gt;Pons, J. P.&lt;/author&gt;&lt;author&gt;Cortes, E. A.&lt;/author&gt;&lt;author&gt;Garrigos, J. B.&lt;/author&gt;&lt;author&gt;Ferre, M. B.&lt;/author&gt;&lt;/authors&gt;&lt;/contributors&gt;&lt;auth-address&gt;Emergency Medicine Department, Hospital Nostra Senyora de Meritxell, Principality of Andorra.&lt;/auth-address&gt;&lt;titles&gt;&lt;title&gt;Implementation of the Canadian Emergency Department Triage and Acuity Scale (CTAS) in the Principality of Andorra: Can triage parameters serve as emergency department quality indicators?&lt;/title&gt;&lt;secondary-title&gt;CJEM&lt;/secondary-title&gt;&lt;/titles&gt;&lt;periodical&gt;&lt;full-title&gt;CJEM&lt;/full-title&gt;&lt;/periodical&gt;&lt;pages&gt;315-22&lt;/pages&gt;&lt;volume&gt;5&lt;/volume&gt;&lt;number&gt;5&lt;/number&gt;&lt;dates&gt;&lt;year&gt;2003&lt;/year&gt;&lt;pub-dates&gt;&lt;date&gt;Sep&lt;/date&gt;&lt;/pub-dates&gt;&lt;/dates&gt;&lt;isbn&gt;1481-8035 (Print)&amp;#xD;1481-8035 (Linking)&lt;/isbn&gt;&lt;accession-num&gt;17466139&lt;/accession-num&gt;&lt;urls&gt;&lt;related-urls&gt;&lt;url&gt;https://www.ncbi.nlm.nih.gov/pubmed/17466139&lt;/url&gt;&lt;/related-urls&gt;&lt;/urls&gt;&lt;remote-database-name&gt;PubMed-not-MEDLINE&lt;/remote-database-name&gt;&lt;remote-database-provider&gt;NLM&lt;/remote-database-provider&gt;&lt;/record&gt;&lt;/Cite&gt;&lt;/EndNote&gt;</w:instrText>
            </w:r>
            <w:r w:rsidR="000E0E55">
              <w:rPr>
                <w:rFonts w:cs="Calibri"/>
                <w:b w:val="0"/>
                <w:bCs/>
                <w:szCs w:val="20"/>
                <w:lang w:val="en-US"/>
              </w:rPr>
              <w:fldChar w:fldCharType="separate"/>
            </w:r>
            <w:r w:rsidR="000E0E55">
              <w:rPr>
                <w:rFonts w:cs="Calibri"/>
                <w:b w:val="0"/>
                <w:bCs/>
                <w:noProof/>
                <w:szCs w:val="20"/>
                <w:lang w:val="en-US"/>
              </w:rPr>
              <w:t>(1)</w:t>
            </w:r>
            <w:r w:rsidR="000E0E55">
              <w:rPr>
                <w:rFonts w:cs="Calibri"/>
                <w:b w:val="0"/>
                <w:bCs/>
                <w:szCs w:val="20"/>
                <w:lang w:val="en-US"/>
              </w:rPr>
              <w:fldChar w:fldCharType="end"/>
            </w:r>
          </w:p>
        </w:tc>
      </w:tr>
      <w:tr w:rsidR="00091BBE" w:rsidRPr="006D3DF6" w14:paraId="6E8382DA" w14:textId="77777777" w:rsidTr="003416EE">
        <w:tc>
          <w:tcPr>
            <w:tcW w:w="423" w:type="pct"/>
          </w:tcPr>
          <w:p w14:paraId="602EDE4A" w14:textId="1FB2F73F" w:rsidR="00843948" w:rsidRPr="00B157F6" w:rsidRDefault="00843948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szCs w:val="20"/>
              </w:rPr>
            </w:pPr>
            <w:r w:rsidRPr="00B157F6">
              <w:rPr>
                <w:rFonts w:cs="Calibri"/>
                <w:szCs w:val="20"/>
              </w:rPr>
              <w:t xml:space="preserve">O’Kelly 2011 </w:t>
            </w:r>
          </w:p>
        </w:tc>
        <w:tc>
          <w:tcPr>
            <w:tcW w:w="478" w:type="pct"/>
          </w:tcPr>
          <w:p w14:paraId="39D51113" w14:textId="03925187" w:rsidR="00843948" w:rsidRPr="00C31C6E" w:rsidRDefault="0035468E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C31C6E">
              <w:rPr>
                <w:rFonts w:cs="Calibri"/>
                <w:b w:val="0"/>
                <w:bCs/>
                <w:szCs w:val="20"/>
                <w:lang w:val="en-US"/>
              </w:rPr>
              <w:t>(</w:t>
            </w:r>
            <w:proofErr w:type="gramStart"/>
            <w:r w:rsidRPr="00C31C6E">
              <w:rPr>
                <w:rFonts w:cs="Calibri"/>
                <w:b w:val="0"/>
                <w:bCs/>
                <w:szCs w:val="20"/>
                <w:lang w:val="en-US"/>
              </w:rPr>
              <w:t>retro</w:t>
            </w:r>
            <w:r w:rsidR="00823B4B" w:rsidRPr="00C31C6E">
              <w:rPr>
                <w:rFonts w:cs="Calibri"/>
                <w:b w:val="0"/>
                <w:bCs/>
                <w:szCs w:val="20"/>
                <w:lang w:val="en-US"/>
              </w:rPr>
              <w:softHyphen/>
            </w:r>
            <w:r w:rsidRPr="00C31C6E">
              <w:rPr>
                <w:rFonts w:cs="Calibri"/>
                <w:b w:val="0"/>
                <w:bCs/>
                <w:szCs w:val="20"/>
                <w:lang w:val="en-US"/>
              </w:rPr>
              <w:t>spective</w:t>
            </w:r>
            <w:proofErr w:type="gramEnd"/>
            <w:r w:rsidRPr="00C31C6E">
              <w:rPr>
                <w:rFonts w:cs="Calibri"/>
                <w:b w:val="0"/>
                <w:bCs/>
                <w:szCs w:val="20"/>
                <w:lang w:val="en-US"/>
              </w:rPr>
              <w:t>)</w:t>
            </w:r>
            <w:r w:rsidR="002B075B" w:rsidRPr="00C31C6E">
              <w:rPr>
                <w:rFonts w:cs="Calibri"/>
                <w:b w:val="0"/>
                <w:bCs/>
                <w:szCs w:val="20"/>
                <w:lang w:val="en-US"/>
              </w:rPr>
              <w:t xml:space="preserve"> </w:t>
            </w:r>
            <w:r w:rsidRPr="00C31C6E">
              <w:rPr>
                <w:rFonts w:cs="Calibri"/>
                <w:b w:val="0"/>
                <w:bCs/>
                <w:szCs w:val="20"/>
                <w:lang w:val="en-US"/>
              </w:rPr>
              <w:t>cohort study</w:t>
            </w:r>
          </w:p>
          <w:p w14:paraId="0112B06D" w14:textId="3F3A59E9" w:rsidR="00A81F94" w:rsidRPr="00C31C6E" w:rsidRDefault="00A84391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C31C6E">
              <w:rPr>
                <w:rFonts w:cs="Calibri"/>
                <w:b w:val="0"/>
                <w:bCs/>
                <w:szCs w:val="20"/>
                <w:lang w:val="en-US"/>
              </w:rPr>
              <w:t>Health Re-search Board</w:t>
            </w:r>
          </w:p>
        </w:tc>
        <w:tc>
          <w:tcPr>
            <w:tcW w:w="690" w:type="pct"/>
          </w:tcPr>
          <w:p w14:paraId="4506FC85" w14:textId="56A5334A" w:rsidR="00843948" w:rsidRPr="00AE60E0" w:rsidRDefault="00843948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proofErr w:type="spellStart"/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Irl</w:t>
            </w:r>
            <w:r w:rsidR="009F10D8" w:rsidRPr="00AE60E0">
              <w:rPr>
                <w:rFonts w:cs="Calibri"/>
                <w:b w:val="0"/>
                <w:bCs/>
                <w:szCs w:val="20"/>
                <w:lang w:val="en-US"/>
              </w:rPr>
              <w:t>e</w:t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and</w:t>
            </w:r>
            <w:proofErr w:type="spellEnd"/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, </w:t>
            </w:r>
          </w:p>
          <w:p w14:paraId="56184874" w14:textId="64B8DB8A" w:rsidR="00843948" w:rsidRPr="00AE60E0" w:rsidRDefault="00843948" w:rsidP="009F10D8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1999-2007,</w:t>
            </w:r>
            <w:r w:rsidR="009F10D8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low-urgency-patients using </w:t>
            </w:r>
            <w:r w:rsidR="000C7CBE">
              <w:rPr>
                <w:rFonts w:cs="Calibri"/>
                <w:b w:val="0"/>
                <w:bCs/>
                <w:szCs w:val="20"/>
                <w:lang w:val="en-US"/>
              </w:rPr>
              <w:t>“</w:t>
            </w:r>
            <w:proofErr w:type="spellStart"/>
            <w:r w:rsidR="009F10D8" w:rsidRPr="00AE60E0">
              <w:rPr>
                <w:rFonts w:cs="Calibri"/>
                <w:b w:val="0"/>
                <w:bCs/>
                <w:szCs w:val="20"/>
                <w:lang w:val="en-US"/>
              </w:rPr>
              <w:t>Dubdoc</w:t>
            </w:r>
            <w:proofErr w:type="spellEnd"/>
            <w:r w:rsidR="000C7CBE">
              <w:rPr>
                <w:rFonts w:cs="Calibri"/>
                <w:b w:val="0"/>
                <w:bCs/>
                <w:szCs w:val="20"/>
                <w:lang w:val="en-US"/>
              </w:rPr>
              <w:t>”</w:t>
            </w:r>
            <w:r w:rsidR="009F10D8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or ED</w:t>
            </w:r>
          </w:p>
        </w:tc>
        <w:tc>
          <w:tcPr>
            <w:tcW w:w="849" w:type="pct"/>
          </w:tcPr>
          <w:p w14:paraId="329B09AA" w14:textId="394AA6D7" w:rsidR="00843948" w:rsidRPr="00AE60E0" w:rsidRDefault="009F10D8" w:rsidP="009F10D8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GPs opened </w:t>
            </w:r>
            <w:r w:rsidR="000C7CBE">
              <w:rPr>
                <w:rFonts w:cs="Calibri"/>
                <w:b w:val="0"/>
                <w:bCs/>
                <w:szCs w:val="20"/>
                <w:lang w:val="en-US"/>
              </w:rPr>
              <w:t>“</w:t>
            </w:r>
            <w:proofErr w:type="spellStart"/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Dubdoc</w:t>
            </w:r>
            <w:proofErr w:type="spellEnd"/>
            <w:r w:rsidR="002103AD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“ </w:t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service for out-of-hours care in </w:t>
            </w:r>
            <w:r w:rsidR="00843948" w:rsidRPr="00AE60E0">
              <w:rPr>
                <w:rFonts w:cs="Calibri"/>
                <w:b w:val="0"/>
                <w:bCs/>
                <w:szCs w:val="20"/>
                <w:lang w:val="en-US"/>
              </w:rPr>
              <w:t>1998</w:t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(</w:t>
            </w:r>
            <w:r w:rsidR="00843948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300 </w:t>
            </w:r>
            <w:proofErr w:type="spellStart"/>
            <w:r w:rsidR="00843948" w:rsidRPr="00AE60E0">
              <w:rPr>
                <w:rFonts w:cs="Calibri"/>
                <w:b w:val="0"/>
                <w:bCs/>
                <w:szCs w:val="20"/>
                <w:lang w:val="en-US"/>
              </w:rPr>
              <w:t>m</w:t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etres</w:t>
            </w:r>
            <w:proofErr w:type="spellEnd"/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from local ED)</w:t>
            </w:r>
          </w:p>
        </w:tc>
        <w:tc>
          <w:tcPr>
            <w:tcW w:w="742" w:type="pct"/>
            <w:shd w:val="clear" w:color="auto" w:fill="auto"/>
          </w:tcPr>
          <w:p w14:paraId="0E4893B5" w14:textId="7AD2F1AE" w:rsidR="00843948" w:rsidRPr="00AE60E0" w:rsidRDefault="00C05F36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c</w:t>
            </w:r>
            <w:r w:rsidR="001028DF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hanges </w:t>
            </w:r>
            <w:r w:rsidR="00581B81" w:rsidRPr="00AE60E0">
              <w:rPr>
                <w:rFonts w:cs="Calibri"/>
                <w:b w:val="0"/>
                <w:bCs/>
                <w:szCs w:val="20"/>
                <w:lang w:val="en-US"/>
              </w:rPr>
              <w:t>over time (</w:t>
            </w:r>
            <w:r w:rsidR="001028DF" w:rsidRPr="00AE60E0">
              <w:rPr>
                <w:rFonts w:cs="Calibri"/>
                <w:b w:val="0"/>
                <w:bCs/>
                <w:szCs w:val="20"/>
                <w:lang w:val="en-US"/>
              </w:rPr>
              <w:t>between</w:t>
            </w:r>
            <w:r w:rsidR="00A53008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1999 </w:t>
            </w:r>
            <w:r w:rsidR="001028DF" w:rsidRPr="00AE60E0">
              <w:rPr>
                <w:rFonts w:cs="Calibri"/>
                <w:b w:val="0"/>
                <w:bCs/>
                <w:szCs w:val="20"/>
                <w:lang w:val="en-US"/>
              </w:rPr>
              <w:t>a</w:t>
            </w:r>
            <w:r w:rsidR="008E5824" w:rsidRPr="00AE60E0">
              <w:rPr>
                <w:rFonts w:cs="Calibri"/>
                <w:b w:val="0"/>
                <w:bCs/>
                <w:szCs w:val="20"/>
                <w:lang w:val="en-US"/>
              </w:rPr>
              <w:t>n</w:t>
            </w:r>
            <w:r w:rsidR="001028DF" w:rsidRPr="00AE60E0">
              <w:rPr>
                <w:rFonts w:cs="Calibri"/>
                <w:b w:val="0"/>
                <w:bCs/>
                <w:szCs w:val="20"/>
                <w:lang w:val="en-US"/>
              </w:rPr>
              <w:t>d</w:t>
            </w:r>
            <w:r w:rsidR="00A53008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2007</w:t>
            </w:r>
            <w:r w:rsidR="00581B81" w:rsidRPr="00AE60E0">
              <w:rPr>
                <w:rFonts w:cs="Calibri"/>
                <w:b w:val="0"/>
                <w:bCs/>
                <w:szCs w:val="20"/>
                <w:lang w:val="en-US"/>
              </w:rPr>
              <w:t>)</w:t>
            </w:r>
            <w:r w:rsidR="00AC2A16" w:rsidRPr="00AE60E0">
              <w:rPr>
                <w:rFonts w:cs="Calibri"/>
                <w:b w:val="0"/>
                <w:bCs/>
                <w:szCs w:val="20"/>
                <w:lang w:val="en-US"/>
              </w:rPr>
              <w:t>, no control grou</w:t>
            </w:r>
            <w:r w:rsidR="00935E2F">
              <w:rPr>
                <w:rFonts w:cs="Calibri"/>
                <w:b w:val="0"/>
                <w:bCs/>
                <w:szCs w:val="20"/>
                <w:lang w:val="en-US"/>
              </w:rPr>
              <w:t>p</w:t>
            </w:r>
          </w:p>
        </w:tc>
        <w:tc>
          <w:tcPr>
            <w:tcW w:w="795" w:type="pct"/>
          </w:tcPr>
          <w:p w14:paraId="4F4A9A30" w14:textId="23BC22DE" w:rsidR="00843948" w:rsidRPr="00C31C6E" w:rsidRDefault="00255935" w:rsidP="00CC2C9C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ED &amp;</w:t>
            </w:r>
            <w:r w:rsidR="00843948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</w:t>
            </w:r>
            <w:r w:rsidR="000C7CBE">
              <w:rPr>
                <w:rFonts w:cs="Calibri"/>
                <w:b w:val="0"/>
                <w:bCs/>
                <w:szCs w:val="20"/>
                <w:lang w:val="en-US"/>
              </w:rPr>
              <w:t>“</w:t>
            </w:r>
            <w:proofErr w:type="spellStart"/>
            <w:r w:rsidR="00843948" w:rsidRPr="00AE60E0">
              <w:rPr>
                <w:rFonts w:cs="Calibri"/>
                <w:b w:val="0"/>
                <w:bCs/>
                <w:szCs w:val="20"/>
                <w:lang w:val="en-US"/>
              </w:rPr>
              <w:t>Dubdoc</w:t>
            </w:r>
            <w:proofErr w:type="spellEnd"/>
            <w:r w:rsidR="000C7CBE">
              <w:rPr>
                <w:rFonts w:cs="Calibri"/>
                <w:b w:val="0"/>
                <w:bCs/>
                <w:szCs w:val="20"/>
                <w:lang w:val="en-US"/>
              </w:rPr>
              <w:t>”</w:t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, </w:t>
            </w:r>
            <w:r w:rsidR="00843948" w:rsidRPr="00B157F6">
              <w:rPr>
                <w:rFonts w:cs="Calibri"/>
                <w:b w:val="0"/>
                <w:bCs/>
                <w:szCs w:val="20"/>
                <w:lang w:val="pt-PT"/>
              </w:rPr>
              <w:t>1999:</w:t>
            </w:r>
            <w:r w:rsidR="00F7458A" w:rsidRPr="00B157F6">
              <w:rPr>
                <w:rFonts w:cs="Calibri"/>
                <w:b w:val="0"/>
                <w:bCs/>
                <w:szCs w:val="20"/>
                <w:lang w:val="pt-PT"/>
              </w:rPr>
              <w:t xml:space="preserve"> </w:t>
            </w:r>
            <w:r w:rsidR="00843948" w:rsidRPr="00B157F6">
              <w:rPr>
                <w:rFonts w:cs="Calibri"/>
                <w:b w:val="0"/>
                <w:bCs/>
                <w:szCs w:val="20"/>
                <w:lang w:val="pt-PT"/>
              </w:rPr>
              <w:t>23</w:t>
            </w:r>
            <w:r w:rsidR="00D2302E" w:rsidRPr="00B157F6">
              <w:rPr>
                <w:rFonts w:cs="Calibri"/>
                <w:b w:val="0"/>
                <w:bCs/>
                <w:szCs w:val="20"/>
                <w:lang w:val="pt-PT"/>
              </w:rPr>
              <w:t>,</w:t>
            </w:r>
            <w:r w:rsidR="00843948" w:rsidRPr="00B157F6">
              <w:rPr>
                <w:rFonts w:cs="Calibri"/>
                <w:b w:val="0"/>
                <w:bCs/>
                <w:szCs w:val="20"/>
                <w:lang w:val="pt-PT"/>
              </w:rPr>
              <w:t>888</w:t>
            </w:r>
            <w:r w:rsidR="00CC2C9C">
              <w:rPr>
                <w:rFonts w:cs="Calibri"/>
                <w:b w:val="0"/>
                <w:bCs/>
                <w:szCs w:val="20"/>
                <w:lang w:val="pt-PT"/>
              </w:rPr>
              <w:t>; 2</w:t>
            </w:r>
            <w:r w:rsidR="00843948" w:rsidRPr="00B157F6">
              <w:rPr>
                <w:rFonts w:cs="Calibri"/>
                <w:b w:val="0"/>
                <w:bCs/>
                <w:szCs w:val="20"/>
                <w:lang w:val="pt-PT"/>
              </w:rPr>
              <w:t>007</w:t>
            </w:r>
            <w:r w:rsidR="00F7458A" w:rsidRPr="00B157F6">
              <w:rPr>
                <w:rFonts w:cs="Calibri"/>
                <w:b w:val="0"/>
                <w:bCs/>
                <w:szCs w:val="20"/>
                <w:lang w:val="pt-PT"/>
              </w:rPr>
              <w:t xml:space="preserve">: </w:t>
            </w:r>
            <w:r w:rsidR="00843948" w:rsidRPr="00B157F6">
              <w:rPr>
                <w:rFonts w:cs="Calibri"/>
                <w:b w:val="0"/>
                <w:bCs/>
                <w:szCs w:val="20"/>
                <w:lang w:val="pt-PT"/>
              </w:rPr>
              <w:t>11</w:t>
            </w:r>
            <w:r w:rsidR="00D2302E" w:rsidRPr="00B157F6">
              <w:rPr>
                <w:rFonts w:cs="Calibri"/>
                <w:b w:val="0"/>
                <w:bCs/>
                <w:szCs w:val="20"/>
                <w:lang w:val="pt-PT"/>
              </w:rPr>
              <w:t>,</w:t>
            </w:r>
            <w:r w:rsidR="00843948" w:rsidRPr="00B157F6">
              <w:rPr>
                <w:rFonts w:cs="Calibri"/>
                <w:b w:val="0"/>
                <w:bCs/>
                <w:szCs w:val="20"/>
                <w:lang w:val="pt-PT"/>
              </w:rPr>
              <w:t>386</w:t>
            </w:r>
            <w:r w:rsidR="00CC2C9C">
              <w:rPr>
                <w:rFonts w:cs="Calibri"/>
                <w:b w:val="0"/>
                <w:bCs/>
                <w:szCs w:val="20"/>
                <w:lang w:val="pt-PT"/>
              </w:rPr>
              <w:t xml:space="preserve">; </w:t>
            </w:r>
            <w:r w:rsidR="00843948" w:rsidRPr="00B157F6">
              <w:rPr>
                <w:rFonts w:cs="Calibri"/>
                <w:b w:val="0"/>
                <w:bCs/>
                <w:szCs w:val="20"/>
                <w:lang w:val="pt-PT"/>
              </w:rPr>
              <w:t>Dubdoc:1999: 3</w:t>
            </w:r>
            <w:r w:rsidR="00D2302E" w:rsidRPr="00B157F6">
              <w:rPr>
                <w:rFonts w:cs="Calibri"/>
                <w:b w:val="0"/>
                <w:bCs/>
                <w:szCs w:val="20"/>
                <w:lang w:val="pt-PT"/>
              </w:rPr>
              <w:t>,</w:t>
            </w:r>
            <w:r w:rsidR="00843948" w:rsidRPr="00B157F6">
              <w:rPr>
                <w:rFonts w:cs="Calibri"/>
                <w:b w:val="0"/>
                <w:bCs/>
                <w:szCs w:val="20"/>
                <w:lang w:val="pt-PT"/>
              </w:rPr>
              <w:t>810</w:t>
            </w:r>
            <w:r w:rsidR="00CC2C9C">
              <w:rPr>
                <w:rFonts w:cs="Calibri"/>
                <w:b w:val="0"/>
                <w:bCs/>
                <w:szCs w:val="20"/>
                <w:lang w:val="pt-PT"/>
              </w:rPr>
              <w:t xml:space="preserve">; </w:t>
            </w:r>
            <w:r w:rsidR="00843948" w:rsidRPr="00C31C6E">
              <w:rPr>
                <w:rFonts w:cs="Calibri"/>
                <w:b w:val="0"/>
                <w:bCs/>
                <w:szCs w:val="20"/>
                <w:lang w:val="en-US"/>
              </w:rPr>
              <w:t>2007: n= 7</w:t>
            </w:r>
            <w:r w:rsidR="002C600A" w:rsidRPr="00C31C6E">
              <w:rPr>
                <w:rFonts w:cs="Calibri"/>
                <w:b w:val="0"/>
                <w:bCs/>
                <w:szCs w:val="20"/>
                <w:lang w:val="en-US"/>
              </w:rPr>
              <w:t>,</w:t>
            </w:r>
            <w:r w:rsidR="00843948" w:rsidRPr="00C31C6E">
              <w:rPr>
                <w:rFonts w:cs="Calibri"/>
                <w:b w:val="0"/>
                <w:bCs/>
                <w:szCs w:val="20"/>
                <w:lang w:val="en-US"/>
              </w:rPr>
              <w:t xml:space="preserve">696 </w:t>
            </w:r>
          </w:p>
        </w:tc>
        <w:tc>
          <w:tcPr>
            <w:tcW w:w="1024" w:type="pct"/>
          </w:tcPr>
          <w:p w14:paraId="5D53AF93" w14:textId="750312D0" w:rsidR="00843948" w:rsidRPr="00AE60E0" w:rsidRDefault="00582C54" w:rsidP="00B75D03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low</w:t>
            </w:r>
            <w:r w:rsidR="004D4F87" w:rsidRPr="00AE60E0">
              <w:rPr>
                <w:rFonts w:cs="Calibri"/>
                <w:b w:val="0"/>
                <w:bCs/>
                <w:szCs w:val="20"/>
                <w:lang w:val="en-US"/>
              </w:rPr>
              <w:t>-</w:t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urgency </w:t>
            </w:r>
            <w:r w:rsidR="000C7CBE">
              <w:rPr>
                <w:rFonts w:cs="Calibri"/>
                <w:b w:val="0"/>
                <w:bCs/>
                <w:szCs w:val="20"/>
                <w:lang w:val="en-US"/>
              </w:rPr>
              <w:t>“</w:t>
            </w:r>
            <w:proofErr w:type="spellStart"/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Dubdoc</w:t>
            </w:r>
            <w:proofErr w:type="spellEnd"/>
            <w:r w:rsidR="000C7CBE">
              <w:rPr>
                <w:rFonts w:cs="Calibri"/>
                <w:b w:val="0"/>
                <w:bCs/>
                <w:szCs w:val="20"/>
                <w:lang w:val="en-US"/>
              </w:rPr>
              <w:t>”</w:t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</w:t>
            </w:r>
            <w:r w:rsidR="000259C8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&amp; </w:t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ED </w:t>
            </w:r>
            <w:r w:rsidR="00F54326">
              <w:rPr>
                <w:rFonts w:cs="Calibri"/>
                <w:b w:val="0"/>
                <w:bCs/>
                <w:szCs w:val="20"/>
                <w:lang w:val="en-US"/>
              </w:rPr>
              <w:t>utilization</w:t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,</w:t>
            </w:r>
            <w:r w:rsidR="00B75D03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</w:t>
            </w:r>
            <w:r w:rsidR="004D4F87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linear </w:t>
            </w:r>
            <w:r w:rsidR="007B607F" w:rsidRPr="00AE60E0">
              <w:rPr>
                <w:rFonts w:cs="Calibri"/>
                <w:b w:val="0"/>
                <w:bCs/>
                <w:szCs w:val="20"/>
                <w:lang w:val="en-US"/>
              </w:rPr>
              <w:t>reg</w:t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ression</w:t>
            </w:r>
            <w:r w:rsidR="00915C4F">
              <w:rPr>
                <w:rFonts w:cs="Calibri"/>
                <w:b w:val="0"/>
                <w:bCs/>
                <w:szCs w:val="20"/>
                <w:lang w:val="en-US"/>
              </w:rPr>
              <w:t xml:space="preserve">/no </w:t>
            </w:r>
            <w:r w:rsidR="00B75D03" w:rsidRPr="00AE60E0">
              <w:rPr>
                <w:rFonts w:cs="Calibri"/>
                <w:b w:val="0"/>
                <w:bCs/>
                <w:szCs w:val="20"/>
                <w:lang w:val="en-US"/>
              </w:rPr>
              <w:t>adjustment</w:t>
            </w:r>
            <w:r w:rsidR="003454E3">
              <w:rPr>
                <w:rFonts w:cs="Calibri"/>
                <w:b w:val="0"/>
                <w:bCs/>
                <w:szCs w:val="20"/>
                <w:lang w:val="en-US"/>
              </w:rPr>
              <w:t>s</w:t>
            </w:r>
            <w:r w:rsidR="00915C4F">
              <w:rPr>
                <w:rFonts w:cs="Calibri"/>
                <w:b w:val="0"/>
                <w:bCs/>
                <w:szCs w:val="20"/>
                <w:lang w:val="en-US"/>
              </w:rPr>
              <w:t xml:space="preserve"> (</w:t>
            </w:r>
            <w:r w:rsidR="00584749">
              <w:rPr>
                <w:rFonts w:cs="Calibri"/>
                <w:b w:val="0"/>
                <w:bCs/>
                <w:szCs w:val="20"/>
                <w:lang w:val="en-US"/>
              </w:rPr>
              <w:t>no</w:t>
            </w:r>
            <w:r w:rsidR="00915C4F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detail</w:t>
            </w:r>
            <w:r w:rsidR="00584749">
              <w:rPr>
                <w:rFonts w:cs="Calibri"/>
                <w:b w:val="0"/>
                <w:bCs/>
                <w:szCs w:val="20"/>
                <w:lang w:val="en-US"/>
              </w:rPr>
              <w:t>s</w:t>
            </w:r>
            <w:r w:rsidR="00915C4F">
              <w:rPr>
                <w:rFonts w:cs="Calibri"/>
                <w:b w:val="0"/>
                <w:bCs/>
                <w:szCs w:val="20"/>
                <w:lang w:val="en-US"/>
              </w:rPr>
              <w:t>)</w:t>
            </w:r>
            <w:r w:rsidR="00D94891">
              <w:rPr>
                <w:rFonts w:cs="Calibri"/>
                <w:b w:val="0"/>
                <w:bCs/>
                <w:szCs w:val="20"/>
                <w:lang w:val="en-US"/>
              </w:rPr>
              <w:t xml:space="preserve">, urgency: </w:t>
            </w:r>
            <w:r w:rsidR="00E77175">
              <w:rPr>
                <w:rFonts w:cs="Calibri"/>
                <w:b w:val="0"/>
                <w:bCs/>
                <w:szCs w:val="20"/>
                <w:lang w:val="en-US"/>
              </w:rPr>
              <w:t>MTS groups 4</w:t>
            </w:r>
            <w:r w:rsidR="006E695E">
              <w:rPr>
                <w:rFonts w:cs="Calibri"/>
                <w:b w:val="0"/>
                <w:bCs/>
                <w:szCs w:val="20"/>
                <w:lang w:val="en-US"/>
              </w:rPr>
              <w:t xml:space="preserve"> </w:t>
            </w:r>
            <w:r w:rsidR="00E77175">
              <w:rPr>
                <w:rFonts w:cs="Calibri"/>
                <w:b w:val="0"/>
                <w:bCs/>
                <w:szCs w:val="20"/>
                <w:lang w:val="en-US"/>
              </w:rPr>
              <w:t>&amp;</w:t>
            </w:r>
            <w:r w:rsidR="006E695E">
              <w:rPr>
                <w:rFonts w:cs="Calibri"/>
                <w:b w:val="0"/>
                <w:bCs/>
                <w:szCs w:val="20"/>
                <w:lang w:val="en-US"/>
              </w:rPr>
              <w:t xml:space="preserve"> </w:t>
            </w:r>
            <w:r w:rsidR="00E77175">
              <w:rPr>
                <w:rFonts w:cs="Calibri"/>
                <w:b w:val="0"/>
                <w:bCs/>
                <w:szCs w:val="20"/>
                <w:lang w:val="en-US"/>
              </w:rPr>
              <w:t xml:space="preserve">5 </w:t>
            </w:r>
            <w:r w:rsidR="00B26AC6">
              <w:rPr>
                <w:rFonts w:cs="Calibri"/>
                <w:b w:val="0"/>
                <w:bCs/>
                <w:szCs w:val="20"/>
                <w:lang w:val="en-US"/>
              </w:rPr>
              <w:fldChar w:fldCharType="begin"/>
            </w:r>
            <w:r w:rsidR="00BB37D6">
              <w:rPr>
                <w:rFonts w:cs="Calibri"/>
                <w:b w:val="0"/>
                <w:bCs/>
                <w:szCs w:val="20"/>
                <w:lang w:val="en-US"/>
              </w:rPr>
              <w:instrText xml:space="preserve"> ADDIN EN.CITE &lt;EndNote&gt;&lt;Cite&gt;&lt;Author&gt;Manchester Triage Group&lt;/Author&gt;&lt;Year&gt;2005&lt;/Year&gt;&lt;RecNum&gt;153&lt;/RecNum&gt;&lt;DisplayText&gt;(5)&lt;/DisplayText&gt;&lt;record&gt;&lt;rec-number&gt;153&lt;/rec-number&gt;&lt;foreign-keys&gt;&lt;key app="EN" db-id="d9aedpxr7zwt9nef25apvwaezav92zxzv055" timestamp="1726485810"&gt;153&lt;/key&gt;&lt;/foreign-keys&gt;&lt;ref-type name="Book"&gt;6&lt;/ref-type&gt;&lt;contributors&gt;&lt;authors&gt;&lt;author&gt;Manchester Triage Group,&lt;/author&gt;&lt;/authors&gt;&lt;/contributors&gt;&lt;titles&gt;&lt;title&gt;Emergency Triage&lt;/title&gt;&lt;secondary-title&gt;Blackwell BMJ Books&lt;/secondary-title&gt;&lt;/titles&gt;&lt;volume&gt;2&lt;/volume&gt;&lt;dates&gt;&lt;year&gt;2005&lt;/year&gt;&lt;/dates&gt;&lt;pub-location&gt;Manchester&lt;/pub-location&gt;&lt;urls&gt;&lt;/urls&gt;&lt;/record&gt;&lt;/Cite&gt;&lt;/EndNote&gt;</w:instrText>
            </w:r>
            <w:r w:rsidR="00B26AC6">
              <w:rPr>
                <w:rFonts w:cs="Calibri"/>
                <w:b w:val="0"/>
                <w:bCs/>
                <w:szCs w:val="20"/>
                <w:lang w:val="en-US"/>
              </w:rPr>
              <w:fldChar w:fldCharType="separate"/>
            </w:r>
            <w:r w:rsidR="00BB37D6">
              <w:rPr>
                <w:rFonts w:cs="Calibri"/>
                <w:b w:val="0"/>
                <w:bCs/>
                <w:noProof/>
                <w:szCs w:val="20"/>
                <w:lang w:val="en-US"/>
              </w:rPr>
              <w:t>(5)</w:t>
            </w:r>
            <w:r w:rsidR="00B26AC6">
              <w:rPr>
                <w:rFonts w:cs="Calibri"/>
                <w:b w:val="0"/>
                <w:bCs/>
                <w:szCs w:val="20"/>
                <w:lang w:val="en-US"/>
              </w:rPr>
              <w:fldChar w:fldCharType="end"/>
            </w:r>
          </w:p>
        </w:tc>
      </w:tr>
    </w:tbl>
    <w:p w14:paraId="7AC818D5" w14:textId="4EE18C59" w:rsidR="00582B0C" w:rsidRPr="00380B37" w:rsidRDefault="002103AD" w:rsidP="001B7064">
      <w:pPr>
        <w:pStyle w:val="TabBeschriftungQ"/>
        <w:widowControl w:val="0"/>
        <w:spacing w:after="0" w:line="240" w:lineRule="auto"/>
        <w:rPr>
          <w:rFonts w:ascii="Calibri" w:hAnsi="Calibri" w:cs="Calibri"/>
          <w:sz w:val="20"/>
          <w:szCs w:val="20"/>
          <w:lang w:val="en-US"/>
        </w:rPr>
      </w:pPr>
      <w:r w:rsidRPr="00380B37">
        <w:rPr>
          <w:rFonts w:ascii="Calibri" w:hAnsi="Calibri" w:cs="Calibri"/>
          <w:sz w:val="20"/>
          <w:szCs w:val="20"/>
          <w:lang w:val="en-US"/>
        </w:rPr>
        <w:t xml:space="preserve">AHC: After-hours clinic, </w:t>
      </w:r>
      <w:r w:rsidR="00CC2C9C" w:rsidRPr="00380B37">
        <w:rPr>
          <w:rFonts w:ascii="Calibri" w:hAnsi="Calibri" w:cs="Calibri"/>
          <w:sz w:val="20"/>
          <w:szCs w:val="20"/>
          <w:lang w:val="en-US"/>
        </w:rPr>
        <w:t xml:space="preserve">AHRQ: Agency for Healthcare Research and Quality, </w:t>
      </w:r>
      <w:r w:rsidR="00E97509" w:rsidRPr="00380B37">
        <w:rPr>
          <w:rFonts w:ascii="Calibri" w:hAnsi="Calibri" w:cs="Calibri"/>
          <w:bCs/>
          <w:sz w:val="20"/>
          <w:szCs w:val="20"/>
          <w:lang w:val="en-US"/>
        </w:rPr>
        <w:t>ARIMA: Autoregressive Integrated Moving Average</w:t>
      </w:r>
      <w:r w:rsidR="00E7551B" w:rsidRPr="00380B37">
        <w:rPr>
          <w:rFonts w:ascii="Calibri" w:hAnsi="Calibri" w:cs="Calibri"/>
          <w:sz w:val="20"/>
          <w:szCs w:val="20"/>
          <w:lang w:val="en-US"/>
        </w:rPr>
        <w:t>,</w:t>
      </w:r>
      <w:r w:rsidR="007E6834" w:rsidRPr="00380B37">
        <w:rPr>
          <w:rFonts w:ascii="Calibri" w:hAnsi="Calibri" w:cs="Calibri"/>
          <w:sz w:val="20"/>
          <w:szCs w:val="20"/>
          <w:lang w:val="en-US"/>
        </w:rPr>
        <w:t xml:space="preserve"> ATS: Australian Triage Scale</w:t>
      </w:r>
      <w:r w:rsidR="00F75C53" w:rsidRPr="00380B37">
        <w:rPr>
          <w:rFonts w:ascii="Calibri" w:hAnsi="Calibri" w:cs="Calibri"/>
          <w:sz w:val="20"/>
          <w:szCs w:val="20"/>
          <w:lang w:val="en-US"/>
        </w:rPr>
        <w:t xml:space="preserve"> (</w:t>
      </w:r>
      <w:r w:rsidR="005256AA" w:rsidRPr="00380B37">
        <w:rPr>
          <w:rFonts w:ascii="Calibri" w:hAnsi="Calibri" w:cs="Calibri"/>
          <w:sz w:val="20"/>
          <w:szCs w:val="20"/>
          <w:lang w:val="en-US"/>
        </w:rPr>
        <w:t>scores 1-5;</w:t>
      </w:r>
      <w:r w:rsidR="0039067F">
        <w:rPr>
          <w:rFonts w:ascii="Calibri" w:hAnsi="Calibri" w:cs="Calibri"/>
          <w:sz w:val="20"/>
          <w:szCs w:val="20"/>
          <w:lang w:val="en-US"/>
        </w:rPr>
        <w:t>y</w:t>
      </w:r>
      <w:r w:rsidR="005256AA" w:rsidRPr="00380B37">
        <w:rPr>
          <w:rFonts w:ascii="Calibri" w:hAnsi="Calibri" w:cs="Calibri"/>
          <w:sz w:val="20"/>
          <w:szCs w:val="20"/>
          <w:lang w:val="en-US"/>
        </w:rPr>
        <w:t xml:space="preserve"> </w:t>
      </w:r>
      <w:r w:rsidR="00F75C53" w:rsidRPr="00380B37">
        <w:rPr>
          <w:rFonts w:ascii="Calibri" w:hAnsi="Calibri" w:cs="Calibri"/>
          <w:sz w:val="20"/>
          <w:szCs w:val="20"/>
          <w:lang w:val="en-US"/>
        </w:rPr>
        <w:t>higher numbers represent lower urgencies)</w:t>
      </w:r>
      <w:r w:rsidR="007E6834" w:rsidRPr="00380B37">
        <w:rPr>
          <w:rFonts w:ascii="Calibri" w:hAnsi="Calibri" w:cs="Calibri"/>
          <w:sz w:val="20"/>
          <w:szCs w:val="20"/>
          <w:lang w:val="en-US"/>
        </w:rPr>
        <w:t xml:space="preserve">, </w:t>
      </w:r>
      <w:r w:rsidR="00582B0C" w:rsidRPr="00380B37">
        <w:rPr>
          <w:rFonts w:ascii="Calibri" w:hAnsi="Calibri" w:cs="Calibri"/>
          <w:sz w:val="20"/>
          <w:szCs w:val="20"/>
          <w:lang w:val="en-US"/>
        </w:rPr>
        <w:t xml:space="preserve">ED: emergency department, </w:t>
      </w:r>
      <w:r w:rsidR="00252481" w:rsidRPr="00380B37">
        <w:rPr>
          <w:rFonts w:ascii="Calibri" w:hAnsi="Calibri" w:cs="Calibri"/>
          <w:sz w:val="20"/>
          <w:szCs w:val="20"/>
          <w:lang w:val="en-US"/>
        </w:rPr>
        <w:t>CTAS: Canadian Triage and Acuity Scale</w:t>
      </w:r>
      <w:r w:rsidR="005256AA" w:rsidRPr="00380B37">
        <w:rPr>
          <w:rFonts w:ascii="Calibri" w:hAnsi="Calibri" w:cs="Calibri"/>
          <w:sz w:val="20"/>
          <w:szCs w:val="20"/>
          <w:lang w:val="en-US"/>
        </w:rPr>
        <w:t xml:space="preserve"> (scores 1-5; higher numbers represent lower urgencies)</w:t>
      </w:r>
      <w:r w:rsidR="00D94891" w:rsidRPr="00380B37">
        <w:rPr>
          <w:rFonts w:ascii="Calibri" w:hAnsi="Calibri" w:cs="Calibri"/>
          <w:sz w:val="20"/>
          <w:szCs w:val="20"/>
          <w:lang w:val="en-US"/>
        </w:rPr>
        <w:t xml:space="preserve">, </w:t>
      </w:r>
      <w:r w:rsidR="00582B0C" w:rsidRPr="00380B37">
        <w:rPr>
          <w:rFonts w:ascii="Calibri" w:hAnsi="Calibri" w:cs="Calibri"/>
          <w:sz w:val="20"/>
          <w:szCs w:val="20"/>
          <w:lang w:val="en-US"/>
        </w:rPr>
        <w:t xml:space="preserve">GP: general </w:t>
      </w:r>
      <w:r w:rsidR="0044489E" w:rsidRPr="00380B37">
        <w:rPr>
          <w:rFonts w:ascii="Calibri" w:hAnsi="Calibri" w:cs="Calibri"/>
          <w:sz w:val="20"/>
          <w:szCs w:val="20"/>
          <w:lang w:val="en-US"/>
        </w:rPr>
        <w:t>practitioner</w:t>
      </w:r>
      <w:r w:rsidR="00EE2078" w:rsidRPr="00380B37">
        <w:rPr>
          <w:rFonts w:ascii="Calibri" w:hAnsi="Calibri" w:cs="Calibri"/>
          <w:sz w:val="20"/>
          <w:szCs w:val="20"/>
          <w:lang w:val="en-US"/>
        </w:rPr>
        <w:t>/general practice</w:t>
      </w:r>
      <w:r w:rsidR="00582B0C" w:rsidRPr="00380B37">
        <w:rPr>
          <w:rFonts w:ascii="Calibri" w:hAnsi="Calibri" w:cs="Calibri"/>
          <w:sz w:val="20"/>
          <w:szCs w:val="20"/>
          <w:lang w:val="en-US"/>
        </w:rPr>
        <w:t>,</w:t>
      </w:r>
      <w:r w:rsidR="00BB5330" w:rsidRPr="00380B37">
        <w:rPr>
          <w:rFonts w:ascii="Calibri" w:hAnsi="Calibri" w:cs="Calibri"/>
          <w:sz w:val="20"/>
          <w:szCs w:val="20"/>
          <w:lang w:val="en-US"/>
        </w:rPr>
        <w:t xml:space="preserve"> </w:t>
      </w:r>
      <w:r w:rsidR="003454E3" w:rsidRPr="00380B37">
        <w:rPr>
          <w:rFonts w:ascii="Calibri" w:hAnsi="Calibri" w:cs="Calibri"/>
          <w:sz w:val="20"/>
          <w:szCs w:val="20"/>
          <w:lang w:val="en-US"/>
        </w:rPr>
        <w:t>MTS: Manchester Triage System</w:t>
      </w:r>
      <w:r w:rsidR="00DC5B2A">
        <w:rPr>
          <w:rFonts w:ascii="Calibri" w:hAnsi="Calibri" w:cs="Calibri"/>
          <w:sz w:val="20"/>
          <w:szCs w:val="20"/>
          <w:lang w:val="en-US"/>
        </w:rPr>
        <w:t xml:space="preserve"> (</w:t>
      </w:r>
      <w:r w:rsidR="00DC5B2A" w:rsidRPr="00380B37">
        <w:rPr>
          <w:rFonts w:ascii="Calibri" w:hAnsi="Calibri" w:cs="Calibri"/>
          <w:sz w:val="20"/>
          <w:szCs w:val="20"/>
          <w:lang w:val="en-US"/>
        </w:rPr>
        <w:t>scores 1-5; higher numbers represent lower urgencies)</w:t>
      </w:r>
      <w:r w:rsidR="003454E3" w:rsidRPr="00380B37">
        <w:rPr>
          <w:rFonts w:ascii="Calibri" w:hAnsi="Calibri" w:cs="Calibri"/>
          <w:sz w:val="20"/>
          <w:szCs w:val="20"/>
          <w:lang w:val="en-US"/>
        </w:rPr>
        <w:t xml:space="preserve">, </w:t>
      </w:r>
      <w:r w:rsidR="00BB5330" w:rsidRPr="00380B37">
        <w:rPr>
          <w:rFonts w:ascii="Calibri" w:hAnsi="Calibri" w:cs="Calibri"/>
          <w:sz w:val="20"/>
          <w:szCs w:val="20"/>
          <w:lang w:val="en-US"/>
        </w:rPr>
        <w:t xml:space="preserve">NIHR: </w:t>
      </w:r>
      <w:r w:rsidR="008A0F2A" w:rsidRPr="00380B37">
        <w:rPr>
          <w:rFonts w:ascii="Calibri" w:hAnsi="Calibri" w:cs="Calibri"/>
          <w:sz w:val="20"/>
          <w:szCs w:val="20"/>
          <w:lang w:val="en-US"/>
        </w:rPr>
        <w:t xml:space="preserve">National Institute for Health and Care Research, </w:t>
      </w:r>
      <w:r w:rsidR="00FF791A" w:rsidRPr="00380B37">
        <w:rPr>
          <w:rFonts w:ascii="Calibri" w:hAnsi="Calibri" w:cs="Calibri"/>
          <w:sz w:val="20"/>
          <w:szCs w:val="20"/>
          <w:lang w:val="en-US"/>
        </w:rPr>
        <w:t>NYU-ED</w:t>
      </w:r>
      <w:r w:rsidR="00645345" w:rsidRPr="00380B37">
        <w:rPr>
          <w:rFonts w:ascii="Calibri" w:hAnsi="Calibri" w:cs="Calibri"/>
          <w:sz w:val="20"/>
          <w:szCs w:val="20"/>
          <w:lang w:val="en-US"/>
        </w:rPr>
        <w:t xml:space="preserve"> algorithm</w:t>
      </w:r>
      <w:r w:rsidR="00FF791A" w:rsidRPr="00380B37">
        <w:rPr>
          <w:rFonts w:ascii="Calibri" w:hAnsi="Calibri" w:cs="Calibri"/>
          <w:sz w:val="20"/>
          <w:szCs w:val="20"/>
          <w:lang w:val="en-US"/>
        </w:rPr>
        <w:t xml:space="preserve">: </w:t>
      </w:r>
      <w:r w:rsidR="00DE0563" w:rsidRPr="00380B37">
        <w:rPr>
          <w:rFonts w:ascii="Calibri" w:hAnsi="Calibri" w:cs="Calibri"/>
          <w:sz w:val="20"/>
          <w:szCs w:val="20"/>
          <w:lang w:val="en-US"/>
        </w:rPr>
        <w:t xml:space="preserve">New York University Emergency Department Algorithm, </w:t>
      </w:r>
      <w:r w:rsidR="00B22067" w:rsidRPr="00380B37">
        <w:rPr>
          <w:rFonts w:ascii="Calibri" w:hAnsi="Calibri" w:cs="Calibri"/>
          <w:sz w:val="20"/>
          <w:szCs w:val="20"/>
          <w:lang w:val="en-US"/>
        </w:rPr>
        <w:t>UCC: Urgent Care Center</w:t>
      </w:r>
      <w:r w:rsidR="00071AB8" w:rsidRPr="00380B37">
        <w:rPr>
          <w:rFonts w:ascii="Calibri" w:hAnsi="Calibri" w:cs="Calibri"/>
          <w:sz w:val="20"/>
          <w:szCs w:val="20"/>
          <w:lang w:val="en-US"/>
        </w:rPr>
        <w:t xml:space="preserve">, WPCN: </w:t>
      </w:r>
      <w:proofErr w:type="spellStart"/>
      <w:r w:rsidR="008D26F6" w:rsidRPr="00380B37">
        <w:rPr>
          <w:rFonts w:ascii="Calibri" w:hAnsi="Calibri" w:cs="Calibri"/>
          <w:sz w:val="20"/>
          <w:szCs w:val="20"/>
          <w:lang w:val="en-US"/>
        </w:rPr>
        <w:t>WestView</w:t>
      </w:r>
      <w:proofErr w:type="spellEnd"/>
      <w:r w:rsidR="008D26F6" w:rsidRPr="00380B37">
        <w:rPr>
          <w:rFonts w:ascii="Calibri" w:hAnsi="Calibri" w:cs="Calibri"/>
          <w:sz w:val="20"/>
          <w:szCs w:val="20"/>
          <w:lang w:val="en-US"/>
        </w:rPr>
        <w:t xml:space="preserve"> Primary Care Network</w:t>
      </w:r>
    </w:p>
    <w:p w14:paraId="5A4B6562" w14:textId="77777777" w:rsidR="003B7C3D" w:rsidRPr="00AE60E0" w:rsidRDefault="003B7C3D" w:rsidP="003B7C3D">
      <w:pPr>
        <w:pStyle w:val="TextkrperQ"/>
        <w:rPr>
          <w:rFonts w:ascii="Calibri" w:hAnsi="Calibri" w:cs="Calibri"/>
          <w:lang w:val="en-US"/>
        </w:rPr>
      </w:pPr>
    </w:p>
    <w:p w14:paraId="269072A0" w14:textId="7B34E04D" w:rsidR="003416EE" w:rsidRPr="00E117C0" w:rsidRDefault="00D350D8" w:rsidP="003416EE">
      <w:pPr>
        <w:pStyle w:val="TabBeschriftungQ"/>
        <w:keepNext w:val="0"/>
        <w:widowControl w:val="0"/>
        <w:spacing w:after="0"/>
        <w:rPr>
          <w:rFonts w:ascii="Calibri" w:hAnsi="Calibri" w:cs="Calibri"/>
          <w:b/>
          <w:bCs/>
          <w:szCs w:val="24"/>
          <w:lang w:val="en-US"/>
        </w:rPr>
      </w:pPr>
      <w:bookmarkStart w:id="1" w:name="_Toc167988235"/>
      <w:r w:rsidRPr="00E117C0">
        <w:rPr>
          <w:rFonts w:ascii="Calibri" w:hAnsi="Calibri" w:cs="Calibri"/>
          <w:b/>
          <w:bCs/>
          <w:szCs w:val="24"/>
          <w:lang w:val="en-US"/>
        </w:rPr>
        <w:lastRenderedPageBreak/>
        <w:t xml:space="preserve">Additional </w:t>
      </w:r>
      <w:r w:rsidR="00E117C0" w:rsidRPr="00E117C0">
        <w:rPr>
          <w:rFonts w:ascii="Calibri" w:hAnsi="Calibri" w:cs="Calibri"/>
          <w:b/>
          <w:bCs/>
          <w:szCs w:val="24"/>
          <w:lang w:val="en-US"/>
        </w:rPr>
        <w:t>f</w:t>
      </w:r>
      <w:r w:rsidRPr="00E117C0">
        <w:rPr>
          <w:rFonts w:ascii="Calibri" w:hAnsi="Calibri" w:cs="Calibri"/>
          <w:b/>
          <w:bCs/>
          <w:szCs w:val="24"/>
          <w:lang w:val="en-US"/>
        </w:rPr>
        <w:t>ile</w:t>
      </w:r>
      <w:r w:rsidR="007F19EC" w:rsidRPr="00E117C0">
        <w:rPr>
          <w:rFonts w:ascii="Calibri" w:hAnsi="Calibri" w:cs="Calibri"/>
          <w:b/>
          <w:bCs/>
          <w:szCs w:val="24"/>
          <w:lang w:val="en-US"/>
        </w:rPr>
        <w:t xml:space="preserve"> </w:t>
      </w:r>
      <w:r w:rsidR="008F007F">
        <w:rPr>
          <w:rFonts w:ascii="Calibri" w:hAnsi="Calibri" w:cs="Calibri"/>
          <w:b/>
          <w:bCs/>
          <w:szCs w:val="24"/>
          <w:lang w:val="en-US"/>
        </w:rPr>
        <w:t>4</w:t>
      </w:r>
      <w:r w:rsidRPr="00E117C0">
        <w:rPr>
          <w:rFonts w:ascii="Calibri" w:hAnsi="Calibri" w:cs="Calibri"/>
          <w:b/>
          <w:bCs/>
          <w:szCs w:val="24"/>
          <w:lang w:val="en-US"/>
        </w:rPr>
        <w:t>,</w:t>
      </w:r>
      <w:r w:rsidR="00843948" w:rsidRPr="00E117C0">
        <w:rPr>
          <w:rFonts w:ascii="Calibri" w:hAnsi="Calibri" w:cs="Calibri"/>
          <w:b/>
          <w:bCs/>
          <w:szCs w:val="24"/>
          <w:lang w:val="en-US"/>
        </w:rPr>
        <w:t xml:space="preserve"> </w:t>
      </w:r>
      <w:bookmarkEnd w:id="1"/>
      <w:r w:rsidR="003416EE" w:rsidRPr="00E117C0">
        <w:rPr>
          <w:rFonts w:ascii="Calibri" w:hAnsi="Calibri" w:cs="Calibri"/>
          <w:b/>
          <w:bCs/>
          <w:szCs w:val="24"/>
          <w:lang w:val="en-US"/>
        </w:rPr>
        <w:t>Study characteristics; Intervention</w:t>
      </w:r>
      <w:r w:rsidR="00E44882" w:rsidRPr="00E117C0">
        <w:rPr>
          <w:rFonts w:ascii="Calibri" w:hAnsi="Calibri" w:cs="Calibri"/>
          <w:b/>
          <w:bCs/>
          <w:szCs w:val="24"/>
          <w:lang w:val="en-US"/>
        </w:rPr>
        <w:t xml:space="preserve"> group 3</w:t>
      </w:r>
      <w:r w:rsidR="003416EE" w:rsidRPr="00E117C0">
        <w:rPr>
          <w:rFonts w:ascii="Calibri" w:hAnsi="Calibri" w:cs="Calibri"/>
          <w:b/>
          <w:bCs/>
          <w:szCs w:val="24"/>
          <w:lang w:val="en-US"/>
        </w:rPr>
        <w:t xml:space="preserve">: </w:t>
      </w:r>
      <w:r w:rsidR="005B005C" w:rsidRPr="00E117C0">
        <w:rPr>
          <w:rFonts w:ascii="Calibri" w:hAnsi="Calibri" w:cs="Calibri"/>
          <w:b/>
          <w:bCs/>
          <w:szCs w:val="24"/>
          <w:lang w:val="en-US"/>
        </w:rPr>
        <w:t xml:space="preserve">patient education about available emergency care </w:t>
      </w:r>
      <w:r w:rsidR="002B6D52">
        <w:rPr>
          <w:rFonts w:ascii="Calibri" w:hAnsi="Calibri" w:cs="Calibri"/>
          <w:b/>
          <w:bCs/>
          <w:szCs w:val="24"/>
          <w:lang w:val="en-US"/>
        </w:rPr>
        <w:t>services</w:t>
      </w:r>
    </w:p>
    <w:tbl>
      <w:tblPr>
        <w:tblW w:w="496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206"/>
        <w:gridCol w:w="1349"/>
        <w:gridCol w:w="1949"/>
        <w:gridCol w:w="14"/>
        <w:gridCol w:w="2411"/>
        <w:gridCol w:w="2114"/>
        <w:gridCol w:w="2261"/>
        <w:gridCol w:w="2862"/>
      </w:tblGrid>
      <w:tr w:rsidR="003416EE" w:rsidRPr="006D3DF6" w14:paraId="4950695D" w14:textId="77777777" w:rsidTr="00D96010">
        <w:trPr>
          <w:tblHeader/>
        </w:trPr>
        <w:tc>
          <w:tcPr>
            <w:tcW w:w="426" w:type="pct"/>
          </w:tcPr>
          <w:p w14:paraId="654D8935" w14:textId="62E459C4" w:rsidR="00ED20BA" w:rsidRPr="00B157F6" w:rsidRDefault="00AE7332" w:rsidP="000A107C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szCs w:val="20"/>
              </w:rPr>
            </w:pPr>
            <w:proofErr w:type="spellStart"/>
            <w:r w:rsidRPr="00B157F6">
              <w:rPr>
                <w:rFonts w:cs="Calibri"/>
                <w:szCs w:val="20"/>
              </w:rPr>
              <w:t>Author</w:t>
            </w:r>
            <w:proofErr w:type="spellEnd"/>
            <w:r w:rsidRPr="00B157F6">
              <w:rPr>
                <w:rFonts w:cs="Calibri"/>
                <w:szCs w:val="20"/>
              </w:rPr>
              <w:t>/ Year</w:t>
            </w:r>
          </w:p>
        </w:tc>
        <w:tc>
          <w:tcPr>
            <w:tcW w:w="476" w:type="pct"/>
          </w:tcPr>
          <w:p w14:paraId="51477BF3" w14:textId="77777777" w:rsidR="00ED20BA" w:rsidRDefault="00ED20BA" w:rsidP="000A107C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szCs w:val="20"/>
              </w:rPr>
            </w:pPr>
            <w:r w:rsidRPr="00B157F6">
              <w:rPr>
                <w:rFonts w:cs="Calibri"/>
                <w:szCs w:val="20"/>
              </w:rPr>
              <w:t>Study design</w:t>
            </w:r>
          </w:p>
          <w:p w14:paraId="6A95B64E" w14:textId="7A0E8DA2" w:rsidR="00A84391" w:rsidRPr="00B157F6" w:rsidRDefault="00A84391" w:rsidP="000A107C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szCs w:val="20"/>
              </w:rPr>
            </w:pPr>
            <w:r>
              <w:rPr>
                <w:rFonts w:cs="Calibri"/>
                <w:szCs w:val="20"/>
              </w:rPr>
              <w:t>Funding</w:t>
            </w:r>
          </w:p>
        </w:tc>
        <w:tc>
          <w:tcPr>
            <w:tcW w:w="688" w:type="pct"/>
          </w:tcPr>
          <w:p w14:paraId="0C7FB870" w14:textId="77777777" w:rsidR="00ED20BA" w:rsidRPr="00B157F6" w:rsidRDefault="00ED20BA" w:rsidP="000A107C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szCs w:val="20"/>
              </w:rPr>
            </w:pPr>
            <w:r w:rsidRPr="00B157F6">
              <w:rPr>
                <w:rFonts w:cs="Calibri"/>
                <w:szCs w:val="20"/>
              </w:rPr>
              <w:t>Country, follow-</w:t>
            </w:r>
            <w:proofErr w:type="spellStart"/>
            <w:r w:rsidRPr="00B157F6">
              <w:rPr>
                <w:rFonts w:cs="Calibri"/>
                <w:szCs w:val="20"/>
              </w:rPr>
              <w:t>up</w:t>
            </w:r>
            <w:proofErr w:type="spellEnd"/>
            <w:r w:rsidRPr="00B157F6">
              <w:rPr>
                <w:rFonts w:cs="Calibri"/>
                <w:szCs w:val="20"/>
              </w:rPr>
              <w:t xml:space="preserve">, </w:t>
            </w:r>
            <w:proofErr w:type="spellStart"/>
            <w:r w:rsidRPr="00B157F6">
              <w:rPr>
                <w:rFonts w:cs="Calibri"/>
                <w:szCs w:val="20"/>
              </w:rPr>
              <w:t>population</w:t>
            </w:r>
            <w:proofErr w:type="spellEnd"/>
          </w:p>
        </w:tc>
        <w:tc>
          <w:tcPr>
            <w:tcW w:w="856" w:type="pct"/>
            <w:gridSpan w:val="2"/>
          </w:tcPr>
          <w:p w14:paraId="1AD35BF5" w14:textId="77777777" w:rsidR="00ED20BA" w:rsidRPr="00B157F6" w:rsidRDefault="00ED20BA" w:rsidP="000A107C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szCs w:val="20"/>
              </w:rPr>
            </w:pPr>
            <w:r w:rsidRPr="00B157F6">
              <w:rPr>
                <w:rFonts w:cs="Calibri"/>
                <w:szCs w:val="20"/>
              </w:rPr>
              <w:t>Intervention</w:t>
            </w:r>
          </w:p>
        </w:tc>
        <w:tc>
          <w:tcPr>
            <w:tcW w:w="746" w:type="pct"/>
            <w:shd w:val="clear" w:color="auto" w:fill="auto"/>
          </w:tcPr>
          <w:p w14:paraId="397B937B" w14:textId="77777777" w:rsidR="00ED20BA" w:rsidRPr="00B157F6" w:rsidRDefault="00ED20BA" w:rsidP="000A107C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szCs w:val="20"/>
              </w:rPr>
            </w:pPr>
            <w:proofErr w:type="spellStart"/>
            <w:r w:rsidRPr="00B157F6">
              <w:rPr>
                <w:rFonts w:cs="Calibri"/>
                <w:szCs w:val="20"/>
              </w:rPr>
              <w:t>Comparison</w:t>
            </w:r>
            <w:proofErr w:type="spellEnd"/>
            <w:r w:rsidRPr="00B157F6">
              <w:rPr>
                <w:rFonts w:cs="Calibri"/>
                <w:szCs w:val="20"/>
              </w:rPr>
              <w:t xml:space="preserve">, </w:t>
            </w:r>
            <w:proofErr w:type="spellStart"/>
            <w:r w:rsidRPr="00B157F6">
              <w:rPr>
                <w:rFonts w:cs="Calibri"/>
                <w:szCs w:val="20"/>
              </w:rPr>
              <w:t>control</w:t>
            </w:r>
            <w:proofErr w:type="spellEnd"/>
          </w:p>
        </w:tc>
        <w:tc>
          <w:tcPr>
            <w:tcW w:w="798" w:type="pct"/>
          </w:tcPr>
          <w:p w14:paraId="54D5A87A" w14:textId="77777777" w:rsidR="00ED20BA" w:rsidRPr="00AE60E0" w:rsidRDefault="00ED20BA" w:rsidP="000A107C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szCs w:val="20"/>
                <w:lang w:val="en-US"/>
              </w:rPr>
            </w:pPr>
            <w:r w:rsidRPr="00AE60E0">
              <w:rPr>
                <w:rFonts w:cs="Calibri"/>
                <w:szCs w:val="20"/>
                <w:lang w:val="en-US"/>
              </w:rPr>
              <w:t xml:space="preserve">Study Setting, size of sample </w:t>
            </w:r>
          </w:p>
        </w:tc>
        <w:tc>
          <w:tcPr>
            <w:tcW w:w="1010" w:type="pct"/>
          </w:tcPr>
          <w:p w14:paraId="23AD4583" w14:textId="5546B9BF" w:rsidR="00ED20BA" w:rsidRPr="005E1030" w:rsidRDefault="00ED20BA" w:rsidP="000A107C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szCs w:val="20"/>
                <w:vertAlign w:val="superscript"/>
                <w:lang w:val="en-US"/>
              </w:rPr>
            </w:pPr>
            <w:r w:rsidRPr="005E1030">
              <w:rPr>
                <w:rFonts w:cs="Calibri"/>
                <w:szCs w:val="20"/>
                <w:lang w:val="en-US"/>
              </w:rPr>
              <w:t xml:space="preserve">Outcome, </w:t>
            </w:r>
            <w:proofErr w:type="spellStart"/>
            <w:r w:rsidRPr="005E1030">
              <w:rPr>
                <w:rFonts w:cs="Calibri"/>
                <w:szCs w:val="20"/>
                <w:lang w:val="en-US"/>
              </w:rPr>
              <w:t>outome</w:t>
            </w:r>
            <w:proofErr w:type="spellEnd"/>
            <w:r w:rsidRPr="005E1030">
              <w:rPr>
                <w:rFonts w:cs="Calibri"/>
                <w:szCs w:val="20"/>
                <w:lang w:val="en-US"/>
              </w:rPr>
              <w:t xml:space="preserve"> assessment</w:t>
            </w:r>
            <w:r w:rsidR="005E1030" w:rsidRPr="005E1030">
              <w:rPr>
                <w:rFonts w:cs="Calibri"/>
                <w:szCs w:val="20"/>
                <w:lang w:val="en-US"/>
              </w:rPr>
              <w:t xml:space="preserve"> urgency a</w:t>
            </w:r>
            <w:r w:rsidR="005E1030">
              <w:rPr>
                <w:rFonts w:cs="Calibri"/>
                <w:szCs w:val="20"/>
                <w:lang w:val="en-US"/>
              </w:rPr>
              <w:t>ssessment</w:t>
            </w:r>
          </w:p>
        </w:tc>
      </w:tr>
      <w:tr w:rsidR="00F105B1" w:rsidRPr="006D3DF6" w14:paraId="06B80057" w14:textId="77777777" w:rsidTr="00F105B1">
        <w:trPr>
          <w:cantSplit/>
        </w:trPr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61C8D" w14:textId="091A7BED" w:rsidR="00843948" w:rsidRPr="00B157F6" w:rsidRDefault="00843948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szCs w:val="20"/>
              </w:rPr>
            </w:pPr>
            <w:r w:rsidRPr="00B157F6">
              <w:rPr>
                <w:rFonts w:cs="Calibri"/>
                <w:szCs w:val="20"/>
              </w:rPr>
              <w:t xml:space="preserve">Adesara 2011 </w:t>
            </w:r>
          </w:p>
          <w:p w14:paraId="6E6217B3" w14:textId="77777777" w:rsidR="00843948" w:rsidRPr="00B157F6" w:rsidRDefault="00843948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szCs w:val="20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A34E8" w14:textId="77777777" w:rsidR="00843948" w:rsidRPr="00C31C6E" w:rsidRDefault="0033727E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C31C6E">
              <w:rPr>
                <w:rFonts w:cs="Calibri"/>
                <w:b w:val="0"/>
                <w:bCs/>
                <w:szCs w:val="20"/>
                <w:lang w:val="en-US"/>
              </w:rPr>
              <w:t>controlled pre-post-study</w:t>
            </w:r>
          </w:p>
          <w:p w14:paraId="44341CFF" w14:textId="50EAD513" w:rsidR="00CB6BB2" w:rsidRPr="00C31C6E" w:rsidRDefault="00900FAF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C31C6E">
              <w:rPr>
                <w:rFonts w:cs="Calibri"/>
                <w:b w:val="0"/>
                <w:bCs/>
                <w:szCs w:val="20"/>
                <w:lang w:val="en-US"/>
              </w:rPr>
              <w:t>study conducted as</w:t>
            </w:r>
            <w:r w:rsidR="00B72E31" w:rsidRPr="00C31C6E">
              <w:rPr>
                <w:rFonts w:cs="Calibri"/>
                <w:b w:val="0"/>
                <w:bCs/>
                <w:szCs w:val="20"/>
                <w:lang w:val="en-US"/>
              </w:rPr>
              <w:t xml:space="preserve"> </w:t>
            </w:r>
            <w:r w:rsidRPr="00C31C6E">
              <w:rPr>
                <w:rFonts w:cs="Calibri"/>
                <w:b w:val="0"/>
                <w:bCs/>
                <w:szCs w:val="20"/>
                <w:lang w:val="en-US"/>
              </w:rPr>
              <w:t xml:space="preserve">part of a </w:t>
            </w:r>
            <w:r w:rsidR="00065620" w:rsidRPr="00C31C6E">
              <w:rPr>
                <w:rFonts w:cs="Calibri"/>
                <w:b w:val="0"/>
                <w:bCs/>
                <w:szCs w:val="20"/>
                <w:lang w:val="en-US"/>
              </w:rPr>
              <w:t xml:space="preserve">research project </w:t>
            </w:r>
          </w:p>
        </w:tc>
        <w:tc>
          <w:tcPr>
            <w:tcW w:w="6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93CED" w14:textId="77777777" w:rsidR="00843948" w:rsidRPr="00AE60E0" w:rsidRDefault="00843948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USA, </w:t>
            </w:r>
          </w:p>
          <w:p w14:paraId="7AB32537" w14:textId="77777777" w:rsidR="00843948" w:rsidRPr="00AE60E0" w:rsidRDefault="00843948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04-12/2009, </w:t>
            </w:r>
          </w:p>
          <w:p w14:paraId="45A79602" w14:textId="72E5E07F" w:rsidR="0033727E" w:rsidRPr="00AE60E0" w:rsidRDefault="0033727E" w:rsidP="0033727E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non-urgent ED patients of two PC clinics </w:t>
            </w:r>
          </w:p>
          <w:p w14:paraId="49329B46" w14:textId="74F5A8BB" w:rsidR="00843948" w:rsidRPr="00AE60E0" w:rsidRDefault="00843948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</w:p>
        </w:tc>
        <w:tc>
          <w:tcPr>
            <w:tcW w:w="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BB063" w14:textId="7C6E08C9" w:rsidR="00843948" w:rsidRPr="00AE60E0" w:rsidRDefault="00C84EB6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e</w:t>
            </w:r>
            <w:r w:rsidR="00036159" w:rsidRPr="00AE60E0">
              <w:rPr>
                <w:rFonts w:cs="Calibri"/>
                <w:b w:val="0"/>
                <w:bCs/>
                <w:szCs w:val="20"/>
                <w:lang w:val="en-US"/>
              </w:rPr>
              <w:t>ducati</w:t>
            </w:r>
            <w:r w:rsidR="0068467E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on campaign for </w:t>
            </w:r>
            <w:r w:rsidR="007524CE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patients who used ED for non-urgent </w:t>
            </w:r>
            <w:r w:rsidR="00616AD1" w:rsidRPr="00AE60E0">
              <w:rPr>
                <w:rFonts w:cs="Calibri"/>
                <w:b w:val="0"/>
                <w:bCs/>
                <w:szCs w:val="20"/>
                <w:lang w:val="en-US"/>
              </w:rPr>
              <w:t>care</w:t>
            </w:r>
            <w:r w:rsidR="00B06803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b</w:t>
            </w:r>
            <w:r w:rsidR="00036159" w:rsidRPr="00AE60E0">
              <w:rPr>
                <w:rFonts w:cs="Calibri"/>
                <w:b w:val="0"/>
                <w:bCs/>
                <w:szCs w:val="20"/>
                <w:lang w:val="en-US"/>
              </w:rPr>
              <w:t>efore</w:t>
            </w:r>
            <w:r w:rsidR="00F25DAA" w:rsidRPr="00AE60E0">
              <w:rPr>
                <w:rFonts w:cs="Calibri"/>
                <w:b w:val="0"/>
                <w:bCs/>
                <w:szCs w:val="20"/>
                <w:lang w:val="en-US"/>
              </w:rPr>
              <w:t>;</w:t>
            </w:r>
            <w:r w:rsidR="0068467E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</w:t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patients</w:t>
            </w:r>
            <w:r w:rsidR="00F25DAA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</w:t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asked to</w:t>
            </w:r>
            <w:r w:rsidR="00616AD1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contact </w:t>
            </w:r>
            <w:r w:rsidR="00EC3138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family clinic </w:t>
            </w:r>
            <w:r w:rsidR="00036159" w:rsidRPr="00AE60E0">
              <w:rPr>
                <w:rFonts w:cs="Calibri"/>
                <w:b w:val="0"/>
                <w:bCs/>
                <w:szCs w:val="20"/>
                <w:lang w:val="en-US"/>
              </w:rPr>
              <w:t>first next time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762A21" w14:textId="5D353CEB" w:rsidR="00843948" w:rsidRPr="00AE60E0" w:rsidRDefault="00EC3138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service as usual</w:t>
            </w:r>
            <w:r w:rsidR="00843948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</w:t>
            </w:r>
            <w:r w:rsidR="00D8128B" w:rsidRPr="00AE60E0">
              <w:rPr>
                <w:rFonts w:cs="Calibri"/>
                <w:b w:val="0"/>
                <w:bCs/>
                <w:szCs w:val="20"/>
                <w:lang w:val="en-US"/>
              </w:rPr>
              <w:t>before intervention,</w:t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</w:t>
            </w:r>
          </w:p>
          <w:p w14:paraId="652A8547" w14:textId="277F1AEE" w:rsidR="00EC3138" w:rsidRPr="00B157F6" w:rsidRDefault="00EC3138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</w:rPr>
            </w:pPr>
            <w:proofErr w:type="spellStart"/>
            <w:r w:rsidRPr="00B157F6">
              <w:rPr>
                <w:rFonts w:cs="Calibri"/>
                <w:b w:val="0"/>
                <w:bCs/>
                <w:szCs w:val="20"/>
              </w:rPr>
              <w:t>clinic</w:t>
            </w:r>
            <w:proofErr w:type="spellEnd"/>
            <w:r w:rsidRPr="00B157F6">
              <w:rPr>
                <w:rFonts w:cs="Calibri"/>
                <w:b w:val="0"/>
                <w:bCs/>
                <w:szCs w:val="20"/>
              </w:rPr>
              <w:t xml:space="preserve"> for internal </w:t>
            </w:r>
            <w:proofErr w:type="spellStart"/>
            <w:r w:rsidRPr="00B157F6">
              <w:rPr>
                <w:rFonts w:cs="Calibri"/>
                <w:b w:val="0"/>
                <w:bCs/>
                <w:szCs w:val="20"/>
              </w:rPr>
              <w:t>medicine</w:t>
            </w:r>
            <w:proofErr w:type="spellEnd"/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7E14A" w14:textId="14F49B30" w:rsidR="00843948" w:rsidRPr="00AE60E0" w:rsidRDefault="00CB63AE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PC clinics &amp; ED</w:t>
            </w:r>
            <w:r w:rsidR="00843948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</w:t>
            </w:r>
          </w:p>
          <w:p w14:paraId="6C1E62D8" w14:textId="48CE7C6B" w:rsidR="00843948" w:rsidRPr="00AE60E0" w:rsidRDefault="00C12B7E" w:rsidP="00C12B7E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ED </w:t>
            </w:r>
            <w:r w:rsidR="00F54326">
              <w:rPr>
                <w:rFonts w:cs="Calibri"/>
                <w:b w:val="0"/>
                <w:bCs/>
                <w:szCs w:val="20"/>
                <w:lang w:val="en-US"/>
              </w:rPr>
              <w:t>utilization</w:t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by patients at </w:t>
            </w:r>
            <w:r w:rsidR="00334B23" w:rsidRPr="00AE60E0">
              <w:rPr>
                <w:rFonts w:cs="Calibri"/>
                <w:b w:val="0"/>
                <w:bCs/>
                <w:szCs w:val="20"/>
                <w:lang w:val="en-US"/>
              </w:rPr>
              <w:t>in intervention period</w:t>
            </w:r>
            <w:r w:rsidR="00843948" w:rsidRPr="00AE60E0">
              <w:rPr>
                <w:rFonts w:cs="Calibri"/>
                <w:b w:val="0"/>
                <w:bCs/>
                <w:szCs w:val="20"/>
                <w:lang w:val="en-US"/>
              </w:rPr>
              <w:t>: 1</w:t>
            </w:r>
            <w:r w:rsidR="00A615FB" w:rsidRPr="00AE60E0">
              <w:rPr>
                <w:rFonts w:cs="Calibri"/>
                <w:b w:val="0"/>
                <w:bCs/>
                <w:szCs w:val="20"/>
                <w:lang w:val="en-US"/>
              </w:rPr>
              <w:t>,</w:t>
            </w:r>
            <w:r w:rsidR="00843948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114, </w:t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of which</w:t>
            </w:r>
            <w:r w:rsidR="00843948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316 (28%) </w:t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no</w:t>
            </w:r>
            <w:r w:rsidR="00225A5C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n-urgent 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E69A7" w14:textId="5E7BA6AD" w:rsidR="00843948" w:rsidRPr="00AE60E0" w:rsidRDefault="00134281" w:rsidP="004F3F99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c</w:t>
            </w:r>
            <w:r w:rsidR="00225A5C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hange in ED </w:t>
            </w:r>
            <w:r w:rsidR="00F54326">
              <w:rPr>
                <w:rFonts w:cs="Calibri"/>
                <w:b w:val="0"/>
                <w:bCs/>
                <w:szCs w:val="20"/>
                <w:lang w:val="en-US"/>
              </w:rPr>
              <w:t>utilization</w:t>
            </w:r>
            <w:r w:rsidR="00AF7779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3 months</w:t>
            </w:r>
            <w:r w:rsidR="00225A5C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</w:t>
            </w:r>
            <w:r w:rsidR="00AF7779" w:rsidRPr="00AE60E0">
              <w:rPr>
                <w:rFonts w:cs="Calibri"/>
                <w:b w:val="0"/>
                <w:bCs/>
                <w:szCs w:val="20"/>
                <w:lang w:val="en-US"/>
              </w:rPr>
              <w:t>before,</w:t>
            </w:r>
            <w:r w:rsidR="0044489E">
              <w:rPr>
                <w:rFonts w:cs="Calibri"/>
                <w:b w:val="0"/>
                <w:bCs/>
                <w:szCs w:val="20"/>
                <w:lang w:val="en-US"/>
              </w:rPr>
              <w:t xml:space="preserve"> </w:t>
            </w:r>
            <w:r w:rsidR="00225A5C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during and </w:t>
            </w:r>
            <w:r w:rsidR="00AF7779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after </w:t>
            </w:r>
            <w:r w:rsidR="00225A5C" w:rsidRPr="00AE60E0">
              <w:rPr>
                <w:rFonts w:cs="Calibri"/>
                <w:b w:val="0"/>
                <w:bCs/>
                <w:szCs w:val="20"/>
                <w:lang w:val="en-US"/>
              </w:rPr>
              <w:t>intervention</w:t>
            </w:r>
            <w:r w:rsidR="004F3F99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, </w:t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use of t-tests to compare independent proportions</w:t>
            </w:r>
            <w:r w:rsidR="00DC2071">
              <w:rPr>
                <w:rFonts w:cs="Calibri"/>
                <w:b w:val="0"/>
                <w:bCs/>
                <w:szCs w:val="20"/>
                <w:lang w:val="en-US"/>
              </w:rPr>
              <w:t>/</w:t>
            </w:r>
            <w:r w:rsidR="00A750C6" w:rsidRPr="00AE60E0">
              <w:rPr>
                <w:rFonts w:cs="Calibri"/>
                <w:b w:val="0"/>
                <w:bCs/>
                <w:szCs w:val="20"/>
                <w:lang w:val="en-US"/>
              </w:rPr>
              <w:t>no adjustment</w:t>
            </w:r>
            <w:r w:rsidR="00D17C1F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</w:t>
            </w:r>
            <w:r w:rsidR="00A750C6" w:rsidRPr="00AE60E0">
              <w:rPr>
                <w:rFonts w:cs="Calibri"/>
                <w:b w:val="0"/>
                <w:bCs/>
                <w:szCs w:val="20"/>
                <w:lang w:val="en-US"/>
              </w:rPr>
              <w:t>for confounders</w:t>
            </w:r>
            <w:r w:rsidR="00DC2071">
              <w:rPr>
                <w:rFonts w:cs="Calibri"/>
                <w:b w:val="0"/>
                <w:bCs/>
                <w:szCs w:val="20"/>
                <w:lang w:val="en-US"/>
              </w:rPr>
              <w:t>, urgency:</w:t>
            </w:r>
            <w:r w:rsidR="000664F2">
              <w:rPr>
                <w:rFonts w:cs="Calibri"/>
                <w:b w:val="0"/>
                <w:bCs/>
                <w:szCs w:val="20"/>
                <w:lang w:val="en-US"/>
              </w:rPr>
              <w:t xml:space="preserve"> non-emergent cases by</w:t>
            </w:r>
            <w:r w:rsidR="00DC2071">
              <w:rPr>
                <w:rFonts w:cs="Calibri"/>
                <w:b w:val="0"/>
                <w:bCs/>
                <w:szCs w:val="20"/>
                <w:lang w:val="en-US"/>
              </w:rPr>
              <w:t xml:space="preserve"> </w:t>
            </w:r>
            <w:r w:rsidR="00862767">
              <w:rPr>
                <w:rFonts w:cs="Calibri"/>
                <w:b w:val="0"/>
                <w:bCs/>
                <w:szCs w:val="20"/>
                <w:lang w:val="en-US"/>
              </w:rPr>
              <w:t>physician assessment</w:t>
            </w:r>
            <w:r w:rsidR="000664F2">
              <w:rPr>
                <w:rFonts w:cs="Calibri"/>
                <w:b w:val="0"/>
                <w:bCs/>
                <w:szCs w:val="20"/>
                <w:lang w:val="en-US"/>
              </w:rPr>
              <w:t xml:space="preserve"> &amp; lab results</w:t>
            </w:r>
          </w:p>
        </w:tc>
      </w:tr>
      <w:tr w:rsidR="00F105B1" w:rsidRPr="006D3DF6" w14:paraId="45A36CAE" w14:textId="77777777" w:rsidTr="00F105B1">
        <w:trPr>
          <w:cantSplit/>
        </w:trPr>
        <w:tc>
          <w:tcPr>
            <w:tcW w:w="426" w:type="pct"/>
          </w:tcPr>
          <w:p w14:paraId="5BF1C6D2" w14:textId="1AD4EDCD" w:rsidR="00843948" w:rsidRPr="00B157F6" w:rsidRDefault="00843948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szCs w:val="20"/>
              </w:rPr>
            </w:pPr>
            <w:r w:rsidRPr="00B157F6">
              <w:rPr>
                <w:rFonts w:cs="Calibri"/>
                <w:szCs w:val="20"/>
              </w:rPr>
              <w:t xml:space="preserve">Morreel 2019 </w:t>
            </w:r>
          </w:p>
        </w:tc>
        <w:tc>
          <w:tcPr>
            <w:tcW w:w="476" w:type="pct"/>
          </w:tcPr>
          <w:p w14:paraId="53BF37B9" w14:textId="4D4C1FB0" w:rsidR="00843948" w:rsidRDefault="00C62092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pre-post-study</w:t>
            </w:r>
          </w:p>
          <w:p w14:paraId="65654F7D" w14:textId="64677AD0" w:rsidR="00517365" w:rsidRPr="00AE60E0" w:rsidRDefault="00517365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>
              <w:rPr>
                <w:rFonts w:cs="Calibri"/>
                <w:b w:val="0"/>
                <w:bCs/>
                <w:szCs w:val="20"/>
                <w:lang w:val="en-US"/>
              </w:rPr>
              <w:t>not reported</w:t>
            </w:r>
          </w:p>
        </w:tc>
        <w:tc>
          <w:tcPr>
            <w:tcW w:w="693" w:type="pct"/>
            <w:gridSpan w:val="2"/>
          </w:tcPr>
          <w:p w14:paraId="7AA74925" w14:textId="2DE1490B" w:rsidR="00843948" w:rsidRPr="00AE60E0" w:rsidRDefault="00843948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Belgi</w:t>
            </w:r>
            <w:r w:rsidR="00C62092" w:rsidRPr="00AE60E0">
              <w:rPr>
                <w:rFonts w:cs="Calibri"/>
                <w:b w:val="0"/>
                <w:bCs/>
                <w:szCs w:val="20"/>
                <w:lang w:val="en-US"/>
              </w:rPr>
              <w:t>um</w:t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, </w:t>
            </w:r>
          </w:p>
          <w:p w14:paraId="76907DF5" w14:textId="27DC2C64" w:rsidR="00843948" w:rsidRPr="00AE60E0" w:rsidRDefault="00843948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01</w:t>
            </w:r>
            <w:r w:rsidR="00C62092" w:rsidRPr="00AE60E0">
              <w:rPr>
                <w:rFonts w:cs="Calibri"/>
                <w:b w:val="0"/>
                <w:bCs/>
                <w:szCs w:val="20"/>
                <w:lang w:val="en-US"/>
              </w:rPr>
              <w:t>/</w:t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2017-08</w:t>
            </w:r>
            <w:r w:rsidR="00C62092" w:rsidRPr="00AE60E0">
              <w:rPr>
                <w:rFonts w:cs="Calibri"/>
                <w:b w:val="0"/>
                <w:bCs/>
                <w:szCs w:val="20"/>
                <w:lang w:val="en-US"/>
              </w:rPr>
              <w:t>/</w:t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2017 (</w:t>
            </w:r>
            <w:r w:rsidR="0044489E" w:rsidRPr="00AE60E0">
              <w:rPr>
                <w:rFonts w:cs="Calibri"/>
                <w:b w:val="0"/>
                <w:bCs/>
                <w:szCs w:val="20"/>
                <w:lang w:val="en-US"/>
              </w:rPr>
              <w:t>weekends</w:t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),</w:t>
            </w:r>
            <w:r w:rsidR="00C62092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follow-up:</w:t>
            </w:r>
            <w:r w:rsidR="00671DC7">
              <w:rPr>
                <w:rFonts w:cs="Calibri"/>
                <w:b w:val="0"/>
                <w:bCs/>
                <w:szCs w:val="20"/>
                <w:lang w:val="en-US"/>
              </w:rPr>
              <w:t xml:space="preserve"> </w:t>
            </w:r>
            <w:r w:rsidR="00C62092" w:rsidRPr="00AE60E0">
              <w:rPr>
                <w:rFonts w:cs="Calibri"/>
                <w:b w:val="0"/>
                <w:bCs/>
                <w:szCs w:val="20"/>
                <w:lang w:val="en-US"/>
              </w:rPr>
              <w:t>09/</w:t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2017-</w:t>
            </w:r>
            <w:r w:rsidR="00C62092" w:rsidRPr="00AE60E0">
              <w:rPr>
                <w:rFonts w:cs="Calibri"/>
                <w:b w:val="0"/>
                <w:bCs/>
                <w:szCs w:val="20"/>
                <w:lang w:val="en-US"/>
              </w:rPr>
              <w:t>05/</w:t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2018,</w:t>
            </w:r>
          </w:p>
          <w:p w14:paraId="6511D71A" w14:textId="3326E789" w:rsidR="00843948" w:rsidRPr="00AE60E0" w:rsidRDefault="00C62092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all patients at ED of a hospital </w:t>
            </w:r>
          </w:p>
        </w:tc>
        <w:tc>
          <w:tcPr>
            <w:tcW w:w="851" w:type="pct"/>
          </w:tcPr>
          <w:p w14:paraId="7875E54C" w14:textId="29523D1F" w:rsidR="00843948" w:rsidRPr="00AE60E0" w:rsidRDefault="00843948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24 </w:t>
            </w:r>
            <w:r w:rsidR="00C62092" w:rsidRPr="00AE60E0">
              <w:rPr>
                <w:rFonts w:cs="Calibri"/>
                <w:b w:val="0"/>
                <w:bCs/>
                <w:szCs w:val="20"/>
                <w:lang w:val="en-US"/>
              </w:rPr>
              <w:t>weekends:</w:t>
            </w:r>
            <w:r w:rsidR="0044489E">
              <w:rPr>
                <w:rFonts w:cs="Calibri"/>
                <w:b w:val="0"/>
                <w:bCs/>
                <w:szCs w:val="20"/>
                <w:lang w:val="en-US"/>
              </w:rPr>
              <w:t xml:space="preserve"> </w:t>
            </w:r>
            <w:r w:rsidR="00C62092" w:rsidRPr="00AE60E0">
              <w:rPr>
                <w:rFonts w:cs="Calibri"/>
                <w:b w:val="0"/>
                <w:bCs/>
                <w:szCs w:val="20"/>
                <w:lang w:val="en-US"/>
              </w:rPr>
              <w:t>complex educat</w:t>
            </w:r>
            <w:r w:rsidR="00B13E86">
              <w:rPr>
                <w:rFonts w:cs="Calibri"/>
                <w:b w:val="0"/>
                <w:bCs/>
                <w:szCs w:val="20"/>
                <w:lang w:val="en-US"/>
              </w:rPr>
              <w:t xml:space="preserve">ion </w:t>
            </w:r>
            <w:r w:rsidR="00C62092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campaign in waiting area, informing patients about out-of-hours primary care </w:t>
            </w:r>
            <w:r w:rsidR="007E670A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and the </w:t>
            </w:r>
            <w:r w:rsidR="002C477D" w:rsidRPr="00AE60E0">
              <w:rPr>
                <w:rFonts w:cs="Calibri"/>
                <w:b w:val="0"/>
                <w:bCs/>
                <w:szCs w:val="20"/>
                <w:lang w:val="en-US"/>
              </w:rPr>
              <w:t>hospital-based GP</w:t>
            </w:r>
            <w:r w:rsidR="007E670A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cooperative (GPC)</w:t>
            </w:r>
          </w:p>
        </w:tc>
        <w:tc>
          <w:tcPr>
            <w:tcW w:w="746" w:type="pct"/>
            <w:shd w:val="clear" w:color="auto" w:fill="auto"/>
          </w:tcPr>
          <w:p w14:paraId="5DEA812E" w14:textId="0132E8A1" w:rsidR="00843948" w:rsidRPr="00AE60E0" w:rsidRDefault="00C62092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no intervention on 10 </w:t>
            </w:r>
            <w:r w:rsidR="0044489E" w:rsidRPr="00AE60E0">
              <w:rPr>
                <w:rFonts w:cs="Calibri"/>
                <w:b w:val="0"/>
                <w:bCs/>
                <w:szCs w:val="20"/>
                <w:lang w:val="en-US"/>
              </w:rPr>
              <w:t>weekends</w:t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preceding intervention</w:t>
            </w:r>
            <w:r w:rsidR="0096546B" w:rsidRPr="00AE60E0">
              <w:rPr>
                <w:rFonts w:cs="Calibri"/>
                <w:b w:val="0"/>
                <w:bCs/>
                <w:szCs w:val="20"/>
                <w:lang w:val="en-US"/>
              </w:rPr>
              <w:t>, no control group</w:t>
            </w:r>
          </w:p>
        </w:tc>
        <w:tc>
          <w:tcPr>
            <w:tcW w:w="798" w:type="pct"/>
          </w:tcPr>
          <w:p w14:paraId="086AA332" w14:textId="1CC21856" w:rsidR="00843948" w:rsidRPr="00AE60E0" w:rsidRDefault="00C62092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Hospital ED with a hospital-based GP</w:t>
            </w:r>
            <w:r w:rsidR="007E670A" w:rsidRPr="00AE60E0">
              <w:rPr>
                <w:rFonts w:cs="Calibri"/>
                <w:b w:val="0"/>
                <w:bCs/>
                <w:szCs w:val="20"/>
                <w:lang w:val="en-US"/>
              </w:rPr>
              <w:t>C</w:t>
            </w:r>
            <w:r w:rsidR="00843948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, </w:t>
            </w:r>
          </w:p>
          <w:p w14:paraId="7E0374B3" w14:textId="5DEA62BC" w:rsidR="00843948" w:rsidRPr="00AE60E0" w:rsidRDefault="00843948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7</w:t>
            </w:r>
            <w:r w:rsidR="00A615FB" w:rsidRPr="00AE60E0">
              <w:rPr>
                <w:rFonts w:cs="Calibri"/>
                <w:b w:val="0"/>
                <w:bCs/>
                <w:szCs w:val="20"/>
                <w:lang w:val="en-US"/>
              </w:rPr>
              <w:t>,</w:t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453 </w:t>
            </w:r>
            <w:r w:rsidR="00C62092" w:rsidRPr="00AE60E0">
              <w:rPr>
                <w:rFonts w:cs="Calibri"/>
                <w:b w:val="0"/>
                <w:bCs/>
                <w:szCs w:val="20"/>
                <w:lang w:val="en-US"/>
              </w:rPr>
              <w:t>patients</w:t>
            </w:r>
            <w:r w:rsidR="002C477D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entering the ED in study period</w:t>
            </w:r>
            <w:r w:rsidR="00C62092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</w:t>
            </w:r>
          </w:p>
          <w:p w14:paraId="4024950A" w14:textId="77777777" w:rsidR="00843948" w:rsidRPr="00AE60E0" w:rsidRDefault="00843948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</w:p>
        </w:tc>
        <w:tc>
          <w:tcPr>
            <w:tcW w:w="1010" w:type="pct"/>
          </w:tcPr>
          <w:p w14:paraId="179EE427" w14:textId="19FBE843" w:rsidR="00843948" w:rsidRPr="00AE60E0" w:rsidRDefault="00B06803" w:rsidP="00085A3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p</w:t>
            </w:r>
            <w:r w:rsidR="002C477D" w:rsidRPr="00AE60E0">
              <w:rPr>
                <w:rFonts w:cs="Calibri"/>
                <w:b w:val="0"/>
                <w:bCs/>
                <w:szCs w:val="20"/>
                <w:lang w:val="en-US"/>
              </w:rPr>
              <w:t>roportion of voluntary switchers from ED to GP</w:t>
            </w:r>
            <w:r w:rsidR="002B075B" w:rsidRPr="00AE60E0">
              <w:rPr>
                <w:rFonts w:cs="Calibri"/>
                <w:b w:val="0"/>
                <w:bCs/>
                <w:szCs w:val="20"/>
                <w:lang w:val="en-US"/>
              </w:rPr>
              <w:t>C</w:t>
            </w:r>
            <w:r w:rsidR="00085A37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, </w:t>
            </w:r>
            <w:r w:rsidR="002C477D" w:rsidRPr="00AE60E0">
              <w:rPr>
                <w:rFonts w:cs="Calibri"/>
                <w:b w:val="0"/>
                <w:bCs/>
                <w:szCs w:val="20"/>
                <w:lang w:val="en-US"/>
              </w:rPr>
              <w:t>before/after</w:t>
            </w:r>
            <w:r w:rsidR="008C3E0F">
              <w:rPr>
                <w:rFonts w:cs="Calibri"/>
                <w:b w:val="0"/>
                <w:bCs/>
                <w:szCs w:val="20"/>
                <w:lang w:val="en-US"/>
              </w:rPr>
              <w:t xml:space="preserve"> analysis using</w:t>
            </w:r>
            <w:r w:rsidR="002C477D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</w:t>
            </w:r>
            <w:r w:rsidR="00CB0446" w:rsidRPr="00AE60E0">
              <w:rPr>
                <w:rFonts w:cs="Calibri"/>
                <w:b w:val="0"/>
                <w:bCs/>
                <w:szCs w:val="20"/>
                <w:lang w:val="en-US"/>
              </w:rPr>
              <w:t>c</w:t>
            </w:r>
            <w:r w:rsidR="00843948" w:rsidRPr="00AE60E0">
              <w:rPr>
                <w:rFonts w:cs="Calibri"/>
                <w:b w:val="0"/>
                <w:bCs/>
                <w:szCs w:val="20"/>
                <w:lang w:val="en-US"/>
              </w:rPr>
              <w:t>hi</w:t>
            </w:r>
            <w:r w:rsidR="00CB0446" w:rsidRPr="00AE60E0">
              <w:rPr>
                <w:rFonts w:cs="Calibri"/>
                <w:b w:val="0"/>
                <w:bCs/>
                <w:szCs w:val="20"/>
                <w:lang w:val="en-US"/>
              </w:rPr>
              <w:t>-square</w:t>
            </w:r>
            <w:r w:rsidR="00085A37" w:rsidRPr="00AE60E0">
              <w:rPr>
                <w:rFonts w:cs="Calibri"/>
                <w:b w:val="0"/>
                <w:bCs/>
                <w:szCs w:val="20"/>
                <w:lang w:val="en-US"/>
              </w:rPr>
              <w:t>/</w:t>
            </w:r>
            <w:r w:rsidR="00843948" w:rsidRPr="00AE60E0">
              <w:rPr>
                <w:rFonts w:cs="Calibri"/>
                <w:b w:val="0"/>
                <w:bCs/>
                <w:szCs w:val="20"/>
                <w:lang w:val="en-US"/>
              </w:rPr>
              <w:t>Mann-Whitney-U-</w:t>
            </w:r>
            <w:r w:rsidR="00CB0446" w:rsidRPr="00AE60E0">
              <w:rPr>
                <w:rFonts w:cs="Calibri"/>
                <w:b w:val="0"/>
                <w:bCs/>
                <w:szCs w:val="20"/>
                <w:lang w:val="en-US"/>
              </w:rPr>
              <w:t>t</w:t>
            </w:r>
            <w:r w:rsidR="00843948" w:rsidRPr="00AE60E0">
              <w:rPr>
                <w:rFonts w:cs="Calibri"/>
                <w:b w:val="0"/>
                <w:bCs/>
                <w:szCs w:val="20"/>
                <w:lang w:val="en-US"/>
              </w:rPr>
              <w:t>est</w:t>
            </w:r>
            <w:r w:rsidR="00CB0446" w:rsidRPr="00AE60E0">
              <w:rPr>
                <w:rFonts w:cs="Calibri"/>
                <w:b w:val="0"/>
                <w:bCs/>
                <w:szCs w:val="20"/>
                <w:lang w:val="en-US"/>
              </w:rPr>
              <w:t>s</w:t>
            </w:r>
            <w:r w:rsidR="00351D01">
              <w:rPr>
                <w:rFonts w:cs="Calibri"/>
                <w:b w:val="0"/>
                <w:bCs/>
                <w:szCs w:val="20"/>
                <w:lang w:val="en-US"/>
              </w:rPr>
              <w:t xml:space="preserve"> </w:t>
            </w:r>
            <w:r w:rsidR="00B61639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by </w:t>
            </w:r>
            <w:r w:rsidR="0068467E" w:rsidRPr="00AE60E0">
              <w:rPr>
                <w:rFonts w:cs="Calibri"/>
                <w:b w:val="0"/>
                <w:bCs/>
                <w:szCs w:val="20"/>
                <w:lang w:val="en-US"/>
              </w:rPr>
              <w:t>age/disease groups</w:t>
            </w:r>
            <w:r w:rsidR="008C3E0F">
              <w:rPr>
                <w:rFonts w:cs="Calibri"/>
                <w:b w:val="0"/>
                <w:bCs/>
                <w:szCs w:val="20"/>
                <w:lang w:val="en-US"/>
              </w:rPr>
              <w:t xml:space="preserve">, urgency: </w:t>
            </w:r>
            <w:r w:rsidR="00CC67D0">
              <w:rPr>
                <w:rFonts w:cs="Calibri"/>
                <w:b w:val="0"/>
                <w:bCs/>
                <w:szCs w:val="20"/>
                <w:lang w:val="en-US"/>
              </w:rPr>
              <w:t xml:space="preserve">no categorization, focus on </w:t>
            </w:r>
            <w:r w:rsidR="008C3E0F">
              <w:rPr>
                <w:rFonts w:cs="Calibri"/>
                <w:b w:val="0"/>
                <w:bCs/>
                <w:szCs w:val="20"/>
                <w:lang w:val="en-US"/>
              </w:rPr>
              <w:t>self-referrals</w:t>
            </w:r>
            <w:r w:rsidR="00132DF2">
              <w:rPr>
                <w:rFonts w:cs="Calibri"/>
                <w:b w:val="0"/>
                <w:bCs/>
                <w:szCs w:val="20"/>
                <w:lang w:val="en-US"/>
              </w:rPr>
              <w:t xml:space="preserve"> </w:t>
            </w:r>
          </w:p>
        </w:tc>
      </w:tr>
      <w:tr w:rsidR="00F105B1" w:rsidRPr="006D3DF6" w14:paraId="4BE4E7B1" w14:textId="77777777" w:rsidTr="00F105B1">
        <w:trPr>
          <w:cantSplit/>
        </w:trPr>
        <w:tc>
          <w:tcPr>
            <w:tcW w:w="426" w:type="pct"/>
          </w:tcPr>
          <w:p w14:paraId="298D381D" w14:textId="75B39AF9" w:rsidR="00843948" w:rsidRPr="00B157F6" w:rsidRDefault="00843948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szCs w:val="20"/>
              </w:rPr>
            </w:pPr>
            <w:r w:rsidRPr="00B157F6">
              <w:rPr>
                <w:rFonts w:cs="Calibri"/>
                <w:szCs w:val="20"/>
              </w:rPr>
              <w:t xml:space="preserve">Sturm 2014 </w:t>
            </w:r>
          </w:p>
        </w:tc>
        <w:tc>
          <w:tcPr>
            <w:tcW w:w="476" w:type="pct"/>
          </w:tcPr>
          <w:p w14:paraId="4567C23A" w14:textId="77777777" w:rsidR="00843948" w:rsidRPr="00C31C6E" w:rsidRDefault="00843948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C31C6E">
              <w:rPr>
                <w:rFonts w:cs="Calibri"/>
                <w:b w:val="0"/>
                <w:bCs/>
                <w:szCs w:val="20"/>
                <w:lang w:val="en-US"/>
              </w:rPr>
              <w:t>RCT</w:t>
            </w:r>
          </w:p>
          <w:p w14:paraId="29AE6F67" w14:textId="5E1C4B5B" w:rsidR="00517365" w:rsidRPr="00C31C6E" w:rsidRDefault="00544FCE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C31C6E">
              <w:rPr>
                <w:rFonts w:cs="Calibri"/>
                <w:b w:val="0"/>
                <w:bCs/>
                <w:szCs w:val="20"/>
                <w:lang w:val="en-US"/>
              </w:rPr>
              <w:t>Children’s Healthcare of Atlanta</w:t>
            </w:r>
          </w:p>
        </w:tc>
        <w:tc>
          <w:tcPr>
            <w:tcW w:w="693" w:type="pct"/>
            <w:gridSpan w:val="2"/>
          </w:tcPr>
          <w:p w14:paraId="23F4851B" w14:textId="77777777" w:rsidR="00843948" w:rsidRPr="00AE60E0" w:rsidRDefault="00843948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USA,</w:t>
            </w:r>
          </w:p>
          <w:p w14:paraId="76A3299B" w14:textId="7382283C" w:rsidR="00843948" w:rsidRPr="00AE60E0" w:rsidRDefault="0068467E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02/</w:t>
            </w:r>
            <w:r w:rsidR="00843948" w:rsidRPr="00AE60E0">
              <w:rPr>
                <w:rFonts w:cs="Calibri"/>
                <w:b w:val="0"/>
                <w:bCs/>
                <w:szCs w:val="20"/>
                <w:lang w:val="en-US"/>
              </w:rPr>
              <w:t>2010-</w:t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05/</w:t>
            </w:r>
            <w:r w:rsidR="00843948" w:rsidRPr="00AE60E0">
              <w:rPr>
                <w:rFonts w:cs="Calibri"/>
                <w:b w:val="0"/>
                <w:bCs/>
                <w:szCs w:val="20"/>
                <w:lang w:val="en-US"/>
              </w:rPr>
              <w:t>2010,</w:t>
            </w:r>
          </w:p>
          <w:p w14:paraId="0B510A3D" w14:textId="2574C0CC" w:rsidR="00843948" w:rsidRPr="00AE60E0" w:rsidRDefault="0067204C" w:rsidP="0067204C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parents who take children (3 months-16 years) to ED for non-urgent care </w:t>
            </w:r>
          </w:p>
        </w:tc>
        <w:tc>
          <w:tcPr>
            <w:tcW w:w="851" w:type="pct"/>
          </w:tcPr>
          <w:p w14:paraId="3F0279A3" w14:textId="0E6C7018" w:rsidR="00843948" w:rsidRPr="00AE60E0" w:rsidRDefault="00C84EB6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complex </w:t>
            </w:r>
            <w:r w:rsidR="0068467E" w:rsidRPr="00AE60E0">
              <w:rPr>
                <w:rFonts w:cs="Calibri"/>
                <w:b w:val="0"/>
                <w:bCs/>
                <w:szCs w:val="20"/>
                <w:lang w:val="en-US"/>
              </w:rPr>
              <w:t>educat</w:t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ion </w:t>
            </w:r>
            <w:r w:rsidR="00F657A3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of parents </w:t>
            </w:r>
            <w:r w:rsidR="0067204C" w:rsidRPr="00AE60E0">
              <w:rPr>
                <w:rFonts w:cs="Calibri"/>
                <w:b w:val="0"/>
                <w:bCs/>
                <w:szCs w:val="20"/>
                <w:lang w:val="en-US"/>
              </w:rPr>
              <w:t>at dismissal from</w:t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ED about out-of-hours primary care services </w:t>
            </w:r>
            <w:r w:rsidR="002B075B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by PCPs </w:t>
            </w:r>
          </w:p>
        </w:tc>
        <w:tc>
          <w:tcPr>
            <w:tcW w:w="746" w:type="pct"/>
            <w:shd w:val="clear" w:color="auto" w:fill="auto"/>
          </w:tcPr>
          <w:p w14:paraId="5D0133E3" w14:textId="30A947FA" w:rsidR="00843948" w:rsidRPr="00B157F6" w:rsidRDefault="00C84EB6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</w:rPr>
            </w:pPr>
            <w:proofErr w:type="spellStart"/>
            <w:r w:rsidRPr="00B157F6">
              <w:rPr>
                <w:rFonts w:cs="Calibri"/>
                <w:b w:val="0"/>
                <w:bCs/>
                <w:szCs w:val="20"/>
              </w:rPr>
              <w:t>routine</w:t>
            </w:r>
            <w:proofErr w:type="spellEnd"/>
            <w:r w:rsidRPr="00B157F6">
              <w:rPr>
                <w:rFonts w:cs="Calibri"/>
                <w:b w:val="0"/>
                <w:bCs/>
                <w:szCs w:val="20"/>
              </w:rPr>
              <w:t xml:space="preserve"> ED </w:t>
            </w:r>
            <w:proofErr w:type="spellStart"/>
            <w:r w:rsidRPr="00B157F6">
              <w:rPr>
                <w:rFonts w:cs="Calibri"/>
                <w:b w:val="0"/>
                <w:bCs/>
                <w:szCs w:val="20"/>
              </w:rPr>
              <w:t>dismissal</w:t>
            </w:r>
            <w:proofErr w:type="spellEnd"/>
            <w:r w:rsidRPr="00B157F6">
              <w:rPr>
                <w:rFonts w:cs="Calibri"/>
                <w:b w:val="0"/>
                <w:bCs/>
                <w:szCs w:val="20"/>
              </w:rPr>
              <w:t xml:space="preserve"> </w:t>
            </w:r>
            <w:proofErr w:type="spellStart"/>
            <w:r w:rsidRPr="00B157F6">
              <w:rPr>
                <w:rFonts w:cs="Calibri"/>
                <w:b w:val="0"/>
                <w:bCs/>
                <w:szCs w:val="20"/>
              </w:rPr>
              <w:t>information</w:t>
            </w:r>
            <w:proofErr w:type="spellEnd"/>
          </w:p>
          <w:p w14:paraId="123064DB" w14:textId="77777777" w:rsidR="00843948" w:rsidRPr="00B157F6" w:rsidRDefault="00843948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</w:rPr>
            </w:pPr>
          </w:p>
        </w:tc>
        <w:tc>
          <w:tcPr>
            <w:tcW w:w="798" w:type="pct"/>
          </w:tcPr>
          <w:p w14:paraId="6599F3C8" w14:textId="5FD27611" w:rsidR="00843948" w:rsidRPr="00AE60E0" w:rsidRDefault="00843948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2 </w:t>
            </w:r>
            <w:r w:rsidR="00F20964" w:rsidRPr="00AE60E0">
              <w:rPr>
                <w:rFonts w:cs="Calibri"/>
                <w:b w:val="0"/>
                <w:bCs/>
                <w:szCs w:val="20"/>
                <w:lang w:val="en-US"/>
              </w:rPr>
              <w:t>E</w:t>
            </w:r>
            <w:r w:rsidR="00AD2822" w:rsidRPr="00AE60E0">
              <w:rPr>
                <w:rFonts w:cs="Calibri"/>
                <w:b w:val="0"/>
                <w:bCs/>
                <w:szCs w:val="20"/>
                <w:lang w:val="en-US"/>
              </w:rPr>
              <w:t>D</w:t>
            </w:r>
            <w:r w:rsidR="00F20964" w:rsidRPr="00AE60E0">
              <w:rPr>
                <w:rFonts w:cs="Calibri"/>
                <w:b w:val="0"/>
                <w:bCs/>
                <w:szCs w:val="20"/>
                <w:lang w:val="en-US"/>
              </w:rPr>
              <w:t>s,</w:t>
            </w:r>
          </w:p>
          <w:p w14:paraId="13C444E9" w14:textId="13A06F27" w:rsidR="00843948" w:rsidRPr="00AE60E0" w:rsidRDefault="00843948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360 </w:t>
            </w:r>
            <w:r w:rsidR="00F20964" w:rsidRPr="00AE60E0">
              <w:rPr>
                <w:rFonts w:cs="Calibri"/>
                <w:b w:val="0"/>
                <w:bCs/>
                <w:szCs w:val="20"/>
                <w:lang w:val="en-US"/>
              </w:rPr>
              <w:t>patients contacted, 3</w:t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32 </w:t>
            </w:r>
            <w:r w:rsidR="00F20964" w:rsidRPr="00AE60E0">
              <w:rPr>
                <w:rFonts w:cs="Calibri"/>
                <w:b w:val="0"/>
                <w:bCs/>
                <w:szCs w:val="20"/>
                <w:lang w:val="en-US"/>
              </w:rPr>
              <w:t>included in study</w:t>
            </w:r>
          </w:p>
          <w:p w14:paraId="6B945929" w14:textId="6D58B5F8" w:rsidR="00843948" w:rsidRPr="00B157F6" w:rsidRDefault="00843948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</w:rPr>
            </w:pPr>
            <w:r w:rsidRPr="00B157F6">
              <w:rPr>
                <w:rFonts w:cs="Calibri"/>
                <w:b w:val="0"/>
                <w:bCs/>
                <w:szCs w:val="20"/>
              </w:rPr>
              <w:t xml:space="preserve">164 </w:t>
            </w:r>
            <w:r w:rsidR="00F20964" w:rsidRPr="00B157F6">
              <w:rPr>
                <w:rFonts w:cs="Calibri"/>
                <w:b w:val="0"/>
                <w:bCs/>
                <w:szCs w:val="20"/>
              </w:rPr>
              <w:t xml:space="preserve">in </w:t>
            </w:r>
            <w:proofErr w:type="spellStart"/>
            <w:r w:rsidR="00F20964" w:rsidRPr="00B157F6">
              <w:rPr>
                <w:rFonts w:cs="Calibri"/>
                <w:b w:val="0"/>
                <w:bCs/>
                <w:szCs w:val="20"/>
              </w:rPr>
              <w:t>intervention</w:t>
            </w:r>
            <w:proofErr w:type="spellEnd"/>
            <w:r w:rsidR="00AD2822" w:rsidRPr="00B157F6">
              <w:rPr>
                <w:rFonts w:cs="Calibri"/>
                <w:b w:val="0"/>
                <w:bCs/>
                <w:szCs w:val="20"/>
              </w:rPr>
              <w:t xml:space="preserve">, </w:t>
            </w:r>
            <w:r w:rsidRPr="00B157F6">
              <w:rPr>
                <w:rFonts w:cs="Calibri"/>
                <w:b w:val="0"/>
                <w:bCs/>
                <w:szCs w:val="20"/>
              </w:rPr>
              <w:t xml:space="preserve">168 in </w:t>
            </w:r>
            <w:proofErr w:type="spellStart"/>
            <w:r w:rsidR="00AD2822" w:rsidRPr="00B157F6">
              <w:rPr>
                <w:rFonts w:cs="Calibri"/>
                <w:b w:val="0"/>
                <w:bCs/>
                <w:szCs w:val="20"/>
              </w:rPr>
              <w:t>control</w:t>
            </w:r>
            <w:proofErr w:type="spellEnd"/>
            <w:r w:rsidR="00AD2822" w:rsidRPr="00B157F6">
              <w:rPr>
                <w:rFonts w:cs="Calibri"/>
                <w:b w:val="0"/>
                <w:bCs/>
                <w:szCs w:val="20"/>
              </w:rPr>
              <w:t xml:space="preserve"> </w:t>
            </w:r>
            <w:proofErr w:type="spellStart"/>
            <w:r w:rsidR="00AD2822" w:rsidRPr="00B157F6">
              <w:rPr>
                <w:rFonts w:cs="Calibri"/>
                <w:b w:val="0"/>
                <w:bCs/>
                <w:szCs w:val="20"/>
              </w:rPr>
              <w:t>group</w:t>
            </w:r>
            <w:proofErr w:type="spellEnd"/>
          </w:p>
          <w:p w14:paraId="352D74C7" w14:textId="77777777" w:rsidR="00843948" w:rsidRPr="00B157F6" w:rsidRDefault="00843948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</w:rPr>
            </w:pPr>
          </w:p>
        </w:tc>
        <w:tc>
          <w:tcPr>
            <w:tcW w:w="1010" w:type="pct"/>
          </w:tcPr>
          <w:p w14:paraId="2BE5CBF0" w14:textId="17E95710" w:rsidR="00843948" w:rsidRPr="00AE60E0" w:rsidRDefault="00F54326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>
              <w:rPr>
                <w:rFonts w:cs="Calibri"/>
                <w:b w:val="0"/>
                <w:bCs/>
                <w:szCs w:val="20"/>
                <w:lang w:val="en-US"/>
              </w:rPr>
              <w:t>utilization</w:t>
            </w:r>
            <w:r w:rsidR="00AD2822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of ED or PCP in the 12</w:t>
            </w:r>
            <w:r w:rsidR="00CC67D0">
              <w:rPr>
                <w:rFonts w:cs="Calibri"/>
                <w:b w:val="0"/>
                <w:bCs/>
                <w:szCs w:val="20"/>
                <w:lang w:val="en-US"/>
              </w:rPr>
              <w:t xml:space="preserve"> m</w:t>
            </w:r>
            <w:r w:rsidR="00AD2822" w:rsidRPr="00AE60E0">
              <w:rPr>
                <w:rFonts w:cs="Calibri"/>
                <w:b w:val="0"/>
                <w:bCs/>
                <w:szCs w:val="20"/>
                <w:lang w:val="en-US"/>
              </w:rPr>
              <w:t>onths following intervention</w:t>
            </w:r>
            <w:r w:rsidR="00843948" w:rsidRPr="00AE60E0">
              <w:rPr>
                <w:rFonts w:cs="Calibri"/>
                <w:b w:val="0"/>
                <w:bCs/>
                <w:szCs w:val="20"/>
                <w:lang w:val="en-US"/>
              </w:rPr>
              <w:t>,</w:t>
            </w:r>
          </w:p>
          <w:p w14:paraId="29CD8144" w14:textId="1D2E29EE" w:rsidR="00843948" w:rsidRPr="00AE60E0" w:rsidRDefault="00AD2822" w:rsidP="006C3458">
            <w:pPr>
              <w:pStyle w:val="Tab-Spalten10PtQ"/>
              <w:widowControl w:val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analysis of </w:t>
            </w:r>
            <w:r w:rsidR="00F657A3" w:rsidRPr="00AE60E0">
              <w:rPr>
                <w:rFonts w:cs="Calibri"/>
                <w:b w:val="0"/>
                <w:bCs/>
                <w:szCs w:val="20"/>
                <w:lang w:val="en-US"/>
              </w:rPr>
              <w:t>numbers/</w:t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proportions using</w:t>
            </w:r>
            <w:r w:rsidR="00843948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</w:t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chi-square</w:t>
            </w:r>
            <w:r w:rsidR="00843948" w:rsidRPr="00AE60E0">
              <w:rPr>
                <w:rFonts w:cs="Calibri"/>
                <w:b w:val="0"/>
                <w:bCs/>
                <w:szCs w:val="20"/>
                <w:lang w:val="en-US"/>
              </w:rPr>
              <w:t>-</w:t>
            </w:r>
            <w:r w:rsidR="004D5E9D">
              <w:rPr>
                <w:rFonts w:cs="Calibri"/>
                <w:b w:val="0"/>
                <w:bCs/>
                <w:szCs w:val="20"/>
                <w:lang w:val="en-US"/>
              </w:rPr>
              <w:t>/</w:t>
            </w:r>
            <w:r w:rsidR="00843948" w:rsidRPr="00AE60E0">
              <w:rPr>
                <w:rFonts w:cs="Calibri"/>
                <w:b w:val="0"/>
                <w:bCs/>
                <w:szCs w:val="20"/>
                <w:lang w:val="en-US"/>
              </w:rPr>
              <w:t>Kruskal-Wallis-</w:t>
            </w:r>
            <w:r w:rsidR="004D5E9D">
              <w:rPr>
                <w:rFonts w:cs="Calibri"/>
                <w:b w:val="0"/>
                <w:bCs/>
                <w:szCs w:val="20"/>
                <w:lang w:val="en-US"/>
              </w:rPr>
              <w:t>/</w:t>
            </w:r>
            <w:r w:rsidR="00843948" w:rsidRPr="00AE60E0">
              <w:rPr>
                <w:rFonts w:cs="Calibri"/>
                <w:b w:val="0"/>
                <w:bCs/>
                <w:szCs w:val="20"/>
                <w:lang w:val="en-US"/>
              </w:rPr>
              <w:t>Mann-Whitney-</w:t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t</w:t>
            </w:r>
            <w:r w:rsidR="00843948" w:rsidRPr="00AE60E0">
              <w:rPr>
                <w:rFonts w:cs="Calibri"/>
                <w:b w:val="0"/>
                <w:bCs/>
                <w:szCs w:val="20"/>
                <w:lang w:val="en-US"/>
              </w:rPr>
              <w:t>ests</w:t>
            </w:r>
            <w:r w:rsidR="004D5E9D">
              <w:rPr>
                <w:rFonts w:cs="Calibri"/>
                <w:b w:val="0"/>
                <w:bCs/>
                <w:szCs w:val="20"/>
                <w:lang w:val="en-US"/>
              </w:rPr>
              <w:t xml:space="preserve">, urgency: </w:t>
            </w:r>
            <w:r w:rsidR="007F09D8">
              <w:rPr>
                <w:rFonts w:cs="Calibri"/>
                <w:b w:val="0"/>
                <w:bCs/>
                <w:szCs w:val="20"/>
                <w:lang w:val="en-US"/>
              </w:rPr>
              <w:t xml:space="preserve">the 2 lowest </w:t>
            </w:r>
            <w:r w:rsidR="00A57F34">
              <w:rPr>
                <w:rFonts w:cs="Calibri"/>
                <w:b w:val="0"/>
                <w:bCs/>
                <w:szCs w:val="20"/>
                <w:lang w:val="en-US"/>
              </w:rPr>
              <w:t xml:space="preserve">urgency </w:t>
            </w:r>
            <w:r w:rsidR="007F09D8">
              <w:rPr>
                <w:rFonts w:cs="Calibri"/>
                <w:b w:val="0"/>
                <w:bCs/>
                <w:szCs w:val="20"/>
                <w:lang w:val="en-US"/>
              </w:rPr>
              <w:t xml:space="preserve">groups of the </w:t>
            </w:r>
            <w:r w:rsidR="006C3458">
              <w:rPr>
                <w:rFonts w:cs="Calibri"/>
                <w:b w:val="0"/>
                <w:bCs/>
                <w:szCs w:val="20"/>
                <w:lang w:val="en-US"/>
              </w:rPr>
              <w:t>ESI</w:t>
            </w:r>
            <w:r w:rsidR="004D5E9D" w:rsidRPr="004D5E9D">
              <w:rPr>
                <w:rFonts w:cs="Calibri"/>
                <w:b w:val="0"/>
                <w:bCs/>
                <w:szCs w:val="20"/>
                <w:lang w:val="en-US"/>
              </w:rPr>
              <w:t xml:space="preserve"> </w:t>
            </w:r>
            <w:r w:rsidR="00F72E81">
              <w:rPr>
                <w:rFonts w:cs="Calibri"/>
                <w:b w:val="0"/>
                <w:bCs/>
                <w:szCs w:val="20"/>
                <w:lang w:val="en-US"/>
              </w:rPr>
              <w:fldChar w:fldCharType="begin">
                <w:fldData xml:space="preserve">PEVuZE5vdGU+PENpdGU+PEF1dGhvcj5UYW5hYmU8L0F1dGhvcj48WWVhcj4yMDA0PC9ZZWFyPjxS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</w:fldData>
              </w:fldChar>
            </w:r>
            <w:r w:rsidR="00F72E81">
              <w:rPr>
                <w:rFonts w:cs="Calibri"/>
                <w:b w:val="0"/>
                <w:bCs/>
                <w:szCs w:val="20"/>
                <w:lang w:val="en-US"/>
              </w:rPr>
              <w:instrText xml:space="preserve"> ADDIN EN.CITE </w:instrText>
            </w:r>
            <w:r w:rsidR="00F72E81">
              <w:rPr>
                <w:rFonts w:cs="Calibri"/>
                <w:b w:val="0"/>
                <w:bCs/>
                <w:szCs w:val="20"/>
                <w:lang w:val="en-US"/>
              </w:rPr>
              <w:fldChar w:fldCharType="begin">
                <w:fldData xml:space="preserve">PEVuZE5vdGU+PENpdGU+PEF1dGhvcj5UYW5hYmU8L0F1dGhvcj48WWVhcj4yMDA0PC9ZZWFyPjxS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</w:fldData>
              </w:fldChar>
            </w:r>
            <w:r w:rsidR="00F72E81">
              <w:rPr>
                <w:rFonts w:cs="Calibri"/>
                <w:b w:val="0"/>
                <w:bCs/>
                <w:szCs w:val="20"/>
                <w:lang w:val="en-US"/>
              </w:rPr>
              <w:instrText xml:space="preserve"> ADDIN EN.CITE.DATA </w:instrText>
            </w:r>
            <w:r w:rsidR="00F72E81">
              <w:rPr>
                <w:rFonts w:cs="Calibri"/>
                <w:b w:val="0"/>
                <w:bCs/>
                <w:szCs w:val="20"/>
                <w:lang w:val="en-US"/>
              </w:rPr>
            </w:r>
            <w:r w:rsidR="00F72E81">
              <w:rPr>
                <w:rFonts w:cs="Calibri"/>
                <w:b w:val="0"/>
                <w:bCs/>
                <w:szCs w:val="20"/>
                <w:lang w:val="en-US"/>
              </w:rPr>
              <w:fldChar w:fldCharType="end"/>
            </w:r>
            <w:r w:rsidR="00F72E81">
              <w:rPr>
                <w:rFonts w:cs="Calibri"/>
                <w:b w:val="0"/>
                <w:bCs/>
                <w:szCs w:val="20"/>
                <w:lang w:val="en-US"/>
              </w:rPr>
            </w:r>
            <w:r w:rsidR="00F72E81">
              <w:rPr>
                <w:rFonts w:cs="Calibri"/>
                <w:b w:val="0"/>
                <w:bCs/>
                <w:szCs w:val="20"/>
                <w:lang w:val="en-US"/>
              </w:rPr>
              <w:fldChar w:fldCharType="separate"/>
            </w:r>
            <w:r w:rsidR="00F72E81">
              <w:rPr>
                <w:rFonts w:cs="Calibri"/>
                <w:b w:val="0"/>
                <w:bCs/>
                <w:noProof/>
                <w:szCs w:val="20"/>
                <w:lang w:val="en-US"/>
              </w:rPr>
              <w:t>(6)</w:t>
            </w:r>
            <w:r w:rsidR="00F72E81">
              <w:rPr>
                <w:rFonts w:cs="Calibri"/>
                <w:b w:val="0"/>
                <w:bCs/>
                <w:szCs w:val="20"/>
                <w:lang w:val="en-US"/>
              </w:rPr>
              <w:fldChar w:fldCharType="end"/>
            </w:r>
          </w:p>
        </w:tc>
      </w:tr>
    </w:tbl>
    <w:p w14:paraId="2A5BA871" w14:textId="013FAC6E" w:rsidR="00D96010" w:rsidRPr="00AE60E0" w:rsidRDefault="00D96010" w:rsidP="00D96010">
      <w:pPr>
        <w:pStyle w:val="TabBeschriftungQ"/>
        <w:keepNext w:val="0"/>
        <w:widowControl w:val="0"/>
        <w:spacing w:after="0"/>
        <w:rPr>
          <w:rFonts w:ascii="Calibri" w:hAnsi="Calibri" w:cs="Calibri"/>
          <w:sz w:val="20"/>
          <w:szCs w:val="20"/>
          <w:lang w:val="en-US"/>
        </w:rPr>
      </w:pPr>
      <w:r w:rsidRPr="00AE60E0">
        <w:rPr>
          <w:rFonts w:ascii="Calibri" w:hAnsi="Calibri" w:cs="Calibri"/>
          <w:sz w:val="20"/>
          <w:szCs w:val="20"/>
          <w:lang w:val="en-US"/>
        </w:rPr>
        <w:t xml:space="preserve">ED: emergency department, </w:t>
      </w:r>
      <w:r w:rsidR="00A57F34">
        <w:rPr>
          <w:rFonts w:ascii="Calibri" w:hAnsi="Calibri" w:cs="Calibri"/>
          <w:sz w:val="20"/>
          <w:szCs w:val="20"/>
          <w:lang w:val="en-US"/>
        </w:rPr>
        <w:t xml:space="preserve">ESI: </w:t>
      </w:r>
      <w:r w:rsidR="00A57F34" w:rsidRPr="006C3458">
        <w:rPr>
          <w:rFonts w:ascii="Calibri" w:hAnsi="Calibri" w:cs="Calibri"/>
          <w:sz w:val="20"/>
          <w:szCs w:val="20"/>
          <w:lang w:val="en-US"/>
        </w:rPr>
        <w:t>Emergency Severity Index</w:t>
      </w:r>
      <w:r w:rsidR="00A57F34">
        <w:rPr>
          <w:rFonts w:ascii="Calibri" w:hAnsi="Calibri" w:cs="Calibri"/>
          <w:sz w:val="20"/>
          <w:szCs w:val="20"/>
          <w:lang w:val="en-US"/>
        </w:rPr>
        <w:t xml:space="preserve">, </w:t>
      </w:r>
      <w:r w:rsidRPr="00AE60E0">
        <w:rPr>
          <w:rFonts w:ascii="Calibri" w:hAnsi="Calibri" w:cs="Calibri"/>
          <w:sz w:val="20"/>
          <w:szCs w:val="20"/>
          <w:lang w:val="en-US"/>
        </w:rPr>
        <w:t xml:space="preserve">GP: general </w:t>
      </w:r>
      <w:r w:rsidR="00351D01" w:rsidRPr="00AE60E0">
        <w:rPr>
          <w:rFonts w:ascii="Calibri" w:hAnsi="Calibri" w:cs="Calibri"/>
          <w:sz w:val="20"/>
          <w:szCs w:val="20"/>
          <w:lang w:val="en-US"/>
        </w:rPr>
        <w:t>practitioner</w:t>
      </w:r>
      <w:r w:rsidR="00EE2078" w:rsidRPr="00AE60E0">
        <w:rPr>
          <w:rFonts w:ascii="Calibri" w:hAnsi="Calibri" w:cs="Calibri"/>
          <w:sz w:val="20"/>
          <w:szCs w:val="20"/>
          <w:lang w:val="en-US"/>
        </w:rPr>
        <w:t>/general practice</w:t>
      </w:r>
      <w:r w:rsidRPr="00AE60E0">
        <w:rPr>
          <w:rFonts w:ascii="Calibri" w:hAnsi="Calibri" w:cs="Calibri"/>
          <w:sz w:val="20"/>
          <w:szCs w:val="20"/>
          <w:lang w:val="en-US"/>
        </w:rPr>
        <w:t xml:space="preserve">, </w:t>
      </w:r>
      <w:r w:rsidR="007E670A" w:rsidRPr="00AE60E0">
        <w:rPr>
          <w:rFonts w:ascii="Calibri" w:hAnsi="Calibri" w:cs="Calibri"/>
          <w:sz w:val="20"/>
          <w:szCs w:val="20"/>
          <w:lang w:val="en-US"/>
        </w:rPr>
        <w:t>GPC</w:t>
      </w:r>
      <w:r w:rsidR="002B075B" w:rsidRPr="00AE60E0">
        <w:rPr>
          <w:rFonts w:ascii="Calibri" w:hAnsi="Calibri" w:cs="Calibri"/>
          <w:sz w:val="20"/>
          <w:szCs w:val="20"/>
          <w:lang w:val="en-US"/>
        </w:rPr>
        <w:t>: General practitioner cooperative; PCP: primary care practices/physicians</w:t>
      </w:r>
    </w:p>
    <w:p w14:paraId="08B3F9B9" w14:textId="77777777" w:rsidR="00843948" w:rsidRPr="00AE60E0" w:rsidRDefault="00843948" w:rsidP="00843948">
      <w:pPr>
        <w:rPr>
          <w:rFonts w:ascii="Calibri" w:hAnsi="Calibri" w:cs="Calibri"/>
          <w:lang w:val="en-US"/>
        </w:rPr>
      </w:pPr>
      <w:r w:rsidRPr="00AE60E0">
        <w:rPr>
          <w:rFonts w:ascii="Calibri" w:hAnsi="Calibri" w:cs="Calibri"/>
          <w:lang w:val="en-US"/>
        </w:rPr>
        <w:br w:type="page"/>
      </w:r>
    </w:p>
    <w:p w14:paraId="7B7FF2EA" w14:textId="3F25FC26" w:rsidR="00843948" w:rsidRPr="00E117C0" w:rsidRDefault="00D350D8" w:rsidP="002B075B">
      <w:pPr>
        <w:pStyle w:val="TabBeschriftungQ"/>
        <w:keepNext w:val="0"/>
        <w:widowControl w:val="0"/>
        <w:spacing w:after="0"/>
        <w:rPr>
          <w:rFonts w:ascii="Calibri" w:hAnsi="Calibri" w:cs="Calibri"/>
          <w:b/>
          <w:bCs/>
          <w:szCs w:val="24"/>
          <w:lang w:val="en-US"/>
        </w:rPr>
      </w:pPr>
      <w:bookmarkStart w:id="2" w:name="_Toc167988236"/>
      <w:r w:rsidRPr="00E117C0">
        <w:rPr>
          <w:rFonts w:ascii="Calibri" w:hAnsi="Calibri" w:cs="Calibri"/>
          <w:b/>
          <w:bCs/>
          <w:szCs w:val="24"/>
          <w:lang w:val="en-US"/>
        </w:rPr>
        <w:lastRenderedPageBreak/>
        <w:t xml:space="preserve">Additional </w:t>
      </w:r>
      <w:r w:rsidR="00E117C0" w:rsidRPr="00E117C0">
        <w:rPr>
          <w:rFonts w:ascii="Calibri" w:hAnsi="Calibri" w:cs="Calibri"/>
          <w:b/>
          <w:bCs/>
          <w:szCs w:val="24"/>
          <w:lang w:val="en-US"/>
        </w:rPr>
        <w:t>f</w:t>
      </w:r>
      <w:r w:rsidRPr="00E117C0">
        <w:rPr>
          <w:rFonts w:ascii="Calibri" w:hAnsi="Calibri" w:cs="Calibri"/>
          <w:b/>
          <w:bCs/>
          <w:szCs w:val="24"/>
          <w:lang w:val="en-US"/>
        </w:rPr>
        <w:t>ile</w:t>
      </w:r>
      <w:r w:rsidR="007F19EC" w:rsidRPr="00E117C0">
        <w:rPr>
          <w:rFonts w:ascii="Calibri" w:hAnsi="Calibri" w:cs="Calibri"/>
          <w:b/>
          <w:bCs/>
          <w:szCs w:val="24"/>
          <w:lang w:val="en-US"/>
        </w:rPr>
        <w:t xml:space="preserve"> </w:t>
      </w:r>
      <w:r w:rsidR="002B6D52">
        <w:rPr>
          <w:rFonts w:ascii="Calibri" w:hAnsi="Calibri" w:cs="Calibri"/>
          <w:b/>
          <w:bCs/>
          <w:szCs w:val="24"/>
          <w:lang w:val="en-US"/>
        </w:rPr>
        <w:t>4</w:t>
      </w:r>
      <w:r w:rsidRPr="00E117C0">
        <w:rPr>
          <w:rFonts w:ascii="Calibri" w:hAnsi="Calibri" w:cs="Calibri"/>
          <w:b/>
          <w:bCs/>
          <w:szCs w:val="24"/>
          <w:lang w:val="en-US"/>
        </w:rPr>
        <w:t>,</w:t>
      </w:r>
      <w:r w:rsidR="00843948" w:rsidRPr="00E117C0">
        <w:rPr>
          <w:rFonts w:ascii="Calibri" w:hAnsi="Calibri" w:cs="Calibri"/>
          <w:b/>
          <w:bCs/>
          <w:szCs w:val="24"/>
          <w:lang w:val="en-US"/>
        </w:rPr>
        <w:t xml:space="preserve"> </w:t>
      </w:r>
      <w:bookmarkEnd w:id="2"/>
      <w:r w:rsidR="00884F6A" w:rsidRPr="00E117C0">
        <w:rPr>
          <w:rFonts w:ascii="Calibri" w:hAnsi="Calibri" w:cs="Calibri"/>
          <w:b/>
          <w:bCs/>
          <w:szCs w:val="24"/>
          <w:lang w:val="en-US"/>
        </w:rPr>
        <w:t>Study characteristics; Intervention</w:t>
      </w:r>
      <w:r w:rsidR="00E44882" w:rsidRPr="00E117C0">
        <w:rPr>
          <w:rFonts w:ascii="Calibri" w:hAnsi="Calibri" w:cs="Calibri"/>
          <w:b/>
          <w:bCs/>
          <w:szCs w:val="24"/>
          <w:lang w:val="en-US"/>
        </w:rPr>
        <w:t xml:space="preserve"> group 4</w:t>
      </w:r>
      <w:r w:rsidR="00884F6A" w:rsidRPr="00E117C0">
        <w:rPr>
          <w:rFonts w:ascii="Calibri" w:hAnsi="Calibri" w:cs="Calibri"/>
          <w:b/>
          <w:bCs/>
          <w:szCs w:val="24"/>
          <w:lang w:val="en-US"/>
        </w:rPr>
        <w:t xml:space="preserve">: </w:t>
      </w:r>
      <w:r w:rsidR="00771466">
        <w:rPr>
          <w:rFonts w:ascii="Calibri" w:hAnsi="Calibri" w:cs="Calibri"/>
          <w:b/>
          <w:bCs/>
          <w:szCs w:val="24"/>
          <w:lang w:val="en-US"/>
        </w:rPr>
        <w:t xml:space="preserve">addition </w:t>
      </w:r>
      <w:r w:rsidR="007E5C43" w:rsidRPr="00E117C0">
        <w:rPr>
          <w:rFonts w:ascii="Calibri" w:hAnsi="Calibri" w:cs="Calibri"/>
          <w:b/>
          <w:bCs/>
          <w:szCs w:val="24"/>
          <w:lang w:val="en-US"/>
        </w:rPr>
        <w:t>of primary care services</w:t>
      </w:r>
      <w:r w:rsidR="00771466">
        <w:rPr>
          <w:rFonts w:ascii="Calibri" w:hAnsi="Calibri" w:cs="Calibri"/>
          <w:b/>
          <w:bCs/>
          <w:szCs w:val="24"/>
          <w:lang w:val="en-US"/>
        </w:rPr>
        <w:t xml:space="preserve"> </w:t>
      </w:r>
      <w:r w:rsidR="007E5C43" w:rsidRPr="00E117C0">
        <w:rPr>
          <w:rFonts w:ascii="Calibri" w:hAnsi="Calibri" w:cs="Calibri"/>
          <w:b/>
          <w:bCs/>
          <w:szCs w:val="24"/>
          <w:lang w:val="en-US"/>
        </w:rPr>
        <w:t xml:space="preserve">to emergency departments </w:t>
      </w:r>
    </w:p>
    <w:tbl>
      <w:tblPr>
        <w:tblW w:w="496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206"/>
        <w:gridCol w:w="1352"/>
        <w:gridCol w:w="1950"/>
        <w:gridCol w:w="9"/>
        <w:gridCol w:w="2417"/>
        <w:gridCol w:w="2114"/>
        <w:gridCol w:w="2261"/>
        <w:gridCol w:w="2859"/>
      </w:tblGrid>
      <w:tr w:rsidR="00CE3073" w:rsidRPr="006D3DF6" w14:paraId="22589CD7" w14:textId="77777777" w:rsidTr="00147697">
        <w:trPr>
          <w:tblHeader/>
        </w:trPr>
        <w:tc>
          <w:tcPr>
            <w:tcW w:w="426" w:type="pct"/>
          </w:tcPr>
          <w:p w14:paraId="566E60B5" w14:textId="6488B7BD" w:rsidR="00CE3073" w:rsidRPr="00B157F6" w:rsidRDefault="00AE7332" w:rsidP="00B67F7A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szCs w:val="20"/>
              </w:rPr>
            </w:pPr>
            <w:proofErr w:type="spellStart"/>
            <w:r w:rsidRPr="00B157F6">
              <w:rPr>
                <w:rFonts w:cs="Calibri"/>
                <w:szCs w:val="20"/>
              </w:rPr>
              <w:t>Author</w:t>
            </w:r>
            <w:proofErr w:type="spellEnd"/>
            <w:r w:rsidRPr="00B157F6">
              <w:rPr>
                <w:rFonts w:cs="Calibri"/>
                <w:szCs w:val="20"/>
              </w:rPr>
              <w:t>/ Year</w:t>
            </w:r>
          </w:p>
        </w:tc>
        <w:tc>
          <w:tcPr>
            <w:tcW w:w="477" w:type="pct"/>
          </w:tcPr>
          <w:p w14:paraId="6380D432" w14:textId="77777777" w:rsidR="00CE3073" w:rsidRPr="00B157F6" w:rsidRDefault="00CE3073" w:rsidP="00B67F7A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szCs w:val="20"/>
              </w:rPr>
            </w:pPr>
            <w:r w:rsidRPr="00B157F6">
              <w:rPr>
                <w:rFonts w:cs="Calibri"/>
                <w:szCs w:val="20"/>
              </w:rPr>
              <w:t>Study design</w:t>
            </w:r>
          </w:p>
        </w:tc>
        <w:tc>
          <w:tcPr>
            <w:tcW w:w="688" w:type="pct"/>
          </w:tcPr>
          <w:p w14:paraId="60597733" w14:textId="77777777" w:rsidR="00CE3073" w:rsidRPr="00B157F6" w:rsidRDefault="00CE3073" w:rsidP="00B67F7A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szCs w:val="20"/>
              </w:rPr>
            </w:pPr>
            <w:r w:rsidRPr="00B157F6">
              <w:rPr>
                <w:rFonts w:cs="Calibri"/>
                <w:szCs w:val="20"/>
              </w:rPr>
              <w:t>Country, follow-</w:t>
            </w:r>
            <w:proofErr w:type="spellStart"/>
            <w:r w:rsidRPr="00B157F6">
              <w:rPr>
                <w:rFonts w:cs="Calibri"/>
                <w:szCs w:val="20"/>
              </w:rPr>
              <w:t>up</w:t>
            </w:r>
            <w:proofErr w:type="spellEnd"/>
            <w:r w:rsidRPr="00B157F6">
              <w:rPr>
                <w:rFonts w:cs="Calibri"/>
                <w:szCs w:val="20"/>
              </w:rPr>
              <w:t xml:space="preserve">, </w:t>
            </w:r>
            <w:proofErr w:type="spellStart"/>
            <w:r w:rsidRPr="00B157F6">
              <w:rPr>
                <w:rFonts w:cs="Calibri"/>
                <w:szCs w:val="20"/>
              </w:rPr>
              <w:t>population</w:t>
            </w:r>
            <w:proofErr w:type="spellEnd"/>
          </w:p>
        </w:tc>
        <w:tc>
          <w:tcPr>
            <w:tcW w:w="856" w:type="pct"/>
            <w:gridSpan w:val="2"/>
          </w:tcPr>
          <w:p w14:paraId="633ED517" w14:textId="77777777" w:rsidR="00CE3073" w:rsidRPr="00B157F6" w:rsidRDefault="00CE3073" w:rsidP="00B67F7A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szCs w:val="20"/>
              </w:rPr>
            </w:pPr>
            <w:r w:rsidRPr="00B157F6">
              <w:rPr>
                <w:rFonts w:cs="Calibri"/>
                <w:szCs w:val="20"/>
              </w:rPr>
              <w:t>Intervention</w:t>
            </w:r>
          </w:p>
        </w:tc>
        <w:tc>
          <w:tcPr>
            <w:tcW w:w="746" w:type="pct"/>
            <w:shd w:val="clear" w:color="auto" w:fill="auto"/>
          </w:tcPr>
          <w:p w14:paraId="7C81ACF7" w14:textId="77777777" w:rsidR="00CE3073" w:rsidRPr="00B157F6" w:rsidRDefault="00CE3073" w:rsidP="00B67F7A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szCs w:val="20"/>
              </w:rPr>
            </w:pPr>
            <w:proofErr w:type="spellStart"/>
            <w:r w:rsidRPr="00B157F6">
              <w:rPr>
                <w:rFonts w:cs="Calibri"/>
                <w:szCs w:val="20"/>
              </w:rPr>
              <w:t>Comparison</w:t>
            </w:r>
            <w:proofErr w:type="spellEnd"/>
            <w:r w:rsidRPr="00B157F6">
              <w:rPr>
                <w:rFonts w:cs="Calibri"/>
                <w:szCs w:val="20"/>
              </w:rPr>
              <w:t xml:space="preserve">, </w:t>
            </w:r>
            <w:proofErr w:type="spellStart"/>
            <w:r w:rsidRPr="00B157F6">
              <w:rPr>
                <w:rFonts w:cs="Calibri"/>
                <w:szCs w:val="20"/>
              </w:rPr>
              <w:t>control</w:t>
            </w:r>
            <w:proofErr w:type="spellEnd"/>
          </w:p>
        </w:tc>
        <w:tc>
          <w:tcPr>
            <w:tcW w:w="798" w:type="pct"/>
          </w:tcPr>
          <w:p w14:paraId="15D5893A" w14:textId="77777777" w:rsidR="00CE3073" w:rsidRPr="00AE60E0" w:rsidRDefault="00CE3073" w:rsidP="00B67F7A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szCs w:val="20"/>
                <w:lang w:val="en-US"/>
              </w:rPr>
            </w:pPr>
            <w:r w:rsidRPr="00AE60E0">
              <w:rPr>
                <w:rFonts w:cs="Calibri"/>
                <w:szCs w:val="20"/>
                <w:lang w:val="en-US"/>
              </w:rPr>
              <w:t xml:space="preserve">Study Setting, size of sample </w:t>
            </w:r>
          </w:p>
        </w:tc>
        <w:tc>
          <w:tcPr>
            <w:tcW w:w="1009" w:type="pct"/>
          </w:tcPr>
          <w:p w14:paraId="3BFE3589" w14:textId="70577342" w:rsidR="00CE3073" w:rsidRPr="00A9495F" w:rsidRDefault="00CE3073" w:rsidP="00B67F7A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szCs w:val="20"/>
                <w:vertAlign w:val="superscript"/>
                <w:lang w:val="en-US"/>
              </w:rPr>
            </w:pPr>
            <w:r w:rsidRPr="00A9495F">
              <w:rPr>
                <w:rFonts w:cs="Calibri"/>
                <w:szCs w:val="20"/>
                <w:lang w:val="en-US"/>
              </w:rPr>
              <w:t xml:space="preserve">Outcome, </w:t>
            </w:r>
            <w:proofErr w:type="spellStart"/>
            <w:r w:rsidRPr="00A9495F">
              <w:rPr>
                <w:rFonts w:cs="Calibri"/>
                <w:szCs w:val="20"/>
                <w:lang w:val="en-US"/>
              </w:rPr>
              <w:t>outome</w:t>
            </w:r>
            <w:proofErr w:type="spellEnd"/>
            <w:r w:rsidRPr="00A9495F">
              <w:rPr>
                <w:rFonts w:cs="Calibri"/>
                <w:szCs w:val="20"/>
                <w:lang w:val="en-US"/>
              </w:rPr>
              <w:t xml:space="preserve"> assessment</w:t>
            </w:r>
            <w:r w:rsidR="00A9495F" w:rsidRPr="00A9495F">
              <w:rPr>
                <w:rFonts w:cs="Calibri"/>
                <w:szCs w:val="20"/>
                <w:lang w:val="en-US"/>
              </w:rPr>
              <w:t>, urgency a</w:t>
            </w:r>
            <w:r w:rsidR="00A9495F">
              <w:rPr>
                <w:rFonts w:cs="Calibri"/>
                <w:szCs w:val="20"/>
                <w:lang w:val="en-US"/>
              </w:rPr>
              <w:t>ssessment</w:t>
            </w:r>
          </w:p>
        </w:tc>
      </w:tr>
      <w:tr w:rsidR="00843948" w:rsidRPr="006D3DF6" w14:paraId="6196C5B3" w14:textId="77777777" w:rsidTr="00147697">
        <w:trPr>
          <w:cantSplit/>
        </w:trPr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5D23F" w14:textId="38B0226C" w:rsidR="00843948" w:rsidRPr="00B157F6" w:rsidRDefault="00843948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szCs w:val="20"/>
                <w:lang w:val="nl-NL"/>
              </w:rPr>
            </w:pPr>
            <w:r w:rsidRPr="00B157F6">
              <w:rPr>
                <w:rFonts w:cs="Calibri"/>
                <w:szCs w:val="20"/>
                <w:lang w:val="nl-NL"/>
              </w:rPr>
              <w:t xml:space="preserve">Broekmann 2017 </w:t>
            </w:r>
            <w:r w:rsidR="007C18E9" w:rsidRPr="00B157F6">
              <w:rPr>
                <w:rFonts w:cs="Calibri"/>
                <w:szCs w:val="20"/>
                <w:lang w:val="nl-NL"/>
              </w:rPr>
              <w:t xml:space="preserve">/ </w:t>
            </w:r>
            <w:r w:rsidR="007C18E9" w:rsidRPr="00B157F6">
              <w:rPr>
                <w:rFonts w:cs="Calibri"/>
                <w:lang w:val="nl-NL"/>
              </w:rPr>
              <w:t>van Gils van Ro</w:t>
            </w:r>
            <w:r w:rsidR="001D1B69">
              <w:rPr>
                <w:rFonts w:cs="Calibri"/>
                <w:lang w:val="nl-NL"/>
              </w:rPr>
              <w:t>oij</w:t>
            </w:r>
            <w:r w:rsidR="007C18E9" w:rsidRPr="00B157F6">
              <w:rPr>
                <w:rFonts w:cs="Calibri"/>
                <w:lang w:val="nl-NL"/>
              </w:rPr>
              <w:t xml:space="preserve"> 2015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E5682" w14:textId="77777777" w:rsidR="00843948" w:rsidRPr="00C31C6E" w:rsidRDefault="00DA512F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C31C6E">
              <w:rPr>
                <w:rFonts w:cs="Calibri"/>
                <w:b w:val="0"/>
                <w:bCs/>
                <w:szCs w:val="20"/>
                <w:lang w:val="en-US"/>
              </w:rPr>
              <w:t>(</w:t>
            </w:r>
            <w:proofErr w:type="gramStart"/>
            <w:r w:rsidRPr="00C31C6E">
              <w:rPr>
                <w:rFonts w:cs="Calibri"/>
                <w:b w:val="0"/>
                <w:bCs/>
                <w:szCs w:val="20"/>
                <w:lang w:val="en-US"/>
              </w:rPr>
              <w:t>retro</w:t>
            </w:r>
            <w:r w:rsidRPr="00C31C6E">
              <w:rPr>
                <w:rFonts w:cs="Calibri"/>
                <w:b w:val="0"/>
                <w:bCs/>
                <w:szCs w:val="20"/>
                <w:lang w:val="en-US"/>
              </w:rPr>
              <w:softHyphen/>
              <w:t>spective</w:t>
            </w:r>
            <w:proofErr w:type="gramEnd"/>
            <w:r w:rsidRPr="00C31C6E">
              <w:rPr>
                <w:rFonts w:cs="Calibri"/>
                <w:b w:val="0"/>
                <w:bCs/>
                <w:szCs w:val="20"/>
                <w:lang w:val="en-US"/>
              </w:rPr>
              <w:t xml:space="preserve">) cohort study </w:t>
            </w:r>
          </w:p>
          <w:p w14:paraId="5A9FB086" w14:textId="30A62500" w:rsidR="00C035DD" w:rsidRPr="00C31C6E" w:rsidRDefault="00C035DD" w:rsidP="00DC783E">
            <w:pPr>
              <w:pStyle w:val="Tab-Spalten10PtQ"/>
              <w:widowControl w:val="0"/>
              <w:rPr>
                <w:rFonts w:cs="Calibri"/>
                <w:b w:val="0"/>
                <w:bCs/>
                <w:szCs w:val="20"/>
                <w:lang w:val="en-US"/>
              </w:rPr>
            </w:pPr>
            <w:proofErr w:type="spellStart"/>
            <w:r w:rsidRPr="00C31C6E">
              <w:rPr>
                <w:rFonts w:cs="Calibri"/>
                <w:b w:val="0"/>
                <w:bCs/>
                <w:szCs w:val="20"/>
                <w:lang w:val="en-US"/>
              </w:rPr>
              <w:t>ZonMw</w:t>
            </w:r>
            <w:proofErr w:type="spellEnd"/>
            <w:r w:rsidRPr="00C31C6E">
              <w:rPr>
                <w:rFonts w:cs="Calibri"/>
                <w:b w:val="0"/>
                <w:bCs/>
                <w:szCs w:val="20"/>
                <w:lang w:val="en-US"/>
              </w:rPr>
              <w:t xml:space="preserve"> and other</w:t>
            </w:r>
            <w:r w:rsidR="00DC783E" w:rsidRPr="00C31C6E">
              <w:rPr>
                <w:rFonts w:cs="Calibri"/>
                <w:b w:val="0"/>
                <w:bCs/>
                <w:szCs w:val="20"/>
                <w:lang w:val="en-US"/>
              </w:rPr>
              <w:t>s</w:t>
            </w:r>
          </w:p>
        </w:tc>
        <w:tc>
          <w:tcPr>
            <w:tcW w:w="6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E543" w14:textId="0DC9F83C" w:rsidR="00843948" w:rsidRPr="00AE60E0" w:rsidRDefault="00CE3073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Netherland</w:t>
            </w:r>
            <w:r w:rsidR="00422B6F" w:rsidRPr="00AE60E0">
              <w:rPr>
                <w:rFonts w:cs="Calibri"/>
                <w:b w:val="0"/>
                <w:bCs/>
                <w:szCs w:val="20"/>
                <w:lang w:val="en-US"/>
              </w:rPr>
              <w:t>s</w:t>
            </w:r>
            <w:r w:rsidR="00843948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, </w:t>
            </w:r>
          </w:p>
          <w:p w14:paraId="5C62AE75" w14:textId="69F9473C" w:rsidR="00843948" w:rsidRPr="00AE60E0" w:rsidRDefault="00422B6F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2011: patients </w:t>
            </w:r>
            <w:r w:rsidR="00180BCA" w:rsidRPr="00AE60E0">
              <w:rPr>
                <w:rFonts w:cs="Calibri"/>
                <w:b w:val="0"/>
                <w:bCs/>
                <w:szCs w:val="20"/>
                <w:lang w:val="en-US"/>
              </w:rPr>
              <w:t>recruited</w:t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in month </w:t>
            </w:r>
            <w:r w:rsidR="007D0209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03/04 </w:t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and </w:t>
            </w:r>
            <w:r w:rsidR="007D0209" w:rsidRPr="00AE60E0">
              <w:rPr>
                <w:rFonts w:cs="Calibri"/>
                <w:b w:val="0"/>
                <w:bCs/>
                <w:szCs w:val="20"/>
                <w:lang w:val="en-US"/>
              </w:rPr>
              <w:t>10/11</w:t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Patients at ED or UCC</w:t>
            </w:r>
            <w:r w:rsidR="000F36D4" w:rsidRPr="00AE60E0">
              <w:rPr>
                <w:rFonts w:cs="Calibri"/>
                <w:b w:val="0"/>
                <w:bCs/>
                <w:szCs w:val="20"/>
                <w:lang w:val="en-US"/>
              </w:rPr>
              <w:t>s</w:t>
            </w:r>
            <w:r w:rsidR="00FD557D" w:rsidRPr="00AE60E0">
              <w:rPr>
                <w:rFonts w:cs="Calibri"/>
                <w:b w:val="0"/>
                <w:bCs/>
                <w:szCs w:val="20"/>
                <w:lang w:val="en-US"/>
              </w:rPr>
              <w:t>/GPs</w:t>
            </w:r>
            <w:r w:rsidR="00E94095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BAE72" w14:textId="51632FBC" w:rsidR="00843948" w:rsidRPr="00AE60E0" w:rsidRDefault="00843948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UCC</w:t>
            </w:r>
            <w:r w:rsidR="004C408F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(cooperatives of GPs)</w:t>
            </w:r>
            <w:r w:rsidR="00FD557D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opened i</w:t>
            </w:r>
            <w:r w:rsidR="002E7672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n 3 regions for out-of-hours </w:t>
            </w:r>
            <w:r w:rsidR="002E7672" w:rsidRPr="00F54326">
              <w:rPr>
                <w:rFonts w:cs="Calibri"/>
                <w:b w:val="0"/>
                <w:bCs/>
                <w:szCs w:val="20"/>
                <w:lang w:val="en-US"/>
              </w:rPr>
              <w:t xml:space="preserve">care </w:t>
            </w:r>
            <w:r w:rsidR="00337AB3" w:rsidRPr="00F54326">
              <w:rPr>
                <w:rFonts w:cs="Calibri"/>
                <w:b w:val="0"/>
                <w:bCs/>
                <w:szCs w:val="20"/>
                <w:lang w:val="en-US"/>
              </w:rPr>
              <w:t>at EDs – ED &amp;GPs share one entrance</w:t>
            </w:r>
            <w:r w:rsidR="00337AB3">
              <w:rPr>
                <w:rFonts w:cs="Calibri"/>
                <w:b w:val="0"/>
                <w:bCs/>
                <w:szCs w:val="20"/>
                <w:lang w:val="en-US"/>
              </w:rPr>
              <w:t xml:space="preserve"> </w:t>
            </w:r>
            <w:r w:rsidR="000C2AEF" w:rsidRPr="00AE60E0">
              <w:rPr>
                <w:rFonts w:cs="Calibri"/>
                <w:b w:val="0"/>
                <w:bCs/>
                <w:szCs w:val="20"/>
                <w:lang w:val="en-US"/>
              </w:rPr>
              <w:t>(week: 5pm-8am, weekend: 24 hours)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337E" w14:textId="22F8CA15" w:rsidR="003A529A" w:rsidRPr="00AE60E0" w:rsidRDefault="003A529A" w:rsidP="003A529A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service as usual in 3 </w:t>
            </w:r>
            <w:r w:rsidR="00E94095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comparison/control </w:t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regions without UCC </w:t>
            </w:r>
          </w:p>
          <w:p w14:paraId="09F427B8" w14:textId="50045C84" w:rsidR="00843948" w:rsidRPr="00AE60E0" w:rsidRDefault="00843948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46122" w14:textId="382E3973" w:rsidR="00843948" w:rsidRPr="00AE60E0" w:rsidRDefault="00E94095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EDs, UCCs, GPs</w:t>
            </w:r>
            <w:r w:rsidR="00D80BAE" w:rsidRPr="00AE60E0">
              <w:rPr>
                <w:rFonts w:cs="Calibri"/>
                <w:b w:val="0"/>
                <w:bCs/>
                <w:szCs w:val="20"/>
                <w:lang w:val="en-US"/>
              </w:rPr>
              <w:t>,</w:t>
            </w:r>
          </w:p>
          <w:p w14:paraId="1B2F4466" w14:textId="74EDB401" w:rsidR="00843948" w:rsidRPr="00AE60E0" w:rsidRDefault="00843948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122</w:t>
            </w:r>
            <w:r w:rsidR="00A615FB" w:rsidRPr="00AE60E0">
              <w:rPr>
                <w:rFonts w:cs="Calibri"/>
                <w:b w:val="0"/>
                <w:bCs/>
                <w:szCs w:val="20"/>
                <w:lang w:val="en-US"/>
              </w:rPr>
              <w:t>,</w:t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061 </w:t>
            </w:r>
            <w:r w:rsidR="00D80BAE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patient visits </w:t>
            </w:r>
            <w:r w:rsidR="004C408F" w:rsidRPr="00AE60E0">
              <w:rPr>
                <w:rFonts w:cs="Calibri"/>
                <w:b w:val="0"/>
                <w:bCs/>
                <w:szCs w:val="20"/>
                <w:lang w:val="en-US"/>
              </w:rPr>
              <w:t>in study period</w:t>
            </w:r>
          </w:p>
          <w:p w14:paraId="7F5FB805" w14:textId="772A1260" w:rsidR="00843948" w:rsidRPr="00B157F6" w:rsidRDefault="00D80BAE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</w:rPr>
            </w:pPr>
            <w:proofErr w:type="spellStart"/>
            <w:r w:rsidRPr="00B157F6">
              <w:rPr>
                <w:rFonts w:cs="Calibri"/>
                <w:b w:val="0"/>
                <w:bCs/>
                <w:szCs w:val="20"/>
              </w:rPr>
              <w:t>intervention</w:t>
            </w:r>
            <w:proofErr w:type="spellEnd"/>
            <w:r w:rsidRPr="00B157F6">
              <w:rPr>
                <w:rFonts w:cs="Calibri"/>
                <w:b w:val="0"/>
                <w:bCs/>
                <w:szCs w:val="20"/>
              </w:rPr>
              <w:t>:</w:t>
            </w:r>
            <w:r w:rsidR="00843948" w:rsidRPr="00B157F6">
              <w:rPr>
                <w:rFonts w:cs="Calibri"/>
                <w:b w:val="0"/>
                <w:bCs/>
                <w:szCs w:val="20"/>
              </w:rPr>
              <w:t xml:space="preserve"> </w:t>
            </w:r>
            <w:r w:rsidRPr="00B157F6">
              <w:rPr>
                <w:rFonts w:cs="Calibri"/>
                <w:b w:val="0"/>
                <w:bCs/>
                <w:szCs w:val="20"/>
              </w:rPr>
              <w:t>n=</w:t>
            </w:r>
            <w:r w:rsidR="00843948" w:rsidRPr="00B157F6">
              <w:rPr>
                <w:rFonts w:cs="Calibri"/>
                <w:b w:val="0"/>
                <w:bCs/>
                <w:szCs w:val="20"/>
              </w:rPr>
              <w:t xml:space="preserve">63.441 </w:t>
            </w:r>
          </w:p>
          <w:p w14:paraId="16239626" w14:textId="212EC590" w:rsidR="00843948" w:rsidRPr="00B157F6" w:rsidRDefault="00D80BAE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</w:rPr>
            </w:pPr>
            <w:proofErr w:type="spellStart"/>
            <w:r w:rsidRPr="00B157F6">
              <w:rPr>
                <w:rFonts w:cs="Calibri"/>
                <w:b w:val="0"/>
                <w:bCs/>
                <w:szCs w:val="20"/>
              </w:rPr>
              <w:t>control</w:t>
            </w:r>
            <w:proofErr w:type="spellEnd"/>
            <w:r w:rsidRPr="00B157F6">
              <w:rPr>
                <w:rFonts w:cs="Calibri"/>
                <w:b w:val="0"/>
                <w:bCs/>
                <w:szCs w:val="20"/>
              </w:rPr>
              <w:t xml:space="preserve">: n= </w:t>
            </w:r>
            <w:r w:rsidR="00843948" w:rsidRPr="00B157F6">
              <w:rPr>
                <w:rFonts w:cs="Calibri"/>
                <w:b w:val="0"/>
                <w:bCs/>
                <w:szCs w:val="20"/>
              </w:rPr>
              <w:t xml:space="preserve">58.620 </w:t>
            </w:r>
          </w:p>
          <w:p w14:paraId="6E43ECDE" w14:textId="77777777" w:rsidR="00843948" w:rsidRPr="00B157F6" w:rsidRDefault="00843948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</w:rPr>
            </w:pP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B1A90" w14:textId="7FC5A612" w:rsidR="00843948" w:rsidRPr="00AE60E0" w:rsidRDefault="00F54326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>
              <w:rPr>
                <w:rFonts w:cs="Calibri"/>
                <w:b w:val="0"/>
                <w:bCs/>
                <w:szCs w:val="20"/>
                <w:lang w:val="en-US"/>
              </w:rPr>
              <w:t>Utilization</w:t>
            </w:r>
            <w:r w:rsidR="00D80BAE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of ED</w:t>
            </w:r>
            <w:r w:rsidR="000F5CCB" w:rsidRPr="00AE60E0">
              <w:rPr>
                <w:rFonts w:cs="Calibri"/>
                <w:b w:val="0"/>
                <w:bCs/>
                <w:szCs w:val="20"/>
                <w:lang w:val="en-US"/>
              </w:rPr>
              <w:t>s</w:t>
            </w:r>
            <w:r w:rsidR="00843948" w:rsidRPr="00AE60E0">
              <w:rPr>
                <w:rFonts w:cs="Calibri"/>
                <w:b w:val="0"/>
                <w:bCs/>
                <w:szCs w:val="20"/>
                <w:lang w:val="en-US"/>
              </w:rPr>
              <w:t>,</w:t>
            </w:r>
            <w:r w:rsidR="00D80BAE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UCC</w:t>
            </w:r>
            <w:r w:rsidR="000F5CCB" w:rsidRPr="00AE60E0">
              <w:rPr>
                <w:rFonts w:cs="Calibri"/>
                <w:b w:val="0"/>
                <w:bCs/>
                <w:szCs w:val="20"/>
                <w:lang w:val="en-US"/>
              </w:rPr>
              <w:t>s</w:t>
            </w:r>
            <w:r w:rsidR="00D80BAE" w:rsidRPr="00AE60E0">
              <w:rPr>
                <w:rFonts w:cs="Calibri"/>
                <w:b w:val="0"/>
                <w:bCs/>
                <w:szCs w:val="20"/>
                <w:lang w:val="en-US"/>
              </w:rPr>
              <w:t>, GP</w:t>
            </w:r>
            <w:r w:rsidR="000F5CCB" w:rsidRPr="00AE60E0">
              <w:rPr>
                <w:rFonts w:cs="Calibri"/>
                <w:b w:val="0"/>
                <w:bCs/>
                <w:szCs w:val="20"/>
                <w:lang w:val="en-US"/>
              </w:rPr>
              <w:t>s</w:t>
            </w:r>
            <w:r w:rsidR="00B113B5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</w:t>
            </w:r>
            <w:r w:rsidR="00AC4246" w:rsidRPr="00AE60E0">
              <w:rPr>
                <w:rFonts w:cs="Calibri"/>
                <w:b w:val="0"/>
                <w:bCs/>
                <w:szCs w:val="20"/>
                <w:lang w:val="en-US"/>
              </w:rPr>
              <w:t>by urgency</w:t>
            </w:r>
            <w:r w:rsidR="00B113B5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, </w:t>
            </w:r>
            <w:r w:rsidR="00E458CF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regression analysis with </w:t>
            </w:r>
            <w:r w:rsidR="00C17D02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adjustment for </w:t>
            </w:r>
            <w:r w:rsidR="00AD14A1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patient/health problem </w:t>
            </w:r>
            <w:r w:rsidR="003C4E5B" w:rsidRPr="00AE60E0">
              <w:rPr>
                <w:rFonts w:cs="Calibri"/>
                <w:b w:val="0"/>
                <w:bCs/>
                <w:szCs w:val="20"/>
                <w:lang w:val="en-US"/>
              </w:rPr>
              <w:t>characteristics</w:t>
            </w:r>
            <w:r w:rsidR="00672242">
              <w:rPr>
                <w:rFonts w:cs="Calibri"/>
                <w:b w:val="0"/>
                <w:bCs/>
                <w:szCs w:val="20"/>
                <w:lang w:val="en-US"/>
              </w:rPr>
              <w:t xml:space="preserve">, urgency: </w:t>
            </w:r>
            <w:r w:rsidR="00EB7763">
              <w:rPr>
                <w:rFonts w:cs="Calibri"/>
                <w:b w:val="0"/>
                <w:bCs/>
                <w:szCs w:val="20"/>
                <w:lang w:val="en-US"/>
              </w:rPr>
              <w:t xml:space="preserve">various </w:t>
            </w:r>
            <w:r w:rsidR="006C3458">
              <w:rPr>
                <w:rFonts w:cs="Calibri"/>
                <w:b w:val="0"/>
                <w:bCs/>
                <w:szCs w:val="20"/>
                <w:lang w:val="en-US"/>
              </w:rPr>
              <w:t>triage systems (</w:t>
            </w:r>
            <w:r w:rsidR="00DB7A91">
              <w:rPr>
                <w:rFonts w:cs="Calibri"/>
                <w:b w:val="0"/>
                <w:bCs/>
                <w:szCs w:val="20"/>
                <w:lang w:val="en-US"/>
              </w:rPr>
              <w:t xml:space="preserve">e.g. </w:t>
            </w:r>
            <w:r w:rsidR="00AD0424">
              <w:rPr>
                <w:rFonts w:cs="Calibri"/>
                <w:b w:val="0"/>
                <w:bCs/>
                <w:szCs w:val="20"/>
                <w:lang w:val="en-US"/>
              </w:rPr>
              <w:t>NTS</w:t>
            </w:r>
            <w:r w:rsidR="00D859CE">
              <w:rPr>
                <w:rFonts w:cs="Calibri"/>
                <w:b w:val="0"/>
                <w:bCs/>
                <w:szCs w:val="20"/>
                <w:lang w:val="en-US"/>
              </w:rPr>
              <w:t xml:space="preserve"> </w:t>
            </w:r>
            <w:r w:rsidR="00D81D24">
              <w:rPr>
                <w:rFonts w:cs="Calibri"/>
                <w:b w:val="0"/>
                <w:bCs/>
                <w:szCs w:val="20"/>
                <w:lang w:val="en-US"/>
              </w:rPr>
              <w:fldChar w:fldCharType="begin"/>
            </w:r>
            <w:r w:rsidR="00D81D24">
              <w:rPr>
                <w:rFonts w:cs="Calibri"/>
                <w:b w:val="0"/>
                <w:bCs/>
                <w:szCs w:val="20"/>
                <w:lang w:val="en-US"/>
              </w:rPr>
              <w:instrText xml:space="preserve"> ADDIN EN.CITE &lt;EndNote&gt;&lt;Cite&gt;&lt;Author&gt;van Ierland&lt;/Author&gt;&lt;Year&gt;2011&lt;/Year&gt;&lt;RecNum&gt;157&lt;/RecNum&gt;&lt;DisplayText&gt;(7)&lt;/DisplayText&gt;&lt;record&gt;&lt;rec-number&gt;157&lt;/rec-number&gt;&lt;foreign-keys&gt;&lt;key app="EN" db-id="d9aedpxr7zwt9nef25apvwaezav92zxzv055" timestamp="1726494830"&gt;157&lt;/key&gt;&lt;/foreign-keys&gt;&lt;ref-type name="Journal Article"&gt;17&lt;/ref-type&gt;&lt;contributors&gt;&lt;authors&gt;&lt;author&gt;van Ierland, Y.&lt;/author&gt;&lt;author&gt;van Veen, M.&lt;/author&gt;&lt;author&gt;Huibers, L.&lt;/author&gt;&lt;author&gt;Giesen, P.&lt;/author&gt;&lt;author&gt;Moll, H. A.&lt;/author&gt;&lt;/authors&gt;&lt;/contributors&gt;&lt;auth-address&gt;Department of General Paediatrics, Erasmus University Medical Center--Sophia Children&amp;apos;s Hospital, Rotterdam, The Netherlands.&lt;/auth-address&gt;&lt;titles&gt;&lt;title&gt;Validity of telephone and physical triage in emergency care: the Netherlands Triage System&lt;/title&gt;&lt;secondary-title&gt;Fam Pract&lt;/secondary-title&gt;&lt;/titles&gt;&lt;periodical&gt;&lt;full-title&gt;Fam Pract&lt;/full-title&gt;&lt;/periodical&gt;&lt;pages&gt;334-41&lt;/pages&gt;&lt;volume&gt;28&lt;/volume&gt;&lt;number&gt;3&lt;/number&gt;&lt;edition&gt;20101124&lt;/edition&gt;&lt;keywords&gt;&lt;keyword&gt;Adolescent&lt;/keyword&gt;&lt;keyword&gt;Adult&lt;/keyword&gt;&lt;keyword&gt;*After-Hours Care&lt;/keyword&gt;&lt;keyword&gt;Child&lt;/keyword&gt;&lt;keyword&gt;Diagnosis, Computer-Assisted&lt;/keyword&gt;&lt;keyword&gt;*Emergency Service, Hospital&lt;/keyword&gt;&lt;keyword&gt;General Practice/*organization &amp;amp; administration&lt;/keyword&gt;&lt;keyword&gt;Hotlines&lt;/keyword&gt;&lt;keyword&gt;Humans&lt;/keyword&gt;&lt;keyword&gt;Netherlands&lt;/keyword&gt;&lt;keyword&gt;Physical Examination&lt;/keyword&gt;&lt;keyword&gt;Prospective Studies&lt;/keyword&gt;&lt;keyword&gt;Triage/*methods&lt;/keyword&gt;&lt;/keywords&gt;&lt;dates&gt;&lt;year&gt;2011&lt;/year&gt;&lt;pub-dates&gt;&lt;date&gt;Jun&lt;/date&gt;&lt;/pub-dates&gt;&lt;/dates&gt;&lt;isbn&gt;1460-2229 (Electronic)&amp;#xD;0263-2136 (Linking)&lt;/isbn&gt;&lt;accession-num&gt;21106645&lt;/accession-num&gt;&lt;urls&gt;&lt;related-urls&gt;&lt;url&gt;https://www.ncbi.nlm.nih.gov/pubmed/21106645&lt;/url&gt;&lt;/related-urls&gt;&lt;/urls&gt;&lt;electronic-resource-num&gt;10.1093/fampra/cmq097&lt;/electronic-resource-num&gt;&lt;remote-database-name&gt;Medline&lt;/remote-database-name&gt;&lt;remote-database-provider&gt;NLM&lt;/remote-database-provider&gt;&lt;/record&gt;&lt;/Cite&gt;&lt;/EndNote&gt;</w:instrText>
            </w:r>
            <w:r w:rsidR="00D81D24">
              <w:rPr>
                <w:rFonts w:cs="Calibri"/>
                <w:b w:val="0"/>
                <w:bCs/>
                <w:szCs w:val="20"/>
                <w:lang w:val="en-US"/>
              </w:rPr>
              <w:fldChar w:fldCharType="separate"/>
            </w:r>
            <w:r w:rsidR="00D81D24">
              <w:rPr>
                <w:rFonts w:cs="Calibri"/>
                <w:b w:val="0"/>
                <w:bCs/>
                <w:noProof/>
                <w:szCs w:val="20"/>
                <w:lang w:val="en-US"/>
              </w:rPr>
              <w:t>(7)</w:t>
            </w:r>
            <w:r w:rsidR="00D81D24">
              <w:rPr>
                <w:rFonts w:cs="Calibri"/>
                <w:b w:val="0"/>
                <w:bCs/>
                <w:szCs w:val="20"/>
                <w:lang w:val="en-US"/>
              </w:rPr>
              <w:fldChar w:fldCharType="end"/>
            </w:r>
            <w:r w:rsidR="00933101">
              <w:rPr>
                <w:rFonts w:cs="Calibri"/>
                <w:b w:val="0"/>
                <w:bCs/>
                <w:szCs w:val="20"/>
                <w:lang w:val="en-US"/>
              </w:rPr>
              <w:t>, MTS, ESI)</w:t>
            </w:r>
            <w:r w:rsidR="003A2E01">
              <w:rPr>
                <w:rFonts w:cs="Calibri"/>
                <w:b w:val="0"/>
                <w:bCs/>
                <w:szCs w:val="20"/>
                <w:lang w:val="en-US"/>
              </w:rPr>
              <w:t xml:space="preserve"> all urgencies</w:t>
            </w:r>
          </w:p>
        </w:tc>
      </w:tr>
      <w:tr w:rsidR="00843948" w:rsidRPr="006D3DF6" w14:paraId="150B6150" w14:textId="77777777" w:rsidTr="00147697">
        <w:trPr>
          <w:cantSplit/>
        </w:trPr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B577D" w14:textId="0FE67ABE" w:rsidR="00843948" w:rsidRPr="00B157F6" w:rsidRDefault="00843948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szCs w:val="20"/>
              </w:rPr>
            </w:pPr>
            <w:r w:rsidRPr="00B157F6">
              <w:rPr>
                <w:rFonts w:cs="Calibri"/>
                <w:szCs w:val="20"/>
              </w:rPr>
              <w:t xml:space="preserve">Chmiel 2016 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0AB7C" w14:textId="77777777" w:rsidR="00843948" w:rsidRDefault="00262CBE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pre-post-study</w:t>
            </w:r>
          </w:p>
          <w:p w14:paraId="49C85317" w14:textId="2BADD688" w:rsidR="00262CBE" w:rsidRPr="00AE60E0" w:rsidRDefault="008C15B2" w:rsidP="008C15B2">
            <w:pPr>
              <w:pStyle w:val="Tab-Spalten10PtQ"/>
              <w:widowControl w:val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8C15B2">
              <w:rPr>
                <w:rFonts w:cs="Calibri"/>
                <w:b w:val="0"/>
                <w:bCs/>
                <w:szCs w:val="20"/>
                <w:lang w:val="en-US"/>
              </w:rPr>
              <w:t>Health Depart</w:t>
            </w:r>
            <w:r>
              <w:rPr>
                <w:rFonts w:cs="Calibri"/>
                <w:b w:val="0"/>
                <w:bCs/>
                <w:szCs w:val="20"/>
                <w:lang w:val="en-US"/>
              </w:rPr>
              <w:softHyphen/>
            </w:r>
            <w:r w:rsidRPr="008C15B2">
              <w:rPr>
                <w:rFonts w:cs="Calibri"/>
                <w:b w:val="0"/>
                <w:bCs/>
                <w:szCs w:val="20"/>
                <w:lang w:val="en-US"/>
              </w:rPr>
              <w:t>ment of the City of Zurich</w:t>
            </w:r>
          </w:p>
        </w:tc>
        <w:tc>
          <w:tcPr>
            <w:tcW w:w="6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87CCA" w14:textId="61C005FC" w:rsidR="00843948" w:rsidRPr="00AE60E0" w:rsidRDefault="004C408F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Switzerland,</w:t>
            </w:r>
          </w:p>
          <w:p w14:paraId="1D480649" w14:textId="7FDFE39A" w:rsidR="00843948" w:rsidRPr="00AE60E0" w:rsidRDefault="00843948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08/2007</w:t>
            </w:r>
            <w:r w:rsidR="004C408F" w:rsidRPr="00AE60E0">
              <w:rPr>
                <w:rFonts w:cs="Calibri"/>
                <w:b w:val="0"/>
                <w:bCs/>
                <w:szCs w:val="20"/>
                <w:lang w:val="en-US"/>
              </w:rPr>
              <w:t>-</w:t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06/2011, </w:t>
            </w:r>
          </w:p>
          <w:p w14:paraId="1A54A589" w14:textId="08226EB3" w:rsidR="00843948" w:rsidRPr="00AE60E0" w:rsidRDefault="004C408F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all patients</w:t>
            </w:r>
            <w:r w:rsidR="00BA0978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self-referring to</w:t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ED</w:t>
            </w:r>
            <w:r w:rsidR="00755B42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in study period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4C652" w14:textId="50FFBE31" w:rsidR="00843948" w:rsidRPr="00AE60E0" w:rsidRDefault="00843948" w:rsidP="00755B42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hospital-integrated </w:t>
            </w:r>
            <w:r w:rsidR="00755B42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GP </w:t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for emergency care </w:t>
            </w:r>
            <w:r w:rsidR="00755B42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opened in </w:t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2009, </w:t>
            </w:r>
            <w:r w:rsidR="00755B42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(week:  9am-10:30pm, </w:t>
            </w:r>
            <w:r w:rsidR="00A85042" w:rsidRPr="00AE60E0">
              <w:rPr>
                <w:rFonts w:cs="Calibri"/>
                <w:b w:val="0"/>
                <w:bCs/>
                <w:szCs w:val="20"/>
                <w:lang w:val="en-US"/>
              </w:rPr>
              <w:t>weekend</w:t>
            </w:r>
            <w:r w:rsidR="00755B42" w:rsidRPr="00AE60E0">
              <w:rPr>
                <w:rFonts w:cs="Calibri"/>
                <w:b w:val="0"/>
                <w:bCs/>
                <w:szCs w:val="20"/>
                <w:lang w:val="en-US"/>
              </w:rPr>
              <w:t>: 10am-10:30pm), triage to GP/ED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8FBE6" w14:textId="611D0F8C" w:rsidR="00843948" w:rsidRPr="00AE60E0" w:rsidRDefault="00755B42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service as usual before intervention</w:t>
            </w:r>
            <w:r w:rsidR="00843948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, </w:t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no control group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634E4" w14:textId="6AAAAD51" w:rsidR="00F75853" w:rsidRPr="00AE60E0" w:rsidRDefault="00BA0978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ED &amp; GP, patients </w:t>
            </w:r>
            <w:r w:rsidR="00F75853" w:rsidRPr="00AE60E0">
              <w:rPr>
                <w:rFonts w:cs="Calibri"/>
                <w:b w:val="0"/>
                <w:bCs/>
                <w:szCs w:val="20"/>
                <w:lang w:val="en-US"/>
              </w:rPr>
              <w:t>ED</w:t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</w:t>
            </w:r>
            <w:r w:rsidR="00843948" w:rsidRPr="00AE60E0">
              <w:rPr>
                <w:rFonts w:cs="Calibri"/>
                <w:b w:val="0"/>
                <w:bCs/>
                <w:szCs w:val="20"/>
                <w:lang w:val="en-US"/>
              </w:rPr>
              <w:t>2007: 16</w:t>
            </w:r>
            <w:r w:rsidR="00A615FB" w:rsidRPr="00AE60E0">
              <w:rPr>
                <w:rFonts w:cs="Calibri"/>
                <w:b w:val="0"/>
                <w:bCs/>
                <w:szCs w:val="20"/>
                <w:lang w:val="en-US"/>
              </w:rPr>
              <w:t>,</w:t>
            </w:r>
            <w:r w:rsidR="00843948" w:rsidRPr="00AE60E0">
              <w:rPr>
                <w:rFonts w:cs="Calibri"/>
                <w:b w:val="0"/>
                <w:bCs/>
                <w:szCs w:val="20"/>
                <w:lang w:val="en-US"/>
              </w:rPr>
              <w:t>947</w:t>
            </w:r>
            <w:r w:rsidR="008E2203">
              <w:rPr>
                <w:rFonts w:cs="Calibri"/>
                <w:b w:val="0"/>
                <w:bCs/>
                <w:szCs w:val="20"/>
                <w:lang w:val="en-US"/>
              </w:rPr>
              <w:t xml:space="preserve">; </w:t>
            </w:r>
            <w:r w:rsidR="00843948" w:rsidRPr="00AE60E0">
              <w:rPr>
                <w:rFonts w:cs="Calibri"/>
                <w:b w:val="0"/>
                <w:bCs/>
                <w:szCs w:val="20"/>
                <w:lang w:val="en-US"/>
              </w:rPr>
              <w:t>2008: 18</w:t>
            </w:r>
            <w:r w:rsidR="004147C3" w:rsidRPr="00AE60E0">
              <w:rPr>
                <w:rFonts w:cs="Calibri"/>
                <w:b w:val="0"/>
                <w:bCs/>
                <w:szCs w:val="20"/>
                <w:lang w:val="en-US"/>
              </w:rPr>
              <w:t>,</w:t>
            </w:r>
            <w:r w:rsidR="00843948" w:rsidRPr="00AE60E0">
              <w:rPr>
                <w:rFonts w:cs="Calibri"/>
                <w:b w:val="0"/>
                <w:bCs/>
                <w:szCs w:val="20"/>
                <w:lang w:val="en-US"/>
              </w:rPr>
              <w:t>470</w:t>
            </w:r>
            <w:r w:rsidR="008E2203">
              <w:rPr>
                <w:rFonts w:cs="Calibri"/>
                <w:b w:val="0"/>
                <w:bCs/>
                <w:szCs w:val="20"/>
                <w:lang w:val="en-US"/>
              </w:rPr>
              <w:t xml:space="preserve">; </w:t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patients </w:t>
            </w:r>
            <w:r w:rsidR="00F75853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ED/GP: </w:t>
            </w:r>
          </w:p>
          <w:p w14:paraId="4B39B830" w14:textId="10858B4B" w:rsidR="00843948" w:rsidRPr="00B157F6" w:rsidRDefault="00843948" w:rsidP="00BA0978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</w:rPr>
            </w:pPr>
            <w:r w:rsidRPr="00B157F6">
              <w:rPr>
                <w:rFonts w:cs="Calibri"/>
                <w:b w:val="0"/>
                <w:bCs/>
                <w:szCs w:val="20"/>
              </w:rPr>
              <w:t>2009: 21</w:t>
            </w:r>
            <w:r w:rsidR="004147C3" w:rsidRPr="00B157F6">
              <w:rPr>
                <w:rFonts w:cs="Calibri"/>
                <w:b w:val="0"/>
                <w:bCs/>
                <w:szCs w:val="20"/>
              </w:rPr>
              <w:t>,</w:t>
            </w:r>
            <w:r w:rsidRPr="00B157F6">
              <w:rPr>
                <w:rFonts w:cs="Calibri"/>
                <w:b w:val="0"/>
                <w:bCs/>
                <w:szCs w:val="20"/>
              </w:rPr>
              <w:t>003</w:t>
            </w:r>
            <w:r w:rsidR="00E92D8D" w:rsidRPr="00B157F6">
              <w:rPr>
                <w:rFonts w:cs="Calibri"/>
                <w:b w:val="0"/>
                <w:bCs/>
                <w:szCs w:val="20"/>
              </w:rPr>
              <w:t>;</w:t>
            </w:r>
            <w:r w:rsidR="00BA0978" w:rsidRPr="00B157F6">
              <w:rPr>
                <w:rFonts w:cs="Calibri"/>
                <w:b w:val="0"/>
                <w:bCs/>
                <w:szCs w:val="20"/>
              </w:rPr>
              <w:t xml:space="preserve"> </w:t>
            </w:r>
            <w:r w:rsidRPr="00B157F6">
              <w:rPr>
                <w:rFonts w:cs="Calibri"/>
                <w:b w:val="0"/>
                <w:bCs/>
                <w:szCs w:val="20"/>
              </w:rPr>
              <w:t>2010: 23</w:t>
            </w:r>
            <w:r w:rsidR="004147C3" w:rsidRPr="00B157F6">
              <w:rPr>
                <w:rFonts w:cs="Calibri"/>
                <w:b w:val="0"/>
                <w:bCs/>
                <w:szCs w:val="20"/>
              </w:rPr>
              <w:t>,</w:t>
            </w:r>
            <w:r w:rsidRPr="00B157F6">
              <w:rPr>
                <w:rFonts w:cs="Calibri"/>
                <w:b w:val="0"/>
                <w:bCs/>
                <w:szCs w:val="20"/>
              </w:rPr>
              <w:t>691</w:t>
            </w:r>
            <w:r w:rsidR="00E92D8D" w:rsidRPr="00B157F6">
              <w:rPr>
                <w:rFonts w:cs="Calibri"/>
                <w:b w:val="0"/>
                <w:bCs/>
                <w:szCs w:val="20"/>
              </w:rPr>
              <w:t>;</w:t>
            </w:r>
            <w:r w:rsidR="00BA0978" w:rsidRPr="00B157F6">
              <w:rPr>
                <w:rFonts w:cs="Calibri"/>
                <w:b w:val="0"/>
                <w:bCs/>
                <w:szCs w:val="20"/>
              </w:rPr>
              <w:t xml:space="preserve"> </w:t>
            </w:r>
            <w:r w:rsidRPr="00B157F6">
              <w:rPr>
                <w:rFonts w:cs="Calibri"/>
                <w:b w:val="0"/>
                <w:bCs/>
                <w:szCs w:val="20"/>
              </w:rPr>
              <w:t>2011: 24</w:t>
            </w:r>
            <w:r w:rsidR="004147C3" w:rsidRPr="00B157F6">
              <w:rPr>
                <w:rFonts w:cs="Calibri"/>
                <w:b w:val="0"/>
                <w:bCs/>
                <w:szCs w:val="20"/>
              </w:rPr>
              <w:t>,</w:t>
            </w:r>
            <w:r w:rsidRPr="00B157F6">
              <w:rPr>
                <w:rFonts w:cs="Calibri"/>
                <w:b w:val="0"/>
                <w:bCs/>
                <w:szCs w:val="20"/>
              </w:rPr>
              <w:t>331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D6AE9" w14:textId="0BD91AB0" w:rsidR="00843948" w:rsidRPr="00AE60E0" w:rsidRDefault="00F54326" w:rsidP="00096079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>
              <w:rPr>
                <w:rFonts w:cs="Calibri"/>
                <w:b w:val="0"/>
                <w:bCs/>
                <w:szCs w:val="20"/>
                <w:lang w:val="en-US"/>
              </w:rPr>
              <w:t>Utilization</w:t>
            </w:r>
            <w:r w:rsidR="00096079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of ED</w:t>
            </w:r>
            <w:r w:rsidR="00C3545F">
              <w:rPr>
                <w:rFonts w:cs="Calibri"/>
                <w:b w:val="0"/>
                <w:bCs/>
                <w:szCs w:val="20"/>
                <w:lang w:val="en-US"/>
              </w:rPr>
              <w:t>/</w:t>
            </w:r>
            <w:r w:rsidR="00096079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GP, changes </w:t>
            </w:r>
            <w:r w:rsidR="009E6684" w:rsidRPr="00AE60E0">
              <w:rPr>
                <w:rFonts w:cs="Calibri"/>
                <w:b w:val="0"/>
                <w:bCs/>
                <w:szCs w:val="20"/>
                <w:lang w:val="en-US"/>
              </w:rPr>
              <w:t>i</w:t>
            </w:r>
            <w:r w:rsidR="009645BA" w:rsidRPr="00AE60E0">
              <w:rPr>
                <w:rFonts w:cs="Calibri"/>
                <w:b w:val="0"/>
                <w:bCs/>
                <w:szCs w:val="20"/>
                <w:lang w:val="en-US"/>
              </w:rPr>
              <w:t>n</w:t>
            </w:r>
            <w:r w:rsidR="00E1703F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numbers/</w:t>
            </w:r>
            <w:r w:rsidR="009645BA" w:rsidRPr="00AE60E0">
              <w:rPr>
                <w:rFonts w:cs="Calibri"/>
                <w:b w:val="0"/>
                <w:bCs/>
                <w:szCs w:val="20"/>
                <w:lang w:val="en-US"/>
              </w:rPr>
              <w:t>propor</w:t>
            </w:r>
            <w:r w:rsidR="00147697" w:rsidRPr="00AE60E0">
              <w:rPr>
                <w:rFonts w:cs="Calibri"/>
                <w:b w:val="0"/>
                <w:bCs/>
                <w:szCs w:val="20"/>
                <w:lang w:val="en-US"/>
              </w:rPr>
              <w:softHyphen/>
            </w:r>
            <w:r w:rsidR="009645BA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tions </w:t>
            </w:r>
            <w:r w:rsidR="00096079" w:rsidRPr="00AE60E0">
              <w:rPr>
                <w:rFonts w:cs="Calibri"/>
                <w:b w:val="0"/>
                <w:bCs/>
                <w:szCs w:val="20"/>
                <w:lang w:val="en-US"/>
              </w:rPr>
              <w:t>over time</w:t>
            </w:r>
            <w:r w:rsidR="009F37DC">
              <w:rPr>
                <w:rFonts w:cs="Calibri"/>
                <w:b w:val="0"/>
                <w:bCs/>
                <w:szCs w:val="20"/>
                <w:lang w:val="en-US"/>
              </w:rPr>
              <w:t xml:space="preserve"> </w:t>
            </w:r>
            <w:r w:rsidR="00C3545F">
              <w:rPr>
                <w:rFonts w:cs="Calibri"/>
                <w:b w:val="0"/>
                <w:bCs/>
                <w:szCs w:val="20"/>
                <w:lang w:val="en-US"/>
              </w:rPr>
              <w:t>analyzed with</w:t>
            </w:r>
            <w:r w:rsidR="009F37DC">
              <w:rPr>
                <w:rFonts w:cs="Calibri"/>
                <w:b w:val="0"/>
                <w:bCs/>
                <w:szCs w:val="20"/>
                <w:lang w:val="en-US"/>
              </w:rPr>
              <w:t xml:space="preserve"> </w:t>
            </w:r>
            <w:r w:rsidR="00B90B5D" w:rsidRPr="00AE60E0">
              <w:rPr>
                <w:rFonts w:cs="Calibri"/>
                <w:b w:val="0"/>
                <w:bCs/>
                <w:szCs w:val="20"/>
                <w:lang w:val="en-US"/>
              </w:rPr>
              <w:t>different</w:t>
            </w:r>
            <w:r w:rsidR="00C600EE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statistical tests</w:t>
            </w:r>
            <w:r w:rsidR="00564DE7">
              <w:rPr>
                <w:rFonts w:cs="Calibri"/>
                <w:b w:val="0"/>
                <w:bCs/>
                <w:szCs w:val="20"/>
                <w:lang w:val="en-US"/>
              </w:rPr>
              <w:t xml:space="preserve">, urgency: </w:t>
            </w:r>
            <w:r w:rsidR="00E5260E">
              <w:rPr>
                <w:rFonts w:cs="Calibri"/>
                <w:b w:val="0"/>
                <w:bCs/>
                <w:szCs w:val="20"/>
                <w:lang w:val="en-US"/>
              </w:rPr>
              <w:t xml:space="preserve">ESI/focus on </w:t>
            </w:r>
            <w:r w:rsidR="007C729F">
              <w:rPr>
                <w:rFonts w:cs="Calibri"/>
                <w:b w:val="0"/>
                <w:bCs/>
                <w:szCs w:val="20"/>
                <w:lang w:val="en-US"/>
              </w:rPr>
              <w:t>self-referrals</w:t>
            </w:r>
            <w:r w:rsidR="00FD74C4">
              <w:rPr>
                <w:rFonts w:cs="Calibri"/>
                <w:b w:val="0"/>
                <w:bCs/>
                <w:szCs w:val="20"/>
                <w:lang w:val="en-US"/>
              </w:rPr>
              <w:t>/low urgency groups</w:t>
            </w:r>
            <w:r w:rsidR="007C729F">
              <w:rPr>
                <w:rFonts w:cs="Calibri"/>
                <w:b w:val="0"/>
                <w:bCs/>
                <w:szCs w:val="20"/>
                <w:lang w:val="en-US"/>
              </w:rPr>
              <w:t xml:space="preserve"> </w:t>
            </w:r>
          </w:p>
        </w:tc>
      </w:tr>
      <w:tr w:rsidR="00147697" w:rsidRPr="006D3DF6" w14:paraId="7207D02A" w14:textId="77777777" w:rsidTr="00147697"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0F4CE" w14:textId="0D433310" w:rsidR="00E92D8D" w:rsidRPr="00B157F6" w:rsidRDefault="00147697" w:rsidP="00E92D8D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B157F6">
              <w:rPr>
                <w:rFonts w:cs="Calibri"/>
                <w:szCs w:val="20"/>
                <w:lang w:val="en-US"/>
              </w:rPr>
              <w:t xml:space="preserve">Colliers 2017 </w:t>
            </w:r>
            <w:r w:rsidR="009E6A6A" w:rsidRPr="00B157F6">
              <w:rPr>
                <w:rFonts w:cs="Calibri"/>
                <w:szCs w:val="20"/>
                <w:lang w:val="en-US"/>
              </w:rPr>
              <w:t xml:space="preserve">/ </w:t>
            </w:r>
            <w:r w:rsidR="009E6A6A" w:rsidRPr="00B157F6">
              <w:rPr>
                <w:rFonts w:cs="Calibri"/>
                <w:lang w:val="en-US"/>
              </w:rPr>
              <w:t>Philips 2010</w:t>
            </w:r>
          </w:p>
          <w:p w14:paraId="69DC6C42" w14:textId="19306F9B" w:rsidR="00147697" w:rsidRPr="00B157F6" w:rsidRDefault="00147697" w:rsidP="0014769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20563" w14:textId="77777777" w:rsidR="00147697" w:rsidRPr="00C31C6E" w:rsidRDefault="00147697" w:rsidP="0014769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C31C6E">
              <w:rPr>
                <w:rFonts w:cs="Calibri"/>
                <w:b w:val="0"/>
                <w:bCs/>
                <w:szCs w:val="20"/>
                <w:lang w:val="en-US"/>
              </w:rPr>
              <w:t>controlled pre-post-study</w:t>
            </w:r>
          </w:p>
          <w:p w14:paraId="48320FB2" w14:textId="5EE0DD30" w:rsidR="003C1EAC" w:rsidRPr="00C31C6E" w:rsidRDefault="003C1EAC" w:rsidP="0014769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C31C6E">
              <w:rPr>
                <w:rFonts w:cs="Calibri"/>
                <w:b w:val="0"/>
                <w:bCs/>
                <w:szCs w:val="20"/>
                <w:lang w:val="en-US"/>
              </w:rPr>
              <w:t>NIHDI</w:t>
            </w:r>
          </w:p>
        </w:tc>
        <w:tc>
          <w:tcPr>
            <w:tcW w:w="6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0F2D6" w14:textId="5244B359" w:rsidR="00147697" w:rsidRPr="00AE60E0" w:rsidRDefault="00147697" w:rsidP="0014769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Belgi</w:t>
            </w:r>
            <w:r w:rsidR="000B33D7" w:rsidRPr="00AE60E0">
              <w:rPr>
                <w:rFonts w:cs="Calibri"/>
                <w:b w:val="0"/>
                <w:bCs/>
                <w:szCs w:val="20"/>
                <w:lang w:val="en-US"/>
              </w:rPr>
              <w:t>um</w:t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, </w:t>
            </w:r>
          </w:p>
          <w:p w14:paraId="2AC0C70C" w14:textId="09F75FFF" w:rsidR="00147697" w:rsidRPr="00AE60E0" w:rsidRDefault="00147697" w:rsidP="0014769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2006-2007</w:t>
            </w:r>
            <w:r w:rsidR="000B33D7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(Turn-</w:t>
            </w:r>
            <w:proofErr w:type="spellStart"/>
            <w:r w:rsidR="000B33D7" w:rsidRPr="00AE60E0">
              <w:rPr>
                <w:rFonts w:cs="Calibri"/>
                <w:b w:val="0"/>
                <w:bCs/>
                <w:szCs w:val="20"/>
                <w:lang w:val="en-US"/>
              </w:rPr>
              <w:t>hout</w:t>
            </w:r>
            <w:proofErr w:type="spellEnd"/>
            <w:r w:rsidR="000B33D7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); </w:t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2011-2012 </w:t>
            </w:r>
            <w:r w:rsidR="000B33D7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(Antwerp), all patients visiting ED/GPC 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0DFE4" w14:textId="217FBC87" w:rsidR="00147697" w:rsidRPr="00AE60E0" w:rsidRDefault="00147697" w:rsidP="0014769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Turnhout: GPC </w:t>
            </w:r>
            <w:r w:rsidR="000B33D7" w:rsidRPr="00AE60E0">
              <w:rPr>
                <w:rFonts w:cs="Calibri"/>
                <w:b w:val="0"/>
                <w:bCs/>
                <w:szCs w:val="20"/>
                <w:lang w:val="en-US"/>
              </w:rPr>
              <w:t>opened between two EDs</w:t>
            </w:r>
          </w:p>
          <w:p w14:paraId="58C8082C" w14:textId="6625AEA3" w:rsidR="00147697" w:rsidRPr="00AE60E0" w:rsidRDefault="00147697" w:rsidP="000B33D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Antwerp</w:t>
            </w:r>
            <w:r w:rsidR="000B33D7" w:rsidRPr="00AE60E0">
              <w:rPr>
                <w:rFonts w:cs="Calibri"/>
                <w:b w:val="0"/>
                <w:bCs/>
                <w:szCs w:val="20"/>
                <w:lang w:val="en-US"/>
              </w:rPr>
              <w:t>:</w:t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GPC</w:t>
            </w:r>
            <w:r w:rsidR="000B33D7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opened in hospital/next to ED (24 hour</w:t>
            </w:r>
            <w:r w:rsidR="008A2795">
              <w:rPr>
                <w:rFonts w:cs="Calibri"/>
                <w:b w:val="0"/>
                <w:bCs/>
                <w:szCs w:val="20"/>
                <w:lang w:val="en-US"/>
              </w:rPr>
              <w:t xml:space="preserve">s </w:t>
            </w:r>
            <w:r w:rsidR="000B33D7" w:rsidRPr="00AE60E0">
              <w:rPr>
                <w:rFonts w:cs="Calibri"/>
                <w:b w:val="0"/>
                <w:bCs/>
                <w:szCs w:val="20"/>
                <w:lang w:val="en-US"/>
              </w:rPr>
              <w:t>weekends/holidays)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6D299D" w14:textId="5A489974" w:rsidR="00147697" w:rsidRPr="00AE60E0" w:rsidRDefault="00E92D8D" w:rsidP="0014769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service as usual before intervention </w:t>
            </w:r>
            <w:r w:rsidR="000B33D7" w:rsidRPr="00AE60E0">
              <w:rPr>
                <w:rFonts w:cs="Calibri"/>
                <w:b w:val="0"/>
                <w:bCs/>
                <w:szCs w:val="20"/>
                <w:lang w:val="en-US"/>
              </w:rPr>
              <w:t>Control</w:t>
            </w:r>
            <w:r w:rsidR="00147697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Turnhout: </w:t>
            </w:r>
            <w:r w:rsidR="000B33D7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no </w:t>
            </w:r>
            <w:r w:rsidR="00147697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GPC </w:t>
            </w:r>
          </w:p>
          <w:p w14:paraId="682F5917" w14:textId="5CC6F495" w:rsidR="00147697" w:rsidRPr="00B157F6" w:rsidRDefault="000B33D7" w:rsidP="0014769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</w:rPr>
            </w:pPr>
            <w:r w:rsidRPr="00B157F6">
              <w:rPr>
                <w:rFonts w:cs="Calibri"/>
                <w:b w:val="0"/>
                <w:bCs/>
                <w:szCs w:val="20"/>
              </w:rPr>
              <w:t xml:space="preserve">Control </w:t>
            </w:r>
            <w:proofErr w:type="spellStart"/>
            <w:r w:rsidRPr="00B157F6">
              <w:rPr>
                <w:rFonts w:cs="Calibri"/>
                <w:b w:val="0"/>
                <w:bCs/>
                <w:szCs w:val="20"/>
              </w:rPr>
              <w:t>Antwer</w:t>
            </w:r>
            <w:r w:rsidR="009C2119" w:rsidRPr="00B157F6">
              <w:rPr>
                <w:rFonts w:cs="Calibri"/>
                <w:b w:val="0"/>
                <w:bCs/>
                <w:szCs w:val="20"/>
              </w:rPr>
              <w:t>p</w:t>
            </w:r>
            <w:proofErr w:type="spellEnd"/>
            <w:r w:rsidRPr="00B157F6">
              <w:rPr>
                <w:rFonts w:cs="Calibri"/>
                <w:b w:val="0"/>
                <w:bCs/>
                <w:szCs w:val="20"/>
              </w:rPr>
              <w:t xml:space="preserve">: GPC </w:t>
            </w:r>
            <w:proofErr w:type="spellStart"/>
            <w:r w:rsidRPr="00B157F6">
              <w:rPr>
                <w:rFonts w:cs="Calibri"/>
                <w:b w:val="0"/>
                <w:bCs/>
                <w:szCs w:val="20"/>
              </w:rPr>
              <w:t>since</w:t>
            </w:r>
            <w:proofErr w:type="spellEnd"/>
            <w:r w:rsidRPr="00B157F6">
              <w:rPr>
                <w:rFonts w:cs="Calibri"/>
                <w:b w:val="0"/>
                <w:bCs/>
                <w:szCs w:val="20"/>
              </w:rPr>
              <w:t xml:space="preserve"> 2003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9A802" w14:textId="5B2AB7B0" w:rsidR="00147697" w:rsidRPr="00AE60E0" w:rsidRDefault="009C2119" w:rsidP="0014769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EDs &amp; GPCs</w:t>
            </w:r>
            <w:r w:rsidR="00147697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, </w:t>
            </w:r>
          </w:p>
          <w:p w14:paraId="05ABAB43" w14:textId="4259476D" w:rsidR="00147697" w:rsidRPr="00AE60E0" w:rsidRDefault="009C2119" w:rsidP="0014769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no information on overall sample size</w:t>
            </w:r>
          </w:p>
          <w:p w14:paraId="25D5D3E7" w14:textId="77777777" w:rsidR="00147697" w:rsidRPr="00AE60E0" w:rsidRDefault="00147697" w:rsidP="0014769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18F6C" w14:textId="116FA5D8" w:rsidR="00147697" w:rsidRPr="00AE60E0" w:rsidRDefault="00F54326" w:rsidP="0014769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>
              <w:rPr>
                <w:rFonts w:cs="Calibri"/>
                <w:b w:val="0"/>
                <w:bCs/>
                <w:szCs w:val="20"/>
                <w:lang w:val="en-US"/>
              </w:rPr>
              <w:t>Utilization</w:t>
            </w:r>
            <w:r w:rsidR="00E92D8D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of EDs</w:t>
            </w:r>
            <w:r w:rsidR="009C2119" w:rsidRPr="00AE60E0">
              <w:rPr>
                <w:rFonts w:cs="Calibri"/>
                <w:b w:val="0"/>
                <w:bCs/>
                <w:szCs w:val="20"/>
                <w:lang w:val="en-US"/>
              </w:rPr>
              <w:t>/GP</w:t>
            </w:r>
            <w:r w:rsidR="00CE452D">
              <w:rPr>
                <w:rFonts w:cs="Calibri"/>
                <w:b w:val="0"/>
                <w:bCs/>
                <w:szCs w:val="20"/>
                <w:lang w:val="en-US"/>
              </w:rPr>
              <w:t>C</w:t>
            </w:r>
            <w:r w:rsidR="009C2119" w:rsidRPr="00AE60E0">
              <w:rPr>
                <w:rFonts w:cs="Calibri"/>
                <w:b w:val="0"/>
                <w:bCs/>
                <w:szCs w:val="20"/>
                <w:lang w:val="en-US"/>
              </w:rPr>
              <w:t>, regression an</w:t>
            </w:r>
            <w:r w:rsidR="008A06FD">
              <w:rPr>
                <w:rFonts w:cs="Calibri"/>
                <w:b w:val="0"/>
                <w:bCs/>
                <w:szCs w:val="20"/>
                <w:lang w:val="en-US"/>
              </w:rPr>
              <w:t>a</w:t>
            </w:r>
            <w:r w:rsidR="009C2119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lysis for ED </w:t>
            </w:r>
            <w:r>
              <w:rPr>
                <w:rFonts w:cs="Calibri"/>
                <w:b w:val="0"/>
                <w:bCs/>
                <w:szCs w:val="20"/>
                <w:lang w:val="en-US"/>
              </w:rPr>
              <w:t>utilization</w:t>
            </w:r>
            <w:r w:rsidR="009C2119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in group</w:t>
            </w:r>
            <w:r w:rsidR="00CE452D">
              <w:rPr>
                <w:rFonts w:cs="Calibri"/>
                <w:b w:val="0"/>
                <w:bCs/>
                <w:szCs w:val="20"/>
                <w:lang w:val="en-US"/>
              </w:rPr>
              <w:t>s</w:t>
            </w:r>
            <w:r w:rsidR="009C2119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before vs. after intervention</w:t>
            </w:r>
            <w:r w:rsidR="00A44D08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</w:t>
            </w:r>
            <w:r w:rsidR="008D33A0">
              <w:rPr>
                <w:rFonts w:cs="Calibri"/>
                <w:b w:val="0"/>
                <w:bCs/>
                <w:szCs w:val="20"/>
                <w:lang w:val="en-US"/>
              </w:rPr>
              <w:t xml:space="preserve">&amp; </w:t>
            </w:r>
            <w:r w:rsidR="00A44D08" w:rsidRPr="00AE60E0">
              <w:rPr>
                <w:rFonts w:cs="Calibri"/>
                <w:b w:val="0"/>
                <w:bCs/>
                <w:szCs w:val="20"/>
                <w:lang w:val="en-US"/>
              </w:rPr>
              <w:t>by age groups</w:t>
            </w:r>
            <w:r w:rsidR="00CE452D">
              <w:rPr>
                <w:rFonts w:cs="Calibri"/>
                <w:b w:val="0"/>
                <w:bCs/>
                <w:szCs w:val="20"/>
                <w:lang w:val="en-US"/>
              </w:rPr>
              <w:t xml:space="preserve">, </w:t>
            </w:r>
            <w:r w:rsidR="00FA6316">
              <w:rPr>
                <w:rFonts w:cs="Calibri"/>
                <w:b w:val="0"/>
                <w:bCs/>
                <w:szCs w:val="20"/>
                <w:lang w:val="en-US"/>
              </w:rPr>
              <w:t>urgency: no cate</w:t>
            </w:r>
            <w:r w:rsidR="008D33A0">
              <w:rPr>
                <w:rFonts w:cs="Calibri"/>
                <w:b w:val="0"/>
                <w:bCs/>
                <w:szCs w:val="20"/>
                <w:lang w:val="en-US"/>
              </w:rPr>
              <w:t>-</w:t>
            </w:r>
            <w:proofErr w:type="spellStart"/>
            <w:r w:rsidR="00FA6316">
              <w:rPr>
                <w:rFonts w:cs="Calibri"/>
                <w:b w:val="0"/>
                <w:bCs/>
                <w:szCs w:val="20"/>
                <w:lang w:val="en-US"/>
              </w:rPr>
              <w:t>gorization</w:t>
            </w:r>
            <w:proofErr w:type="spellEnd"/>
            <w:r w:rsidR="008D33A0">
              <w:rPr>
                <w:rFonts w:cs="Calibri"/>
                <w:b w:val="0"/>
                <w:bCs/>
                <w:szCs w:val="20"/>
                <w:lang w:val="en-US"/>
              </w:rPr>
              <w:t>/self-referrals included</w:t>
            </w:r>
          </w:p>
        </w:tc>
      </w:tr>
      <w:tr w:rsidR="00843948" w:rsidRPr="006D3DF6" w14:paraId="63FF6BC1" w14:textId="77777777" w:rsidTr="00147697">
        <w:trPr>
          <w:cantSplit/>
        </w:trPr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C9C25C" w14:textId="7102AD0C" w:rsidR="00843948" w:rsidRPr="00B157F6" w:rsidRDefault="00843948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szCs w:val="20"/>
              </w:rPr>
            </w:pPr>
            <w:r w:rsidRPr="00B157F6">
              <w:rPr>
                <w:rFonts w:cs="Calibri"/>
                <w:szCs w:val="20"/>
              </w:rPr>
              <w:t xml:space="preserve">Ellbrant 2020 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C00B93" w14:textId="77777777" w:rsidR="00843948" w:rsidRDefault="00E92D8D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pre-post-study</w:t>
            </w:r>
          </w:p>
          <w:p w14:paraId="1FA87B22" w14:textId="77777777" w:rsidR="00BE534E" w:rsidRPr="00BE534E" w:rsidRDefault="00BE534E" w:rsidP="00BE534E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BE534E">
              <w:rPr>
                <w:rFonts w:cs="Calibri"/>
                <w:b w:val="0"/>
                <w:bCs/>
                <w:szCs w:val="20"/>
                <w:lang w:val="en-US"/>
              </w:rPr>
              <w:t>Scania Region,</w:t>
            </w:r>
          </w:p>
          <w:p w14:paraId="47321ADD" w14:textId="64320F5D" w:rsidR="00E36ABE" w:rsidRPr="00AE60E0" w:rsidRDefault="00C410F6" w:rsidP="00BE534E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>
              <w:rPr>
                <w:rFonts w:cs="Calibri"/>
                <w:b w:val="0"/>
                <w:bCs/>
                <w:szCs w:val="20"/>
                <w:lang w:val="en-US"/>
              </w:rPr>
              <w:t>Malmö/others</w:t>
            </w:r>
          </w:p>
        </w:tc>
        <w:tc>
          <w:tcPr>
            <w:tcW w:w="6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D6926" w14:textId="45F14103" w:rsidR="00843948" w:rsidRPr="00AE60E0" w:rsidRDefault="00843948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Sweden, </w:t>
            </w:r>
          </w:p>
          <w:p w14:paraId="16F7C0FB" w14:textId="0B3CB917" w:rsidR="00843948" w:rsidRPr="00AE60E0" w:rsidRDefault="00843948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2012 - 2015, </w:t>
            </w:r>
            <w:r w:rsidR="00437408" w:rsidRPr="00AE60E0">
              <w:rPr>
                <w:rFonts w:cs="Calibri"/>
                <w:b w:val="0"/>
                <w:bCs/>
                <w:szCs w:val="20"/>
                <w:lang w:val="en-US"/>
              </w:rPr>
              <w:t>p</w:t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atient</w:t>
            </w:r>
            <w:r w:rsidR="00437408" w:rsidRPr="00AE60E0">
              <w:rPr>
                <w:rFonts w:cs="Calibri"/>
                <w:b w:val="0"/>
                <w:bCs/>
                <w:szCs w:val="20"/>
                <w:lang w:val="en-US"/>
              </w:rPr>
              <w:t>s aged</w:t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0-17 </w:t>
            </w:r>
            <w:r w:rsidR="00437408" w:rsidRPr="00AE60E0">
              <w:rPr>
                <w:rFonts w:cs="Calibri"/>
                <w:b w:val="0"/>
                <w:bCs/>
                <w:szCs w:val="20"/>
                <w:lang w:val="en-US"/>
              </w:rPr>
              <w:t>at ED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C93B97" w14:textId="42FCD16D" w:rsidR="00843948" w:rsidRPr="00AE60E0" w:rsidRDefault="00437408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GP</w:t>
            </w:r>
            <w:r w:rsidR="00406E08" w:rsidRPr="00AE60E0">
              <w:rPr>
                <w:rFonts w:cs="Calibri"/>
                <w:b w:val="0"/>
                <w:bCs/>
                <w:szCs w:val="20"/>
                <w:lang w:val="en-US"/>
              </w:rPr>
              <w:t>C</w:t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at hospital</w:t>
            </w:r>
            <w:r w:rsidR="00406E08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</w:t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opened in</w:t>
            </w:r>
            <w:r w:rsidR="00843948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2014 </w:t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(week: 5-10pm; weekend: 10am-10 pm)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26A3E" w14:textId="77777777" w:rsidR="00843948" w:rsidRPr="00AE60E0" w:rsidRDefault="00437408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service as usual before intervention</w:t>
            </w:r>
            <w:r w:rsidR="005F399B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, </w:t>
            </w:r>
          </w:p>
          <w:p w14:paraId="6DFFE306" w14:textId="7F697114" w:rsidR="005F399B" w:rsidRPr="00B157F6" w:rsidRDefault="005F399B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</w:rPr>
            </w:pPr>
            <w:proofErr w:type="spellStart"/>
            <w:r w:rsidRPr="00B157F6">
              <w:rPr>
                <w:rFonts w:cs="Calibri"/>
                <w:b w:val="0"/>
                <w:bCs/>
                <w:szCs w:val="20"/>
              </w:rPr>
              <w:t>no</w:t>
            </w:r>
            <w:proofErr w:type="spellEnd"/>
            <w:r w:rsidRPr="00B157F6">
              <w:rPr>
                <w:rFonts w:cs="Calibri"/>
                <w:b w:val="0"/>
                <w:bCs/>
                <w:szCs w:val="20"/>
              </w:rPr>
              <w:t xml:space="preserve"> </w:t>
            </w:r>
            <w:proofErr w:type="spellStart"/>
            <w:r w:rsidRPr="00B157F6">
              <w:rPr>
                <w:rFonts w:cs="Calibri"/>
                <w:b w:val="0"/>
                <w:bCs/>
                <w:szCs w:val="20"/>
              </w:rPr>
              <w:t>control</w:t>
            </w:r>
            <w:proofErr w:type="spellEnd"/>
            <w:r w:rsidRPr="00B157F6">
              <w:rPr>
                <w:rFonts w:cs="Calibri"/>
                <w:b w:val="0"/>
                <w:bCs/>
                <w:szCs w:val="20"/>
              </w:rPr>
              <w:t xml:space="preserve"> </w:t>
            </w:r>
            <w:proofErr w:type="spellStart"/>
            <w:r w:rsidRPr="00B157F6">
              <w:rPr>
                <w:rFonts w:cs="Calibri"/>
                <w:b w:val="0"/>
                <w:bCs/>
                <w:szCs w:val="20"/>
              </w:rPr>
              <w:t>group</w:t>
            </w:r>
            <w:proofErr w:type="spellEnd"/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0D9E7" w14:textId="2BD9B9FB" w:rsidR="00843948" w:rsidRPr="00AE60E0" w:rsidRDefault="00437408" w:rsidP="00406E08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GP</w:t>
            </w:r>
            <w:r w:rsidR="00406E08" w:rsidRPr="00AE60E0">
              <w:rPr>
                <w:rFonts w:cs="Calibri"/>
                <w:b w:val="0"/>
                <w:bCs/>
                <w:szCs w:val="20"/>
                <w:lang w:val="en-US"/>
              </w:rPr>
              <w:t>C</w:t>
            </w:r>
            <w:r w:rsidR="0096662B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&amp; </w:t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ED</w:t>
            </w:r>
            <w:r w:rsidR="00406E08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, </w:t>
            </w:r>
            <w:r w:rsidR="00843948" w:rsidRPr="00AE60E0">
              <w:rPr>
                <w:rFonts w:cs="Calibri"/>
                <w:b w:val="0"/>
                <w:bCs/>
                <w:szCs w:val="20"/>
                <w:lang w:val="en-US"/>
              </w:rPr>
              <w:t>2012: 3</w:t>
            </w:r>
            <w:r w:rsidR="004147C3" w:rsidRPr="00AE60E0">
              <w:rPr>
                <w:rFonts w:cs="Calibri"/>
                <w:b w:val="0"/>
                <w:bCs/>
                <w:szCs w:val="20"/>
                <w:lang w:val="en-US"/>
              </w:rPr>
              <w:t>,</w:t>
            </w:r>
            <w:r w:rsidR="00843948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216 </w:t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ED visits</w:t>
            </w:r>
            <w:r w:rsidR="00843948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2015: 3</w:t>
            </w:r>
            <w:r w:rsidR="004147C3" w:rsidRPr="00AE60E0">
              <w:rPr>
                <w:rFonts w:cs="Calibri"/>
                <w:b w:val="0"/>
                <w:bCs/>
                <w:szCs w:val="20"/>
                <w:lang w:val="en-US"/>
              </w:rPr>
              <w:t>,</w:t>
            </w:r>
            <w:r w:rsidR="00843948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074 </w:t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ED visits</w:t>
            </w:r>
            <w:r w:rsidR="005C6AFF" w:rsidRPr="00AE60E0">
              <w:rPr>
                <w:rFonts w:cs="Calibri"/>
                <w:b w:val="0"/>
                <w:bCs/>
                <w:szCs w:val="20"/>
                <w:lang w:val="en-US"/>
              </w:rPr>
              <w:t>,</w:t>
            </w:r>
            <w:r w:rsidR="0096662B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</w:t>
            </w:r>
            <w:r w:rsidR="00843948" w:rsidRPr="00AE60E0">
              <w:rPr>
                <w:rFonts w:cs="Calibri"/>
                <w:b w:val="0"/>
                <w:bCs/>
                <w:szCs w:val="20"/>
                <w:lang w:val="en-US"/>
              </w:rPr>
              <w:t>2</w:t>
            </w:r>
            <w:r w:rsidR="004147C3" w:rsidRPr="00AE60E0">
              <w:rPr>
                <w:rFonts w:cs="Calibri"/>
                <w:b w:val="0"/>
                <w:bCs/>
                <w:szCs w:val="20"/>
                <w:lang w:val="en-US"/>
              </w:rPr>
              <w:t>,</w:t>
            </w:r>
            <w:r w:rsidR="00843948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302 </w:t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GP visits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58440" w14:textId="65029EE7" w:rsidR="00843948" w:rsidRPr="002E042A" w:rsidRDefault="00F54326" w:rsidP="00B90B5D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>
              <w:rPr>
                <w:rFonts w:cs="Calibri"/>
                <w:b w:val="0"/>
                <w:bCs/>
                <w:szCs w:val="20"/>
                <w:lang w:val="en-US"/>
              </w:rPr>
              <w:t>Utilization</w:t>
            </w:r>
            <w:r w:rsidR="00437408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of ED/GP</w:t>
            </w:r>
            <w:r w:rsidR="00406E08" w:rsidRPr="00AE60E0">
              <w:rPr>
                <w:rFonts w:cs="Calibri"/>
                <w:b w:val="0"/>
                <w:bCs/>
                <w:szCs w:val="20"/>
                <w:lang w:val="en-US"/>
              </w:rPr>
              <w:t>C</w:t>
            </w:r>
            <w:r w:rsidR="00BB36CE">
              <w:rPr>
                <w:rFonts w:cs="Calibri"/>
                <w:b w:val="0"/>
                <w:bCs/>
                <w:szCs w:val="20"/>
                <w:lang w:val="en-US"/>
              </w:rPr>
              <w:t>,</w:t>
            </w:r>
            <w:r w:rsidR="00FA6316">
              <w:rPr>
                <w:rFonts w:cs="Calibri"/>
                <w:b w:val="0"/>
                <w:bCs/>
                <w:szCs w:val="20"/>
                <w:lang w:val="en-US"/>
              </w:rPr>
              <w:t xml:space="preserve"> </w:t>
            </w:r>
            <w:r w:rsidR="00843948" w:rsidRPr="00AE60E0">
              <w:rPr>
                <w:rFonts w:cs="Calibri"/>
                <w:b w:val="0"/>
                <w:bCs/>
                <w:szCs w:val="20"/>
                <w:lang w:val="en-US"/>
              </w:rPr>
              <w:t>Mann-Whitney U</w:t>
            </w:r>
            <w:r w:rsidR="00FA6316">
              <w:rPr>
                <w:rFonts w:cs="Calibri"/>
                <w:b w:val="0"/>
                <w:bCs/>
                <w:szCs w:val="20"/>
                <w:lang w:val="en-US"/>
              </w:rPr>
              <w:t>-/</w:t>
            </w:r>
            <w:r w:rsidR="00843948" w:rsidRPr="00AE60E0">
              <w:rPr>
                <w:rFonts w:cs="Calibri"/>
                <w:b w:val="0"/>
                <w:bCs/>
                <w:szCs w:val="20"/>
                <w:lang w:val="en-US"/>
              </w:rPr>
              <w:t>Fisher’s exact test</w:t>
            </w:r>
            <w:r w:rsidR="00A971E1" w:rsidRPr="00AE60E0">
              <w:rPr>
                <w:rFonts w:cs="Calibri"/>
                <w:b w:val="0"/>
                <w:bCs/>
                <w:szCs w:val="20"/>
                <w:lang w:val="en-US"/>
              </w:rPr>
              <w:t>s</w:t>
            </w:r>
            <w:r w:rsidR="00FA6316">
              <w:rPr>
                <w:rFonts w:cs="Calibri"/>
                <w:b w:val="0"/>
                <w:bCs/>
                <w:szCs w:val="20"/>
                <w:lang w:val="en-US"/>
              </w:rPr>
              <w:t xml:space="preserve">, urgency: </w:t>
            </w:r>
            <w:r w:rsidR="002E042A" w:rsidRPr="002E042A">
              <w:rPr>
                <w:rFonts w:cs="Calibri"/>
                <w:b w:val="0"/>
                <w:bCs/>
                <w:szCs w:val="20"/>
                <w:lang w:val="en-US"/>
              </w:rPr>
              <w:t>RETTS-P</w:t>
            </w:r>
            <w:r w:rsidR="002E042A">
              <w:rPr>
                <w:rFonts w:cs="Calibri"/>
                <w:b w:val="0"/>
                <w:bCs/>
                <w:szCs w:val="20"/>
                <w:lang w:val="en-US"/>
              </w:rPr>
              <w:t xml:space="preserve">/ESS </w:t>
            </w:r>
            <w:r w:rsidR="00C410F6">
              <w:rPr>
                <w:rFonts w:cs="Calibri"/>
                <w:b w:val="0"/>
                <w:bCs/>
                <w:szCs w:val="20"/>
                <w:lang w:val="en-US"/>
              </w:rPr>
              <w:t>lowest urgency</w:t>
            </w:r>
            <w:r w:rsidR="00BE57A7">
              <w:rPr>
                <w:rFonts w:cs="Calibri"/>
                <w:b w:val="0"/>
                <w:bCs/>
                <w:szCs w:val="20"/>
                <w:lang w:val="en-US"/>
              </w:rPr>
              <w:t xml:space="preserve"> group</w:t>
            </w:r>
          </w:p>
        </w:tc>
      </w:tr>
      <w:tr w:rsidR="00843948" w:rsidRPr="006D3DF6" w14:paraId="500595F2" w14:textId="77777777" w:rsidTr="00147697">
        <w:trPr>
          <w:cantSplit/>
        </w:trPr>
        <w:tc>
          <w:tcPr>
            <w:tcW w:w="426" w:type="pct"/>
          </w:tcPr>
          <w:p w14:paraId="58D5C984" w14:textId="0EB5A916" w:rsidR="00843948" w:rsidRPr="00B157F6" w:rsidRDefault="00843948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szCs w:val="20"/>
              </w:rPr>
            </w:pPr>
            <w:r w:rsidRPr="00B157F6">
              <w:rPr>
                <w:rFonts w:cs="Calibri"/>
                <w:szCs w:val="20"/>
              </w:rPr>
              <w:t xml:space="preserve">van Veelen 2016 </w:t>
            </w:r>
          </w:p>
        </w:tc>
        <w:tc>
          <w:tcPr>
            <w:tcW w:w="477" w:type="pct"/>
          </w:tcPr>
          <w:p w14:paraId="57621ACD" w14:textId="77777777" w:rsidR="00843948" w:rsidRDefault="0096546B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pre-post-study</w:t>
            </w:r>
          </w:p>
          <w:p w14:paraId="43DDB62E" w14:textId="75535D3F" w:rsidR="00027A46" w:rsidRDefault="00027A46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>
              <w:rPr>
                <w:rFonts w:cs="Calibri"/>
                <w:b w:val="0"/>
                <w:bCs/>
                <w:szCs w:val="20"/>
                <w:lang w:val="en-US"/>
              </w:rPr>
              <w:t>none</w:t>
            </w:r>
          </w:p>
          <w:p w14:paraId="1CA0B734" w14:textId="5588BD53" w:rsidR="00E36ABE" w:rsidRPr="00AE60E0" w:rsidRDefault="00E36ABE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</w:p>
        </w:tc>
        <w:tc>
          <w:tcPr>
            <w:tcW w:w="691" w:type="pct"/>
            <w:gridSpan w:val="2"/>
          </w:tcPr>
          <w:p w14:paraId="5CA10F18" w14:textId="69837C72" w:rsidR="00843948" w:rsidRPr="00AE60E0" w:rsidRDefault="00843948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N</w:t>
            </w:r>
            <w:r w:rsidR="00B51EC0" w:rsidRPr="00AE60E0">
              <w:rPr>
                <w:rFonts w:cs="Calibri"/>
                <w:b w:val="0"/>
                <w:bCs/>
                <w:szCs w:val="20"/>
                <w:lang w:val="en-US"/>
              </w:rPr>
              <w:t>etherlands</w:t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,</w:t>
            </w:r>
          </w:p>
          <w:p w14:paraId="3738B1F9" w14:textId="5C5AE5E3" w:rsidR="00B51EC0" w:rsidRPr="00AE60E0" w:rsidRDefault="00B51EC0" w:rsidP="005C6AFF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10/11</w:t>
            </w:r>
            <w:r w:rsidR="00843948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2012 </w:t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&amp; 10/11</w:t>
            </w:r>
            <w:r w:rsidR="00843948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2013,</w:t>
            </w:r>
            <w:r w:rsidR="005C6AFF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</w:t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all patients/</w:t>
            </w:r>
            <w:r w:rsidR="005C6AFF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</w:t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self-referrers</w:t>
            </w:r>
          </w:p>
        </w:tc>
        <w:tc>
          <w:tcPr>
            <w:tcW w:w="853" w:type="pct"/>
          </w:tcPr>
          <w:p w14:paraId="1510653E" w14:textId="6BC61E7A" w:rsidR="00843948" w:rsidRPr="00AE60E0" w:rsidRDefault="00B51EC0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GPC opened next to ED in </w:t>
            </w:r>
            <w:r w:rsidR="005F399B" w:rsidRPr="00AE60E0">
              <w:rPr>
                <w:rFonts w:cs="Calibri"/>
                <w:b w:val="0"/>
                <w:bCs/>
                <w:szCs w:val="20"/>
                <w:lang w:val="en-US"/>
              </w:rPr>
              <w:t>02/2013</w:t>
            </w:r>
            <w:r w:rsidR="00843948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; </w:t>
            </w:r>
            <w:r w:rsidR="005F399B" w:rsidRPr="00AE60E0">
              <w:rPr>
                <w:rFonts w:cs="Calibri"/>
                <w:b w:val="0"/>
                <w:bCs/>
                <w:szCs w:val="20"/>
                <w:lang w:val="en-US"/>
              </w:rPr>
              <w:t>triage of patients to ED/GPC</w:t>
            </w:r>
            <w:r w:rsidR="00843948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</w:t>
            </w:r>
          </w:p>
        </w:tc>
        <w:tc>
          <w:tcPr>
            <w:tcW w:w="746" w:type="pct"/>
            <w:shd w:val="clear" w:color="auto" w:fill="auto"/>
          </w:tcPr>
          <w:p w14:paraId="3108AF73" w14:textId="7D6C37CF" w:rsidR="00843948" w:rsidRPr="00AE60E0" w:rsidRDefault="005F399B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service as usual before intervention</w:t>
            </w:r>
            <w:r w:rsidR="00843948" w:rsidRPr="00AE60E0">
              <w:rPr>
                <w:rFonts w:cs="Calibri"/>
                <w:b w:val="0"/>
                <w:bCs/>
                <w:szCs w:val="20"/>
                <w:lang w:val="en-US"/>
              </w:rPr>
              <w:t>,</w:t>
            </w:r>
          </w:p>
          <w:p w14:paraId="353FA3E6" w14:textId="43472BF0" w:rsidR="00843948" w:rsidRPr="00B157F6" w:rsidRDefault="005F399B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</w:rPr>
            </w:pPr>
            <w:proofErr w:type="spellStart"/>
            <w:r w:rsidRPr="00B157F6">
              <w:rPr>
                <w:rFonts w:cs="Calibri"/>
                <w:b w:val="0"/>
                <w:bCs/>
                <w:szCs w:val="20"/>
              </w:rPr>
              <w:t>no</w:t>
            </w:r>
            <w:proofErr w:type="spellEnd"/>
            <w:r w:rsidRPr="00B157F6">
              <w:rPr>
                <w:rFonts w:cs="Calibri"/>
                <w:b w:val="0"/>
                <w:bCs/>
                <w:szCs w:val="20"/>
              </w:rPr>
              <w:t xml:space="preserve"> </w:t>
            </w:r>
            <w:proofErr w:type="spellStart"/>
            <w:r w:rsidRPr="00B157F6">
              <w:rPr>
                <w:rFonts w:cs="Calibri"/>
                <w:b w:val="0"/>
                <w:bCs/>
                <w:szCs w:val="20"/>
              </w:rPr>
              <w:t>control</w:t>
            </w:r>
            <w:proofErr w:type="spellEnd"/>
            <w:r w:rsidRPr="00B157F6">
              <w:rPr>
                <w:rFonts w:cs="Calibri"/>
                <w:b w:val="0"/>
                <w:bCs/>
                <w:szCs w:val="20"/>
              </w:rPr>
              <w:t xml:space="preserve"> </w:t>
            </w:r>
            <w:proofErr w:type="spellStart"/>
            <w:r w:rsidRPr="00B157F6">
              <w:rPr>
                <w:rFonts w:cs="Calibri"/>
                <w:b w:val="0"/>
                <w:bCs/>
                <w:szCs w:val="20"/>
              </w:rPr>
              <w:t>group</w:t>
            </w:r>
            <w:proofErr w:type="spellEnd"/>
          </w:p>
        </w:tc>
        <w:tc>
          <w:tcPr>
            <w:tcW w:w="798" w:type="pct"/>
          </w:tcPr>
          <w:p w14:paraId="2E9939EA" w14:textId="332B1C3A" w:rsidR="00843948" w:rsidRPr="00AE60E0" w:rsidRDefault="005F399B" w:rsidP="005C6AFF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ED and GPC</w:t>
            </w:r>
            <w:r w:rsidR="00843948" w:rsidRPr="00AE60E0">
              <w:rPr>
                <w:rFonts w:cs="Calibri"/>
                <w:b w:val="0"/>
                <w:bCs/>
                <w:szCs w:val="20"/>
                <w:lang w:val="en-US"/>
              </w:rPr>
              <w:t>;</w:t>
            </w:r>
            <w:r w:rsidR="00FD4008">
              <w:rPr>
                <w:rFonts w:cs="Calibri"/>
                <w:b w:val="0"/>
                <w:bCs/>
                <w:szCs w:val="20"/>
                <w:lang w:val="en-US"/>
              </w:rPr>
              <w:t xml:space="preserve"> </w:t>
            </w:r>
            <w:r w:rsidR="005C6AFF" w:rsidRPr="00AE60E0">
              <w:rPr>
                <w:rFonts w:cs="Calibri"/>
                <w:b w:val="0"/>
                <w:bCs/>
                <w:szCs w:val="20"/>
                <w:lang w:val="en-US"/>
              </w:rPr>
              <w:t>n</w:t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umber of patients </w:t>
            </w:r>
            <w:r w:rsidR="00A971E1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coming to </w:t>
            </w:r>
            <w:r w:rsidR="00E973CF" w:rsidRPr="00AE60E0">
              <w:rPr>
                <w:rFonts w:cs="Calibri"/>
                <w:b w:val="0"/>
                <w:bCs/>
                <w:szCs w:val="20"/>
                <w:lang w:val="en-US"/>
              </w:rPr>
              <w:t>ED in intervention period: 8</w:t>
            </w:r>
            <w:r w:rsidR="004147C3" w:rsidRPr="00AE60E0">
              <w:rPr>
                <w:rFonts w:cs="Calibri"/>
                <w:b w:val="0"/>
                <w:bCs/>
                <w:szCs w:val="20"/>
                <w:lang w:val="en-US"/>
              </w:rPr>
              <w:t>,</w:t>
            </w:r>
            <w:r w:rsidR="00A971E1" w:rsidRPr="00AE60E0">
              <w:rPr>
                <w:rFonts w:cs="Calibri"/>
                <w:b w:val="0"/>
                <w:bCs/>
                <w:szCs w:val="20"/>
                <w:lang w:val="en-US"/>
              </w:rPr>
              <w:t>311</w:t>
            </w:r>
            <w:r w:rsidR="00843948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</w:t>
            </w:r>
          </w:p>
        </w:tc>
        <w:tc>
          <w:tcPr>
            <w:tcW w:w="1009" w:type="pct"/>
          </w:tcPr>
          <w:p w14:paraId="5158A02C" w14:textId="2786DB7D" w:rsidR="00843948" w:rsidRPr="00AE60E0" w:rsidRDefault="00F54326" w:rsidP="005C6AFF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>
              <w:rPr>
                <w:rFonts w:cs="Calibri"/>
                <w:b w:val="0"/>
                <w:bCs/>
                <w:szCs w:val="20"/>
                <w:lang w:val="en-US"/>
              </w:rPr>
              <w:t>Utilization</w:t>
            </w:r>
            <w:r w:rsidR="00A971E1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of ED/GPC</w:t>
            </w:r>
            <w:r w:rsidR="00B113B5" w:rsidRPr="00AE60E0">
              <w:rPr>
                <w:rFonts w:cs="Calibri"/>
                <w:b w:val="0"/>
                <w:bCs/>
                <w:szCs w:val="20"/>
                <w:lang w:val="en-US"/>
              </w:rPr>
              <w:t>,</w:t>
            </w:r>
            <w:r w:rsidR="005C6AFF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c</w:t>
            </w:r>
            <w:r w:rsidR="00843948" w:rsidRPr="00AE60E0">
              <w:rPr>
                <w:rFonts w:cs="Calibri"/>
                <w:b w:val="0"/>
                <w:bCs/>
                <w:szCs w:val="20"/>
                <w:lang w:val="en-US"/>
              </w:rPr>
              <w:t>hi-Square</w:t>
            </w:r>
            <w:r w:rsidR="00FE08B9" w:rsidRPr="00AE60E0">
              <w:rPr>
                <w:rFonts w:cs="Calibri"/>
                <w:b w:val="0"/>
                <w:bCs/>
                <w:szCs w:val="20"/>
                <w:lang w:val="en-US"/>
              </w:rPr>
              <w:t>-</w:t>
            </w:r>
            <w:r w:rsidR="00843948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und Mann-Whitney-U-Test</w:t>
            </w:r>
            <w:r w:rsidR="00A971E1" w:rsidRPr="00AE60E0">
              <w:rPr>
                <w:rFonts w:cs="Calibri"/>
                <w:b w:val="0"/>
                <w:bCs/>
                <w:szCs w:val="20"/>
                <w:lang w:val="en-US"/>
              </w:rPr>
              <w:t>s</w:t>
            </w:r>
            <w:r w:rsidR="00C410F6">
              <w:rPr>
                <w:rFonts w:cs="Calibri"/>
                <w:b w:val="0"/>
                <w:bCs/>
                <w:szCs w:val="20"/>
                <w:lang w:val="en-US"/>
              </w:rPr>
              <w:t xml:space="preserve">, </w:t>
            </w:r>
            <w:r w:rsidR="007D4864">
              <w:rPr>
                <w:rFonts w:cs="Calibri"/>
                <w:b w:val="0"/>
                <w:bCs/>
                <w:szCs w:val="20"/>
                <w:lang w:val="en-US"/>
              </w:rPr>
              <w:t>urgency: MTS</w:t>
            </w:r>
            <w:r w:rsidR="00E5260E">
              <w:rPr>
                <w:rFonts w:cs="Calibri"/>
                <w:b w:val="0"/>
                <w:bCs/>
                <w:szCs w:val="20"/>
                <w:lang w:val="en-US"/>
              </w:rPr>
              <w:t>/</w:t>
            </w:r>
            <w:r w:rsidR="004C58AC">
              <w:rPr>
                <w:rFonts w:cs="Calibri"/>
                <w:b w:val="0"/>
                <w:bCs/>
                <w:szCs w:val="20"/>
                <w:lang w:val="en-US"/>
              </w:rPr>
              <w:t xml:space="preserve">all urgencies, </w:t>
            </w:r>
            <w:r w:rsidR="00E15279">
              <w:rPr>
                <w:rFonts w:cs="Calibri"/>
                <w:b w:val="0"/>
                <w:bCs/>
                <w:szCs w:val="20"/>
                <w:lang w:val="en-US"/>
              </w:rPr>
              <w:t>focus on self-referrals</w:t>
            </w:r>
          </w:p>
        </w:tc>
      </w:tr>
      <w:tr w:rsidR="00FE08B9" w:rsidRPr="006D3DF6" w14:paraId="3E0B79D4" w14:textId="77777777" w:rsidTr="00E47A33">
        <w:trPr>
          <w:cantSplit/>
          <w:trHeight w:val="1263"/>
        </w:trPr>
        <w:tc>
          <w:tcPr>
            <w:tcW w:w="426" w:type="pct"/>
          </w:tcPr>
          <w:p w14:paraId="01563637" w14:textId="21642E70" w:rsidR="00FE08B9" w:rsidRPr="00B157F6" w:rsidRDefault="00FE08B9" w:rsidP="00FE08B9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szCs w:val="20"/>
              </w:rPr>
            </w:pPr>
            <w:r w:rsidRPr="00B157F6">
              <w:rPr>
                <w:rFonts w:cs="Calibri"/>
                <w:szCs w:val="20"/>
              </w:rPr>
              <w:t xml:space="preserve">Wackers 2023 </w:t>
            </w:r>
          </w:p>
        </w:tc>
        <w:tc>
          <w:tcPr>
            <w:tcW w:w="477" w:type="pct"/>
          </w:tcPr>
          <w:p w14:paraId="211B16AC" w14:textId="77777777" w:rsidR="00FE08B9" w:rsidRPr="00C31C6E" w:rsidRDefault="00FE08B9" w:rsidP="00FE08B9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C31C6E">
              <w:rPr>
                <w:rFonts w:cs="Calibri"/>
                <w:b w:val="0"/>
                <w:bCs/>
                <w:szCs w:val="20"/>
                <w:lang w:val="en-US"/>
              </w:rPr>
              <w:t>(</w:t>
            </w:r>
            <w:proofErr w:type="gramStart"/>
            <w:r w:rsidRPr="00C31C6E">
              <w:rPr>
                <w:rFonts w:cs="Calibri"/>
                <w:b w:val="0"/>
                <w:bCs/>
                <w:szCs w:val="20"/>
                <w:lang w:val="en-US"/>
              </w:rPr>
              <w:t>retro</w:t>
            </w:r>
            <w:r w:rsidRPr="00C31C6E">
              <w:rPr>
                <w:rFonts w:cs="Calibri"/>
                <w:b w:val="0"/>
                <w:bCs/>
                <w:szCs w:val="20"/>
                <w:lang w:val="en-US"/>
              </w:rPr>
              <w:softHyphen/>
              <w:t>spective</w:t>
            </w:r>
            <w:proofErr w:type="gramEnd"/>
            <w:r w:rsidRPr="00C31C6E">
              <w:rPr>
                <w:rFonts w:cs="Calibri"/>
                <w:b w:val="0"/>
                <w:bCs/>
                <w:szCs w:val="20"/>
                <w:lang w:val="en-US"/>
              </w:rPr>
              <w:t>) cohort study</w:t>
            </w:r>
          </w:p>
          <w:p w14:paraId="636A9287" w14:textId="70F021B4" w:rsidR="004633FA" w:rsidRPr="00C31C6E" w:rsidRDefault="004633FA" w:rsidP="004633FA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C31C6E">
              <w:rPr>
                <w:rFonts w:cs="Calibri"/>
                <w:b w:val="0"/>
                <w:bCs/>
                <w:szCs w:val="20"/>
                <w:lang w:val="en-US"/>
              </w:rPr>
              <w:t>Ministry of Health,</w:t>
            </w:r>
            <w:r w:rsidR="00DC783E" w:rsidRPr="00C31C6E">
              <w:rPr>
                <w:rFonts w:cs="Calibri"/>
                <w:b w:val="0"/>
                <w:bCs/>
                <w:szCs w:val="20"/>
                <w:lang w:val="en-US"/>
              </w:rPr>
              <w:t xml:space="preserve"> Wel</w:t>
            </w:r>
            <w:r w:rsidR="00DC783E" w:rsidRPr="00C31C6E">
              <w:rPr>
                <w:rFonts w:cs="Calibri"/>
                <w:b w:val="0"/>
                <w:bCs/>
                <w:szCs w:val="20"/>
                <w:lang w:val="en-US"/>
              </w:rPr>
              <w:softHyphen/>
              <w:t>fare &amp; Sports</w:t>
            </w:r>
          </w:p>
        </w:tc>
        <w:tc>
          <w:tcPr>
            <w:tcW w:w="691" w:type="pct"/>
            <w:gridSpan w:val="2"/>
          </w:tcPr>
          <w:p w14:paraId="0A8427E1" w14:textId="7CDDD35F" w:rsidR="00FE08B9" w:rsidRPr="00AE60E0" w:rsidRDefault="00FE08B9" w:rsidP="00FE08B9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N</w:t>
            </w:r>
            <w:r w:rsidR="00FD4008">
              <w:rPr>
                <w:rFonts w:cs="Calibri"/>
                <w:b w:val="0"/>
                <w:bCs/>
                <w:szCs w:val="20"/>
                <w:lang w:val="en-US"/>
              </w:rPr>
              <w:t>etherland</w:t>
            </w:r>
            <w:r w:rsidR="00C40B0A">
              <w:rPr>
                <w:rFonts w:cs="Calibri"/>
                <w:b w:val="0"/>
                <w:bCs/>
                <w:szCs w:val="20"/>
                <w:lang w:val="en-US"/>
              </w:rPr>
              <w:t>s</w:t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,</w:t>
            </w:r>
          </w:p>
          <w:p w14:paraId="0AFA91B9" w14:textId="33F12211" w:rsidR="00FE08B9" w:rsidRPr="00AE60E0" w:rsidRDefault="00FE08B9" w:rsidP="00FE08B9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01/2017-12/2017,</w:t>
            </w:r>
          </w:p>
          <w:p w14:paraId="4303479E" w14:textId="19731B3C" w:rsidR="00FE08B9" w:rsidRPr="00AE60E0" w:rsidRDefault="00FE08B9" w:rsidP="00FE08B9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patients of a specific insurance company/</w:t>
            </w:r>
            <w:r w:rsidR="005C60D2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</w:t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self-referrers</w:t>
            </w:r>
          </w:p>
        </w:tc>
        <w:tc>
          <w:tcPr>
            <w:tcW w:w="853" w:type="pct"/>
          </w:tcPr>
          <w:p w14:paraId="67E3C2A3" w14:textId="476AF9A2" w:rsidR="00FE08B9" w:rsidRPr="00AE60E0" w:rsidRDefault="0019766D" w:rsidP="00FE08B9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Acute </w:t>
            </w:r>
            <w:r w:rsidR="00D1469B" w:rsidRPr="00AE60E0">
              <w:rPr>
                <w:rFonts w:cs="Calibri"/>
                <w:b w:val="0"/>
                <w:bCs/>
                <w:szCs w:val="20"/>
                <w:lang w:val="en-US"/>
              </w:rPr>
              <w:t>C</w:t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are </w:t>
            </w:r>
            <w:r w:rsidR="00D1469B" w:rsidRPr="00AE60E0">
              <w:rPr>
                <w:rFonts w:cs="Calibri"/>
                <w:b w:val="0"/>
                <w:bCs/>
                <w:szCs w:val="20"/>
                <w:lang w:val="en-US"/>
              </w:rPr>
              <w:t>C</w:t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olla</w:t>
            </w:r>
            <w:r w:rsidR="00720EA0" w:rsidRPr="00AE60E0">
              <w:rPr>
                <w:rFonts w:cs="Calibri"/>
                <w:b w:val="0"/>
                <w:bCs/>
                <w:szCs w:val="20"/>
                <w:lang w:val="en-US"/>
              </w:rPr>
              <w:softHyphen/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borations</w:t>
            </w:r>
            <w:r w:rsidR="00421348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(ACC)</w:t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at hospitals</w:t>
            </w:r>
            <w:r w:rsidR="00FE08B9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</w:t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inte</w:t>
            </w:r>
            <w:r w:rsidR="005C60D2" w:rsidRPr="00AE60E0">
              <w:rPr>
                <w:rFonts w:cs="Calibri"/>
                <w:b w:val="0"/>
                <w:bCs/>
                <w:szCs w:val="20"/>
                <w:lang w:val="en-US"/>
              </w:rPr>
              <w:softHyphen/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grating after-hours</w:t>
            </w:r>
            <w:r w:rsidR="00B90B5D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</w:t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primary care (AHPC) physicians </w:t>
            </w:r>
          </w:p>
        </w:tc>
        <w:tc>
          <w:tcPr>
            <w:tcW w:w="746" w:type="pct"/>
            <w:shd w:val="clear" w:color="auto" w:fill="auto"/>
          </w:tcPr>
          <w:p w14:paraId="27AED2F7" w14:textId="76CF9814" w:rsidR="00FE08B9" w:rsidRPr="00AE60E0" w:rsidRDefault="0019766D" w:rsidP="00FE08B9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service as usual</w:t>
            </w:r>
            <w:r w:rsidR="00FE08B9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</w:t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by</w:t>
            </w:r>
            <w:r w:rsidR="00D1469B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EDs and</w:t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separate </w:t>
            </w:r>
            <w:r w:rsidR="00FE08B9" w:rsidRPr="00AE60E0">
              <w:rPr>
                <w:rFonts w:cs="Calibri"/>
                <w:b w:val="0"/>
                <w:bCs/>
                <w:szCs w:val="20"/>
                <w:lang w:val="en-US"/>
              </w:rPr>
              <w:t>AHPC</w:t>
            </w:r>
            <w:r w:rsidR="00720EA0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</w:t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physicians </w:t>
            </w:r>
            <w:r w:rsidR="00FE08B9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</w:t>
            </w:r>
          </w:p>
        </w:tc>
        <w:tc>
          <w:tcPr>
            <w:tcW w:w="798" w:type="pct"/>
          </w:tcPr>
          <w:p w14:paraId="78E008D9" w14:textId="43EE4DD9" w:rsidR="00FE08B9" w:rsidRPr="00AE60E0" w:rsidRDefault="00720EA0" w:rsidP="00FE08B9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EDs/</w:t>
            </w:r>
            <w:r w:rsidR="00421348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ACCs/AHPCs, </w:t>
            </w:r>
          </w:p>
          <w:p w14:paraId="45C052BC" w14:textId="68B2EBB9" w:rsidR="00FE08B9" w:rsidRPr="00AE60E0" w:rsidRDefault="00FE08B9" w:rsidP="00FE08B9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610</w:t>
            </w:r>
            <w:r w:rsidR="004147C3" w:rsidRPr="00AE60E0">
              <w:rPr>
                <w:rFonts w:cs="Calibri"/>
                <w:b w:val="0"/>
                <w:bCs/>
                <w:szCs w:val="20"/>
                <w:lang w:val="en-US"/>
              </w:rPr>
              <w:t>,</w:t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845 </w:t>
            </w:r>
            <w:r w:rsidR="00720EA0" w:rsidRPr="00AE60E0">
              <w:rPr>
                <w:rFonts w:cs="Calibri"/>
                <w:b w:val="0"/>
                <w:bCs/>
                <w:szCs w:val="20"/>
                <w:lang w:val="en-US"/>
              </w:rPr>
              <w:t>patients as a representative sample</w:t>
            </w:r>
          </w:p>
          <w:p w14:paraId="7E959E50" w14:textId="2315184B" w:rsidR="00FE08B9" w:rsidRPr="00AE60E0" w:rsidRDefault="00FE08B9" w:rsidP="00FE08B9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</w:p>
        </w:tc>
        <w:tc>
          <w:tcPr>
            <w:tcW w:w="1009" w:type="pct"/>
          </w:tcPr>
          <w:p w14:paraId="656A6758" w14:textId="20AF1A69" w:rsidR="00FE08B9" w:rsidRPr="00AE60E0" w:rsidRDefault="00F54326" w:rsidP="00421348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>
              <w:rPr>
                <w:rFonts w:cs="Calibri"/>
                <w:b w:val="0"/>
                <w:bCs/>
                <w:szCs w:val="20"/>
                <w:lang w:val="en-US"/>
              </w:rPr>
              <w:t>Utilization</w:t>
            </w:r>
            <w:r w:rsidR="00421348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of ED/ACC/AHPC</w:t>
            </w:r>
            <w:r w:rsidR="00B113B5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, logistic </w:t>
            </w:r>
            <w:r w:rsidR="00421348" w:rsidRPr="00AE60E0">
              <w:rPr>
                <w:rFonts w:cs="Calibri"/>
                <w:b w:val="0"/>
                <w:bCs/>
                <w:szCs w:val="20"/>
                <w:lang w:val="en-US"/>
              </w:rPr>
              <w:t>regression analysis adjus</w:t>
            </w:r>
            <w:r w:rsidR="007733F5">
              <w:rPr>
                <w:rFonts w:cs="Calibri"/>
                <w:b w:val="0"/>
                <w:bCs/>
                <w:szCs w:val="20"/>
                <w:lang w:val="en-US"/>
              </w:rPr>
              <w:t xml:space="preserve">ted for </w:t>
            </w:r>
            <w:r w:rsidR="00421348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</w:t>
            </w:r>
            <w:r w:rsidR="00E0510C" w:rsidRPr="00AE60E0">
              <w:rPr>
                <w:rFonts w:cs="Calibri"/>
                <w:b w:val="0"/>
                <w:bCs/>
                <w:szCs w:val="20"/>
                <w:lang w:val="en-US"/>
              </w:rPr>
              <w:t>age/sex/</w:t>
            </w:r>
            <w:r w:rsidR="001327E7" w:rsidRPr="00AE60E0">
              <w:rPr>
                <w:rFonts w:cs="Calibri"/>
                <w:b w:val="0"/>
                <w:bCs/>
                <w:szCs w:val="20"/>
                <w:lang w:val="en-US"/>
              </w:rPr>
              <w:t>comorbidities</w:t>
            </w:r>
            <w:r w:rsidR="007733F5">
              <w:rPr>
                <w:rFonts w:cs="Calibri"/>
                <w:b w:val="0"/>
                <w:bCs/>
                <w:szCs w:val="20"/>
                <w:lang w:val="en-US"/>
              </w:rPr>
              <w:t xml:space="preserve">, urgency: </w:t>
            </w:r>
            <w:r w:rsidR="00280155">
              <w:rPr>
                <w:rFonts w:cs="Calibri"/>
                <w:b w:val="0"/>
                <w:bCs/>
                <w:szCs w:val="20"/>
                <w:lang w:val="en-US"/>
              </w:rPr>
              <w:t>no categorization/</w:t>
            </w:r>
            <w:r w:rsidR="000505A4">
              <w:rPr>
                <w:rFonts w:cs="Calibri"/>
                <w:b w:val="0"/>
                <w:bCs/>
                <w:szCs w:val="20"/>
                <w:lang w:val="en-US"/>
              </w:rPr>
              <w:t xml:space="preserve">all urgencies, </w:t>
            </w:r>
            <w:r w:rsidR="00280155">
              <w:rPr>
                <w:rFonts w:cs="Calibri"/>
                <w:b w:val="0"/>
                <w:bCs/>
                <w:szCs w:val="20"/>
                <w:lang w:val="en-US"/>
              </w:rPr>
              <w:t xml:space="preserve">self-referrals </w:t>
            </w:r>
            <w:r w:rsidR="000505A4">
              <w:rPr>
                <w:rFonts w:cs="Calibri"/>
                <w:b w:val="0"/>
                <w:bCs/>
                <w:szCs w:val="20"/>
                <w:lang w:val="en-US"/>
              </w:rPr>
              <w:t>included</w:t>
            </w:r>
          </w:p>
        </w:tc>
      </w:tr>
    </w:tbl>
    <w:p w14:paraId="02397F50" w14:textId="6A4B73A4" w:rsidR="00D526E4" w:rsidRPr="00D526E4" w:rsidRDefault="00B90B5D" w:rsidP="00FF635E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  <w:lang w:val="en-US"/>
        </w:rPr>
      </w:pPr>
      <w:r w:rsidRPr="00AE60E0">
        <w:rPr>
          <w:rFonts w:ascii="Calibri" w:hAnsi="Calibri" w:cs="Calibri"/>
          <w:sz w:val="20"/>
          <w:szCs w:val="20"/>
          <w:lang w:val="en-US"/>
        </w:rPr>
        <w:t xml:space="preserve">ACC: Acute Care Collaboration, AHPC: after-hours primary </w:t>
      </w:r>
      <w:proofErr w:type="spellStart"/>
      <w:r w:rsidRPr="00AE60E0">
        <w:rPr>
          <w:rFonts w:ascii="Calibri" w:hAnsi="Calibri" w:cs="Calibri"/>
          <w:sz w:val="20"/>
          <w:szCs w:val="20"/>
          <w:lang w:val="en-US"/>
        </w:rPr>
        <w:t>cre</w:t>
      </w:r>
      <w:proofErr w:type="spellEnd"/>
      <w:r w:rsidRPr="00AE60E0">
        <w:rPr>
          <w:rFonts w:ascii="Calibri" w:hAnsi="Calibri" w:cs="Calibri"/>
          <w:sz w:val="20"/>
          <w:szCs w:val="20"/>
          <w:lang w:val="en-US"/>
        </w:rPr>
        <w:t xml:space="preserve">, ED: emergency department, </w:t>
      </w:r>
      <w:r w:rsidR="008533B8">
        <w:rPr>
          <w:rFonts w:ascii="Calibri" w:hAnsi="Calibri" w:cs="Calibri"/>
          <w:sz w:val="20"/>
          <w:szCs w:val="20"/>
          <w:lang w:val="en-US"/>
        </w:rPr>
        <w:t>ESI: Emergency Severity Index,</w:t>
      </w:r>
      <w:r w:rsidR="00FF635E">
        <w:rPr>
          <w:rFonts w:ascii="Calibri" w:hAnsi="Calibri" w:cs="Calibri"/>
          <w:sz w:val="20"/>
          <w:szCs w:val="20"/>
          <w:lang w:val="en-US"/>
        </w:rPr>
        <w:t xml:space="preserve"> ESS: Emergency Signs and Symptoms</w:t>
      </w:r>
      <w:r w:rsidR="00A57F34">
        <w:rPr>
          <w:rFonts w:ascii="Calibri" w:hAnsi="Calibri" w:cs="Calibri"/>
          <w:sz w:val="20"/>
          <w:szCs w:val="20"/>
          <w:lang w:val="en-US"/>
        </w:rPr>
        <w:t>,</w:t>
      </w:r>
      <w:r w:rsidR="008533B8">
        <w:rPr>
          <w:rFonts w:ascii="Calibri" w:hAnsi="Calibri" w:cs="Calibri"/>
          <w:sz w:val="20"/>
          <w:szCs w:val="20"/>
          <w:lang w:val="en-US"/>
        </w:rPr>
        <w:t xml:space="preserve"> </w:t>
      </w:r>
      <w:r w:rsidRPr="00AE60E0">
        <w:rPr>
          <w:rFonts w:ascii="Calibri" w:hAnsi="Calibri" w:cs="Calibri"/>
          <w:sz w:val="20"/>
          <w:szCs w:val="20"/>
          <w:lang w:val="en-US"/>
        </w:rPr>
        <w:t xml:space="preserve">GP: general </w:t>
      </w:r>
      <w:r w:rsidR="00C40B0A" w:rsidRPr="00AE60E0">
        <w:rPr>
          <w:rFonts w:ascii="Calibri" w:hAnsi="Calibri" w:cs="Calibri"/>
          <w:sz w:val="20"/>
          <w:szCs w:val="20"/>
          <w:lang w:val="en-US"/>
        </w:rPr>
        <w:t>practitioner</w:t>
      </w:r>
      <w:r w:rsidRPr="00AE60E0">
        <w:rPr>
          <w:rFonts w:ascii="Calibri" w:hAnsi="Calibri" w:cs="Calibri"/>
          <w:sz w:val="20"/>
          <w:szCs w:val="20"/>
          <w:lang w:val="en-US"/>
        </w:rPr>
        <w:t>/</w:t>
      </w:r>
      <w:r w:rsidR="00EE2078" w:rsidRPr="00AE60E0">
        <w:rPr>
          <w:rFonts w:ascii="Calibri" w:hAnsi="Calibri" w:cs="Calibri"/>
          <w:sz w:val="20"/>
          <w:szCs w:val="20"/>
          <w:lang w:val="en-US"/>
        </w:rPr>
        <w:t xml:space="preserve">general </w:t>
      </w:r>
      <w:r w:rsidRPr="00AE60E0">
        <w:rPr>
          <w:rFonts w:ascii="Calibri" w:hAnsi="Calibri" w:cs="Calibri"/>
          <w:sz w:val="20"/>
          <w:szCs w:val="20"/>
          <w:lang w:val="en-US"/>
        </w:rPr>
        <w:t xml:space="preserve">practice, GPC: </w:t>
      </w:r>
      <w:r w:rsidR="002D5160" w:rsidRPr="00AE60E0">
        <w:rPr>
          <w:rFonts w:ascii="Calibri" w:hAnsi="Calibri" w:cs="Calibri"/>
          <w:sz w:val="20"/>
          <w:szCs w:val="20"/>
          <w:lang w:val="en-US"/>
        </w:rPr>
        <w:t>g</w:t>
      </w:r>
      <w:r w:rsidRPr="00AE60E0">
        <w:rPr>
          <w:rFonts w:ascii="Calibri" w:hAnsi="Calibri" w:cs="Calibri"/>
          <w:sz w:val="20"/>
          <w:szCs w:val="20"/>
          <w:lang w:val="en-US"/>
        </w:rPr>
        <w:t xml:space="preserve">eneral practitioner cooperative, </w:t>
      </w:r>
      <w:r w:rsidR="00096A45">
        <w:rPr>
          <w:rFonts w:ascii="Calibri" w:hAnsi="Calibri" w:cs="Calibri"/>
          <w:sz w:val="20"/>
          <w:szCs w:val="20"/>
          <w:lang w:val="en-US"/>
        </w:rPr>
        <w:t>MTS: Manchester Triage System</w:t>
      </w:r>
      <w:r w:rsidR="00A57F34">
        <w:rPr>
          <w:rFonts w:ascii="Calibri" w:hAnsi="Calibri" w:cs="Calibri"/>
          <w:sz w:val="20"/>
          <w:szCs w:val="20"/>
          <w:lang w:val="en-US"/>
        </w:rPr>
        <w:t xml:space="preserve"> </w:t>
      </w:r>
      <w:r w:rsidR="00A57F34" w:rsidRPr="00380B37">
        <w:rPr>
          <w:rFonts w:ascii="Calibri" w:hAnsi="Calibri" w:cs="Calibri"/>
          <w:sz w:val="20"/>
          <w:szCs w:val="20"/>
          <w:lang w:val="en-US"/>
        </w:rPr>
        <w:t>(scores 1-5; higher numbers represent lower urgencies</w:t>
      </w:r>
      <w:r w:rsidR="00A57F34">
        <w:rPr>
          <w:rFonts w:ascii="Calibri" w:hAnsi="Calibri" w:cs="Calibri"/>
          <w:sz w:val="20"/>
          <w:szCs w:val="20"/>
          <w:lang w:val="en-US"/>
        </w:rPr>
        <w:t>)</w:t>
      </w:r>
      <w:r w:rsidR="00096A45">
        <w:rPr>
          <w:rFonts w:ascii="Calibri" w:hAnsi="Calibri" w:cs="Calibri"/>
          <w:sz w:val="20"/>
          <w:szCs w:val="20"/>
          <w:lang w:val="en-US"/>
        </w:rPr>
        <w:t xml:space="preserve">, </w:t>
      </w:r>
      <w:r w:rsidR="003C1EAC">
        <w:rPr>
          <w:rFonts w:ascii="Calibri" w:hAnsi="Calibri" w:cs="Calibri"/>
          <w:sz w:val="20"/>
          <w:szCs w:val="20"/>
          <w:lang w:val="en-US"/>
        </w:rPr>
        <w:t xml:space="preserve">NIHDI: </w:t>
      </w:r>
      <w:r w:rsidR="008E2203" w:rsidRPr="008E2203">
        <w:rPr>
          <w:rFonts w:ascii="Calibri" w:hAnsi="Calibri" w:cs="Calibri"/>
          <w:sz w:val="20"/>
          <w:szCs w:val="20"/>
          <w:lang w:val="en-US"/>
        </w:rPr>
        <w:t>National</w:t>
      </w:r>
      <w:r w:rsidR="008E2203">
        <w:rPr>
          <w:rFonts w:ascii="Calibri" w:hAnsi="Calibri" w:cs="Calibri"/>
          <w:sz w:val="20"/>
          <w:szCs w:val="20"/>
          <w:lang w:val="en-US"/>
        </w:rPr>
        <w:t xml:space="preserve"> </w:t>
      </w:r>
      <w:r w:rsidR="008E2203" w:rsidRPr="008E2203">
        <w:rPr>
          <w:rFonts w:ascii="Calibri" w:hAnsi="Calibri" w:cs="Calibri"/>
          <w:sz w:val="20"/>
          <w:szCs w:val="20"/>
          <w:lang w:val="en-US"/>
        </w:rPr>
        <w:lastRenderedPageBreak/>
        <w:t>Institute for Health and Disability Insurance</w:t>
      </w:r>
      <w:r w:rsidR="008E2203">
        <w:rPr>
          <w:rFonts w:ascii="Calibri" w:hAnsi="Calibri" w:cs="Calibri"/>
          <w:sz w:val="20"/>
          <w:szCs w:val="20"/>
          <w:lang w:val="en-US"/>
        </w:rPr>
        <w:t>,</w:t>
      </w:r>
      <w:r w:rsidR="008E2203" w:rsidRPr="008E2203">
        <w:rPr>
          <w:rFonts w:ascii="Calibri" w:hAnsi="Calibri" w:cs="Calibri"/>
          <w:sz w:val="20"/>
          <w:szCs w:val="20"/>
          <w:lang w:val="en-US"/>
        </w:rPr>
        <w:t xml:space="preserve"> </w:t>
      </w:r>
      <w:r w:rsidR="00096A45">
        <w:rPr>
          <w:rFonts w:ascii="Calibri" w:hAnsi="Calibri" w:cs="Calibri"/>
          <w:sz w:val="20"/>
          <w:szCs w:val="20"/>
          <w:lang w:val="en-US"/>
        </w:rPr>
        <w:t>NTS: Netherlands Triage System</w:t>
      </w:r>
      <w:r w:rsidR="00A57F34">
        <w:rPr>
          <w:rFonts w:ascii="Calibri" w:hAnsi="Calibri" w:cs="Calibri"/>
          <w:sz w:val="20"/>
          <w:szCs w:val="20"/>
          <w:lang w:val="en-US"/>
        </w:rPr>
        <w:t xml:space="preserve"> (</w:t>
      </w:r>
      <w:r w:rsidR="00A57F34" w:rsidRPr="00380B37">
        <w:rPr>
          <w:rFonts w:ascii="Calibri" w:hAnsi="Calibri" w:cs="Calibri"/>
          <w:sz w:val="20"/>
          <w:szCs w:val="20"/>
          <w:lang w:val="en-US"/>
        </w:rPr>
        <w:t xml:space="preserve">scores </w:t>
      </w:r>
      <w:r w:rsidR="00AD7F5E">
        <w:rPr>
          <w:rFonts w:ascii="Calibri" w:hAnsi="Calibri" w:cs="Calibri"/>
          <w:sz w:val="20"/>
          <w:szCs w:val="20"/>
          <w:lang w:val="en-US"/>
        </w:rPr>
        <w:t>0</w:t>
      </w:r>
      <w:r w:rsidR="00A57F34" w:rsidRPr="00380B37">
        <w:rPr>
          <w:rFonts w:ascii="Calibri" w:hAnsi="Calibri" w:cs="Calibri"/>
          <w:sz w:val="20"/>
          <w:szCs w:val="20"/>
          <w:lang w:val="en-US"/>
        </w:rPr>
        <w:t>-5; higher numbers represent lower urgencies</w:t>
      </w:r>
      <w:r w:rsidR="00A57F34">
        <w:rPr>
          <w:rFonts w:ascii="Calibri" w:hAnsi="Calibri" w:cs="Calibri"/>
          <w:sz w:val="20"/>
          <w:szCs w:val="20"/>
          <w:lang w:val="en-US"/>
        </w:rPr>
        <w:t>)</w:t>
      </w:r>
      <w:r w:rsidR="00096A45">
        <w:rPr>
          <w:rFonts w:ascii="Calibri" w:hAnsi="Calibri" w:cs="Calibri"/>
          <w:sz w:val="20"/>
          <w:szCs w:val="20"/>
          <w:lang w:val="en-US"/>
        </w:rPr>
        <w:t xml:space="preserve">, </w:t>
      </w:r>
      <w:r w:rsidRPr="00AE60E0">
        <w:rPr>
          <w:rFonts w:ascii="Calibri" w:hAnsi="Calibri" w:cs="Calibri"/>
          <w:sz w:val="20"/>
          <w:szCs w:val="20"/>
          <w:lang w:val="en-US"/>
        </w:rPr>
        <w:t xml:space="preserve">PCP: primary care practices/physicians, </w:t>
      </w:r>
      <w:r w:rsidR="001F3D9D" w:rsidRPr="001F3D9D">
        <w:rPr>
          <w:rFonts w:ascii="Calibri" w:hAnsi="Calibri" w:cs="Calibri"/>
          <w:sz w:val="20"/>
          <w:szCs w:val="20"/>
          <w:lang w:val="en-US"/>
        </w:rPr>
        <w:t>RETTS-P</w:t>
      </w:r>
      <w:r w:rsidR="001F3D9D">
        <w:rPr>
          <w:rFonts w:ascii="Calibri" w:hAnsi="Calibri" w:cs="Calibri"/>
          <w:sz w:val="20"/>
          <w:szCs w:val="20"/>
          <w:lang w:val="en-US"/>
        </w:rPr>
        <w:t xml:space="preserve">: </w:t>
      </w:r>
      <w:r w:rsidR="00FF635E" w:rsidRPr="00FF635E">
        <w:rPr>
          <w:rFonts w:ascii="Calibri" w:hAnsi="Calibri" w:cs="Calibri"/>
          <w:sz w:val="20"/>
          <w:szCs w:val="20"/>
          <w:lang w:val="en-US"/>
        </w:rPr>
        <w:t>Rapid Emergency Triage and</w:t>
      </w:r>
      <w:r w:rsidR="00FF635E">
        <w:rPr>
          <w:rFonts w:ascii="Calibri" w:hAnsi="Calibri" w:cs="Calibri"/>
          <w:sz w:val="20"/>
          <w:szCs w:val="20"/>
          <w:lang w:val="en-US"/>
        </w:rPr>
        <w:t xml:space="preserve"> </w:t>
      </w:r>
      <w:r w:rsidR="00FF635E" w:rsidRPr="00FF635E">
        <w:rPr>
          <w:rFonts w:ascii="Calibri" w:hAnsi="Calibri" w:cs="Calibri"/>
          <w:sz w:val="20"/>
          <w:szCs w:val="20"/>
          <w:lang w:val="en-US"/>
        </w:rPr>
        <w:t xml:space="preserve">Treatment System for </w:t>
      </w:r>
      <w:proofErr w:type="spellStart"/>
      <w:r w:rsidR="00FF635E" w:rsidRPr="00FF635E">
        <w:rPr>
          <w:rFonts w:ascii="Calibri" w:hAnsi="Calibri" w:cs="Calibri"/>
          <w:sz w:val="20"/>
          <w:szCs w:val="20"/>
          <w:lang w:val="en-US"/>
        </w:rPr>
        <w:t>Paediatric</w:t>
      </w:r>
      <w:proofErr w:type="spellEnd"/>
      <w:r w:rsidR="00FF635E" w:rsidRPr="00FF635E">
        <w:rPr>
          <w:rFonts w:ascii="Calibri" w:hAnsi="Calibri" w:cs="Calibri"/>
          <w:sz w:val="20"/>
          <w:szCs w:val="20"/>
          <w:lang w:val="en-US"/>
        </w:rPr>
        <w:t xml:space="preserve"> patients</w:t>
      </w:r>
      <w:r w:rsidR="00FF635E">
        <w:rPr>
          <w:rFonts w:ascii="Calibri" w:hAnsi="Calibri" w:cs="Calibri"/>
          <w:sz w:val="20"/>
          <w:szCs w:val="20"/>
          <w:lang w:val="en-US"/>
        </w:rPr>
        <w:t>,</w:t>
      </w:r>
      <w:r w:rsidR="00FF635E" w:rsidRPr="00FF635E">
        <w:rPr>
          <w:rFonts w:ascii="Calibri" w:hAnsi="Calibri" w:cs="Calibri"/>
          <w:sz w:val="20"/>
          <w:szCs w:val="20"/>
          <w:lang w:val="en-US"/>
        </w:rPr>
        <w:t xml:space="preserve"> </w:t>
      </w:r>
      <w:r w:rsidR="00096A45">
        <w:rPr>
          <w:rFonts w:ascii="Calibri" w:hAnsi="Calibri" w:cs="Calibri"/>
          <w:sz w:val="20"/>
          <w:szCs w:val="20"/>
          <w:lang w:val="en-US"/>
        </w:rPr>
        <w:t xml:space="preserve">TAS: Telephone advice system, </w:t>
      </w:r>
      <w:r w:rsidRPr="00AE60E0">
        <w:rPr>
          <w:rFonts w:ascii="Calibri" w:hAnsi="Calibri" w:cs="Calibri"/>
          <w:sz w:val="20"/>
          <w:szCs w:val="20"/>
          <w:lang w:val="en-US"/>
        </w:rPr>
        <w:t>UCC: Urgent Care Center</w:t>
      </w:r>
      <w:r w:rsidR="00C035DD">
        <w:rPr>
          <w:rFonts w:ascii="Calibri" w:hAnsi="Calibri" w:cs="Calibri"/>
          <w:sz w:val="20"/>
          <w:szCs w:val="20"/>
          <w:lang w:val="en-US"/>
        </w:rPr>
        <w:t xml:space="preserve">, </w:t>
      </w:r>
      <w:proofErr w:type="spellStart"/>
      <w:r w:rsidR="00C035DD" w:rsidRPr="00C035DD">
        <w:rPr>
          <w:rFonts w:ascii="Calibri" w:hAnsi="Calibri" w:cs="Calibri"/>
          <w:sz w:val="20"/>
          <w:szCs w:val="20"/>
          <w:lang w:val="en-US"/>
        </w:rPr>
        <w:t>ZonMw</w:t>
      </w:r>
      <w:proofErr w:type="spellEnd"/>
      <w:r w:rsidR="00C035DD" w:rsidRPr="00C035DD">
        <w:rPr>
          <w:rFonts w:ascii="Calibri" w:hAnsi="Calibri" w:cs="Calibri"/>
          <w:sz w:val="20"/>
          <w:szCs w:val="20"/>
          <w:lang w:val="en-US"/>
        </w:rPr>
        <w:t>, The Netherlands</w:t>
      </w:r>
      <w:r w:rsidR="00D526E4">
        <w:rPr>
          <w:rFonts w:ascii="Calibri" w:hAnsi="Calibri" w:cs="Calibri"/>
          <w:sz w:val="20"/>
          <w:szCs w:val="20"/>
          <w:lang w:val="en-US"/>
        </w:rPr>
        <w:t xml:space="preserve"> </w:t>
      </w:r>
      <w:proofErr w:type="spellStart"/>
      <w:r w:rsidR="00D526E4" w:rsidRPr="00D526E4">
        <w:rPr>
          <w:rFonts w:ascii="Calibri" w:hAnsi="Calibri" w:cs="Calibri"/>
          <w:sz w:val="20"/>
          <w:szCs w:val="20"/>
          <w:lang w:val="en-US"/>
        </w:rPr>
        <w:t>Organisation</w:t>
      </w:r>
      <w:proofErr w:type="spellEnd"/>
      <w:r w:rsidR="00D526E4" w:rsidRPr="00D526E4">
        <w:rPr>
          <w:rFonts w:ascii="Calibri" w:hAnsi="Calibri" w:cs="Calibri"/>
          <w:sz w:val="20"/>
          <w:szCs w:val="20"/>
          <w:lang w:val="en-US"/>
        </w:rPr>
        <w:t xml:space="preserve"> for Health Research and Development</w:t>
      </w:r>
    </w:p>
    <w:p w14:paraId="6BFD76F4" w14:textId="3C9817E9" w:rsidR="00A57F34" w:rsidRDefault="00A57F34">
      <w:pPr>
        <w:spacing w:after="160" w:line="259" w:lineRule="auto"/>
        <w:rPr>
          <w:rFonts w:ascii="Calibri" w:hAnsi="Calibri" w:cs="Calibri"/>
          <w:b/>
          <w:bCs/>
          <w:szCs w:val="24"/>
          <w:lang w:val="en-US"/>
        </w:rPr>
      </w:pPr>
    </w:p>
    <w:p w14:paraId="155B5D93" w14:textId="07B3EF83" w:rsidR="00374792" w:rsidRPr="00E117C0" w:rsidRDefault="00D350D8" w:rsidP="00374792">
      <w:pPr>
        <w:pStyle w:val="TabBeschriftungQ"/>
        <w:keepNext w:val="0"/>
        <w:widowControl w:val="0"/>
        <w:spacing w:after="0"/>
        <w:rPr>
          <w:rFonts w:ascii="Calibri" w:hAnsi="Calibri" w:cs="Calibri"/>
          <w:b/>
          <w:bCs/>
          <w:szCs w:val="24"/>
          <w:lang w:val="en-US"/>
        </w:rPr>
      </w:pPr>
      <w:r w:rsidRPr="00E117C0">
        <w:rPr>
          <w:rFonts w:ascii="Calibri" w:hAnsi="Calibri" w:cs="Calibri"/>
          <w:b/>
          <w:bCs/>
          <w:szCs w:val="24"/>
          <w:lang w:val="en-US"/>
        </w:rPr>
        <w:t xml:space="preserve">Additional </w:t>
      </w:r>
      <w:r w:rsidR="00E117C0">
        <w:rPr>
          <w:rFonts w:ascii="Calibri" w:hAnsi="Calibri" w:cs="Calibri"/>
          <w:b/>
          <w:bCs/>
          <w:szCs w:val="24"/>
          <w:lang w:val="en-US"/>
        </w:rPr>
        <w:t>f</w:t>
      </w:r>
      <w:r w:rsidRPr="00E117C0">
        <w:rPr>
          <w:rFonts w:ascii="Calibri" w:hAnsi="Calibri" w:cs="Calibri"/>
          <w:b/>
          <w:bCs/>
          <w:szCs w:val="24"/>
          <w:lang w:val="en-US"/>
        </w:rPr>
        <w:t>ile</w:t>
      </w:r>
      <w:r w:rsidR="007F19EC" w:rsidRPr="00E117C0">
        <w:rPr>
          <w:rFonts w:ascii="Calibri" w:hAnsi="Calibri" w:cs="Calibri"/>
          <w:b/>
          <w:bCs/>
          <w:szCs w:val="24"/>
          <w:lang w:val="en-US"/>
        </w:rPr>
        <w:t xml:space="preserve"> </w:t>
      </w:r>
      <w:r w:rsidR="00C501E2">
        <w:rPr>
          <w:rFonts w:ascii="Calibri" w:hAnsi="Calibri" w:cs="Calibri"/>
          <w:b/>
          <w:bCs/>
          <w:szCs w:val="24"/>
          <w:lang w:val="en-US"/>
        </w:rPr>
        <w:t>4</w:t>
      </w:r>
      <w:r w:rsidRPr="00E117C0">
        <w:rPr>
          <w:rFonts w:ascii="Calibri" w:hAnsi="Calibri" w:cs="Calibri"/>
          <w:b/>
          <w:bCs/>
          <w:szCs w:val="24"/>
          <w:lang w:val="en-US"/>
        </w:rPr>
        <w:t>,</w:t>
      </w:r>
      <w:r w:rsidR="00374792" w:rsidRPr="00E117C0">
        <w:rPr>
          <w:rFonts w:ascii="Calibri" w:hAnsi="Calibri" w:cs="Calibri"/>
          <w:b/>
          <w:bCs/>
          <w:szCs w:val="24"/>
          <w:lang w:val="en-US"/>
        </w:rPr>
        <w:t xml:space="preserve"> Study characteristics; Intervention</w:t>
      </w:r>
      <w:r w:rsidR="00E44882" w:rsidRPr="00E117C0">
        <w:rPr>
          <w:rFonts w:ascii="Calibri" w:hAnsi="Calibri" w:cs="Calibri"/>
          <w:b/>
          <w:bCs/>
          <w:szCs w:val="24"/>
          <w:lang w:val="en-US"/>
        </w:rPr>
        <w:t xml:space="preserve"> group 5</w:t>
      </w:r>
      <w:r w:rsidR="00374792" w:rsidRPr="00E117C0">
        <w:rPr>
          <w:rFonts w:ascii="Calibri" w:hAnsi="Calibri" w:cs="Calibri"/>
          <w:b/>
          <w:bCs/>
          <w:szCs w:val="24"/>
          <w:lang w:val="en-US"/>
        </w:rPr>
        <w:t xml:space="preserve">: </w:t>
      </w:r>
      <w:r w:rsidR="00C501E2" w:rsidRPr="00C501E2">
        <w:rPr>
          <w:rFonts w:ascii="Calibri" w:hAnsi="Calibri" w:cs="Calibri"/>
          <w:b/>
          <w:bCs/>
          <w:szCs w:val="24"/>
          <w:lang w:val="en-US"/>
        </w:rPr>
        <w:t xml:space="preserve">introduction of common access points for emergency </w:t>
      </w:r>
      <w:r w:rsidR="00771466">
        <w:rPr>
          <w:rFonts w:ascii="Calibri" w:hAnsi="Calibri" w:cs="Calibri"/>
          <w:b/>
          <w:bCs/>
          <w:szCs w:val="24"/>
          <w:lang w:val="en-US"/>
        </w:rPr>
        <w:t xml:space="preserve">ED/primary </w:t>
      </w:r>
      <w:r w:rsidR="00C501E2" w:rsidRPr="00C501E2">
        <w:rPr>
          <w:rFonts w:ascii="Calibri" w:hAnsi="Calibri" w:cs="Calibri"/>
          <w:b/>
          <w:bCs/>
          <w:szCs w:val="24"/>
          <w:lang w:val="en-US"/>
        </w:rPr>
        <w:t>care at hospitals</w:t>
      </w:r>
    </w:p>
    <w:tbl>
      <w:tblPr>
        <w:tblW w:w="496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199"/>
        <w:gridCol w:w="9"/>
        <w:gridCol w:w="1351"/>
        <w:gridCol w:w="1949"/>
        <w:gridCol w:w="8"/>
        <w:gridCol w:w="2417"/>
        <w:gridCol w:w="2105"/>
        <w:gridCol w:w="8"/>
        <w:gridCol w:w="2261"/>
        <w:gridCol w:w="2859"/>
      </w:tblGrid>
      <w:tr w:rsidR="004B47B3" w:rsidRPr="006D3DF6" w14:paraId="45D0497D" w14:textId="77777777" w:rsidTr="004B47B3">
        <w:trPr>
          <w:tblHeader/>
        </w:trPr>
        <w:tc>
          <w:tcPr>
            <w:tcW w:w="426" w:type="pct"/>
            <w:gridSpan w:val="2"/>
          </w:tcPr>
          <w:p w14:paraId="5FA2C344" w14:textId="7E2F1E3C" w:rsidR="004B47B3" w:rsidRPr="00B157F6" w:rsidRDefault="00AE7332" w:rsidP="00E80F5F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szCs w:val="20"/>
              </w:rPr>
            </w:pPr>
            <w:proofErr w:type="spellStart"/>
            <w:r w:rsidRPr="00B157F6">
              <w:rPr>
                <w:rFonts w:cs="Calibri"/>
                <w:szCs w:val="20"/>
              </w:rPr>
              <w:t>Author</w:t>
            </w:r>
            <w:proofErr w:type="spellEnd"/>
            <w:r w:rsidRPr="00B157F6">
              <w:rPr>
                <w:rFonts w:cs="Calibri"/>
                <w:szCs w:val="20"/>
              </w:rPr>
              <w:t>/ Year</w:t>
            </w:r>
          </w:p>
        </w:tc>
        <w:tc>
          <w:tcPr>
            <w:tcW w:w="477" w:type="pct"/>
          </w:tcPr>
          <w:p w14:paraId="4F0DA43B" w14:textId="77777777" w:rsidR="004B47B3" w:rsidRDefault="004B47B3" w:rsidP="00E80F5F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szCs w:val="20"/>
              </w:rPr>
            </w:pPr>
            <w:r w:rsidRPr="00B157F6">
              <w:rPr>
                <w:rFonts w:cs="Calibri"/>
                <w:szCs w:val="20"/>
              </w:rPr>
              <w:t>Study design</w:t>
            </w:r>
          </w:p>
          <w:p w14:paraId="0229EF55" w14:textId="79D0FC32" w:rsidR="00DC783E" w:rsidRPr="00B157F6" w:rsidRDefault="00DC783E" w:rsidP="00E80F5F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szCs w:val="20"/>
              </w:rPr>
            </w:pPr>
            <w:r>
              <w:rPr>
                <w:rFonts w:cs="Calibri"/>
                <w:szCs w:val="20"/>
              </w:rPr>
              <w:t>Funding</w:t>
            </w:r>
          </w:p>
        </w:tc>
        <w:tc>
          <w:tcPr>
            <w:tcW w:w="688" w:type="pct"/>
          </w:tcPr>
          <w:p w14:paraId="1DCF4B60" w14:textId="77777777" w:rsidR="004B47B3" w:rsidRPr="00B157F6" w:rsidRDefault="004B47B3" w:rsidP="00E80F5F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szCs w:val="20"/>
              </w:rPr>
            </w:pPr>
            <w:r w:rsidRPr="00B157F6">
              <w:rPr>
                <w:rFonts w:cs="Calibri"/>
                <w:szCs w:val="20"/>
              </w:rPr>
              <w:t>Country, follow-</w:t>
            </w:r>
            <w:proofErr w:type="spellStart"/>
            <w:r w:rsidRPr="00B157F6">
              <w:rPr>
                <w:rFonts w:cs="Calibri"/>
                <w:szCs w:val="20"/>
              </w:rPr>
              <w:t>up</w:t>
            </w:r>
            <w:proofErr w:type="spellEnd"/>
            <w:r w:rsidRPr="00B157F6">
              <w:rPr>
                <w:rFonts w:cs="Calibri"/>
                <w:szCs w:val="20"/>
              </w:rPr>
              <w:t xml:space="preserve">, </w:t>
            </w:r>
            <w:proofErr w:type="spellStart"/>
            <w:r w:rsidRPr="00B157F6">
              <w:rPr>
                <w:rFonts w:cs="Calibri"/>
                <w:szCs w:val="20"/>
              </w:rPr>
              <w:t>population</w:t>
            </w:r>
            <w:proofErr w:type="spellEnd"/>
          </w:p>
        </w:tc>
        <w:tc>
          <w:tcPr>
            <w:tcW w:w="856" w:type="pct"/>
            <w:gridSpan w:val="2"/>
          </w:tcPr>
          <w:p w14:paraId="348B5DE5" w14:textId="77777777" w:rsidR="004B47B3" w:rsidRPr="00B157F6" w:rsidRDefault="004B47B3" w:rsidP="00E80F5F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szCs w:val="20"/>
              </w:rPr>
            </w:pPr>
            <w:r w:rsidRPr="00B157F6">
              <w:rPr>
                <w:rFonts w:cs="Calibri"/>
                <w:szCs w:val="20"/>
              </w:rPr>
              <w:t>Intervention</w:t>
            </w:r>
          </w:p>
        </w:tc>
        <w:tc>
          <w:tcPr>
            <w:tcW w:w="746" w:type="pct"/>
            <w:gridSpan w:val="2"/>
            <w:shd w:val="clear" w:color="auto" w:fill="auto"/>
          </w:tcPr>
          <w:p w14:paraId="619DF7A0" w14:textId="77777777" w:rsidR="004B47B3" w:rsidRPr="00B157F6" w:rsidRDefault="004B47B3" w:rsidP="00E80F5F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szCs w:val="20"/>
              </w:rPr>
            </w:pPr>
            <w:proofErr w:type="spellStart"/>
            <w:r w:rsidRPr="00B157F6">
              <w:rPr>
                <w:rFonts w:cs="Calibri"/>
                <w:szCs w:val="20"/>
              </w:rPr>
              <w:t>Comparison</w:t>
            </w:r>
            <w:proofErr w:type="spellEnd"/>
            <w:r w:rsidRPr="00B157F6">
              <w:rPr>
                <w:rFonts w:cs="Calibri"/>
                <w:szCs w:val="20"/>
              </w:rPr>
              <w:t xml:space="preserve">, </w:t>
            </w:r>
            <w:proofErr w:type="spellStart"/>
            <w:r w:rsidRPr="00B157F6">
              <w:rPr>
                <w:rFonts w:cs="Calibri"/>
                <w:szCs w:val="20"/>
              </w:rPr>
              <w:t>control</w:t>
            </w:r>
            <w:proofErr w:type="spellEnd"/>
          </w:p>
        </w:tc>
        <w:tc>
          <w:tcPr>
            <w:tcW w:w="798" w:type="pct"/>
          </w:tcPr>
          <w:p w14:paraId="0431A260" w14:textId="77777777" w:rsidR="004B47B3" w:rsidRPr="00AE60E0" w:rsidRDefault="004B47B3" w:rsidP="00E80F5F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szCs w:val="20"/>
                <w:lang w:val="en-US"/>
              </w:rPr>
            </w:pPr>
            <w:r w:rsidRPr="00AE60E0">
              <w:rPr>
                <w:rFonts w:cs="Calibri"/>
                <w:szCs w:val="20"/>
                <w:lang w:val="en-US"/>
              </w:rPr>
              <w:t xml:space="preserve">Study Setting, size of sample </w:t>
            </w:r>
          </w:p>
        </w:tc>
        <w:tc>
          <w:tcPr>
            <w:tcW w:w="1009" w:type="pct"/>
          </w:tcPr>
          <w:p w14:paraId="7F2EE9E7" w14:textId="64586E6A" w:rsidR="004B47B3" w:rsidRPr="00A9495F" w:rsidRDefault="004B47B3" w:rsidP="00E80F5F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szCs w:val="20"/>
                <w:vertAlign w:val="superscript"/>
                <w:lang w:val="en-US"/>
              </w:rPr>
            </w:pPr>
            <w:r w:rsidRPr="00A9495F">
              <w:rPr>
                <w:rFonts w:cs="Calibri"/>
                <w:szCs w:val="20"/>
                <w:lang w:val="en-US"/>
              </w:rPr>
              <w:t xml:space="preserve">Outcome, </w:t>
            </w:r>
            <w:proofErr w:type="spellStart"/>
            <w:r w:rsidRPr="00A9495F">
              <w:rPr>
                <w:rFonts w:cs="Calibri"/>
                <w:szCs w:val="20"/>
                <w:lang w:val="en-US"/>
              </w:rPr>
              <w:t>outome</w:t>
            </w:r>
            <w:proofErr w:type="spellEnd"/>
            <w:r w:rsidRPr="00A9495F">
              <w:rPr>
                <w:rFonts w:cs="Calibri"/>
                <w:szCs w:val="20"/>
                <w:lang w:val="en-US"/>
              </w:rPr>
              <w:t xml:space="preserve"> assessment</w:t>
            </w:r>
            <w:r w:rsidR="00A9495F" w:rsidRPr="00A9495F">
              <w:rPr>
                <w:rFonts w:cs="Calibri"/>
                <w:szCs w:val="20"/>
                <w:lang w:val="en-US"/>
              </w:rPr>
              <w:t>, urgency a</w:t>
            </w:r>
            <w:r w:rsidR="00A9495F">
              <w:rPr>
                <w:rFonts w:cs="Calibri"/>
                <w:szCs w:val="20"/>
                <w:lang w:val="en-US"/>
              </w:rPr>
              <w:t>ssessment</w:t>
            </w:r>
          </w:p>
        </w:tc>
      </w:tr>
      <w:tr w:rsidR="00843948" w:rsidRPr="006D3DF6" w14:paraId="15F7224C" w14:textId="77777777" w:rsidTr="00F42E7B">
        <w:trPr>
          <w:cantSplit/>
        </w:trPr>
        <w:tc>
          <w:tcPr>
            <w:tcW w:w="423" w:type="pct"/>
          </w:tcPr>
          <w:p w14:paraId="4DC8103F" w14:textId="6AF017E4" w:rsidR="00843948" w:rsidRPr="00B157F6" w:rsidRDefault="00843948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</w:rPr>
            </w:pPr>
            <w:r w:rsidRPr="00B157F6">
              <w:rPr>
                <w:rFonts w:cs="Calibri"/>
              </w:rPr>
              <w:t xml:space="preserve">Platter 2020 </w:t>
            </w:r>
          </w:p>
        </w:tc>
        <w:tc>
          <w:tcPr>
            <w:tcW w:w="480" w:type="pct"/>
            <w:gridSpan w:val="2"/>
          </w:tcPr>
          <w:p w14:paraId="49935CAA" w14:textId="77777777" w:rsidR="00843948" w:rsidRDefault="0096546B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pre-post-study</w:t>
            </w:r>
          </w:p>
          <w:p w14:paraId="7D4F2982" w14:textId="26A0352C" w:rsidR="00386112" w:rsidRDefault="00386112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>
              <w:rPr>
                <w:rFonts w:cs="Calibri"/>
                <w:b w:val="0"/>
                <w:bCs/>
                <w:szCs w:val="20"/>
                <w:lang w:val="en-US"/>
              </w:rPr>
              <w:t>none</w:t>
            </w:r>
          </w:p>
          <w:p w14:paraId="0F242020" w14:textId="6167F9E1" w:rsidR="00DC783E" w:rsidRPr="00AE60E0" w:rsidRDefault="00DC783E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lang w:val="en-US"/>
              </w:rPr>
            </w:pPr>
          </w:p>
        </w:tc>
        <w:tc>
          <w:tcPr>
            <w:tcW w:w="691" w:type="pct"/>
            <w:gridSpan w:val="2"/>
          </w:tcPr>
          <w:p w14:paraId="77F119ED" w14:textId="54274394" w:rsidR="00843948" w:rsidRPr="00AE60E0" w:rsidRDefault="004B47B3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lang w:val="en-US"/>
              </w:rPr>
            </w:pPr>
            <w:r w:rsidRPr="00AE60E0">
              <w:rPr>
                <w:rFonts w:cs="Calibri"/>
                <w:b w:val="0"/>
                <w:bCs/>
                <w:lang w:val="en-US"/>
              </w:rPr>
              <w:t>Netherlands</w:t>
            </w:r>
            <w:r w:rsidR="00843948" w:rsidRPr="00AE60E0">
              <w:rPr>
                <w:rFonts w:cs="Calibri"/>
                <w:b w:val="0"/>
                <w:bCs/>
                <w:lang w:val="en-US"/>
              </w:rPr>
              <w:t>,</w:t>
            </w:r>
          </w:p>
          <w:p w14:paraId="777CA30A" w14:textId="08614F55" w:rsidR="00843948" w:rsidRPr="00AE60E0" w:rsidRDefault="00843948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lang w:val="en-US"/>
              </w:rPr>
            </w:pPr>
            <w:r w:rsidRPr="00AE60E0">
              <w:rPr>
                <w:rFonts w:cs="Calibri"/>
                <w:b w:val="0"/>
                <w:bCs/>
                <w:lang w:val="en-US"/>
              </w:rPr>
              <w:t>04</w:t>
            </w:r>
            <w:r w:rsidR="00BD2C2C" w:rsidRPr="00AE60E0">
              <w:rPr>
                <w:rFonts w:cs="Calibri"/>
                <w:b w:val="0"/>
                <w:bCs/>
                <w:lang w:val="en-US"/>
              </w:rPr>
              <w:t>/</w:t>
            </w:r>
            <w:r w:rsidRPr="00AE60E0">
              <w:rPr>
                <w:rFonts w:cs="Calibri"/>
                <w:b w:val="0"/>
                <w:bCs/>
                <w:lang w:val="en-US"/>
              </w:rPr>
              <w:t>2014-04</w:t>
            </w:r>
            <w:r w:rsidR="00BD2C2C" w:rsidRPr="00AE60E0">
              <w:rPr>
                <w:rFonts w:cs="Calibri"/>
                <w:b w:val="0"/>
                <w:bCs/>
                <w:lang w:val="en-US"/>
              </w:rPr>
              <w:t>/</w:t>
            </w:r>
            <w:r w:rsidRPr="00AE60E0">
              <w:rPr>
                <w:rFonts w:cs="Calibri"/>
                <w:b w:val="0"/>
                <w:bCs/>
                <w:lang w:val="en-US"/>
              </w:rPr>
              <w:t>2015 08</w:t>
            </w:r>
            <w:r w:rsidR="00BD2C2C" w:rsidRPr="00AE60E0">
              <w:rPr>
                <w:rFonts w:cs="Calibri"/>
                <w:b w:val="0"/>
                <w:bCs/>
                <w:lang w:val="en-US"/>
              </w:rPr>
              <w:t>/</w:t>
            </w:r>
            <w:r w:rsidRPr="00AE60E0">
              <w:rPr>
                <w:rFonts w:cs="Calibri"/>
                <w:b w:val="0"/>
                <w:bCs/>
                <w:lang w:val="en-US"/>
              </w:rPr>
              <w:t>2015-08</w:t>
            </w:r>
            <w:r w:rsidR="00BD2C2C" w:rsidRPr="00AE60E0">
              <w:rPr>
                <w:rFonts w:cs="Calibri"/>
                <w:b w:val="0"/>
                <w:bCs/>
                <w:lang w:val="en-US"/>
              </w:rPr>
              <w:t>/</w:t>
            </w:r>
            <w:r w:rsidRPr="00AE60E0">
              <w:rPr>
                <w:rFonts w:cs="Calibri"/>
                <w:b w:val="0"/>
                <w:bCs/>
                <w:lang w:val="en-US"/>
              </w:rPr>
              <w:t>2016,</w:t>
            </w:r>
          </w:p>
          <w:p w14:paraId="03879FE9" w14:textId="4E9C990F" w:rsidR="00843948" w:rsidRPr="00AE60E0" w:rsidRDefault="00BD2C2C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lang w:val="en-US"/>
              </w:rPr>
            </w:pPr>
            <w:r w:rsidRPr="00AE60E0">
              <w:rPr>
                <w:rFonts w:cs="Calibri"/>
                <w:b w:val="0"/>
                <w:bCs/>
                <w:lang w:val="en-US"/>
              </w:rPr>
              <w:t xml:space="preserve">children&lt;18 years/ </w:t>
            </w:r>
            <w:r w:rsidR="006B3A69" w:rsidRPr="00AE60E0">
              <w:rPr>
                <w:rFonts w:cs="Calibri"/>
                <w:b w:val="0"/>
                <w:bCs/>
                <w:lang w:val="en-US"/>
              </w:rPr>
              <w:t>self-referrers</w:t>
            </w:r>
            <w:r w:rsidR="00AB092D" w:rsidRPr="00AE60E0">
              <w:rPr>
                <w:rFonts w:cs="Calibri"/>
                <w:b w:val="0"/>
                <w:bCs/>
                <w:lang w:val="en-US"/>
              </w:rPr>
              <w:t xml:space="preserve"> to hospital ED/ECAP</w:t>
            </w:r>
          </w:p>
        </w:tc>
        <w:tc>
          <w:tcPr>
            <w:tcW w:w="853" w:type="pct"/>
          </w:tcPr>
          <w:p w14:paraId="050E6911" w14:textId="727C80B3" w:rsidR="00843948" w:rsidRPr="00AE60E0" w:rsidRDefault="00843948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lang w:val="en-US"/>
              </w:rPr>
            </w:pPr>
            <w:bookmarkStart w:id="3" w:name="_Hlk169711029"/>
            <w:r w:rsidRPr="00AE60E0">
              <w:rPr>
                <w:rFonts w:cs="Calibri"/>
                <w:b w:val="0"/>
                <w:bCs/>
                <w:lang w:val="en-US"/>
              </w:rPr>
              <w:t xml:space="preserve">Emergency Care Access Point </w:t>
            </w:r>
            <w:bookmarkEnd w:id="3"/>
            <w:r w:rsidRPr="00AE60E0">
              <w:rPr>
                <w:rFonts w:cs="Calibri"/>
                <w:b w:val="0"/>
                <w:bCs/>
                <w:lang w:val="en-US"/>
              </w:rPr>
              <w:t xml:space="preserve">(ECAP) </w:t>
            </w:r>
            <w:r w:rsidR="00BD2C2C" w:rsidRPr="00AE60E0">
              <w:rPr>
                <w:rFonts w:cs="Calibri"/>
                <w:b w:val="0"/>
                <w:bCs/>
                <w:lang w:val="en-US"/>
              </w:rPr>
              <w:t>open</w:t>
            </w:r>
            <w:r w:rsidR="00286069" w:rsidRPr="00AE60E0">
              <w:rPr>
                <w:rFonts w:cs="Calibri"/>
                <w:b w:val="0"/>
                <w:bCs/>
                <w:lang w:val="en-US"/>
              </w:rPr>
              <w:t>e</w:t>
            </w:r>
            <w:r w:rsidR="00AB092D" w:rsidRPr="00AE60E0">
              <w:rPr>
                <w:rFonts w:cs="Calibri"/>
                <w:b w:val="0"/>
                <w:bCs/>
                <w:lang w:val="en-US"/>
              </w:rPr>
              <w:t>d</w:t>
            </w:r>
            <w:r w:rsidR="00286069" w:rsidRPr="00AE60E0">
              <w:rPr>
                <w:rFonts w:cs="Calibri"/>
                <w:b w:val="0"/>
                <w:bCs/>
                <w:lang w:val="en-US"/>
              </w:rPr>
              <w:t xml:space="preserve"> in June 2015</w:t>
            </w:r>
            <w:r w:rsidR="00AB092D" w:rsidRPr="00AE60E0">
              <w:rPr>
                <w:rFonts w:cs="Calibri"/>
                <w:b w:val="0"/>
                <w:bCs/>
                <w:lang w:val="en-US"/>
              </w:rPr>
              <w:t xml:space="preserve"> (week: 5pm-8am, week-end days) </w:t>
            </w:r>
            <w:r w:rsidR="00ED4D33" w:rsidRPr="00AE60E0">
              <w:rPr>
                <w:rFonts w:cs="Calibri"/>
                <w:b w:val="0"/>
                <w:bCs/>
                <w:lang w:val="en-US"/>
              </w:rPr>
              <w:t xml:space="preserve">triaging patients to GPC or ED </w:t>
            </w:r>
          </w:p>
        </w:tc>
        <w:tc>
          <w:tcPr>
            <w:tcW w:w="743" w:type="pct"/>
            <w:shd w:val="clear" w:color="auto" w:fill="auto"/>
          </w:tcPr>
          <w:p w14:paraId="261B89A0" w14:textId="346DD9FD" w:rsidR="00843948" w:rsidRPr="00AE60E0" w:rsidRDefault="00AB092D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lang w:val="en-US"/>
              </w:rPr>
            </w:pP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service as usual before intervention, no control group</w:t>
            </w:r>
          </w:p>
        </w:tc>
        <w:tc>
          <w:tcPr>
            <w:tcW w:w="801" w:type="pct"/>
            <w:gridSpan w:val="2"/>
          </w:tcPr>
          <w:p w14:paraId="641E3F1E" w14:textId="23437DBE" w:rsidR="00843948" w:rsidRPr="00B157F6" w:rsidRDefault="00AB092D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</w:rPr>
            </w:pPr>
            <w:r w:rsidRPr="00B157F6">
              <w:rPr>
                <w:rFonts w:cs="Calibri"/>
                <w:b w:val="0"/>
                <w:bCs/>
              </w:rPr>
              <w:t>ED/GPC/ECAP,</w:t>
            </w:r>
            <w:r w:rsidR="00843948" w:rsidRPr="00B157F6">
              <w:rPr>
                <w:rFonts w:cs="Calibri"/>
                <w:b w:val="0"/>
                <w:bCs/>
              </w:rPr>
              <w:t xml:space="preserve"> n=3</w:t>
            </w:r>
            <w:r w:rsidR="004147C3" w:rsidRPr="00B157F6">
              <w:rPr>
                <w:rFonts w:cs="Calibri"/>
                <w:b w:val="0"/>
                <w:bCs/>
              </w:rPr>
              <w:t>,</w:t>
            </w:r>
            <w:r w:rsidR="00843948" w:rsidRPr="00B157F6">
              <w:rPr>
                <w:rFonts w:cs="Calibri"/>
                <w:b w:val="0"/>
                <w:bCs/>
              </w:rPr>
              <w:t>997</w:t>
            </w:r>
          </w:p>
          <w:p w14:paraId="4F144FDF" w14:textId="77777777" w:rsidR="00843948" w:rsidRPr="00B157F6" w:rsidRDefault="00843948" w:rsidP="00AB092D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</w:rPr>
            </w:pPr>
          </w:p>
        </w:tc>
        <w:tc>
          <w:tcPr>
            <w:tcW w:w="1009" w:type="pct"/>
          </w:tcPr>
          <w:p w14:paraId="61AF1CF7" w14:textId="63FC116A" w:rsidR="00843948" w:rsidRPr="00AE60E0" w:rsidRDefault="00AB092D" w:rsidP="00AB092D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lang w:val="en-US"/>
              </w:rPr>
            </w:pPr>
            <w:r w:rsidRPr="00AE60E0">
              <w:rPr>
                <w:rFonts w:cs="Calibri"/>
                <w:b w:val="0"/>
                <w:bCs/>
                <w:lang w:val="en-US"/>
              </w:rPr>
              <w:t>ED visits during ECAP hours/ GPC visits before/after ECAP</w:t>
            </w:r>
            <w:r w:rsidR="00843948" w:rsidRPr="00AE60E0">
              <w:rPr>
                <w:rFonts w:cs="Calibri"/>
                <w:b w:val="0"/>
                <w:bCs/>
                <w:lang w:val="en-US"/>
              </w:rPr>
              <w:t>,</w:t>
            </w:r>
            <w:r w:rsidRPr="00AE60E0">
              <w:rPr>
                <w:rFonts w:cs="Calibri"/>
                <w:b w:val="0"/>
                <w:bCs/>
                <w:lang w:val="en-US"/>
              </w:rPr>
              <w:t xml:space="preserve"> statistical analyses using</w:t>
            </w:r>
            <w:r w:rsidR="00843948" w:rsidRPr="00AE60E0">
              <w:rPr>
                <w:rFonts w:cs="Calibri"/>
                <w:b w:val="0"/>
                <w:bCs/>
                <w:lang w:val="en-US"/>
              </w:rPr>
              <w:t xml:space="preserve"> </w:t>
            </w:r>
            <w:r w:rsidRPr="00AE60E0">
              <w:rPr>
                <w:rFonts w:cs="Calibri"/>
                <w:b w:val="0"/>
                <w:bCs/>
                <w:lang w:val="en-US"/>
              </w:rPr>
              <w:t>c</w:t>
            </w:r>
            <w:r w:rsidR="00843948" w:rsidRPr="00AE60E0">
              <w:rPr>
                <w:rFonts w:cs="Calibri"/>
                <w:b w:val="0"/>
                <w:bCs/>
                <w:lang w:val="en-US"/>
              </w:rPr>
              <w:t>hi-</w:t>
            </w:r>
            <w:r w:rsidR="00D62014" w:rsidRPr="00AE60E0">
              <w:rPr>
                <w:rFonts w:cs="Calibri"/>
                <w:b w:val="0"/>
                <w:bCs/>
                <w:lang w:val="en-US"/>
              </w:rPr>
              <w:t>s</w:t>
            </w:r>
            <w:r w:rsidR="00843948" w:rsidRPr="00AE60E0">
              <w:rPr>
                <w:rFonts w:cs="Calibri"/>
                <w:b w:val="0"/>
                <w:bCs/>
                <w:lang w:val="en-US"/>
              </w:rPr>
              <w:t>quare-</w:t>
            </w:r>
            <w:r w:rsidRPr="00AE60E0">
              <w:rPr>
                <w:rFonts w:cs="Calibri"/>
                <w:b w:val="0"/>
                <w:bCs/>
                <w:lang w:val="en-US"/>
              </w:rPr>
              <w:t>/</w:t>
            </w:r>
            <w:r w:rsidR="00843948" w:rsidRPr="00AE60E0">
              <w:rPr>
                <w:rFonts w:cs="Calibri"/>
                <w:b w:val="0"/>
                <w:bCs/>
                <w:lang w:val="en-US"/>
              </w:rPr>
              <w:t>Mann-Whitney-</w:t>
            </w:r>
            <w:r w:rsidRPr="00AE60E0">
              <w:rPr>
                <w:rFonts w:cs="Calibri"/>
                <w:b w:val="0"/>
                <w:bCs/>
                <w:lang w:val="en-US"/>
              </w:rPr>
              <w:t>tests</w:t>
            </w:r>
            <w:r w:rsidR="00E5260E">
              <w:rPr>
                <w:rFonts w:cs="Calibri"/>
                <w:b w:val="0"/>
                <w:bCs/>
                <w:lang w:val="en-US"/>
              </w:rPr>
              <w:t xml:space="preserve">, </w:t>
            </w:r>
            <w:r w:rsidR="00AC03B4">
              <w:rPr>
                <w:rFonts w:cs="Calibri"/>
                <w:b w:val="0"/>
                <w:bCs/>
                <w:lang w:val="en-US"/>
              </w:rPr>
              <w:t>urgency: nurse &amp; GP</w:t>
            </w:r>
            <w:r w:rsidR="00B94710">
              <w:rPr>
                <w:rFonts w:cs="Calibri"/>
                <w:b w:val="0"/>
                <w:bCs/>
                <w:lang w:val="en-US"/>
              </w:rPr>
              <w:t xml:space="preserve"> assessment</w:t>
            </w:r>
            <w:r w:rsidR="00856CC9">
              <w:rPr>
                <w:rFonts w:cs="Calibri"/>
                <w:b w:val="0"/>
                <w:bCs/>
                <w:lang w:val="en-US"/>
              </w:rPr>
              <w:t xml:space="preserve"> using different triage systems</w:t>
            </w:r>
            <w:r w:rsidR="00054DEA">
              <w:rPr>
                <w:rFonts w:cs="Calibri"/>
                <w:b w:val="0"/>
                <w:bCs/>
                <w:lang w:val="en-US"/>
              </w:rPr>
              <w:t>/</w:t>
            </w:r>
            <w:r w:rsidR="001646E9">
              <w:rPr>
                <w:rFonts w:cs="Calibri"/>
                <w:b w:val="0"/>
                <w:bCs/>
                <w:lang w:val="en-US"/>
              </w:rPr>
              <w:t xml:space="preserve"> </w:t>
            </w:r>
            <w:r w:rsidR="00562E61">
              <w:rPr>
                <w:rFonts w:cs="Calibri"/>
                <w:b w:val="0"/>
                <w:bCs/>
                <w:lang w:val="en-US"/>
              </w:rPr>
              <w:t xml:space="preserve">focus on </w:t>
            </w:r>
            <w:r w:rsidR="00054DEA">
              <w:rPr>
                <w:rFonts w:cs="Calibri"/>
                <w:b w:val="0"/>
                <w:bCs/>
                <w:lang w:val="en-US"/>
              </w:rPr>
              <w:t>self-referrals</w:t>
            </w:r>
            <w:r w:rsidR="0015469E">
              <w:rPr>
                <w:rFonts w:cs="Calibri"/>
                <w:b w:val="0"/>
                <w:bCs/>
                <w:lang w:val="en-US"/>
              </w:rPr>
              <w:t xml:space="preserve"> </w:t>
            </w:r>
            <w:r w:rsidR="007A3B04">
              <w:rPr>
                <w:rFonts w:cs="Calibri"/>
                <w:b w:val="0"/>
                <w:bCs/>
                <w:lang w:val="en-US"/>
              </w:rPr>
              <w:t>&amp; low urgency groups</w:t>
            </w:r>
          </w:p>
        </w:tc>
      </w:tr>
      <w:tr w:rsidR="00843948" w:rsidRPr="006D3DF6" w14:paraId="55A41CB4" w14:textId="77777777" w:rsidTr="00F42E7B">
        <w:trPr>
          <w:cantSplit/>
        </w:trPr>
        <w:tc>
          <w:tcPr>
            <w:tcW w:w="423" w:type="pct"/>
          </w:tcPr>
          <w:p w14:paraId="44EB8D09" w14:textId="01385C14" w:rsidR="00843948" w:rsidRPr="00FF519E" w:rsidRDefault="00843948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szCs w:val="20"/>
              </w:rPr>
            </w:pPr>
            <w:r w:rsidRPr="00FF519E">
              <w:rPr>
                <w:rFonts w:cs="Calibri"/>
                <w:szCs w:val="20"/>
              </w:rPr>
              <w:t>Thijssen 2013</w:t>
            </w:r>
          </w:p>
        </w:tc>
        <w:tc>
          <w:tcPr>
            <w:tcW w:w="480" w:type="pct"/>
            <w:gridSpan w:val="2"/>
          </w:tcPr>
          <w:p w14:paraId="641BE222" w14:textId="77777777" w:rsidR="00843948" w:rsidRPr="00C31C6E" w:rsidRDefault="00CB3BF6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C31C6E">
              <w:rPr>
                <w:rFonts w:cs="Calibri"/>
                <w:b w:val="0"/>
                <w:bCs/>
                <w:szCs w:val="20"/>
                <w:lang w:val="en-US"/>
              </w:rPr>
              <w:t>(</w:t>
            </w:r>
            <w:r w:rsidR="00CD7B6B" w:rsidRPr="00C31C6E">
              <w:rPr>
                <w:rFonts w:cs="Calibri"/>
                <w:b w:val="0"/>
                <w:bCs/>
                <w:szCs w:val="20"/>
                <w:lang w:val="en-US"/>
              </w:rPr>
              <w:t>controlled</w:t>
            </w:r>
            <w:r w:rsidRPr="00C31C6E">
              <w:rPr>
                <w:rFonts w:cs="Calibri"/>
                <w:b w:val="0"/>
                <w:bCs/>
                <w:szCs w:val="20"/>
                <w:lang w:val="en-US"/>
              </w:rPr>
              <w:t>)</w:t>
            </w:r>
            <w:r w:rsidR="00CD7B6B" w:rsidRPr="00C31C6E">
              <w:rPr>
                <w:rFonts w:cs="Calibri"/>
                <w:b w:val="0"/>
                <w:bCs/>
                <w:szCs w:val="20"/>
                <w:lang w:val="en-US"/>
              </w:rPr>
              <w:t xml:space="preserve"> </w:t>
            </w:r>
            <w:r w:rsidR="0096546B" w:rsidRPr="00C31C6E">
              <w:rPr>
                <w:rFonts w:cs="Calibri"/>
                <w:b w:val="0"/>
                <w:bCs/>
                <w:szCs w:val="20"/>
                <w:lang w:val="en-US"/>
              </w:rPr>
              <w:t>pre-post-study</w:t>
            </w:r>
          </w:p>
          <w:p w14:paraId="1B8E5A6E" w14:textId="61343AB2" w:rsidR="00FF519E" w:rsidRPr="00C31C6E" w:rsidRDefault="00FF519E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C31C6E">
              <w:rPr>
                <w:rFonts w:cs="Calibri"/>
                <w:b w:val="0"/>
                <w:bCs/>
                <w:szCs w:val="20"/>
                <w:lang w:val="en-US"/>
              </w:rPr>
              <w:t>not reported</w:t>
            </w:r>
          </w:p>
        </w:tc>
        <w:tc>
          <w:tcPr>
            <w:tcW w:w="691" w:type="pct"/>
            <w:gridSpan w:val="2"/>
          </w:tcPr>
          <w:p w14:paraId="3F2FDE5D" w14:textId="15667765" w:rsidR="00843948" w:rsidRPr="00AE60E0" w:rsidRDefault="00AB092D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lang w:val="en-US"/>
              </w:rPr>
            </w:pPr>
            <w:r w:rsidRPr="00AE60E0">
              <w:rPr>
                <w:rFonts w:cs="Calibri"/>
                <w:b w:val="0"/>
                <w:bCs/>
                <w:lang w:val="en-US"/>
              </w:rPr>
              <w:t>Netherlands</w:t>
            </w:r>
            <w:r w:rsidR="00843948" w:rsidRPr="00AE60E0">
              <w:rPr>
                <w:rFonts w:cs="Calibri"/>
                <w:b w:val="0"/>
                <w:bCs/>
                <w:lang w:val="en-US"/>
              </w:rPr>
              <w:t xml:space="preserve">, </w:t>
            </w:r>
          </w:p>
          <w:p w14:paraId="2A727CAA" w14:textId="77777777" w:rsidR="00843948" w:rsidRPr="00AE60E0" w:rsidRDefault="00843948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lang w:val="en-US"/>
              </w:rPr>
            </w:pPr>
            <w:r w:rsidRPr="00AE60E0">
              <w:rPr>
                <w:rFonts w:cs="Calibri"/>
                <w:b w:val="0"/>
                <w:bCs/>
                <w:lang w:val="en-US"/>
              </w:rPr>
              <w:t>2006-2012,</w:t>
            </w:r>
          </w:p>
          <w:p w14:paraId="0525484C" w14:textId="2782664F" w:rsidR="00843948" w:rsidRPr="00AE60E0" w:rsidRDefault="00AB092D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lang w:val="en-US"/>
              </w:rPr>
            </w:pPr>
            <w:r w:rsidRPr="00AE60E0">
              <w:rPr>
                <w:rFonts w:cs="Calibri"/>
                <w:b w:val="0"/>
                <w:bCs/>
                <w:lang w:val="en-US"/>
              </w:rPr>
              <w:t>all patients/self-referrers</w:t>
            </w:r>
          </w:p>
        </w:tc>
        <w:tc>
          <w:tcPr>
            <w:tcW w:w="853" w:type="pct"/>
          </w:tcPr>
          <w:p w14:paraId="02534A7A" w14:textId="177F2CBB" w:rsidR="00843948" w:rsidRPr="00AE60E0" w:rsidRDefault="00D43281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lang w:val="en-US"/>
              </w:rPr>
            </w:pPr>
            <w:r w:rsidRPr="00AE60E0">
              <w:rPr>
                <w:rFonts w:cs="Calibri"/>
                <w:b w:val="0"/>
                <w:bCs/>
                <w:lang w:val="en-US"/>
              </w:rPr>
              <w:t xml:space="preserve">ECAP opened in December 2008 (week: 5pm-8am, </w:t>
            </w:r>
            <w:r w:rsidR="00C40B0A" w:rsidRPr="00AE60E0">
              <w:rPr>
                <w:rFonts w:cs="Calibri"/>
                <w:b w:val="0"/>
                <w:bCs/>
                <w:lang w:val="en-US"/>
              </w:rPr>
              <w:t>weekend</w:t>
            </w:r>
            <w:r w:rsidR="00071EFA" w:rsidRPr="00AE60E0">
              <w:rPr>
                <w:rFonts w:cs="Calibri"/>
                <w:b w:val="0"/>
                <w:bCs/>
                <w:lang w:val="en-US"/>
              </w:rPr>
              <w:t>/holidays</w:t>
            </w:r>
            <w:r w:rsidRPr="00AE60E0">
              <w:rPr>
                <w:rFonts w:cs="Calibri"/>
                <w:b w:val="0"/>
                <w:bCs/>
                <w:lang w:val="en-US"/>
              </w:rPr>
              <w:t>) triaging patients to GPC</w:t>
            </w:r>
            <w:r w:rsidR="00843948" w:rsidRPr="00AE60E0">
              <w:rPr>
                <w:rFonts w:cs="Calibri"/>
                <w:b w:val="0"/>
                <w:bCs/>
                <w:lang w:val="en-US"/>
              </w:rPr>
              <w:t>.</w:t>
            </w:r>
          </w:p>
        </w:tc>
        <w:tc>
          <w:tcPr>
            <w:tcW w:w="743" w:type="pct"/>
            <w:shd w:val="clear" w:color="auto" w:fill="auto"/>
          </w:tcPr>
          <w:p w14:paraId="17FD3288" w14:textId="0569425D" w:rsidR="00843948" w:rsidRPr="00AE60E0" w:rsidRDefault="00B504FD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lang w:val="en-US"/>
              </w:rPr>
            </w:pP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service as usual before intervention, no control group</w:t>
            </w:r>
            <w:r w:rsidR="00442BCB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was </w:t>
            </w:r>
            <w:r w:rsidR="00C40B0A" w:rsidRPr="00AE60E0">
              <w:rPr>
                <w:rFonts w:cs="Calibri"/>
                <w:b w:val="0"/>
                <w:bCs/>
                <w:szCs w:val="20"/>
                <w:lang w:val="en-US"/>
              </w:rPr>
              <w:t>explicitly</w:t>
            </w:r>
            <w:r w:rsidR="00D57238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stated</w:t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, but ED </w:t>
            </w:r>
            <w:r w:rsidR="00F54326">
              <w:rPr>
                <w:rFonts w:cs="Calibri"/>
                <w:b w:val="0"/>
                <w:bCs/>
                <w:szCs w:val="20"/>
                <w:lang w:val="en-US"/>
              </w:rPr>
              <w:t>utilization</w:t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</w:t>
            </w:r>
            <w:r w:rsidR="00E07B9F" w:rsidRPr="00AE60E0">
              <w:rPr>
                <w:rFonts w:cs="Calibri"/>
                <w:b w:val="0"/>
                <w:bCs/>
                <w:szCs w:val="20"/>
                <w:lang w:val="en-US"/>
              </w:rPr>
              <w:t>in non-</w:t>
            </w: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ECAP hours </w:t>
            </w:r>
            <w:r w:rsidR="00D07754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was </w:t>
            </w:r>
            <w:r w:rsidR="00CD7B6B" w:rsidRPr="00AE60E0">
              <w:rPr>
                <w:rFonts w:cs="Calibri"/>
                <w:b w:val="0"/>
                <w:bCs/>
                <w:szCs w:val="20"/>
                <w:lang w:val="en-US"/>
              </w:rPr>
              <w:t>used</w:t>
            </w:r>
            <w:r w:rsidR="00D07754"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 </w:t>
            </w:r>
            <w:r w:rsidR="00CD7B6B" w:rsidRPr="00AE60E0">
              <w:rPr>
                <w:rFonts w:cs="Calibri"/>
                <w:b w:val="0"/>
                <w:bCs/>
                <w:szCs w:val="20"/>
                <w:lang w:val="en-US"/>
              </w:rPr>
              <w:t>as control</w:t>
            </w:r>
          </w:p>
        </w:tc>
        <w:tc>
          <w:tcPr>
            <w:tcW w:w="801" w:type="pct"/>
            <w:gridSpan w:val="2"/>
          </w:tcPr>
          <w:p w14:paraId="67885CDA" w14:textId="2BA97227" w:rsidR="00843948" w:rsidRPr="00AE60E0" w:rsidRDefault="00B504FD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lang w:val="en-US"/>
              </w:rPr>
            </w:pPr>
            <w:r w:rsidRPr="00AE60E0">
              <w:rPr>
                <w:rFonts w:cs="Calibri"/>
                <w:b w:val="0"/>
                <w:bCs/>
                <w:lang w:val="en-US"/>
              </w:rPr>
              <w:t>ED/GPC/ECAP</w:t>
            </w:r>
            <w:r w:rsidR="00E07B9F" w:rsidRPr="00AE60E0">
              <w:rPr>
                <w:rFonts w:cs="Calibri"/>
                <w:b w:val="0"/>
                <w:bCs/>
                <w:lang w:val="en-US"/>
              </w:rPr>
              <w:t xml:space="preserve">, patients in ED </w:t>
            </w:r>
          </w:p>
          <w:p w14:paraId="755F020A" w14:textId="761C3063" w:rsidR="00843948" w:rsidRPr="00AE60E0" w:rsidRDefault="003262FF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lang w:val="en-US"/>
              </w:rPr>
            </w:pPr>
            <w:r w:rsidRPr="00AE60E0">
              <w:rPr>
                <w:rFonts w:cs="Calibri"/>
                <w:b w:val="0"/>
                <w:bCs/>
                <w:lang w:val="en-US"/>
              </w:rPr>
              <w:t xml:space="preserve">during ECAP hours: </w:t>
            </w:r>
            <w:r w:rsidR="00C107D3" w:rsidRPr="00AE60E0">
              <w:rPr>
                <w:rFonts w:cs="Calibri"/>
                <w:b w:val="0"/>
                <w:bCs/>
                <w:lang w:val="en-US"/>
              </w:rPr>
              <w:t>n=110</w:t>
            </w:r>
            <w:r w:rsidR="004147C3" w:rsidRPr="00AE60E0">
              <w:rPr>
                <w:rFonts w:cs="Calibri"/>
                <w:b w:val="0"/>
                <w:bCs/>
                <w:lang w:val="en-US"/>
              </w:rPr>
              <w:t>,</w:t>
            </w:r>
            <w:r w:rsidR="00C107D3" w:rsidRPr="00AE60E0">
              <w:rPr>
                <w:rFonts w:cs="Calibri"/>
                <w:b w:val="0"/>
                <w:bCs/>
                <w:lang w:val="en-US"/>
              </w:rPr>
              <w:t xml:space="preserve">696, </w:t>
            </w:r>
            <w:r w:rsidR="00F42E7B" w:rsidRPr="00AE60E0">
              <w:rPr>
                <w:rFonts w:cs="Calibri"/>
                <w:b w:val="0"/>
                <w:bCs/>
                <w:lang w:val="en-US"/>
              </w:rPr>
              <w:t xml:space="preserve">during </w:t>
            </w:r>
            <w:r w:rsidR="00E07B9F" w:rsidRPr="00AE60E0">
              <w:rPr>
                <w:rFonts w:cs="Calibri"/>
                <w:b w:val="0"/>
                <w:bCs/>
                <w:lang w:val="en-US"/>
              </w:rPr>
              <w:t>non-</w:t>
            </w:r>
            <w:r w:rsidR="00C107D3" w:rsidRPr="00AE60E0">
              <w:rPr>
                <w:rFonts w:cs="Calibri"/>
                <w:b w:val="0"/>
                <w:bCs/>
                <w:lang w:val="en-US"/>
              </w:rPr>
              <w:t>ECAP hours: n=</w:t>
            </w:r>
            <w:r w:rsidR="00E07B9F" w:rsidRPr="00AE60E0">
              <w:rPr>
                <w:rFonts w:cs="Calibri"/>
                <w:b w:val="0"/>
                <w:bCs/>
                <w:lang w:val="en-US"/>
              </w:rPr>
              <w:t>94</w:t>
            </w:r>
            <w:r w:rsidR="004147C3" w:rsidRPr="00AE60E0">
              <w:rPr>
                <w:rFonts w:cs="Calibri"/>
                <w:b w:val="0"/>
                <w:bCs/>
                <w:lang w:val="en-US"/>
              </w:rPr>
              <w:t>,</w:t>
            </w:r>
            <w:r w:rsidR="00E07B9F" w:rsidRPr="00AE60E0">
              <w:rPr>
                <w:rFonts w:cs="Calibri"/>
                <w:b w:val="0"/>
                <w:bCs/>
                <w:lang w:val="en-US"/>
              </w:rPr>
              <w:t>778</w:t>
            </w:r>
          </w:p>
          <w:p w14:paraId="58DE3A95" w14:textId="77777777" w:rsidR="00843948" w:rsidRPr="00AE60E0" w:rsidRDefault="00843948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lang w:val="en-US"/>
              </w:rPr>
            </w:pPr>
          </w:p>
        </w:tc>
        <w:tc>
          <w:tcPr>
            <w:tcW w:w="1009" w:type="pct"/>
          </w:tcPr>
          <w:p w14:paraId="607A5732" w14:textId="1D5A4DBC" w:rsidR="00843948" w:rsidRPr="00AE60E0" w:rsidRDefault="00F42E7B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lang w:val="en-US"/>
              </w:rPr>
            </w:pPr>
            <w:r w:rsidRPr="00AE60E0">
              <w:rPr>
                <w:rFonts w:cs="Calibri"/>
                <w:b w:val="0"/>
                <w:bCs/>
                <w:lang w:val="en-US"/>
              </w:rPr>
              <w:t>ED &amp; GPC</w:t>
            </w:r>
            <w:r w:rsidR="00856CC9">
              <w:rPr>
                <w:rFonts w:cs="Calibri"/>
                <w:b w:val="0"/>
                <w:bCs/>
                <w:lang w:val="en-US"/>
              </w:rPr>
              <w:t xml:space="preserve"> </w:t>
            </w:r>
            <w:r w:rsidR="00F54326">
              <w:rPr>
                <w:rFonts w:cs="Calibri"/>
                <w:b w:val="0"/>
                <w:bCs/>
                <w:lang w:val="en-US"/>
              </w:rPr>
              <w:t>utilization</w:t>
            </w:r>
            <w:r w:rsidR="0035258B">
              <w:rPr>
                <w:rFonts w:cs="Calibri"/>
                <w:b w:val="0"/>
                <w:bCs/>
                <w:lang w:val="en-US"/>
              </w:rPr>
              <w:t xml:space="preserve"> before/after intervention</w:t>
            </w:r>
            <w:r w:rsidR="00856CC9">
              <w:rPr>
                <w:rFonts w:cs="Calibri"/>
                <w:b w:val="0"/>
                <w:bCs/>
                <w:lang w:val="en-US"/>
              </w:rPr>
              <w:t>,</w:t>
            </w:r>
          </w:p>
          <w:p w14:paraId="13B5753B" w14:textId="77777777" w:rsidR="001646E9" w:rsidRDefault="00F42E7B" w:rsidP="00562E61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lang w:val="en-US"/>
              </w:rPr>
            </w:pPr>
            <w:r w:rsidRPr="00AE60E0">
              <w:rPr>
                <w:rFonts w:cs="Calibri"/>
                <w:b w:val="0"/>
                <w:bCs/>
                <w:lang w:val="en-US"/>
              </w:rPr>
              <w:t xml:space="preserve">statistical </w:t>
            </w:r>
            <w:proofErr w:type="gramStart"/>
            <w:r w:rsidRPr="00AE60E0">
              <w:rPr>
                <w:rFonts w:cs="Calibri"/>
                <w:b w:val="0"/>
                <w:bCs/>
                <w:lang w:val="en-US"/>
              </w:rPr>
              <w:t>analyses</w:t>
            </w:r>
            <w:proofErr w:type="gramEnd"/>
            <w:r w:rsidRPr="00AE60E0">
              <w:rPr>
                <w:rFonts w:cs="Calibri"/>
                <w:b w:val="0"/>
                <w:bCs/>
                <w:lang w:val="en-US"/>
              </w:rPr>
              <w:t xml:space="preserve"> using chi-</w:t>
            </w:r>
            <w:r w:rsidR="00D62014" w:rsidRPr="00AE60E0">
              <w:rPr>
                <w:rFonts w:cs="Calibri"/>
                <w:b w:val="0"/>
                <w:bCs/>
                <w:lang w:val="en-US"/>
              </w:rPr>
              <w:t>s</w:t>
            </w:r>
            <w:r w:rsidRPr="00AE60E0">
              <w:rPr>
                <w:rFonts w:cs="Calibri"/>
                <w:b w:val="0"/>
                <w:bCs/>
                <w:lang w:val="en-US"/>
              </w:rPr>
              <w:t>quare-/Mann-Whitney-tests, logistic segmented regression analysis</w:t>
            </w:r>
            <w:r w:rsidR="00872D50" w:rsidRPr="00AE60E0">
              <w:rPr>
                <w:rFonts w:cs="Calibri"/>
                <w:b w:val="0"/>
                <w:bCs/>
                <w:lang w:val="en-US"/>
              </w:rPr>
              <w:t xml:space="preserve"> with control for age an</w:t>
            </w:r>
            <w:r w:rsidR="006B3A69">
              <w:rPr>
                <w:rFonts w:cs="Calibri"/>
                <w:b w:val="0"/>
                <w:bCs/>
                <w:lang w:val="en-US"/>
              </w:rPr>
              <w:t>d</w:t>
            </w:r>
            <w:r w:rsidR="00872D50" w:rsidRPr="00AE60E0">
              <w:rPr>
                <w:rFonts w:cs="Calibri"/>
                <w:b w:val="0"/>
                <w:bCs/>
                <w:lang w:val="en-US"/>
              </w:rPr>
              <w:t xml:space="preserve"> gender</w:t>
            </w:r>
            <w:r w:rsidR="00054DEA">
              <w:rPr>
                <w:rFonts w:cs="Calibri"/>
                <w:b w:val="0"/>
                <w:bCs/>
                <w:lang w:val="en-US"/>
              </w:rPr>
              <w:t>,</w:t>
            </w:r>
          </w:p>
          <w:p w14:paraId="125B5A4E" w14:textId="335F2430" w:rsidR="00843948" w:rsidRPr="00AE60E0" w:rsidRDefault="00054DEA" w:rsidP="00562E61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lang w:val="en-US"/>
              </w:rPr>
            </w:pPr>
            <w:r>
              <w:rPr>
                <w:rFonts w:cs="Calibri"/>
                <w:b w:val="0"/>
                <w:bCs/>
                <w:lang w:val="en-US"/>
              </w:rPr>
              <w:t xml:space="preserve">urgency: </w:t>
            </w:r>
            <w:r w:rsidR="00562E61">
              <w:rPr>
                <w:rFonts w:cs="Calibri"/>
                <w:b w:val="0"/>
                <w:bCs/>
                <w:lang w:val="en-US"/>
              </w:rPr>
              <w:t xml:space="preserve">different triage systems (MTS, NTS), self-referrals </w:t>
            </w:r>
            <w:r w:rsidR="005B3000">
              <w:rPr>
                <w:rFonts w:cs="Calibri"/>
                <w:b w:val="0"/>
                <w:bCs/>
                <w:lang w:val="en-US"/>
              </w:rPr>
              <w:t>included</w:t>
            </w:r>
          </w:p>
        </w:tc>
      </w:tr>
    </w:tbl>
    <w:p w14:paraId="13DE3376" w14:textId="49941DB6" w:rsidR="00843948" w:rsidRPr="00AE60E0" w:rsidRDefault="00737DBD" w:rsidP="00737DBD">
      <w:pPr>
        <w:pStyle w:val="TabBeschriftungQ"/>
        <w:keepNext w:val="0"/>
        <w:widowControl w:val="0"/>
        <w:spacing w:after="0"/>
        <w:rPr>
          <w:rFonts w:ascii="Calibri" w:hAnsi="Calibri" w:cs="Calibri"/>
          <w:lang w:val="en-US"/>
        </w:rPr>
      </w:pPr>
      <w:r w:rsidRPr="00AE60E0">
        <w:rPr>
          <w:rFonts w:ascii="Calibri" w:hAnsi="Calibri" w:cs="Calibri"/>
          <w:sz w:val="20"/>
          <w:szCs w:val="20"/>
          <w:lang w:val="en-US"/>
        </w:rPr>
        <w:t>ECAP: Emergency Care Access Point</w:t>
      </w:r>
      <w:r w:rsidR="006615F1" w:rsidRPr="00AE60E0">
        <w:rPr>
          <w:rFonts w:ascii="Calibri" w:hAnsi="Calibri" w:cs="Calibri"/>
          <w:sz w:val="20"/>
          <w:szCs w:val="20"/>
          <w:lang w:val="en-US"/>
        </w:rPr>
        <w:t xml:space="preserve">, ED: emergency department, </w:t>
      </w:r>
      <w:r w:rsidR="00B94710">
        <w:rPr>
          <w:rFonts w:ascii="Calibri" w:hAnsi="Calibri" w:cs="Calibri"/>
          <w:sz w:val="20"/>
          <w:szCs w:val="20"/>
          <w:lang w:val="en-US"/>
        </w:rPr>
        <w:t xml:space="preserve">GP: general practitioner, </w:t>
      </w:r>
      <w:r w:rsidR="006615F1" w:rsidRPr="00AE60E0">
        <w:rPr>
          <w:rFonts w:ascii="Calibri" w:hAnsi="Calibri" w:cs="Calibri"/>
          <w:sz w:val="20"/>
          <w:szCs w:val="20"/>
          <w:lang w:val="en-US"/>
        </w:rPr>
        <w:t xml:space="preserve">GPC: </w:t>
      </w:r>
      <w:r w:rsidR="002D5160" w:rsidRPr="00AE60E0">
        <w:rPr>
          <w:rFonts w:ascii="Calibri" w:hAnsi="Calibri" w:cs="Calibri"/>
          <w:sz w:val="20"/>
          <w:szCs w:val="20"/>
          <w:lang w:val="en-US"/>
        </w:rPr>
        <w:t>g</w:t>
      </w:r>
      <w:r w:rsidR="006615F1" w:rsidRPr="00AE60E0">
        <w:rPr>
          <w:rFonts w:ascii="Calibri" w:hAnsi="Calibri" w:cs="Calibri"/>
          <w:sz w:val="20"/>
          <w:szCs w:val="20"/>
          <w:lang w:val="en-US"/>
        </w:rPr>
        <w:t>eneral practitioner cooperative,</w:t>
      </w:r>
      <w:r w:rsidR="00544787">
        <w:rPr>
          <w:rFonts w:ascii="Calibri" w:hAnsi="Calibri" w:cs="Calibri"/>
          <w:sz w:val="20"/>
          <w:szCs w:val="20"/>
          <w:lang w:val="en-US"/>
        </w:rPr>
        <w:t xml:space="preserve"> MTS: Manchester Triage Scale</w:t>
      </w:r>
      <w:r w:rsidR="00B64284">
        <w:rPr>
          <w:rFonts w:ascii="Calibri" w:hAnsi="Calibri" w:cs="Calibri"/>
          <w:sz w:val="20"/>
          <w:szCs w:val="20"/>
          <w:lang w:val="en-US"/>
        </w:rPr>
        <w:t xml:space="preserve"> </w:t>
      </w:r>
      <w:r w:rsidR="00B64284" w:rsidRPr="00380B37">
        <w:rPr>
          <w:rFonts w:ascii="Calibri" w:hAnsi="Calibri" w:cs="Calibri"/>
          <w:sz w:val="20"/>
          <w:szCs w:val="20"/>
          <w:lang w:val="en-US"/>
        </w:rPr>
        <w:t>(scores 1-5; higher numbers represent lower urgencies</w:t>
      </w:r>
      <w:r w:rsidR="00B64284">
        <w:rPr>
          <w:rFonts w:ascii="Calibri" w:hAnsi="Calibri" w:cs="Calibri"/>
          <w:sz w:val="20"/>
          <w:szCs w:val="20"/>
          <w:lang w:val="en-US"/>
        </w:rPr>
        <w:t>)</w:t>
      </w:r>
      <w:r w:rsidR="00544787">
        <w:rPr>
          <w:rFonts w:ascii="Calibri" w:hAnsi="Calibri" w:cs="Calibri"/>
          <w:sz w:val="20"/>
          <w:szCs w:val="20"/>
          <w:lang w:val="en-US"/>
        </w:rPr>
        <w:t>, NTS: Netherlands Triage Scale</w:t>
      </w:r>
      <w:r w:rsidR="006615F1" w:rsidRPr="00AE60E0">
        <w:rPr>
          <w:rFonts w:ascii="Calibri" w:hAnsi="Calibri" w:cs="Calibri"/>
          <w:sz w:val="20"/>
          <w:szCs w:val="20"/>
          <w:lang w:val="en-US"/>
        </w:rPr>
        <w:t xml:space="preserve"> </w:t>
      </w:r>
      <w:r w:rsidR="00AD7F5E" w:rsidRPr="00380B37">
        <w:rPr>
          <w:rFonts w:ascii="Calibri" w:hAnsi="Calibri" w:cs="Calibri"/>
          <w:sz w:val="20"/>
          <w:szCs w:val="20"/>
          <w:lang w:val="en-US"/>
        </w:rPr>
        <w:t xml:space="preserve">(scores </w:t>
      </w:r>
      <w:r w:rsidR="00AD7F5E">
        <w:rPr>
          <w:rFonts w:ascii="Calibri" w:hAnsi="Calibri" w:cs="Calibri"/>
          <w:sz w:val="20"/>
          <w:szCs w:val="20"/>
          <w:lang w:val="en-US"/>
        </w:rPr>
        <w:t>0</w:t>
      </w:r>
      <w:r w:rsidR="00AD7F5E" w:rsidRPr="00380B37">
        <w:rPr>
          <w:rFonts w:ascii="Calibri" w:hAnsi="Calibri" w:cs="Calibri"/>
          <w:sz w:val="20"/>
          <w:szCs w:val="20"/>
          <w:lang w:val="en-US"/>
        </w:rPr>
        <w:t>-5; higher numbers represent lower urgencies</w:t>
      </w:r>
      <w:r w:rsidR="00AD7F5E">
        <w:rPr>
          <w:rFonts w:ascii="Calibri" w:hAnsi="Calibri" w:cs="Calibri"/>
          <w:sz w:val="20"/>
          <w:szCs w:val="20"/>
          <w:lang w:val="en-US"/>
        </w:rPr>
        <w:t>)</w:t>
      </w:r>
    </w:p>
    <w:p w14:paraId="0420C414" w14:textId="77777777" w:rsidR="00F42E7B" w:rsidRPr="00AE60E0" w:rsidRDefault="00F42E7B" w:rsidP="00843948">
      <w:pPr>
        <w:rPr>
          <w:rFonts w:ascii="Calibri" w:hAnsi="Calibri" w:cs="Calibri"/>
          <w:lang w:val="en-US"/>
        </w:rPr>
      </w:pPr>
      <w:bookmarkStart w:id="4" w:name="_Toc167988238"/>
    </w:p>
    <w:p w14:paraId="0177D738" w14:textId="77777777" w:rsidR="00F42E7B" w:rsidRDefault="00F42E7B" w:rsidP="00843948">
      <w:pPr>
        <w:rPr>
          <w:rFonts w:ascii="Calibri" w:hAnsi="Calibri" w:cs="Calibri"/>
          <w:lang w:val="en-US"/>
        </w:rPr>
      </w:pPr>
    </w:p>
    <w:p w14:paraId="51D40173" w14:textId="77777777" w:rsidR="005616A5" w:rsidRDefault="005616A5" w:rsidP="00843948">
      <w:pPr>
        <w:rPr>
          <w:rFonts w:ascii="Calibri" w:hAnsi="Calibri" w:cs="Calibri"/>
          <w:lang w:val="en-US"/>
        </w:rPr>
      </w:pPr>
    </w:p>
    <w:p w14:paraId="647F37E2" w14:textId="77777777" w:rsidR="005616A5" w:rsidRDefault="005616A5" w:rsidP="00843948">
      <w:pPr>
        <w:rPr>
          <w:rFonts w:ascii="Calibri" w:hAnsi="Calibri" w:cs="Calibri"/>
          <w:lang w:val="en-US"/>
        </w:rPr>
      </w:pPr>
    </w:p>
    <w:p w14:paraId="484C0827" w14:textId="77777777" w:rsidR="005616A5" w:rsidRDefault="005616A5" w:rsidP="00843948">
      <w:pPr>
        <w:rPr>
          <w:rFonts w:ascii="Calibri" w:hAnsi="Calibri" w:cs="Calibri"/>
          <w:lang w:val="en-US"/>
        </w:rPr>
      </w:pPr>
    </w:p>
    <w:p w14:paraId="13CA1CD1" w14:textId="77777777" w:rsidR="005616A5" w:rsidRDefault="005616A5" w:rsidP="00843948">
      <w:pPr>
        <w:rPr>
          <w:rFonts w:ascii="Calibri" w:hAnsi="Calibri" w:cs="Calibri"/>
          <w:lang w:val="en-US"/>
        </w:rPr>
      </w:pPr>
    </w:p>
    <w:bookmarkEnd w:id="4"/>
    <w:p w14:paraId="778116B1" w14:textId="1409C678" w:rsidR="00EE3658" w:rsidRPr="00E117C0" w:rsidRDefault="00D350D8" w:rsidP="00EE3658">
      <w:pPr>
        <w:pStyle w:val="TabBeschriftungQ"/>
        <w:keepNext w:val="0"/>
        <w:widowControl w:val="0"/>
        <w:spacing w:after="0"/>
        <w:rPr>
          <w:rFonts w:ascii="Calibri" w:hAnsi="Calibri" w:cs="Calibri"/>
          <w:b/>
          <w:bCs/>
          <w:szCs w:val="24"/>
          <w:lang w:val="en-US"/>
        </w:rPr>
      </w:pPr>
      <w:r w:rsidRPr="00E117C0">
        <w:rPr>
          <w:rFonts w:ascii="Calibri" w:hAnsi="Calibri" w:cs="Calibri"/>
          <w:b/>
          <w:bCs/>
          <w:szCs w:val="24"/>
          <w:lang w:val="en-US"/>
        </w:rPr>
        <w:lastRenderedPageBreak/>
        <w:t xml:space="preserve">Additional </w:t>
      </w:r>
      <w:r w:rsidR="00E117C0">
        <w:rPr>
          <w:rFonts w:ascii="Calibri" w:hAnsi="Calibri" w:cs="Calibri"/>
          <w:b/>
          <w:bCs/>
          <w:szCs w:val="24"/>
          <w:lang w:val="en-US"/>
        </w:rPr>
        <w:t>f</w:t>
      </w:r>
      <w:r w:rsidRPr="00E117C0">
        <w:rPr>
          <w:rFonts w:ascii="Calibri" w:hAnsi="Calibri" w:cs="Calibri"/>
          <w:b/>
          <w:bCs/>
          <w:szCs w:val="24"/>
          <w:lang w:val="en-US"/>
        </w:rPr>
        <w:t>ile</w:t>
      </w:r>
      <w:r w:rsidR="007F19EC" w:rsidRPr="00E117C0">
        <w:rPr>
          <w:rFonts w:ascii="Calibri" w:hAnsi="Calibri" w:cs="Calibri"/>
          <w:b/>
          <w:bCs/>
          <w:szCs w:val="24"/>
          <w:lang w:val="en-US"/>
        </w:rPr>
        <w:t xml:space="preserve"> </w:t>
      </w:r>
      <w:r w:rsidR="00D3393C">
        <w:rPr>
          <w:rFonts w:ascii="Calibri" w:hAnsi="Calibri" w:cs="Calibri"/>
          <w:b/>
          <w:bCs/>
          <w:szCs w:val="24"/>
          <w:lang w:val="en-US"/>
        </w:rPr>
        <w:t>4</w:t>
      </w:r>
      <w:r w:rsidRPr="00E117C0">
        <w:rPr>
          <w:rFonts w:ascii="Calibri" w:hAnsi="Calibri" w:cs="Calibri"/>
          <w:b/>
          <w:bCs/>
          <w:szCs w:val="24"/>
          <w:lang w:val="en-US"/>
        </w:rPr>
        <w:t>,</w:t>
      </w:r>
      <w:r w:rsidR="00EE3658" w:rsidRPr="00E117C0">
        <w:rPr>
          <w:rFonts w:ascii="Calibri" w:hAnsi="Calibri" w:cs="Calibri"/>
          <w:b/>
          <w:bCs/>
          <w:szCs w:val="24"/>
          <w:lang w:val="en-US"/>
        </w:rPr>
        <w:t xml:space="preserve"> Study characteristics; Intervention</w:t>
      </w:r>
      <w:r w:rsidR="00E44882" w:rsidRPr="00E117C0">
        <w:rPr>
          <w:rFonts w:ascii="Calibri" w:hAnsi="Calibri" w:cs="Calibri"/>
          <w:b/>
          <w:bCs/>
          <w:szCs w:val="24"/>
          <w:lang w:val="en-US"/>
        </w:rPr>
        <w:t xml:space="preserve"> group 6</w:t>
      </w:r>
      <w:r w:rsidR="00EE3658" w:rsidRPr="00E117C0">
        <w:rPr>
          <w:rFonts w:ascii="Calibri" w:hAnsi="Calibri" w:cs="Calibri"/>
          <w:b/>
          <w:bCs/>
          <w:szCs w:val="24"/>
          <w:lang w:val="en-US"/>
        </w:rPr>
        <w:t xml:space="preserve">: </w:t>
      </w:r>
      <w:r w:rsidR="00E44882" w:rsidRPr="00E117C0">
        <w:rPr>
          <w:rFonts w:ascii="Calibri" w:hAnsi="Calibri" w:cs="Calibri"/>
          <w:b/>
          <w:bCs/>
          <w:szCs w:val="24"/>
          <w:lang w:val="en-US"/>
        </w:rPr>
        <w:t>c</w:t>
      </w:r>
      <w:r w:rsidR="00F9026F" w:rsidRPr="00E117C0">
        <w:rPr>
          <w:rFonts w:ascii="Calibri" w:hAnsi="Calibri" w:cs="Calibri"/>
          <w:b/>
          <w:bCs/>
          <w:szCs w:val="24"/>
          <w:lang w:val="en-US"/>
        </w:rPr>
        <w:t>o-payments for emergency room attendance</w:t>
      </w:r>
    </w:p>
    <w:tbl>
      <w:tblPr>
        <w:tblW w:w="496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197"/>
        <w:gridCol w:w="9"/>
        <w:gridCol w:w="1354"/>
        <w:gridCol w:w="1949"/>
        <w:gridCol w:w="8"/>
        <w:gridCol w:w="2417"/>
        <w:gridCol w:w="2105"/>
        <w:gridCol w:w="8"/>
        <w:gridCol w:w="2255"/>
        <w:gridCol w:w="2864"/>
      </w:tblGrid>
      <w:tr w:rsidR="00F9026F" w:rsidRPr="006D3DF6" w14:paraId="6AF86829" w14:textId="77777777" w:rsidTr="00737DBD">
        <w:trPr>
          <w:tblHeader/>
        </w:trPr>
        <w:tc>
          <w:tcPr>
            <w:tcW w:w="425" w:type="pct"/>
            <w:gridSpan w:val="2"/>
            <w:tcBorders>
              <w:bottom w:val="single" w:sz="4" w:space="0" w:color="auto"/>
            </w:tcBorders>
          </w:tcPr>
          <w:p w14:paraId="6EDB5E64" w14:textId="75529531" w:rsidR="00F9026F" w:rsidRPr="00B157F6" w:rsidRDefault="00AE7332" w:rsidP="00E52F5F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szCs w:val="20"/>
              </w:rPr>
            </w:pPr>
            <w:proofErr w:type="spellStart"/>
            <w:r w:rsidRPr="00B157F6">
              <w:rPr>
                <w:rFonts w:cs="Calibri"/>
                <w:szCs w:val="20"/>
              </w:rPr>
              <w:t>Author</w:t>
            </w:r>
            <w:proofErr w:type="spellEnd"/>
            <w:r w:rsidRPr="00B157F6">
              <w:rPr>
                <w:rFonts w:cs="Calibri"/>
                <w:szCs w:val="20"/>
              </w:rPr>
              <w:t>/ Year</w:t>
            </w:r>
          </w:p>
        </w:tc>
        <w:tc>
          <w:tcPr>
            <w:tcW w:w="478" w:type="pct"/>
            <w:tcBorders>
              <w:bottom w:val="single" w:sz="4" w:space="0" w:color="auto"/>
            </w:tcBorders>
          </w:tcPr>
          <w:p w14:paraId="55083194" w14:textId="77777777" w:rsidR="00F9026F" w:rsidRDefault="00F9026F" w:rsidP="00E52F5F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szCs w:val="20"/>
              </w:rPr>
            </w:pPr>
            <w:r w:rsidRPr="00B157F6">
              <w:rPr>
                <w:rFonts w:cs="Calibri"/>
                <w:szCs w:val="20"/>
              </w:rPr>
              <w:t>Study design</w:t>
            </w:r>
          </w:p>
          <w:p w14:paraId="70C11617" w14:textId="6FB7FF60" w:rsidR="00FF519E" w:rsidRPr="00B157F6" w:rsidRDefault="00FF519E" w:rsidP="00E52F5F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szCs w:val="20"/>
              </w:rPr>
            </w:pPr>
            <w:r>
              <w:rPr>
                <w:rFonts w:cs="Calibri"/>
                <w:szCs w:val="20"/>
              </w:rPr>
              <w:t>Funding</w:t>
            </w:r>
          </w:p>
        </w:tc>
        <w:tc>
          <w:tcPr>
            <w:tcW w:w="688" w:type="pct"/>
            <w:tcBorders>
              <w:bottom w:val="single" w:sz="4" w:space="0" w:color="auto"/>
            </w:tcBorders>
          </w:tcPr>
          <w:p w14:paraId="3A79629F" w14:textId="77777777" w:rsidR="00F9026F" w:rsidRPr="00B157F6" w:rsidRDefault="00F9026F" w:rsidP="00E52F5F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szCs w:val="20"/>
              </w:rPr>
            </w:pPr>
            <w:r w:rsidRPr="00B157F6">
              <w:rPr>
                <w:rFonts w:cs="Calibri"/>
                <w:szCs w:val="20"/>
              </w:rPr>
              <w:t>Country, follow-</w:t>
            </w:r>
            <w:proofErr w:type="spellStart"/>
            <w:r w:rsidRPr="00B157F6">
              <w:rPr>
                <w:rFonts w:cs="Calibri"/>
                <w:szCs w:val="20"/>
              </w:rPr>
              <w:t>up</w:t>
            </w:r>
            <w:proofErr w:type="spellEnd"/>
            <w:r w:rsidRPr="00B157F6">
              <w:rPr>
                <w:rFonts w:cs="Calibri"/>
                <w:szCs w:val="20"/>
              </w:rPr>
              <w:t xml:space="preserve">, </w:t>
            </w:r>
            <w:proofErr w:type="spellStart"/>
            <w:r w:rsidRPr="00B157F6">
              <w:rPr>
                <w:rFonts w:cs="Calibri"/>
                <w:szCs w:val="20"/>
              </w:rPr>
              <w:t>population</w:t>
            </w:r>
            <w:proofErr w:type="spellEnd"/>
          </w:p>
        </w:tc>
        <w:tc>
          <w:tcPr>
            <w:tcW w:w="856" w:type="pct"/>
            <w:gridSpan w:val="2"/>
            <w:tcBorders>
              <w:bottom w:val="single" w:sz="4" w:space="0" w:color="auto"/>
            </w:tcBorders>
          </w:tcPr>
          <w:p w14:paraId="5DC947C0" w14:textId="77777777" w:rsidR="00F9026F" w:rsidRPr="00B157F6" w:rsidRDefault="00F9026F" w:rsidP="00E52F5F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szCs w:val="20"/>
              </w:rPr>
            </w:pPr>
            <w:r w:rsidRPr="00B157F6">
              <w:rPr>
                <w:rFonts w:cs="Calibri"/>
                <w:szCs w:val="20"/>
              </w:rPr>
              <w:t>Intervention</w:t>
            </w:r>
          </w:p>
        </w:tc>
        <w:tc>
          <w:tcPr>
            <w:tcW w:w="746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DD2705D" w14:textId="77777777" w:rsidR="00F9026F" w:rsidRPr="00B157F6" w:rsidRDefault="00F9026F" w:rsidP="00E52F5F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szCs w:val="20"/>
              </w:rPr>
            </w:pPr>
            <w:proofErr w:type="spellStart"/>
            <w:r w:rsidRPr="00B157F6">
              <w:rPr>
                <w:rFonts w:cs="Calibri"/>
                <w:szCs w:val="20"/>
              </w:rPr>
              <w:t>Comparison</w:t>
            </w:r>
            <w:proofErr w:type="spellEnd"/>
            <w:r w:rsidRPr="00B157F6">
              <w:rPr>
                <w:rFonts w:cs="Calibri"/>
                <w:szCs w:val="20"/>
              </w:rPr>
              <w:t xml:space="preserve">, </w:t>
            </w:r>
            <w:proofErr w:type="spellStart"/>
            <w:r w:rsidRPr="00B157F6">
              <w:rPr>
                <w:rFonts w:cs="Calibri"/>
                <w:szCs w:val="20"/>
              </w:rPr>
              <w:t>control</w:t>
            </w:r>
            <w:proofErr w:type="spellEnd"/>
          </w:p>
        </w:tc>
        <w:tc>
          <w:tcPr>
            <w:tcW w:w="796" w:type="pct"/>
            <w:tcBorders>
              <w:bottom w:val="single" w:sz="4" w:space="0" w:color="auto"/>
            </w:tcBorders>
          </w:tcPr>
          <w:p w14:paraId="5D2D4A91" w14:textId="77777777" w:rsidR="00F9026F" w:rsidRPr="00AE60E0" w:rsidRDefault="00F9026F" w:rsidP="00E52F5F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szCs w:val="20"/>
                <w:lang w:val="en-US"/>
              </w:rPr>
            </w:pPr>
            <w:r w:rsidRPr="00AE60E0">
              <w:rPr>
                <w:rFonts w:cs="Calibri"/>
                <w:szCs w:val="20"/>
                <w:lang w:val="en-US"/>
              </w:rPr>
              <w:t xml:space="preserve">Study Setting, size of sample </w:t>
            </w:r>
          </w:p>
        </w:tc>
        <w:tc>
          <w:tcPr>
            <w:tcW w:w="1011" w:type="pct"/>
            <w:tcBorders>
              <w:bottom w:val="single" w:sz="4" w:space="0" w:color="auto"/>
            </w:tcBorders>
          </w:tcPr>
          <w:p w14:paraId="2D929204" w14:textId="5B57B2C7" w:rsidR="00F9026F" w:rsidRPr="00A9495F" w:rsidRDefault="00F9026F" w:rsidP="00E52F5F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szCs w:val="20"/>
                <w:vertAlign w:val="superscript"/>
                <w:lang w:val="en-US"/>
              </w:rPr>
            </w:pPr>
            <w:r w:rsidRPr="00A9495F">
              <w:rPr>
                <w:rFonts w:cs="Calibri"/>
                <w:szCs w:val="20"/>
                <w:lang w:val="en-US"/>
              </w:rPr>
              <w:t xml:space="preserve">Outcome, </w:t>
            </w:r>
            <w:proofErr w:type="spellStart"/>
            <w:r w:rsidRPr="00A9495F">
              <w:rPr>
                <w:rFonts w:cs="Calibri"/>
                <w:szCs w:val="20"/>
                <w:lang w:val="en-US"/>
              </w:rPr>
              <w:t>outome</w:t>
            </w:r>
            <w:proofErr w:type="spellEnd"/>
            <w:r w:rsidRPr="00A9495F">
              <w:rPr>
                <w:rFonts w:cs="Calibri"/>
                <w:szCs w:val="20"/>
                <w:lang w:val="en-US"/>
              </w:rPr>
              <w:t xml:space="preserve"> assessment</w:t>
            </w:r>
            <w:r w:rsidR="00A9495F" w:rsidRPr="00A9495F">
              <w:rPr>
                <w:rFonts w:cs="Calibri"/>
                <w:szCs w:val="20"/>
                <w:lang w:val="en-US"/>
              </w:rPr>
              <w:t>, urgency a</w:t>
            </w:r>
            <w:r w:rsidR="00A9495F">
              <w:rPr>
                <w:rFonts w:cs="Calibri"/>
                <w:szCs w:val="20"/>
                <w:lang w:val="en-US"/>
              </w:rPr>
              <w:t>ssessment</w:t>
            </w:r>
          </w:p>
        </w:tc>
      </w:tr>
      <w:tr w:rsidR="00F9026F" w:rsidRPr="006D3DF6" w14:paraId="186DA891" w14:textId="77777777" w:rsidTr="00737DBD">
        <w:trPr>
          <w:cantSplit/>
        </w:trPr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A3990" w14:textId="77777777" w:rsidR="00843948" w:rsidRDefault="00843948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</w:rPr>
            </w:pPr>
            <w:r w:rsidRPr="00B157F6">
              <w:rPr>
                <w:rFonts w:cs="Calibri"/>
              </w:rPr>
              <w:t xml:space="preserve">Petrou 2019 </w:t>
            </w:r>
          </w:p>
          <w:p w14:paraId="1652D626" w14:textId="2DDEAA01" w:rsidR="00716813" w:rsidRPr="00B157F6" w:rsidRDefault="00716813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</w:rPr>
            </w:pPr>
          </w:p>
        </w:tc>
        <w:tc>
          <w:tcPr>
            <w:tcW w:w="4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0E729" w14:textId="77777777" w:rsidR="00843948" w:rsidRDefault="00F9026F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 xml:space="preserve">interrupted time series </w:t>
            </w:r>
          </w:p>
          <w:p w14:paraId="4E084F79" w14:textId="66DE31A0" w:rsidR="00CF183A" w:rsidRDefault="00CF183A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szCs w:val="20"/>
                <w:lang w:val="en-US"/>
              </w:rPr>
            </w:pPr>
            <w:r>
              <w:rPr>
                <w:rFonts w:cs="Calibri"/>
                <w:b w:val="0"/>
                <w:bCs/>
                <w:szCs w:val="20"/>
                <w:lang w:val="en-US"/>
              </w:rPr>
              <w:t>none</w:t>
            </w:r>
          </w:p>
          <w:p w14:paraId="02EE36EA" w14:textId="506FAD0D" w:rsidR="00FF519E" w:rsidRPr="00AE60E0" w:rsidRDefault="00FF519E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lang w:val="en-US"/>
              </w:rPr>
            </w:pPr>
          </w:p>
        </w:tc>
        <w:tc>
          <w:tcPr>
            <w:tcW w:w="6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D70F3" w14:textId="77A8FDF3" w:rsidR="00843948" w:rsidRPr="00AE60E0" w:rsidRDefault="00F9026F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lang w:val="en-US"/>
              </w:rPr>
            </w:pPr>
            <w:r w:rsidRPr="00AE60E0">
              <w:rPr>
                <w:rFonts w:cs="Calibri"/>
                <w:b w:val="0"/>
                <w:bCs/>
                <w:lang w:val="en-US"/>
              </w:rPr>
              <w:t>Cypr</w:t>
            </w:r>
            <w:r w:rsidR="00A00BC1" w:rsidRPr="00AE60E0">
              <w:rPr>
                <w:rFonts w:cs="Calibri"/>
                <w:b w:val="0"/>
                <w:bCs/>
                <w:lang w:val="en-US"/>
              </w:rPr>
              <w:t>us</w:t>
            </w:r>
          </w:p>
          <w:p w14:paraId="09A2C7C4" w14:textId="0C4F1E47" w:rsidR="00843948" w:rsidRPr="00AE60E0" w:rsidRDefault="00A00BC1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lang w:val="en-US"/>
              </w:rPr>
            </w:pPr>
            <w:r w:rsidRPr="00AE60E0">
              <w:rPr>
                <w:rFonts w:cs="Calibri"/>
                <w:b w:val="0"/>
                <w:bCs/>
                <w:lang w:val="en-US"/>
              </w:rPr>
              <w:t>01/</w:t>
            </w:r>
            <w:r w:rsidR="00843948" w:rsidRPr="00AE60E0">
              <w:rPr>
                <w:rFonts w:cs="Calibri"/>
                <w:b w:val="0"/>
                <w:bCs/>
                <w:lang w:val="en-US"/>
              </w:rPr>
              <w:t>2011</w:t>
            </w:r>
            <w:r w:rsidRPr="00AE60E0">
              <w:rPr>
                <w:rFonts w:cs="Calibri"/>
                <w:b w:val="0"/>
                <w:bCs/>
                <w:lang w:val="en-US"/>
              </w:rPr>
              <w:t>-05/</w:t>
            </w:r>
            <w:r w:rsidR="00843948" w:rsidRPr="00AE60E0">
              <w:rPr>
                <w:rFonts w:cs="Calibri"/>
                <w:b w:val="0"/>
                <w:bCs/>
                <w:lang w:val="en-US"/>
              </w:rPr>
              <w:t>2014,</w:t>
            </w:r>
          </w:p>
          <w:p w14:paraId="6DFF9B77" w14:textId="61C64EBD" w:rsidR="00843948" w:rsidRPr="00AE60E0" w:rsidRDefault="00A00BC1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lang w:val="en-US"/>
              </w:rPr>
            </w:pPr>
            <w:r w:rsidRPr="00AE60E0">
              <w:rPr>
                <w:rFonts w:cs="Calibri"/>
                <w:b w:val="0"/>
                <w:bCs/>
                <w:lang w:val="en-US"/>
              </w:rPr>
              <w:t>all patients in public health care</w:t>
            </w:r>
          </w:p>
          <w:p w14:paraId="01FC275C" w14:textId="77777777" w:rsidR="00843948" w:rsidRPr="00AE60E0" w:rsidRDefault="00843948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lang w:val="en-US"/>
              </w:rPr>
            </w:pP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EA31A" w14:textId="379D0A68" w:rsidR="00843948" w:rsidRPr="00AE60E0" w:rsidRDefault="00A00BC1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lang w:val="en-US"/>
              </w:rPr>
            </w:pPr>
            <w:r w:rsidRPr="00AE60E0">
              <w:rPr>
                <w:rFonts w:cs="Calibri"/>
                <w:b w:val="0"/>
                <w:bCs/>
                <w:lang w:val="en-US"/>
              </w:rPr>
              <w:t xml:space="preserve">Introduction of a co-payment of 10€ for ED </w:t>
            </w:r>
            <w:r w:rsidR="00F54326">
              <w:rPr>
                <w:rFonts w:cs="Calibri"/>
                <w:b w:val="0"/>
                <w:bCs/>
                <w:lang w:val="en-US"/>
              </w:rPr>
              <w:t>utilization</w:t>
            </w:r>
            <w:r w:rsidRPr="00AE60E0">
              <w:rPr>
                <w:rFonts w:cs="Calibri"/>
                <w:b w:val="0"/>
                <w:bCs/>
                <w:lang w:val="en-US"/>
              </w:rPr>
              <w:t xml:space="preserve"> in </w:t>
            </w:r>
            <w:r w:rsidR="00843948" w:rsidRPr="00AE60E0">
              <w:rPr>
                <w:rFonts w:cs="Calibri"/>
                <w:b w:val="0"/>
                <w:bCs/>
                <w:lang w:val="en-US"/>
              </w:rPr>
              <w:t>August 2013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3ACC75" w14:textId="4F20E159" w:rsidR="00843948" w:rsidRPr="00AE60E0" w:rsidRDefault="00A00BC1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lang w:val="en-US"/>
              </w:rPr>
            </w:pPr>
            <w:r w:rsidRPr="00AE60E0">
              <w:rPr>
                <w:rFonts w:cs="Calibri"/>
                <w:b w:val="0"/>
                <w:bCs/>
                <w:szCs w:val="20"/>
                <w:lang w:val="en-US"/>
              </w:rPr>
              <w:t>service as usual before intervention, no control group</w:t>
            </w: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4105E" w14:textId="742635C2" w:rsidR="00843948" w:rsidRPr="00AE60E0" w:rsidRDefault="00A00BC1" w:rsidP="00192967">
            <w:pPr>
              <w:pStyle w:val="Tab-Spalten10PtQ"/>
              <w:keepNext w:val="0"/>
              <w:widowControl w:val="0"/>
              <w:spacing w:before="0" w:after="0"/>
              <w:rPr>
                <w:rFonts w:cs="Calibri"/>
                <w:b w:val="0"/>
                <w:bCs/>
                <w:lang w:val="en-US"/>
              </w:rPr>
            </w:pPr>
            <w:r w:rsidRPr="00AE60E0">
              <w:rPr>
                <w:rFonts w:cs="Calibri"/>
                <w:b w:val="0"/>
                <w:bCs/>
                <w:lang w:val="en-US"/>
              </w:rPr>
              <w:t>ED, no information on sample size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C4764" w14:textId="3E42CB31" w:rsidR="00BD22E0" w:rsidRDefault="00A00BC1" w:rsidP="00C13AF8">
            <w:pPr>
              <w:pStyle w:val="Tab-Spalten10PtQ"/>
              <w:widowControl w:val="0"/>
              <w:rPr>
                <w:rFonts w:cs="Calibri"/>
                <w:b w:val="0"/>
                <w:bCs/>
                <w:lang w:val="en-US"/>
              </w:rPr>
            </w:pPr>
            <w:r w:rsidRPr="00AE60E0">
              <w:rPr>
                <w:rFonts w:cs="Calibri"/>
                <w:b w:val="0"/>
                <w:bCs/>
                <w:lang w:val="en-US"/>
              </w:rPr>
              <w:t xml:space="preserve">ED </w:t>
            </w:r>
            <w:r w:rsidR="00F54326">
              <w:rPr>
                <w:rFonts w:cs="Calibri"/>
                <w:b w:val="0"/>
                <w:bCs/>
                <w:lang w:val="en-US"/>
              </w:rPr>
              <w:t>utilization</w:t>
            </w:r>
            <w:r w:rsidRPr="00AE60E0">
              <w:rPr>
                <w:rFonts w:cs="Calibri"/>
                <w:b w:val="0"/>
                <w:bCs/>
                <w:lang w:val="en-US"/>
              </w:rPr>
              <w:t>, statistical analysis using segmented dynamic regression (</w:t>
            </w:r>
            <w:r w:rsidR="00694D40" w:rsidRPr="00AE60E0">
              <w:rPr>
                <w:rFonts w:cs="Calibri"/>
                <w:b w:val="0"/>
                <w:bCs/>
                <w:lang w:val="en-US"/>
              </w:rPr>
              <w:t>three auto</w:t>
            </w:r>
            <w:r w:rsidR="00694D40" w:rsidRPr="00AE60E0">
              <w:rPr>
                <w:rFonts w:cs="Calibri"/>
                <w:b w:val="0"/>
                <w:bCs/>
                <w:lang w:val="en-US"/>
              </w:rPr>
              <w:softHyphen/>
              <w:t>re</w:t>
            </w:r>
            <w:r w:rsidR="00737DBD" w:rsidRPr="00AE60E0">
              <w:rPr>
                <w:rFonts w:cs="Calibri"/>
                <w:b w:val="0"/>
                <w:bCs/>
                <w:lang w:val="en-US"/>
              </w:rPr>
              <w:softHyphen/>
            </w:r>
            <w:r w:rsidR="00694D40" w:rsidRPr="00AE60E0">
              <w:rPr>
                <w:rFonts w:cs="Calibri"/>
                <w:b w:val="0"/>
                <w:bCs/>
                <w:lang w:val="en-US"/>
              </w:rPr>
              <w:t>gressive integrated moving average (ARIMA) model</w:t>
            </w:r>
            <w:r w:rsidR="00BD22E0">
              <w:rPr>
                <w:rFonts w:cs="Calibri"/>
                <w:b w:val="0"/>
                <w:bCs/>
                <w:lang w:val="en-US"/>
              </w:rPr>
              <w:t>s)</w:t>
            </w:r>
            <w:r w:rsidR="00694D40" w:rsidRPr="00AE60E0">
              <w:rPr>
                <w:rFonts w:cs="Calibri"/>
                <w:b w:val="0"/>
                <w:bCs/>
                <w:lang w:val="en-US"/>
              </w:rPr>
              <w:t xml:space="preserve"> for total, potentially </w:t>
            </w:r>
            <w:r w:rsidR="00737DBD" w:rsidRPr="00AE60E0">
              <w:rPr>
                <w:rFonts w:cs="Calibri"/>
                <w:b w:val="0"/>
                <w:bCs/>
                <w:lang w:val="en-US"/>
              </w:rPr>
              <w:t xml:space="preserve">and </w:t>
            </w:r>
            <w:r w:rsidR="00694D40" w:rsidRPr="00AE60E0">
              <w:rPr>
                <w:rFonts w:cs="Calibri"/>
                <w:b w:val="0"/>
                <w:bCs/>
                <w:lang w:val="en-US"/>
              </w:rPr>
              <w:t>non-avoidable</w:t>
            </w:r>
            <w:r w:rsidR="00737DBD" w:rsidRPr="00AE60E0">
              <w:rPr>
                <w:rFonts w:cs="Calibri"/>
                <w:b w:val="0"/>
                <w:bCs/>
                <w:lang w:val="en-US"/>
              </w:rPr>
              <w:t xml:space="preserve"> ED</w:t>
            </w:r>
            <w:r w:rsidR="00694D40" w:rsidRPr="00AE60E0">
              <w:rPr>
                <w:rFonts w:cs="Calibri"/>
                <w:b w:val="0"/>
                <w:bCs/>
                <w:lang w:val="en-US"/>
              </w:rPr>
              <w:t xml:space="preserve"> visits</w:t>
            </w:r>
            <w:r w:rsidR="00BD22E0">
              <w:rPr>
                <w:rFonts w:cs="Calibri"/>
                <w:b w:val="0"/>
                <w:bCs/>
                <w:lang w:val="en-US"/>
              </w:rPr>
              <w:t xml:space="preserve">, </w:t>
            </w:r>
          </w:p>
          <w:p w14:paraId="1815D3DE" w14:textId="09470C37" w:rsidR="00843948" w:rsidRPr="00AE60E0" w:rsidRDefault="00BD22E0" w:rsidP="00C13AF8">
            <w:pPr>
              <w:pStyle w:val="Tab-Spalten10PtQ"/>
              <w:widowControl w:val="0"/>
              <w:rPr>
                <w:rFonts w:cs="Calibri"/>
                <w:b w:val="0"/>
                <w:bCs/>
                <w:lang w:val="en-US"/>
              </w:rPr>
            </w:pPr>
            <w:r>
              <w:rPr>
                <w:rFonts w:cs="Calibri"/>
                <w:b w:val="0"/>
                <w:bCs/>
                <w:lang w:val="en-US"/>
              </w:rPr>
              <w:t>urgency: categorization by 2 HC-professionals into avoidable and non-avoidable ED visits</w:t>
            </w:r>
          </w:p>
        </w:tc>
      </w:tr>
    </w:tbl>
    <w:p w14:paraId="18EE7A7F" w14:textId="468EA47A" w:rsidR="0088785B" w:rsidRDefault="00737DBD" w:rsidP="009328E8">
      <w:pPr>
        <w:pStyle w:val="TabBeschriftungQ"/>
        <w:keepNext w:val="0"/>
        <w:widowControl w:val="0"/>
        <w:spacing w:after="0"/>
        <w:rPr>
          <w:rFonts w:ascii="Calibri" w:hAnsi="Calibri" w:cs="Calibri"/>
          <w:bCs/>
          <w:sz w:val="20"/>
          <w:szCs w:val="20"/>
          <w:lang w:val="en-US"/>
        </w:rPr>
      </w:pPr>
      <w:r w:rsidRPr="00AE60E0">
        <w:rPr>
          <w:rFonts w:ascii="Calibri" w:hAnsi="Calibri" w:cs="Calibri"/>
          <w:bCs/>
          <w:sz w:val="20"/>
          <w:szCs w:val="20"/>
          <w:lang w:val="en-US"/>
        </w:rPr>
        <w:t>ARIMA: Autoregressive Integrated Moving Average, ED: Emergency Department</w:t>
      </w:r>
      <w:r w:rsidR="00BD22E0">
        <w:rPr>
          <w:rFonts w:ascii="Calibri" w:hAnsi="Calibri" w:cs="Calibri"/>
          <w:bCs/>
          <w:sz w:val="20"/>
          <w:szCs w:val="20"/>
          <w:lang w:val="en-US"/>
        </w:rPr>
        <w:t>, HC: Health Care</w:t>
      </w:r>
    </w:p>
    <w:p w14:paraId="55F9437B" w14:textId="77777777" w:rsidR="0088785B" w:rsidRDefault="0088785B" w:rsidP="009328E8">
      <w:pPr>
        <w:pStyle w:val="TabBeschriftungQ"/>
        <w:keepNext w:val="0"/>
        <w:widowControl w:val="0"/>
        <w:spacing w:after="0"/>
        <w:rPr>
          <w:rFonts w:ascii="Calibri" w:hAnsi="Calibri" w:cs="Calibri"/>
          <w:bCs/>
          <w:sz w:val="20"/>
          <w:szCs w:val="20"/>
          <w:lang w:val="en-US"/>
        </w:rPr>
      </w:pPr>
    </w:p>
    <w:p w14:paraId="2613ADF9" w14:textId="77777777" w:rsidR="00BD22E0" w:rsidRDefault="00BD22E0" w:rsidP="00F72E81">
      <w:pPr>
        <w:pStyle w:val="EndNoteBibliography"/>
        <w:rPr>
          <w:rFonts w:ascii="Calibri" w:hAnsi="Calibri" w:cs="Calibri"/>
          <w:bCs/>
          <w:sz w:val="20"/>
          <w:szCs w:val="20"/>
        </w:rPr>
      </w:pPr>
    </w:p>
    <w:p w14:paraId="6AE7CCBD" w14:textId="77777777" w:rsidR="00BD22E0" w:rsidRDefault="00BD22E0" w:rsidP="00F72E81">
      <w:pPr>
        <w:pStyle w:val="EndNoteBibliography"/>
        <w:rPr>
          <w:rFonts w:ascii="Calibri" w:hAnsi="Calibri" w:cs="Calibri"/>
          <w:bCs/>
          <w:sz w:val="20"/>
          <w:szCs w:val="20"/>
        </w:rPr>
      </w:pPr>
    </w:p>
    <w:p w14:paraId="085609AF" w14:textId="77777777" w:rsidR="00BD22E0" w:rsidRDefault="00BD22E0">
      <w:pPr>
        <w:spacing w:after="160" w:line="259" w:lineRule="auto"/>
        <w:rPr>
          <w:rFonts w:ascii="Calibri" w:eastAsia="Times New Roman" w:hAnsi="Calibri" w:cs="Calibri"/>
          <w:bCs/>
          <w:noProof/>
          <w:sz w:val="20"/>
          <w:szCs w:val="20"/>
          <w:lang w:val="en-US" w:eastAsia="de-DE"/>
        </w:rPr>
      </w:pPr>
      <w:r w:rsidRPr="00DE7913">
        <w:rPr>
          <w:rFonts w:ascii="Calibri" w:hAnsi="Calibri" w:cs="Calibri"/>
          <w:bCs/>
          <w:sz w:val="20"/>
          <w:szCs w:val="20"/>
          <w:lang w:val="en-US"/>
        </w:rPr>
        <w:br w:type="page"/>
      </w:r>
    </w:p>
    <w:p w14:paraId="05EF15C5" w14:textId="2F29574D" w:rsidR="00BD22E0" w:rsidRPr="00BD22E0" w:rsidRDefault="00BD22E0" w:rsidP="00F72E81">
      <w:pPr>
        <w:pStyle w:val="EndNoteBibliography"/>
        <w:rPr>
          <w:rFonts w:ascii="Calibri" w:hAnsi="Calibri" w:cs="Calibri"/>
          <w:b/>
          <w:bCs/>
          <w:szCs w:val="24"/>
        </w:rPr>
      </w:pPr>
      <w:r w:rsidRPr="00BD22E0">
        <w:rPr>
          <w:rFonts w:ascii="Calibri" w:hAnsi="Calibri" w:cs="Calibri"/>
          <w:b/>
          <w:bCs/>
          <w:szCs w:val="24"/>
        </w:rPr>
        <w:lastRenderedPageBreak/>
        <w:t xml:space="preserve">References to Additional File </w:t>
      </w:r>
      <w:r w:rsidR="00D3393C">
        <w:rPr>
          <w:rFonts w:ascii="Calibri" w:hAnsi="Calibri" w:cs="Calibri"/>
          <w:b/>
          <w:bCs/>
          <w:szCs w:val="24"/>
        </w:rPr>
        <w:t>4</w:t>
      </w:r>
      <w:r w:rsidRPr="00BD22E0">
        <w:rPr>
          <w:rFonts w:ascii="Calibri" w:hAnsi="Calibri" w:cs="Calibri"/>
          <w:b/>
          <w:bCs/>
          <w:szCs w:val="24"/>
        </w:rPr>
        <w:t xml:space="preserve"> Study characteristics</w:t>
      </w:r>
    </w:p>
    <w:p w14:paraId="1D96E435" w14:textId="77777777" w:rsidR="00BD22E0" w:rsidRDefault="00BD22E0" w:rsidP="005616A5">
      <w:pPr>
        <w:pStyle w:val="EndNoteBibliography"/>
        <w:spacing w:after="120"/>
        <w:rPr>
          <w:rFonts w:ascii="Calibri" w:hAnsi="Calibri" w:cs="Calibri"/>
          <w:bCs/>
          <w:sz w:val="20"/>
          <w:szCs w:val="20"/>
        </w:rPr>
      </w:pPr>
    </w:p>
    <w:p w14:paraId="00691C62" w14:textId="77777777" w:rsidR="00D81D24" w:rsidRPr="00D81D24" w:rsidRDefault="0088785B" w:rsidP="001C2A12">
      <w:pPr>
        <w:pStyle w:val="EndNoteBibliography"/>
        <w:spacing w:after="120"/>
        <w:ind w:left="567" w:hanging="567"/>
      </w:pPr>
      <w:r>
        <w:rPr>
          <w:rFonts w:ascii="Calibri" w:hAnsi="Calibri" w:cs="Calibri"/>
          <w:bCs/>
          <w:sz w:val="20"/>
          <w:szCs w:val="20"/>
        </w:rPr>
        <w:fldChar w:fldCharType="begin"/>
      </w:r>
      <w:r>
        <w:rPr>
          <w:rFonts w:ascii="Calibri" w:hAnsi="Calibri" w:cs="Calibri"/>
          <w:bCs/>
          <w:sz w:val="20"/>
          <w:szCs w:val="20"/>
        </w:rPr>
        <w:instrText xml:space="preserve"> ADDIN EN.REFLIST </w:instrText>
      </w:r>
      <w:r>
        <w:rPr>
          <w:rFonts w:ascii="Calibri" w:hAnsi="Calibri" w:cs="Calibri"/>
          <w:bCs/>
          <w:sz w:val="20"/>
          <w:szCs w:val="20"/>
        </w:rPr>
        <w:fldChar w:fldCharType="separate"/>
      </w:r>
      <w:r w:rsidR="00D81D24" w:rsidRPr="00D81D24">
        <w:t>1.</w:t>
      </w:r>
      <w:r w:rsidR="00D81D24" w:rsidRPr="00D81D24">
        <w:tab/>
        <w:t>Jimenez JG, Murray MJ, Beveridge R, Pons JP, Cortes EA, Garrigos JB, et al. Implementation of the Canadian Emergency Department Triage and Acuity Scale (CTAS) in the Principality of Andorra: Can triage parameters serve as emergency department quality indicators? CJEM. 2003;5(5):315-22.</w:t>
      </w:r>
    </w:p>
    <w:p w14:paraId="5301F9CB" w14:textId="77777777" w:rsidR="00D81D24" w:rsidRPr="00D81D24" w:rsidRDefault="00D81D24" w:rsidP="001C2A12">
      <w:pPr>
        <w:pStyle w:val="EndNoteBibliography"/>
        <w:spacing w:after="120"/>
        <w:ind w:left="567" w:hanging="567"/>
      </w:pPr>
      <w:r w:rsidRPr="00D81D24">
        <w:t>2.</w:t>
      </w:r>
      <w:r w:rsidRPr="00D81D24">
        <w:tab/>
        <w:t>Levaggi R, Montefiori M. Definition of a prospective payment system to reimburse emergency departments. BMC Health Serv Res. 2013;13:409.</w:t>
      </w:r>
    </w:p>
    <w:p w14:paraId="018D67AD" w14:textId="77777777" w:rsidR="00D81D24" w:rsidRPr="00D81D24" w:rsidRDefault="00D81D24" w:rsidP="001C2A12">
      <w:pPr>
        <w:pStyle w:val="EndNoteBibliography"/>
        <w:spacing w:after="120"/>
        <w:ind w:left="567" w:hanging="567"/>
      </w:pPr>
      <w:r w:rsidRPr="00D81D24">
        <w:t>3.</w:t>
      </w:r>
      <w:r w:rsidRPr="00D81D24">
        <w:tab/>
        <w:t>Johnston KJ, Allen L, Melanson TA, Pitts SR. A "Patch" to the NYU Emergency Department Visit Algorithm. Health Serv Res. 2017;52(4):1264-76.</w:t>
      </w:r>
    </w:p>
    <w:p w14:paraId="2B95EDF2" w14:textId="77777777" w:rsidR="00D81D24" w:rsidRPr="00D81D24" w:rsidRDefault="00D81D24" w:rsidP="001C2A12">
      <w:pPr>
        <w:pStyle w:val="EndNoteBibliography"/>
        <w:spacing w:after="120"/>
        <w:ind w:left="567" w:hanging="567"/>
      </w:pPr>
      <w:r w:rsidRPr="00D81D24">
        <w:t>4.</w:t>
      </w:r>
      <w:r w:rsidRPr="00D81D24">
        <w:tab/>
        <w:t>Hollis G, Sprivulis P. Reliability of the National Triage Scale with changes in emergency department activity level. Emergency Medicine. 1996;8(4):231-4.</w:t>
      </w:r>
    </w:p>
    <w:p w14:paraId="01BE448E" w14:textId="77777777" w:rsidR="00D81D24" w:rsidRPr="00D81D24" w:rsidRDefault="00D81D24" w:rsidP="001C2A12">
      <w:pPr>
        <w:pStyle w:val="EndNoteBibliography"/>
        <w:spacing w:after="120"/>
        <w:ind w:left="567" w:hanging="567"/>
      </w:pPr>
      <w:r w:rsidRPr="00D81D24">
        <w:t>5.</w:t>
      </w:r>
      <w:r w:rsidRPr="00D81D24">
        <w:tab/>
        <w:t>Manchester Triage Group. Emergency Triage. Manchester2005.</w:t>
      </w:r>
    </w:p>
    <w:p w14:paraId="12A89CDB" w14:textId="77777777" w:rsidR="00D81D24" w:rsidRPr="00D81D24" w:rsidRDefault="00D81D24" w:rsidP="001C2A12">
      <w:pPr>
        <w:pStyle w:val="EndNoteBibliography"/>
        <w:spacing w:after="120"/>
        <w:ind w:left="567" w:hanging="567"/>
      </w:pPr>
      <w:r w:rsidRPr="00D81D24">
        <w:t>6.</w:t>
      </w:r>
      <w:r w:rsidRPr="00D81D24">
        <w:tab/>
        <w:t>Tanabe P, Gimbel R, Yarnold PR, Kyriacou DN, Adams JG. Reliability and validity of scores on The Emergency Severity Index version 3. Acad Emerg Med. 2004;11(1):59-65.</w:t>
      </w:r>
    </w:p>
    <w:p w14:paraId="6BAA9AAF" w14:textId="77777777" w:rsidR="00D81D24" w:rsidRPr="00D81D24" w:rsidRDefault="00D81D24" w:rsidP="001C2A12">
      <w:pPr>
        <w:pStyle w:val="EndNoteBibliography"/>
        <w:spacing w:after="120"/>
        <w:ind w:left="567" w:hanging="567"/>
      </w:pPr>
      <w:r w:rsidRPr="00D81D24">
        <w:t>7.</w:t>
      </w:r>
      <w:r w:rsidRPr="00D81D24">
        <w:tab/>
        <w:t>van Ierland Y, van Veen M, Huibers L, Giesen P, Moll HA. Validity of telephone and physical triage in emergency care: the Netherlands Triage System. Fam Pract. 2011;28(3):334-41.</w:t>
      </w:r>
    </w:p>
    <w:p w14:paraId="13E919C2" w14:textId="40FE024A" w:rsidR="002E5FCE" w:rsidRDefault="0088785B" w:rsidP="001C2A12">
      <w:pPr>
        <w:pStyle w:val="TabBeschriftungQ"/>
        <w:keepNext w:val="0"/>
        <w:widowControl w:val="0"/>
        <w:spacing w:after="120"/>
        <w:ind w:left="567" w:hanging="567"/>
        <w:rPr>
          <w:rFonts w:ascii="Calibri" w:hAnsi="Calibri" w:cs="Calibri"/>
          <w:bCs/>
          <w:sz w:val="20"/>
          <w:szCs w:val="20"/>
          <w:lang w:val="en-US"/>
        </w:rPr>
      </w:pPr>
      <w:r>
        <w:rPr>
          <w:rFonts w:ascii="Calibri" w:hAnsi="Calibri" w:cs="Calibri"/>
          <w:bCs/>
          <w:sz w:val="20"/>
          <w:szCs w:val="20"/>
          <w:lang w:val="en-US"/>
        </w:rPr>
        <w:fldChar w:fldCharType="end"/>
      </w:r>
    </w:p>
    <w:sectPr w:rsidR="002E5FCE" w:rsidSect="00843948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B6F162" w14:textId="77777777" w:rsidR="00A815AA" w:rsidRDefault="00A815AA" w:rsidP="00FF1C17">
      <w:r>
        <w:separator/>
      </w:r>
    </w:p>
  </w:endnote>
  <w:endnote w:type="continuationSeparator" w:id="0">
    <w:p w14:paraId="12DC2984" w14:textId="77777777" w:rsidR="00A815AA" w:rsidRDefault="00A815AA" w:rsidP="00FF1C17">
      <w:r>
        <w:continuationSeparator/>
      </w:r>
    </w:p>
  </w:endnote>
  <w:endnote w:type="continuationNotice" w:id="1">
    <w:p w14:paraId="3A7514CE" w14:textId="77777777" w:rsidR="00A815AA" w:rsidRDefault="00A815A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erkeleyStd-Book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C46EA9" w14:textId="77777777" w:rsidR="00A815AA" w:rsidRDefault="00A815AA" w:rsidP="00FF1C17">
      <w:r>
        <w:separator/>
      </w:r>
    </w:p>
  </w:footnote>
  <w:footnote w:type="continuationSeparator" w:id="0">
    <w:p w14:paraId="1617C3AF" w14:textId="77777777" w:rsidR="00A815AA" w:rsidRDefault="00A815AA" w:rsidP="00FF1C17">
      <w:r>
        <w:continuationSeparator/>
      </w:r>
    </w:p>
  </w:footnote>
  <w:footnote w:type="continuationNotice" w:id="1">
    <w:p w14:paraId="20871252" w14:textId="77777777" w:rsidR="00A815AA" w:rsidRDefault="00A815A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F739A"/>
    <w:multiLevelType w:val="multilevel"/>
    <w:tmpl w:val="8D16E9D6"/>
    <w:styleLink w:val="ListeTabellen-AufzQ"/>
    <w:lvl w:ilvl="0">
      <w:numFmt w:val="bullet"/>
      <w:pStyle w:val="TabAufz-112PtQ"/>
      <w:lvlText w:val=""/>
      <w:lvlJc w:val="left"/>
      <w:pPr>
        <w:tabs>
          <w:tab w:val="num" w:pos="170"/>
        </w:tabs>
        <w:ind w:left="170" w:hanging="170"/>
      </w:pPr>
      <w:rPr>
        <w:rFonts w:ascii="Wingdings" w:hAnsi="Wingdings" w:hint="default"/>
        <w:color w:val="000000" w:themeColor="text1"/>
      </w:rPr>
    </w:lvl>
    <w:lvl w:ilvl="1">
      <w:numFmt w:val="bullet"/>
      <w:pStyle w:val="TabAufz-212PtQ"/>
      <w:lvlText w:val=""/>
      <w:lvlJc w:val="left"/>
      <w:pPr>
        <w:tabs>
          <w:tab w:val="num" w:pos="340"/>
        </w:tabs>
        <w:ind w:left="340" w:hanging="170"/>
      </w:pPr>
      <w:rPr>
        <w:rFonts w:ascii="Wingdings" w:hAnsi="Wingdings" w:hint="default"/>
        <w:color w:val="auto"/>
      </w:rPr>
    </w:lvl>
    <w:lvl w:ilvl="2">
      <w:numFmt w:val="none"/>
      <w:pStyle w:val="TabAufz-312PtQ"/>
      <w:lvlText w:val="-"/>
      <w:lvlJc w:val="left"/>
      <w:pPr>
        <w:tabs>
          <w:tab w:val="num" w:pos="510"/>
        </w:tabs>
        <w:ind w:left="510" w:hanging="170"/>
      </w:pPr>
      <w:rPr>
        <w:rFonts w:hint="default"/>
        <w:color w:val="000000" w:themeColor="text1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025A7896"/>
    <w:multiLevelType w:val="hybridMultilevel"/>
    <w:tmpl w:val="AE384710"/>
    <w:lvl w:ilvl="0" w:tplc="F09E81C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915EC7"/>
    <w:multiLevelType w:val="hybridMultilevel"/>
    <w:tmpl w:val="917E20A8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7684BF0"/>
    <w:multiLevelType w:val="hybridMultilevel"/>
    <w:tmpl w:val="D39CB8C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8D6D24"/>
    <w:multiLevelType w:val="hybridMultilevel"/>
    <w:tmpl w:val="B8AC1D8A"/>
    <w:lvl w:ilvl="0" w:tplc="19F8A2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657A15"/>
    <w:multiLevelType w:val="hybridMultilevel"/>
    <w:tmpl w:val="7A1C0BC4"/>
    <w:lvl w:ilvl="0" w:tplc="2D8EF3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8B72D0"/>
    <w:multiLevelType w:val="multilevel"/>
    <w:tmpl w:val="EB129436"/>
    <w:styleLink w:val="ListeAufzhlungQ"/>
    <w:lvl w:ilvl="0">
      <w:start w:val="1"/>
      <w:numFmt w:val="bullet"/>
      <w:lvlText w:val="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  <w:color w:val="000000" w:themeColor="text1"/>
      </w:rPr>
    </w:lvl>
    <w:lvl w:ilvl="1">
      <w:start w:val="1"/>
      <w:numFmt w:val="bullet"/>
      <w:lvlText w:val=""/>
      <w:lvlJc w:val="left"/>
      <w:pPr>
        <w:tabs>
          <w:tab w:val="num" w:pos="737"/>
        </w:tabs>
        <w:ind w:left="737" w:hanging="340"/>
      </w:pPr>
      <w:rPr>
        <w:rFonts w:ascii="Wingdings" w:hAnsi="Wingdings" w:hint="default"/>
        <w:color w:val="000000" w:themeColor="text1"/>
      </w:rPr>
    </w:lvl>
    <w:lvl w:ilvl="2">
      <w:start w:val="1"/>
      <w:numFmt w:val="bullet"/>
      <w:lvlText w:val="-"/>
      <w:lvlJc w:val="left"/>
      <w:pPr>
        <w:tabs>
          <w:tab w:val="num" w:pos="1077"/>
        </w:tabs>
        <w:ind w:left="1077" w:hanging="340"/>
      </w:pPr>
      <w:rPr>
        <w:rFonts w:ascii="Times New Roman" w:hAnsi="Times New Roman" w:cs="Times New Roman" w:hint="default"/>
        <w:color w:val="000000" w:themeColor="text1"/>
      </w:rPr>
    </w:lvl>
    <w:lvl w:ilvl="3">
      <w:start w:val="1"/>
      <w:numFmt w:val="none"/>
      <w:lvlText w:val=""/>
      <w:lvlJc w:val="left"/>
      <w:pPr>
        <w:tabs>
          <w:tab w:val="num" w:pos="1418"/>
        </w:tabs>
        <w:ind w:left="1417" w:hanging="34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758"/>
        </w:tabs>
        <w:ind w:left="1757" w:hanging="339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098"/>
        </w:tabs>
        <w:ind w:left="2097" w:hanging="339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438"/>
        </w:tabs>
        <w:ind w:left="2437" w:hanging="339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778"/>
        </w:tabs>
        <w:ind w:left="2777" w:hanging="339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119"/>
        </w:tabs>
        <w:ind w:left="3117" w:hanging="339"/>
      </w:pPr>
      <w:rPr>
        <w:rFonts w:hint="default"/>
      </w:rPr>
    </w:lvl>
  </w:abstractNum>
  <w:abstractNum w:abstractNumId="7" w15:restartNumberingAfterBreak="0">
    <w:nsid w:val="11C57082"/>
    <w:multiLevelType w:val="hybridMultilevel"/>
    <w:tmpl w:val="19E239F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2E93659"/>
    <w:multiLevelType w:val="hybridMultilevel"/>
    <w:tmpl w:val="4F56263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45C5207"/>
    <w:multiLevelType w:val="hybridMultilevel"/>
    <w:tmpl w:val="486CC2D4"/>
    <w:lvl w:ilvl="0" w:tplc="E640E5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6A6877"/>
    <w:multiLevelType w:val="multilevel"/>
    <w:tmpl w:val="8796211A"/>
    <w:numStyleLink w:val="ListeDetails-A"/>
  </w:abstractNum>
  <w:abstractNum w:abstractNumId="11" w15:restartNumberingAfterBreak="0">
    <w:nsid w:val="150D527D"/>
    <w:multiLevelType w:val="hybridMultilevel"/>
    <w:tmpl w:val="0848FC3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DA6233"/>
    <w:multiLevelType w:val="multilevel"/>
    <w:tmpl w:val="8D16E9D6"/>
    <w:numStyleLink w:val="ListeTabellen-AufzQ"/>
  </w:abstractNum>
  <w:abstractNum w:abstractNumId="13" w15:restartNumberingAfterBreak="0">
    <w:nsid w:val="1DE333F1"/>
    <w:multiLevelType w:val="hybridMultilevel"/>
    <w:tmpl w:val="D3EA5B1C"/>
    <w:lvl w:ilvl="0" w:tplc="F0CA32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C36346"/>
    <w:multiLevelType w:val="multilevel"/>
    <w:tmpl w:val="A8A666B6"/>
    <w:numStyleLink w:val="Listenummerierte-ListeQ"/>
  </w:abstractNum>
  <w:abstractNum w:abstractNumId="15" w15:restartNumberingAfterBreak="0">
    <w:nsid w:val="21D176F4"/>
    <w:multiLevelType w:val="multilevel"/>
    <w:tmpl w:val="8796211A"/>
    <w:styleLink w:val="ListeDetails-A"/>
    <w:lvl w:ilvl="0">
      <w:start w:val="1"/>
      <w:numFmt w:val="decimal"/>
      <w:lvlText w:val="A%1"/>
      <w:lvlJc w:val="left"/>
      <w:pPr>
        <w:ind w:left="510" w:hanging="510"/>
      </w:pPr>
      <w:rPr>
        <w:rFonts w:asciiTheme="minorHAnsi" w:hAnsiTheme="minorHAnsi" w:hint="default"/>
        <w:sz w:val="24"/>
      </w:rPr>
    </w:lvl>
    <w:lvl w:ilvl="1">
      <w:start w:val="1"/>
      <w:numFmt w:val="decimal"/>
      <w:lvlText w:val="A%1.%2"/>
      <w:lvlJc w:val="left"/>
      <w:pPr>
        <w:ind w:left="680" w:hanging="680"/>
      </w:pPr>
      <w:rPr>
        <w:rFonts w:ascii="Calibri" w:hAnsi="Calibri" w:hint="default"/>
        <w:sz w:val="24"/>
      </w:rPr>
    </w:lvl>
    <w:lvl w:ilvl="2">
      <w:start w:val="1"/>
      <w:numFmt w:val="decimal"/>
      <w:lvlText w:val="A%1.%2.%3"/>
      <w:lvlJc w:val="left"/>
      <w:pPr>
        <w:ind w:left="851" w:hanging="851"/>
      </w:pPr>
      <w:rPr>
        <w:rFonts w:ascii="Calibri" w:hAnsi="Calibri" w:hint="default"/>
        <w:sz w:val="24"/>
      </w:rPr>
    </w:lvl>
    <w:lvl w:ilvl="3">
      <w:start w:val="1"/>
      <w:numFmt w:val="decimal"/>
      <w:lvlText w:val="A%1.%2.%3.%4"/>
      <w:lvlJc w:val="left"/>
      <w:pPr>
        <w:ind w:left="1134" w:hanging="1134"/>
      </w:pPr>
      <w:rPr>
        <w:rFonts w:ascii="Calibri" w:hAnsi="Calibri" w:hint="default"/>
        <w:sz w:val="24"/>
      </w:rPr>
    </w:lvl>
    <w:lvl w:ilvl="4">
      <w:start w:val="1"/>
      <w:numFmt w:val="decimal"/>
      <w:lvlText w:val="A%1.%2.%3.%4.%5"/>
      <w:lvlJc w:val="left"/>
      <w:pPr>
        <w:ind w:left="1361" w:hanging="1361"/>
      </w:pPr>
      <w:rPr>
        <w:rFonts w:ascii="Calibri" w:hAnsi="Calibri" w:hint="default"/>
        <w:sz w:val="24"/>
      </w:rPr>
    </w:lvl>
    <w:lvl w:ilvl="5">
      <w:start w:val="1"/>
      <w:numFmt w:val="decimal"/>
      <w:lvlText w:val="A%1.%2.%3.%4.%5.%6"/>
      <w:lvlJc w:val="left"/>
      <w:pPr>
        <w:ind w:left="1644" w:hanging="1644"/>
      </w:pPr>
      <w:rPr>
        <w:rFonts w:ascii="Calibri" w:hAnsi="Calibri" w:hint="default"/>
        <w:sz w:val="24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lowerLetter"/>
      <w:lvlText w:val="%9."/>
      <w:lvlJc w:val="left"/>
      <w:pPr>
        <w:ind w:left="1584" w:hanging="1584"/>
      </w:pPr>
      <w:rPr>
        <w:rFonts w:hint="default"/>
      </w:rPr>
    </w:lvl>
  </w:abstractNum>
  <w:abstractNum w:abstractNumId="16" w15:restartNumberingAfterBreak="0">
    <w:nsid w:val="2C9A5CB9"/>
    <w:multiLevelType w:val="multilevel"/>
    <w:tmpl w:val="5F5A821C"/>
    <w:styleLink w:val="ListeAufzhlungQ0"/>
    <w:lvl w:ilvl="0">
      <w:start w:val="1"/>
      <w:numFmt w:val="bullet"/>
      <w:pStyle w:val="Aufzhlung-1Q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color w:val="000000" w:themeColor="text1"/>
      </w:rPr>
    </w:lvl>
    <w:lvl w:ilvl="1">
      <w:start w:val="1"/>
      <w:numFmt w:val="bullet"/>
      <w:pStyle w:val="Aufzhlung-2Q"/>
      <w:lvlText w:val=""/>
      <w:lvlJc w:val="left"/>
      <w:pPr>
        <w:tabs>
          <w:tab w:val="num" w:pos="714"/>
        </w:tabs>
        <w:ind w:left="714" w:hanging="357"/>
      </w:pPr>
      <w:rPr>
        <w:rFonts w:ascii="Wingdings" w:hAnsi="Wingdings" w:hint="default"/>
        <w:color w:val="auto"/>
      </w:rPr>
    </w:lvl>
    <w:lvl w:ilvl="2">
      <w:start w:val="1"/>
      <w:numFmt w:val="none"/>
      <w:pStyle w:val="Aufzhlung-3Q"/>
      <w:lvlText w:val="-"/>
      <w:lvlJc w:val="left"/>
      <w:pPr>
        <w:tabs>
          <w:tab w:val="num" w:pos="1071"/>
        </w:tabs>
        <w:ind w:left="1071" w:hanging="357"/>
      </w:pPr>
      <w:rPr>
        <w:rFonts w:hint="default"/>
        <w:color w:val="auto"/>
      </w:rPr>
    </w:lvl>
    <w:lvl w:ilvl="3">
      <w:start w:val="1"/>
      <w:numFmt w:val="decimal"/>
      <w:lvlText w:val="(%4)"/>
      <w:lvlJc w:val="left"/>
      <w:pPr>
        <w:tabs>
          <w:tab w:val="num" w:pos="1428"/>
        </w:tabs>
        <w:ind w:left="1428" w:hanging="357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785"/>
        </w:tabs>
        <w:ind w:left="1785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42"/>
        </w:tabs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499"/>
        </w:tabs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56"/>
        </w:tabs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13"/>
        </w:tabs>
        <w:ind w:left="3213" w:hanging="357"/>
      </w:pPr>
      <w:rPr>
        <w:rFonts w:hint="default"/>
      </w:rPr>
    </w:lvl>
  </w:abstractNum>
  <w:abstractNum w:abstractNumId="17" w15:restartNumberingAfterBreak="0">
    <w:nsid w:val="35801B8D"/>
    <w:multiLevelType w:val="hybridMultilevel"/>
    <w:tmpl w:val="316C607E"/>
    <w:lvl w:ilvl="0" w:tplc="350679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F04EFC"/>
    <w:multiLevelType w:val="hybridMultilevel"/>
    <w:tmpl w:val="9DAC35B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15">
      <w:start w:val="1"/>
      <w:numFmt w:val="decimal"/>
      <w:lvlText w:val="(%7)"/>
      <w:lvlJc w:val="left"/>
      <w:pPr>
        <w:ind w:left="5040" w:hanging="360"/>
      </w:p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F178C2"/>
    <w:multiLevelType w:val="hybridMultilevel"/>
    <w:tmpl w:val="139CB1F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F392DE7"/>
    <w:multiLevelType w:val="multilevel"/>
    <w:tmpl w:val="39F61F52"/>
    <w:styleLink w:val="ListeNBSTDetailsQ"/>
    <w:lvl w:ilvl="0">
      <w:start w:val="1"/>
      <w:numFmt w:val="upperLetter"/>
      <w:pStyle w:val="NBSTberschrift-ABCQ"/>
      <w:lvlText w:val="%1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lvlText w:val="%1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%2.%3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3">
      <w:start w:val="1"/>
      <w:numFmt w:val="decimal"/>
      <w:lvlText w:val="%1%2.%3.%4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4">
      <w:start w:val="1"/>
      <w:numFmt w:val="decimal"/>
      <w:lvlText w:val="%1%2.%3.%4.%5"/>
      <w:lvlJc w:val="left"/>
      <w:pPr>
        <w:tabs>
          <w:tab w:val="num" w:pos="1077"/>
        </w:tabs>
        <w:ind w:left="1077" w:hanging="1077"/>
      </w:pPr>
      <w:rPr>
        <w:rFonts w:hint="default"/>
      </w:rPr>
    </w:lvl>
    <w:lvl w:ilvl="5">
      <w:start w:val="1"/>
      <w:numFmt w:val="decimal"/>
      <w:lvlText w:val="%1%2.%3.%4.%5.%6"/>
      <w:lvlJc w:val="left"/>
      <w:pPr>
        <w:tabs>
          <w:tab w:val="num" w:pos="1247"/>
        </w:tabs>
        <w:ind w:left="1247" w:hanging="1247"/>
      </w:pPr>
      <w:rPr>
        <w:rFonts w:hint="default"/>
      </w:rPr>
    </w:lvl>
    <w:lvl w:ilvl="6">
      <w:start w:val="1"/>
      <w:numFmt w:val="decimal"/>
      <w:lvlText w:val="%1%2.%3.%4.%5.%6.%7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7">
      <w:start w:val="1"/>
      <w:numFmt w:val="decimal"/>
      <w:lvlText w:val="%1%2.%3.%4.%5.%6.%7.%8"/>
      <w:lvlJc w:val="left"/>
      <w:pPr>
        <w:tabs>
          <w:tab w:val="num" w:pos="1588"/>
        </w:tabs>
        <w:ind w:left="1588" w:hanging="1588"/>
      </w:pPr>
      <w:rPr>
        <w:rFonts w:hint="default"/>
      </w:rPr>
    </w:lvl>
    <w:lvl w:ilvl="8">
      <w:start w:val="1"/>
      <w:numFmt w:val="decimal"/>
      <w:lvlText w:val="%1%2.%3.%4.%5.%6.%7.%8.%9"/>
      <w:lvlJc w:val="left"/>
      <w:pPr>
        <w:tabs>
          <w:tab w:val="num" w:pos="1758"/>
        </w:tabs>
        <w:ind w:left="1758" w:hanging="1758"/>
      </w:pPr>
      <w:rPr>
        <w:rFonts w:hint="default"/>
      </w:rPr>
    </w:lvl>
  </w:abstractNum>
  <w:abstractNum w:abstractNumId="21" w15:restartNumberingAfterBreak="0">
    <w:nsid w:val="46031DF8"/>
    <w:multiLevelType w:val="multilevel"/>
    <w:tmpl w:val="D3DC5EBA"/>
    <w:lvl w:ilvl="0">
      <w:start w:val="1"/>
      <w:numFmt w:val="decimal"/>
      <w:lvlText w:val="%1."/>
      <w:lvlJc w:val="center"/>
      <w:pPr>
        <w:tabs>
          <w:tab w:val="num" w:pos="357"/>
        </w:tabs>
        <w:ind w:left="357" w:hanging="357"/>
      </w:pPr>
      <w:rPr>
        <w:rFonts w:hint="default"/>
        <w:color w:val="000000" w:themeColor="text1"/>
      </w:rPr>
    </w:lvl>
    <w:lvl w:ilvl="1">
      <w:start w:val="1"/>
      <w:numFmt w:val="bullet"/>
      <w:lvlText w:val=""/>
      <w:lvlJc w:val="left"/>
      <w:pPr>
        <w:tabs>
          <w:tab w:val="num" w:pos="714"/>
        </w:tabs>
        <w:ind w:left="714" w:hanging="357"/>
      </w:pPr>
      <w:rPr>
        <w:rFonts w:ascii="Wingdings" w:hAnsi="Wingdings" w:hint="default"/>
        <w:color w:val="auto"/>
      </w:rPr>
    </w:lvl>
    <w:lvl w:ilvl="2">
      <w:start w:val="1"/>
      <w:numFmt w:val="none"/>
      <w:lvlText w:val="-"/>
      <w:lvlJc w:val="left"/>
      <w:pPr>
        <w:tabs>
          <w:tab w:val="num" w:pos="1071"/>
        </w:tabs>
        <w:ind w:left="1071" w:hanging="357"/>
      </w:pPr>
      <w:rPr>
        <w:rFonts w:hint="default"/>
        <w:color w:val="auto"/>
      </w:rPr>
    </w:lvl>
    <w:lvl w:ilvl="3">
      <w:start w:val="1"/>
      <w:numFmt w:val="decimal"/>
      <w:lvlText w:val="(%4)"/>
      <w:lvlJc w:val="left"/>
      <w:pPr>
        <w:tabs>
          <w:tab w:val="num" w:pos="1428"/>
        </w:tabs>
        <w:ind w:left="1428" w:hanging="357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785"/>
        </w:tabs>
        <w:ind w:left="1785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42"/>
        </w:tabs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499"/>
        </w:tabs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56"/>
        </w:tabs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13"/>
        </w:tabs>
        <w:ind w:left="3213" w:hanging="357"/>
      </w:pPr>
      <w:rPr>
        <w:rFonts w:hint="default"/>
      </w:rPr>
    </w:lvl>
  </w:abstractNum>
  <w:abstractNum w:abstractNumId="22" w15:restartNumberingAfterBreak="0">
    <w:nsid w:val="553D5983"/>
    <w:multiLevelType w:val="multilevel"/>
    <w:tmpl w:val="A8A666B6"/>
    <w:styleLink w:val="Listenummerierte-ListeQ"/>
    <w:lvl w:ilvl="0">
      <w:start w:val="1"/>
      <w:numFmt w:val="decimal"/>
      <w:pStyle w:val="nummerierteListe-1Q"/>
      <w:lvlText w:val="%1)"/>
      <w:lvlJc w:val="left"/>
      <w:pPr>
        <w:tabs>
          <w:tab w:val="num" w:pos="357"/>
        </w:tabs>
        <w:ind w:left="360" w:hanging="360"/>
      </w:pPr>
      <w:rPr>
        <w:rFonts w:hint="default"/>
      </w:rPr>
    </w:lvl>
    <w:lvl w:ilvl="1">
      <w:start w:val="1"/>
      <w:numFmt w:val="lowerLetter"/>
      <w:pStyle w:val="nummerierteListe-2Q"/>
      <w:lvlText w:val="%2)"/>
      <w:lvlJc w:val="left"/>
      <w:pPr>
        <w:tabs>
          <w:tab w:val="num" w:pos="714"/>
        </w:tabs>
        <w:ind w:left="714" w:hanging="354"/>
      </w:pPr>
      <w:rPr>
        <w:rFonts w:hint="default"/>
      </w:rPr>
    </w:lvl>
    <w:lvl w:ilvl="2">
      <w:start w:val="1"/>
      <w:numFmt w:val="none"/>
      <w:lvlText w:val="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57A35B90"/>
    <w:multiLevelType w:val="multilevel"/>
    <w:tmpl w:val="5F5A821C"/>
    <w:numStyleLink w:val="ListeAufzhlungQ0"/>
  </w:abstractNum>
  <w:abstractNum w:abstractNumId="24" w15:restartNumberingAfterBreak="0">
    <w:nsid w:val="57CB47E4"/>
    <w:multiLevelType w:val="hybridMultilevel"/>
    <w:tmpl w:val="C3F8B9C8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89051BD"/>
    <w:multiLevelType w:val="hybridMultilevel"/>
    <w:tmpl w:val="3D64783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99337A"/>
    <w:multiLevelType w:val="multilevel"/>
    <w:tmpl w:val="DABA9F8E"/>
    <w:numStyleLink w:val="ListeAnhangQ"/>
  </w:abstractNum>
  <w:abstractNum w:abstractNumId="27" w15:restartNumberingAfterBreak="0">
    <w:nsid w:val="610F530A"/>
    <w:multiLevelType w:val="multilevel"/>
    <w:tmpl w:val="C186A880"/>
    <w:lvl w:ilvl="0">
      <w:start w:val="1"/>
      <w:numFmt w:val="bullet"/>
      <w:lvlText w:val=""/>
      <w:lvlJc w:val="left"/>
      <w:pPr>
        <w:tabs>
          <w:tab w:val="num" w:pos="357"/>
        </w:tabs>
        <w:ind w:left="360" w:hanging="360"/>
      </w:pPr>
      <w:rPr>
        <w:rFonts w:ascii="Wingdings" w:hAnsi="Wingdings" w:hint="default"/>
        <w:color w:val="000000" w:themeColor="text1"/>
      </w:rPr>
    </w:lvl>
    <w:lvl w:ilvl="1">
      <w:start w:val="1"/>
      <w:numFmt w:val="bullet"/>
      <w:pStyle w:val="Aufzhlung-2EndeQ"/>
      <w:lvlText w:val=""/>
      <w:lvlJc w:val="left"/>
      <w:pPr>
        <w:tabs>
          <w:tab w:val="num" w:pos="1347"/>
        </w:tabs>
        <w:ind w:left="1347" w:hanging="354"/>
      </w:pPr>
      <w:rPr>
        <w:rFonts w:ascii="Wingdings" w:hAnsi="Wingdings" w:hint="default"/>
        <w:color w:val="auto"/>
      </w:rPr>
    </w:lvl>
    <w:lvl w:ilvl="2">
      <w:start w:val="1"/>
      <w:numFmt w:val="none"/>
      <w:lvlText w:val="-"/>
      <w:lvlJc w:val="left"/>
      <w:pPr>
        <w:tabs>
          <w:tab w:val="num" w:pos="1072"/>
        </w:tabs>
        <w:ind w:left="1072" w:hanging="358"/>
      </w:pPr>
      <w:rPr>
        <w:rFonts w:hint="default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64F00DDD"/>
    <w:multiLevelType w:val="hybridMultilevel"/>
    <w:tmpl w:val="599073CA"/>
    <w:lvl w:ilvl="0" w:tplc="F482CE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625463"/>
    <w:multiLevelType w:val="hybridMultilevel"/>
    <w:tmpl w:val="4F106ED2"/>
    <w:lvl w:ilvl="0" w:tplc="D064380A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  <w:lvl w:ilvl="1" w:tplc="66D6AA38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  <w:lvl w:ilvl="2" w:tplc="CE9AA030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  <w:lvl w:ilvl="3" w:tplc="D33AEED4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  <w:lvl w:ilvl="4" w:tplc="D0B08B98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  <w:lvl w:ilvl="5" w:tplc="DA826BF2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  <w:lvl w:ilvl="6" w:tplc="AAB6B4C2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  <w:lvl w:ilvl="7" w:tplc="F676CCF6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  <w:lvl w:ilvl="8" w:tplc="90F6C66C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</w:abstractNum>
  <w:abstractNum w:abstractNumId="30" w15:restartNumberingAfterBreak="0">
    <w:nsid w:val="69315C76"/>
    <w:multiLevelType w:val="hybridMultilevel"/>
    <w:tmpl w:val="AC64E30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C140C64"/>
    <w:multiLevelType w:val="hybridMultilevel"/>
    <w:tmpl w:val="EED63E8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D2321E3"/>
    <w:multiLevelType w:val="multilevel"/>
    <w:tmpl w:val="DABA9F8E"/>
    <w:styleLink w:val="ListeAnhangQ"/>
    <w:lvl w:ilvl="0">
      <w:start w:val="1"/>
      <w:numFmt w:val="upperLetter"/>
      <w:pStyle w:val="Anhang1Q"/>
      <w:suff w:val="nothing"/>
      <w:lvlText w:val="Anhang 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Anhang2Q"/>
      <w:suff w:val="nothing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Anhang3Q"/>
      <w:suff w:val="nothing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lowerLetter"/>
      <w:lvlText w:val="%9."/>
      <w:lvlJc w:val="left"/>
      <w:pPr>
        <w:ind w:left="1584" w:hanging="1584"/>
      </w:pPr>
      <w:rPr>
        <w:rFonts w:hint="default"/>
      </w:rPr>
    </w:lvl>
  </w:abstractNum>
  <w:abstractNum w:abstractNumId="33" w15:restartNumberingAfterBreak="0">
    <w:nsid w:val="76963517"/>
    <w:multiLevelType w:val="hybridMultilevel"/>
    <w:tmpl w:val="B0B49D68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33519819">
    <w:abstractNumId w:val="32"/>
  </w:num>
  <w:num w:numId="2" w16cid:durableId="1286817005">
    <w:abstractNumId w:val="16"/>
  </w:num>
  <w:num w:numId="3" w16cid:durableId="618490418">
    <w:abstractNumId w:val="0"/>
  </w:num>
  <w:num w:numId="4" w16cid:durableId="1237472573">
    <w:abstractNumId w:val="22"/>
  </w:num>
  <w:num w:numId="5" w16cid:durableId="1652632936">
    <w:abstractNumId w:val="27"/>
  </w:num>
  <w:num w:numId="6" w16cid:durableId="115878883">
    <w:abstractNumId w:val="14"/>
  </w:num>
  <w:num w:numId="7" w16cid:durableId="1983121815">
    <w:abstractNumId w:val="12"/>
  </w:num>
  <w:num w:numId="8" w16cid:durableId="1939017474">
    <w:abstractNumId w:val="26"/>
  </w:num>
  <w:num w:numId="9" w16cid:durableId="811944470">
    <w:abstractNumId w:val="20"/>
    <w:lvlOverride w:ilvl="0">
      <w:lvl w:ilvl="0">
        <w:start w:val="1"/>
        <w:numFmt w:val="upperLetter"/>
        <w:pStyle w:val="NBSTberschrift-ABCQ"/>
        <w:lvlText w:val="%1"/>
        <w:lvlJc w:val="left"/>
        <w:pPr>
          <w:ind w:left="510" w:hanging="510"/>
        </w:pPr>
        <w:rPr>
          <w:rFonts w:hint="default"/>
        </w:rPr>
      </w:lvl>
    </w:lvlOverride>
    <w:lvlOverride w:ilvl="1">
      <w:lvl w:ilvl="1">
        <w:start w:val="1"/>
        <w:numFmt w:val="decimal"/>
        <w:lvlText w:val="%1%2"/>
        <w:lvlJc w:val="left"/>
        <w:pPr>
          <w:tabs>
            <w:tab w:val="num" w:pos="510"/>
          </w:tabs>
          <w:ind w:left="510" w:hanging="510"/>
        </w:pPr>
        <w:rPr>
          <w:rFonts w:hint="default"/>
        </w:rPr>
      </w:lvl>
    </w:lvlOverride>
    <w:lvlOverride w:ilvl="2">
      <w:lvl w:ilvl="2">
        <w:start w:val="1"/>
        <w:numFmt w:val="decimal"/>
        <w:lvlText w:val="%1%2.%3"/>
        <w:lvlJc w:val="left"/>
        <w:pPr>
          <w:tabs>
            <w:tab w:val="num" w:pos="680"/>
          </w:tabs>
          <w:ind w:left="680" w:hanging="680"/>
        </w:pPr>
        <w:rPr>
          <w:rFonts w:hint="default"/>
        </w:rPr>
      </w:lvl>
    </w:lvlOverride>
    <w:lvlOverride w:ilvl="3">
      <w:lvl w:ilvl="3">
        <w:start w:val="1"/>
        <w:numFmt w:val="decimal"/>
        <w:lvlText w:val="%1%2.%3.%4"/>
        <w:lvlJc w:val="left"/>
        <w:pPr>
          <w:tabs>
            <w:tab w:val="num" w:pos="964"/>
          </w:tabs>
          <w:ind w:left="964" w:hanging="964"/>
        </w:pPr>
        <w:rPr>
          <w:rFonts w:hint="default"/>
        </w:rPr>
      </w:lvl>
    </w:lvlOverride>
    <w:lvlOverride w:ilvl="4">
      <w:lvl w:ilvl="4">
        <w:start w:val="1"/>
        <w:numFmt w:val="decimal"/>
        <w:lvlText w:val="%1%2.%3.%4.%5"/>
        <w:lvlJc w:val="left"/>
        <w:pPr>
          <w:tabs>
            <w:tab w:val="num" w:pos="1134"/>
          </w:tabs>
          <w:ind w:left="1134" w:hanging="1134"/>
        </w:pPr>
        <w:rPr>
          <w:rFonts w:hint="default"/>
        </w:rPr>
      </w:lvl>
    </w:lvlOverride>
    <w:lvlOverride w:ilvl="5">
      <w:lvl w:ilvl="5">
        <w:start w:val="1"/>
        <w:numFmt w:val="decimal"/>
        <w:lvlText w:val="%1%2.%3.%4.%5.%6"/>
        <w:lvlJc w:val="left"/>
        <w:pPr>
          <w:ind w:left="1361" w:hanging="1361"/>
        </w:pPr>
        <w:rPr>
          <w:rFonts w:hint="default"/>
        </w:rPr>
      </w:lvl>
    </w:lvlOverride>
    <w:lvlOverride w:ilvl="6">
      <w:lvl w:ilvl="6">
        <w:start w:val="1"/>
        <w:numFmt w:val="decimal"/>
        <w:lvlText w:val="%1%2.%3.%4.%5.%6.%7"/>
        <w:lvlJc w:val="left"/>
        <w:pPr>
          <w:ind w:left="1531" w:hanging="1531"/>
        </w:pPr>
        <w:rPr>
          <w:rFonts w:hint="default"/>
        </w:rPr>
      </w:lvl>
    </w:lvlOverride>
    <w:lvlOverride w:ilvl="7">
      <w:lvl w:ilvl="7">
        <w:start w:val="1"/>
        <w:numFmt w:val="decimal"/>
        <w:lvlText w:val="%1%2.%3.%4.%5.%6.%7.%8"/>
        <w:lvlJc w:val="left"/>
        <w:pPr>
          <w:ind w:left="1701" w:hanging="1701"/>
        </w:pPr>
        <w:rPr>
          <w:rFonts w:hint="default"/>
        </w:rPr>
      </w:lvl>
    </w:lvlOverride>
    <w:lvlOverride w:ilvl="8">
      <w:lvl w:ilvl="8">
        <w:start w:val="1"/>
        <w:numFmt w:val="decimal"/>
        <w:lvlText w:val="%1%2.%3.%4.%5.%6.%7.%8.%9"/>
        <w:lvlJc w:val="left"/>
        <w:pPr>
          <w:ind w:left="1871" w:hanging="1871"/>
        </w:pPr>
        <w:rPr>
          <w:rFonts w:hint="default"/>
        </w:rPr>
      </w:lvl>
    </w:lvlOverride>
  </w:num>
  <w:num w:numId="10" w16cid:durableId="194318883">
    <w:abstractNumId w:val="20"/>
  </w:num>
  <w:num w:numId="11" w16cid:durableId="1598750919">
    <w:abstractNumId w:val="6"/>
  </w:num>
  <w:num w:numId="12" w16cid:durableId="831876686">
    <w:abstractNumId w:val="23"/>
  </w:num>
  <w:num w:numId="13" w16cid:durableId="1041830812">
    <w:abstractNumId w:val="2"/>
  </w:num>
  <w:num w:numId="14" w16cid:durableId="1999729916">
    <w:abstractNumId w:val="19"/>
  </w:num>
  <w:num w:numId="15" w16cid:durableId="650451535">
    <w:abstractNumId w:val="7"/>
  </w:num>
  <w:num w:numId="16" w16cid:durableId="1590968193">
    <w:abstractNumId w:val="15"/>
  </w:num>
  <w:num w:numId="17" w16cid:durableId="848838322">
    <w:abstractNumId w:val="24"/>
  </w:num>
  <w:num w:numId="18" w16cid:durableId="2075620392">
    <w:abstractNumId w:val="10"/>
    <w:lvlOverride w:ilvl="0">
      <w:lvl w:ilvl="0">
        <w:start w:val="1"/>
        <w:numFmt w:val="decimal"/>
        <w:lvlText w:val="A%1"/>
        <w:lvlJc w:val="left"/>
        <w:pPr>
          <w:ind w:left="510" w:hanging="510"/>
        </w:pPr>
        <w:rPr>
          <w:rFonts w:asciiTheme="minorHAnsi" w:hAnsiTheme="minorHAnsi" w:hint="default"/>
          <w:sz w:val="24"/>
        </w:rPr>
      </w:lvl>
    </w:lvlOverride>
  </w:num>
  <w:num w:numId="19" w16cid:durableId="1132018592">
    <w:abstractNumId w:val="25"/>
  </w:num>
  <w:num w:numId="20" w16cid:durableId="651249345">
    <w:abstractNumId w:val="9"/>
  </w:num>
  <w:num w:numId="21" w16cid:durableId="518929718">
    <w:abstractNumId w:val="1"/>
  </w:num>
  <w:num w:numId="22" w16cid:durableId="31005521">
    <w:abstractNumId w:val="28"/>
  </w:num>
  <w:num w:numId="23" w16cid:durableId="362248477">
    <w:abstractNumId w:val="5"/>
  </w:num>
  <w:num w:numId="24" w16cid:durableId="1709378330">
    <w:abstractNumId w:val="4"/>
  </w:num>
  <w:num w:numId="25" w16cid:durableId="708148850">
    <w:abstractNumId w:val="13"/>
  </w:num>
  <w:num w:numId="26" w16cid:durableId="1962761443">
    <w:abstractNumId w:val="17"/>
  </w:num>
  <w:num w:numId="27" w16cid:durableId="1501584715">
    <w:abstractNumId w:val="18"/>
  </w:num>
  <w:num w:numId="28" w16cid:durableId="218516901">
    <w:abstractNumId w:val="31"/>
  </w:num>
  <w:num w:numId="29" w16cid:durableId="1787456580">
    <w:abstractNumId w:val="29"/>
  </w:num>
  <w:num w:numId="30" w16cid:durableId="818376166">
    <w:abstractNumId w:val="30"/>
  </w:num>
  <w:num w:numId="31" w16cid:durableId="1364474079">
    <w:abstractNumId w:val="8"/>
  </w:num>
  <w:num w:numId="32" w16cid:durableId="1296907644">
    <w:abstractNumId w:val="11"/>
  </w:num>
  <w:num w:numId="33" w16cid:durableId="2050186251">
    <w:abstractNumId w:val="33"/>
  </w:num>
  <w:num w:numId="34" w16cid:durableId="1552037363">
    <w:abstractNumId w:val="21"/>
  </w:num>
  <w:num w:numId="35" w16cid:durableId="15274510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Vancouver&lt;/Style&gt;&lt;LeftDelim&gt;{&lt;/LeftDelim&gt;&lt;RightDelim&gt;}&lt;/RightDelim&gt;&lt;FontName&gt;Aptos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d9aedpxr7zwt9nef25apvwaezav92zxzv055&quot;&gt;ZI_Notfall- und (primär-)ärztliche Versorgung&lt;record-ids&gt;&lt;item&gt;149&lt;/item&gt;&lt;item&gt;151&lt;/item&gt;&lt;item&gt;152&lt;/item&gt;&lt;item&gt;153&lt;/item&gt;&lt;item&gt;154&lt;/item&gt;&lt;item&gt;156&lt;/item&gt;&lt;item&gt;157&lt;/item&gt;&lt;/record-ids&gt;&lt;/item&gt;&lt;/Libraries&gt;"/>
  </w:docVars>
  <w:rsids>
    <w:rsidRoot w:val="00843948"/>
    <w:rsid w:val="000001F3"/>
    <w:rsid w:val="0000602A"/>
    <w:rsid w:val="000141BB"/>
    <w:rsid w:val="000259C8"/>
    <w:rsid w:val="00027A46"/>
    <w:rsid w:val="00036159"/>
    <w:rsid w:val="000371EA"/>
    <w:rsid w:val="00044A5F"/>
    <w:rsid w:val="000505A4"/>
    <w:rsid w:val="0005215A"/>
    <w:rsid w:val="00053C0B"/>
    <w:rsid w:val="00054DEA"/>
    <w:rsid w:val="0005568B"/>
    <w:rsid w:val="000569FC"/>
    <w:rsid w:val="00065620"/>
    <w:rsid w:val="000664F2"/>
    <w:rsid w:val="00070D9A"/>
    <w:rsid w:val="00071AB8"/>
    <w:rsid w:val="00071EFA"/>
    <w:rsid w:val="00072C73"/>
    <w:rsid w:val="000755F4"/>
    <w:rsid w:val="00082843"/>
    <w:rsid w:val="000840B1"/>
    <w:rsid w:val="00085A37"/>
    <w:rsid w:val="00086A97"/>
    <w:rsid w:val="00091BBE"/>
    <w:rsid w:val="000952F9"/>
    <w:rsid w:val="00096079"/>
    <w:rsid w:val="00096A45"/>
    <w:rsid w:val="000A5959"/>
    <w:rsid w:val="000B33D7"/>
    <w:rsid w:val="000B71DC"/>
    <w:rsid w:val="000B7A55"/>
    <w:rsid w:val="000C2AEF"/>
    <w:rsid w:val="000C729D"/>
    <w:rsid w:val="000C7CBE"/>
    <w:rsid w:val="000D53DC"/>
    <w:rsid w:val="000E0E55"/>
    <w:rsid w:val="000E4959"/>
    <w:rsid w:val="000E6314"/>
    <w:rsid w:val="000F273A"/>
    <w:rsid w:val="000F36D4"/>
    <w:rsid w:val="000F5CCB"/>
    <w:rsid w:val="00100420"/>
    <w:rsid w:val="001028DF"/>
    <w:rsid w:val="00131197"/>
    <w:rsid w:val="001327E7"/>
    <w:rsid w:val="0013295D"/>
    <w:rsid w:val="00132DF2"/>
    <w:rsid w:val="00134281"/>
    <w:rsid w:val="00134F3F"/>
    <w:rsid w:val="00143BBD"/>
    <w:rsid w:val="00146837"/>
    <w:rsid w:val="00147193"/>
    <w:rsid w:val="00147697"/>
    <w:rsid w:val="00153AC0"/>
    <w:rsid w:val="0015469E"/>
    <w:rsid w:val="001646E9"/>
    <w:rsid w:val="001671D9"/>
    <w:rsid w:val="0017281E"/>
    <w:rsid w:val="001757BC"/>
    <w:rsid w:val="00175F11"/>
    <w:rsid w:val="001776A7"/>
    <w:rsid w:val="00180BCA"/>
    <w:rsid w:val="0018446C"/>
    <w:rsid w:val="001941DB"/>
    <w:rsid w:val="00194E59"/>
    <w:rsid w:val="00197441"/>
    <w:rsid w:val="0019766D"/>
    <w:rsid w:val="0019778C"/>
    <w:rsid w:val="001A2E22"/>
    <w:rsid w:val="001B16F1"/>
    <w:rsid w:val="001B1939"/>
    <w:rsid w:val="001B7064"/>
    <w:rsid w:val="001C191B"/>
    <w:rsid w:val="001C2503"/>
    <w:rsid w:val="001C2A12"/>
    <w:rsid w:val="001D1B69"/>
    <w:rsid w:val="001D5003"/>
    <w:rsid w:val="001E1151"/>
    <w:rsid w:val="001E2C1D"/>
    <w:rsid w:val="001F219D"/>
    <w:rsid w:val="001F233F"/>
    <w:rsid w:val="001F3D9D"/>
    <w:rsid w:val="002005F1"/>
    <w:rsid w:val="0020185F"/>
    <w:rsid w:val="002047A6"/>
    <w:rsid w:val="002103AD"/>
    <w:rsid w:val="00223CB0"/>
    <w:rsid w:val="00225A5C"/>
    <w:rsid w:val="00231EDE"/>
    <w:rsid w:val="0023720A"/>
    <w:rsid w:val="00240C0C"/>
    <w:rsid w:val="00251816"/>
    <w:rsid w:val="00251F8A"/>
    <w:rsid w:val="00252481"/>
    <w:rsid w:val="00255935"/>
    <w:rsid w:val="00262CBE"/>
    <w:rsid w:val="0027761E"/>
    <w:rsid w:val="00280155"/>
    <w:rsid w:val="00286069"/>
    <w:rsid w:val="00286944"/>
    <w:rsid w:val="00290DFE"/>
    <w:rsid w:val="0029769D"/>
    <w:rsid w:val="002A0889"/>
    <w:rsid w:val="002A16B8"/>
    <w:rsid w:val="002A2616"/>
    <w:rsid w:val="002B075B"/>
    <w:rsid w:val="002B5DBF"/>
    <w:rsid w:val="002B677B"/>
    <w:rsid w:val="002B6D52"/>
    <w:rsid w:val="002C477D"/>
    <w:rsid w:val="002C4917"/>
    <w:rsid w:val="002C600A"/>
    <w:rsid w:val="002C75DE"/>
    <w:rsid w:val="002D5160"/>
    <w:rsid w:val="002D5E9B"/>
    <w:rsid w:val="002E042A"/>
    <w:rsid w:val="002E497D"/>
    <w:rsid w:val="002E4F61"/>
    <w:rsid w:val="002E5FCE"/>
    <w:rsid w:val="002E7672"/>
    <w:rsid w:val="002F0438"/>
    <w:rsid w:val="002F45C8"/>
    <w:rsid w:val="00306D4C"/>
    <w:rsid w:val="00314F60"/>
    <w:rsid w:val="0032177A"/>
    <w:rsid w:val="003262FF"/>
    <w:rsid w:val="00334B23"/>
    <w:rsid w:val="00334FD1"/>
    <w:rsid w:val="0033727E"/>
    <w:rsid w:val="00337AB3"/>
    <w:rsid w:val="003416EE"/>
    <w:rsid w:val="003454E3"/>
    <w:rsid w:val="003469E7"/>
    <w:rsid w:val="00351D01"/>
    <w:rsid w:val="0035258B"/>
    <w:rsid w:val="0035468E"/>
    <w:rsid w:val="00357215"/>
    <w:rsid w:val="0036318C"/>
    <w:rsid w:val="00364C3E"/>
    <w:rsid w:val="0036703C"/>
    <w:rsid w:val="003673A7"/>
    <w:rsid w:val="00373E11"/>
    <w:rsid w:val="00374792"/>
    <w:rsid w:val="003776DF"/>
    <w:rsid w:val="00380B37"/>
    <w:rsid w:val="00386112"/>
    <w:rsid w:val="0039067F"/>
    <w:rsid w:val="00391A27"/>
    <w:rsid w:val="003A117E"/>
    <w:rsid w:val="003A2E01"/>
    <w:rsid w:val="003A2F0E"/>
    <w:rsid w:val="003A4B2F"/>
    <w:rsid w:val="003A529A"/>
    <w:rsid w:val="003B2036"/>
    <w:rsid w:val="003B5FBB"/>
    <w:rsid w:val="003B7495"/>
    <w:rsid w:val="003B7C3D"/>
    <w:rsid w:val="003C1EAC"/>
    <w:rsid w:val="003C3C08"/>
    <w:rsid w:val="003C4E5B"/>
    <w:rsid w:val="003C5EA0"/>
    <w:rsid w:val="003F1726"/>
    <w:rsid w:val="003F1E7D"/>
    <w:rsid w:val="003F723C"/>
    <w:rsid w:val="00406E08"/>
    <w:rsid w:val="00413923"/>
    <w:rsid w:val="004147C3"/>
    <w:rsid w:val="0042067C"/>
    <w:rsid w:val="00421348"/>
    <w:rsid w:val="00422B6F"/>
    <w:rsid w:val="00423DE8"/>
    <w:rsid w:val="004263E6"/>
    <w:rsid w:val="00437408"/>
    <w:rsid w:val="00442BCB"/>
    <w:rsid w:val="00444697"/>
    <w:rsid w:val="0044489E"/>
    <w:rsid w:val="004475CA"/>
    <w:rsid w:val="00455F6D"/>
    <w:rsid w:val="004633FA"/>
    <w:rsid w:val="00463450"/>
    <w:rsid w:val="00463807"/>
    <w:rsid w:val="00464334"/>
    <w:rsid w:val="00464AC0"/>
    <w:rsid w:val="004704A5"/>
    <w:rsid w:val="00480B0B"/>
    <w:rsid w:val="0049318A"/>
    <w:rsid w:val="004A35EE"/>
    <w:rsid w:val="004B3091"/>
    <w:rsid w:val="004B47B3"/>
    <w:rsid w:val="004B641C"/>
    <w:rsid w:val="004C408F"/>
    <w:rsid w:val="004C58AC"/>
    <w:rsid w:val="004C6128"/>
    <w:rsid w:val="004D3132"/>
    <w:rsid w:val="004D4F87"/>
    <w:rsid w:val="004D5E9D"/>
    <w:rsid w:val="004E00D6"/>
    <w:rsid w:val="004E03D6"/>
    <w:rsid w:val="004E4413"/>
    <w:rsid w:val="004E72CE"/>
    <w:rsid w:val="004F3F99"/>
    <w:rsid w:val="00500CA6"/>
    <w:rsid w:val="00501343"/>
    <w:rsid w:val="00517365"/>
    <w:rsid w:val="00521F5F"/>
    <w:rsid w:val="00524A1F"/>
    <w:rsid w:val="005256AA"/>
    <w:rsid w:val="00527272"/>
    <w:rsid w:val="00533D20"/>
    <w:rsid w:val="005364AD"/>
    <w:rsid w:val="0054048C"/>
    <w:rsid w:val="005439A2"/>
    <w:rsid w:val="00544787"/>
    <w:rsid w:val="00544FCE"/>
    <w:rsid w:val="005536F8"/>
    <w:rsid w:val="005546D1"/>
    <w:rsid w:val="005616A5"/>
    <w:rsid w:val="00562E61"/>
    <w:rsid w:val="00564DE7"/>
    <w:rsid w:val="00565E0E"/>
    <w:rsid w:val="00573B7A"/>
    <w:rsid w:val="00573D23"/>
    <w:rsid w:val="00576AA2"/>
    <w:rsid w:val="00581B81"/>
    <w:rsid w:val="00582568"/>
    <w:rsid w:val="00582B0C"/>
    <w:rsid w:val="00582C54"/>
    <w:rsid w:val="00584749"/>
    <w:rsid w:val="005872FB"/>
    <w:rsid w:val="005938E8"/>
    <w:rsid w:val="0059611A"/>
    <w:rsid w:val="00596EE7"/>
    <w:rsid w:val="005A6BE2"/>
    <w:rsid w:val="005B005C"/>
    <w:rsid w:val="005B3000"/>
    <w:rsid w:val="005B525B"/>
    <w:rsid w:val="005B5FAD"/>
    <w:rsid w:val="005C60D2"/>
    <w:rsid w:val="005C6AFF"/>
    <w:rsid w:val="005E1030"/>
    <w:rsid w:val="005E3285"/>
    <w:rsid w:val="005E5E23"/>
    <w:rsid w:val="005E5F4D"/>
    <w:rsid w:val="005E7166"/>
    <w:rsid w:val="005E71BC"/>
    <w:rsid w:val="005F2A77"/>
    <w:rsid w:val="005F399B"/>
    <w:rsid w:val="006016D0"/>
    <w:rsid w:val="006046A2"/>
    <w:rsid w:val="006048CE"/>
    <w:rsid w:val="00611FDD"/>
    <w:rsid w:val="006142BD"/>
    <w:rsid w:val="00615608"/>
    <w:rsid w:val="00616AD1"/>
    <w:rsid w:val="00634F6B"/>
    <w:rsid w:val="00637884"/>
    <w:rsid w:val="00645345"/>
    <w:rsid w:val="00651F91"/>
    <w:rsid w:val="006615F1"/>
    <w:rsid w:val="00665F0E"/>
    <w:rsid w:val="00671DC7"/>
    <w:rsid w:val="0067204C"/>
    <w:rsid w:val="00672242"/>
    <w:rsid w:val="006729D1"/>
    <w:rsid w:val="00680F1F"/>
    <w:rsid w:val="0068467E"/>
    <w:rsid w:val="006855D2"/>
    <w:rsid w:val="00692C54"/>
    <w:rsid w:val="006948D9"/>
    <w:rsid w:val="00694D40"/>
    <w:rsid w:val="006B3A69"/>
    <w:rsid w:val="006C3458"/>
    <w:rsid w:val="006C484F"/>
    <w:rsid w:val="006C699A"/>
    <w:rsid w:val="006D2B6C"/>
    <w:rsid w:val="006D3DF6"/>
    <w:rsid w:val="006D43C4"/>
    <w:rsid w:val="006D76AA"/>
    <w:rsid w:val="006E152B"/>
    <w:rsid w:val="006E20B8"/>
    <w:rsid w:val="006E3E92"/>
    <w:rsid w:val="006E695E"/>
    <w:rsid w:val="006F0404"/>
    <w:rsid w:val="006F389E"/>
    <w:rsid w:val="006F4EDD"/>
    <w:rsid w:val="006F7C70"/>
    <w:rsid w:val="00716813"/>
    <w:rsid w:val="00717286"/>
    <w:rsid w:val="00720B9D"/>
    <w:rsid w:val="00720EA0"/>
    <w:rsid w:val="00724EC3"/>
    <w:rsid w:val="00737DBD"/>
    <w:rsid w:val="007524CE"/>
    <w:rsid w:val="00753705"/>
    <w:rsid w:val="00755B42"/>
    <w:rsid w:val="007678B4"/>
    <w:rsid w:val="0076792A"/>
    <w:rsid w:val="00771466"/>
    <w:rsid w:val="00773176"/>
    <w:rsid w:val="007733F5"/>
    <w:rsid w:val="00794024"/>
    <w:rsid w:val="007A3B04"/>
    <w:rsid w:val="007A427E"/>
    <w:rsid w:val="007A5BDE"/>
    <w:rsid w:val="007B44FD"/>
    <w:rsid w:val="007B607F"/>
    <w:rsid w:val="007C18E9"/>
    <w:rsid w:val="007C729F"/>
    <w:rsid w:val="007D0209"/>
    <w:rsid w:val="007D03B9"/>
    <w:rsid w:val="007D148E"/>
    <w:rsid w:val="007D4864"/>
    <w:rsid w:val="007D590D"/>
    <w:rsid w:val="007E0C5E"/>
    <w:rsid w:val="007E3997"/>
    <w:rsid w:val="007E5C43"/>
    <w:rsid w:val="007E6624"/>
    <w:rsid w:val="007E670A"/>
    <w:rsid w:val="007E6834"/>
    <w:rsid w:val="007F09D8"/>
    <w:rsid w:val="007F0C82"/>
    <w:rsid w:val="007F19EC"/>
    <w:rsid w:val="007F38C3"/>
    <w:rsid w:val="00801B1D"/>
    <w:rsid w:val="00813039"/>
    <w:rsid w:val="0081498B"/>
    <w:rsid w:val="008232FE"/>
    <w:rsid w:val="00823B4B"/>
    <w:rsid w:val="008253BA"/>
    <w:rsid w:val="0083172A"/>
    <w:rsid w:val="008330F1"/>
    <w:rsid w:val="00836185"/>
    <w:rsid w:val="00840F53"/>
    <w:rsid w:val="00842669"/>
    <w:rsid w:val="00842E34"/>
    <w:rsid w:val="00843948"/>
    <w:rsid w:val="00850C69"/>
    <w:rsid w:val="00851DE8"/>
    <w:rsid w:val="00852093"/>
    <w:rsid w:val="00852F28"/>
    <w:rsid w:val="008533B8"/>
    <w:rsid w:val="008564E4"/>
    <w:rsid w:val="00856CC9"/>
    <w:rsid w:val="008626DC"/>
    <w:rsid w:val="00862767"/>
    <w:rsid w:val="0086452C"/>
    <w:rsid w:val="00866E0E"/>
    <w:rsid w:val="00872D50"/>
    <w:rsid w:val="00884F6A"/>
    <w:rsid w:val="0088785B"/>
    <w:rsid w:val="00890276"/>
    <w:rsid w:val="008A06FD"/>
    <w:rsid w:val="008A0F2A"/>
    <w:rsid w:val="008A2795"/>
    <w:rsid w:val="008B0678"/>
    <w:rsid w:val="008B5D73"/>
    <w:rsid w:val="008C020A"/>
    <w:rsid w:val="008C15B2"/>
    <w:rsid w:val="008C2307"/>
    <w:rsid w:val="008C3E0F"/>
    <w:rsid w:val="008D26F6"/>
    <w:rsid w:val="008D33A0"/>
    <w:rsid w:val="008E2203"/>
    <w:rsid w:val="008E4D95"/>
    <w:rsid w:val="008E5824"/>
    <w:rsid w:val="008F007F"/>
    <w:rsid w:val="00900FAF"/>
    <w:rsid w:val="00903174"/>
    <w:rsid w:val="00907207"/>
    <w:rsid w:val="00910058"/>
    <w:rsid w:val="0091094B"/>
    <w:rsid w:val="009156A4"/>
    <w:rsid w:val="00915B01"/>
    <w:rsid w:val="00915C4F"/>
    <w:rsid w:val="00917543"/>
    <w:rsid w:val="009201A6"/>
    <w:rsid w:val="00926713"/>
    <w:rsid w:val="009327F6"/>
    <w:rsid w:val="009328E8"/>
    <w:rsid w:val="00933101"/>
    <w:rsid w:val="00935E2F"/>
    <w:rsid w:val="00936D18"/>
    <w:rsid w:val="00942D57"/>
    <w:rsid w:val="0094372C"/>
    <w:rsid w:val="00945D87"/>
    <w:rsid w:val="0094638F"/>
    <w:rsid w:val="00947441"/>
    <w:rsid w:val="009479C5"/>
    <w:rsid w:val="00950F0A"/>
    <w:rsid w:val="00952807"/>
    <w:rsid w:val="00954FA3"/>
    <w:rsid w:val="00963081"/>
    <w:rsid w:val="00964328"/>
    <w:rsid w:val="0096436D"/>
    <w:rsid w:val="009645BA"/>
    <w:rsid w:val="0096546B"/>
    <w:rsid w:val="00965FD7"/>
    <w:rsid w:val="0096662B"/>
    <w:rsid w:val="009721B0"/>
    <w:rsid w:val="009817E6"/>
    <w:rsid w:val="00983485"/>
    <w:rsid w:val="00991D23"/>
    <w:rsid w:val="00996546"/>
    <w:rsid w:val="009A7FA3"/>
    <w:rsid w:val="009B09EC"/>
    <w:rsid w:val="009B14EF"/>
    <w:rsid w:val="009B6463"/>
    <w:rsid w:val="009C1036"/>
    <w:rsid w:val="009C2119"/>
    <w:rsid w:val="009C2A42"/>
    <w:rsid w:val="009C5EB4"/>
    <w:rsid w:val="009D4DE0"/>
    <w:rsid w:val="009E5289"/>
    <w:rsid w:val="009E6684"/>
    <w:rsid w:val="009E6A6A"/>
    <w:rsid w:val="009F10D8"/>
    <w:rsid w:val="009F37DC"/>
    <w:rsid w:val="009F74FD"/>
    <w:rsid w:val="00A00BC1"/>
    <w:rsid w:val="00A03949"/>
    <w:rsid w:val="00A058C2"/>
    <w:rsid w:val="00A06138"/>
    <w:rsid w:val="00A10524"/>
    <w:rsid w:val="00A12261"/>
    <w:rsid w:val="00A1266E"/>
    <w:rsid w:val="00A31EDF"/>
    <w:rsid w:val="00A41A35"/>
    <w:rsid w:val="00A427AA"/>
    <w:rsid w:val="00A44D08"/>
    <w:rsid w:val="00A53008"/>
    <w:rsid w:val="00A57F34"/>
    <w:rsid w:val="00A615FB"/>
    <w:rsid w:val="00A63EFA"/>
    <w:rsid w:val="00A65260"/>
    <w:rsid w:val="00A65438"/>
    <w:rsid w:val="00A70044"/>
    <w:rsid w:val="00A70380"/>
    <w:rsid w:val="00A70D78"/>
    <w:rsid w:val="00A750C6"/>
    <w:rsid w:val="00A80E19"/>
    <w:rsid w:val="00A815AA"/>
    <w:rsid w:val="00A81CD1"/>
    <w:rsid w:val="00A81F94"/>
    <w:rsid w:val="00A84391"/>
    <w:rsid w:val="00A85042"/>
    <w:rsid w:val="00A9051B"/>
    <w:rsid w:val="00A9495F"/>
    <w:rsid w:val="00A971E1"/>
    <w:rsid w:val="00A97941"/>
    <w:rsid w:val="00AB092D"/>
    <w:rsid w:val="00AB4C7D"/>
    <w:rsid w:val="00AB7488"/>
    <w:rsid w:val="00AC03B4"/>
    <w:rsid w:val="00AC2104"/>
    <w:rsid w:val="00AC2A16"/>
    <w:rsid w:val="00AC4246"/>
    <w:rsid w:val="00AC5A9E"/>
    <w:rsid w:val="00AC5FF7"/>
    <w:rsid w:val="00AD0424"/>
    <w:rsid w:val="00AD0B29"/>
    <w:rsid w:val="00AD14A1"/>
    <w:rsid w:val="00AD2822"/>
    <w:rsid w:val="00AD4191"/>
    <w:rsid w:val="00AD7F5E"/>
    <w:rsid w:val="00AD7FC4"/>
    <w:rsid w:val="00AE1BA2"/>
    <w:rsid w:val="00AE60E0"/>
    <w:rsid w:val="00AE7332"/>
    <w:rsid w:val="00AF195B"/>
    <w:rsid w:val="00AF4F7A"/>
    <w:rsid w:val="00AF6628"/>
    <w:rsid w:val="00AF7779"/>
    <w:rsid w:val="00B00BF2"/>
    <w:rsid w:val="00B06803"/>
    <w:rsid w:val="00B07E14"/>
    <w:rsid w:val="00B113B5"/>
    <w:rsid w:val="00B13E86"/>
    <w:rsid w:val="00B157F6"/>
    <w:rsid w:val="00B15831"/>
    <w:rsid w:val="00B22067"/>
    <w:rsid w:val="00B243B2"/>
    <w:rsid w:val="00B264E4"/>
    <w:rsid w:val="00B26AC6"/>
    <w:rsid w:val="00B30A25"/>
    <w:rsid w:val="00B44C1B"/>
    <w:rsid w:val="00B504EB"/>
    <w:rsid w:val="00B504FD"/>
    <w:rsid w:val="00B51EC0"/>
    <w:rsid w:val="00B556EE"/>
    <w:rsid w:val="00B61639"/>
    <w:rsid w:val="00B62426"/>
    <w:rsid w:val="00B64284"/>
    <w:rsid w:val="00B65B4D"/>
    <w:rsid w:val="00B72E31"/>
    <w:rsid w:val="00B733FE"/>
    <w:rsid w:val="00B75D03"/>
    <w:rsid w:val="00B77417"/>
    <w:rsid w:val="00B845B9"/>
    <w:rsid w:val="00B90B0B"/>
    <w:rsid w:val="00B90B5D"/>
    <w:rsid w:val="00B94710"/>
    <w:rsid w:val="00BA0978"/>
    <w:rsid w:val="00BB36CE"/>
    <w:rsid w:val="00BB37D6"/>
    <w:rsid w:val="00BB5330"/>
    <w:rsid w:val="00BB5733"/>
    <w:rsid w:val="00BC2F34"/>
    <w:rsid w:val="00BC30C8"/>
    <w:rsid w:val="00BC3E51"/>
    <w:rsid w:val="00BC7615"/>
    <w:rsid w:val="00BD22E0"/>
    <w:rsid w:val="00BD2C2C"/>
    <w:rsid w:val="00BE1DD4"/>
    <w:rsid w:val="00BE534E"/>
    <w:rsid w:val="00BE57A7"/>
    <w:rsid w:val="00BE6791"/>
    <w:rsid w:val="00BF4F51"/>
    <w:rsid w:val="00C03011"/>
    <w:rsid w:val="00C035DD"/>
    <w:rsid w:val="00C05842"/>
    <w:rsid w:val="00C05F36"/>
    <w:rsid w:val="00C107D3"/>
    <w:rsid w:val="00C12B7E"/>
    <w:rsid w:val="00C133CC"/>
    <w:rsid w:val="00C13AF8"/>
    <w:rsid w:val="00C14E62"/>
    <w:rsid w:val="00C17D02"/>
    <w:rsid w:val="00C229CF"/>
    <w:rsid w:val="00C31C6E"/>
    <w:rsid w:val="00C34D10"/>
    <w:rsid w:val="00C3545F"/>
    <w:rsid w:val="00C37867"/>
    <w:rsid w:val="00C40B0A"/>
    <w:rsid w:val="00C410F6"/>
    <w:rsid w:val="00C44EB3"/>
    <w:rsid w:val="00C47D0A"/>
    <w:rsid w:val="00C501B0"/>
    <w:rsid w:val="00C501E2"/>
    <w:rsid w:val="00C525B4"/>
    <w:rsid w:val="00C54CC4"/>
    <w:rsid w:val="00C55BBA"/>
    <w:rsid w:val="00C600EE"/>
    <w:rsid w:val="00C61AFC"/>
    <w:rsid w:val="00C62092"/>
    <w:rsid w:val="00C72BC9"/>
    <w:rsid w:val="00C72E93"/>
    <w:rsid w:val="00C74C70"/>
    <w:rsid w:val="00C75845"/>
    <w:rsid w:val="00C80E08"/>
    <w:rsid w:val="00C84EB6"/>
    <w:rsid w:val="00C868C9"/>
    <w:rsid w:val="00C873D8"/>
    <w:rsid w:val="00C92D02"/>
    <w:rsid w:val="00C952F8"/>
    <w:rsid w:val="00CA29A7"/>
    <w:rsid w:val="00CA5E2A"/>
    <w:rsid w:val="00CB0446"/>
    <w:rsid w:val="00CB3BF6"/>
    <w:rsid w:val="00CB63AE"/>
    <w:rsid w:val="00CB6B66"/>
    <w:rsid w:val="00CB6BB2"/>
    <w:rsid w:val="00CC2C9C"/>
    <w:rsid w:val="00CC67D0"/>
    <w:rsid w:val="00CD3AA0"/>
    <w:rsid w:val="00CD7B6B"/>
    <w:rsid w:val="00CE3073"/>
    <w:rsid w:val="00CE37E8"/>
    <w:rsid w:val="00CE4174"/>
    <w:rsid w:val="00CE452D"/>
    <w:rsid w:val="00CE5D82"/>
    <w:rsid w:val="00CF183A"/>
    <w:rsid w:val="00CF472A"/>
    <w:rsid w:val="00CF7176"/>
    <w:rsid w:val="00D02069"/>
    <w:rsid w:val="00D07754"/>
    <w:rsid w:val="00D10ABC"/>
    <w:rsid w:val="00D1113B"/>
    <w:rsid w:val="00D1282E"/>
    <w:rsid w:val="00D1469B"/>
    <w:rsid w:val="00D1523B"/>
    <w:rsid w:val="00D15D43"/>
    <w:rsid w:val="00D17C1F"/>
    <w:rsid w:val="00D2302E"/>
    <w:rsid w:val="00D2358F"/>
    <w:rsid w:val="00D264B8"/>
    <w:rsid w:val="00D3393C"/>
    <w:rsid w:val="00D34CE0"/>
    <w:rsid w:val="00D350D8"/>
    <w:rsid w:val="00D35658"/>
    <w:rsid w:val="00D4315F"/>
    <w:rsid w:val="00D43281"/>
    <w:rsid w:val="00D50B79"/>
    <w:rsid w:val="00D526E4"/>
    <w:rsid w:val="00D57238"/>
    <w:rsid w:val="00D62014"/>
    <w:rsid w:val="00D717B6"/>
    <w:rsid w:val="00D75E59"/>
    <w:rsid w:val="00D75F38"/>
    <w:rsid w:val="00D769F9"/>
    <w:rsid w:val="00D80711"/>
    <w:rsid w:val="00D80BAE"/>
    <w:rsid w:val="00D8128B"/>
    <w:rsid w:val="00D81D24"/>
    <w:rsid w:val="00D8330B"/>
    <w:rsid w:val="00D842D4"/>
    <w:rsid w:val="00D859CE"/>
    <w:rsid w:val="00D8626A"/>
    <w:rsid w:val="00D94891"/>
    <w:rsid w:val="00D96010"/>
    <w:rsid w:val="00DA512F"/>
    <w:rsid w:val="00DB7A91"/>
    <w:rsid w:val="00DB7BA8"/>
    <w:rsid w:val="00DC0322"/>
    <w:rsid w:val="00DC2071"/>
    <w:rsid w:val="00DC5B2A"/>
    <w:rsid w:val="00DC783E"/>
    <w:rsid w:val="00DD1810"/>
    <w:rsid w:val="00DE0053"/>
    <w:rsid w:val="00DE0563"/>
    <w:rsid w:val="00DE3E4D"/>
    <w:rsid w:val="00DE5324"/>
    <w:rsid w:val="00DE7913"/>
    <w:rsid w:val="00DF505F"/>
    <w:rsid w:val="00E045AF"/>
    <w:rsid w:val="00E0510C"/>
    <w:rsid w:val="00E0516A"/>
    <w:rsid w:val="00E07B9F"/>
    <w:rsid w:val="00E117C0"/>
    <w:rsid w:val="00E126AF"/>
    <w:rsid w:val="00E133ED"/>
    <w:rsid w:val="00E15279"/>
    <w:rsid w:val="00E1703F"/>
    <w:rsid w:val="00E22645"/>
    <w:rsid w:val="00E24B43"/>
    <w:rsid w:val="00E33062"/>
    <w:rsid w:val="00E36ABE"/>
    <w:rsid w:val="00E44882"/>
    <w:rsid w:val="00E458CF"/>
    <w:rsid w:val="00E45C22"/>
    <w:rsid w:val="00E47A33"/>
    <w:rsid w:val="00E5260E"/>
    <w:rsid w:val="00E63E51"/>
    <w:rsid w:val="00E646FF"/>
    <w:rsid w:val="00E661FA"/>
    <w:rsid w:val="00E71ABF"/>
    <w:rsid w:val="00E72560"/>
    <w:rsid w:val="00E73039"/>
    <w:rsid w:val="00E7551B"/>
    <w:rsid w:val="00E77175"/>
    <w:rsid w:val="00E812E7"/>
    <w:rsid w:val="00E82FE3"/>
    <w:rsid w:val="00E83CFA"/>
    <w:rsid w:val="00E86247"/>
    <w:rsid w:val="00E92D8D"/>
    <w:rsid w:val="00E94095"/>
    <w:rsid w:val="00E973CF"/>
    <w:rsid w:val="00E97509"/>
    <w:rsid w:val="00EA0F9C"/>
    <w:rsid w:val="00EA18DF"/>
    <w:rsid w:val="00EA4E63"/>
    <w:rsid w:val="00EB3F34"/>
    <w:rsid w:val="00EB4204"/>
    <w:rsid w:val="00EB6519"/>
    <w:rsid w:val="00EB7763"/>
    <w:rsid w:val="00EC3138"/>
    <w:rsid w:val="00ED20BA"/>
    <w:rsid w:val="00ED255C"/>
    <w:rsid w:val="00ED4D33"/>
    <w:rsid w:val="00ED6EB3"/>
    <w:rsid w:val="00EE2078"/>
    <w:rsid w:val="00EE3032"/>
    <w:rsid w:val="00EE3658"/>
    <w:rsid w:val="00EE4A57"/>
    <w:rsid w:val="00F06888"/>
    <w:rsid w:val="00F105B1"/>
    <w:rsid w:val="00F12065"/>
    <w:rsid w:val="00F13596"/>
    <w:rsid w:val="00F14667"/>
    <w:rsid w:val="00F20964"/>
    <w:rsid w:val="00F23DB5"/>
    <w:rsid w:val="00F25D95"/>
    <w:rsid w:val="00F25DAA"/>
    <w:rsid w:val="00F30FDF"/>
    <w:rsid w:val="00F36D7B"/>
    <w:rsid w:val="00F405BC"/>
    <w:rsid w:val="00F422E4"/>
    <w:rsid w:val="00F42792"/>
    <w:rsid w:val="00F42E7B"/>
    <w:rsid w:val="00F44C58"/>
    <w:rsid w:val="00F4627D"/>
    <w:rsid w:val="00F54326"/>
    <w:rsid w:val="00F657A3"/>
    <w:rsid w:val="00F67541"/>
    <w:rsid w:val="00F72E81"/>
    <w:rsid w:val="00F7458A"/>
    <w:rsid w:val="00F75853"/>
    <w:rsid w:val="00F75C53"/>
    <w:rsid w:val="00F7792B"/>
    <w:rsid w:val="00F81624"/>
    <w:rsid w:val="00F850E4"/>
    <w:rsid w:val="00F851CA"/>
    <w:rsid w:val="00F9026F"/>
    <w:rsid w:val="00F93070"/>
    <w:rsid w:val="00F95D9C"/>
    <w:rsid w:val="00FA0B5A"/>
    <w:rsid w:val="00FA6316"/>
    <w:rsid w:val="00FB0A80"/>
    <w:rsid w:val="00FD4008"/>
    <w:rsid w:val="00FD557D"/>
    <w:rsid w:val="00FD74C4"/>
    <w:rsid w:val="00FE08B9"/>
    <w:rsid w:val="00FE1590"/>
    <w:rsid w:val="00FE5153"/>
    <w:rsid w:val="00FE57DF"/>
    <w:rsid w:val="00FF1C17"/>
    <w:rsid w:val="00FF1E22"/>
    <w:rsid w:val="00FF4974"/>
    <w:rsid w:val="00FF519E"/>
    <w:rsid w:val="00FF5DEE"/>
    <w:rsid w:val="00FF635E"/>
    <w:rsid w:val="00FF791A"/>
    <w:rsid w:val="00FF7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766C92A"/>
  <w15:chartTrackingRefBased/>
  <w15:docId w15:val="{56C41D0B-4B21-4AFE-9F96-84D220669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98" w:qFormat="1"/>
    <w:lsdException w:name="heading 1" w:uiPriority="9" w:qFormat="1"/>
    <w:lsdException w:name="heading 2" w:semiHidden="1" w:uiPriority="79" w:unhideWhenUsed="1" w:qFormat="1"/>
    <w:lsdException w:name="heading 3" w:semiHidden="1" w:uiPriority="79" w:unhideWhenUsed="1" w:qFormat="1"/>
    <w:lsdException w:name="heading 4" w:semiHidden="1" w:uiPriority="79" w:unhideWhenUsed="1" w:qFormat="1"/>
    <w:lsdException w:name="heading 5" w:semiHidden="1" w:uiPriority="79" w:unhideWhenUsed="1" w:qFormat="1"/>
    <w:lsdException w:name="heading 6" w:semiHidden="1" w:uiPriority="79" w:unhideWhenUsed="1" w:qFormat="1"/>
    <w:lsdException w:name="heading 7" w:semiHidden="1" w:uiPriority="79" w:unhideWhenUsed="1" w:qFormat="1"/>
    <w:lsdException w:name="heading 8" w:semiHidden="1" w:uiPriority="79" w:unhideWhenUsed="1" w:qFormat="1"/>
    <w:lsdException w:name="heading 9" w:semiHidden="1" w:uiPriority="7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18" w:unhideWhenUsed="1"/>
    <w:lsdException w:name="annotation text" w:semiHidden="1" w:unhideWhenUsed="1"/>
    <w:lsdException w:name="header" w:semiHidden="1" w:uiPriority="98" w:unhideWhenUsed="1"/>
    <w:lsdException w:name="footer" w:semiHidden="1" w:uiPriority="98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iPriority="94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98" w:unhideWhenUsed="1"/>
    <w:lsdException w:name="List Bullet" w:semiHidden="1" w:unhideWhenUsed="1"/>
    <w:lsdException w:name="List Number" w:semiHidden="1" w:unhideWhenUsed="1"/>
    <w:lsdException w:name="List 2" w:semiHidden="1" w:uiPriority="98" w:unhideWhenUsed="1"/>
    <w:lsdException w:name="List 3" w:semiHidden="1" w:uiPriority="98" w:unhideWhenUsed="1"/>
    <w:lsdException w:name="List 4" w:semiHidden="1" w:uiPriority="98" w:unhideWhenUsed="1"/>
    <w:lsdException w:name="List 5" w:semiHidden="1" w:uiPriority="98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8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8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8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uiPriority w:val="98"/>
    <w:rsid w:val="00843948"/>
    <w:pPr>
      <w:spacing w:after="0" w:line="240" w:lineRule="auto"/>
    </w:pPr>
    <w:rPr>
      <w:color w:val="000000" w:themeColor="text1"/>
      <w:kern w:val="0"/>
      <w:sz w:val="24"/>
      <w14:ligatures w14:val="none"/>
    </w:rPr>
  </w:style>
  <w:style w:type="paragraph" w:styleId="berschrift1">
    <w:name w:val="heading 1"/>
    <w:aliases w:val="*Überschrift-1_Q"/>
    <w:basedOn w:val="Standard"/>
    <w:next w:val="Standard"/>
    <w:link w:val="berschrift1Zchn"/>
    <w:uiPriority w:val="9"/>
    <w:qFormat/>
    <w:rsid w:val="008439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aliases w:val="*Überschrift-2_Q"/>
    <w:basedOn w:val="Standard"/>
    <w:next w:val="Standard"/>
    <w:link w:val="berschrift2Zchn"/>
    <w:uiPriority w:val="79"/>
    <w:unhideWhenUsed/>
    <w:qFormat/>
    <w:rsid w:val="008439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aliases w:val="*Überschrift-3_Q"/>
    <w:basedOn w:val="Standard"/>
    <w:next w:val="Standard"/>
    <w:link w:val="berschrift3Zchn"/>
    <w:uiPriority w:val="79"/>
    <w:unhideWhenUsed/>
    <w:qFormat/>
    <w:rsid w:val="008439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aliases w:val="*Überschrift-4_Q"/>
    <w:basedOn w:val="Standard"/>
    <w:next w:val="Standard"/>
    <w:link w:val="berschrift4Zchn"/>
    <w:uiPriority w:val="79"/>
    <w:unhideWhenUsed/>
    <w:qFormat/>
    <w:rsid w:val="008439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aliases w:val="*Überschrift-5_Q"/>
    <w:basedOn w:val="Standard"/>
    <w:next w:val="Standard"/>
    <w:link w:val="berschrift5Zchn"/>
    <w:uiPriority w:val="79"/>
    <w:unhideWhenUsed/>
    <w:qFormat/>
    <w:rsid w:val="008439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aliases w:val="*Überschrift-6_Q"/>
    <w:basedOn w:val="Standard"/>
    <w:next w:val="Standard"/>
    <w:link w:val="berschrift6Zchn"/>
    <w:uiPriority w:val="79"/>
    <w:unhideWhenUsed/>
    <w:qFormat/>
    <w:rsid w:val="0084394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aliases w:val="*Überschrift-7_Q"/>
    <w:basedOn w:val="Standard"/>
    <w:next w:val="Standard"/>
    <w:link w:val="berschrift7Zchn"/>
    <w:uiPriority w:val="79"/>
    <w:unhideWhenUsed/>
    <w:qFormat/>
    <w:rsid w:val="0084394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aliases w:val="*Überschrift-8_Q"/>
    <w:basedOn w:val="Standard"/>
    <w:next w:val="Standard"/>
    <w:link w:val="berschrift8Zchn"/>
    <w:uiPriority w:val="79"/>
    <w:unhideWhenUsed/>
    <w:qFormat/>
    <w:rsid w:val="0084394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aliases w:val="*Überschrift-9_Q"/>
    <w:basedOn w:val="Standard"/>
    <w:next w:val="Standard"/>
    <w:link w:val="berschrift9Zchn"/>
    <w:uiPriority w:val="79"/>
    <w:unhideWhenUsed/>
    <w:qFormat/>
    <w:rsid w:val="0084394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aliases w:val="*Überschrift-1_Q Zchn"/>
    <w:basedOn w:val="Absatz-Standardschriftart"/>
    <w:link w:val="berschrift1"/>
    <w:uiPriority w:val="9"/>
    <w:rsid w:val="008439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aliases w:val="*Überschrift-2_Q Zchn"/>
    <w:basedOn w:val="Absatz-Standardschriftart"/>
    <w:link w:val="berschrift2"/>
    <w:uiPriority w:val="79"/>
    <w:rsid w:val="008439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aliases w:val="*Überschrift-3_Q Zchn"/>
    <w:basedOn w:val="Absatz-Standardschriftart"/>
    <w:link w:val="berschrift3"/>
    <w:uiPriority w:val="79"/>
    <w:rsid w:val="008439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aliases w:val="*Überschrift-4_Q Zchn"/>
    <w:basedOn w:val="Absatz-Standardschriftart"/>
    <w:link w:val="berschrift4"/>
    <w:uiPriority w:val="79"/>
    <w:rsid w:val="00843948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aliases w:val="*Überschrift-5_Q Zchn"/>
    <w:basedOn w:val="Absatz-Standardschriftart"/>
    <w:link w:val="berschrift5"/>
    <w:uiPriority w:val="79"/>
    <w:rsid w:val="00843948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aliases w:val="*Überschrift-6_Q Zchn"/>
    <w:basedOn w:val="Absatz-Standardschriftart"/>
    <w:link w:val="berschrift6"/>
    <w:uiPriority w:val="79"/>
    <w:rsid w:val="00843948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berschrift7Zchn">
    <w:name w:val="Überschrift 7 Zchn"/>
    <w:aliases w:val="*Überschrift-7_Q Zchn"/>
    <w:basedOn w:val="Absatz-Standardschriftart"/>
    <w:link w:val="berschrift7"/>
    <w:uiPriority w:val="79"/>
    <w:rsid w:val="00843948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berschrift8Zchn">
    <w:name w:val="Überschrift 8 Zchn"/>
    <w:aliases w:val="*Überschrift-8_Q Zchn"/>
    <w:basedOn w:val="Absatz-Standardschriftart"/>
    <w:link w:val="berschrift8"/>
    <w:uiPriority w:val="79"/>
    <w:rsid w:val="00843948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berschrift9Zchn">
    <w:name w:val="Überschrift 9 Zchn"/>
    <w:aliases w:val="*Überschrift-9_Q Zchn"/>
    <w:basedOn w:val="Absatz-Standardschriftart"/>
    <w:link w:val="berschrift9"/>
    <w:uiPriority w:val="79"/>
    <w:rsid w:val="00843948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itel">
    <w:name w:val="Title"/>
    <w:basedOn w:val="Standard"/>
    <w:next w:val="Standard"/>
    <w:link w:val="TitelZchn"/>
    <w:uiPriority w:val="10"/>
    <w:qFormat/>
    <w:rsid w:val="0084394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43948"/>
    <w:rPr>
      <w:rFonts w:asciiTheme="majorHAnsi" w:eastAsiaTheme="majorEastAsia" w:hAnsiTheme="majorHAnsi" w:cstheme="majorBidi"/>
      <w:color w:val="000000" w:themeColor="text1"/>
      <w:spacing w:val="-10"/>
      <w:kern w:val="28"/>
      <w:sz w:val="56"/>
      <w:szCs w:val="56"/>
      <w14:ligatures w14:val="none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439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439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8439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843948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843948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843948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8439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43948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843948"/>
    <w:rPr>
      <w:b/>
      <w:bCs/>
      <w:smallCaps/>
      <w:color w:val="0F4761" w:themeColor="accent1" w:themeShade="BF"/>
      <w:spacing w:val="5"/>
    </w:rPr>
  </w:style>
  <w:style w:type="paragraph" w:customStyle="1" w:styleId="IBaFQ">
    <w:name w:val="#IBaF_Q"/>
    <w:uiPriority w:val="99"/>
    <w:semiHidden/>
    <w:rsid w:val="00843948"/>
    <w:pPr>
      <w:spacing w:after="240" w:line="276" w:lineRule="auto"/>
      <w:jc w:val="both"/>
    </w:pPr>
    <w:rPr>
      <w:rFonts w:ascii="Calibri" w:hAnsi="Calibri"/>
      <w:color w:val="000000" w:themeColor="text1"/>
      <w:kern w:val="0"/>
      <w:sz w:val="24"/>
      <w14:ligatures w14:val="none"/>
    </w:rPr>
  </w:style>
  <w:style w:type="paragraph" w:customStyle="1" w:styleId="TextkrperQ">
    <w:name w:val="*Textkörper_Q"/>
    <w:basedOn w:val="IBaFQ"/>
    <w:link w:val="TextkrperQZchn"/>
    <w:qFormat/>
    <w:rsid w:val="00843948"/>
    <w:rPr>
      <w:rFonts w:asciiTheme="minorHAnsi" w:hAnsiTheme="minorHAnsi"/>
    </w:rPr>
  </w:style>
  <w:style w:type="table" w:styleId="Tabellenraster">
    <w:name w:val="Table Grid"/>
    <w:aliases w:val="Tabellengitternetz_Berichte"/>
    <w:basedOn w:val="NormaleTabelle"/>
    <w:uiPriority w:val="39"/>
    <w:rsid w:val="00843948"/>
    <w:pPr>
      <w:spacing w:after="0" w:line="240" w:lineRule="auto"/>
    </w:pPr>
    <w:rPr>
      <w:rFonts w:ascii="Times New Roman" w:hAnsi="Times New Roman"/>
      <w:kern w:val="0"/>
      <w:sz w:val="24"/>
      <w14:ligatures w14:val="none"/>
    </w:rPr>
    <w:tblPr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8"/>
    <w:semiHidden/>
    <w:rsid w:val="00843948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8"/>
    <w:semiHidden/>
    <w:rsid w:val="00843948"/>
    <w:rPr>
      <w:rFonts w:ascii="Tahoma" w:hAnsi="Tahoma" w:cs="Tahoma"/>
      <w:color w:val="000000" w:themeColor="text1"/>
      <w:kern w:val="0"/>
      <w:sz w:val="16"/>
      <w:szCs w:val="16"/>
      <w14:ligatures w14:val="none"/>
    </w:rPr>
  </w:style>
  <w:style w:type="character" w:styleId="Hyperlink">
    <w:name w:val="Hyperlink"/>
    <w:aliases w:val="#Hyperlink_Q"/>
    <w:basedOn w:val="Absatz-Standardschriftart"/>
    <w:uiPriority w:val="99"/>
    <w:rsid w:val="00843948"/>
    <w:rPr>
      <w:rFonts w:asciiTheme="minorHAnsi" w:hAnsiTheme="minorHAnsi"/>
      <w:color w:val="000000" w:themeColor="text1"/>
      <w:sz w:val="24"/>
      <w:u w:val="single"/>
    </w:rPr>
  </w:style>
  <w:style w:type="paragraph" w:styleId="Verzeichnis1">
    <w:name w:val="toc 1"/>
    <w:aliases w:val="#Verzeichnis 1_Q"/>
    <w:basedOn w:val="IBaFQ"/>
    <w:next w:val="TextkrperQ"/>
    <w:uiPriority w:val="39"/>
    <w:rsid w:val="00843948"/>
    <w:pPr>
      <w:keepLines/>
      <w:tabs>
        <w:tab w:val="left" w:pos="397"/>
        <w:tab w:val="right" w:leader="dot" w:pos="9060"/>
      </w:tabs>
      <w:spacing w:after="80" w:line="240" w:lineRule="auto"/>
      <w:ind w:left="397" w:right="397" w:hanging="397"/>
      <w:jc w:val="left"/>
    </w:pPr>
    <w:rPr>
      <w:rFonts w:asciiTheme="minorHAnsi" w:eastAsiaTheme="minorEastAsia" w:hAnsiTheme="minorHAnsi"/>
      <w:b/>
      <w:noProof/>
      <w:lang w:eastAsia="de-DE"/>
    </w:rPr>
  </w:style>
  <w:style w:type="paragraph" w:styleId="Kopfzeile">
    <w:name w:val="header"/>
    <w:aliases w:val="#Kopfzeile_Q"/>
    <w:basedOn w:val="IBaFQ"/>
    <w:next w:val="TextkrperQ"/>
    <w:link w:val="KopfzeileZchn"/>
    <w:uiPriority w:val="98"/>
    <w:semiHidden/>
    <w:rsid w:val="00843948"/>
    <w:pPr>
      <w:tabs>
        <w:tab w:val="center" w:pos="4536"/>
        <w:tab w:val="right" w:pos="9072"/>
      </w:tabs>
      <w:spacing w:after="0" w:line="240" w:lineRule="auto"/>
    </w:pPr>
    <w:rPr>
      <w:rFonts w:asciiTheme="minorHAnsi" w:hAnsiTheme="minorHAnsi"/>
    </w:rPr>
  </w:style>
  <w:style w:type="character" w:customStyle="1" w:styleId="KopfzeileZchn">
    <w:name w:val="Kopfzeile Zchn"/>
    <w:aliases w:val="#Kopfzeile_Q Zchn"/>
    <w:basedOn w:val="Absatz-Standardschriftart"/>
    <w:link w:val="Kopfzeile"/>
    <w:uiPriority w:val="98"/>
    <w:semiHidden/>
    <w:rsid w:val="00843948"/>
    <w:rPr>
      <w:color w:val="000000" w:themeColor="text1"/>
      <w:kern w:val="0"/>
      <w:sz w:val="24"/>
      <w14:ligatures w14:val="none"/>
    </w:rPr>
  </w:style>
  <w:style w:type="paragraph" w:styleId="Fuzeile">
    <w:name w:val="footer"/>
    <w:aliases w:val="#Fußzeile_Q"/>
    <w:basedOn w:val="IBaFQ"/>
    <w:link w:val="FuzeileZchn"/>
    <w:uiPriority w:val="98"/>
    <w:semiHidden/>
    <w:rsid w:val="00843948"/>
    <w:pPr>
      <w:tabs>
        <w:tab w:val="center" w:pos="4536"/>
        <w:tab w:val="right" w:pos="9072"/>
      </w:tabs>
      <w:spacing w:after="0" w:line="240" w:lineRule="auto"/>
    </w:pPr>
    <w:rPr>
      <w:rFonts w:asciiTheme="minorHAnsi" w:hAnsiTheme="minorHAnsi"/>
    </w:rPr>
  </w:style>
  <w:style w:type="character" w:customStyle="1" w:styleId="FuzeileZchn">
    <w:name w:val="Fußzeile Zchn"/>
    <w:aliases w:val="#Fußzeile_Q Zchn"/>
    <w:basedOn w:val="Absatz-Standardschriftart"/>
    <w:link w:val="Fuzeile"/>
    <w:uiPriority w:val="98"/>
    <w:semiHidden/>
    <w:rsid w:val="00843948"/>
    <w:rPr>
      <w:color w:val="000000" w:themeColor="text1"/>
      <w:kern w:val="0"/>
      <w:sz w:val="24"/>
      <w14:ligatures w14:val="none"/>
    </w:rPr>
  </w:style>
  <w:style w:type="character" w:styleId="Kommentarzeichen">
    <w:name w:val="annotation reference"/>
    <w:basedOn w:val="Absatz-Standardschriftart"/>
    <w:uiPriority w:val="99"/>
    <w:semiHidden/>
    <w:rsid w:val="0084394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rsid w:val="00843948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843948"/>
    <w:rPr>
      <w:color w:val="000000" w:themeColor="text1"/>
      <w:kern w:val="0"/>
      <w:sz w:val="20"/>
      <w:szCs w:val="20"/>
      <w14:ligatures w14:val="none"/>
    </w:rPr>
  </w:style>
  <w:style w:type="paragraph" w:styleId="Kommentarthema">
    <w:name w:val="annotation subject"/>
    <w:basedOn w:val="Kommentartext"/>
    <w:next w:val="Kommentartext"/>
    <w:link w:val="KommentarthemaZchn"/>
    <w:uiPriority w:val="98"/>
    <w:semiHidden/>
    <w:rsid w:val="00843948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8"/>
    <w:semiHidden/>
    <w:rsid w:val="00843948"/>
    <w:rPr>
      <w:b/>
      <w:bCs/>
      <w:color w:val="000000" w:themeColor="text1"/>
      <w:kern w:val="0"/>
      <w:sz w:val="20"/>
      <w:szCs w:val="20"/>
      <w14:ligatures w14:val="none"/>
    </w:rPr>
  </w:style>
  <w:style w:type="paragraph" w:customStyle="1" w:styleId="nummerierteListe-1Q">
    <w:name w:val="*nummerierte Liste-1_Q"/>
    <w:basedOn w:val="IBaFQ"/>
    <w:next w:val="TextkrperQ"/>
    <w:uiPriority w:val="24"/>
    <w:qFormat/>
    <w:rsid w:val="00843948"/>
    <w:pPr>
      <w:numPr>
        <w:numId w:val="6"/>
      </w:numPr>
      <w:spacing w:after="120"/>
      <w:jc w:val="left"/>
    </w:pPr>
  </w:style>
  <w:style w:type="paragraph" w:customStyle="1" w:styleId="Textstruktur-1Q">
    <w:name w:val="*Ü_Textstruktur-1_Q"/>
    <w:basedOn w:val="IBaFQ"/>
    <w:next w:val="TextkrperQ"/>
    <w:link w:val="Textstruktur-1QZchn"/>
    <w:uiPriority w:val="4"/>
    <w:qFormat/>
    <w:rsid w:val="00843948"/>
    <w:pPr>
      <w:keepNext/>
      <w:spacing w:after="60"/>
      <w:jc w:val="left"/>
    </w:pPr>
    <w:rPr>
      <w:rFonts w:asciiTheme="minorHAnsi" w:hAnsiTheme="minorHAnsi"/>
      <w:b/>
    </w:rPr>
  </w:style>
  <w:style w:type="paragraph" w:customStyle="1" w:styleId="Textstruktur-2Q">
    <w:name w:val="*Ü_Textstruktur-2_Q"/>
    <w:basedOn w:val="IBaFQ"/>
    <w:next w:val="TextkrperQ"/>
    <w:uiPriority w:val="4"/>
    <w:qFormat/>
    <w:rsid w:val="00843948"/>
    <w:pPr>
      <w:keepNext/>
      <w:spacing w:after="60"/>
      <w:jc w:val="left"/>
    </w:pPr>
    <w:rPr>
      <w:rFonts w:asciiTheme="minorHAnsi" w:hAnsiTheme="minorHAnsi"/>
      <w:b/>
      <w:i/>
    </w:rPr>
  </w:style>
  <w:style w:type="paragraph" w:customStyle="1" w:styleId="Textstruktur-3Q">
    <w:name w:val="*Ü_Textstruktur-3_Q"/>
    <w:basedOn w:val="IBaFQ"/>
    <w:next w:val="TextkrperQ"/>
    <w:uiPriority w:val="4"/>
    <w:rsid w:val="00843948"/>
    <w:pPr>
      <w:keepNext/>
      <w:spacing w:after="60"/>
      <w:jc w:val="left"/>
    </w:pPr>
    <w:rPr>
      <w:i/>
    </w:rPr>
  </w:style>
  <w:style w:type="paragraph" w:customStyle="1" w:styleId="Aufzhlung-1Q">
    <w:name w:val="*Aufzählung-1_Q"/>
    <w:basedOn w:val="IBaFQ"/>
    <w:next w:val="TextkrperQ"/>
    <w:uiPriority w:val="14"/>
    <w:rsid w:val="00843948"/>
    <w:pPr>
      <w:numPr>
        <w:numId w:val="12"/>
      </w:numPr>
      <w:spacing w:after="120"/>
      <w:jc w:val="left"/>
    </w:pPr>
  </w:style>
  <w:style w:type="paragraph" w:customStyle="1" w:styleId="Aufzhlung-2Q">
    <w:name w:val="*Aufzählung-2_Q"/>
    <w:basedOn w:val="IBaFQ"/>
    <w:next w:val="TextkrperQ"/>
    <w:uiPriority w:val="14"/>
    <w:rsid w:val="00843948"/>
    <w:pPr>
      <w:numPr>
        <w:ilvl w:val="1"/>
        <w:numId w:val="12"/>
      </w:numPr>
      <w:spacing w:after="120"/>
      <w:jc w:val="left"/>
    </w:pPr>
  </w:style>
  <w:style w:type="paragraph" w:customStyle="1" w:styleId="Aufzhlung-3Q">
    <w:name w:val="*Aufzählung-3_Q"/>
    <w:basedOn w:val="IBaFQ"/>
    <w:next w:val="TextkrperQ"/>
    <w:uiPriority w:val="14"/>
    <w:rsid w:val="00843948"/>
    <w:pPr>
      <w:numPr>
        <w:ilvl w:val="2"/>
        <w:numId w:val="12"/>
      </w:numPr>
      <w:tabs>
        <w:tab w:val="clear" w:pos="1071"/>
        <w:tab w:val="num" w:pos="360"/>
      </w:tabs>
      <w:spacing w:after="120"/>
      <w:ind w:left="0" w:firstLine="0"/>
      <w:jc w:val="left"/>
    </w:pPr>
  </w:style>
  <w:style w:type="paragraph" w:customStyle="1" w:styleId="Aufzhlung-1EndeQ">
    <w:name w:val="*Aufzählung-1 Ende_Q"/>
    <w:basedOn w:val="Aufzhlung-1Q"/>
    <w:next w:val="TextkrperQ"/>
    <w:uiPriority w:val="20"/>
    <w:rsid w:val="00843948"/>
    <w:pPr>
      <w:spacing w:after="240"/>
    </w:pPr>
  </w:style>
  <w:style w:type="paragraph" w:customStyle="1" w:styleId="Aufzhlung-2EndeQ">
    <w:name w:val="*Aufzählung-2 Ende_Q"/>
    <w:basedOn w:val="Aufzhlung-2Q"/>
    <w:next w:val="TextkrperQ"/>
    <w:uiPriority w:val="20"/>
    <w:rsid w:val="00843948"/>
    <w:pPr>
      <w:numPr>
        <w:numId w:val="5"/>
      </w:numPr>
      <w:spacing w:after="240"/>
      <w:ind w:left="714" w:hanging="357"/>
    </w:pPr>
  </w:style>
  <w:style w:type="paragraph" w:customStyle="1" w:styleId="Aufzhlung-3EndeQ">
    <w:name w:val="*Aufzählung-3 Ende_Q"/>
    <w:basedOn w:val="Aufzhlung-3Q"/>
    <w:next w:val="TextkrperQ"/>
    <w:uiPriority w:val="20"/>
    <w:rsid w:val="00843948"/>
    <w:pPr>
      <w:spacing w:after="240"/>
      <w:ind w:left="1077"/>
    </w:pPr>
  </w:style>
  <w:style w:type="paragraph" w:customStyle="1" w:styleId="AbbildungQ">
    <w:name w:val="*Abbildung_Q"/>
    <w:basedOn w:val="IBaFQ"/>
    <w:next w:val="TextkrperQ"/>
    <w:uiPriority w:val="9"/>
    <w:qFormat/>
    <w:rsid w:val="00843948"/>
    <w:pPr>
      <w:keepNext/>
      <w:spacing w:after="120"/>
      <w:jc w:val="left"/>
    </w:pPr>
    <w:rPr>
      <w:noProof/>
      <w:lang w:eastAsia="de-DE"/>
    </w:rPr>
  </w:style>
  <w:style w:type="paragraph" w:styleId="Beschriftung">
    <w:name w:val="caption"/>
    <w:basedOn w:val="Standard"/>
    <w:next w:val="Standard"/>
    <w:uiPriority w:val="35"/>
    <w:qFormat/>
    <w:rsid w:val="00843948"/>
    <w:rPr>
      <w:b/>
      <w:bCs/>
      <w:color w:val="156082" w:themeColor="accent1"/>
      <w:sz w:val="18"/>
      <w:szCs w:val="18"/>
    </w:rPr>
  </w:style>
  <w:style w:type="paragraph" w:customStyle="1" w:styleId="Abbildung-BeschriftungQ">
    <w:name w:val="*Abbildung-Beschriftung_Q"/>
    <w:basedOn w:val="IBaFQ"/>
    <w:next w:val="TextkrperQ"/>
    <w:uiPriority w:val="11"/>
    <w:rsid w:val="00843948"/>
    <w:pPr>
      <w:spacing w:after="360"/>
      <w:jc w:val="left"/>
    </w:pPr>
  </w:style>
  <w:style w:type="paragraph" w:customStyle="1" w:styleId="AbbildungFunoteQ">
    <w:name w:val="*Abbildung_Fußnote_Q"/>
    <w:basedOn w:val="IBaFQ"/>
    <w:next w:val="Abbildung-BeschriftungQ"/>
    <w:uiPriority w:val="10"/>
    <w:rsid w:val="00843948"/>
    <w:pPr>
      <w:keepNext/>
      <w:spacing w:after="120"/>
      <w:jc w:val="left"/>
    </w:pPr>
    <w:rPr>
      <w:rFonts w:asciiTheme="minorHAnsi" w:hAnsiTheme="minorHAnsi"/>
      <w:sz w:val="20"/>
    </w:rPr>
  </w:style>
  <w:style w:type="paragraph" w:customStyle="1" w:styleId="TabInhalt10PtQ">
    <w:name w:val="*Tab_Inhalt_10Pt_Q"/>
    <w:basedOn w:val="IBaFQ"/>
    <w:uiPriority w:val="52"/>
    <w:rsid w:val="00843948"/>
    <w:pPr>
      <w:spacing w:before="40" w:after="40" w:line="240" w:lineRule="auto"/>
      <w:jc w:val="left"/>
    </w:pPr>
    <w:rPr>
      <w:rFonts w:asciiTheme="minorHAnsi" w:hAnsiTheme="minorHAnsi"/>
      <w:sz w:val="20"/>
    </w:rPr>
  </w:style>
  <w:style w:type="paragraph" w:customStyle="1" w:styleId="TabInhalt12PtQ">
    <w:name w:val="*Tab_Inhalt_12Pt_Q"/>
    <w:basedOn w:val="IBaFQ"/>
    <w:uiPriority w:val="58"/>
    <w:rsid w:val="00843948"/>
    <w:pPr>
      <w:spacing w:before="40" w:after="40" w:line="240" w:lineRule="auto"/>
      <w:jc w:val="left"/>
    </w:pPr>
  </w:style>
  <w:style w:type="paragraph" w:customStyle="1" w:styleId="TabBeschriftungQ">
    <w:name w:val="*Tab_Beschriftung_Q"/>
    <w:basedOn w:val="IBaFQ"/>
    <w:next w:val="TextkrperQ"/>
    <w:link w:val="TabBeschriftungQZchn"/>
    <w:uiPriority w:val="49"/>
    <w:qFormat/>
    <w:rsid w:val="00843948"/>
    <w:pPr>
      <w:keepNext/>
      <w:spacing w:after="60"/>
      <w:jc w:val="left"/>
    </w:pPr>
    <w:rPr>
      <w:rFonts w:asciiTheme="minorHAnsi" w:hAnsiTheme="minorHAnsi"/>
    </w:rPr>
  </w:style>
  <w:style w:type="paragraph" w:customStyle="1" w:styleId="TabBeschriftungFortsetzungQ">
    <w:name w:val="*Tab_Beschriftung_Fortsetzung_Q"/>
    <w:basedOn w:val="TabBeschriftungQ"/>
    <w:next w:val="TextkrperQ"/>
    <w:uiPriority w:val="50"/>
    <w:rsid w:val="00843948"/>
    <w:pPr>
      <w:pageBreakBefore/>
    </w:pPr>
  </w:style>
  <w:style w:type="paragraph" w:customStyle="1" w:styleId="TabAufz-112PtQ">
    <w:name w:val="*Tab_Aufz-1_12Pt_Q"/>
    <w:basedOn w:val="IBaFQ"/>
    <w:uiPriority w:val="59"/>
    <w:rsid w:val="00843948"/>
    <w:pPr>
      <w:numPr>
        <w:numId w:val="7"/>
      </w:numPr>
      <w:spacing w:before="40" w:after="40" w:line="240" w:lineRule="auto"/>
      <w:jc w:val="left"/>
    </w:pPr>
  </w:style>
  <w:style w:type="paragraph" w:customStyle="1" w:styleId="TabAufz-212PtQ">
    <w:name w:val="*Tab_Aufz-2_12Pt_Q"/>
    <w:basedOn w:val="IBaFQ"/>
    <w:uiPriority w:val="59"/>
    <w:rsid w:val="00843948"/>
    <w:pPr>
      <w:numPr>
        <w:ilvl w:val="1"/>
        <w:numId w:val="7"/>
      </w:numPr>
      <w:spacing w:before="40" w:after="40" w:line="240" w:lineRule="auto"/>
      <w:jc w:val="left"/>
    </w:pPr>
  </w:style>
  <w:style w:type="paragraph" w:customStyle="1" w:styleId="TabAufz-312PtQ">
    <w:name w:val="*Tab_Aufz-3_12Pt_Q"/>
    <w:basedOn w:val="IBaFQ"/>
    <w:uiPriority w:val="59"/>
    <w:rsid w:val="00843948"/>
    <w:pPr>
      <w:numPr>
        <w:ilvl w:val="2"/>
        <w:numId w:val="7"/>
      </w:numPr>
      <w:spacing w:before="40" w:after="40" w:line="240" w:lineRule="auto"/>
      <w:jc w:val="left"/>
    </w:pPr>
  </w:style>
  <w:style w:type="paragraph" w:customStyle="1" w:styleId="TabAufz-110PtQ">
    <w:name w:val="*Tab_Aufz-1_10Pt_Q"/>
    <w:basedOn w:val="TabAufz-112PtQ"/>
    <w:uiPriority w:val="55"/>
    <w:rsid w:val="00843948"/>
    <w:rPr>
      <w:sz w:val="20"/>
    </w:rPr>
  </w:style>
  <w:style w:type="paragraph" w:customStyle="1" w:styleId="TabAufz-210PtQ">
    <w:name w:val="*Tab_Aufz-2_10Pt_Q"/>
    <w:basedOn w:val="TabAufz-212PtQ"/>
    <w:uiPriority w:val="55"/>
    <w:rsid w:val="00843948"/>
    <w:rPr>
      <w:sz w:val="20"/>
    </w:rPr>
  </w:style>
  <w:style w:type="paragraph" w:customStyle="1" w:styleId="TabAufz-310PtQ">
    <w:name w:val="*Tab_Aufz-3_10Pt_Q"/>
    <w:basedOn w:val="TabAufz-312PtQ"/>
    <w:uiPriority w:val="55"/>
    <w:rsid w:val="00843948"/>
    <w:rPr>
      <w:sz w:val="20"/>
    </w:rPr>
  </w:style>
  <w:style w:type="paragraph" w:styleId="Liste">
    <w:name w:val="List"/>
    <w:basedOn w:val="Standard"/>
    <w:uiPriority w:val="98"/>
    <w:semiHidden/>
    <w:rsid w:val="00843948"/>
    <w:pPr>
      <w:ind w:left="283" w:hanging="283"/>
      <w:contextualSpacing/>
    </w:pPr>
  </w:style>
  <w:style w:type="paragraph" w:styleId="Liste2">
    <w:name w:val="List 2"/>
    <w:basedOn w:val="Standard"/>
    <w:uiPriority w:val="98"/>
    <w:semiHidden/>
    <w:rsid w:val="00843948"/>
    <w:pPr>
      <w:ind w:left="566" w:hanging="283"/>
      <w:contextualSpacing/>
    </w:pPr>
  </w:style>
  <w:style w:type="paragraph" w:styleId="Liste3">
    <w:name w:val="List 3"/>
    <w:basedOn w:val="Standard"/>
    <w:uiPriority w:val="98"/>
    <w:semiHidden/>
    <w:rsid w:val="00843948"/>
    <w:pPr>
      <w:ind w:left="849" w:hanging="283"/>
      <w:contextualSpacing/>
    </w:pPr>
  </w:style>
  <w:style w:type="paragraph" w:styleId="Liste4">
    <w:name w:val="List 4"/>
    <w:basedOn w:val="Standard"/>
    <w:uiPriority w:val="98"/>
    <w:semiHidden/>
    <w:rsid w:val="00843948"/>
    <w:pPr>
      <w:ind w:left="1132" w:hanging="283"/>
      <w:contextualSpacing/>
    </w:pPr>
  </w:style>
  <w:style w:type="paragraph" w:styleId="Liste5">
    <w:name w:val="List 5"/>
    <w:basedOn w:val="Standard"/>
    <w:uiPriority w:val="98"/>
    <w:semiHidden/>
    <w:rsid w:val="00843948"/>
    <w:pPr>
      <w:ind w:left="1415" w:hanging="283"/>
      <w:contextualSpacing/>
    </w:pPr>
  </w:style>
  <w:style w:type="paragraph" w:styleId="Funotentext">
    <w:name w:val="footnote text"/>
    <w:aliases w:val="#Fußnotentext_Q,*Fußnotentext_Q"/>
    <w:basedOn w:val="Standard"/>
    <w:link w:val="FunotentextZchn"/>
    <w:uiPriority w:val="18"/>
    <w:semiHidden/>
    <w:rsid w:val="00843948"/>
    <w:pPr>
      <w:spacing w:after="60"/>
    </w:pPr>
    <w:rPr>
      <w:sz w:val="20"/>
      <w:szCs w:val="20"/>
    </w:rPr>
  </w:style>
  <w:style w:type="character" w:customStyle="1" w:styleId="FunotentextZchn">
    <w:name w:val="Fußnotentext Zchn"/>
    <w:aliases w:val="#Fußnotentext_Q Zchn,*Fußnotentext_Q Zchn"/>
    <w:basedOn w:val="Absatz-Standardschriftart"/>
    <w:link w:val="Funotentext"/>
    <w:uiPriority w:val="18"/>
    <w:semiHidden/>
    <w:rsid w:val="00843948"/>
    <w:rPr>
      <w:color w:val="000000" w:themeColor="text1"/>
      <w:kern w:val="0"/>
      <w:sz w:val="20"/>
      <w:szCs w:val="20"/>
      <w14:ligatures w14:val="none"/>
    </w:rPr>
  </w:style>
  <w:style w:type="paragraph" w:customStyle="1" w:styleId="Listenfortsetzung-1Q">
    <w:name w:val="*Listenfortsetzung-1_Q"/>
    <w:basedOn w:val="IBaFQ"/>
    <w:next w:val="TextkrperQ"/>
    <w:uiPriority w:val="28"/>
    <w:rsid w:val="00843948"/>
    <w:pPr>
      <w:spacing w:after="120"/>
      <w:ind w:left="357"/>
      <w:jc w:val="left"/>
    </w:pPr>
  </w:style>
  <w:style w:type="paragraph" w:customStyle="1" w:styleId="Listenfortsetzung-2Q">
    <w:name w:val="*Listenfortsetzung-2_Q"/>
    <w:basedOn w:val="IBaFQ"/>
    <w:uiPriority w:val="28"/>
    <w:rsid w:val="00843948"/>
    <w:pPr>
      <w:spacing w:after="120"/>
      <w:ind w:left="720"/>
    </w:pPr>
  </w:style>
  <w:style w:type="paragraph" w:customStyle="1" w:styleId="Listenfortsetzung-3Q">
    <w:name w:val="*Listenfortsetzung-3_Q"/>
    <w:basedOn w:val="IBaFQ"/>
    <w:uiPriority w:val="28"/>
    <w:rsid w:val="00843948"/>
    <w:pPr>
      <w:spacing w:after="120"/>
      <w:ind w:left="1077"/>
    </w:pPr>
  </w:style>
  <w:style w:type="paragraph" w:customStyle="1" w:styleId="Anhang1Q">
    <w:name w:val="*Ü_Anhang 1_Q"/>
    <w:basedOn w:val="IBaFQ"/>
    <w:next w:val="TextkrperQ"/>
    <w:uiPriority w:val="84"/>
    <w:rsid w:val="00843948"/>
    <w:pPr>
      <w:keepNext/>
      <w:pageBreakBefore/>
      <w:numPr>
        <w:numId w:val="8"/>
      </w:numPr>
      <w:spacing w:after="180"/>
      <w:jc w:val="left"/>
      <w:outlineLvl w:val="0"/>
    </w:pPr>
    <w:rPr>
      <w:rFonts w:asciiTheme="minorHAnsi" w:hAnsiTheme="minorHAnsi"/>
      <w:b/>
    </w:rPr>
  </w:style>
  <w:style w:type="paragraph" w:customStyle="1" w:styleId="Anhang2Q">
    <w:name w:val="*Ü_Anhang 2_Q"/>
    <w:basedOn w:val="IBaFQ"/>
    <w:next w:val="TextkrperQ"/>
    <w:uiPriority w:val="84"/>
    <w:rsid w:val="00843948"/>
    <w:pPr>
      <w:keepNext/>
      <w:numPr>
        <w:ilvl w:val="1"/>
        <w:numId w:val="8"/>
      </w:numPr>
      <w:spacing w:after="180"/>
      <w:jc w:val="left"/>
      <w:outlineLvl w:val="1"/>
    </w:pPr>
    <w:rPr>
      <w:rFonts w:asciiTheme="minorHAnsi" w:hAnsiTheme="minorHAnsi"/>
      <w:b/>
    </w:rPr>
  </w:style>
  <w:style w:type="character" w:styleId="Funotenzeichen">
    <w:name w:val="footnote reference"/>
    <w:aliases w:val="#Fußnotenzeichen_Q,*Zeichen::Hochgestellt-Fußnotenzeichen_Q"/>
    <w:basedOn w:val="Absatz-Standardschriftart"/>
    <w:uiPriority w:val="94"/>
    <w:semiHidden/>
    <w:rsid w:val="00843948"/>
    <w:rPr>
      <w:rFonts w:asciiTheme="minorHAnsi" w:hAnsiTheme="minorHAnsi"/>
      <w:vertAlign w:val="superscript"/>
    </w:rPr>
  </w:style>
  <w:style w:type="paragraph" w:styleId="Verzeichnis2">
    <w:name w:val="toc 2"/>
    <w:aliases w:val="#Verzeichnis 2_Q"/>
    <w:basedOn w:val="IBaFQ"/>
    <w:next w:val="TextkrperQ"/>
    <w:uiPriority w:val="39"/>
    <w:rsid w:val="00843948"/>
    <w:pPr>
      <w:keepLines/>
      <w:tabs>
        <w:tab w:val="left" w:pos="794"/>
        <w:tab w:val="right" w:leader="dot" w:pos="9060"/>
      </w:tabs>
      <w:spacing w:after="80" w:line="240" w:lineRule="auto"/>
      <w:ind w:left="794" w:right="397" w:hanging="567"/>
      <w:jc w:val="left"/>
    </w:pPr>
    <w:rPr>
      <w:b/>
    </w:rPr>
  </w:style>
  <w:style w:type="paragraph" w:styleId="Verzeichnis3">
    <w:name w:val="toc 3"/>
    <w:aliases w:val="#Verzeichnis 3_Q"/>
    <w:basedOn w:val="IBaFQ"/>
    <w:next w:val="TextkrperQ"/>
    <w:uiPriority w:val="39"/>
    <w:rsid w:val="00843948"/>
    <w:pPr>
      <w:keepLines/>
      <w:tabs>
        <w:tab w:val="left" w:pos="1191"/>
        <w:tab w:val="right" w:leader="dot" w:pos="9060"/>
      </w:tabs>
      <w:spacing w:after="80" w:line="240" w:lineRule="auto"/>
      <w:ind w:left="1191" w:right="397" w:hanging="737"/>
      <w:jc w:val="left"/>
    </w:pPr>
  </w:style>
  <w:style w:type="paragraph" w:styleId="Verzeichnis4">
    <w:name w:val="toc 4"/>
    <w:aliases w:val="#Verzeichnis 4_Q"/>
    <w:basedOn w:val="IBaFQ"/>
    <w:next w:val="TextkrperQ"/>
    <w:uiPriority w:val="39"/>
    <w:rsid w:val="00843948"/>
    <w:pPr>
      <w:keepLines/>
      <w:tabs>
        <w:tab w:val="left" w:pos="1531"/>
        <w:tab w:val="right" w:leader="dot" w:pos="9060"/>
      </w:tabs>
      <w:spacing w:after="80" w:line="240" w:lineRule="auto"/>
      <w:ind w:left="1531" w:right="397" w:hanging="851"/>
      <w:jc w:val="left"/>
    </w:pPr>
  </w:style>
  <w:style w:type="paragraph" w:styleId="Verzeichnis5">
    <w:name w:val="toc 5"/>
    <w:aliases w:val="#Verzeichnis 5_Q"/>
    <w:basedOn w:val="IBaFQ"/>
    <w:next w:val="TextkrperQ"/>
    <w:uiPriority w:val="39"/>
    <w:rsid w:val="00843948"/>
    <w:pPr>
      <w:keepLines/>
      <w:tabs>
        <w:tab w:val="left" w:pos="1928"/>
        <w:tab w:val="right" w:leader="dot" w:pos="9061"/>
      </w:tabs>
      <w:spacing w:after="80" w:line="240" w:lineRule="auto"/>
      <w:ind w:left="1928" w:right="397" w:hanging="1021"/>
      <w:jc w:val="left"/>
    </w:pPr>
  </w:style>
  <w:style w:type="paragraph" w:styleId="Verzeichnis6">
    <w:name w:val="toc 6"/>
    <w:aliases w:val="#Verzeichnis 6_Q"/>
    <w:basedOn w:val="IBaFQ"/>
    <w:next w:val="TextkrperQ"/>
    <w:uiPriority w:val="39"/>
    <w:semiHidden/>
    <w:rsid w:val="00843948"/>
    <w:pPr>
      <w:keepLines/>
      <w:tabs>
        <w:tab w:val="left" w:pos="2325"/>
        <w:tab w:val="right" w:leader="dot" w:pos="9061"/>
      </w:tabs>
      <w:spacing w:after="80" w:line="240" w:lineRule="auto"/>
      <w:ind w:left="2325" w:right="397" w:hanging="1191"/>
      <w:jc w:val="left"/>
    </w:pPr>
  </w:style>
  <w:style w:type="paragraph" w:styleId="Abbildungsverzeichnis">
    <w:name w:val="table of figures"/>
    <w:aliases w:val="#Abbildungsverzeichnis_Q"/>
    <w:basedOn w:val="IBaFQ"/>
    <w:next w:val="TextkrperQ"/>
    <w:uiPriority w:val="99"/>
    <w:qFormat/>
    <w:rsid w:val="00843948"/>
    <w:pPr>
      <w:keepLines/>
      <w:spacing w:after="80" w:line="240" w:lineRule="auto"/>
      <w:ind w:right="397"/>
      <w:jc w:val="left"/>
    </w:pPr>
    <w:rPr>
      <w:rFonts w:asciiTheme="minorHAnsi" w:hAnsiTheme="minorHAnsi"/>
    </w:rPr>
  </w:style>
  <w:style w:type="paragraph" w:styleId="Verzeichnis8">
    <w:name w:val="toc 8"/>
    <w:aliases w:val="#Verzeichnis 8_Q"/>
    <w:basedOn w:val="IBaFQ"/>
    <w:next w:val="TextkrperQ"/>
    <w:uiPriority w:val="39"/>
    <w:semiHidden/>
    <w:rsid w:val="00843948"/>
    <w:pPr>
      <w:keepLines/>
      <w:tabs>
        <w:tab w:val="right" w:leader="dot" w:pos="9061"/>
      </w:tabs>
      <w:spacing w:after="80" w:line="240" w:lineRule="auto"/>
      <w:ind w:left="454" w:right="397" w:hanging="227"/>
      <w:jc w:val="left"/>
    </w:pPr>
  </w:style>
  <w:style w:type="paragraph" w:styleId="Verzeichnis7">
    <w:name w:val="toc 7"/>
    <w:aliases w:val="#Verzeichnis 7_Q"/>
    <w:basedOn w:val="IBaFQ"/>
    <w:next w:val="TextkrperQ"/>
    <w:uiPriority w:val="39"/>
    <w:rsid w:val="00843948"/>
    <w:pPr>
      <w:keepLines/>
      <w:tabs>
        <w:tab w:val="right" w:leader="dot" w:pos="9061"/>
      </w:tabs>
      <w:spacing w:after="80" w:line="240" w:lineRule="auto"/>
      <w:ind w:right="397"/>
      <w:jc w:val="left"/>
    </w:pPr>
    <w:rPr>
      <w:rFonts w:asciiTheme="minorHAnsi" w:hAnsiTheme="minorHAnsi"/>
      <w:b/>
    </w:rPr>
  </w:style>
  <w:style w:type="paragraph" w:styleId="Verzeichnis9">
    <w:name w:val="toc 9"/>
    <w:aliases w:val="#Verzeichnis 9_Q"/>
    <w:basedOn w:val="IBaFQ"/>
    <w:next w:val="IBaFQ"/>
    <w:uiPriority w:val="39"/>
    <w:semiHidden/>
    <w:rsid w:val="00843948"/>
    <w:pPr>
      <w:keepLines/>
      <w:spacing w:after="80" w:line="240" w:lineRule="auto"/>
      <w:ind w:right="397"/>
      <w:jc w:val="left"/>
    </w:pPr>
  </w:style>
  <w:style w:type="paragraph" w:customStyle="1" w:styleId="nummerierteListe-2EndeQ">
    <w:name w:val="*nummerierte Liste-2 Ende_Q"/>
    <w:basedOn w:val="nummerierteListe-2Q"/>
    <w:next w:val="TextkrperQ"/>
    <w:uiPriority w:val="25"/>
    <w:rsid w:val="00843948"/>
    <w:pPr>
      <w:spacing w:after="240"/>
      <w:ind w:left="709" w:hanging="352"/>
    </w:pPr>
  </w:style>
  <w:style w:type="paragraph" w:customStyle="1" w:styleId="nummerierteListe-1EndeQ">
    <w:name w:val="*nummerierte Liste-1 Ende_Q"/>
    <w:basedOn w:val="nummerierteListe-1Q"/>
    <w:next w:val="TextkrperQ"/>
    <w:uiPriority w:val="25"/>
    <w:rsid w:val="00843948"/>
    <w:pPr>
      <w:spacing w:after="240"/>
    </w:pPr>
  </w:style>
  <w:style w:type="paragraph" w:customStyle="1" w:styleId="AuftragQ">
    <w:name w:val="#Auftrag_Q"/>
    <w:basedOn w:val="IBaFQ"/>
    <w:uiPriority w:val="98"/>
    <w:semiHidden/>
    <w:rsid w:val="00843948"/>
    <w:pPr>
      <w:framePr w:wrap="around" w:vAnchor="page" w:hAnchor="page" w:x="3970" w:y="13326"/>
      <w:spacing w:after="0" w:line="240" w:lineRule="auto"/>
      <w:jc w:val="left"/>
    </w:pPr>
    <w:rPr>
      <w:rFonts w:asciiTheme="minorHAnsi" w:hAnsiTheme="minorHAnsi"/>
    </w:rPr>
  </w:style>
  <w:style w:type="paragraph" w:customStyle="1" w:styleId="Auftrag2Q">
    <w:name w:val="#Auftrag2_Q"/>
    <w:basedOn w:val="AuftragQ"/>
    <w:uiPriority w:val="98"/>
    <w:semiHidden/>
    <w:rsid w:val="00843948"/>
    <w:pPr>
      <w:framePr w:wrap="around" w:x="4877"/>
    </w:pPr>
  </w:style>
  <w:style w:type="paragraph" w:customStyle="1" w:styleId="BearbeitungshinweisQ">
    <w:name w:val="#Bearbeitungshinweis_Q"/>
    <w:basedOn w:val="IBaFQ"/>
    <w:next w:val="TextkrperQ"/>
    <w:link w:val="BearbeitungshinweisQZchn"/>
    <w:uiPriority w:val="98"/>
    <w:semiHidden/>
    <w:qFormat/>
    <w:rsid w:val="00843948"/>
    <w:pPr>
      <w:pBdr>
        <w:left w:val="single" w:sz="24" w:space="4" w:color="FF0000"/>
      </w:pBdr>
    </w:pPr>
    <w:rPr>
      <w:rFonts w:asciiTheme="minorHAnsi" w:eastAsia="Times New Roman" w:hAnsiTheme="minorHAnsi"/>
      <w:color w:val="FF0000"/>
      <w:lang w:eastAsia="de-DE"/>
    </w:rPr>
  </w:style>
  <w:style w:type="character" w:customStyle="1" w:styleId="BearbeitungshinweisQZchn">
    <w:name w:val="#Bearbeitungshinweis_Q Zchn"/>
    <w:basedOn w:val="Absatz-Standardschriftart"/>
    <w:link w:val="BearbeitungshinweisQ"/>
    <w:uiPriority w:val="98"/>
    <w:semiHidden/>
    <w:rsid w:val="00843948"/>
    <w:rPr>
      <w:rFonts w:eastAsia="Times New Roman"/>
      <w:color w:val="FF0000"/>
      <w:kern w:val="0"/>
      <w:sz w:val="24"/>
      <w:lang w:eastAsia="de-DE"/>
      <w14:ligatures w14:val="none"/>
    </w:rPr>
  </w:style>
  <w:style w:type="paragraph" w:customStyle="1" w:styleId="InfoDokumentartQ">
    <w:name w:val="#Info_Dokumentart_Q"/>
    <w:basedOn w:val="IBaFQ"/>
    <w:uiPriority w:val="98"/>
    <w:semiHidden/>
    <w:rsid w:val="00843948"/>
    <w:pPr>
      <w:framePr w:wrap="around" w:vAnchor="page" w:hAnchor="page" w:x="3970" w:y="12192"/>
      <w:tabs>
        <w:tab w:val="left" w:pos="2895"/>
      </w:tabs>
      <w:spacing w:after="0"/>
      <w:jc w:val="left"/>
    </w:pPr>
    <w:rPr>
      <w:b/>
      <w:noProof/>
      <w:color w:val="FFFFFF" w:themeColor="background1"/>
      <w:sz w:val="40"/>
      <w:lang w:eastAsia="de-DE"/>
    </w:rPr>
  </w:style>
  <w:style w:type="paragraph" w:customStyle="1" w:styleId="InfoTiteldesProduktsQ">
    <w:name w:val="#Info_Titel_des_Produkts_Q"/>
    <w:basedOn w:val="IBaFQ"/>
    <w:uiPriority w:val="98"/>
    <w:semiHidden/>
    <w:rsid w:val="00843948"/>
    <w:pPr>
      <w:framePr w:w="6521" w:wrap="around" w:vAnchor="page" w:hAnchor="page" w:x="3970" w:y="6805" w:anchorLock="1"/>
      <w:spacing w:after="0"/>
      <w:jc w:val="left"/>
    </w:pPr>
    <w:rPr>
      <w:rFonts w:asciiTheme="minorHAnsi" w:hAnsiTheme="minorHAnsi"/>
      <w:b/>
      <w:sz w:val="50"/>
      <w:szCs w:val="50"/>
    </w:rPr>
  </w:style>
  <w:style w:type="paragraph" w:customStyle="1" w:styleId="AdresseQ">
    <w:name w:val="#Adresse_Q"/>
    <w:basedOn w:val="TextkrperQ"/>
    <w:uiPriority w:val="98"/>
    <w:semiHidden/>
    <w:rsid w:val="00843948"/>
    <w:pPr>
      <w:tabs>
        <w:tab w:val="left" w:pos="482"/>
      </w:tabs>
      <w:spacing w:after="0"/>
      <w:jc w:val="left"/>
    </w:pPr>
  </w:style>
  <w:style w:type="paragraph" w:customStyle="1" w:styleId="IQWIG-Berichte-NummerQ">
    <w:name w:val="#IQWIG-Berichte-Nummer_Q"/>
    <w:basedOn w:val="IBaFQ"/>
    <w:next w:val="TextkrperQ"/>
    <w:uiPriority w:val="98"/>
    <w:semiHidden/>
    <w:rsid w:val="00843948"/>
    <w:pPr>
      <w:framePr w:wrap="around" w:vAnchor="page" w:hAnchor="page" w:x="3970" w:y="6238"/>
      <w:shd w:val="solid" w:color="FFFFFF" w:fill="FFFFFF"/>
      <w:spacing w:after="0" w:line="240" w:lineRule="auto"/>
      <w:jc w:val="left"/>
    </w:pPr>
    <w:rPr>
      <w:rFonts w:asciiTheme="minorHAnsi" w:eastAsia="Times New Roman" w:hAnsiTheme="minorHAnsi"/>
      <w:noProof/>
      <w:vanish/>
      <w:szCs w:val="20"/>
      <w:lang w:eastAsia="de-DE"/>
    </w:rPr>
  </w:style>
  <w:style w:type="paragraph" w:customStyle="1" w:styleId="ISSNQ">
    <w:name w:val="#ISSN_Q"/>
    <w:basedOn w:val="IBaFQ"/>
    <w:uiPriority w:val="98"/>
    <w:semiHidden/>
    <w:rsid w:val="00843948"/>
    <w:pPr>
      <w:spacing w:after="0"/>
      <w:jc w:val="left"/>
    </w:pPr>
    <w:rPr>
      <w:rFonts w:asciiTheme="minorHAnsi" w:hAnsiTheme="minorHAnsi"/>
      <w:b/>
      <w:vanish/>
    </w:rPr>
  </w:style>
  <w:style w:type="paragraph" w:customStyle="1" w:styleId="StandQ">
    <w:name w:val="#Stand_Q"/>
    <w:basedOn w:val="AuftragQ"/>
    <w:uiPriority w:val="98"/>
    <w:semiHidden/>
    <w:rsid w:val="00843948"/>
    <w:pPr>
      <w:framePr w:wrap="around" w:y="13893"/>
    </w:pPr>
  </w:style>
  <w:style w:type="paragraph" w:customStyle="1" w:styleId="Stand2Q">
    <w:name w:val="#Stand2_Q"/>
    <w:basedOn w:val="Auftrag2Q"/>
    <w:uiPriority w:val="98"/>
    <w:semiHidden/>
    <w:rsid w:val="00843948"/>
    <w:pPr>
      <w:framePr w:wrap="around" w:y="13893"/>
    </w:pPr>
  </w:style>
  <w:style w:type="paragraph" w:customStyle="1" w:styleId="berschriftInhaltsverzeichnis-ImpressumQ">
    <w:name w:val="#Überschrift_Inhaltsverzeichnis-Impressum_Q"/>
    <w:basedOn w:val="IBaFQ"/>
    <w:next w:val="TextkrperQ"/>
    <w:uiPriority w:val="98"/>
    <w:semiHidden/>
    <w:rsid w:val="00843948"/>
    <w:pPr>
      <w:keepNext/>
      <w:pageBreakBefore/>
      <w:spacing w:before="480" w:after="480"/>
      <w:jc w:val="left"/>
      <w:outlineLvl w:val="0"/>
    </w:pPr>
    <w:rPr>
      <w:rFonts w:asciiTheme="minorHAnsi" w:hAnsiTheme="minorHAnsi"/>
      <w:sz w:val="48"/>
      <w:szCs w:val="48"/>
    </w:rPr>
  </w:style>
  <w:style w:type="paragraph" w:customStyle="1" w:styleId="berschriftVorseitenQ">
    <w:name w:val="#Überschrift_Vorseiten_Q"/>
    <w:basedOn w:val="IBaFQ"/>
    <w:next w:val="TextkrperQ"/>
    <w:uiPriority w:val="98"/>
    <w:semiHidden/>
    <w:qFormat/>
    <w:rsid w:val="00843948"/>
    <w:pPr>
      <w:keepNext/>
      <w:pageBreakBefore/>
      <w:spacing w:after="180"/>
      <w:jc w:val="left"/>
      <w:outlineLvl w:val="0"/>
    </w:pPr>
    <w:rPr>
      <w:rFonts w:asciiTheme="minorHAnsi" w:hAnsiTheme="minorHAnsi"/>
      <w:sz w:val="48"/>
    </w:rPr>
  </w:style>
  <w:style w:type="paragraph" w:customStyle="1" w:styleId="VersionQ">
    <w:name w:val="#Version_Q"/>
    <w:basedOn w:val="AuftragQ"/>
    <w:uiPriority w:val="98"/>
    <w:semiHidden/>
    <w:rsid w:val="00843948"/>
    <w:pPr>
      <w:framePr w:wrap="around" w:y="13609"/>
    </w:pPr>
  </w:style>
  <w:style w:type="paragraph" w:customStyle="1" w:styleId="Version2Q">
    <w:name w:val="#Version2_Q"/>
    <w:basedOn w:val="Auftrag2Q"/>
    <w:uiPriority w:val="98"/>
    <w:semiHidden/>
    <w:rsid w:val="00843948"/>
    <w:pPr>
      <w:framePr w:wrap="around" w:y="13609"/>
    </w:pPr>
  </w:style>
  <w:style w:type="paragraph" w:customStyle="1" w:styleId="VerzeichnisseSeiteQ">
    <w:name w:val="#Verzeichnisse_Seite_Q"/>
    <w:basedOn w:val="TextkrperQ"/>
    <w:uiPriority w:val="98"/>
    <w:semiHidden/>
    <w:rsid w:val="00843948"/>
    <w:pPr>
      <w:spacing w:after="120"/>
      <w:jc w:val="right"/>
    </w:pPr>
    <w:rPr>
      <w:b/>
    </w:rPr>
  </w:style>
  <w:style w:type="paragraph" w:customStyle="1" w:styleId="LiteraturQ">
    <w:name w:val="*Literatur_Q"/>
    <w:basedOn w:val="IBaFQ"/>
    <w:next w:val="TextkrperQ"/>
    <w:uiPriority w:val="18"/>
    <w:qFormat/>
    <w:rsid w:val="00843948"/>
    <w:pPr>
      <w:keepLines/>
      <w:spacing w:after="120"/>
      <w:jc w:val="left"/>
    </w:pPr>
    <w:rPr>
      <w:rFonts w:asciiTheme="minorHAnsi" w:hAnsiTheme="minorHAnsi"/>
    </w:rPr>
  </w:style>
  <w:style w:type="numbering" w:customStyle="1" w:styleId="ListeAnhangQ">
    <w:name w:val="Liste_Anhang_Q"/>
    <w:uiPriority w:val="99"/>
    <w:rsid w:val="00843948"/>
    <w:pPr>
      <w:numPr>
        <w:numId w:val="1"/>
      </w:numPr>
    </w:pPr>
  </w:style>
  <w:style w:type="numbering" w:customStyle="1" w:styleId="ListeAufzhlungQ0">
    <w:name w:val="Liste_Aufzählung_Q"/>
    <w:uiPriority w:val="99"/>
    <w:rsid w:val="00843948"/>
    <w:pPr>
      <w:numPr>
        <w:numId w:val="2"/>
      </w:numPr>
    </w:pPr>
  </w:style>
  <w:style w:type="numbering" w:customStyle="1" w:styleId="ListeTabellen-AufzQ">
    <w:name w:val="Liste_Tabellen-Aufz_Q"/>
    <w:uiPriority w:val="99"/>
    <w:rsid w:val="00843948"/>
    <w:pPr>
      <w:numPr>
        <w:numId w:val="3"/>
      </w:numPr>
    </w:pPr>
  </w:style>
  <w:style w:type="paragraph" w:customStyle="1" w:styleId="nummerierteListe-2Q">
    <w:name w:val="*nummerierte Liste-2_Q"/>
    <w:basedOn w:val="IBaFQ"/>
    <w:next w:val="TextkrperQ"/>
    <w:uiPriority w:val="24"/>
    <w:qFormat/>
    <w:rsid w:val="00843948"/>
    <w:pPr>
      <w:numPr>
        <w:ilvl w:val="1"/>
        <w:numId w:val="6"/>
      </w:numPr>
      <w:spacing w:after="120"/>
      <w:jc w:val="left"/>
    </w:pPr>
  </w:style>
  <w:style w:type="numbering" w:customStyle="1" w:styleId="Listenummerierte-ListeQ">
    <w:name w:val="Liste_nummerierte-Liste_Q"/>
    <w:uiPriority w:val="99"/>
    <w:rsid w:val="00843948"/>
    <w:pPr>
      <w:numPr>
        <w:numId w:val="4"/>
      </w:numPr>
    </w:pPr>
  </w:style>
  <w:style w:type="paragraph" w:customStyle="1" w:styleId="Tab-Spalten10PtQ">
    <w:name w:val="*Tab_Ü-Spalten_10Pt_Q"/>
    <w:basedOn w:val="IBaFQ"/>
    <w:link w:val="Tab-Spalten10PtQZchn"/>
    <w:uiPriority w:val="50"/>
    <w:qFormat/>
    <w:rsid w:val="00843948"/>
    <w:pPr>
      <w:keepNext/>
      <w:spacing w:before="40" w:after="40" w:line="240" w:lineRule="auto"/>
      <w:jc w:val="left"/>
    </w:pPr>
    <w:rPr>
      <w:b/>
      <w:sz w:val="20"/>
    </w:rPr>
  </w:style>
  <w:style w:type="paragraph" w:customStyle="1" w:styleId="Tab-Spalten12PtQ">
    <w:name w:val="*Tab_Ü-Spalten_12Pt_Q"/>
    <w:basedOn w:val="IBaFQ"/>
    <w:uiPriority w:val="57"/>
    <w:rsid w:val="00843948"/>
    <w:pPr>
      <w:keepNext/>
      <w:spacing w:before="40" w:after="40" w:line="240" w:lineRule="auto"/>
      <w:jc w:val="left"/>
    </w:pPr>
    <w:rPr>
      <w:b/>
    </w:rPr>
  </w:style>
  <w:style w:type="paragraph" w:customStyle="1" w:styleId="TabFortsetzungshinweisQ">
    <w:name w:val="*Tab_Fortsetzungshinweis_Q"/>
    <w:basedOn w:val="TextkrperQ"/>
    <w:next w:val="TabBeschriftungFortsetzungQ"/>
    <w:uiPriority w:val="50"/>
    <w:rsid w:val="00843948"/>
    <w:pPr>
      <w:spacing w:after="0" w:line="240" w:lineRule="auto"/>
      <w:jc w:val="right"/>
    </w:pPr>
  </w:style>
  <w:style w:type="paragraph" w:customStyle="1" w:styleId="Anhang3Q">
    <w:name w:val="*Ü_Anhang 3_Q"/>
    <w:basedOn w:val="IBaFQ"/>
    <w:next w:val="TextkrperQ"/>
    <w:uiPriority w:val="84"/>
    <w:rsid w:val="00843948"/>
    <w:pPr>
      <w:keepNext/>
      <w:numPr>
        <w:ilvl w:val="2"/>
        <w:numId w:val="8"/>
      </w:numPr>
      <w:spacing w:after="180"/>
      <w:jc w:val="left"/>
      <w:outlineLvl w:val="2"/>
    </w:pPr>
    <w:rPr>
      <w:rFonts w:asciiTheme="minorHAnsi" w:hAnsiTheme="minorHAnsi"/>
      <w:b/>
    </w:rPr>
  </w:style>
  <w:style w:type="character" w:customStyle="1" w:styleId="TextkrperQZchn">
    <w:name w:val="*Textkörper_Q Zchn"/>
    <w:basedOn w:val="Absatz-Standardschriftart"/>
    <w:link w:val="TextkrperQ"/>
    <w:qFormat/>
    <w:rsid w:val="00843948"/>
    <w:rPr>
      <w:color w:val="000000" w:themeColor="text1"/>
      <w:kern w:val="0"/>
      <w:sz w:val="24"/>
      <w14:ligatures w14:val="none"/>
    </w:rPr>
  </w:style>
  <w:style w:type="character" w:styleId="BesuchterLink">
    <w:name w:val="FollowedHyperlink"/>
    <w:basedOn w:val="Absatz-Standardschriftart"/>
    <w:uiPriority w:val="98"/>
    <w:semiHidden/>
    <w:rsid w:val="00843948"/>
    <w:rPr>
      <w:color w:val="96607D" w:themeColor="followedHyperlink"/>
      <w:u w:val="single"/>
    </w:rPr>
  </w:style>
  <w:style w:type="paragraph" w:styleId="berarbeitung">
    <w:name w:val="Revision"/>
    <w:hidden/>
    <w:uiPriority w:val="99"/>
    <w:semiHidden/>
    <w:rsid w:val="00843948"/>
    <w:pPr>
      <w:spacing w:after="0" w:line="240" w:lineRule="auto"/>
    </w:pPr>
    <w:rPr>
      <w:rFonts w:ascii="Times New Roman" w:hAnsi="Times New Roman"/>
      <w:color w:val="000000" w:themeColor="text1"/>
      <w:kern w:val="0"/>
      <w:sz w:val="24"/>
      <w14:ligatures w14:val="none"/>
    </w:rPr>
  </w:style>
  <w:style w:type="paragraph" w:customStyle="1" w:styleId="TabFunoten10PtQ">
    <w:name w:val="*Tab_Fußnoten_10Pt_Q"/>
    <w:basedOn w:val="TabInhalt10PtQ"/>
    <w:uiPriority w:val="55"/>
    <w:rsid w:val="00843948"/>
    <w:pPr>
      <w:ind w:left="142" w:hanging="142"/>
      <w:contextualSpacing/>
    </w:pPr>
  </w:style>
  <w:style w:type="table" w:customStyle="1" w:styleId="TabellengitternetzBerichte1">
    <w:name w:val="Tabellengitternetz_Berichte1"/>
    <w:basedOn w:val="NormaleTabelle"/>
    <w:next w:val="Tabellenraster"/>
    <w:uiPriority w:val="59"/>
    <w:rsid w:val="00843948"/>
    <w:pPr>
      <w:spacing w:after="0" w:line="240" w:lineRule="auto"/>
    </w:pPr>
    <w:rPr>
      <w:rFonts w:ascii="Times New Roman" w:hAnsi="Times New Roman"/>
      <w:kern w:val="0"/>
      <w:sz w:val="24"/>
      <w14:ligatures w14:val="none"/>
    </w:rPr>
    <w:tblPr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Standard"/>
    <w:link w:val="EndNoteBibliographyTitleZchn"/>
    <w:semiHidden/>
    <w:rsid w:val="00843948"/>
    <w:pPr>
      <w:jc w:val="center"/>
    </w:pPr>
    <w:rPr>
      <w:rFonts w:ascii="Aptos" w:eastAsia="Times New Roman" w:hAnsi="Aptos" w:cs="Times New Roman"/>
      <w:noProof/>
      <w:lang w:val="en-US" w:eastAsia="de-DE"/>
    </w:rPr>
  </w:style>
  <w:style w:type="character" w:customStyle="1" w:styleId="EndNoteBibliographyTitleZchn">
    <w:name w:val="EndNote Bibliography Title Zchn"/>
    <w:basedOn w:val="BearbeitungshinweisQZchn"/>
    <w:link w:val="EndNoteBibliographyTitle"/>
    <w:semiHidden/>
    <w:rsid w:val="00843948"/>
    <w:rPr>
      <w:rFonts w:ascii="Aptos" w:eastAsia="Times New Roman" w:hAnsi="Aptos" w:cs="Times New Roman"/>
      <w:noProof/>
      <w:color w:val="000000" w:themeColor="text1"/>
      <w:kern w:val="0"/>
      <w:sz w:val="24"/>
      <w:lang w:val="en-US" w:eastAsia="de-DE"/>
      <w14:ligatures w14:val="none"/>
    </w:rPr>
  </w:style>
  <w:style w:type="paragraph" w:customStyle="1" w:styleId="EndNoteBibliography">
    <w:name w:val="EndNote Bibliography"/>
    <w:basedOn w:val="Standard"/>
    <w:link w:val="EndNoteBibliographyZchn"/>
    <w:semiHidden/>
    <w:rsid w:val="00843948"/>
    <w:rPr>
      <w:rFonts w:ascii="Aptos" w:eastAsia="Times New Roman" w:hAnsi="Aptos" w:cs="Times New Roman"/>
      <w:noProof/>
      <w:lang w:val="en-US" w:eastAsia="de-DE"/>
    </w:rPr>
  </w:style>
  <w:style w:type="character" w:customStyle="1" w:styleId="EndNoteBibliographyZchn">
    <w:name w:val="EndNote Bibliography Zchn"/>
    <w:basedOn w:val="BearbeitungshinweisQZchn"/>
    <w:link w:val="EndNoteBibliography"/>
    <w:semiHidden/>
    <w:rsid w:val="00843948"/>
    <w:rPr>
      <w:rFonts w:ascii="Aptos" w:eastAsia="Times New Roman" w:hAnsi="Aptos" w:cs="Times New Roman"/>
      <w:noProof/>
      <w:color w:val="000000" w:themeColor="text1"/>
      <w:kern w:val="0"/>
      <w:sz w:val="24"/>
      <w:lang w:val="en-US" w:eastAsia="de-DE"/>
      <w14:ligatures w14:val="none"/>
    </w:rPr>
  </w:style>
  <w:style w:type="table" w:customStyle="1" w:styleId="TabellengitternetzBerichte2">
    <w:name w:val="Tabellengitternetz_Berichte2"/>
    <w:basedOn w:val="NormaleTabelle"/>
    <w:next w:val="Tabellenraster"/>
    <w:uiPriority w:val="59"/>
    <w:rsid w:val="00843948"/>
    <w:pPr>
      <w:spacing w:after="0" w:line="240" w:lineRule="auto"/>
    </w:pPr>
    <w:rPr>
      <w:rFonts w:ascii="Times New Roman" w:hAnsi="Times New Roman"/>
      <w:kern w:val="0"/>
      <w:sz w:val="24"/>
      <w14:ligatures w14:val="none"/>
    </w:rPr>
    <w:tblPr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foDokumentartHTAQ">
    <w:name w:val="#Info_Dokumentart_HTA_Q"/>
    <w:basedOn w:val="Standard"/>
    <w:semiHidden/>
    <w:rsid w:val="00843948"/>
    <w:rPr>
      <w:color w:val="FFFFFF" w:themeColor="background1"/>
      <w:sz w:val="28"/>
      <w:szCs w:val="28"/>
      <w14:textOutline w14:w="0" w14:cap="sq" w14:cmpd="sng" w14:algn="ctr">
        <w14:noFill/>
        <w14:prstDash w14:val="solid"/>
        <w14:bevel/>
      </w14:textOutline>
    </w:rPr>
  </w:style>
  <w:style w:type="paragraph" w:customStyle="1" w:styleId="InfoTiteldesProduktsHTAQ">
    <w:name w:val="#Info_Titel_des_Produkts_HTA_Q"/>
    <w:basedOn w:val="IBaFQ"/>
    <w:uiPriority w:val="98"/>
    <w:semiHidden/>
    <w:rsid w:val="00843948"/>
    <w:pPr>
      <w:spacing w:after="0"/>
      <w:jc w:val="left"/>
    </w:pPr>
    <w:rPr>
      <w:rFonts w:asciiTheme="minorHAnsi" w:hAnsiTheme="minorHAnsi"/>
      <w:sz w:val="44"/>
      <w:szCs w:val="50"/>
    </w:rPr>
  </w:style>
  <w:style w:type="paragraph" w:customStyle="1" w:styleId="AuftragHTAQ">
    <w:name w:val="#Auftrag_HTA_Q"/>
    <w:basedOn w:val="IBaFQ"/>
    <w:uiPriority w:val="98"/>
    <w:semiHidden/>
    <w:rsid w:val="00843948"/>
    <w:pPr>
      <w:framePr w:wrap="around" w:vAnchor="page" w:hAnchor="page" w:x="1419" w:y="9924"/>
      <w:spacing w:after="0" w:line="240" w:lineRule="auto"/>
      <w:jc w:val="left"/>
    </w:pPr>
    <w:rPr>
      <w:rFonts w:asciiTheme="minorHAnsi" w:hAnsiTheme="minorHAnsi"/>
    </w:rPr>
  </w:style>
  <w:style w:type="paragraph" w:customStyle="1" w:styleId="VersionHTAQ">
    <w:name w:val="#Version_HTA_Q"/>
    <w:basedOn w:val="AuftragHTAQ"/>
    <w:uiPriority w:val="98"/>
    <w:semiHidden/>
    <w:rsid w:val="00843948"/>
    <w:pPr>
      <w:framePr w:wrap="around" w:y="10207"/>
    </w:pPr>
  </w:style>
  <w:style w:type="paragraph" w:customStyle="1" w:styleId="StandHTAQ">
    <w:name w:val="#Stand_HTA_Q"/>
    <w:basedOn w:val="AuftragHTAQ"/>
    <w:uiPriority w:val="98"/>
    <w:semiHidden/>
    <w:rsid w:val="00843948"/>
    <w:pPr>
      <w:framePr w:wrap="around" w:y="10491"/>
    </w:pPr>
  </w:style>
  <w:style w:type="paragraph" w:customStyle="1" w:styleId="Auftrag2HTAQ">
    <w:name w:val="#Auftrag2_HTA_Q"/>
    <w:basedOn w:val="AuftragHTAQ"/>
    <w:uiPriority w:val="98"/>
    <w:semiHidden/>
    <w:rsid w:val="00843948"/>
    <w:pPr>
      <w:framePr w:wrap="around" w:x="2949"/>
    </w:pPr>
  </w:style>
  <w:style w:type="paragraph" w:customStyle="1" w:styleId="Version2HTAQ">
    <w:name w:val="#Version2_HTA_Q"/>
    <w:basedOn w:val="Auftrag2HTAQ"/>
    <w:uiPriority w:val="98"/>
    <w:semiHidden/>
    <w:rsid w:val="00843948"/>
    <w:pPr>
      <w:framePr w:wrap="around" w:y="10207"/>
    </w:pPr>
  </w:style>
  <w:style w:type="paragraph" w:customStyle="1" w:styleId="Stand2HTAQ">
    <w:name w:val="#Stand2_HTA_Q"/>
    <w:basedOn w:val="Auftrag2HTAQ"/>
    <w:uiPriority w:val="98"/>
    <w:semiHidden/>
    <w:rsid w:val="00843948"/>
    <w:pPr>
      <w:framePr w:wrap="around" w:y="10491"/>
    </w:pPr>
  </w:style>
  <w:style w:type="paragraph" w:customStyle="1" w:styleId="InfoZusatzTiteldesProduktsHTAQ">
    <w:name w:val="#Info_ZusatzTitel_des_Produkts_HTA_Q"/>
    <w:basedOn w:val="InfoTiteldesProduktsHTAQ"/>
    <w:next w:val="TextkrperQ"/>
    <w:uiPriority w:val="98"/>
    <w:semiHidden/>
    <w:rsid w:val="00843948"/>
    <w:pPr>
      <w:spacing w:line="240" w:lineRule="auto"/>
    </w:pPr>
    <w:rPr>
      <w:sz w:val="32"/>
      <w:szCs w:val="48"/>
    </w:rPr>
  </w:style>
  <w:style w:type="character" w:customStyle="1" w:styleId="ZeichenEnglischQ">
    <w:name w:val="*Zeichen::Englisch_Q"/>
    <w:basedOn w:val="Absatz-Standardschriftart"/>
    <w:uiPriority w:val="94"/>
    <w:rsid w:val="00843948"/>
    <w:rPr>
      <w:noProof w:val="0"/>
      <w:color w:val="000000" w:themeColor="text1"/>
      <w:lang w:val="en-GB"/>
    </w:rPr>
  </w:style>
  <w:style w:type="character" w:customStyle="1" w:styleId="ZeichenKursivQ">
    <w:name w:val="*Zeichen::Kursiv_Q"/>
    <w:basedOn w:val="Absatz-Standardschriftart"/>
    <w:uiPriority w:val="94"/>
    <w:rsid w:val="00843948"/>
    <w:rPr>
      <w:i/>
      <w:color w:val="000000" w:themeColor="text1"/>
    </w:rPr>
  </w:style>
  <w:style w:type="numbering" w:customStyle="1" w:styleId="ListeAufzhlungQ">
    <w:name w:val="#Liste_Aufzählung_Q"/>
    <w:basedOn w:val="KeineListe"/>
    <w:uiPriority w:val="99"/>
    <w:rsid w:val="00843948"/>
    <w:pPr>
      <w:numPr>
        <w:numId w:val="11"/>
      </w:numPr>
    </w:pPr>
  </w:style>
  <w:style w:type="numbering" w:customStyle="1" w:styleId="ListeNBSTDetailsQ">
    <w:name w:val="#Liste_NBST_Details_Q"/>
    <w:basedOn w:val="KeineListe"/>
    <w:uiPriority w:val="99"/>
    <w:rsid w:val="00843948"/>
    <w:pPr>
      <w:numPr>
        <w:numId w:val="10"/>
      </w:numPr>
    </w:pPr>
  </w:style>
  <w:style w:type="paragraph" w:customStyle="1" w:styleId="NBSTberschrift-ABCQ">
    <w:name w:val="#NBST_Überschrift-ABC_Q"/>
    <w:basedOn w:val="IBaFQ"/>
    <w:next w:val="TextkrperQ"/>
    <w:uiPriority w:val="97"/>
    <w:semiHidden/>
    <w:rsid w:val="00843948"/>
    <w:pPr>
      <w:keepNext/>
      <w:keepLines/>
      <w:numPr>
        <w:numId w:val="9"/>
      </w:numPr>
      <w:tabs>
        <w:tab w:val="num" w:pos="397"/>
      </w:tabs>
      <w:spacing w:after="120"/>
      <w:ind w:left="397" w:hanging="397"/>
      <w:jc w:val="left"/>
    </w:pPr>
    <w:rPr>
      <w:rFonts w:ascii="Times New Roman" w:hAnsi="Times New Roman"/>
      <w:b/>
    </w:rPr>
  </w:style>
  <w:style w:type="character" w:customStyle="1" w:styleId="Textstruktur-1QZchn">
    <w:name w:val="*Ü_Textstruktur-1_Q Zchn"/>
    <w:basedOn w:val="Absatz-Standardschriftart"/>
    <w:link w:val="Textstruktur-1Q"/>
    <w:uiPriority w:val="4"/>
    <w:rsid w:val="00843948"/>
    <w:rPr>
      <w:b/>
      <w:color w:val="000000" w:themeColor="text1"/>
      <w:kern w:val="0"/>
      <w:sz w:val="24"/>
      <w14:ligatures w14:val="none"/>
    </w:rPr>
  </w:style>
  <w:style w:type="paragraph" w:customStyle="1" w:styleId="Tab-Spalten-zentriert10PtQ">
    <w:name w:val="*Tab_Ü-Spalten-zentriert_10Pt_Q"/>
    <w:basedOn w:val="Tab-Spalten10PtQ"/>
    <w:rsid w:val="00843948"/>
    <w:pPr>
      <w:jc w:val="center"/>
    </w:pPr>
  </w:style>
  <w:style w:type="paragraph" w:customStyle="1" w:styleId="TabInhalt-zentriert10PtQ">
    <w:name w:val="*Tab_Inhalt-zentriert_10Pt_Q"/>
    <w:basedOn w:val="TabInhalt10PtQ"/>
    <w:rsid w:val="00843948"/>
    <w:pPr>
      <w:jc w:val="center"/>
    </w:pPr>
  </w:style>
  <w:style w:type="paragraph" w:customStyle="1" w:styleId="Listenabsatz1">
    <w:name w:val="Listenabsatz1"/>
    <w:basedOn w:val="Standard"/>
    <w:link w:val="Listenabsatz1Zchn"/>
    <w:uiPriority w:val="99"/>
    <w:qFormat/>
    <w:rsid w:val="00843948"/>
    <w:pPr>
      <w:ind w:left="720"/>
      <w:contextualSpacing/>
    </w:pPr>
    <w:rPr>
      <w:rFonts w:ascii="Times New Roman" w:eastAsia="Times New Roman" w:hAnsi="Times New Roman" w:cs="Times New Roman"/>
      <w:color w:val="auto"/>
      <w:szCs w:val="24"/>
    </w:rPr>
  </w:style>
  <w:style w:type="character" w:customStyle="1" w:styleId="Listenabsatz1Zchn">
    <w:name w:val="Listenabsatz1 Zchn"/>
    <w:basedOn w:val="Absatz-Standardschriftart"/>
    <w:link w:val="Listenabsatz1"/>
    <w:uiPriority w:val="99"/>
    <w:locked/>
    <w:rsid w:val="00843948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Tab-Spalten10PtzentriertQ">
    <w:name w:val="*Tab_Ü-Spalten_10Pt_zentriert_Q"/>
    <w:basedOn w:val="Tab-Spalten10PtQ"/>
    <w:uiPriority w:val="50"/>
    <w:qFormat/>
    <w:rsid w:val="00843948"/>
    <w:pPr>
      <w:jc w:val="center"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843948"/>
    <w:rPr>
      <w:color w:val="605E5C"/>
      <w:shd w:val="clear" w:color="auto" w:fill="E1DFDD"/>
    </w:rPr>
  </w:style>
  <w:style w:type="numbering" w:customStyle="1" w:styleId="ListeDetails-A">
    <w:name w:val="Liste_Details-A"/>
    <w:uiPriority w:val="99"/>
    <w:qFormat/>
    <w:rsid w:val="00843948"/>
    <w:pPr>
      <w:numPr>
        <w:numId w:val="16"/>
      </w:numPr>
    </w:pPr>
  </w:style>
  <w:style w:type="character" w:customStyle="1" w:styleId="TabBeschriftungQZchn">
    <w:name w:val="*Tab_Beschriftung_Q Zchn"/>
    <w:basedOn w:val="Absatz-Standardschriftart"/>
    <w:link w:val="TabBeschriftungQ"/>
    <w:uiPriority w:val="49"/>
    <w:rsid w:val="00843948"/>
    <w:rPr>
      <w:color w:val="000000" w:themeColor="text1"/>
      <w:kern w:val="0"/>
      <w:sz w:val="24"/>
      <w14:ligatures w14:val="none"/>
    </w:rPr>
  </w:style>
  <w:style w:type="character" w:styleId="Fett">
    <w:name w:val="Strong"/>
    <w:basedOn w:val="Absatz-Standardschriftart"/>
    <w:uiPriority w:val="22"/>
    <w:qFormat/>
    <w:rsid w:val="00843948"/>
    <w:rPr>
      <w:b/>
      <w:bCs/>
    </w:rPr>
  </w:style>
  <w:style w:type="paragraph" w:customStyle="1" w:styleId="Seitenangabe-VerzeichnisseQ">
    <w:name w:val="#Seitenangabe-Verzeichnisse_Q"/>
    <w:basedOn w:val="Standard"/>
    <w:next w:val="Standard"/>
    <w:uiPriority w:val="98"/>
    <w:semiHidden/>
    <w:rsid w:val="00843948"/>
    <w:pPr>
      <w:keepNext/>
      <w:keepLines/>
      <w:spacing w:after="120"/>
      <w:jc w:val="right"/>
    </w:pPr>
    <w:rPr>
      <w:rFonts w:ascii="Calibri" w:hAnsi="Calibri"/>
      <w:b/>
      <w:szCs w:val="24"/>
    </w:rPr>
  </w:style>
  <w:style w:type="character" w:customStyle="1" w:styleId="Tab-Spalten10PtQZchn">
    <w:name w:val="*Tab_Ü-Spalten_10Pt_Q Zchn"/>
    <w:basedOn w:val="Absatz-Standardschriftart"/>
    <w:link w:val="Tab-Spalten10PtQ"/>
    <w:uiPriority w:val="50"/>
    <w:rsid w:val="00843948"/>
    <w:rPr>
      <w:rFonts w:ascii="Calibri" w:hAnsi="Calibri"/>
      <w:b/>
      <w:color w:val="000000" w:themeColor="text1"/>
      <w:kern w:val="0"/>
      <w:sz w:val="20"/>
      <w14:ligatures w14:val="none"/>
    </w:rPr>
  </w:style>
  <w:style w:type="table" w:customStyle="1" w:styleId="Tabellenraster1">
    <w:name w:val="Tabellenraster1"/>
    <w:basedOn w:val="NormaleTabelle"/>
    <w:next w:val="Tabellenraster"/>
    <w:uiPriority w:val="39"/>
    <w:rsid w:val="00843948"/>
    <w:pPr>
      <w:spacing w:after="0" w:line="240" w:lineRule="auto"/>
    </w:pPr>
    <w:rPr>
      <w:rFonts w:ascii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2">
    <w:name w:val="Tabellenraster2"/>
    <w:basedOn w:val="NormaleTabelle"/>
    <w:next w:val="Tabellenraster"/>
    <w:uiPriority w:val="39"/>
    <w:rsid w:val="00843948"/>
    <w:pPr>
      <w:spacing w:after="0" w:line="240" w:lineRule="auto"/>
    </w:pPr>
    <w:rPr>
      <w:rFonts w:ascii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f0">
    <w:name w:val="pf0"/>
    <w:basedOn w:val="Standard"/>
    <w:rsid w:val="00843948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Cs w:val="24"/>
      <w:lang w:eastAsia="de-DE"/>
    </w:rPr>
  </w:style>
  <w:style w:type="character" w:customStyle="1" w:styleId="cf01">
    <w:name w:val="cf01"/>
    <w:basedOn w:val="Absatz-Standardschriftart"/>
    <w:rsid w:val="00843948"/>
    <w:rPr>
      <w:rFonts w:ascii="Segoe UI" w:hAnsi="Segoe UI" w:cs="Segoe UI" w:hint="default"/>
      <w:sz w:val="18"/>
      <w:szCs w:val="18"/>
    </w:rPr>
  </w:style>
  <w:style w:type="paragraph" w:customStyle="1" w:styleId="DetailsA1Q">
    <w:name w:val="*Ü_DetailsA 1_Q"/>
    <w:next w:val="TextkrperQ"/>
    <w:uiPriority w:val="84"/>
    <w:qFormat/>
    <w:rsid w:val="00843948"/>
    <w:pPr>
      <w:keepNext/>
      <w:pageBreakBefore/>
      <w:tabs>
        <w:tab w:val="left" w:pos="510"/>
      </w:tabs>
      <w:spacing w:after="180" w:line="276" w:lineRule="auto"/>
      <w:ind w:left="510" w:hanging="510"/>
      <w:outlineLvl w:val="0"/>
    </w:pPr>
    <w:rPr>
      <w:b/>
      <w:color w:val="000000" w:themeColor="text1"/>
      <w:kern w:val="0"/>
      <w:sz w:val="24"/>
      <w14:ligatures w14:val="none"/>
    </w:rPr>
  </w:style>
  <w:style w:type="character" w:customStyle="1" w:styleId="cf11">
    <w:name w:val="cf11"/>
    <w:basedOn w:val="Absatz-Standardschriftart"/>
    <w:rsid w:val="00843948"/>
    <w:rPr>
      <w:rFonts w:ascii="Segoe UI" w:hAnsi="Segoe UI" w:cs="Segoe UI" w:hint="default"/>
      <w:b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7BA81FF8381E64095B7181641CFC127" ma:contentTypeVersion="15" ma:contentTypeDescription="Ein neues Dokument erstellen." ma:contentTypeScope="" ma:versionID="cc1311688b842ad41407cfe49bcc9c4a">
  <xsd:schema xmlns:xsd="http://www.w3.org/2001/XMLSchema" xmlns:xs="http://www.w3.org/2001/XMLSchema" xmlns:p="http://schemas.microsoft.com/office/2006/metadata/properties" xmlns:ns2="5c7d3a92-d930-4d04-a31f-df3d609be453" xmlns:ns3="cf42a63c-74ce-47c3-bb83-290a27691ae8" targetNamespace="http://schemas.microsoft.com/office/2006/metadata/properties" ma:root="true" ma:fieldsID="c14bacee4f2706004b47ba33f256d56b" ns2:_="" ns3:_="">
    <xsd:import namespace="5c7d3a92-d930-4d04-a31f-df3d609be453"/>
    <xsd:import namespace="cf42a63c-74ce-47c3-bb83-290a27691a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7d3a92-d930-4d04-a31f-df3d609be4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8db96319-f624-416e-99dd-31a5ae48a95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42a63c-74ce-47c3-bb83-290a27691ae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2bf58bd-a740-4188-942b-4678c7294676}" ma:internalName="TaxCatchAll" ma:showField="CatchAllData" ma:web="cf42a63c-74ce-47c3-bb83-290a27691a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c7d3a92-d930-4d04-a31f-df3d609be453">
      <Terms xmlns="http://schemas.microsoft.com/office/infopath/2007/PartnerControls"/>
    </lcf76f155ced4ddcb4097134ff3c332f>
    <TaxCatchAll xmlns="cf42a63c-74ce-47c3-bb83-290a27691ae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F055903-93D8-4CE8-9F9D-74117E0BED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7d3a92-d930-4d04-a31f-df3d609be453"/>
    <ds:schemaRef ds:uri="cf42a63c-74ce-47c3-bb83-290a27691a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C94AEE8-8F7F-42AE-B3E0-EA21DCE82741}">
  <ds:schemaRefs>
    <ds:schemaRef ds:uri="http://schemas.microsoft.com/office/2006/metadata/properties"/>
    <ds:schemaRef ds:uri="http://schemas.microsoft.com/office/infopath/2007/PartnerControls"/>
    <ds:schemaRef ds:uri="5c7d3a92-d930-4d04-a31f-df3d609be453"/>
    <ds:schemaRef ds:uri="cf42a63c-74ce-47c3-bb83-290a27691ae8"/>
  </ds:schemaRefs>
</ds:datastoreItem>
</file>

<file path=customXml/itemProps3.xml><?xml version="1.0" encoding="utf-8"?>
<ds:datastoreItem xmlns:ds="http://schemas.openxmlformats.org/officeDocument/2006/customXml" ds:itemID="{55E2F90E-E172-4F32-A394-867A75402CF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3836</Words>
  <Characters>24174</Characters>
  <Application>Microsoft Office Word</Application>
  <DocSecurity>0</DocSecurity>
  <Lines>201</Lines>
  <Paragraphs>55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Marion Danner</dc:creator>
  <cp:keywords/>
  <dc:description/>
  <cp:lastModifiedBy>Marion Danner</cp:lastModifiedBy>
  <cp:revision>165</cp:revision>
  <dcterms:created xsi:type="dcterms:W3CDTF">2024-09-16T07:21:00Z</dcterms:created>
  <dcterms:modified xsi:type="dcterms:W3CDTF">2025-06-04T08:32:00Z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0x010100F7BA81FF8381E64095B7181641CFC127</vt:lpwstr>
  </property>
  <property fmtid="{D5CDD505-2E9C-101B-9397-08002B2CF9AE}" pid="3" name="MediaServiceImageTags">
    <vt:lpwstr/>
  </property>
</Properties>
</file>