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611DD" w:rsidRPr="0071000C" w14:paraId="2B055390" w14:textId="77777777">
        <w:tc>
          <w:tcPr>
            <w:tcW w:w="4508" w:type="dxa"/>
          </w:tcPr>
          <w:p w14:paraId="4A987476" w14:textId="730D33C5" w:rsidR="00F611DD" w:rsidRPr="0071000C" w:rsidRDefault="00F611DD">
            <w:pPr>
              <w:rPr>
                <w:b/>
                <w:bCs/>
              </w:rPr>
            </w:pPr>
            <w:r w:rsidRPr="0071000C">
              <w:rPr>
                <w:b/>
                <w:bCs/>
              </w:rPr>
              <w:t>Inclusion criteria</w:t>
            </w:r>
          </w:p>
        </w:tc>
        <w:tc>
          <w:tcPr>
            <w:tcW w:w="4508" w:type="dxa"/>
          </w:tcPr>
          <w:p w14:paraId="55B8BBB1" w14:textId="60C4C8D8" w:rsidR="00F611DD" w:rsidRPr="0071000C" w:rsidRDefault="00F611DD">
            <w:pPr>
              <w:rPr>
                <w:b/>
                <w:bCs/>
              </w:rPr>
            </w:pPr>
            <w:r w:rsidRPr="0071000C">
              <w:rPr>
                <w:b/>
                <w:bCs/>
              </w:rPr>
              <w:t>Exclusion criteria</w:t>
            </w:r>
          </w:p>
        </w:tc>
      </w:tr>
      <w:tr w:rsidR="00F611DD" w14:paraId="005E6345" w14:textId="77777777">
        <w:tc>
          <w:tcPr>
            <w:tcW w:w="4508" w:type="dxa"/>
          </w:tcPr>
          <w:p w14:paraId="06638220" w14:textId="03DF4260" w:rsidR="00F611DD" w:rsidRDefault="00F611DD">
            <w:r>
              <w:t>Population</w:t>
            </w:r>
            <w:r w:rsidR="00D64A5D">
              <w:t xml:space="preserve">: </w:t>
            </w:r>
            <w:r w:rsidR="002054F9">
              <w:t>stroke survivors</w:t>
            </w:r>
          </w:p>
        </w:tc>
        <w:tc>
          <w:tcPr>
            <w:tcW w:w="4508" w:type="dxa"/>
          </w:tcPr>
          <w:p w14:paraId="3283ABB1" w14:textId="347B948B" w:rsidR="00F611DD" w:rsidRDefault="002054F9">
            <w:r>
              <w:t>Other populations</w:t>
            </w:r>
          </w:p>
        </w:tc>
      </w:tr>
      <w:tr w:rsidR="00F611DD" w14:paraId="5B215A42" w14:textId="77777777">
        <w:tc>
          <w:tcPr>
            <w:tcW w:w="4508" w:type="dxa"/>
          </w:tcPr>
          <w:p w14:paraId="401309DC" w14:textId="0ABDE5C5" w:rsidR="00F611DD" w:rsidRDefault="00F611DD">
            <w:r>
              <w:t>Intervention</w:t>
            </w:r>
            <w:r w:rsidR="002054F9">
              <w:t xml:space="preserve">: </w:t>
            </w:r>
            <w:r w:rsidR="00F245E3">
              <w:t>Studies that conducted (or planned to conduct) a motor rehabilitation intervention in the patient’s home after stroke, led by a healthcare professional (physiotherapist, occupational therapist, or nurse)</w:t>
            </w:r>
          </w:p>
        </w:tc>
        <w:tc>
          <w:tcPr>
            <w:tcW w:w="4508" w:type="dxa"/>
          </w:tcPr>
          <w:p w14:paraId="356E14D1" w14:textId="605F2097" w:rsidR="00F611DD" w:rsidRDefault="00CD1471">
            <w:r>
              <w:t>Studies that implemented a home-based intervention as control group, included technology-based interventions as a focus, or lacked a description of the intervention</w:t>
            </w:r>
          </w:p>
        </w:tc>
      </w:tr>
      <w:tr w:rsidR="00CD1471" w14:paraId="5BEF6312" w14:textId="77777777">
        <w:tc>
          <w:tcPr>
            <w:tcW w:w="4508" w:type="dxa"/>
          </w:tcPr>
          <w:p w14:paraId="5B1B93C6" w14:textId="384AC715" w:rsidR="00CD1471" w:rsidRDefault="00CD1471">
            <w:r>
              <w:t>Peer-reviewed journal articles, published in English</w:t>
            </w:r>
          </w:p>
        </w:tc>
        <w:tc>
          <w:tcPr>
            <w:tcW w:w="4508" w:type="dxa"/>
          </w:tcPr>
          <w:p w14:paraId="4C00F622" w14:textId="5D7F2727" w:rsidR="00CD1471" w:rsidRDefault="00CD1471">
            <w:r>
              <w:t>Other publications and other languages</w:t>
            </w:r>
          </w:p>
        </w:tc>
      </w:tr>
    </w:tbl>
    <w:p w14:paraId="504806A8" w14:textId="77777777" w:rsidR="00F611DD" w:rsidRDefault="00F611DD"/>
    <w:sectPr w:rsidR="00F61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1A"/>
    <w:rsid w:val="0000741A"/>
    <w:rsid w:val="000315AD"/>
    <w:rsid w:val="0015363B"/>
    <w:rsid w:val="002054F9"/>
    <w:rsid w:val="00504AF1"/>
    <w:rsid w:val="005057AE"/>
    <w:rsid w:val="00625246"/>
    <w:rsid w:val="0071000C"/>
    <w:rsid w:val="00982885"/>
    <w:rsid w:val="009A77CB"/>
    <w:rsid w:val="00BE274D"/>
    <w:rsid w:val="00CD1471"/>
    <w:rsid w:val="00D31A7D"/>
    <w:rsid w:val="00D45293"/>
    <w:rsid w:val="00D64A5D"/>
    <w:rsid w:val="00D74EA6"/>
    <w:rsid w:val="00E67B53"/>
    <w:rsid w:val="00E92484"/>
    <w:rsid w:val="00F245E3"/>
    <w:rsid w:val="00F611DD"/>
    <w:rsid w:val="00FA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76A1C2"/>
  <w15:chartTrackingRefBased/>
  <w15:docId w15:val="{F11DD460-00A9-49F7-82D9-D8CEE784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41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41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41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41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41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41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41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41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41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07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41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41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07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41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074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4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41A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074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61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631d34-3210-4c94-8bc3-f3d5dac45e48"/>
    <lcf76f155ced4ddcb4097134ff3c332f xmlns="91de55f4-44d1-4237-8ff7-bfeba4f0f0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C685DB4CFE6499D1FDC7DF0BB7DB7" ma:contentTypeVersion="10" ma:contentTypeDescription="Create a new document." ma:contentTypeScope="" ma:versionID="f2e5b04e89e01e2d0488c0c4c9b6ed83">
  <xsd:schema xmlns:xsd="http://www.w3.org/2001/XMLSchema" xmlns:xs="http://www.w3.org/2001/XMLSchema" xmlns:p="http://schemas.microsoft.com/office/2006/metadata/properties" xmlns:ns2="91de55f4-44d1-4237-8ff7-bfeba4f0f0a2" xmlns:ns3="a1631d34-3210-4c94-8bc3-f3d5dac45e48" targetNamespace="http://schemas.microsoft.com/office/2006/metadata/properties" ma:root="true" ma:fieldsID="cf1f781126960c4a53cbaaa6833c0118" ns2:_="" ns3:_="">
    <xsd:import namespace="91de55f4-44d1-4237-8ff7-bfeba4f0f0a2"/>
    <xsd:import namespace="a1631d34-3210-4c94-8bc3-f3d5dac45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e55f4-44d1-4237-8ff7-bfeba4f0f0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dc0b718-0dad-4dda-aee4-ab88cea983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31d34-3210-4c94-8bc3-f3d5dac45e4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b69a1b-111d-46c6-a7b1-a07371bc1997}" ma:internalName="TaxCatchAll" ma:showField="CatchAllData" ma:web="a1631d34-3210-4c94-8bc3-f3d5dac45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9D06E-1447-464E-9A13-23A24AFDBE91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a1631d34-3210-4c94-8bc3-f3d5dac45e48"/>
    <ds:schemaRef ds:uri="http://purl.org/dc/terms/"/>
    <ds:schemaRef ds:uri="http://purl.org/dc/elements/1.1/"/>
    <ds:schemaRef ds:uri="http://schemas.microsoft.com/office/infopath/2007/PartnerControls"/>
    <ds:schemaRef ds:uri="91de55f4-44d1-4237-8ff7-bfeba4f0f0a2"/>
  </ds:schemaRefs>
</ds:datastoreItem>
</file>

<file path=customXml/itemProps2.xml><?xml version="1.0" encoding="utf-8"?>
<ds:datastoreItem xmlns:ds="http://schemas.openxmlformats.org/officeDocument/2006/customXml" ds:itemID="{2C2D0A2D-1849-41DB-B391-8F8A06B398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0BD67-B1B0-441D-83BB-E345E2DFB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de55f4-44d1-4237-8ff7-bfeba4f0f0a2"/>
    <ds:schemaRef ds:uri="a1631d34-3210-4c94-8bc3-f3d5dac45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a79bfdb-0e58-447b-adf9-8c43df61dd77}" enabled="0" method="" siteId="{9a79bfdb-0e58-447b-adf9-8c43df61dd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Oppici</dc:creator>
  <cp:keywords/>
  <dc:description/>
  <cp:lastModifiedBy>Luca Oppici</cp:lastModifiedBy>
  <cp:revision>2</cp:revision>
  <dcterms:created xsi:type="dcterms:W3CDTF">2025-08-11T13:44:00Z</dcterms:created>
  <dcterms:modified xsi:type="dcterms:W3CDTF">2025-08-11T13:44:00Z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0x010100CACC685DB4CFE6499D1FDC7DF0BB7DB7</vt:lpwstr>
  </property>
  <property fmtid="{D5CDD505-2E9C-101B-9397-08002B2CF9AE}" pid="3" name="MediaServiceImageTags">
    <vt:lpwstr/>
  </property>
</Properties>
</file>