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DC923" w14:textId="77777777" w:rsidR="00323477" w:rsidRPr="00DD7ABA" w:rsidRDefault="00323477" w:rsidP="00323477">
      <w:pPr>
        <w:rPr>
          <w:rFonts w:ascii="Times New Roman" w:hAnsi="Times New Roman" w:cs="Times New Roman"/>
          <w:b/>
          <w:bCs/>
        </w:rPr>
      </w:pPr>
      <w:r w:rsidRPr="00DD7ABA">
        <w:rPr>
          <w:rFonts w:ascii="Times New Roman" w:hAnsi="Times New Roman" w:cs="Times New Roman"/>
          <w:b/>
          <w:bCs/>
        </w:rPr>
        <w:t>Appendix A</w:t>
      </w:r>
    </w:p>
    <w:p w14:paraId="15CA04E8" w14:textId="77777777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2AECCF" w14:textId="7D68EA25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Econometric equation #1 (applies to </w:t>
      </w:r>
      <w:r w:rsidR="00DD21B0">
        <w:rPr>
          <w:rFonts w:ascii="Times New Roman" w:hAnsi="Times New Roman" w:cs="Times New Roman"/>
        </w:rPr>
        <w:t xml:space="preserve">Tables </w:t>
      </w:r>
      <w:r w:rsidR="00D14EC4">
        <w:rPr>
          <w:rFonts w:ascii="Times New Roman" w:hAnsi="Times New Roman" w:cs="Times New Roman"/>
        </w:rPr>
        <w:t xml:space="preserve">2 </w:t>
      </w:r>
      <w:r w:rsidR="00DD21B0">
        <w:rPr>
          <w:rFonts w:ascii="Times New Roman" w:hAnsi="Times New Roman" w:cs="Times New Roman"/>
        </w:rPr>
        <w:t xml:space="preserve">and </w:t>
      </w:r>
      <w:r w:rsidR="00D14EC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):</w:t>
      </w:r>
    </w:p>
    <w:p w14:paraId="43CB8157" w14:textId="77777777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12DACAA" w14:textId="42D1AA90" w:rsidR="00323477" w:rsidRDefault="00323477" w:rsidP="00323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7742C4">
        <w:rPr>
          <w:rFonts w:ascii="Times New Roman" w:hAnsi="Times New Roman" w:cs="Times New Roman"/>
          <w:i/>
          <w:iCs/>
          <w:sz w:val="28"/>
          <w:szCs w:val="28"/>
        </w:rPr>
        <w:t>Y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0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+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="004E6082">
        <w:rPr>
          <w:rFonts w:ascii="Times New Roman" w:hAnsi="Times New Roman" w:cs="Times New Roman"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i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+ </w:t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</w:rPr>
        <w:t>Demo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2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>+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7"/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proofErr w:type="spellEnd"/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 +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5"/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7742C4">
        <w:rPr>
          <w:rFonts w:ascii="Times New Roman" w:hAnsi="Times New Roman" w:cs="Times New Roman"/>
          <w:sz w:val="28"/>
          <w:szCs w:val="28"/>
        </w:rPr>
        <w:tab/>
      </w:r>
    </w:p>
    <w:p w14:paraId="0045E03C" w14:textId="77777777" w:rsidR="00323477" w:rsidRDefault="00323477" w:rsidP="00323477">
      <w:pPr>
        <w:rPr>
          <w:rFonts w:ascii="Times New Roman" w:hAnsi="Times New Roman" w:cs="Times New Roman"/>
          <w:sz w:val="28"/>
          <w:szCs w:val="28"/>
        </w:rPr>
      </w:pPr>
    </w:p>
    <w:p w14:paraId="13B8159F" w14:textId="71D317E5" w:rsidR="00323477" w:rsidRDefault="00323477" w:rsidP="00323477">
      <w:pPr>
        <w:rPr>
          <w:rFonts w:ascii="Times New Roman" w:hAnsi="Times New Roman" w:cs="Times New Roman"/>
        </w:rPr>
      </w:pPr>
      <w:r w:rsidRPr="007742C4">
        <w:rPr>
          <w:rFonts w:ascii="Times New Roman" w:hAnsi="Times New Roman" w:cs="Times New Roman"/>
        </w:rPr>
        <w:t xml:space="preserve">In our model, </w:t>
      </w:r>
      <w:r w:rsidRPr="007742C4">
        <w:rPr>
          <w:rFonts w:ascii="Times New Roman" w:hAnsi="Times New Roman" w:cs="Times New Roman"/>
          <w:i/>
          <w:iCs/>
        </w:rPr>
        <w:t>Y</w:t>
      </w:r>
      <w:r w:rsidRPr="007742C4">
        <w:rPr>
          <w:rFonts w:ascii="Times New Roman" w:hAnsi="Times New Roman" w:cs="Times New Roman"/>
          <w:i/>
          <w:iCs/>
          <w:vertAlign w:val="subscript"/>
        </w:rPr>
        <w:t>i</w:t>
      </w:r>
      <w:r w:rsidRPr="007742C4">
        <w:rPr>
          <w:rFonts w:ascii="Times New Roman" w:hAnsi="Times New Roman" w:cs="Times New Roman"/>
        </w:rPr>
        <w:t xml:space="preserve"> is a dummy variable that equals 1 if individual </w:t>
      </w:r>
      <w:proofErr w:type="spellStart"/>
      <w:r w:rsidRPr="007742C4">
        <w:rPr>
          <w:rFonts w:ascii="Times New Roman" w:hAnsi="Times New Roman" w:cs="Times New Roman"/>
          <w:i/>
          <w:iCs/>
        </w:rPr>
        <w:t>i</w:t>
      </w:r>
      <w:proofErr w:type="spellEnd"/>
      <w:r w:rsidRPr="007742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 a switcher and 0 if</w:t>
      </w:r>
      <w:r w:rsidR="00DD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individual </w:t>
      </w:r>
      <w:proofErr w:type="spellStart"/>
      <w:r w:rsidRPr="009F7379">
        <w:rPr>
          <w:rFonts w:ascii="Times New Roman" w:hAnsi="Times New Roman" w:cs="Times New Roman"/>
          <w:i/>
          <w:iCs/>
        </w:rPr>
        <w:t>i</w:t>
      </w:r>
      <w:proofErr w:type="spellEnd"/>
      <w:r>
        <w:rPr>
          <w:rFonts w:ascii="Times New Roman" w:hAnsi="Times New Roman" w:cs="Times New Roman"/>
        </w:rPr>
        <w:t xml:space="preserve"> is a sticker</w:t>
      </w:r>
      <w:r w:rsidR="00DD21B0">
        <w:rPr>
          <w:rFonts w:ascii="Times New Roman" w:hAnsi="Times New Roman" w:cs="Times New Roman"/>
        </w:rPr>
        <w:t xml:space="preserve"> (stays with either FFS or MA)</w:t>
      </w:r>
      <w:r>
        <w:rPr>
          <w:rFonts w:ascii="Times New Roman" w:hAnsi="Times New Roman" w:cs="Times New Roman"/>
        </w:rPr>
        <w:t xml:space="preserve">. </w:t>
      </w:r>
      <w:proofErr w:type="spellStart"/>
      <w:r w:rsidR="00DD21B0">
        <w:rPr>
          <w:rFonts w:ascii="Times New Roman" w:hAnsi="Times New Roman" w:cs="Times New Roman"/>
          <w:i/>
          <w:iCs/>
        </w:rPr>
        <w:t>CC</w:t>
      </w:r>
      <w:r w:rsidR="00DD21B0" w:rsidRPr="007742C4">
        <w:rPr>
          <w:rFonts w:ascii="Times New Roman" w:hAnsi="Times New Roman" w:cs="Times New Roman"/>
          <w:i/>
          <w:iCs/>
          <w:vertAlign w:val="subscript"/>
        </w:rPr>
        <w:t>i</w:t>
      </w:r>
      <w:proofErr w:type="spellEnd"/>
      <w:r w:rsidR="00DD21B0" w:rsidRPr="007742C4">
        <w:rPr>
          <w:rFonts w:ascii="Times New Roman" w:hAnsi="Times New Roman" w:cs="Times New Roman"/>
        </w:rPr>
        <w:t xml:space="preserve"> </w:t>
      </w:r>
      <w:r w:rsidRPr="007742C4">
        <w:rPr>
          <w:rFonts w:ascii="Times New Roman" w:hAnsi="Times New Roman" w:cs="Times New Roman"/>
        </w:rPr>
        <w:t xml:space="preserve">denotes whether the beneficiary </w:t>
      </w:r>
      <w:r w:rsidR="004E6082">
        <w:rPr>
          <w:rFonts w:ascii="Times New Roman" w:hAnsi="Times New Roman" w:cs="Times New Roman"/>
        </w:rPr>
        <w:t>compares coverage</w:t>
      </w:r>
      <w:r>
        <w:rPr>
          <w:rFonts w:ascii="Times New Roman" w:hAnsi="Times New Roman" w:cs="Times New Roman"/>
        </w:rPr>
        <w:t xml:space="preserve">. </w:t>
      </w:r>
      <w:proofErr w:type="spellStart"/>
      <w:r w:rsidRPr="007742C4">
        <w:rPr>
          <w:rFonts w:ascii="Times New Roman" w:hAnsi="Times New Roman" w:cs="Times New Roman"/>
          <w:i/>
          <w:iCs/>
        </w:rPr>
        <w:t>Demo</w:t>
      </w:r>
      <w:r w:rsidRPr="007742C4">
        <w:rPr>
          <w:rFonts w:ascii="Times New Roman" w:hAnsi="Times New Roman" w:cs="Times New Roman"/>
          <w:i/>
          <w:iCs/>
          <w:vertAlign w:val="subscript"/>
        </w:rPr>
        <w:t>i</w:t>
      </w:r>
      <w:proofErr w:type="spellEnd"/>
      <w:r w:rsidRPr="007742C4">
        <w:rPr>
          <w:rFonts w:ascii="Times New Roman" w:hAnsi="Times New Roman" w:cs="Times New Roman"/>
        </w:rPr>
        <w:t xml:space="preserve"> includes indicator variables for individual observable characteristics (age categories, sex, race/Ethnicity, education level, marital status, residency in an urban environment, income categories, dual eligibility with Medicaid, at least one living child, </w:t>
      </w:r>
      <w:r w:rsidR="00DD21B0">
        <w:rPr>
          <w:rFonts w:ascii="Times New Roman" w:hAnsi="Times New Roman" w:cs="Times New Roman"/>
        </w:rPr>
        <w:t xml:space="preserve">choice of FFS, </w:t>
      </w:r>
      <w:r w:rsidRPr="007742C4">
        <w:rPr>
          <w:rFonts w:ascii="Times New Roman" w:hAnsi="Times New Roman" w:cs="Times New Roman"/>
        </w:rPr>
        <w:t>and the presence of at least 1 of 9 common chronic conditions</w:t>
      </w:r>
      <w:r>
        <w:rPr>
          <w:rFonts w:ascii="Times New Roman" w:hAnsi="Times New Roman" w:cs="Times New Roman"/>
        </w:rPr>
        <w:t>).</w:t>
      </w:r>
      <w:r w:rsidRPr="007742C4">
        <w:rPr>
          <w:rStyle w:val="FootnoteReference"/>
          <w:rFonts w:ascii="Times New Roman" w:hAnsi="Times New Roman" w:cs="Times New Roman"/>
        </w:rPr>
        <w:footnoteReference w:id="1"/>
      </w:r>
      <w:r w:rsidRPr="007742C4">
        <w:rPr>
          <w:rFonts w:ascii="Times New Roman" w:hAnsi="Times New Roman" w:cs="Times New Roman"/>
        </w:rPr>
        <w:t xml:space="preserve"> State</w:t>
      </w:r>
      <w:r>
        <w:rPr>
          <w:rFonts w:ascii="Times New Roman" w:hAnsi="Times New Roman" w:cs="Times New Roman"/>
        </w:rPr>
        <w:t xml:space="preserve"> and county</w:t>
      </w:r>
      <w:r w:rsidRPr="007742C4">
        <w:rPr>
          <w:rFonts w:ascii="Times New Roman" w:hAnsi="Times New Roman" w:cs="Times New Roman"/>
        </w:rPr>
        <w:t xml:space="preserve"> fixed effects denoted by </w:t>
      </w:r>
      <w:r w:rsidRPr="007742C4">
        <w:rPr>
          <w:rFonts w:ascii="Times New Roman" w:hAnsi="Times New Roman" w:cs="Times New Roman"/>
          <w:i/>
          <w:iCs/>
        </w:rPr>
        <w:sym w:font="Symbol" w:char="F067"/>
      </w:r>
      <w:proofErr w:type="spellStart"/>
      <w:r w:rsidRPr="007742C4">
        <w:rPr>
          <w:rFonts w:ascii="Times New Roman" w:hAnsi="Times New Roman" w:cs="Times New Roman"/>
          <w:i/>
          <w:iCs/>
          <w:vertAlign w:val="subscript"/>
        </w:rPr>
        <w:t>s</w:t>
      </w:r>
      <w:r>
        <w:rPr>
          <w:rFonts w:ascii="Times New Roman" w:hAnsi="Times New Roman" w:cs="Times New Roman"/>
          <w:i/>
          <w:iCs/>
          <w:vertAlign w:val="subscript"/>
        </w:rPr>
        <w:t>c</w:t>
      </w:r>
      <w:proofErr w:type="spellEnd"/>
      <w:r w:rsidRPr="007742C4">
        <w:rPr>
          <w:rFonts w:ascii="Times New Roman" w:hAnsi="Times New Roman" w:cs="Times New Roman"/>
        </w:rPr>
        <w:t xml:space="preserve"> were also included. Finally,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5"/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7742C4">
        <w:rPr>
          <w:rFonts w:ascii="Times New Roman" w:hAnsi="Times New Roman" w:cs="Times New Roman"/>
        </w:rPr>
        <w:t xml:space="preserve">captured the error rate. </w:t>
      </w:r>
    </w:p>
    <w:p w14:paraId="1822349B" w14:textId="77777777" w:rsidR="00323477" w:rsidRDefault="00323477" w:rsidP="00323477">
      <w:pPr>
        <w:rPr>
          <w:rFonts w:ascii="Times New Roman" w:hAnsi="Times New Roman" w:cs="Times New Roman"/>
        </w:rPr>
      </w:pPr>
    </w:p>
    <w:p w14:paraId="7348D6DC" w14:textId="77777777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C679CEE" w14:textId="67B8E46A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Econometric equation #2 (applies to Table </w:t>
      </w:r>
      <w:r w:rsidR="00D14EC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):</w:t>
      </w:r>
    </w:p>
    <w:p w14:paraId="3DFC2ECD" w14:textId="77777777" w:rsidR="00323477" w:rsidRDefault="00323477" w:rsidP="0032347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E97D704" w14:textId="7A0D6DC7" w:rsidR="00132C9D" w:rsidRDefault="007A5EBC" w:rsidP="007A5EBC">
      <w:r w:rsidRPr="007742C4">
        <w:rPr>
          <w:rFonts w:ascii="Times New Roman" w:hAnsi="Times New Roman" w:cs="Times New Roman"/>
          <w:i/>
          <w:iCs/>
          <w:sz w:val="28"/>
          <w:szCs w:val="28"/>
        </w:rPr>
        <w:t>Y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0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+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="00B9513B">
        <w:rPr>
          <w:rFonts w:ascii="Times New Roman" w:hAnsi="Times New Roman" w:cs="Times New Roman"/>
          <w:i/>
          <w:iCs/>
          <w:sz w:val="28"/>
          <w:szCs w:val="28"/>
        </w:rPr>
        <w:t>C</w:t>
      </w:r>
      <w:r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i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+ </w:t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</w:rPr>
        <w:t>Demo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2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>+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2"/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i/>
          <w:iCs/>
          <w:sz w:val="28"/>
          <w:szCs w:val="28"/>
        </w:rPr>
        <w:t>CC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*FFS +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>Demo</w:t>
      </w:r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4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t>+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7"/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s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c</w:t>
      </w:r>
      <w:proofErr w:type="spellEnd"/>
      <w:r w:rsidRPr="007742C4">
        <w:rPr>
          <w:rFonts w:ascii="Times New Roman" w:hAnsi="Times New Roman" w:cs="Times New Roman"/>
          <w:i/>
          <w:iCs/>
          <w:sz w:val="28"/>
          <w:szCs w:val="28"/>
        </w:rPr>
        <w:t xml:space="preserve"> + </w:t>
      </w:r>
      <w:r w:rsidRPr="007742C4">
        <w:rPr>
          <w:rFonts w:ascii="Times New Roman" w:hAnsi="Times New Roman" w:cs="Times New Roman"/>
          <w:i/>
          <w:iCs/>
          <w:sz w:val="28"/>
          <w:szCs w:val="28"/>
        </w:rPr>
        <w:sym w:font="Symbol" w:char="F065"/>
      </w:r>
      <w:proofErr w:type="spellStart"/>
      <w:r w:rsidRPr="007742C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</w:p>
    <w:sectPr w:rsidR="00132C9D" w:rsidSect="00F3178E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C7C21" w14:textId="77777777" w:rsidR="00C921C8" w:rsidRDefault="00C921C8" w:rsidP="00323477">
      <w:r>
        <w:separator/>
      </w:r>
    </w:p>
  </w:endnote>
  <w:endnote w:type="continuationSeparator" w:id="0">
    <w:p w14:paraId="4CB3DA18" w14:textId="77777777" w:rsidR="00C921C8" w:rsidRDefault="00C921C8" w:rsidP="0032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867279844"/>
      <w:docPartObj>
        <w:docPartGallery w:val="Page Numbers (Bottom of Page)"/>
        <w:docPartUnique/>
      </w:docPartObj>
    </w:sdtPr>
    <w:sdtContent>
      <w:p w14:paraId="11E89539" w14:textId="08588E5D" w:rsidR="005A1ACD" w:rsidRDefault="005A1ACD" w:rsidP="00987D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7A64D1A" w14:textId="77777777" w:rsidR="005A1ACD" w:rsidRDefault="005A1ACD" w:rsidP="005A1AC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19072000"/>
      <w:docPartObj>
        <w:docPartGallery w:val="Page Numbers (Bottom of Page)"/>
        <w:docPartUnique/>
      </w:docPartObj>
    </w:sdtPr>
    <w:sdtContent>
      <w:p w14:paraId="3FBDB262" w14:textId="5EABB0F1" w:rsidR="005A1ACD" w:rsidRDefault="005A1ACD" w:rsidP="00987D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460F16" w14:textId="77777777" w:rsidR="005A1ACD" w:rsidRDefault="005A1ACD" w:rsidP="005A1A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74716" w14:textId="77777777" w:rsidR="00C921C8" w:rsidRDefault="00C921C8" w:rsidP="00323477">
      <w:r>
        <w:separator/>
      </w:r>
    </w:p>
  </w:footnote>
  <w:footnote w:type="continuationSeparator" w:id="0">
    <w:p w14:paraId="4DE9BD4A" w14:textId="77777777" w:rsidR="00C921C8" w:rsidRDefault="00C921C8" w:rsidP="00323477">
      <w:r>
        <w:continuationSeparator/>
      </w:r>
    </w:p>
  </w:footnote>
  <w:footnote w:id="1">
    <w:p w14:paraId="0D5AF04F" w14:textId="4D66722B" w:rsidR="00323477" w:rsidRPr="00277793" w:rsidRDefault="00323477" w:rsidP="00323477">
      <w:pPr>
        <w:pStyle w:val="FootnoteText"/>
        <w:rPr>
          <w:rFonts w:ascii="Times New Roman" w:hAnsi="Times New Roman" w:cs="Times New Roman"/>
        </w:rPr>
      </w:pPr>
      <w:r w:rsidRPr="00277793">
        <w:rPr>
          <w:rStyle w:val="FootnoteReference"/>
          <w:rFonts w:ascii="Times New Roman" w:hAnsi="Times New Roman" w:cs="Times New Roman"/>
        </w:rPr>
        <w:footnoteRef/>
      </w:r>
      <w:r w:rsidRPr="00277793">
        <w:rPr>
          <w:rFonts w:ascii="Times New Roman" w:hAnsi="Times New Roman" w:cs="Times New Roman"/>
        </w:rPr>
        <w:t>These conditions included arterial hardening, hypertension, myocardial infarction, stroke, cancer, arthritis, osteoporosis, diabetes, or Alzheimer’s disease/related dementias</w:t>
      </w:r>
      <w:r w:rsidR="007A5EBC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77"/>
    <w:rsid w:val="00006D43"/>
    <w:rsid w:val="00046EEE"/>
    <w:rsid w:val="00051B62"/>
    <w:rsid w:val="00070CE1"/>
    <w:rsid w:val="000906F2"/>
    <w:rsid w:val="000A0AB9"/>
    <w:rsid w:val="000C778F"/>
    <w:rsid w:val="000D0D4F"/>
    <w:rsid w:val="000D1CB3"/>
    <w:rsid w:val="00132C9D"/>
    <w:rsid w:val="00132EDC"/>
    <w:rsid w:val="001507D1"/>
    <w:rsid w:val="00161901"/>
    <w:rsid w:val="001650A9"/>
    <w:rsid w:val="00177673"/>
    <w:rsid w:val="001E2A03"/>
    <w:rsid w:val="0020426D"/>
    <w:rsid w:val="002F72FD"/>
    <w:rsid w:val="003041B8"/>
    <w:rsid w:val="00321EB0"/>
    <w:rsid w:val="00323477"/>
    <w:rsid w:val="00332D9C"/>
    <w:rsid w:val="003361E1"/>
    <w:rsid w:val="00350230"/>
    <w:rsid w:val="003710B4"/>
    <w:rsid w:val="003D3EE3"/>
    <w:rsid w:val="003F030D"/>
    <w:rsid w:val="0040079E"/>
    <w:rsid w:val="0040192F"/>
    <w:rsid w:val="004060A4"/>
    <w:rsid w:val="0041325D"/>
    <w:rsid w:val="004215C5"/>
    <w:rsid w:val="00422515"/>
    <w:rsid w:val="00422D8F"/>
    <w:rsid w:val="00440FFF"/>
    <w:rsid w:val="00455880"/>
    <w:rsid w:val="00481523"/>
    <w:rsid w:val="00490FB9"/>
    <w:rsid w:val="00496CB9"/>
    <w:rsid w:val="004A7345"/>
    <w:rsid w:val="004E34FB"/>
    <w:rsid w:val="004E6082"/>
    <w:rsid w:val="0053140C"/>
    <w:rsid w:val="0054268A"/>
    <w:rsid w:val="005A1ACD"/>
    <w:rsid w:val="005B2B63"/>
    <w:rsid w:val="005E5288"/>
    <w:rsid w:val="00621C32"/>
    <w:rsid w:val="00641ED9"/>
    <w:rsid w:val="00687E18"/>
    <w:rsid w:val="006A6213"/>
    <w:rsid w:val="006C0326"/>
    <w:rsid w:val="006C0B77"/>
    <w:rsid w:val="006E7B41"/>
    <w:rsid w:val="00721F27"/>
    <w:rsid w:val="00735384"/>
    <w:rsid w:val="007466C1"/>
    <w:rsid w:val="00750C27"/>
    <w:rsid w:val="00752A53"/>
    <w:rsid w:val="007657C3"/>
    <w:rsid w:val="007706A7"/>
    <w:rsid w:val="007A5EBC"/>
    <w:rsid w:val="007B5479"/>
    <w:rsid w:val="007E0E73"/>
    <w:rsid w:val="008708A9"/>
    <w:rsid w:val="008A2A7D"/>
    <w:rsid w:val="008A3CBC"/>
    <w:rsid w:val="008D1DF2"/>
    <w:rsid w:val="008E6D38"/>
    <w:rsid w:val="0090566A"/>
    <w:rsid w:val="00936846"/>
    <w:rsid w:val="0094142B"/>
    <w:rsid w:val="009465B3"/>
    <w:rsid w:val="00986D35"/>
    <w:rsid w:val="0098782D"/>
    <w:rsid w:val="009A5D26"/>
    <w:rsid w:val="009B5929"/>
    <w:rsid w:val="009E14D6"/>
    <w:rsid w:val="009F39AD"/>
    <w:rsid w:val="00A33BD0"/>
    <w:rsid w:val="00AA5052"/>
    <w:rsid w:val="00AE54AA"/>
    <w:rsid w:val="00B01420"/>
    <w:rsid w:val="00B219AD"/>
    <w:rsid w:val="00B51901"/>
    <w:rsid w:val="00B55EAA"/>
    <w:rsid w:val="00B86EA2"/>
    <w:rsid w:val="00B94CB1"/>
    <w:rsid w:val="00B9513B"/>
    <w:rsid w:val="00BA4DCB"/>
    <w:rsid w:val="00BA5F16"/>
    <w:rsid w:val="00BB0B19"/>
    <w:rsid w:val="00BB34DE"/>
    <w:rsid w:val="00BB360D"/>
    <w:rsid w:val="00BC1923"/>
    <w:rsid w:val="00C1184F"/>
    <w:rsid w:val="00C17B77"/>
    <w:rsid w:val="00C84E26"/>
    <w:rsid w:val="00C921C8"/>
    <w:rsid w:val="00D14EC4"/>
    <w:rsid w:val="00D4616F"/>
    <w:rsid w:val="00D74AD9"/>
    <w:rsid w:val="00D9241C"/>
    <w:rsid w:val="00DB47E2"/>
    <w:rsid w:val="00DC1A35"/>
    <w:rsid w:val="00DD21B0"/>
    <w:rsid w:val="00E05608"/>
    <w:rsid w:val="00E43B8B"/>
    <w:rsid w:val="00E52B8F"/>
    <w:rsid w:val="00E54C0E"/>
    <w:rsid w:val="00E677D8"/>
    <w:rsid w:val="00E74627"/>
    <w:rsid w:val="00EC3B22"/>
    <w:rsid w:val="00F116E0"/>
    <w:rsid w:val="00F120B3"/>
    <w:rsid w:val="00F3178E"/>
    <w:rsid w:val="00F70BD1"/>
    <w:rsid w:val="00F87243"/>
    <w:rsid w:val="00F96036"/>
    <w:rsid w:val="00FC4A63"/>
    <w:rsid w:val="00FE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9E4F"/>
  <w15:chartTrackingRefBased/>
  <w15:docId w15:val="{0E1EBF9A-647B-BA48-8581-83AC9AFA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4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234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4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4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4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4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47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47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47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47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4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477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477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4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3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34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3477"/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3477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3477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5A1A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ACD"/>
  </w:style>
  <w:style w:type="character" w:styleId="PageNumber">
    <w:name w:val="page number"/>
    <w:basedOn w:val="DefaultParagraphFont"/>
    <w:uiPriority w:val="99"/>
    <w:semiHidden/>
    <w:unhideWhenUsed/>
    <w:rsid w:val="005A1ACD"/>
  </w:style>
  <w:style w:type="paragraph" w:styleId="Revision">
    <w:name w:val="Revision"/>
    <w:hidden/>
    <w:uiPriority w:val="99"/>
    <w:semiHidden/>
    <w:rsid w:val="00D924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56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6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6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be32f68-c72d-420d-b5bd-750c63a268e4}" enabled="0" method="" siteId="{abe32f68-c72d-420d-b5bd-750c63a268e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Grabert, Lisa</dc:creator>
  <cp:keywords/>
  <dc:description/>
  <cp:lastModifiedBy>Grabert, Lisa</cp:lastModifiedBy>
  <cp:revision>3</cp:revision>
  <dcterms:created xsi:type="dcterms:W3CDTF">2026-01-20T18:28:00Z</dcterms:created>
  <dcterms:modified xsi:type="dcterms:W3CDTF">2026-01-20T18:28:00Z</dcterms:modified>
</cp:coreProperties>
</file>