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4FCD772" w14:textId="6D2BD6CC" w:rsidR="00115383" w:rsidRPr="00590781" w:rsidRDefault="00590781">
      <w:pPr>
        <w:pStyle w:val="Beschriftung"/>
        <w:spacing w:line="480" w:lineRule="auto"/>
        <w:jc w:val="left"/>
        <w:rPr>
          <w:rFonts w:ascii="Times New Roman" w:hAnsi="Times New Roman"/>
          <w:sz w:val="36"/>
          <w:szCs w:val="36"/>
          <w:lang w:val="en-US"/>
        </w:rPr>
      </w:pPr>
      <w:r w:rsidRPr="00590781">
        <w:rPr>
          <w:rFonts w:ascii="Times New Roman" w:hAnsi="Times New Roman"/>
          <w:sz w:val="36"/>
          <w:szCs w:val="36"/>
          <w:lang w:val="en-US"/>
        </w:rPr>
        <w:t>Additional file 2:</w:t>
      </w:r>
      <w:r w:rsidR="00A35156" w:rsidRPr="00590781">
        <w:rPr>
          <w:rFonts w:ascii="Times New Roman" w:hAnsi="Times New Roman"/>
          <w:sz w:val="36"/>
          <w:szCs w:val="36"/>
          <w:lang w:val="en-US"/>
        </w:rPr>
        <w:t xml:space="preserve"> Partial </w:t>
      </w:r>
      <w:r w:rsidR="008209F7">
        <w:rPr>
          <w:rFonts w:ascii="Times New Roman" w:hAnsi="Times New Roman"/>
          <w:sz w:val="36"/>
          <w:szCs w:val="36"/>
          <w:lang w:val="en-US"/>
        </w:rPr>
        <w:t>p</w:t>
      </w:r>
      <w:r w:rsidR="00A35156" w:rsidRPr="00590781">
        <w:rPr>
          <w:rFonts w:ascii="Times New Roman" w:hAnsi="Times New Roman"/>
          <w:sz w:val="36"/>
          <w:szCs w:val="36"/>
          <w:lang w:val="en-US"/>
        </w:rPr>
        <w:t xml:space="preserve">rofile </w:t>
      </w:r>
      <w:r w:rsidR="008209F7">
        <w:rPr>
          <w:rFonts w:ascii="Times New Roman" w:hAnsi="Times New Roman"/>
          <w:sz w:val="36"/>
          <w:szCs w:val="36"/>
          <w:lang w:val="en-US"/>
        </w:rPr>
        <w:t>d</w:t>
      </w:r>
      <w:r w:rsidR="00A35156" w:rsidRPr="00590781">
        <w:rPr>
          <w:rFonts w:ascii="Times New Roman" w:hAnsi="Times New Roman"/>
          <w:sz w:val="36"/>
          <w:szCs w:val="36"/>
          <w:lang w:val="en-US"/>
        </w:rPr>
        <w:t xml:space="preserve">esign – </w:t>
      </w:r>
      <w:r w:rsidRPr="00590781">
        <w:rPr>
          <w:rFonts w:ascii="Times New Roman" w:hAnsi="Times New Roman"/>
          <w:sz w:val="36"/>
          <w:szCs w:val="36"/>
          <w:lang w:val="en-US"/>
        </w:rPr>
        <w:t>d</w:t>
      </w:r>
      <w:r w:rsidR="00A35156" w:rsidRPr="00590781">
        <w:rPr>
          <w:rFonts w:ascii="Times New Roman" w:hAnsi="Times New Roman"/>
          <w:sz w:val="36"/>
          <w:szCs w:val="36"/>
          <w:lang w:val="en-US"/>
        </w:rPr>
        <w:t xml:space="preserve">etailed </w:t>
      </w:r>
      <w:r w:rsidRPr="00590781">
        <w:rPr>
          <w:rFonts w:ascii="Times New Roman" w:hAnsi="Times New Roman"/>
          <w:sz w:val="36"/>
          <w:szCs w:val="36"/>
          <w:lang w:val="en-US"/>
        </w:rPr>
        <w:t>e</w:t>
      </w:r>
      <w:r w:rsidR="00A35156" w:rsidRPr="00590781">
        <w:rPr>
          <w:rFonts w:ascii="Times New Roman" w:hAnsi="Times New Roman"/>
          <w:sz w:val="36"/>
          <w:szCs w:val="36"/>
          <w:lang w:val="en-US"/>
        </w:rPr>
        <w:t xml:space="preserve">xplanation </w:t>
      </w:r>
    </w:p>
    <w:p w14:paraId="25A4864B" w14:textId="53FA7874" w:rsidR="00115383" w:rsidRPr="005649C4" w:rsidRDefault="00A35156">
      <w:pPr>
        <w:spacing w:line="480" w:lineRule="auto"/>
        <w:rPr>
          <w:lang w:val="en-US"/>
        </w:rPr>
      </w:pPr>
      <w:r w:rsidRPr="005649C4">
        <w:rPr>
          <w:b/>
          <w:bCs/>
          <w:lang w:val="en-US"/>
        </w:rPr>
        <w:t xml:space="preserve">Partial </w:t>
      </w:r>
      <w:r w:rsidR="008209F7">
        <w:rPr>
          <w:b/>
          <w:bCs/>
          <w:lang w:val="en-US"/>
        </w:rPr>
        <w:t>p</w:t>
      </w:r>
      <w:r w:rsidRPr="005649C4">
        <w:rPr>
          <w:b/>
          <w:bCs/>
          <w:lang w:val="en-US"/>
        </w:rPr>
        <w:t xml:space="preserve">rofile </w:t>
      </w:r>
      <w:r w:rsidR="008209F7">
        <w:rPr>
          <w:b/>
          <w:bCs/>
          <w:lang w:val="en-US"/>
        </w:rPr>
        <w:t>d</w:t>
      </w:r>
      <w:r w:rsidRPr="005649C4">
        <w:rPr>
          <w:b/>
          <w:bCs/>
          <w:lang w:val="en-US"/>
        </w:rPr>
        <w:t>esign</w:t>
      </w:r>
    </w:p>
    <w:p w14:paraId="33C0BF9E" w14:textId="7C78E124" w:rsidR="00115383" w:rsidRPr="005649C4" w:rsidRDefault="00A35156">
      <w:pPr>
        <w:spacing w:line="480" w:lineRule="auto"/>
        <w:rPr>
          <w:lang w:val="en-US"/>
        </w:rPr>
      </w:pPr>
      <w:r w:rsidRPr="005649C4">
        <w:rPr>
          <w:lang w:val="en-US"/>
        </w:rPr>
        <w:t xml:space="preserve">In this study, a Discrete Choice Experiment (DCE) is conducted to investigate preferences regarding digital health interventions. Since digital health interventions exhibit a wide range of characteristics and can provide value at different levels (e.g., for the user, interaction, system, or society), four decision models were developed, each incorporating different relevant attributes. These four decision models were implemented in four separate DCEs. Each of the four decision models was extended by two continuous attributes (out-of-pocket costs and individual time investment) to allow for limited comparability between the models. The number of attributes in the decision models exceeds the recommended upper limit for choice tasks. To ensure an appropriate cognitive load for participants, a </w:t>
      </w:r>
      <w:r w:rsidR="008209F7">
        <w:rPr>
          <w:lang w:val="en-US"/>
        </w:rPr>
        <w:t>p</w:t>
      </w:r>
      <w:r w:rsidRPr="005649C4">
        <w:rPr>
          <w:lang w:val="en-US"/>
        </w:rPr>
        <w:t xml:space="preserve">artial </w:t>
      </w:r>
      <w:r w:rsidR="008209F7">
        <w:rPr>
          <w:lang w:val="en-US"/>
        </w:rPr>
        <w:t>p</w:t>
      </w:r>
      <w:r w:rsidRPr="005649C4">
        <w:rPr>
          <w:lang w:val="en-US"/>
        </w:rPr>
        <w:t xml:space="preserve">rofile </w:t>
      </w:r>
      <w:r w:rsidR="008209F7">
        <w:rPr>
          <w:lang w:val="en-US"/>
        </w:rPr>
        <w:t>d</w:t>
      </w:r>
      <w:r w:rsidRPr="005649C4">
        <w:rPr>
          <w:lang w:val="en-US"/>
        </w:rPr>
        <w:t xml:space="preserve">esign was implemented </w:t>
      </w:r>
      <w:r w:rsidRPr="005649C4">
        <w:fldChar w:fldCharType="begin">
          <w:fldData xml:space="preserve">PEVuZE5vdGU+PENpdGU+PEF1dGhvcj5DaHJ6YW48L0F1dGhvcj48WWVhcj4yMDEwPC9ZZWFyPjxS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</w:fldData>
        </w:fldChar>
      </w:r>
      <w:r w:rsidR="00365B72" w:rsidRPr="00365B72">
        <w:rPr>
          <w:lang w:val="en-US"/>
        </w:rPr>
        <w:instrText xml:space="preserve"> ADDIN EN.CITE </w:instrText>
      </w:r>
      <w:r w:rsidR="00365B72">
        <w:fldChar w:fldCharType="begin">
          <w:fldData xml:space="preserve">PEVuZE5vdGU+PENpdGU+PEF1dGhvcj5DaHJ6YW48L0F1dGhvcj48WWVhcj4yMDEwPC9ZZWFyPjxS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</w:fldData>
        </w:fldChar>
      </w:r>
      <w:r w:rsidR="00365B72" w:rsidRPr="00365B72">
        <w:rPr>
          <w:lang w:val="en-US"/>
        </w:rPr>
        <w:instrText xml:space="preserve"> ADDIN EN.CITE.DATA </w:instrText>
      </w:r>
      <w:r w:rsidR="00365B72">
        <w:fldChar w:fldCharType="end"/>
      </w:r>
      <w:r w:rsidRPr="005649C4">
        <w:fldChar w:fldCharType="separate"/>
      </w:r>
      <w:r w:rsidR="00365B72" w:rsidRPr="00365B72">
        <w:rPr>
          <w:noProof/>
          <w:lang w:val="en-US"/>
        </w:rPr>
        <w:t>[1-3]</w:t>
      </w:r>
      <w:r w:rsidRPr="005649C4">
        <w:fldChar w:fldCharType="end"/>
      </w:r>
      <w:r w:rsidRPr="005649C4">
        <w:rPr>
          <w:lang w:val="en-US"/>
        </w:rPr>
        <w:t>.</w:t>
      </w:r>
    </w:p>
    <w:p w14:paraId="0483D81C" w14:textId="77777777" w:rsidR="00115383" w:rsidRPr="005649C4" w:rsidRDefault="00A35156">
      <w:pPr>
        <w:spacing w:line="480" w:lineRule="auto"/>
        <w:rPr>
          <w:lang w:val="en-US"/>
        </w:rPr>
      </w:pPr>
      <w:r w:rsidRPr="005649C4">
        <w:rPr>
          <w:lang w:val="en-US"/>
        </w:rPr>
        <w:t>The distribution of attributes within the individual DCEs is as follows:</w:t>
      </w:r>
    </w:p>
    <w:p w14:paraId="51065721" w14:textId="77777777" w:rsidR="00115383" w:rsidRPr="005649C4" w:rsidRDefault="00A35156" w:rsidP="00CB65C5">
      <w:pPr>
        <w:numPr>
          <w:ilvl w:val="0"/>
          <w:numId w:val="8"/>
        </w:numPr>
        <w:spacing w:line="480" w:lineRule="auto"/>
      </w:pPr>
      <w:r w:rsidRPr="005649C4">
        <w:rPr>
          <w:b/>
          <w:bCs/>
          <w:lang w:val="en-US"/>
        </w:rPr>
        <w:t>DCE 1 (Value Contribution: Subject):</w:t>
      </w:r>
      <w:r w:rsidRPr="005649C4">
        <w:rPr>
          <w:lang w:val="en-US"/>
        </w:rPr>
        <w:t xml:space="preserve"> 6 descriptive attributes + 2 continuous attributes. In each choice task, 6 attributes are displayed, including 2 continuous attributes and 4 out of 6 descriptive attributes. </w:t>
      </w:r>
      <w:r w:rsidRPr="005649C4">
        <w:t xml:space="preserve">The remaining 2 descriptive attributes are hidden.  </w:t>
      </w:r>
    </w:p>
    <w:p w14:paraId="7B496639" w14:textId="77777777" w:rsidR="00115383" w:rsidRPr="005649C4" w:rsidRDefault="00A35156" w:rsidP="00CB65C5">
      <w:pPr>
        <w:numPr>
          <w:ilvl w:val="0"/>
          <w:numId w:val="8"/>
        </w:numPr>
        <w:spacing w:line="480" w:lineRule="auto"/>
      </w:pPr>
      <w:r w:rsidRPr="005649C4">
        <w:rPr>
          <w:b/>
          <w:bCs/>
          <w:lang w:val="en-US"/>
        </w:rPr>
        <w:t>DCE 2 (Value Contribution: Interaction):</w:t>
      </w:r>
      <w:r w:rsidRPr="005649C4">
        <w:rPr>
          <w:lang w:val="en-US"/>
        </w:rPr>
        <w:t xml:space="preserve"> 11 descriptive attributes + 2 continuous attributes. In each choice task, 7 attributes are displayed, including 2 continuous attributes and 5 out of 11 descriptive attributes. </w:t>
      </w:r>
      <w:r w:rsidRPr="005649C4">
        <w:t xml:space="preserve">The remaining 6 descriptive attributes are hidden.  </w:t>
      </w:r>
    </w:p>
    <w:p w14:paraId="49E3A5B9" w14:textId="77777777" w:rsidR="00115383" w:rsidRPr="005649C4" w:rsidRDefault="00A35156" w:rsidP="00CB65C5">
      <w:pPr>
        <w:numPr>
          <w:ilvl w:val="0"/>
          <w:numId w:val="8"/>
        </w:numPr>
        <w:spacing w:line="480" w:lineRule="auto"/>
      </w:pPr>
      <w:r w:rsidRPr="005649C4">
        <w:rPr>
          <w:b/>
          <w:bCs/>
          <w:lang w:val="en-US"/>
        </w:rPr>
        <w:t>DCE 3 (Value Contribution: System) and DCE 4 (Value Contribution: Society):</w:t>
      </w:r>
      <w:r w:rsidRPr="005649C4">
        <w:rPr>
          <w:lang w:val="en-US"/>
        </w:rPr>
        <w:t xml:space="preserve"> Each includes 7 descriptive attributes + 2 continuous attributes. In each choice task, 6 attributes are displayed, including 2 continuous attributes and 4 out of 7 descriptive attributes. </w:t>
      </w:r>
      <w:r w:rsidRPr="005649C4">
        <w:t xml:space="preserve">The remaining 3 descriptive attributes are hidden.  </w:t>
      </w:r>
    </w:p>
    <w:p w14:paraId="3D597E34" w14:textId="77777777" w:rsidR="00115383" w:rsidRPr="005649C4" w:rsidRDefault="00A35156">
      <w:pPr>
        <w:spacing w:line="480" w:lineRule="auto"/>
        <w:rPr>
          <w:lang w:val="en-US"/>
        </w:rPr>
      </w:pPr>
      <w:r w:rsidRPr="005649C4">
        <w:rPr>
          <w:lang w:val="en-US"/>
        </w:rPr>
        <w:t xml:space="preserve">Attributes that are not displayed </w:t>
      </w:r>
      <w:proofErr w:type="gramStart"/>
      <w:r w:rsidRPr="005649C4">
        <w:rPr>
          <w:lang w:val="en-US"/>
        </w:rPr>
        <w:t>in a given</w:t>
      </w:r>
      <w:proofErr w:type="gramEnd"/>
      <w:r w:rsidRPr="005649C4">
        <w:rPr>
          <w:lang w:val="en-US"/>
        </w:rPr>
        <w:t xml:space="preserve"> choice task remain invisible to participants, meaning they are explicitly excluded from the decision-making process. Displaying only a subset of attributes in each choice task is beneficial for several reasons. First, it reduces participants’ cognitive burden, allowing them to focus on a smaller number of relevant characteristics without being overwhelmed by an excessive number of attributes. This facilitates better decision-making, as participants can evaluate the presented health interventions more accurately and in a more focused manner. Second, this approach reflects the actual complexity of health interventions, where not all attributes are relevant in every situation. For example, in the case of an electronic health record (EHR), aspects related to secure and transparent data exchange play a crucial role, whereas for behavior-change apps, attributes such as user engagement may be more relevant. The random selection of displayed attributes allows for testing different attribute combinations and obtaining a more realistic picture of participants' preferences. Potential interaction effects between attributes were analyzed and ruled out in preliminary studies (qualitative pilot and pretest interviews).</w:t>
      </w:r>
    </w:p>
    <w:p w14:paraId="2D4B5C1F" w14:textId="77777777" w:rsidR="00115383" w:rsidRPr="005649C4" w:rsidRDefault="00A35156">
      <w:pPr>
        <w:spacing w:line="480" w:lineRule="auto"/>
        <w:rPr>
          <w:lang w:val="en-US"/>
        </w:rPr>
      </w:pPr>
      <w:r w:rsidRPr="005649C4">
        <w:rPr>
          <w:color w:val="000000" w:themeColor="text1"/>
          <w:lang w:val="en-US"/>
        </w:rPr>
        <w:t xml:space="preserve">However, </w:t>
      </w:r>
      <w:proofErr w:type="gramStart"/>
      <w:r w:rsidRPr="005649C4">
        <w:rPr>
          <w:color w:val="000000" w:themeColor="text1"/>
          <w:lang w:val="en-US"/>
        </w:rPr>
        <w:t>in order to</w:t>
      </w:r>
      <w:proofErr w:type="gramEnd"/>
      <w:r w:rsidRPr="005649C4">
        <w:rPr>
          <w:color w:val="000000" w:themeColor="text1"/>
          <w:lang w:val="en-US"/>
        </w:rPr>
        <w:t xml:space="preserve"> still present respondents with the complete decision including all attributes, a list of all attributes was integrated into the question. It was also explained that any attributes not displayed had the same level of goal achievement across all alternatives in the choice task: </w:t>
      </w:r>
      <w:r w:rsidRPr="005649C4">
        <w:rPr>
          <w:i/>
          <w:iCs/>
          <w:color w:val="000000" w:themeColor="text1"/>
          <w:lang w:val="en-US"/>
        </w:rPr>
        <w:t>" 75% Goal Achievement – Good, substantial improvement, most of the goal achieved, minor gaps remain, but overall satisfactory."</w:t>
      </w:r>
    </w:p>
    <w:p w14:paraId="3F19D2D3" w14:textId="77777777" w:rsidR="00115383" w:rsidRPr="005649C4" w:rsidRDefault="00115383">
      <w:pPr>
        <w:spacing w:line="480" w:lineRule="auto"/>
        <w:rPr>
          <w:lang w:val="en-US"/>
        </w:rPr>
      </w:pPr>
    </w:p>
    <w:p w14:paraId="5CB9C004" w14:textId="427699BB" w:rsidR="00115383" w:rsidRPr="005649C4" w:rsidRDefault="00A35156">
      <w:pPr>
        <w:spacing w:line="480" w:lineRule="auto"/>
        <w:rPr>
          <w:b/>
          <w:bCs/>
          <w:lang w:val="en-US"/>
        </w:rPr>
      </w:pPr>
      <w:r w:rsidRPr="005649C4">
        <w:rPr>
          <w:b/>
          <w:bCs/>
          <w:lang w:val="en-US"/>
        </w:rPr>
        <w:t xml:space="preserve">Limitations of the </w:t>
      </w:r>
      <w:r w:rsidR="008209F7">
        <w:rPr>
          <w:b/>
          <w:bCs/>
          <w:lang w:val="en-US"/>
        </w:rPr>
        <w:t>p</w:t>
      </w:r>
      <w:r w:rsidRPr="005649C4">
        <w:rPr>
          <w:b/>
          <w:bCs/>
          <w:lang w:val="en-US"/>
        </w:rPr>
        <w:t xml:space="preserve">artial </w:t>
      </w:r>
      <w:r w:rsidR="008209F7">
        <w:rPr>
          <w:b/>
          <w:bCs/>
          <w:lang w:val="en-US"/>
        </w:rPr>
        <w:t>p</w:t>
      </w:r>
      <w:r w:rsidRPr="005649C4">
        <w:rPr>
          <w:b/>
          <w:bCs/>
          <w:lang w:val="en-US"/>
        </w:rPr>
        <w:t xml:space="preserve">rofile </w:t>
      </w:r>
      <w:r w:rsidR="008209F7">
        <w:rPr>
          <w:b/>
          <w:bCs/>
          <w:lang w:val="en-US"/>
        </w:rPr>
        <w:t>d</w:t>
      </w:r>
      <w:r w:rsidRPr="005649C4">
        <w:rPr>
          <w:b/>
          <w:bCs/>
          <w:lang w:val="en-US"/>
        </w:rPr>
        <w:t>esign</w:t>
      </w:r>
    </w:p>
    <w:p w14:paraId="5D0851B6" w14:textId="5C321415" w:rsidR="00115383" w:rsidRPr="005649C4" w:rsidRDefault="00A35156">
      <w:pPr>
        <w:spacing w:line="480" w:lineRule="auto"/>
        <w:rPr>
          <w:lang w:val="en-US"/>
        </w:rPr>
      </w:pPr>
      <w:r w:rsidRPr="005649C4">
        <w:rPr>
          <w:lang w:val="en-US"/>
        </w:rPr>
        <w:t xml:space="preserve">A key argument against using a </w:t>
      </w:r>
      <w:r w:rsidR="008209F7">
        <w:rPr>
          <w:lang w:val="en-US"/>
        </w:rPr>
        <w:t>p</w:t>
      </w:r>
      <w:r w:rsidRPr="005649C4">
        <w:rPr>
          <w:lang w:val="en-US"/>
        </w:rPr>
        <w:t xml:space="preserve">artial </w:t>
      </w:r>
      <w:r w:rsidR="008209F7">
        <w:rPr>
          <w:lang w:val="en-US"/>
        </w:rPr>
        <w:t>p</w:t>
      </w:r>
      <w:r w:rsidRPr="005649C4">
        <w:rPr>
          <w:lang w:val="en-US"/>
        </w:rPr>
        <w:t xml:space="preserve">rofile </w:t>
      </w:r>
      <w:r w:rsidR="008209F7">
        <w:rPr>
          <w:lang w:val="en-US"/>
        </w:rPr>
        <w:t>d</w:t>
      </w:r>
      <w:r w:rsidRPr="005649C4">
        <w:rPr>
          <w:lang w:val="en-US"/>
        </w:rPr>
        <w:t xml:space="preserve">esign is the potential variability in how participants interpret attributes that are not shown. Jonker et al. </w:t>
      </w:r>
      <w:r w:rsidRPr="005649C4">
        <w:fldChar w:fldCharType="begin"/>
      </w:r>
      <w:r w:rsidR="00365B72">
        <w:instrText xml:space="preserve"> ADDIN EN.CITE &lt;EndNote&gt;&lt;Cite&gt;&lt;Author&gt;Jonker&lt;/Author&gt;&lt;Year&gt;2018&lt;/Year&gt;&lt;RecNum&gt;56&lt;/RecNum&gt;&lt;DisplayText&gt;[4, 5]&lt;/DisplayText&gt;&lt;record&gt;&lt;rec-number&gt;56&lt;/rec-number&gt;&lt;foreign-keys&gt;&lt;key app="EN" db-id="swtpe0vvzazzx3epw2epfpfuxzdtp9xzz0w0" timestamp="1740382096"&gt;56&lt;/key&gt;&lt;/foreign-keys&gt;&lt;ref-type name="Jour</w:instrText>
      </w:r>
      <w:r w:rsidR="00365B72" w:rsidRPr="00365B72">
        <w:rPr>
          <w:lang w:val="en-US"/>
        </w:rPr>
        <w:instrText>nal Article"&gt;17&lt;/ref-type&gt;&lt;contributors&gt;&lt;authors&gt;&lt;author&gt;Jonker, Marcel F&lt;/author&gt;&lt;author&gt;Donkers, Bas&lt;/author&gt;&lt;author&gt;de Bekker-Grob, Esther W&lt;/author&gt;&lt;author&gt;Stolk, Elly A&lt;/author&gt;&lt;/authors&gt;&lt;/contributors&gt;&lt;titles&gt;&lt;title&gt;Effect of level overlap and color coding on attribute non-attendance in discrete choice experiments&lt;/title&gt;&lt;secondary-title&gt;Value in Health&lt;/secondary-title&gt;&lt;/titles&gt;&lt;periodical&gt;&lt;full-title&gt;Value in health&lt;/full-title&gt;&lt;/periodical&gt;&lt;pages&gt;767-771&lt;/pages&gt;&lt;volume&gt;21&lt;/volume&gt;&lt;number&gt;7&lt;/number&gt;&lt;dates&gt;&lt;year&gt;2018&lt;/year&gt;&lt;/dates&gt;&lt;isbn&gt;1098-3015&lt;/isbn&gt;&lt;urls&gt;&lt;/urls&gt;&lt;/record&gt;&lt;/Cite&gt;&lt;Cite&gt;&lt;Author&gt;Jonker&lt;/Author&gt;&lt;Year&gt;2019&lt;/Year&gt;&lt;RecNum&gt;55&lt;/RecNum&gt;&lt;record&gt;&lt;rec-number&gt;55&lt;/rec-number&gt;&lt;foreign-keys&gt;&lt;key app="EN" db-id="swtpe0vvzazzx3epw2epfpfuxzdtp9xzz0w0" timestamp="1740382070"&gt;55&lt;/key&gt;&lt;/foreign-keys&gt;&lt;ref-type name="Journal Article"&gt;17&lt;/ref-type&gt;&lt;contributors&gt;&lt;authors&gt;&lt;author&gt;Jonker, Marcel F&lt;/author&gt;&lt;author&gt;Donkers, Bas&lt;/author&gt;&lt;author&gt;de Bekker‐Grob, Esther&lt;/author&gt;&lt;author&gt;Stolk, Elly A&lt;/author&gt;&lt;/authors&gt;&lt;/contributors&gt;&lt;titles&gt;&lt;title&gt;Attribute level overlap (and color coding) can reduce task complexity, improve choice consistency, and decrease the dropout rate in discrete choice experiments&lt;/title&gt;&lt;secondary-title&gt;Health economics&lt;/secondary-title&gt;&lt;/titles&gt;&lt;periodical&gt;&lt;full-title&gt;Health economics&lt;/full-title&gt;&lt;/periodical&gt;&lt;pages&gt;350-363&lt;/pages&gt;&lt;volume&gt;28&lt;/volume&gt;&lt;number&gt;3&lt;/number&gt;&lt;dates&gt;&lt;year&gt;2019&lt;/year&gt;&lt;/dates&gt;&lt;isbn&gt;1057-9230&lt;/isbn&gt;&lt;urls&gt;&lt;/urls&gt;&lt;/record&gt;&lt;/Cite&gt;&lt;/EndNote&gt;</w:instrText>
      </w:r>
      <w:r w:rsidRPr="005649C4">
        <w:fldChar w:fldCharType="separate"/>
      </w:r>
      <w:r w:rsidR="00365B72" w:rsidRPr="00365B72">
        <w:rPr>
          <w:noProof/>
          <w:lang w:val="en-US"/>
        </w:rPr>
        <w:t>[4, 5]</w:t>
      </w:r>
      <w:r w:rsidRPr="005649C4">
        <w:fldChar w:fldCharType="end"/>
      </w:r>
      <w:r w:rsidRPr="005649C4">
        <w:rPr>
          <w:lang w:val="en-US"/>
        </w:rPr>
        <w:t xml:space="preserve"> demonstrated that including attributes with identical levels across all alternatives (level overlap) can improve consistency and choice accuracy in DCEs. Their study found that level overlap and color coding reduced the likelihood of random or inconsistent responses </w:t>
      </w:r>
      <w:r w:rsidRPr="005649C4">
        <w:fldChar w:fldCharType="begin"/>
      </w:r>
      <w:r w:rsidR="00365B72" w:rsidRPr="00365B72">
        <w:rPr>
          <w:lang w:val="en-US"/>
        </w:rPr>
        <w:instrText xml:space="preserve"> ADDIN EN.CITE &lt;EndNote&gt;&lt;Cite&gt;&lt;Author&gt;Jonker&lt;/Author&gt;&lt;Year&gt;2019&lt;/Year&gt;&lt;RecNum&gt;55&lt;/RecNum&gt;&lt;DisplayText&gt;[5]&lt;/DisplayText&gt;&lt;record&gt;&lt;rec-number&gt;55&lt;/rec-number&gt;&lt;foreign-keys&gt;&lt;key app="EN" db-id="swtpe0vvzazzx3epw2epfpfuxzdtp9xzz0w0" timestamp="1740382070"&gt;55&lt;/key&gt;&lt;/foreign-keys&gt;&lt;ref-type name="Journal Article"&gt;17&lt;/ref-type&gt;&lt;contributors&gt;&lt;authors&gt;&lt;author&gt;Jonker, Marcel F&lt;/author&gt;&lt;author&gt;Donkers, Bas&lt;/author&gt;&lt;author&gt;de Bekker‐Grob, Esther&lt;/author&gt;&lt;author&gt;Stolk, Elly A&lt;/author&gt;&lt;/authors&gt;&lt;/contributors&gt;&lt;titles&gt;&lt;title&gt;Attribute level overlap (and color coding) can reduce task complexity, improve choice consistency, and decrease the dropout rate in discrete choice experiments&lt;/title&gt;&lt;secondary-title&gt;Health economics&lt;/secondary-title&gt;&lt;/titles&gt;&lt;periodical&gt;&lt;full-title&gt;Health economics&lt;/full-title&gt;&lt;/periodical&gt;&lt;pages&gt;350-363&lt;/pages&gt;&lt;volume&gt;28&lt;/volume&gt;&lt;number&gt;3&lt;/number&gt;&lt;dates&gt;&lt;year&gt;2019&lt;/year&gt;&lt;/dates&gt;&lt;isbn&gt;1057-9230&lt;/isbn&gt;&lt;urls&gt;&lt;/urls&gt;&lt;/record&gt;&lt;/Cite&gt;&lt;/EndNote&gt;</w:instrText>
      </w:r>
      <w:r w:rsidRPr="005649C4">
        <w:fldChar w:fldCharType="separate"/>
      </w:r>
      <w:r w:rsidR="00365B72" w:rsidRPr="00365B72">
        <w:rPr>
          <w:noProof/>
          <w:lang w:val="en-US"/>
        </w:rPr>
        <w:t>[5]</w:t>
      </w:r>
      <w:r w:rsidRPr="005649C4">
        <w:fldChar w:fldCharType="end"/>
      </w:r>
      <w:r w:rsidRPr="005649C4">
        <w:rPr>
          <w:lang w:val="en-US"/>
        </w:rPr>
        <w:t xml:space="preserve">. Another concern is that omitting attributes may reinforce unconscious decision heuristics </w:t>
      </w:r>
      <w:r w:rsidRPr="005649C4">
        <w:fldChar w:fldCharType="begin"/>
      </w:r>
      <w:r w:rsidR="00365B72" w:rsidRPr="00365B72">
        <w:rPr>
          <w:lang w:val="en-US"/>
        </w:rPr>
        <w:instrText xml:space="preserve"> ADDIN EN.CITE &lt;EndNote&gt;&lt;Cite&gt;&lt;Author&gt;Jonker&lt;/Author&gt;&lt;Year&gt;2018&lt;/Year&gt;&lt;RecNum&gt;56&lt;/RecNum&gt;&lt;DisplayText&gt;[4]&lt;/DisplayText&gt;&lt;record&gt;&lt;rec-number&gt;56&lt;/rec-number&gt;&lt;foreign-keys&gt;&lt;key app="EN" db-id="swtpe0vvzazzx3epw2epfpfuxzdtp9xzz0w0" timestamp="1740382096"&gt;56&lt;/key&gt;&lt;/foreign-keys&gt;&lt;ref-type name="Journal Article"&gt;17&lt;/ref-type&gt;&lt;contributors&gt;&lt;authors&gt;&lt;author&gt;Jonker, Marcel F&lt;/author&gt;&lt;author&gt;Donkers, Bas&lt;/author&gt;&lt;author&gt;de Bekker-Grob, Esther W&lt;/author&gt;&lt;author&gt;Stolk, Elly A&lt;/author&gt;&lt;/authors&gt;&lt;/contributors&gt;&lt;titles&gt;&lt;title&gt;Effect of level overlap and color coding on attribute non-attendance in discrete choice experiments&lt;/title&gt;&lt;secondary-title&gt;Value in Health&lt;/secondary-title&gt;&lt;/titles&gt;&lt;periodical&gt;&lt;full-title&gt;Value in health&lt;/full-title&gt;&lt;/periodical&gt;&lt;pages&gt;767-771&lt;/pages&gt;&lt;volume&gt;21&lt;/volume&gt;&lt;number&gt;7&lt;/number&gt;&lt;dates&gt;&lt;year&gt;2018&lt;/year&gt;&lt;/dates&gt;&lt;isbn&gt;1098-3015&lt;/isbn&gt;&lt;urls&gt;&lt;/urls&gt;&lt;/record&gt;&lt;/Cite&gt;&lt;/EndNote&gt;</w:instrText>
      </w:r>
      <w:r w:rsidRPr="005649C4">
        <w:fldChar w:fldCharType="separate"/>
      </w:r>
      <w:r w:rsidR="00365B72" w:rsidRPr="00365B72">
        <w:rPr>
          <w:noProof/>
          <w:lang w:val="en-US"/>
        </w:rPr>
        <w:t>[4]</w:t>
      </w:r>
      <w:r w:rsidRPr="005649C4">
        <w:fldChar w:fldCharType="end"/>
      </w:r>
      <w:r w:rsidRPr="005649C4">
        <w:rPr>
          <w:lang w:val="en-US"/>
        </w:rPr>
        <w:t>. However, these findings cannot be universally applied to all studies, as they strongly depend on the specific decision context.</w:t>
      </w:r>
    </w:p>
    <w:p w14:paraId="2333A16A" w14:textId="77777777" w:rsidR="00115383" w:rsidRPr="005649C4" w:rsidRDefault="00115383">
      <w:pPr>
        <w:spacing w:line="480" w:lineRule="auto"/>
        <w:rPr>
          <w:lang w:val="en-US"/>
        </w:rPr>
      </w:pPr>
    </w:p>
    <w:p w14:paraId="0EC42160" w14:textId="21290DBE" w:rsidR="00115383" w:rsidRPr="005649C4" w:rsidRDefault="00A35156">
      <w:pPr>
        <w:spacing w:line="480" w:lineRule="auto"/>
        <w:rPr>
          <w:b/>
          <w:bCs/>
          <w:lang w:val="en-US"/>
        </w:rPr>
      </w:pPr>
      <w:r w:rsidRPr="005649C4">
        <w:rPr>
          <w:b/>
          <w:bCs/>
          <w:lang w:val="en-US"/>
        </w:rPr>
        <w:t xml:space="preserve">Advantages of the </w:t>
      </w:r>
      <w:r w:rsidR="008209F7">
        <w:rPr>
          <w:b/>
          <w:bCs/>
          <w:lang w:val="en-US"/>
        </w:rPr>
        <w:t>p</w:t>
      </w:r>
      <w:r w:rsidRPr="005649C4">
        <w:rPr>
          <w:b/>
          <w:bCs/>
          <w:lang w:val="en-US"/>
        </w:rPr>
        <w:t xml:space="preserve">artial </w:t>
      </w:r>
      <w:r w:rsidR="008209F7">
        <w:rPr>
          <w:b/>
          <w:bCs/>
          <w:lang w:val="en-US"/>
        </w:rPr>
        <w:t>p</w:t>
      </w:r>
      <w:r w:rsidRPr="005649C4">
        <w:rPr>
          <w:b/>
          <w:bCs/>
          <w:lang w:val="en-US"/>
        </w:rPr>
        <w:t xml:space="preserve">rofile </w:t>
      </w:r>
      <w:r w:rsidR="008209F7">
        <w:rPr>
          <w:b/>
          <w:bCs/>
          <w:lang w:val="en-US"/>
        </w:rPr>
        <w:t>d</w:t>
      </w:r>
      <w:r w:rsidRPr="005649C4">
        <w:rPr>
          <w:b/>
          <w:bCs/>
          <w:lang w:val="en-US"/>
        </w:rPr>
        <w:t>esign</w:t>
      </w:r>
    </w:p>
    <w:p w14:paraId="15410664" w14:textId="1A642DD4" w:rsidR="00115383" w:rsidRPr="005649C4" w:rsidRDefault="00A35156">
      <w:pPr>
        <w:spacing w:line="480" w:lineRule="auto"/>
        <w:rPr>
          <w:lang w:val="en-US"/>
        </w:rPr>
      </w:pPr>
      <w:r w:rsidRPr="005649C4">
        <w:rPr>
          <w:lang w:val="en-US"/>
        </w:rPr>
        <w:t xml:space="preserve">Despite these concerns, the chosen design remains appropriate. Different digital health interventions have distinct value drivers, which are not always relevant for every intervention. While level overlap may be beneficial in some scenarios, it would not be suitable for this study. Additionally, visualizing omitted attributes would unnecessarily prolong the choice tasks and increase participants’ cognitive burden. A key example is provided by Chrzan </w:t>
      </w:r>
      <w:r w:rsidRPr="005649C4">
        <w:fldChar w:fldCharType="begin"/>
      </w:r>
      <w:r w:rsidR="00365B72" w:rsidRPr="00365B72">
        <w:rPr>
          <w:lang w:val="en-US"/>
        </w:rPr>
        <w:instrText xml:space="preserve"> ADDIN EN.CITE &lt;EndNote&gt;&lt;Cite&gt;&lt;Author&gt;Chrzan&lt;/Author&gt;&lt;Year&gt;2010&lt;/Year&gt;&lt;RecNum&gt;59&lt;/RecNum&gt;&lt;DisplayText&gt;[1]&lt;/DisplayText&gt;&lt;record&gt;&lt;rec-number&gt;59&lt;/rec-number&gt;&lt;foreign-keys&gt;&lt;key app="EN" db-id="zse500p9cwvpwde2zwpv5wzrevxxaeeaap25" timestamp="1746885857"&gt;59&lt;/key&gt;&lt;/foreign-keys&gt;&lt;ref-type name="Journal Article"&gt;17&lt;/ref-type&gt;&lt;contributors&gt;&lt;authors&gt;&lt;author&gt;Chrzan, Keith&lt;/author&gt;&lt;/authors&gt;&lt;/contributors&gt;&lt;titles&gt;&lt;title&gt;Using partial profile choice experiments to handle large numbers of attributes&lt;/title&gt;&lt;secondary-title&gt;International Journal of Market Research&lt;/secondary-title&gt;&lt;/titles&gt;&lt;periodical&gt;&lt;full-title&gt;International Journal of Market Research&lt;/full-title&gt;&lt;/periodical&gt;&lt;pages&gt;827-840&lt;/pages&gt;&lt;volume&gt;52&lt;/volume&gt;&lt;number&gt;6&lt;/number&gt;&lt;dates&gt;&lt;year&gt;2010&lt;/year&gt;&lt;/dates&gt;&lt;isbn&gt;1470-7853&lt;/isbn&gt;&lt;urls&gt;&lt;/urls&gt;&lt;/record&gt;&lt;/Cite&gt;&lt;/EndNote&gt;</w:instrText>
      </w:r>
      <w:r w:rsidRPr="005649C4">
        <w:fldChar w:fldCharType="separate"/>
      </w:r>
      <w:r w:rsidR="00365B72" w:rsidRPr="00365B72">
        <w:rPr>
          <w:noProof/>
          <w:lang w:val="en-US"/>
        </w:rPr>
        <w:t>[1]</w:t>
      </w:r>
      <w:r w:rsidRPr="005649C4">
        <w:fldChar w:fldCharType="end"/>
      </w:r>
      <w:r w:rsidRPr="005649C4">
        <w:rPr>
          <w:lang w:val="en-US"/>
        </w:rPr>
        <w:t xml:space="preserve">, who highlights that </w:t>
      </w:r>
      <w:r w:rsidR="008209F7">
        <w:rPr>
          <w:lang w:val="en-US"/>
        </w:rPr>
        <w:t>p</w:t>
      </w:r>
      <w:r w:rsidRPr="005649C4">
        <w:rPr>
          <w:lang w:val="en-US"/>
        </w:rPr>
        <w:t xml:space="preserve">artial </w:t>
      </w:r>
      <w:r w:rsidR="008209F7">
        <w:rPr>
          <w:lang w:val="en-US"/>
        </w:rPr>
        <w:t>p</w:t>
      </w:r>
      <w:r w:rsidRPr="005649C4">
        <w:rPr>
          <w:lang w:val="en-US"/>
        </w:rPr>
        <w:t xml:space="preserve">rofile </w:t>
      </w:r>
      <w:r w:rsidR="008209F7">
        <w:rPr>
          <w:lang w:val="en-US"/>
        </w:rPr>
        <w:t>d</w:t>
      </w:r>
      <w:r w:rsidRPr="005649C4">
        <w:rPr>
          <w:lang w:val="en-US"/>
        </w:rPr>
        <w:t xml:space="preserve">esigns are particularly useful when a large number of attributes is required to realistically depict the decision-making situation. He argues that reducing the number of attributes per choice task facilitates the decision-making process without losing essential information. Similarly, Norman et al. </w:t>
      </w:r>
      <w:r w:rsidRPr="005649C4">
        <w:fldChar w:fldCharType="begin"/>
      </w:r>
      <w:r w:rsidR="00365B72">
        <w:instrText xml:space="preserve"> ADDIN EN.CITE &lt;EndNote&gt;&lt;Cite&gt;&lt;Author&gt;Norman&lt;/Author&gt;&lt;Year&gt;2019&lt;/Year&gt;&lt;RecNum&gt;61&lt;/RecNum&gt;&lt;DisplayText&gt;[6]&lt;/DisplayText&gt;&lt;record&gt;&lt;rec-number&gt;61&lt;/rec-number&gt;&lt;foreign-keys&gt;&lt;key app="EN" db-id="zse500p9cwvpwde2zwpv5wzrevxxaeeaap25" timestamp="1746885908"&gt;61&lt;/key&gt;&lt;/foreign-keys&gt;&lt;ref-type name="Journal Article"&gt;17&lt;/ref-type&gt;&lt;contributors&gt;&lt;authors&gt;&lt;author&gt;Norman, Richard&lt;/author&gt;&lt;author&gt;Craig, Benjamin M&lt;/author&gt;&lt;author&gt;Hansen, Paul&lt;/author&gt;&lt;author&gt;Jonker, Marcel F&lt;/author&gt;&lt;author&gt;Rose, John&lt;/author&gt;&lt;author&gt;Street, Deborah J&lt;/author&gt;&lt;author&gt;Mulhern, Brendan&lt;/author&gt;&lt;/authors&gt;&lt;/contributors&gt;&lt;titles&gt;&lt;title&gt;Issues in the design of discrete choice experiments&lt;/title&gt;&lt;secondary-title&gt;The Patient-Patient-Centered Outcomes Research&lt;/secondary-title&gt;&lt;/titles&gt;&lt;periodical&gt;&lt;full-title&gt;The Patient-Patient-Centered Outcomes Research&lt;/full-title&gt;&lt;/periodical&gt;&lt;pages&gt;281-285&lt;/pages&gt;&lt;volume&gt;12&lt;/volume&gt;&lt;dates&gt;&lt;year&gt;2019&lt;/year&gt;&lt;/dates&gt;&lt;isbn&gt;1178-1653&lt;/isbn&gt;&lt;urls&gt;&lt;/urls&gt;&lt;/record&gt;&lt;/Cite&gt;&lt;/EndNote&gt;</w:instrText>
      </w:r>
      <w:r w:rsidRPr="005649C4">
        <w:fldChar w:fldCharType="separate"/>
      </w:r>
      <w:r w:rsidR="00365B72" w:rsidRPr="00365B72">
        <w:rPr>
          <w:noProof/>
          <w:lang w:val="en-US"/>
        </w:rPr>
        <w:t>[6]</w:t>
      </w:r>
      <w:r w:rsidRPr="005649C4">
        <w:fldChar w:fldCharType="end"/>
      </w:r>
      <w:r w:rsidRPr="005649C4">
        <w:rPr>
          <w:lang w:val="en-US"/>
        </w:rPr>
        <w:t xml:space="preserve"> confirm that </w:t>
      </w:r>
      <w:r w:rsidR="008209F7">
        <w:rPr>
          <w:lang w:val="en-US"/>
        </w:rPr>
        <w:t>p</w:t>
      </w:r>
      <w:r w:rsidRPr="005649C4">
        <w:rPr>
          <w:lang w:val="en-US"/>
        </w:rPr>
        <w:t xml:space="preserve">artial </w:t>
      </w:r>
      <w:r w:rsidR="008209F7">
        <w:rPr>
          <w:lang w:val="en-US"/>
        </w:rPr>
        <w:t>p</w:t>
      </w:r>
      <w:r w:rsidRPr="005649C4">
        <w:rPr>
          <w:lang w:val="en-US"/>
        </w:rPr>
        <w:t xml:space="preserve">rofile </w:t>
      </w:r>
      <w:r w:rsidR="008209F7">
        <w:rPr>
          <w:lang w:val="en-US"/>
        </w:rPr>
        <w:t>d</w:t>
      </w:r>
      <w:r w:rsidRPr="005649C4">
        <w:rPr>
          <w:lang w:val="en-US"/>
        </w:rPr>
        <w:t xml:space="preserve">esigns can be employed to minimize cognitive burden, though they emphasize the need for careful implementation to avoid biases stemming from participants' interpretation of omitted attributes. Kessels et al. </w:t>
      </w:r>
      <w:r w:rsidRPr="005649C4">
        <w:fldChar w:fldCharType="begin"/>
      </w:r>
      <w:r w:rsidR="00365B72">
        <w:instrText xml:space="preserve"> ADDIN EN.CITE &lt;EndNote&gt;&lt;Cite&gt;&lt;Author&gt;Kessels&lt;/Author&gt;&lt;Year&gt;2011&lt;/Year&gt;&lt;RecNum&gt;62&lt;/RecNum&gt;&lt;DisplayText&gt;[2, 3]&lt;/DisplayText&gt;&lt;record&gt;&lt;rec-number&gt;62&lt;/rec-number&gt;&lt;foreign-keys&gt;&lt;key app="EN" db-id="zse500p9cwvpwde2zwpv5wzrevxxaeeaap25" timestamp="1746885928"&gt;62&lt;/key&gt;&lt;/foreign-keys&gt;&lt;ref-type name="Journal Article"&gt;17&lt;/ref-type&gt;&lt;contributors&gt;&lt;authors&gt;&lt;author&gt;Kessels, Roselinde&lt;/author&gt;&lt;author&gt;Jones, Bradley&lt;/author&gt;&lt;author&gt;Goos, Peter&lt;/author&gt;&lt;/authors&gt;&lt;/contributors&gt;&lt;titles&gt;&lt;title&gt;Bayesian optimal designs for discrete choice experiments with partial profiles&lt;/title&gt;&lt;secondary-title&gt;Journal of Choice Modelling&lt;/secondary-title&gt;&lt;/titles&gt;&lt;periodical&gt;&lt;full-title&gt;Journal of Choice Modelling&lt;/full-title&gt;&lt;/periodical&gt;&lt;pages&gt;52-74&lt;/pages&gt;&lt;volume&gt;4&lt;/volume&gt;&lt;number&gt;3&lt;/number&gt;&lt;dates&gt;&lt;year&gt;2011&lt;/year&gt;&lt;/dates&gt;&lt;isbn&gt;1755-5345&lt;/isbn&gt;&lt;urls&gt;&lt;/urls&gt;&lt;/record&gt;&lt;/Cite&gt;&lt;Cite&gt;&lt;Author&gt;Kessels&lt;/Author&gt;&lt;Year&gt;2012&lt;/Year&gt;&lt;RecNum&gt;60&lt;/RecNum&gt;&lt;record&gt;&lt;rec-number&gt;60&lt;/rec-number&gt;&lt;foreign-keys&gt;&lt;key app="EN" db-id="zse500p9cwvpwde2zwpv5wzrevxxaeeaap25" timestamp="1746885880"&gt;60&lt;/key&gt;&lt;/foreign-keys&gt;&lt;ref-type name="Journal Article"&gt;17&lt;/ref-type&gt;&lt;contributors&gt;&lt;authors&gt;&lt;author&gt;Kessels, Roselinde&lt;/author&gt;&lt;author&gt;Jones, Bradley&lt;/author&gt;&lt;author&gt;Goos, Peter&lt;/author&gt;&lt;/authors&gt;&lt;/contributors&gt;&lt;titles&gt;&lt;title&gt;A comparison of partial profile designs for discrete choice experiments with an application in software development&lt;/title&gt;&lt;/titles&gt;&lt;dates&gt;&lt;year&gt;2012&lt;/year&gt;&lt;/dates&gt;&lt;urls&gt;&lt;/urls&gt;&lt;/record&gt;&lt;/Cite&gt;&lt;/EndNote&gt;</w:instrText>
      </w:r>
      <w:r w:rsidRPr="005649C4">
        <w:fldChar w:fldCharType="separate"/>
      </w:r>
      <w:r w:rsidR="00365B72" w:rsidRPr="00365B72">
        <w:rPr>
          <w:noProof/>
          <w:lang w:val="en-US"/>
        </w:rPr>
        <w:t>[2, 3]</w:t>
      </w:r>
      <w:r w:rsidRPr="005649C4">
        <w:fldChar w:fldCharType="end"/>
      </w:r>
      <w:r w:rsidRPr="005649C4">
        <w:rPr>
          <w:lang w:val="en-US"/>
        </w:rPr>
        <w:t xml:space="preserve"> also examined various </w:t>
      </w:r>
      <w:r w:rsidR="008209F7">
        <w:rPr>
          <w:lang w:val="en-US"/>
        </w:rPr>
        <w:t>p</w:t>
      </w:r>
      <w:r w:rsidRPr="005649C4">
        <w:rPr>
          <w:lang w:val="en-US"/>
        </w:rPr>
        <w:t xml:space="preserve">artial </w:t>
      </w:r>
      <w:r w:rsidR="008209F7">
        <w:rPr>
          <w:lang w:val="en-US"/>
        </w:rPr>
        <w:t>p</w:t>
      </w:r>
      <w:r w:rsidRPr="005649C4">
        <w:rPr>
          <w:lang w:val="en-US"/>
        </w:rPr>
        <w:t xml:space="preserve">rofile </w:t>
      </w:r>
      <w:r w:rsidR="008209F7">
        <w:rPr>
          <w:lang w:val="en-US"/>
        </w:rPr>
        <w:t>d</w:t>
      </w:r>
      <w:r w:rsidRPr="005649C4">
        <w:rPr>
          <w:lang w:val="en-US"/>
        </w:rPr>
        <w:t>esigns and recommended paying special attention to experimental design to improve the efficiency of parameter estimation.</w:t>
      </w:r>
    </w:p>
    <w:p w14:paraId="59922B6C" w14:textId="60D32823" w:rsidR="00365B72" w:rsidRDefault="00365B72" w:rsidP="00365B72">
      <w:pPr>
        <w:spacing w:after="160" w:line="259" w:lineRule="auto"/>
        <w:rPr>
          <w:lang w:val="en-US"/>
        </w:rPr>
      </w:pPr>
    </w:p>
    <w:p w14:paraId="364F1F10" w14:textId="20426825" w:rsidR="00365B72" w:rsidRDefault="00365B72">
      <w:pPr>
        <w:spacing w:after="160" w:line="259" w:lineRule="auto"/>
        <w:rPr>
          <w:lang w:val="en-US"/>
        </w:rPr>
      </w:pPr>
      <w:r>
        <w:rPr>
          <w:lang w:val="en-US"/>
        </w:rPr>
        <w:br w:type="page"/>
      </w:r>
    </w:p>
    <w:p w14:paraId="2EA20E09" w14:textId="2385D406" w:rsidR="00365B72" w:rsidRPr="00365B72" w:rsidRDefault="00365B72" w:rsidP="00365B72">
      <w:pPr>
        <w:spacing w:after="160" w:line="259" w:lineRule="auto"/>
        <w:rPr>
          <w:b/>
          <w:bCs/>
          <w:sz w:val="32"/>
          <w:szCs w:val="32"/>
          <w:lang w:val="en-US"/>
        </w:rPr>
      </w:pPr>
      <w:r w:rsidRPr="00365B72">
        <w:rPr>
          <w:b/>
          <w:bCs/>
          <w:sz w:val="32"/>
          <w:szCs w:val="32"/>
          <w:lang w:val="en-US"/>
        </w:rPr>
        <w:t>References</w:t>
      </w:r>
    </w:p>
    <w:p w14:paraId="16243633" w14:textId="77777777" w:rsidR="00365B72" w:rsidRPr="00365B72" w:rsidRDefault="00365B72" w:rsidP="00365B72">
      <w:pPr>
        <w:spacing w:line="480" w:lineRule="auto"/>
        <w:rPr>
          <w:lang w:val="en-US"/>
        </w:rPr>
      </w:pPr>
    </w:p>
    <w:p w14:paraId="08F57B81" w14:textId="77777777" w:rsidR="00365B72" w:rsidRPr="00365B72" w:rsidRDefault="00365B72" w:rsidP="00365B72">
      <w:pPr>
        <w:pStyle w:val="EndNoteBibliography"/>
        <w:spacing w:line="480" w:lineRule="auto"/>
        <w:ind w:left="720" w:hanging="720"/>
        <w:rPr>
          <w:rFonts w:ascii="Times New Roman" w:hAnsi="Times New Roman" w:cs="Times New Roman"/>
          <w:sz w:val="24"/>
        </w:rPr>
      </w:pPr>
      <w:r w:rsidRPr="00365B72">
        <w:rPr>
          <w:rFonts w:ascii="Times New Roman" w:hAnsi="Times New Roman" w:cs="Times New Roman"/>
          <w:sz w:val="24"/>
          <w:lang w:val="en-US"/>
        </w:rPr>
        <w:fldChar w:fldCharType="begin"/>
      </w:r>
      <w:r w:rsidRPr="00365B72">
        <w:rPr>
          <w:rFonts w:ascii="Times New Roman" w:hAnsi="Times New Roman" w:cs="Times New Roman"/>
          <w:sz w:val="24"/>
          <w:lang w:val="en-US"/>
        </w:rPr>
        <w:instrText xml:space="preserve"> ADDIN EN.REFLIST </w:instrText>
      </w:r>
      <w:r w:rsidRPr="00365B72">
        <w:rPr>
          <w:rFonts w:ascii="Times New Roman" w:hAnsi="Times New Roman" w:cs="Times New Roman"/>
          <w:sz w:val="24"/>
          <w:lang w:val="en-US"/>
        </w:rPr>
        <w:fldChar w:fldCharType="separate"/>
      </w:r>
      <w:r w:rsidRPr="00365B72">
        <w:rPr>
          <w:rFonts w:ascii="Times New Roman" w:hAnsi="Times New Roman" w:cs="Times New Roman"/>
          <w:sz w:val="24"/>
        </w:rPr>
        <w:t>1.</w:t>
      </w:r>
      <w:r w:rsidRPr="00365B72">
        <w:rPr>
          <w:rFonts w:ascii="Times New Roman" w:hAnsi="Times New Roman" w:cs="Times New Roman"/>
          <w:sz w:val="24"/>
        </w:rPr>
        <w:tab/>
        <w:t xml:space="preserve">Chrzan, K., </w:t>
      </w:r>
      <w:r w:rsidRPr="00365B72">
        <w:rPr>
          <w:rFonts w:ascii="Times New Roman" w:hAnsi="Times New Roman" w:cs="Times New Roman"/>
          <w:i/>
          <w:sz w:val="24"/>
        </w:rPr>
        <w:t>Using partial profile choice experiments to handle large numbers of attributes.</w:t>
      </w:r>
      <w:r w:rsidRPr="00365B72">
        <w:rPr>
          <w:rFonts w:ascii="Times New Roman" w:hAnsi="Times New Roman" w:cs="Times New Roman"/>
          <w:sz w:val="24"/>
        </w:rPr>
        <w:t xml:space="preserve"> International Journal of Market Research, 2010. </w:t>
      </w:r>
      <w:r w:rsidRPr="00365B72">
        <w:rPr>
          <w:rFonts w:ascii="Times New Roman" w:hAnsi="Times New Roman" w:cs="Times New Roman"/>
          <w:b/>
          <w:sz w:val="24"/>
        </w:rPr>
        <w:t>52</w:t>
      </w:r>
      <w:r w:rsidRPr="00365B72">
        <w:rPr>
          <w:rFonts w:ascii="Times New Roman" w:hAnsi="Times New Roman" w:cs="Times New Roman"/>
          <w:sz w:val="24"/>
        </w:rPr>
        <w:t>(6): p. 827-840.</w:t>
      </w:r>
    </w:p>
    <w:p w14:paraId="60E6FFE1" w14:textId="77777777" w:rsidR="00365B72" w:rsidRPr="00365B72" w:rsidRDefault="00365B72" w:rsidP="00365B72">
      <w:pPr>
        <w:pStyle w:val="EndNoteBibliography"/>
        <w:spacing w:line="480" w:lineRule="auto"/>
        <w:ind w:left="720" w:hanging="720"/>
        <w:rPr>
          <w:rFonts w:ascii="Times New Roman" w:hAnsi="Times New Roman" w:cs="Times New Roman"/>
          <w:sz w:val="24"/>
        </w:rPr>
      </w:pPr>
      <w:r w:rsidRPr="00365B72">
        <w:rPr>
          <w:rFonts w:ascii="Times New Roman" w:hAnsi="Times New Roman" w:cs="Times New Roman"/>
          <w:sz w:val="24"/>
        </w:rPr>
        <w:t>2.</w:t>
      </w:r>
      <w:r w:rsidRPr="00365B72">
        <w:rPr>
          <w:rFonts w:ascii="Times New Roman" w:hAnsi="Times New Roman" w:cs="Times New Roman"/>
          <w:sz w:val="24"/>
        </w:rPr>
        <w:tab/>
        <w:t xml:space="preserve">Kessels, R., B. Jones, and P. Goos, </w:t>
      </w:r>
      <w:r w:rsidRPr="00365B72">
        <w:rPr>
          <w:rFonts w:ascii="Times New Roman" w:hAnsi="Times New Roman" w:cs="Times New Roman"/>
          <w:i/>
          <w:sz w:val="24"/>
        </w:rPr>
        <w:t>Bayesian optimal designs for discrete choice experiments with partial profiles.</w:t>
      </w:r>
      <w:r w:rsidRPr="00365B72">
        <w:rPr>
          <w:rFonts w:ascii="Times New Roman" w:hAnsi="Times New Roman" w:cs="Times New Roman"/>
          <w:sz w:val="24"/>
        </w:rPr>
        <w:t xml:space="preserve"> Journal of Choice Modelling, 2011. </w:t>
      </w:r>
      <w:r w:rsidRPr="00365B72">
        <w:rPr>
          <w:rFonts w:ascii="Times New Roman" w:hAnsi="Times New Roman" w:cs="Times New Roman"/>
          <w:b/>
          <w:sz w:val="24"/>
        </w:rPr>
        <w:t>4</w:t>
      </w:r>
      <w:r w:rsidRPr="00365B72">
        <w:rPr>
          <w:rFonts w:ascii="Times New Roman" w:hAnsi="Times New Roman" w:cs="Times New Roman"/>
          <w:sz w:val="24"/>
        </w:rPr>
        <w:t>(3): p. 52-74.</w:t>
      </w:r>
    </w:p>
    <w:p w14:paraId="455D21A0" w14:textId="77777777" w:rsidR="00365B72" w:rsidRPr="00365B72" w:rsidRDefault="00365B72" w:rsidP="00365B72">
      <w:pPr>
        <w:pStyle w:val="EndNoteBibliography"/>
        <w:spacing w:line="480" w:lineRule="auto"/>
        <w:ind w:left="720" w:hanging="720"/>
        <w:rPr>
          <w:rFonts w:ascii="Times New Roman" w:hAnsi="Times New Roman" w:cs="Times New Roman"/>
          <w:sz w:val="24"/>
        </w:rPr>
      </w:pPr>
      <w:r w:rsidRPr="00365B72">
        <w:rPr>
          <w:rFonts w:ascii="Times New Roman" w:hAnsi="Times New Roman" w:cs="Times New Roman"/>
          <w:sz w:val="24"/>
        </w:rPr>
        <w:t>3.</w:t>
      </w:r>
      <w:r w:rsidRPr="00365B72">
        <w:rPr>
          <w:rFonts w:ascii="Times New Roman" w:hAnsi="Times New Roman" w:cs="Times New Roman"/>
          <w:sz w:val="24"/>
        </w:rPr>
        <w:tab/>
        <w:t xml:space="preserve">Kessels, R., B. Jones, and P. Goos, </w:t>
      </w:r>
      <w:r w:rsidRPr="00365B72">
        <w:rPr>
          <w:rFonts w:ascii="Times New Roman" w:hAnsi="Times New Roman" w:cs="Times New Roman"/>
          <w:i/>
          <w:sz w:val="24"/>
        </w:rPr>
        <w:t>A comparison of partial profile designs for discrete choice experiments with an application in software development.</w:t>
      </w:r>
      <w:r w:rsidRPr="00365B72">
        <w:rPr>
          <w:rFonts w:ascii="Times New Roman" w:hAnsi="Times New Roman" w:cs="Times New Roman"/>
          <w:sz w:val="24"/>
        </w:rPr>
        <w:t xml:space="preserve"> 2012.</w:t>
      </w:r>
    </w:p>
    <w:p w14:paraId="72558EB0" w14:textId="77777777" w:rsidR="00365B72" w:rsidRPr="00365B72" w:rsidRDefault="00365B72" w:rsidP="00365B72">
      <w:pPr>
        <w:pStyle w:val="EndNoteBibliography"/>
        <w:spacing w:line="480" w:lineRule="auto"/>
        <w:ind w:left="720" w:hanging="720"/>
        <w:rPr>
          <w:rFonts w:ascii="Times New Roman" w:hAnsi="Times New Roman" w:cs="Times New Roman"/>
          <w:sz w:val="24"/>
        </w:rPr>
      </w:pPr>
      <w:r w:rsidRPr="00365B72">
        <w:rPr>
          <w:rFonts w:ascii="Times New Roman" w:hAnsi="Times New Roman" w:cs="Times New Roman"/>
          <w:sz w:val="24"/>
        </w:rPr>
        <w:t>4.</w:t>
      </w:r>
      <w:r w:rsidRPr="00365B72">
        <w:rPr>
          <w:rFonts w:ascii="Times New Roman" w:hAnsi="Times New Roman" w:cs="Times New Roman"/>
          <w:sz w:val="24"/>
        </w:rPr>
        <w:tab/>
        <w:t xml:space="preserve">Jonker, M.F., et al., </w:t>
      </w:r>
      <w:r w:rsidRPr="00365B72">
        <w:rPr>
          <w:rFonts w:ascii="Times New Roman" w:hAnsi="Times New Roman" w:cs="Times New Roman"/>
          <w:i/>
          <w:sz w:val="24"/>
        </w:rPr>
        <w:t>Effect of level overlap and color coding on attribute non-attendance in discrete choice experiments.</w:t>
      </w:r>
      <w:r w:rsidRPr="00365B72">
        <w:rPr>
          <w:rFonts w:ascii="Times New Roman" w:hAnsi="Times New Roman" w:cs="Times New Roman"/>
          <w:sz w:val="24"/>
        </w:rPr>
        <w:t xml:space="preserve"> Value in Health, 2018. </w:t>
      </w:r>
      <w:r w:rsidRPr="00365B72">
        <w:rPr>
          <w:rFonts w:ascii="Times New Roman" w:hAnsi="Times New Roman" w:cs="Times New Roman"/>
          <w:b/>
          <w:sz w:val="24"/>
        </w:rPr>
        <w:t>21</w:t>
      </w:r>
      <w:r w:rsidRPr="00365B72">
        <w:rPr>
          <w:rFonts w:ascii="Times New Roman" w:hAnsi="Times New Roman" w:cs="Times New Roman"/>
          <w:sz w:val="24"/>
        </w:rPr>
        <w:t>(7): p. 767-771.</w:t>
      </w:r>
    </w:p>
    <w:p w14:paraId="0BF89E79" w14:textId="77777777" w:rsidR="00365B72" w:rsidRPr="00365B72" w:rsidRDefault="00365B72" w:rsidP="00365B72">
      <w:pPr>
        <w:pStyle w:val="EndNoteBibliography"/>
        <w:spacing w:line="480" w:lineRule="auto"/>
        <w:ind w:left="720" w:hanging="720"/>
        <w:rPr>
          <w:rFonts w:ascii="Times New Roman" w:hAnsi="Times New Roman" w:cs="Times New Roman"/>
          <w:sz w:val="24"/>
        </w:rPr>
      </w:pPr>
      <w:r w:rsidRPr="00365B72">
        <w:rPr>
          <w:rFonts w:ascii="Times New Roman" w:hAnsi="Times New Roman" w:cs="Times New Roman"/>
          <w:sz w:val="24"/>
        </w:rPr>
        <w:t>5.</w:t>
      </w:r>
      <w:r w:rsidRPr="00365B72">
        <w:rPr>
          <w:rFonts w:ascii="Times New Roman" w:hAnsi="Times New Roman" w:cs="Times New Roman"/>
          <w:sz w:val="24"/>
        </w:rPr>
        <w:tab/>
        <w:t xml:space="preserve">Jonker, M.F., et al., </w:t>
      </w:r>
      <w:r w:rsidRPr="00365B72">
        <w:rPr>
          <w:rFonts w:ascii="Times New Roman" w:hAnsi="Times New Roman" w:cs="Times New Roman"/>
          <w:i/>
          <w:sz w:val="24"/>
        </w:rPr>
        <w:t>Attribute level overlap (and color coding) can reduce task complexity, improve choice consistency, and decrease the dropout rate in discrete choice experiments.</w:t>
      </w:r>
      <w:r w:rsidRPr="00365B72">
        <w:rPr>
          <w:rFonts w:ascii="Times New Roman" w:hAnsi="Times New Roman" w:cs="Times New Roman"/>
          <w:sz w:val="24"/>
        </w:rPr>
        <w:t xml:space="preserve"> Health economics, 2019. </w:t>
      </w:r>
      <w:r w:rsidRPr="00365B72">
        <w:rPr>
          <w:rFonts w:ascii="Times New Roman" w:hAnsi="Times New Roman" w:cs="Times New Roman"/>
          <w:b/>
          <w:sz w:val="24"/>
        </w:rPr>
        <w:t>28</w:t>
      </w:r>
      <w:r w:rsidRPr="00365B72">
        <w:rPr>
          <w:rFonts w:ascii="Times New Roman" w:hAnsi="Times New Roman" w:cs="Times New Roman"/>
          <w:sz w:val="24"/>
        </w:rPr>
        <w:t>(3): p. 350-363.</w:t>
      </w:r>
    </w:p>
    <w:p w14:paraId="1BFB35A1" w14:textId="77777777" w:rsidR="00365B72" w:rsidRPr="00365B72" w:rsidRDefault="00365B72" w:rsidP="00365B72">
      <w:pPr>
        <w:pStyle w:val="EndNoteBibliography"/>
        <w:spacing w:line="480" w:lineRule="auto"/>
        <w:ind w:left="720" w:hanging="720"/>
        <w:rPr>
          <w:rFonts w:ascii="Times New Roman" w:hAnsi="Times New Roman" w:cs="Times New Roman"/>
          <w:sz w:val="24"/>
        </w:rPr>
      </w:pPr>
      <w:r w:rsidRPr="00365B72">
        <w:rPr>
          <w:rFonts w:ascii="Times New Roman" w:hAnsi="Times New Roman" w:cs="Times New Roman"/>
          <w:sz w:val="24"/>
        </w:rPr>
        <w:t>6.</w:t>
      </w:r>
      <w:r w:rsidRPr="00365B72">
        <w:rPr>
          <w:rFonts w:ascii="Times New Roman" w:hAnsi="Times New Roman" w:cs="Times New Roman"/>
          <w:sz w:val="24"/>
        </w:rPr>
        <w:tab/>
        <w:t xml:space="preserve">Norman, R., et al., </w:t>
      </w:r>
      <w:r w:rsidRPr="00365B72">
        <w:rPr>
          <w:rFonts w:ascii="Times New Roman" w:hAnsi="Times New Roman" w:cs="Times New Roman"/>
          <w:i/>
          <w:sz w:val="24"/>
        </w:rPr>
        <w:t>Issues in the design of discrete choice experiments.</w:t>
      </w:r>
      <w:r w:rsidRPr="00365B72">
        <w:rPr>
          <w:rFonts w:ascii="Times New Roman" w:hAnsi="Times New Roman" w:cs="Times New Roman"/>
          <w:sz w:val="24"/>
        </w:rPr>
        <w:t xml:space="preserve"> The Patient-Patient-Centered Outcomes Research, 2019. </w:t>
      </w:r>
      <w:r w:rsidRPr="00365B72">
        <w:rPr>
          <w:rFonts w:ascii="Times New Roman" w:hAnsi="Times New Roman" w:cs="Times New Roman"/>
          <w:b/>
          <w:sz w:val="24"/>
        </w:rPr>
        <w:t>12</w:t>
      </w:r>
      <w:r w:rsidRPr="00365B72">
        <w:rPr>
          <w:rFonts w:ascii="Times New Roman" w:hAnsi="Times New Roman" w:cs="Times New Roman"/>
          <w:sz w:val="24"/>
        </w:rPr>
        <w:t>: p. 281-285.</w:t>
      </w:r>
    </w:p>
    <w:p w14:paraId="35546579" w14:textId="5F780F98" w:rsidR="00054D26" w:rsidRPr="005649C4" w:rsidRDefault="00365B72" w:rsidP="00365B72">
      <w:pPr>
        <w:spacing w:line="480" w:lineRule="auto"/>
        <w:rPr>
          <w:lang w:val="en-US"/>
        </w:rPr>
      </w:pPr>
      <w:r w:rsidRPr="00365B72">
        <w:rPr>
          <w:lang w:val="en-US"/>
        </w:rPr>
        <w:fldChar w:fldCharType="end"/>
      </w:r>
    </w:p>
    <w:sectPr w:rsidR="00054D26" w:rsidRPr="005649C4">
      <w:pgSz w:w="11906" w:h="16838"/>
      <w:pgMar w:top="1417" w:right="1417" w:bottom="1134" w:left="1417" w:header="708" w:footer="708" w:gutter="0"/>
      <w:lnNumType w:countBy="1" w:restart="continuous"/>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FB97439" w14:textId="77777777" w:rsidR="00A35156" w:rsidRDefault="00A35156">
      <w:r>
        <w:separator/>
      </w:r>
    </w:p>
  </w:endnote>
  <w:endnote w:type="continuationSeparator" w:id="0">
    <w:p w14:paraId="6A619E2C" w14:textId="77777777" w:rsidR="00A35156" w:rsidRDefault="00A35156">
      <w:r>
        <w:continuationSeparator/>
      </w:r>
    </w:p>
  </w:endnote>
  <w:endnote w:type="continuationNotice" w:id="1">
    <w:p w14:paraId="51A0650B" w14:textId="77777777" w:rsidR="00A35156" w:rsidRDefault="00A35156"/>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Webdings">
    <w:panose1 w:val="05030102010509060703"/>
    <w:charset w:val="02"/>
    <w:family w:val="roman"/>
    <w:pitch w:val="variable"/>
    <w:sig w:usb0="00000000" w:usb1="10000000" w:usb2="00000000" w:usb3="00000000" w:csb0="80000000" w:csb1="00000000"/>
  </w:font>
  <w:font w:name="Times">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Tahoma">
    <w:panose1 w:val="020B0604030504040204"/>
    <w:charset w:val="00"/>
    <w:family w:val="swiss"/>
    <w:pitch w:val="variable"/>
    <w:sig w:usb0="E1002EFF" w:usb1="C000605B" w:usb2="00000029" w:usb3="00000000" w:csb0="000101FF" w:csb1="00000000"/>
  </w:font>
  <w:font w:name="Yu Mincho">
    <w:charset w:val="80"/>
    <w:family w:val="roman"/>
    <w:pitch w:val="variable"/>
    <w:sig w:usb0="800002E7" w:usb1="2AC7FCFF" w:usb2="00000012" w:usb3="00000000" w:csb0="0002009F" w:csb1="00000000"/>
  </w:font>
  <w:font w:name="Courier">
    <w:altName w:val="Courier New"/>
    <w:panose1 w:val="02070409020205020404"/>
    <w:charset w:val="00"/>
    <w:family w:val="modern"/>
    <w:pitch w:val="fixed"/>
    <w:sig w:usb0="00000003" w:usb1="00000000" w:usb2="00000000" w:usb3="00000000" w:csb0="00000001" w:csb1="00000000"/>
  </w:font>
  <w:font w:name="Arial Narrow">
    <w:panose1 w:val="020B0606020202030204"/>
    <w:charset w:val="00"/>
    <w:family w:val="swiss"/>
    <w:pitch w:val="variable"/>
    <w:sig w:usb0="00000287" w:usb1="000008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ヒラギノ角ゴ Pro W3">
    <w:charset w:val="80"/>
    <w:family w:val="auto"/>
    <w:pitch w:val="variable"/>
    <w:sig w:usb0="E00002FF" w:usb1="7AC7FFFF" w:usb2="00000012" w:usb3="00000000" w:csb0="0002000D" w:csb1="00000000"/>
  </w:font>
  <w:font w:name="Lucida Grande">
    <w:charset w:val="00"/>
    <w:family w:val="swiss"/>
    <w:pitch w:val="variable"/>
    <w:sig w:usb0="E1000AEF" w:usb1="5000A1FF" w:usb2="00000000" w:usb3="00000000" w:csb0="000001BF" w:csb1="00000000"/>
  </w:font>
  <w:font w:name="GillSans">
    <w:charset w:val="00"/>
    <w:family w:val="swiss"/>
    <w:pitch w:val="variable"/>
    <w:sig w:usb0="80000A67" w:usb1="00000000" w:usb2="00000000" w:usb3="00000000" w:csb0="000001F7" w:csb1="00000000"/>
  </w:font>
  <w:font w:name="Segoe UI">
    <w:panose1 w:val="020B0502040204020203"/>
    <w:charset w:val="00"/>
    <w:family w:val="swiss"/>
    <w:pitch w:val="variable"/>
    <w:sig w:usb0="E4002EFF" w:usb1="C000E47F"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0983853" w14:textId="77777777" w:rsidR="00A35156" w:rsidRDefault="00A35156">
      <w:r>
        <w:separator/>
      </w:r>
    </w:p>
  </w:footnote>
  <w:footnote w:type="continuationSeparator" w:id="0">
    <w:p w14:paraId="3908316C" w14:textId="77777777" w:rsidR="00A35156" w:rsidRDefault="00A35156">
      <w:r>
        <w:continuationSeparator/>
      </w:r>
    </w:p>
  </w:footnote>
  <w:footnote w:type="continuationNotice" w:id="1">
    <w:p w14:paraId="27901CF0" w14:textId="77777777" w:rsidR="00A35156" w:rsidRDefault="00A35156"/>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9E00DD6"/>
    <w:multiLevelType w:val="multilevel"/>
    <w:tmpl w:val="E8EADE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B604514"/>
    <w:multiLevelType w:val="hybridMultilevel"/>
    <w:tmpl w:val="372E5B4E"/>
    <w:lvl w:ilvl="0" w:tplc="54E2F720">
      <w:start w:val="1"/>
      <w:numFmt w:val="bullet"/>
      <w:lvlText w:val=""/>
      <w:lvlJc w:val="left"/>
      <w:pPr>
        <w:ind w:left="720" w:hanging="360"/>
      </w:pPr>
      <w:rPr>
        <w:rFonts w:ascii="Symbol" w:hAnsi="Symbol" w:hint="default"/>
      </w:rPr>
    </w:lvl>
    <w:lvl w:ilvl="1" w:tplc="127A0F62">
      <w:start w:val="1"/>
      <w:numFmt w:val="bullet"/>
      <w:lvlText w:val="o"/>
      <w:lvlJc w:val="left"/>
      <w:pPr>
        <w:ind w:left="1440" w:hanging="360"/>
      </w:pPr>
      <w:rPr>
        <w:rFonts w:ascii="Courier New" w:hAnsi="Courier New" w:hint="default"/>
      </w:rPr>
    </w:lvl>
    <w:lvl w:ilvl="2" w:tplc="96944A20">
      <w:start w:val="1"/>
      <w:numFmt w:val="bullet"/>
      <w:lvlText w:val=""/>
      <w:lvlJc w:val="left"/>
      <w:pPr>
        <w:ind w:left="2160" w:hanging="360"/>
      </w:pPr>
      <w:rPr>
        <w:rFonts w:ascii="Wingdings" w:hAnsi="Wingdings" w:hint="default"/>
      </w:rPr>
    </w:lvl>
    <w:lvl w:ilvl="3" w:tplc="312EF826">
      <w:start w:val="1"/>
      <w:numFmt w:val="bullet"/>
      <w:lvlText w:val=""/>
      <w:lvlJc w:val="left"/>
      <w:pPr>
        <w:ind w:left="2880" w:hanging="360"/>
      </w:pPr>
      <w:rPr>
        <w:rFonts w:ascii="Symbol" w:hAnsi="Symbol" w:hint="default"/>
      </w:rPr>
    </w:lvl>
    <w:lvl w:ilvl="4" w:tplc="5480411A">
      <w:start w:val="1"/>
      <w:numFmt w:val="bullet"/>
      <w:lvlText w:val="o"/>
      <w:lvlJc w:val="left"/>
      <w:pPr>
        <w:ind w:left="3600" w:hanging="360"/>
      </w:pPr>
      <w:rPr>
        <w:rFonts w:ascii="Courier New" w:hAnsi="Courier New" w:hint="default"/>
      </w:rPr>
    </w:lvl>
    <w:lvl w:ilvl="5" w:tplc="EBF6DC6E">
      <w:start w:val="1"/>
      <w:numFmt w:val="bullet"/>
      <w:lvlText w:val=""/>
      <w:lvlJc w:val="left"/>
      <w:pPr>
        <w:ind w:left="4320" w:hanging="360"/>
      </w:pPr>
      <w:rPr>
        <w:rFonts w:ascii="Wingdings" w:hAnsi="Wingdings" w:hint="default"/>
      </w:rPr>
    </w:lvl>
    <w:lvl w:ilvl="6" w:tplc="F0D4B740">
      <w:start w:val="1"/>
      <w:numFmt w:val="bullet"/>
      <w:lvlText w:val=""/>
      <w:lvlJc w:val="left"/>
      <w:pPr>
        <w:ind w:left="5040" w:hanging="360"/>
      </w:pPr>
      <w:rPr>
        <w:rFonts w:ascii="Symbol" w:hAnsi="Symbol" w:hint="default"/>
      </w:rPr>
    </w:lvl>
    <w:lvl w:ilvl="7" w:tplc="BCACC0E8">
      <w:start w:val="1"/>
      <w:numFmt w:val="bullet"/>
      <w:lvlText w:val="o"/>
      <w:lvlJc w:val="left"/>
      <w:pPr>
        <w:ind w:left="5760" w:hanging="360"/>
      </w:pPr>
      <w:rPr>
        <w:rFonts w:ascii="Courier New" w:hAnsi="Courier New" w:hint="default"/>
      </w:rPr>
    </w:lvl>
    <w:lvl w:ilvl="8" w:tplc="F8AA171A">
      <w:start w:val="1"/>
      <w:numFmt w:val="bullet"/>
      <w:lvlText w:val=""/>
      <w:lvlJc w:val="left"/>
      <w:pPr>
        <w:ind w:left="6480" w:hanging="360"/>
      </w:pPr>
      <w:rPr>
        <w:rFonts w:ascii="Wingdings" w:hAnsi="Wingdings" w:hint="default"/>
      </w:rPr>
    </w:lvl>
  </w:abstractNum>
  <w:abstractNum w:abstractNumId="2" w15:restartNumberingAfterBreak="0">
    <w:nsid w:val="20842A1E"/>
    <w:multiLevelType w:val="multilevel"/>
    <w:tmpl w:val="EB5E19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219B7FCC"/>
    <w:multiLevelType w:val="hybridMultilevel"/>
    <w:tmpl w:val="0F72CEA8"/>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4" w15:restartNumberingAfterBreak="0">
    <w:nsid w:val="274A0385"/>
    <w:multiLevelType w:val="hybridMultilevel"/>
    <w:tmpl w:val="3C420678"/>
    <w:lvl w:ilvl="0" w:tplc="9D02E2AA">
      <w:start w:val="1"/>
      <w:numFmt w:val="bullet"/>
      <w:pStyle w:val="SurveyCheckbox"/>
      <w:lvlText w:val="c"/>
      <w:lvlJc w:val="left"/>
      <w:pPr>
        <w:ind w:left="1353" w:hanging="360"/>
      </w:pPr>
      <w:rPr>
        <w:rFonts w:ascii="Webdings" w:hAnsi="Webdings" w:hint="default"/>
        <w:color w:val="auto"/>
        <w:sz w:val="28"/>
      </w:rPr>
    </w:lvl>
    <w:lvl w:ilvl="1" w:tplc="04090003">
      <w:start w:val="1"/>
      <w:numFmt w:val="bullet"/>
      <w:lvlText w:val="o"/>
      <w:lvlJc w:val="left"/>
      <w:pPr>
        <w:ind w:left="1440" w:hanging="360"/>
      </w:pPr>
      <w:rPr>
        <w:rFonts w:ascii="Courier New" w:hAnsi="Courier New" w:cs="Webdings"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Webdings"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Webdings" w:hint="default"/>
      </w:rPr>
    </w:lvl>
    <w:lvl w:ilvl="8" w:tplc="04090005">
      <w:start w:val="1"/>
      <w:numFmt w:val="bullet"/>
      <w:lvlText w:val=""/>
      <w:lvlJc w:val="left"/>
      <w:pPr>
        <w:ind w:left="6480" w:hanging="360"/>
      </w:pPr>
      <w:rPr>
        <w:rFonts w:ascii="Wingdings" w:hAnsi="Wingdings" w:hint="default"/>
      </w:rPr>
    </w:lvl>
  </w:abstractNum>
  <w:abstractNum w:abstractNumId="5" w15:restartNumberingAfterBreak="0">
    <w:nsid w:val="27B754AB"/>
    <w:multiLevelType w:val="hybridMultilevel"/>
    <w:tmpl w:val="D93216E2"/>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6" w15:restartNumberingAfterBreak="0">
    <w:nsid w:val="28521463"/>
    <w:multiLevelType w:val="singleLevel"/>
    <w:tmpl w:val="2C7009F4"/>
    <w:lvl w:ilvl="0">
      <w:start w:val="1"/>
      <w:numFmt w:val="bullet"/>
      <w:pStyle w:val="TextBullet"/>
      <w:lvlText w:val=""/>
      <w:lvlJc w:val="left"/>
      <w:pPr>
        <w:tabs>
          <w:tab w:val="num" w:pos="360"/>
        </w:tabs>
        <w:ind w:left="360" w:hanging="360"/>
      </w:pPr>
      <w:rPr>
        <w:rFonts w:ascii="Symbol" w:hAnsi="Symbol" w:hint="default"/>
      </w:rPr>
    </w:lvl>
  </w:abstractNum>
  <w:abstractNum w:abstractNumId="7" w15:restartNumberingAfterBreak="0">
    <w:nsid w:val="2A041035"/>
    <w:multiLevelType w:val="hybridMultilevel"/>
    <w:tmpl w:val="C2ACB6D0"/>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8" w15:restartNumberingAfterBreak="0">
    <w:nsid w:val="30BD11A0"/>
    <w:multiLevelType w:val="hybridMultilevel"/>
    <w:tmpl w:val="BF222956"/>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9" w15:restartNumberingAfterBreak="0">
    <w:nsid w:val="348108BE"/>
    <w:multiLevelType w:val="hybridMultilevel"/>
    <w:tmpl w:val="A7A87DD0"/>
    <w:lvl w:ilvl="0" w:tplc="F8BA871C">
      <w:start w:val="1"/>
      <w:numFmt w:val="bullet"/>
      <w:pStyle w:val="BulletText3"/>
      <w:lvlText w:val=""/>
      <w:lvlJc w:val="left"/>
      <w:pPr>
        <w:tabs>
          <w:tab w:val="num" w:pos="0"/>
        </w:tabs>
        <w:ind w:left="533" w:hanging="173"/>
      </w:pPr>
      <w:rPr>
        <w:rFonts w:ascii="Wingdings" w:hAnsi="Wingdings" w:hint="default"/>
      </w:rPr>
    </w:lvl>
    <w:lvl w:ilvl="1" w:tplc="04090003">
      <w:start w:val="1"/>
      <w:numFmt w:val="bullet"/>
      <w:lvlText w:val="o"/>
      <w:lvlJc w:val="left"/>
      <w:pPr>
        <w:tabs>
          <w:tab w:val="num" w:pos="2160"/>
        </w:tabs>
        <w:ind w:left="2160" w:hanging="360"/>
      </w:pPr>
      <w:rPr>
        <w:rFonts w:ascii="Courier New" w:hAnsi="Courier New" w:cs="Times" w:hint="default"/>
      </w:rPr>
    </w:lvl>
    <w:lvl w:ilvl="2" w:tplc="04090005">
      <w:start w:val="1"/>
      <w:numFmt w:val="bullet"/>
      <w:lvlText w:val=""/>
      <w:lvlJc w:val="left"/>
      <w:pPr>
        <w:tabs>
          <w:tab w:val="num" w:pos="2880"/>
        </w:tabs>
        <w:ind w:left="2880" w:hanging="360"/>
      </w:pPr>
      <w:rPr>
        <w:rFonts w:ascii="Wingdings" w:hAnsi="Wingdings" w:hint="default"/>
      </w:rPr>
    </w:lvl>
    <w:lvl w:ilvl="3" w:tplc="04090001">
      <w:start w:val="1"/>
      <w:numFmt w:val="bullet"/>
      <w:lvlText w:val=""/>
      <w:lvlJc w:val="left"/>
      <w:pPr>
        <w:tabs>
          <w:tab w:val="num" w:pos="3600"/>
        </w:tabs>
        <w:ind w:left="3600" w:hanging="360"/>
      </w:pPr>
      <w:rPr>
        <w:rFonts w:ascii="Symbol" w:hAnsi="Symbol" w:hint="default"/>
      </w:rPr>
    </w:lvl>
    <w:lvl w:ilvl="4" w:tplc="04090003">
      <w:start w:val="1"/>
      <w:numFmt w:val="bullet"/>
      <w:lvlText w:val="o"/>
      <w:lvlJc w:val="left"/>
      <w:pPr>
        <w:tabs>
          <w:tab w:val="num" w:pos="4320"/>
        </w:tabs>
        <w:ind w:left="4320" w:hanging="360"/>
      </w:pPr>
      <w:rPr>
        <w:rFonts w:ascii="Courier New" w:hAnsi="Courier New" w:cs="Times" w:hint="default"/>
      </w:rPr>
    </w:lvl>
    <w:lvl w:ilvl="5" w:tplc="04090005">
      <w:start w:val="1"/>
      <w:numFmt w:val="bullet"/>
      <w:lvlText w:val=""/>
      <w:lvlJc w:val="left"/>
      <w:pPr>
        <w:tabs>
          <w:tab w:val="num" w:pos="5040"/>
        </w:tabs>
        <w:ind w:left="5040" w:hanging="360"/>
      </w:pPr>
      <w:rPr>
        <w:rFonts w:ascii="Wingdings" w:hAnsi="Wingdings" w:hint="default"/>
      </w:rPr>
    </w:lvl>
    <w:lvl w:ilvl="6" w:tplc="04090001">
      <w:start w:val="1"/>
      <w:numFmt w:val="bullet"/>
      <w:lvlText w:val=""/>
      <w:lvlJc w:val="left"/>
      <w:pPr>
        <w:tabs>
          <w:tab w:val="num" w:pos="5760"/>
        </w:tabs>
        <w:ind w:left="5760" w:hanging="360"/>
      </w:pPr>
      <w:rPr>
        <w:rFonts w:ascii="Symbol" w:hAnsi="Symbol" w:hint="default"/>
      </w:rPr>
    </w:lvl>
    <w:lvl w:ilvl="7" w:tplc="04090003">
      <w:start w:val="1"/>
      <w:numFmt w:val="bullet"/>
      <w:lvlText w:val="o"/>
      <w:lvlJc w:val="left"/>
      <w:pPr>
        <w:tabs>
          <w:tab w:val="num" w:pos="6480"/>
        </w:tabs>
        <w:ind w:left="6480" w:hanging="360"/>
      </w:pPr>
      <w:rPr>
        <w:rFonts w:ascii="Courier New" w:hAnsi="Courier New" w:cs="Times" w:hint="default"/>
      </w:rPr>
    </w:lvl>
    <w:lvl w:ilvl="8" w:tplc="04090005">
      <w:start w:val="1"/>
      <w:numFmt w:val="bullet"/>
      <w:lvlText w:val=""/>
      <w:lvlJc w:val="left"/>
      <w:pPr>
        <w:tabs>
          <w:tab w:val="num" w:pos="7200"/>
        </w:tabs>
        <w:ind w:left="7200" w:hanging="360"/>
      </w:pPr>
      <w:rPr>
        <w:rFonts w:ascii="Wingdings" w:hAnsi="Wingdings" w:hint="default"/>
      </w:rPr>
    </w:lvl>
  </w:abstractNum>
  <w:abstractNum w:abstractNumId="10" w15:restartNumberingAfterBreak="0">
    <w:nsid w:val="3F5E3FF5"/>
    <w:multiLevelType w:val="hybridMultilevel"/>
    <w:tmpl w:val="C18474F6"/>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1" w15:restartNumberingAfterBreak="0">
    <w:nsid w:val="4E4A30C3"/>
    <w:multiLevelType w:val="hybridMultilevel"/>
    <w:tmpl w:val="BA247A0A"/>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2" w15:restartNumberingAfterBreak="0">
    <w:nsid w:val="558632C0"/>
    <w:multiLevelType w:val="hybridMultilevel"/>
    <w:tmpl w:val="C0343ADA"/>
    <w:lvl w:ilvl="0" w:tplc="4E406F70">
      <w:start w:val="1"/>
      <w:numFmt w:val="bullet"/>
      <w:pStyle w:val="Bullet1"/>
      <w:lvlText w:val=""/>
      <w:lvlJc w:val="left"/>
      <w:pPr>
        <w:tabs>
          <w:tab w:val="num" w:pos="720"/>
        </w:tabs>
        <w:ind w:left="720" w:hanging="360"/>
      </w:pPr>
      <w:rPr>
        <w:rFonts w:ascii="Symbol" w:hAnsi="Symbol" w:hint="default"/>
        <w:color w:val="FFFFFF" w:themeColor="background1"/>
      </w:rPr>
    </w:lvl>
    <w:lvl w:ilvl="1" w:tplc="06C4F3CC">
      <w:start w:val="1"/>
      <w:numFmt w:val="bullet"/>
      <w:pStyle w:val="Bullet2"/>
      <w:lvlText w:val="o"/>
      <w:lvlJc w:val="left"/>
      <w:pPr>
        <w:tabs>
          <w:tab w:val="num" w:pos="1440"/>
        </w:tabs>
        <w:ind w:left="1440" w:hanging="360"/>
      </w:pPr>
      <w:rPr>
        <w:rFonts w:ascii="Courier New" w:hAnsi="Courier New" w:cs="Courier New" w:hint="default"/>
      </w:rPr>
    </w:lvl>
    <w:lvl w:ilvl="2" w:tplc="0AE8C802">
      <w:start w:val="1"/>
      <w:numFmt w:val="bullet"/>
      <w:pStyle w:val="Bullet3"/>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565C4D5D"/>
    <w:multiLevelType w:val="hybridMultilevel"/>
    <w:tmpl w:val="41363082"/>
    <w:lvl w:ilvl="0" w:tplc="3CB0A7D8">
      <w:start w:val="1"/>
      <w:numFmt w:val="decimal"/>
      <w:pStyle w:val="Svyquestion"/>
      <w:lvlText w:val="%1."/>
      <w:lvlJc w:val="left"/>
      <w:pPr>
        <w:ind w:left="360" w:hanging="360"/>
      </w:pPr>
      <w:rPr>
        <w:rFonts w:ascii="Arial" w:hAnsi="Arial" w:cs="Arial" w:hint="default"/>
        <w:color w:val="auto"/>
        <w:lang w:val="en-US"/>
      </w:rPr>
    </w:lvl>
    <w:lvl w:ilvl="1" w:tplc="A5C64002">
      <w:start w:val="1"/>
      <w:numFmt w:val="bullet"/>
      <w:lvlText w:val="o"/>
      <w:lvlJc w:val="left"/>
      <w:pPr>
        <w:ind w:left="1440" w:hanging="360"/>
      </w:pPr>
      <w:rPr>
        <w:rFonts w:ascii="Courier New" w:hAnsi="Courier New" w:cs="Courier New" w:hint="default"/>
      </w:rPr>
    </w:lvl>
    <w:lvl w:ilvl="2" w:tplc="F7CE2732">
      <w:start w:val="1"/>
      <w:numFmt w:val="bullet"/>
      <w:lvlText w:val=""/>
      <w:lvlJc w:val="left"/>
      <w:pPr>
        <w:ind w:left="2160" w:hanging="360"/>
      </w:pPr>
      <w:rPr>
        <w:rFonts w:ascii="Wingdings" w:hAnsi="Wingdings" w:hint="default"/>
      </w:rPr>
    </w:lvl>
    <w:lvl w:ilvl="3" w:tplc="FFEA65BE">
      <w:start w:val="1"/>
      <w:numFmt w:val="bullet"/>
      <w:lvlText w:val=""/>
      <w:lvlJc w:val="left"/>
      <w:pPr>
        <w:ind w:left="2880" w:hanging="360"/>
      </w:pPr>
      <w:rPr>
        <w:rFonts w:ascii="Symbol" w:hAnsi="Symbol" w:hint="default"/>
      </w:rPr>
    </w:lvl>
    <w:lvl w:ilvl="4" w:tplc="CB4E14CA">
      <w:start w:val="1"/>
      <w:numFmt w:val="bullet"/>
      <w:lvlText w:val="o"/>
      <w:lvlJc w:val="left"/>
      <w:pPr>
        <w:ind w:left="3600" w:hanging="360"/>
      </w:pPr>
      <w:rPr>
        <w:rFonts w:ascii="Courier New" w:hAnsi="Courier New" w:cs="Courier New" w:hint="default"/>
      </w:rPr>
    </w:lvl>
    <w:lvl w:ilvl="5" w:tplc="CD26C61A">
      <w:start w:val="1"/>
      <w:numFmt w:val="bullet"/>
      <w:lvlText w:val=""/>
      <w:lvlJc w:val="left"/>
      <w:pPr>
        <w:ind w:left="4320" w:hanging="360"/>
      </w:pPr>
      <w:rPr>
        <w:rFonts w:ascii="Wingdings" w:hAnsi="Wingdings" w:hint="default"/>
      </w:rPr>
    </w:lvl>
    <w:lvl w:ilvl="6" w:tplc="6EDA1BB2">
      <w:start w:val="1"/>
      <w:numFmt w:val="bullet"/>
      <w:lvlText w:val=""/>
      <w:lvlJc w:val="left"/>
      <w:pPr>
        <w:ind w:left="5040" w:hanging="360"/>
      </w:pPr>
      <w:rPr>
        <w:rFonts w:ascii="Symbol" w:hAnsi="Symbol" w:hint="default"/>
      </w:rPr>
    </w:lvl>
    <w:lvl w:ilvl="7" w:tplc="DF3E005A">
      <w:start w:val="1"/>
      <w:numFmt w:val="bullet"/>
      <w:lvlText w:val="o"/>
      <w:lvlJc w:val="left"/>
      <w:pPr>
        <w:ind w:left="5760" w:hanging="360"/>
      </w:pPr>
      <w:rPr>
        <w:rFonts w:ascii="Courier New" w:hAnsi="Courier New" w:cs="Courier New" w:hint="default"/>
      </w:rPr>
    </w:lvl>
    <w:lvl w:ilvl="8" w:tplc="B5BC68F0">
      <w:start w:val="1"/>
      <w:numFmt w:val="bullet"/>
      <w:lvlText w:val=""/>
      <w:lvlJc w:val="left"/>
      <w:pPr>
        <w:ind w:left="6480" w:hanging="360"/>
      </w:pPr>
      <w:rPr>
        <w:rFonts w:ascii="Wingdings" w:hAnsi="Wingdings" w:hint="default"/>
      </w:rPr>
    </w:lvl>
  </w:abstractNum>
  <w:abstractNum w:abstractNumId="14" w15:restartNumberingAfterBreak="0">
    <w:nsid w:val="58481280"/>
    <w:multiLevelType w:val="hybridMultilevel"/>
    <w:tmpl w:val="E6BC7110"/>
    <w:lvl w:ilvl="0" w:tplc="04070001">
      <w:start w:val="1"/>
      <w:numFmt w:val="bullet"/>
      <w:lvlText w:val=""/>
      <w:lvlJc w:val="left"/>
      <w:pPr>
        <w:ind w:left="700" w:hanging="360"/>
      </w:pPr>
      <w:rPr>
        <w:rFonts w:ascii="Symbol" w:hAnsi="Symbol" w:hint="default"/>
      </w:rPr>
    </w:lvl>
    <w:lvl w:ilvl="1" w:tplc="04070003" w:tentative="1">
      <w:start w:val="1"/>
      <w:numFmt w:val="bullet"/>
      <w:lvlText w:val="o"/>
      <w:lvlJc w:val="left"/>
      <w:pPr>
        <w:ind w:left="1420" w:hanging="360"/>
      </w:pPr>
      <w:rPr>
        <w:rFonts w:ascii="Courier New" w:hAnsi="Courier New" w:cs="Courier New" w:hint="default"/>
      </w:rPr>
    </w:lvl>
    <w:lvl w:ilvl="2" w:tplc="04070005" w:tentative="1">
      <w:start w:val="1"/>
      <w:numFmt w:val="bullet"/>
      <w:lvlText w:val=""/>
      <w:lvlJc w:val="left"/>
      <w:pPr>
        <w:ind w:left="2140" w:hanging="360"/>
      </w:pPr>
      <w:rPr>
        <w:rFonts w:ascii="Wingdings" w:hAnsi="Wingdings" w:hint="default"/>
      </w:rPr>
    </w:lvl>
    <w:lvl w:ilvl="3" w:tplc="04070001" w:tentative="1">
      <w:start w:val="1"/>
      <w:numFmt w:val="bullet"/>
      <w:lvlText w:val=""/>
      <w:lvlJc w:val="left"/>
      <w:pPr>
        <w:ind w:left="2860" w:hanging="360"/>
      </w:pPr>
      <w:rPr>
        <w:rFonts w:ascii="Symbol" w:hAnsi="Symbol" w:hint="default"/>
      </w:rPr>
    </w:lvl>
    <w:lvl w:ilvl="4" w:tplc="04070003" w:tentative="1">
      <w:start w:val="1"/>
      <w:numFmt w:val="bullet"/>
      <w:lvlText w:val="o"/>
      <w:lvlJc w:val="left"/>
      <w:pPr>
        <w:ind w:left="3580" w:hanging="360"/>
      </w:pPr>
      <w:rPr>
        <w:rFonts w:ascii="Courier New" w:hAnsi="Courier New" w:cs="Courier New" w:hint="default"/>
      </w:rPr>
    </w:lvl>
    <w:lvl w:ilvl="5" w:tplc="04070005" w:tentative="1">
      <w:start w:val="1"/>
      <w:numFmt w:val="bullet"/>
      <w:lvlText w:val=""/>
      <w:lvlJc w:val="left"/>
      <w:pPr>
        <w:ind w:left="4300" w:hanging="360"/>
      </w:pPr>
      <w:rPr>
        <w:rFonts w:ascii="Wingdings" w:hAnsi="Wingdings" w:hint="default"/>
      </w:rPr>
    </w:lvl>
    <w:lvl w:ilvl="6" w:tplc="04070001" w:tentative="1">
      <w:start w:val="1"/>
      <w:numFmt w:val="bullet"/>
      <w:lvlText w:val=""/>
      <w:lvlJc w:val="left"/>
      <w:pPr>
        <w:ind w:left="5020" w:hanging="360"/>
      </w:pPr>
      <w:rPr>
        <w:rFonts w:ascii="Symbol" w:hAnsi="Symbol" w:hint="default"/>
      </w:rPr>
    </w:lvl>
    <w:lvl w:ilvl="7" w:tplc="04070003" w:tentative="1">
      <w:start w:val="1"/>
      <w:numFmt w:val="bullet"/>
      <w:lvlText w:val="o"/>
      <w:lvlJc w:val="left"/>
      <w:pPr>
        <w:ind w:left="5740" w:hanging="360"/>
      </w:pPr>
      <w:rPr>
        <w:rFonts w:ascii="Courier New" w:hAnsi="Courier New" w:cs="Courier New" w:hint="default"/>
      </w:rPr>
    </w:lvl>
    <w:lvl w:ilvl="8" w:tplc="04070005" w:tentative="1">
      <w:start w:val="1"/>
      <w:numFmt w:val="bullet"/>
      <w:lvlText w:val=""/>
      <w:lvlJc w:val="left"/>
      <w:pPr>
        <w:ind w:left="6460" w:hanging="360"/>
      </w:pPr>
      <w:rPr>
        <w:rFonts w:ascii="Wingdings" w:hAnsi="Wingdings" w:hint="default"/>
      </w:rPr>
    </w:lvl>
  </w:abstractNum>
  <w:abstractNum w:abstractNumId="15" w15:restartNumberingAfterBreak="0">
    <w:nsid w:val="7F56498B"/>
    <w:multiLevelType w:val="hybridMultilevel"/>
    <w:tmpl w:val="2458BD28"/>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6" w15:restartNumberingAfterBreak="0">
    <w:nsid w:val="7FE30A8F"/>
    <w:multiLevelType w:val="hybridMultilevel"/>
    <w:tmpl w:val="75829204"/>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16cid:durableId="1898055669">
    <w:abstractNumId w:val="1"/>
  </w:num>
  <w:num w:numId="2" w16cid:durableId="1376199717">
    <w:abstractNumId w:val="6"/>
  </w:num>
  <w:num w:numId="3" w16cid:durableId="1888683884">
    <w:abstractNumId w:val="12"/>
  </w:num>
  <w:num w:numId="4" w16cid:durableId="125852366">
    <w:abstractNumId w:val="4"/>
  </w:num>
  <w:num w:numId="5" w16cid:durableId="1217014483">
    <w:abstractNumId w:val="13"/>
  </w:num>
  <w:num w:numId="6" w16cid:durableId="625041524">
    <w:abstractNumId w:val="9"/>
  </w:num>
  <w:num w:numId="7" w16cid:durableId="328486423">
    <w:abstractNumId w:val="16"/>
  </w:num>
  <w:num w:numId="8" w16cid:durableId="1163281320">
    <w:abstractNumId w:val="2"/>
  </w:num>
  <w:num w:numId="9" w16cid:durableId="610279858">
    <w:abstractNumId w:val="14"/>
  </w:num>
  <w:num w:numId="10" w16cid:durableId="173425492">
    <w:abstractNumId w:val="8"/>
  </w:num>
  <w:num w:numId="11" w16cid:durableId="1353072075">
    <w:abstractNumId w:val="11"/>
  </w:num>
  <w:num w:numId="12" w16cid:durableId="1389037838">
    <w:abstractNumId w:val="15"/>
  </w:num>
  <w:num w:numId="13" w16cid:durableId="993877555">
    <w:abstractNumId w:val="3"/>
  </w:num>
  <w:num w:numId="14" w16cid:durableId="1882208541">
    <w:abstractNumId w:val="10"/>
  </w:num>
  <w:num w:numId="15" w16cid:durableId="28922012">
    <w:abstractNumId w:val="5"/>
  </w:num>
  <w:num w:numId="16" w16cid:durableId="442110914">
    <w:abstractNumId w:val="7"/>
  </w:num>
  <w:num w:numId="17" w16cid:durableId="1549799745">
    <w:abstractNumId w:val="0"/>
  </w:num>
  <w:numIdMacAtCleanup w:val="1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proofState w:spelling="clean" w:grammar="clean"/>
  <w:defaultTabStop w:val="708"/>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EN.InstantFormat" w:val="&lt;ENInstantFormat&gt;&lt;Enabled&gt;1&lt;/Enabled&gt;&lt;ScanUnformatted&gt;1&lt;/ScanUnformatted&gt;&lt;ScanChanges&gt;1&lt;/ScanChanges&gt;&lt;Suspended&gt;0&lt;/Suspended&gt;&lt;/ENInstantFormat&gt;"/>
    <w:docVar w:name="EN.Layout" w:val="&lt;ENLayout&gt;&lt;Style&gt;Numbered&lt;/Style&gt;&lt;LeftDelim&gt;{&lt;/LeftDelim&gt;&lt;RightDelim&gt;}&lt;/RightDelim&gt;&lt;FontName&gt;Arial&lt;/FontName&gt;&lt;FontSize&gt;11&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item db-id=&quot;swtpe0vvzazzx3epw2epfpfuxzdtp9xzz0w0&quot;&gt;NADI_Protocol_Manuscript&lt;record-ids&gt;&lt;item&gt;55&lt;/item&gt;&lt;item&gt;56&lt;/item&gt;&lt;/record-ids&gt;&lt;/item&gt;&lt;item db-id=&quot;zse500p9cwvpwde2zwpv5wzrevxxaeeaap25&quot;&gt;LCA HET AF&lt;record-ids&gt;&lt;item&gt;59&lt;/item&gt;&lt;item&gt;60&lt;/item&gt;&lt;item&gt;61&lt;/item&gt;&lt;item&gt;62&lt;/item&gt;&lt;/record-ids&gt;&lt;/item&gt;&lt;/Libraries&gt;"/>
  </w:docVars>
  <w:rsids>
    <w:rsidRoot w:val="00115383"/>
    <w:rsid w:val="0000241F"/>
    <w:rsid w:val="000135A9"/>
    <w:rsid w:val="00031353"/>
    <w:rsid w:val="00034A67"/>
    <w:rsid w:val="00041AE2"/>
    <w:rsid w:val="00047DE3"/>
    <w:rsid w:val="00050A21"/>
    <w:rsid w:val="00054D26"/>
    <w:rsid w:val="00055C88"/>
    <w:rsid w:val="00074BD9"/>
    <w:rsid w:val="000A6BA3"/>
    <w:rsid w:val="000B220D"/>
    <w:rsid w:val="000C4A1D"/>
    <w:rsid w:val="000E4BD4"/>
    <w:rsid w:val="0010047B"/>
    <w:rsid w:val="001073F0"/>
    <w:rsid w:val="00115383"/>
    <w:rsid w:val="00120D67"/>
    <w:rsid w:val="00141E3A"/>
    <w:rsid w:val="00142B65"/>
    <w:rsid w:val="00150F67"/>
    <w:rsid w:val="00157C31"/>
    <w:rsid w:val="00172018"/>
    <w:rsid w:val="0017353B"/>
    <w:rsid w:val="00176DB4"/>
    <w:rsid w:val="00185C97"/>
    <w:rsid w:val="0019122F"/>
    <w:rsid w:val="001A1C56"/>
    <w:rsid w:val="001B0966"/>
    <w:rsid w:val="001B5F29"/>
    <w:rsid w:val="001B76A6"/>
    <w:rsid w:val="001C1390"/>
    <w:rsid w:val="001D4D1F"/>
    <w:rsid w:val="001E5F63"/>
    <w:rsid w:val="001E7E45"/>
    <w:rsid w:val="001F57F0"/>
    <w:rsid w:val="00212727"/>
    <w:rsid w:val="00222FFB"/>
    <w:rsid w:val="00260331"/>
    <w:rsid w:val="00260F88"/>
    <w:rsid w:val="002728CE"/>
    <w:rsid w:val="0029002A"/>
    <w:rsid w:val="00293B61"/>
    <w:rsid w:val="002C2344"/>
    <w:rsid w:val="002C30F7"/>
    <w:rsid w:val="002C61D1"/>
    <w:rsid w:val="002E5D46"/>
    <w:rsid w:val="002F6E18"/>
    <w:rsid w:val="00302D42"/>
    <w:rsid w:val="00303AA1"/>
    <w:rsid w:val="00304910"/>
    <w:rsid w:val="00311034"/>
    <w:rsid w:val="00327861"/>
    <w:rsid w:val="003328DB"/>
    <w:rsid w:val="00337EEE"/>
    <w:rsid w:val="00340286"/>
    <w:rsid w:val="00344CD5"/>
    <w:rsid w:val="0035122C"/>
    <w:rsid w:val="00365B72"/>
    <w:rsid w:val="00391801"/>
    <w:rsid w:val="003A6581"/>
    <w:rsid w:val="003B4F7B"/>
    <w:rsid w:val="003C198B"/>
    <w:rsid w:val="003C38AA"/>
    <w:rsid w:val="003C52AB"/>
    <w:rsid w:val="003D1A08"/>
    <w:rsid w:val="003D221F"/>
    <w:rsid w:val="003D2D10"/>
    <w:rsid w:val="003F211B"/>
    <w:rsid w:val="003F473F"/>
    <w:rsid w:val="0040480F"/>
    <w:rsid w:val="004252C2"/>
    <w:rsid w:val="004254A2"/>
    <w:rsid w:val="004334A9"/>
    <w:rsid w:val="00442370"/>
    <w:rsid w:val="00442EF8"/>
    <w:rsid w:val="00444440"/>
    <w:rsid w:val="00445F56"/>
    <w:rsid w:val="00450D43"/>
    <w:rsid w:val="0046713C"/>
    <w:rsid w:val="00481B36"/>
    <w:rsid w:val="00492DC4"/>
    <w:rsid w:val="004B7296"/>
    <w:rsid w:val="004C17B0"/>
    <w:rsid w:val="004C1A4A"/>
    <w:rsid w:val="004E0960"/>
    <w:rsid w:val="004F5FD7"/>
    <w:rsid w:val="005128E5"/>
    <w:rsid w:val="00524E07"/>
    <w:rsid w:val="005271EC"/>
    <w:rsid w:val="005347CA"/>
    <w:rsid w:val="00535AE5"/>
    <w:rsid w:val="00535BB2"/>
    <w:rsid w:val="005544C6"/>
    <w:rsid w:val="00557FC6"/>
    <w:rsid w:val="005649C4"/>
    <w:rsid w:val="00590781"/>
    <w:rsid w:val="0059514E"/>
    <w:rsid w:val="005C4D82"/>
    <w:rsid w:val="005D6869"/>
    <w:rsid w:val="00602514"/>
    <w:rsid w:val="00616554"/>
    <w:rsid w:val="00617074"/>
    <w:rsid w:val="00623241"/>
    <w:rsid w:val="006517AA"/>
    <w:rsid w:val="00652734"/>
    <w:rsid w:val="006570C8"/>
    <w:rsid w:val="0067106F"/>
    <w:rsid w:val="006747D3"/>
    <w:rsid w:val="0067504C"/>
    <w:rsid w:val="00680579"/>
    <w:rsid w:val="00680B8F"/>
    <w:rsid w:val="0068392F"/>
    <w:rsid w:val="006A3D9F"/>
    <w:rsid w:val="006B36E7"/>
    <w:rsid w:val="006B4BFE"/>
    <w:rsid w:val="006C18B2"/>
    <w:rsid w:val="006C1D8D"/>
    <w:rsid w:val="006C6674"/>
    <w:rsid w:val="006D06D6"/>
    <w:rsid w:val="006D4806"/>
    <w:rsid w:val="006D724C"/>
    <w:rsid w:val="006F0247"/>
    <w:rsid w:val="006F363D"/>
    <w:rsid w:val="00720F9F"/>
    <w:rsid w:val="00744287"/>
    <w:rsid w:val="00752446"/>
    <w:rsid w:val="007540BA"/>
    <w:rsid w:val="0076419C"/>
    <w:rsid w:val="007A4913"/>
    <w:rsid w:val="007A7D38"/>
    <w:rsid w:val="007B6EF1"/>
    <w:rsid w:val="007D1A4D"/>
    <w:rsid w:val="007F7242"/>
    <w:rsid w:val="00814906"/>
    <w:rsid w:val="008209F7"/>
    <w:rsid w:val="0082238C"/>
    <w:rsid w:val="00826C1A"/>
    <w:rsid w:val="00832495"/>
    <w:rsid w:val="0084468D"/>
    <w:rsid w:val="00847645"/>
    <w:rsid w:val="008526EF"/>
    <w:rsid w:val="008530E7"/>
    <w:rsid w:val="00857152"/>
    <w:rsid w:val="008615AD"/>
    <w:rsid w:val="00863E7C"/>
    <w:rsid w:val="008647AF"/>
    <w:rsid w:val="00875D62"/>
    <w:rsid w:val="00891ECB"/>
    <w:rsid w:val="00895081"/>
    <w:rsid w:val="008A3BDA"/>
    <w:rsid w:val="008B3993"/>
    <w:rsid w:val="008C0908"/>
    <w:rsid w:val="008C55A3"/>
    <w:rsid w:val="008C784C"/>
    <w:rsid w:val="008E2BA5"/>
    <w:rsid w:val="008E471E"/>
    <w:rsid w:val="008F10D1"/>
    <w:rsid w:val="008F223B"/>
    <w:rsid w:val="009229E8"/>
    <w:rsid w:val="00935148"/>
    <w:rsid w:val="0093636A"/>
    <w:rsid w:val="00937595"/>
    <w:rsid w:val="0095016E"/>
    <w:rsid w:val="009527D9"/>
    <w:rsid w:val="009545A6"/>
    <w:rsid w:val="0096202B"/>
    <w:rsid w:val="00966655"/>
    <w:rsid w:val="00984469"/>
    <w:rsid w:val="009916A3"/>
    <w:rsid w:val="00996ADF"/>
    <w:rsid w:val="009A1FBC"/>
    <w:rsid w:val="009B07ED"/>
    <w:rsid w:val="009B1723"/>
    <w:rsid w:val="009B2E01"/>
    <w:rsid w:val="009D3C42"/>
    <w:rsid w:val="009E52CB"/>
    <w:rsid w:val="009F0F22"/>
    <w:rsid w:val="00A06277"/>
    <w:rsid w:val="00A07533"/>
    <w:rsid w:val="00A076EF"/>
    <w:rsid w:val="00A10707"/>
    <w:rsid w:val="00A26BC7"/>
    <w:rsid w:val="00A347AE"/>
    <w:rsid w:val="00A35156"/>
    <w:rsid w:val="00A36997"/>
    <w:rsid w:val="00A36E2D"/>
    <w:rsid w:val="00A37FC9"/>
    <w:rsid w:val="00A41900"/>
    <w:rsid w:val="00A45D51"/>
    <w:rsid w:val="00A47806"/>
    <w:rsid w:val="00A600E4"/>
    <w:rsid w:val="00A6201E"/>
    <w:rsid w:val="00A7007E"/>
    <w:rsid w:val="00A738F3"/>
    <w:rsid w:val="00A83E0C"/>
    <w:rsid w:val="00A90F9F"/>
    <w:rsid w:val="00A96E14"/>
    <w:rsid w:val="00A973B1"/>
    <w:rsid w:val="00AA0B81"/>
    <w:rsid w:val="00AB4450"/>
    <w:rsid w:val="00AC1EE4"/>
    <w:rsid w:val="00AC35AC"/>
    <w:rsid w:val="00B04B58"/>
    <w:rsid w:val="00B06204"/>
    <w:rsid w:val="00B14975"/>
    <w:rsid w:val="00B166DC"/>
    <w:rsid w:val="00B25351"/>
    <w:rsid w:val="00B31969"/>
    <w:rsid w:val="00B54F60"/>
    <w:rsid w:val="00B61C32"/>
    <w:rsid w:val="00B63023"/>
    <w:rsid w:val="00B65E0B"/>
    <w:rsid w:val="00B730A8"/>
    <w:rsid w:val="00B75115"/>
    <w:rsid w:val="00B84D0B"/>
    <w:rsid w:val="00B87D98"/>
    <w:rsid w:val="00B92A2C"/>
    <w:rsid w:val="00B97165"/>
    <w:rsid w:val="00B97889"/>
    <w:rsid w:val="00BB09F2"/>
    <w:rsid w:val="00BB5595"/>
    <w:rsid w:val="00BB5C05"/>
    <w:rsid w:val="00BC0548"/>
    <w:rsid w:val="00BC23FB"/>
    <w:rsid w:val="00BD238F"/>
    <w:rsid w:val="00BD3D7F"/>
    <w:rsid w:val="00BD5ABD"/>
    <w:rsid w:val="00BD767C"/>
    <w:rsid w:val="00BE1A2A"/>
    <w:rsid w:val="00BF02A1"/>
    <w:rsid w:val="00BF57F8"/>
    <w:rsid w:val="00C0164E"/>
    <w:rsid w:val="00C06356"/>
    <w:rsid w:val="00C065FB"/>
    <w:rsid w:val="00C17E80"/>
    <w:rsid w:val="00C3092E"/>
    <w:rsid w:val="00C33E73"/>
    <w:rsid w:val="00C436C5"/>
    <w:rsid w:val="00C538E1"/>
    <w:rsid w:val="00C56C1E"/>
    <w:rsid w:val="00C5775B"/>
    <w:rsid w:val="00C7129D"/>
    <w:rsid w:val="00C81816"/>
    <w:rsid w:val="00C95D6E"/>
    <w:rsid w:val="00CA66E1"/>
    <w:rsid w:val="00CB1BE1"/>
    <w:rsid w:val="00CB1F03"/>
    <w:rsid w:val="00CB65C5"/>
    <w:rsid w:val="00CC5145"/>
    <w:rsid w:val="00CD0A23"/>
    <w:rsid w:val="00CD1A34"/>
    <w:rsid w:val="00CE2DFA"/>
    <w:rsid w:val="00D0394D"/>
    <w:rsid w:val="00D05383"/>
    <w:rsid w:val="00D22AAE"/>
    <w:rsid w:val="00D37579"/>
    <w:rsid w:val="00D53276"/>
    <w:rsid w:val="00D643EA"/>
    <w:rsid w:val="00D66E3A"/>
    <w:rsid w:val="00D6741E"/>
    <w:rsid w:val="00D72B8B"/>
    <w:rsid w:val="00D75BF9"/>
    <w:rsid w:val="00D8326A"/>
    <w:rsid w:val="00D857FF"/>
    <w:rsid w:val="00D874BF"/>
    <w:rsid w:val="00D94648"/>
    <w:rsid w:val="00DB4F2A"/>
    <w:rsid w:val="00DC0824"/>
    <w:rsid w:val="00DD1C95"/>
    <w:rsid w:val="00DD397F"/>
    <w:rsid w:val="00DD4345"/>
    <w:rsid w:val="00DE0D84"/>
    <w:rsid w:val="00DE3285"/>
    <w:rsid w:val="00DF0C6A"/>
    <w:rsid w:val="00DF4315"/>
    <w:rsid w:val="00DF46AE"/>
    <w:rsid w:val="00DF565B"/>
    <w:rsid w:val="00E32BC8"/>
    <w:rsid w:val="00E44C4F"/>
    <w:rsid w:val="00E54DBA"/>
    <w:rsid w:val="00E65FC3"/>
    <w:rsid w:val="00E71CAF"/>
    <w:rsid w:val="00E81C7C"/>
    <w:rsid w:val="00E91C01"/>
    <w:rsid w:val="00E95E50"/>
    <w:rsid w:val="00E97779"/>
    <w:rsid w:val="00EA0A72"/>
    <w:rsid w:val="00EB01A1"/>
    <w:rsid w:val="00EC6F71"/>
    <w:rsid w:val="00EE4A43"/>
    <w:rsid w:val="00EF0716"/>
    <w:rsid w:val="00F04215"/>
    <w:rsid w:val="00F13059"/>
    <w:rsid w:val="00F152F2"/>
    <w:rsid w:val="00F22790"/>
    <w:rsid w:val="00F23416"/>
    <w:rsid w:val="00F53885"/>
    <w:rsid w:val="00F60A34"/>
    <w:rsid w:val="00F639FA"/>
    <w:rsid w:val="00F647F8"/>
    <w:rsid w:val="00F66D10"/>
    <w:rsid w:val="00F83208"/>
    <w:rsid w:val="00F937D6"/>
    <w:rsid w:val="00F93832"/>
    <w:rsid w:val="00F957EB"/>
    <w:rsid w:val="00FC29B4"/>
    <w:rsid w:val="00FC5BE8"/>
    <w:rsid w:val="00FD0A9E"/>
    <w:rsid w:val="00FE2B9D"/>
    <w:rsid w:val="00FF490A"/>
    <w:rsid w:val="01568041"/>
    <w:rsid w:val="0300A79A"/>
    <w:rsid w:val="03ED0D2E"/>
    <w:rsid w:val="06544DAA"/>
    <w:rsid w:val="086D1B40"/>
    <w:rsid w:val="08B6CDA9"/>
    <w:rsid w:val="0A1AD708"/>
    <w:rsid w:val="0AE0A1C5"/>
    <w:rsid w:val="0C1E21C0"/>
    <w:rsid w:val="0CF1C574"/>
    <w:rsid w:val="0D20C68F"/>
    <w:rsid w:val="10BB2B8F"/>
    <w:rsid w:val="10D28077"/>
    <w:rsid w:val="12297A81"/>
    <w:rsid w:val="1425F434"/>
    <w:rsid w:val="17084905"/>
    <w:rsid w:val="194D351E"/>
    <w:rsid w:val="1ADD8BBA"/>
    <w:rsid w:val="1B31311E"/>
    <w:rsid w:val="1B3737A8"/>
    <w:rsid w:val="1BAB2364"/>
    <w:rsid w:val="1C230EE8"/>
    <w:rsid w:val="204508DD"/>
    <w:rsid w:val="218BA8D4"/>
    <w:rsid w:val="21EDB734"/>
    <w:rsid w:val="22B0CC1B"/>
    <w:rsid w:val="22F53572"/>
    <w:rsid w:val="243D65AF"/>
    <w:rsid w:val="2624FB7B"/>
    <w:rsid w:val="265B5A25"/>
    <w:rsid w:val="28080115"/>
    <w:rsid w:val="2ABBB84F"/>
    <w:rsid w:val="2B594094"/>
    <w:rsid w:val="2C8A01E3"/>
    <w:rsid w:val="2DA5B747"/>
    <w:rsid w:val="31E10691"/>
    <w:rsid w:val="330D6F96"/>
    <w:rsid w:val="350A4755"/>
    <w:rsid w:val="36F318B0"/>
    <w:rsid w:val="388F6CFF"/>
    <w:rsid w:val="3C184B9A"/>
    <w:rsid w:val="3E18008B"/>
    <w:rsid w:val="3EC3C7AC"/>
    <w:rsid w:val="41403B3D"/>
    <w:rsid w:val="43AD9EEE"/>
    <w:rsid w:val="475826E2"/>
    <w:rsid w:val="48342D87"/>
    <w:rsid w:val="4A27557C"/>
    <w:rsid w:val="4A555F9C"/>
    <w:rsid w:val="4E227BE1"/>
    <w:rsid w:val="4F0C7B01"/>
    <w:rsid w:val="51162C1E"/>
    <w:rsid w:val="5197370C"/>
    <w:rsid w:val="51CE52B7"/>
    <w:rsid w:val="53F27596"/>
    <w:rsid w:val="53F48233"/>
    <w:rsid w:val="58FC5205"/>
    <w:rsid w:val="5A5BFF3C"/>
    <w:rsid w:val="5B6CF051"/>
    <w:rsid w:val="5C13FA97"/>
    <w:rsid w:val="5FEF2172"/>
    <w:rsid w:val="603C7253"/>
    <w:rsid w:val="61E48FD8"/>
    <w:rsid w:val="621FED70"/>
    <w:rsid w:val="623D8090"/>
    <w:rsid w:val="64B7094D"/>
    <w:rsid w:val="65C4334D"/>
    <w:rsid w:val="68F8EDD0"/>
    <w:rsid w:val="6A204EAE"/>
    <w:rsid w:val="6C99F04B"/>
    <w:rsid w:val="6D66711E"/>
    <w:rsid w:val="6E9B29F8"/>
    <w:rsid w:val="6FA1694C"/>
    <w:rsid w:val="74276466"/>
    <w:rsid w:val="742F825C"/>
    <w:rsid w:val="747C02C0"/>
    <w:rsid w:val="75925190"/>
    <w:rsid w:val="77726374"/>
    <w:rsid w:val="7828BF2A"/>
    <w:rsid w:val="78C5B94E"/>
    <w:rsid w:val="79A97238"/>
    <w:rsid w:val="79D5382D"/>
    <w:rsid w:val="7A03A6E7"/>
  </w:rsids>
  <m:mathPr>
    <m:mathFont m:val="Cambria Math"/>
    <m:brkBin m:val="before"/>
    <m:brkBinSub m:val="--"/>
    <m:smallFrac m:val="0"/>
    <m:dispDef/>
    <m:lMargin m:val="0"/>
    <m:rMargin m:val="0"/>
    <m:defJc m:val="centerGroup"/>
    <m:wrapIndent m:val="1440"/>
    <m:intLim m:val="subSup"/>
    <m:naryLim m:val="undOvr"/>
  </m:mathPr>
  <w:themeFontLang w:val="de-DE"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FC1F4D1"/>
  <w15:docId w15:val="{1ED389C8-2D88-4235-8E3B-7FB160E7847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de-D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0" w:unhideWhenUsed="1" w:qFormat="1"/>
    <w:lsdException w:name="heading 6" w:semiHidden="1" w:uiPriority="0"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Standard">
    <w:name w:val="Normal"/>
    <w:qFormat/>
    <w:rsid w:val="00A600E4"/>
    <w:pPr>
      <w:spacing w:after="0" w:line="240" w:lineRule="auto"/>
    </w:pPr>
    <w:rPr>
      <w:rFonts w:ascii="Times New Roman" w:eastAsia="Times New Roman" w:hAnsi="Times New Roman" w:cs="Times New Roman"/>
      <w:sz w:val="24"/>
      <w:szCs w:val="24"/>
      <w:lang w:eastAsia="de-DE"/>
    </w:rPr>
  </w:style>
  <w:style w:type="paragraph" w:styleId="berschrift1">
    <w:name w:val="heading 1"/>
    <w:aliases w:val="Char,Überschrift 1 Hausarbeit"/>
    <w:basedOn w:val="Standard"/>
    <w:next w:val="Standard"/>
    <w:link w:val="berschrift1Zchn"/>
    <w:qFormat/>
    <w:pPr>
      <w:keepNext/>
      <w:keepLines/>
      <w:spacing w:before="240"/>
      <w:outlineLvl w:val="0"/>
    </w:pPr>
    <w:rPr>
      <w:rFonts w:asciiTheme="majorHAnsi" w:eastAsiaTheme="majorEastAsia" w:hAnsiTheme="majorHAnsi" w:cstheme="majorBidi"/>
      <w:color w:val="2F5496" w:themeColor="accent1" w:themeShade="BF"/>
      <w:sz w:val="32"/>
      <w:szCs w:val="32"/>
    </w:rPr>
  </w:style>
  <w:style w:type="paragraph" w:styleId="berschrift2">
    <w:name w:val="heading 2"/>
    <w:aliases w:val="Überschrift 2 Hausarbeit"/>
    <w:basedOn w:val="berschrift1"/>
    <w:next w:val="Text"/>
    <w:link w:val="berschrift2Zchn"/>
    <w:semiHidden/>
    <w:unhideWhenUsed/>
    <w:qFormat/>
    <w:pPr>
      <w:keepLines w:val="0"/>
      <w:tabs>
        <w:tab w:val="num" w:pos="1980"/>
      </w:tabs>
      <w:suppressAutoHyphens/>
      <w:spacing w:before="120" w:after="120"/>
      <w:ind w:left="1980" w:hanging="1440"/>
      <w:outlineLvl w:val="1"/>
    </w:pPr>
    <w:rPr>
      <w:rFonts w:ascii="Arial" w:eastAsia="Times New Roman" w:hAnsi="Arial" w:cs="Times New Roman"/>
      <w:b/>
      <w:color w:val="auto"/>
      <w:sz w:val="22"/>
      <w:szCs w:val="20"/>
    </w:rPr>
  </w:style>
  <w:style w:type="paragraph" w:styleId="berschrift3">
    <w:name w:val="heading 3"/>
    <w:aliases w:val="Überschrift 3 Hausarbeit"/>
    <w:basedOn w:val="berschrift2"/>
    <w:next w:val="Text"/>
    <w:link w:val="berschrift3Zchn"/>
    <w:semiHidden/>
    <w:unhideWhenUsed/>
    <w:qFormat/>
    <w:pPr>
      <w:tabs>
        <w:tab w:val="clear" w:pos="1980"/>
        <w:tab w:val="num" w:pos="1440"/>
      </w:tabs>
      <w:ind w:left="1440"/>
      <w:outlineLvl w:val="2"/>
    </w:pPr>
  </w:style>
  <w:style w:type="paragraph" w:styleId="berschrift4">
    <w:name w:val="heading 4"/>
    <w:basedOn w:val="Standard"/>
    <w:link w:val="berschrift4Zchn"/>
    <w:uiPriority w:val="9"/>
    <w:unhideWhenUsed/>
    <w:qFormat/>
    <w:pPr>
      <w:spacing w:before="100" w:beforeAutospacing="1" w:after="100" w:afterAutospacing="1"/>
      <w:outlineLvl w:val="3"/>
    </w:pPr>
    <w:rPr>
      <w:b/>
      <w:bCs/>
    </w:rPr>
  </w:style>
  <w:style w:type="paragraph" w:styleId="berschrift5">
    <w:name w:val="heading 5"/>
    <w:basedOn w:val="berschrift2"/>
    <w:next w:val="Text"/>
    <w:link w:val="berschrift5Zchn"/>
    <w:semiHidden/>
    <w:unhideWhenUsed/>
    <w:qFormat/>
    <w:pPr>
      <w:tabs>
        <w:tab w:val="clear" w:pos="1980"/>
        <w:tab w:val="num" w:pos="1440"/>
      </w:tabs>
      <w:ind w:left="1440"/>
      <w:outlineLvl w:val="4"/>
    </w:pPr>
  </w:style>
  <w:style w:type="paragraph" w:styleId="berschrift6">
    <w:name w:val="heading 6"/>
    <w:basedOn w:val="berschrift2"/>
    <w:next w:val="Text"/>
    <w:link w:val="berschrift6Zchn"/>
    <w:semiHidden/>
    <w:unhideWhenUsed/>
    <w:qFormat/>
    <w:pPr>
      <w:tabs>
        <w:tab w:val="clear" w:pos="1980"/>
        <w:tab w:val="num" w:pos="1440"/>
      </w:tabs>
      <w:ind w:left="1440"/>
      <w:outlineLvl w:val="5"/>
    </w:pPr>
  </w:style>
  <w:style w:type="paragraph" w:styleId="berschrift7">
    <w:name w:val="heading 7"/>
    <w:basedOn w:val="berschrift2"/>
    <w:next w:val="Text"/>
    <w:link w:val="berschrift7Zchn"/>
    <w:uiPriority w:val="99"/>
    <w:semiHidden/>
    <w:unhideWhenUsed/>
    <w:qFormat/>
    <w:pPr>
      <w:tabs>
        <w:tab w:val="clear" w:pos="1980"/>
        <w:tab w:val="num" w:pos="1440"/>
      </w:tabs>
      <w:ind w:left="1440"/>
      <w:outlineLvl w:val="6"/>
    </w:pPr>
  </w:style>
  <w:style w:type="paragraph" w:styleId="berschrift8">
    <w:name w:val="heading 8"/>
    <w:basedOn w:val="berschrift2"/>
    <w:next w:val="Text"/>
    <w:link w:val="berschrift8Zchn"/>
    <w:uiPriority w:val="99"/>
    <w:semiHidden/>
    <w:unhideWhenUsed/>
    <w:qFormat/>
    <w:pPr>
      <w:tabs>
        <w:tab w:val="clear" w:pos="1980"/>
        <w:tab w:val="num" w:pos="1440"/>
      </w:tabs>
      <w:ind w:left="1440"/>
      <w:outlineLvl w:val="7"/>
    </w:pPr>
  </w:style>
  <w:style w:type="paragraph" w:styleId="berschrift9">
    <w:name w:val="heading 9"/>
    <w:basedOn w:val="berschrift2"/>
    <w:next w:val="Text"/>
    <w:link w:val="berschrift9Zchn"/>
    <w:uiPriority w:val="99"/>
    <w:semiHidden/>
    <w:unhideWhenUsed/>
    <w:qFormat/>
    <w:pPr>
      <w:tabs>
        <w:tab w:val="clear" w:pos="1980"/>
        <w:tab w:val="num" w:pos="1800"/>
      </w:tabs>
      <w:ind w:left="1440"/>
      <w:outlineLvl w:val="8"/>
    </w:pPr>
  </w:style>
  <w:style w:type="character" w:default="1" w:styleId="Absatz-Standardschriftart">
    <w:name w:val="Default Paragraph Font"/>
    <w:uiPriority w:val="1"/>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1Zchn">
    <w:name w:val="Überschrift 1 Zchn"/>
    <w:aliases w:val="Char Zchn,Überschrift 1 Hausarbeit Zchn"/>
    <w:basedOn w:val="Absatz-Standardschriftart"/>
    <w:link w:val="berschrift1"/>
    <w:rPr>
      <w:rFonts w:asciiTheme="majorHAnsi" w:eastAsiaTheme="majorEastAsia" w:hAnsiTheme="majorHAnsi" w:cstheme="majorBidi"/>
      <w:color w:val="2F5496" w:themeColor="accent1" w:themeShade="BF"/>
      <w:sz w:val="32"/>
      <w:szCs w:val="32"/>
      <w:lang w:val="en-US"/>
    </w:rPr>
  </w:style>
  <w:style w:type="character" w:customStyle="1" w:styleId="berschrift2Zchn">
    <w:name w:val="Überschrift 2 Zchn"/>
    <w:aliases w:val="Überschrift 2 Hausarbeit Zchn"/>
    <w:basedOn w:val="Absatz-Standardschriftart"/>
    <w:link w:val="berschrift2"/>
    <w:semiHidden/>
    <w:rPr>
      <w:rFonts w:ascii="Arial" w:eastAsia="Times New Roman" w:hAnsi="Arial" w:cs="Times New Roman"/>
      <w:b/>
      <w:szCs w:val="20"/>
      <w:lang w:val="en-US"/>
    </w:rPr>
  </w:style>
  <w:style w:type="character" w:customStyle="1" w:styleId="berschrift3Zchn">
    <w:name w:val="Überschrift 3 Zchn"/>
    <w:aliases w:val="Überschrift 3 Hausarbeit Zchn"/>
    <w:basedOn w:val="Absatz-Standardschriftart"/>
    <w:link w:val="berschrift3"/>
    <w:semiHidden/>
    <w:rPr>
      <w:rFonts w:ascii="Arial" w:eastAsia="Times New Roman" w:hAnsi="Arial" w:cs="Times New Roman"/>
      <w:b/>
      <w:szCs w:val="20"/>
      <w:lang w:val="en-US"/>
    </w:rPr>
  </w:style>
  <w:style w:type="character" w:customStyle="1" w:styleId="berschrift4Zchn">
    <w:name w:val="Überschrift 4 Zchn"/>
    <w:basedOn w:val="Absatz-Standardschriftart"/>
    <w:link w:val="berschrift4"/>
    <w:uiPriority w:val="9"/>
    <w:rPr>
      <w:rFonts w:ascii="Times New Roman" w:eastAsia="Times New Roman" w:hAnsi="Times New Roman" w:cs="Times New Roman"/>
      <w:b/>
      <w:bCs/>
      <w:sz w:val="24"/>
      <w:szCs w:val="24"/>
      <w:lang w:eastAsia="de-DE"/>
    </w:rPr>
  </w:style>
  <w:style w:type="character" w:customStyle="1" w:styleId="berschrift5Zchn">
    <w:name w:val="Überschrift 5 Zchn"/>
    <w:basedOn w:val="Absatz-Standardschriftart"/>
    <w:link w:val="berschrift5"/>
    <w:semiHidden/>
    <w:rPr>
      <w:rFonts w:ascii="Arial" w:eastAsia="Times New Roman" w:hAnsi="Arial" w:cs="Times New Roman"/>
      <w:b/>
      <w:szCs w:val="20"/>
      <w:lang w:val="en-US"/>
    </w:rPr>
  </w:style>
  <w:style w:type="character" w:customStyle="1" w:styleId="berschrift6Zchn">
    <w:name w:val="Überschrift 6 Zchn"/>
    <w:basedOn w:val="Absatz-Standardschriftart"/>
    <w:link w:val="berschrift6"/>
    <w:semiHidden/>
    <w:rPr>
      <w:rFonts w:ascii="Arial" w:eastAsia="Times New Roman" w:hAnsi="Arial" w:cs="Times New Roman"/>
      <w:b/>
      <w:szCs w:val="20"/>
      <w:lang w:val="en-US"/>
    </w:rPr>
  </w:style>
  <w:style w:type="character" w:customStyle="1" w:styleId="berschrift7Zchn">
    <w:name w:val="Überschrift 7 Zchn"/>
    <w:basedOn w:val="Absatz-Standardschriftart"/>
    <w:link w:val="berschrift7"/>
    <w:uiPriority w:val="99"/>
    <w:semiHidden/>
    <w:rPr>
      <w:rFonts w:ascii="Arial" w:eastAsia="Times New Roman" w:hAnsi="Arial" w:cs="Times New Roman"/>
      <w:b/>
      <w:szCs w:val="20"/>
      <w:lang w:val="en-US"/>
    </w:rPr>
  </w:style>
  <w:style w:type="character" w:customStyle="1" w:styleId="berschrift8Zchn">
    <w:name w:val="Überschrift 8 Zchn"/>
    <w:basedOn w:val="Absatz-Standardschriftart"/>
    <w:link w:val="berschrift8"/>
    <w:uiPriority w:val="99"/>
    <w:semiHidden/>
    <w:rPr>
      <w:rFonts w:ascii="Arial" w:eastAsia="Times New Roman" w:hAnsi="Arial" w:cs="Times New Roman"/>
      <w:b/>
      <w:szCs w:val="20"/>
      <w:lang w:val="en-US"/>
    </w:rPr>
  </w:style>
  <w:style w:type="character" w:customStyle="1" w:styleId="berschrift9Zchn">
    <w:name w:val="Überschrift 9 Zchn"/>
    <w:basedOn w:val="Absatz-Standardschriftart"/>
    <w:link w:val="berschrift9"/>
    <w:uiPriority w:val="99"/>
    <w:semiHidden/>
    <w:rPr>
      <w:rFonts w:ascii="Arial" w:eastAsia="Times New Roman" w:hAnsi="Arial" w:cs="Times New Roman"/>
      <w:b/>
      <w:szCs w:val="20"/>
      <w:lang w:val="en-US"/>
    </w:rPr>
  </w:style>
  <w:style w:type="character" w:styleId="Hyperlink">
    <w:name w:val="Hyperlink"/>
    <w:basedOn w:val="Absatz-Standardschriftart"/>
    <w:uiPriority w:val="99"/>
    <w:unhideWhenUsed/>
    <w:rPr>
      <w:color w:val="0563C1" w:themeColor="hyperlink"/>
      <w:u w:val="single"/>
    </w:rPr>
  </w:style>
  <w:style w:type="character" w:styleId="BesuchterLink">
    <w:name w:val="FollowedHyperlink"/>
    <w:basedOn w:val="Absatz-Standardschriftart"/>
    <w:uiPriority w:val="99"/>
    <w:semiHidden/>
    <w:unhideWhenUsed/>
    <w:rPr>
      <w:color w:val="954F72" w:themeColor="followedHyperlink"/>
      <w:u w:val="single"/>
    </w:rPr>
  </w:style>
  <w:style w:type="character" w:customStyle="1" w:styleId="berschrift1Zchn1">
    <w:name w:val="Überschrift 1 Zchn1"/>
    <w:aliases w:val="Char Zchn1,Überschrift 1 Hausarbeit Zchn1"/>
    <w:basedOn w:val="Absatz-Standardschriftart"/>
    <w:rPr>
      <w:rFonts w:asciiTheme="majorHAnsi" w:eastAsiaTheme="majorEastAsia" w:hAnsiTheme="majorHAnsi" w:cstheme="majorBidi"/>
      <w:color w:val="2F5496" w:themeColor="accent1" w:themeShade="BF"/>
      <w:sz w:val="32"/>
      <w:szCs w:val="32"/>
    </w:rPr>
  </w:style>
  <w:style w:type="paragraph" w:customStyle="1" w:styleId="Text">
    <w:name w:val="Text"/>
    <w:basedOn w:val="Standard"/>
    <w:link w:val="TextChar"/>
    <w:uiPriority w:val="99"/>
    <w:pPr>
      <w:suppressAutoHyphens/>
      <w:spacing w:before="120" w:after="120"/>
    </w:pPr>
    <w:rPr>
      <w:rFonts w:ascii="Arial" w:hAnsi="Arial"/>
      <w:szCs w:val="20"/>
    </w:rPr>
  </w:style>
  <w:style w:type="character" w:customStyle="1" w:styleId="berschrift2Zchn1">
    <w:name w:val="Überschrift 2 Zchn1"/>
    <w:aliases w:val="Überschrift 2 Hausarbeit Zchn1"/>
    <w:basedOn w:val="Absatz-Standardschriftart"/>
    <w:semiHidden/>
    <w:rPr>
      <w:rFonts w:asciiTheme="majorHAnsi" w:eastAsiaTheme="majorEastAsia" w:hAnsiTheme="majorHAnsi" w:cstheme="majorBidi"/>
      <w:color w:val="2F5496" w:themeColor="accent1" w:themeShade="BF"/>
      <w:sz w:val="26"/>
      <w:szCs w:val="26"/>
    </w:rPr>
  </w:style>
  <w:style w:type="character" w:customStyle="1" w:styleId="berschrift3Zchn1">
    <w:name w:val="Überschrift 3 Zchn1"/>
    <w:aliases w:val="Überschrift 3 Hausarbeit Zchn1"/>
    <w:basedOn w:val="Absatz-Standardschriftart"/>
    <w:semiHidden/>
    <w:rPr>
      <w:rFonts w:asciiTheme="majorHAnsi" w:eastAsiaTheme="majorEastAsia" w:hAnsiTheme="majorHAnsi" w:cstheme="majorBidi"/>
      <w:color w:val="1F3763" w:themeColor="accent1" w:themeShade="7F"/>
      <w:sz w:val="24"/>
      <w:szCs w:val="24"/>
    </w:rPr>
  </w:style>
  <w:style w:type="paragraph" w:customStyle="1" w:styleId="msonormal0">
    <w:name w:val="msonormal"/>
    <w:basedOn w:val="Standard"/>
    <w:uiPriority w:val="99"/>
    <w:pPr>
      <w:spacing w:before="100" w:beforeAutospacing="1" w:after="100" w:afterAutospacing="1"/>
    </w:pPr>
  </w:style>
  <w:style w:type="paragraph" w:styleId="StandardWeb">
    <w:name w:val="Normal (Web)"/>
    <w:basedOn w:val="Standard"/>
    <w:uiPriority w:val="99"/>
    <w:unhideWhenUsed/>
    <w:pPr>
      <w:spacing w:before="100" w:beforeAutospacing="1" w:after="100" w:afterAutospacing="1"/>
    </w:pPr>
  </w:style>
  <w:style w:type="paragraph" w:styleId="Verzeichnis1">
    <w:name w:val="toc 1"/>
    <w:basedOn w:val="Standard"/>
    <w:next w:val="Standard"/>
    <w:autoRedefine/>
    <w:uiPriority w:val="39"/>
    <w:semiHidden/>
    <w:unhideWhenUsed/>
    <w:pPr>
      <w:spacing w:before="120"/>
    </w:pPr>
    <w:rPr>
      <w:rFonts w:asciiTheme="minorHAnsi" w:eastAsiaTheme="minorHAnsi" w:hAnsiTheme="minorHAnsi"/>
      <w:b/>
    </w:rPr>
  </w:style>
  <w:style w:type="paragraph" w:styleId="Verzeichnis2">
    <w:name w:val="toc 2"/>
    <w:basedOn w:val="Standard"/>
    <w:next w:val="Standard"/>
    <w:autoRedefine/>
    <w:uiPriority w:val="39"/>
    <w:semiHidden/>
    <w:unhideWhenUsed/>
    <w:pPr>
      <w:ind w:left="220"/>
    </w:pPr>
    <w:rPr>
      <w:rFonts w:asciiTheme="minorHAnsi" w:eastAsiaTheme="minorHAnsi" w:hAnsiTheme="minorHAnsi"/>
      <w:bCs/>
      <w:i/>
      <w:iCs/>
    </w:rPr>
  </w:style>
  <w:style w:type="paragraph" w:styleId="Verzeichnis3">
    <w:name w:val="toc 3"/>
    <w:basedOn w:val="Standard"/>
    <w:next w:val="Standard"/>
    <w:autoRedefine/>
    <w:uiPriority w:val="39"/>
    <w:semiHidden/>
    <w:unhideWhenUsed/>
    <w:pPr>
      <w:ind w:left="440"/>
    </w:pPr>
    <w:rPr>
      <w:rFonts w:asciiTheme="minorHAnsi" w:eastAsiaTheme="minorHAnsi" w:hAnsiTheme="minorHAnsi"/>
      <w:bCs/>
    </w:rPr>
  </w:style>
  <w:style w:type="paragraph" w:styleId="Verzeichnis4">
    <w:name w:val="toc 4"/>
    <w:basedOn w:val="Standard"/>
    <w:next w:val="Standard"/>
    <w:autoRedefine/>
    <w:uiPriority w:val="39"/>
    <w:semiHidden/>
    <w:unhideWhenUsed/>
    <w:pPr>
      <w:ind w:left="660"/>
    </w:pPr>
    <w:rPr>
      <w:rFonts w:asciiTheme="minorHAnsi" w:eastAsiaTheme="minorHAnsi" w:hAnsiTheme="minorHAnsi"/>
      <w:bCs/>
      <w:szCs w:val="20"/>
    </w:rPr>
  </w:style>
  <w:style w:type="paragraph" w:styleId="Verzeichnis5">
    <w:name w:val="toc 5"/>
    <w:basedOn w:val="Standard"/>
    <w:next w:val="Standard"/>
    <w:autoRedefine/>
    <w:uiPriority w:val="39"/>
    <w:semiHidden/>
    <w:unhideWhenUsed/>
    <w:pPr>
      <w:ind w:left="880"/>
    </w:pPr>
    <w:rPr>
      <w:rFonts w:asciiTheme="minorHAnsi" w:eastAsiaTheme="minorHAnsi" w:hAnsiTheme="minorHAnsi"/>
      <w:bCs/>
      <w:szCs w:val="20"/>
    </w:rPr>
  </w:style>
  <w:style w:type="paragraph" w:styleId="Verzeichnis6">
    <w:name w:val="toc 6"/>
    <w:basedOn w:val="Standard"/>
    <w:next w:val="Standard"/>
    <w:autoRedefine/>
    <w:uiPriority w:val="39"/>
    <w:semiHidden/>
    <w:unhideWhenUsed/>
    <w:pPr>
      <w:ind w:left="1100"/>
    </w:pPr>
    <w:rPr>
      <w:rFonts w:asciiTheme="minorHAnsi" w:eastAsiaTheme="minorHAnsi" w:hAnsiTheme="minorHAnsi"/>
      <w:bCs/>
      <w:szCs w:val="20"/>
    </w:rPr>
  </w:style>
  <w:style w:type="paragraph" w:styleId="Verzeichnis7">
    <w:name w:val="toc 7"/>
    <w:basedOn w:val="Standard"/>
    <w:next w:val="Standard"/>
    <w:autoRedefine/>
    <w:uiPriority w:val="39"/>
    <w:semiHidden/>
    <w:unhideWhenUsed/>
    <w:pPr>
      <w:ind w:left="1320"/>
    </w:pPr>
    <w:rPr>
      <w:rFonts w:asciiTheme="minorHAnsi" w:eastAsiaTheme="minorHAnsi" w:hAnsiTheme="minorHAnsi"/>
      <w:bCs/>
      <w:szCs w:val="20"/>
    </w:rPr>
  </w:style>
  <w:style w:type="paragraph" w:styleId="Verzeichnis8">
    <w:name w:val="toc 8"/>
    <w:basedOn w:val="Standard"/>
    <w:next w:val="Standard"/>
    <w:autoRedefine/>
    <w:uiPriority w:val="39"/>
    <w:semiHidden/>
    <w:unhideWhenUsed/>
    <w:pPr>
      <w:ind w:left="1540"/>
    </w:pPr>
    <w:rPr>
      <w:rFonts w:asciiTheme="minorHAnsi" w:eastAsiaTheme="minorHAnsi" w:hAnsiTheme="minorHAnsi"/>
      <w:bCs/>
      <w:szCs w:val="20"/>
    </w:rPr>
  </w:style>
  <w:style w:type="paragraph" w:styleId="Verzeichnis9">
    <w:name w:val="toc 9"/>
    <w:basedOn w:val="Standard"/>
    <w:next w:val="Standard"/>
    <w:autoRedefine/>
    <w:uiPriority w:val="39"/>
    <w:semiHidden/>
    <w:unhideWhenUsed/>
    <w:pPr>
      <w:ind w:left="1760"/>
    </w:pPr>
    <w:rPr>
      <w:rFonts w:asciiTheme="minorHAnsi" w:eastAsiaTheme="minorHAnsi" w:hAnsiTheme="minorHAnsi"/>
      <w:bCs/>
      <w:szCs w:val="20"/>
    </w:rPr>
  </w:style>
  <w:style w:type="paragraph" w:styleId="Funotentext">
    <w:name w:val="footnote text"/>
    <w:basedOn w:val="Standard"/>
    <w:link w:val="FunotentextZchn"/>
    <w:uiPriority w:val="99"/>
    <w:semiHidden/>
    <w:unhideWhenUsed/>
    <w:qFormat/>
    <w:pPr>
      <w:spacing w:line="320" w:lineRule="exact"/>
      <w:ind w:left="270" w:hanging="270"/>
    </w:pPr>
    <w:rPr>
      <w:rFonts w:ascii="Arial" w:hAnsi="Arial"/>
      <w:sz w:val="18"/>
      <w:szCs w:val="20"/>
    </w:rPr>
  </w:style>
  <w:style w:type="character" w:customStyle="1" w:styleId="FunotentextZchn">
    <w:name w:val="Fußnotentext Zchn"/>
    <w:basedOn w:val="Absatz-Standardschriftart"/>
    <w:link w:val="Funotentext"/>
    <w:uiPriority w:val="99"/>
    <w:semiHidden/>
    <w:rPr>
      <w:rFonts w:ascii="Arial" w:eastAsia="Times New Roman" w:hAnsi="Arial" w:cs="Times New Roman"/>
      <w:sz w:val="18"/>
      <w:szCs w:val="20"/>
      <w:lang w:val="en-US"/>
    </w:rPr>
  </w:style>
  <w:style w:type="paragraph" w:styleId="Kommentartext">
    <w:name w:val="annotation text"/>
    <w:basedOn w:val="Standard"/>
    <w:link w:val="KommentartextZchn"/>
    <w:uiPriority w:val="99"/>
    <w:unhideWhenUsed/>
    <w:rPr>
      <w:szCs w:val="20"/>
    </w:rPr>
  </w:style>
  <w:style w:type="character" w:customStyle="1" w:styleId="KommentartextZchn">
    <w:name w:val="Kommentartext Zchn"/>
    <w:basedOn w:val="Absatz-Standardschriftart"/>
    <w:link w:val="Kommentartext"/>
    <w:uiPriority w:val="99"/>
    <w:rPr>
      <w:rFonts w:ascii="Calibri" w:eastAsia="Calibri" w:hAnsi="Calibri" w:cs="Calibri"/>
      <w:sz w:val="20"/>
      <w:szCs w:val="20"/>
      <w:lang w:val="en-US"/>
    </w:rPr>
  </w:style>
  <w:style w:type="paragraph" w:styleId="Kopfzeile">
    <w:name w:val="header"/>
    <w:basedOn w:val="Standard"/>
    <w:link w:val="KopfzeileZchn"/>
    <w:uiPriority w:val="99"/>
    <w:unhideWhenUsed/>
    <w:pPr>
      <w:tabs>
        <w:tab w:val="center" w:pos="4536"/>
        <w:tab w:val="right" w:pos="9072"/>
      </w:tabs>
    </w:pPr>
  </w:style>
  <w:style w:type="character" w:customStyle="1" w:styleId="KopfzeileZchn">
    <w:name w:val="Kopfzeile Zchn"/>
    <w:basedOn w:val="Absatz-Standardschriftart"/>
    <w:link w:val="Kopfzeile"/>
    <w:uiPriority w:val="99"/>
    <w:rPr>
      <w:rFonts w:ascii="Calibri" w:eastAsia="Calibri" w:hAnsi="Calibri" w:cs="Calibri"/>
      <w:lang w:val="en-US"/>
    </w:rPr>
  </w:style>
  <w:style w:type="paragraph" w:styleId="Fuzeile">
    <w:name w:val="footer"/>
    <w:basedOn w:val="Standard"/>
    <w:link w:val="FuzeileZchn"/>
    <w:uiPriority w:val="99"/>
    <w:unhideWhenUsed/>
    <w:pPr>
      <w:tabs>
        <w:tab w:val="center" w:pos="4536"/>
        <w:tab w:val="right" w:pos="9072"/>
      </w:tabs>
    </w:pPr>
  </w:style>
  <w:style w:type="character" w:customStyle="1" w:styleId="FuzeileZchn">
    <w:name w:val="Fußzeile Zchn"/>
    <w:basedOn w:val="Absatz-Standardschriftart"/>
    <w:link w:val="Fuzeile"/>
    <w:uiPriority w:val="99"/>
    <w:rPr>
      <w:rFonts w:ascii="Calibri" w:eastAsia="Calibri" w:hAnsi="Calibri" w:cs="Calibri"/>
      <w:lang w:val="en-US"/>
    </w:rPr>
  </w:style>
  <w:style w:type="paragraph" w:styleId="Beschriftung">
    <w:name w:val="caption"/>
    <w:basedOn w:val="Standard"/>
    <w:next w:val="Text"/>
    <w:uiPriority w:val="99"/>
    <w:unhideWhenUsed/>
    <w:qFormat/>
    <w:pPr>
      <w:keepNext/>
      <w:suppressAutoHyphens/>
      <w:spacing w:before="300" w:after="100"/>
      <w:jc w:val="center"/>
    </w:pPr>
    <w:rPr>
      <w:rFonts w:ascii="Arial" w:hAnsi="Arial"/>
      <w:b/>
      <w:szCs w:val="20"/>
    </w:rPr>
  </w:style>
  <w:style w:type="paragraph" w:styleId="Titel">
    <w:name w:val="Title"/>
    <w:basedOn w:val="Standard"/>
    <w:link w:val="TitelZchn"/>
    <w:uiPriority w:val="10"/>
    <w:qFormat/>
    <w:pPr>
      <w:spacing w:before="240" w:after="60"/>
      <w:jc w:val="center"/>
      <w:outlineLvl w:val="0"/>
    </w:pPr>
    <w:rPr>
      <w:rFonts w:ascii="Arial" w:hAnsi="Arial"/>
      <w:b/>
      <w:kern w:val="28"/>
      <w:sz w:val="32"/>
      <w:szCs w:val="20"/>
    </w:rPr>
  </w:style>
  <w:style w:type="character" w:customStyle="1" w:styleId="TitelZchn">
    <w:name w:val="Titel Zchn"/>
    <w:basedOn w:val="Absatz-Standardschriftart"/>
    <w:link w:val="Titel"/>
    <w:uiPriority w:val="10"/>
    <w:rPr>
      <w:rFonts w:ascii="Arial" w:eastAsia="Times New Roman" w:hAnsi="Arial" w:cs="Times New Roman"/>
      <w:b/>
      <w:kern w:val="28"/>
      <w:sz w:val="32"/>
      <w:szCs w:val="20"/>
      <w:lang w:val="en-US"/>
    </w:rPr>
  </w:style>
  <w:style w:type="paragraph" w:styleId="Textkrper">
    <w:name w:val="Body Text"/>
    <w:basedOn w:val="Standard"/>
    <w:link w:val="TextkrperZchn"/>
    <w:uiPriority w:val="99"/>
    <w:semiHidden/>
    <w:unhideWhenUsed/>
    <w:qFormat/>
    <w:rPr>
      <w:szCs w:val="20"/>
    </w:rPr>
  </w:style>
  <w:style w:type="character" w:customStyle="1" w:styleId="TextkrperZchn">
    <w:name w:val="Textkörper Zchn"/>
    <w:basedOn w:val="Absatz-Standardschriftart"/>
    <w:link w:val="Textkrper"/>
    <w:uiPriority w:val="99"/>
    <w:semiHidden/>
    <w:rPr>
      <w:rFonts w:ascii="Calibri" w:eastAsia="Calibri" w:hAnsi="Calibri" w:cs="Calibri"/>
      <w:sz w:val="20"/>
      <w:szCs w:val="20"/>
      <w:lang w:val="en-US"/>
    </w:rPr>
  </w:style>
  <w:style w:type="paragraph" w:styleId="Textkrper2">
    <w:name w:val="Body Text 2"/>
    <w:basedOn w:val="Standard"/>
    <w:link w:val="Textkrper2Zchn"/>
    <w:uiPriority w:val="99"/>
    <w:semiHidden/>
    <w:unhideWhenUsed/>
    <w:pPr>
      <w:spacing w:after="120" w:line="480" w:lineRule="auto"/>
    </w:pPr>
  </w:style>
  <w:style w:type="character" w:customStyle="1" w:styleId="Textkrper2Zchn">
    <w:name w:val="Textkörper 2 Zchn"/>
    <w:basedOn w:val="Absatz-Standardschriftart"/>
    <w:link w:val="Textkrper2"/>
    <w:uiPriority w:val="99"/>
    <w:semiHidden/>
    <w:rPr>
      <w:rFonts w:ascii="Calibri" w:eastAsia="Calibri" w:hAnsi="Calibri" w:cs="Calibri"/>
      <w:lang w:val="en-US"/>
    </w:rPr>
  </w:style>
  <w:style w:type="paragraph" w:styleId="Textkrper3">
    <w:name w:val="Body Text 3"/>
    <w:basedOn w:val="Standard"/>
    <w:link w:val="Textkrper3Zchn"/>
    <w:uiPriority w:val="99"/>
    <w:semiHidden/>
    <w:unhideWhenUsed/>
    <w:pPr>
      <w:spacing w:after="120"/>
    </w:pPr>
    <w:rPr>
      <w:sz w:val="16"/>
      <w:szCs w:val="16"/>
    </w:rPr>
  </w:style>
  <w:style w:type="character" w:customStyle="1" w:styleId="Textkrper3Zchn">
    <w:name w:val="Textkörper 3 Zchn"/>
    <w:basedOn w:val="Absatz-Standardschriftart"/>
    <w:link w:val="Textkrper3"/>
    <w:uiPriority w:val="99"/>
    <w:semiHidden/>
    <w:rPr>
      <w:rFonts w:ascii="Calibri" w:eastAsia="Calibri" w:hAnsi="Calibri" w:cs="Calibri"/>
      <w:sz w:val="16"/>
      <w:szCs w:val="16"/>
      <w:lang w:val="en-US"/>
    </w:rPr>
  </w:style>
  <w:style w:type="paragraph" w:styleId="Dokumentstruktur">
    <w:name w:val="Document Map"/>
    <w:basedOn w:val="Standard"/>
    <w:link w:val="DokumentstrukturZchn"/>
    <w:uiPriority w:val="99"/>
    <w:semiHidden/>
    <w:unhideWhenUsed/>
    <w:rPr>
      <w:rFonts w:ascii="Tahoma" w:eastAsiaTheme="minorEastAsia" w:hAnsi="Tahoma" w:cs="Tahoma"/>
      <w:sz w:val="16"/>
      <w:szCs w:val="16"/>
    </w:rPr>
  </w:style>
  <w:style w:type="character" w:customStyle="1" w:styleId="DokumentstrukturZchn">
    <w:name w:val="Dokumentstruktur Zchn"/>
    <w:basedOn w:val="Absatz-Standardschriftart"/>
    <w:link w:val="Dokumentstruktur"/>
    <w:uiPriority w:val="99"/>
    <w:semiHidden/>
    <w:rPr>
      <w:rFonts w:ascii="Tahoma" w:eastAsiaTheme="minorEastAsia" w:hAnsi="Tahoma" w:cs="Tahoma"/>
      <w:sz w:val="16"/>
      <w:szCs w:val="16"/>
      <w:lang w:eastAsia="de-DE"/>
    </w:rPr>
  </w:style>
  <w:style w:type="paragraph" w:styleId="Kommentarthema">
    <w:name w:val="annotation subject"/>
    <w:basedOn w:val="Kommentartext"/>
    <w:next w:val="Kommentartext"/>
    <w:link w:val="KommentarthemaZchn"/>
    <w:uiPriority w:val="99"/>
    <w:semiHidden/>
    <w:unhideWhenUsed/>
    <w:rPr>
      <w:b/>
      <w:bCs/>
    </w:rPr>
  </w:style>
  <w:style w:type="character" w:customStyle="1" w:styleId="KommentarthemaZchn">
    <w:name w:val="Kommentarthema Zchn"/>
    <w:basedOn w:val="KommentartextZchn"/>
    <w:link w:val="Kommentarthema"/>
    <w:uiPriority w:val="99"/>
    <w:semiHidden/>
    <w:rPr>
      <w:rFonts w:ascii="Calibri" w:eastAsia="Calibri" w:hAnsi="Calibri" w:cs="Calibri"/>
      <w:b/>
      <w:bCs/>
      <w:sz w:val="20"/>
      <w:szCs w:val="20"/>
      <w:lang w:val="en-US"/>
    </w:rPr>
  </w:style>
  <w:style w:type="paragraph" w:styleId="Sprechblasentext">
    <w:name w:val="Balloon Text"/>
    <w:basedOn w:val="Standard"/>
    <w:link w:val="SprechblasentextZchn"/>
    <w:uiPriority w:val="99"/>
    <w:semiHidden/>
    <w:unhideWhenUsed/>
    <w:rPr>
      <w:sz w:val="18"/>
      <w:szCs w:val="18"/>
    </w:rPr>
  </w:style>
  <w:style w:type="character" w:customStyle="1" w:styleId="SprechblasentextZchn">
    <w:name w:val="Sprechblasentext Zchn"/>
    <w:basedOn w:val="Absatz-Standardschriftart"/>
    <w:link w:val="Sprechblasentext"/>
    <w:uiPriority w:val="99"/>
    <w:semiHidden/>
    <w:rPr>
      <w:rFonts w:ascii="Times New Roman" w:eastAsia="Calibri" w:hAnsi="Times New Roman" w:cs="Times New Roman"/>
      <w:sz w:val="18"/>
      <w:szCs w:val="18"/>
      <w:lang w:val="en-US"/>
    </w:rPr>
  </w:style>
  <w:style w:type="paragraph" w:styleId="KeinLeerraum">
    <w:name w:val="No Spacing"/>
    <w:uiPriority w:val="1"/>
    <w:qFormat/>
    <w:pPr>
      <w:suppressAutoHyphens/>
      <w:spacing w:after="0" w:line="240" w:lineRule="auto"/>
    </w:pPr>
    <w:rPr>
      <w:rFonts w:ascii="Arial" w:eastAsia="Times New Roman" w:hAnsi="Arial" w:cs="Times New Roman"/>
      <w:szCs w:val="20"/>
      <w:lang w:val="en-US"/>
    </w:rPr>
  </w:style>
  <w:style w:type="paragraph" w:styleId="berarbeitung">
    <w:name w:val="Revision"/>
    <w:uiPriority w:val="99"/>
    <w:semiHidden/>
    <w:pPr>
      <w:spacing w:after="0" w:line="240" w:lineRule="auto"/>
    </w:pPr>
    <w:rPr>
      <w:rFonts w:cs="Times New Roman"/>
    </w:rPr>
  </w:style>
  <w:style w:type="paragraph" w:styleId="Listenabsatz">
    <w:name w:val="List Paragraph"/>
    <w:basedOn w:val="Standard"/>
    <w:uiPriority w:val="34"/>
    <w:qFormat/>
  </w:style>
  <w:style w:type="paragraph" w:styleId="Inhaltsverzeichnisberschrift">
    <w:name w:val="TOC Heading"/>
    <w:basedOn w:val="berschrift1"/>
    <w:next w:val="Standard"/>
    <w:uiPriority w:val="39"/>
    <w:semiHidden/>
    <w:unhideWhenUsed/>
    <w:qFormat/>
    <w:pPr>
      <w:spacing w:before="480" w:line="276" w:lineRule="auto"/>
      <w:outlineLvl w:val="9"/>
    </w:pPr>
    <w:rPr>
      <w:b/>
      <w:sz w:val="28"/>
      <w:szCs w:val="28"/>
    </w:rPr>
  </w:style>
  <w:style w:type="paragraph" w:customStyle="1" w:styleId="TableParagraph">
    <w:name w:val="Table Paragraph"/>
    <w:basedOn w:val="Standard"/>
    <w:uiPriority w:val="1"/>
    <w:qFormat/>
    <w:pPr>
      <w:spacing w:before="6"/>
      <w:ind w:left="101"/>
    </w:pPr>
  </w:style>
  <w:style w:type="character" w:customStyle="1" w:styleId="TextChar">
    <w:name w:val="Text Char"/>
    <w:link w:val="Text"/>
    <w:uiPriority w:val="99"/>
    <w:locked/>
    <w:rPr>
      <w:rFonts w:ascii="Arial" w:eastAsia="Times New Roman" w:hAnsi="Arial" w:cs="Times New Roman"/>
      <w:szCs w:val="20"/>
      <w:lang w:val="en-US"/>
    </w:rPr>
  </w:style>
  <w:style w:type="character" w:customStyle="1" w:styleId="TextBulletChar">
    <w:name w:val="TextBullet Char"/>
    <w:link w:val="TextBullet"/>
    <w:locked/>
    <w:rPr>
      <w:sz w:val="24"/>
      <w:szCs w:val="24"/>
      <w:lang w:eastAsia="de-DE"/>
    </w:rPr>
  </w:style>
  <w:style w:type="paragraph" w:customStyle="1" w:styleId="TextBullet">
    <w:name w:val="TextBullet"/>
    <w:basedOn w:val="Standard"/>
    <w:link w:val="TextBulletChar"/>
    <w:pPr>
      <w:numPr>
        <w:numId w:val="2"/>
      </w:numPr>
      <w:suppressAutoHyphens/>
      <w:spacing w:after="100"/>
    </w:pPr>
    <w:rPr>
      <w:rFonts w:asciiTheme="minorHAnsi" w:eastAsiaTheme="minorHAnsi" w:hAnsiTheme="minorHAnsi" w:cstheme="minorBidi"/>
    </w:rPr>
  </w:style>
  <w:style w:type="paragraph" w:customStyle="1" w:styleId="Heading0">
    <w:name w:val="Heading 0"/>
    <w:basedOn w:val="Standard"/>
    <w:next w:val="Text"/>
    <w:uiPriority w:val="99"/>
    <w:pPr>
      <w:keepNext/>
      <w:pageBreakBefore/>
      <w:suppressAutoHyphens/>
      <w:spacing w:before="120" w:after="120"/>
      <w:ind w:left="1440" w:hanging="1440"/>
      <w:outlineLvl w:val="0"/>
    </w:pPr>
    <w:rPr>
      <w:rFonts w:ascii="Arial" w:hAnsi="Arial"/>
      <w:b/>
      <w:szCs w:val="20"/>
    </w:rPr>
  </w:style>
  <w:style w:type="character" w:customStyle="1" w:styleId="paragraphChar">
    <w:name w:val="paragraph Char"/>
    <w:link w:val="paragraph"/>
    <w:locked/>
  </w:style>
  <w:style w:type="paragraph" w:customStyle="1" w:styleId="paragraph">
    <w:name w:val="paragraph"/>
    <w:basedOn w:val="Standard"/>
    <w:link w:val="paragraphChar"/>
    <w:qFormat/>
    <w:pPr>
      <w:spacing w:beforeLines="40" w:line="320" w:lineRule="exact"/>
    </w:pPr>
    <w:rPr>
      <w:rFonts w:asciiTheme="minorHAnsi" w:eastAsiaTheme="minorHAnsi" w:hAnsiTheme="minorHAnsi" w:cstheme="minorBidi"/>
    </w:rPr>
  </w:style>
  <w:style w:type="character" w:customStyle="1" w:styleId="EndNoteBibliographyChar">
    <w:name w:val="EndNote Bibliography Char"/>
    <w:link w:val="EndNoteBibliography"/>
    <w:locked/>
    <w:rPr>
      <w:rFonts w:ascii="Arial" w:hAnsi="Arial" w:cs="Arial"/>
      <w:noProof/>
      <w:szCs w:val="24"/>
      <w:lang w:eastAsia="de-DE"/>
    </w:rPr>
  </w:style>
  <w:style w:type="paragraph" w:customStyle="1" w:styleId="EndNoteBibliography">
    <w:name w:val="EndNote Bibliography"/>
    <w:basedOn w:val="Standard"/>
    <w:link w:val="EndNoteBibliographyChar"/>
    <w:pPr>
      <w:suppressAutoHyphens/>
    </w:pPr>
    <w:rPr>
      <w:rFonts w:ascii="Arial" w:eastAsiaTheme="minorHAnsi" w:hAnsi="Arial" w:cs="Arial"/>
      <w:noProof/>
      <w:sz w:val="22"/>
    </w:rPr>
  </w:style>
  <w:style w:type="paragraph" w:customStyle="1" w:styleId="TextDash">
    <w:name w:val="TextDash"/>
    <w:basedOn w:val="TextBullet"/>
    <w:uiPriority w:val="99"/>
    <w:pPr>
      <w:numPr>
        <w:numId w:val="0"/>
      </w:numPr>
    </w:pPr>
  </w:style>
  <w:style w:type="character" w:customStyle="1" w:styleId="EndNoteBibliographyTitleZchn">
    <w:name w:val="EndNote Bibliography Title Zchn"/>
    <w:basedOn w:val="Absatz-Standardschriftart"/>
    <w:link w:val="EndNoteBibliographyTitle"/>
    <w:locked/>
    <w:rPr>
      <w:rFonts w:ascii="Arial" w:eastAsia="Times New Roman" w:hAnsi="Arial" w:cs="Arial"/>
      <w:noProof/>
      <w:szCs w:val="20"/>
      <w:lang w:eastAsia="de-DE"/>
    </w:rPr>
  </w:style>
  <w:style w:type="paragraph" w:customStyle="1" w:styleId="EndNoteBibliographyTitle">
    <w:name w:val="EndNote Bibliography Title"/>
    <w:basedOn w:val="Standard"/>
    <w:link w:val="EndNoteBibliographyTitleZchn"/>
    <w:pPr>
      <w:suppressAutoHyphens/>
      <w:jc w:val="center"/>
    </w:pPr>
    <w:rPr>
      <w:rFonts w:ascii="Arial" w:hAnsi="Arial" w:cs="Arial"/>
      <w:noProof/>
      <w:sz w:val="22"/>
      <w:szCs w:val="20"/>
    </w:rPr>
  </w:style>
  <w:style w:type="paragraph" w:customStyle="1" w:styleId="Bullet1">
    <w:name w:val="Bullet 1"/>
    <w:basedOn w:val="Textkrper"/>
    <w:uiPriority w:val="99"/>
    <w:qFormat/>
    <w:pPr>
      <w:numPr>
        <w:numId w:val="3"/>
      </w:numPr>
      <w:spacing w:before="60" w:after="180" w:line="264" w:lineRule="auto"/>
    </w:pPr>
    <w:rPr>
      <w:rFonts w:asciiTheme="minorHAnsi" w:hAnsiTheme="minorHAnsi"/>
    </w:rPr>
  </w:style>
  <w:style w:type="paragraph" w:customStyle="1" w:styleId="Bullet2">
    <w:name w:val="Bullet 2"/>
    <w:basedOn w:val="Bullet1"/>
    <w:uiPriority w:val="99"/>
    <w:qFormat/>
    <w:pPr>
      <w:numPr>
        <w:ilvl w:val="1"/>
      </w:numPr>
      <w:ind w:left="1080"/>
    </w:pPr>
  </w:style>
  <w:style w:type="paragraph" w:customStyle="1" w:styleId="Bullet3">
    <w:name w:val="Bullet 3"/>
    <w:basedOn w:val="Textkrper"/>
    <w:uiPriority w:val="99"/>
    <w:qFormat/>
    <w:pPr>
      <w:numPr>
        <w:ilvl w:val="2"/>
        <w:numId w:val="3"/>
      </w:numPr>
      <w:spacing w:before="60" w:after="180" w:line="300" w:lineRule="auto"/>
      <w:ind w:left="1440"/>
    </w:pPr>
    <w:rPr>
      <w:rFonts w:ascii="Arial" w:hAnsi="Arial"/>
    </w:rPr>
  </w:style>
  <w:style w:type="paragraph" w:customStyle="1" w:styleId="AppendixH2">
    <w:name w:val="Appendix H2"/>
    <w:basedOn w:val="Standard"/>
    <w:uiPriority w:val="99"/>
    <w:qFormat/>
    <w:pPr>
      <w:tabs>
        <w:tab w:val="num" w:pos="1440"/>
      </w:tabs>
      <w:suppressAutoHyphens/>
      <w:spacing w:before="60" w:after="180" w:line="264" w:lineRule="auto"/>
      <w:ind w:left="1440" w:hanging="1440"/>
    </w:pPr>
    <w:rPr>
      <w:rFonts w:ascii="Arial" w:hAnsi="Arial"/>
      <w:b/>
      <w:szCs w:val="20"/>
    </w:rPr>
  </w:style>
  <w:style w:type="paragraph" w:customStyle="1" w:styleId="Default">
    <w:name w:val="Default"/>
    <w:pPr>
      <w:autoSpaceDE w:val="0"/>
      <w:autoSpaceDN w:val="0"/>
      <w:adjustRightInd w:val="0"/>
      <w:spacing w:after="0" w:line="240" w:lineRule="auto"/>
    </w:pPr>
    <w:rPr>
      <w:rFonts w:ascii="Calibri" w:eastAsia="Times New Roman" w:hAnsi="Calibri" w:cs="Calibri"/>
      <w:color w:val="000000"/>
      <w:sz w:val="24"/>
      <w:szCs w:val="24"/>
      <w:lang w:eastAsia="de-DE"/>
    </w:rPr>
  </w:style>
  <w:style w:type="character" w:customStyle="1" w:styleId="memotextChar">
    <w:name w:val="memo text Char"/>
    <w:link w:val="memotext"/>
    <w:locked/>
    <w:rPr>
      <w:rFonts w:ascii="Arial" w:eastAsia="Times New Roman" w:hAnsi="Arial" w:cs="Times New Roman"/>
      <w:sz w:val="20"/>
      <w:szCs w:val="20"/>
      <w:lang w:eastAsia="de-DE"/>
    </w:rPr>
  </w:style>
  <w:style w:type="paragraph" w:customStyle="1" w:styleId="memotext">
    <w:name w:val="memo text"/>
    <w:basedOn w:val="Standard"/>
    <w:link w:val="memotextChar"/>
    <w:pPr>
      <w:spacing w:before="200" w:line="320" w:lineRule="exact"/>
    </w:pPr>
    <w:rPr>
      <w:rFonts w:ascii="Arial" w:hAnsi="Arial"/>
      <w:szCs w:val="20"/>
    </w:rPr>
  </w:style>
  <w:style w:type="character" w:customStyle="1" w:styleId="SurveyParagraphChar">
    <w:name w:val="Survey Paragraph Char"/>
    <w:link w:val="SurveyParagraph"/>
    <w:locked/>
    <w:rPr>
      <w:rFonts w:ascii="Arial" w:eastAsia="Times New Roman" w:hAnsi="Arial" w:cs="Courier"/>
      <w:sz w:val="24"/>
      <w:szCs w:val="24"/>
      <w:lang w:eastAsia="de-DE"/>
    </w:rPr>
  </w:style>
  <w:style w:type="paragraph" w:customStyle="1" w:styleId="SurveyParagraph">
    <w:name w:val="Survey Paragraph"/>
    <w:basedOn w:val="Standard"/>
    <w:link w:val="SurveyParagraphChar"/>
    <w:rPr>
      <w:rFonts w:ascii="Arial" w:hAnsi="Arial" w:cs="Courier"/>
    </w:rPr>
  </w:style>
  <w:style w:type="paragraph" w:customStyle="1" w:styleId="UnlinkedSurveyQuestions">
    <w:name w:val="Unlinked Survey Questions"/>
    <w:basedOn w:val="SurveyParagraph"/>
    <w:autoRedefine/>
    <w:uiPriority w:val="99"/>
    <w:pPr>
      <w:spacing w:line="276" w:lineRule="auto"/>
    </w:pPr>
    <w:rPr>
      <w:rFonts w:ascii="Calibri" w:hAnsi="Calibri" w:cs="Calibri"/>
      <w:b/>
      <w:sz w:val="22"/>
      <w:szCs w:val="22"/>
    </w:rPr>
  </w:style>
  <w:style w:type="character" w:customStyle="1" w:styleId="SurveyCheckboxChar">
    <w:name w:val="Survey Checkbox Char"/>
    <w:link w:val="SurveyCheckbox"/>
    <w:locked/>
    <w:rPr>
      <w:rFonts w:ascii="Arial" w:eastAsia="Times New Roman" w:hAnsi="Arial" w:cs="Courier"/>
      <w:sz w:val="24"/>
      <w:szCs w:val="24"/>
      <w:lang w:eastAsia="de-DE"/>
    </w:rPr>
  </w:style>
  <w:style w:type="paragraph" w:customStyle="1" w:styleId="SurveyCheckbox">
    <w:name w:val="Survey Checkbox"/>
    <w:basedOn w:val="Standard"/>
    <w:link w:val="SurveyCheckboxChar"/>
    <w:qFormat/>
    <w:pPr>
      <w:numPr>
        <w:numId w:val="4"/>
      </w:numPr>
      <w:tabs>
        <w:tab w:val="left" w:pos="1260"/>
        <w:tab w:val="left" w:pos="5760"/>
      </w:tabs>
      <w:spacing w:before="120"/>
    </w:pPr>
    <w:rPr>
      <w:rFonts w:ascii="Arial" w:hAnsi="Arial" w:cs="Courier"/>
    </w:rPr>
  </w:style>
  <w:style w:type="paragraph" w:customStyle="1" w:styleId="Svyheading1">
    <w:name w:val="Svy heading 1"/>
    <w:basedOn w:val="Standard"/>
    <w:uiPriority w:val="99"/>
    <w:qFormat/>
    <w:pPr>
      <w:spacing w:after="480" w:line="240" w:lineRule="atLeast"/>
    </w:pPr>
    <w:rPr>
      <w:rFonts w:ascii="Arial" w:hAnsi="Arial" w:cs="Courier"/>
      <w:b/>
      <w:bCs/>
      <w:sz w:val="32"/>
    </w:rPr>
  </w:style>
  <w:style w:type="paragraph" w:customStyle="1" w:styleId="Numeric">
    <w:name w:val="Numeric"/>
    <w:basedOn w:val="Standard"/>
    <w:uiPriority w:val="99"/>
    <w:pPr>
      <w:tabs>
        <w:tab w:val="left" w:pos="-2160"/>
        <w:tab w:val="left" w:pos="-1440"/>
        <w:tab w:val="left" w:pos="-720"/>
        <w:tab w:val="left" w:pos="720"/>
        <w:tab w:val="left" w:pos="1080"/>
        <w:tab w:val="right" w:pos="5040"/>
        <w:tab w:val="right" w:pos="6120"/>
        <w:tab w:val="right" w:pos="7110"/>
        <w:tab w:val="right" w:pos="8550"/>
        <w:tab w:val="right" w:pos="10080"/>
      </w:tabs>
    </w:pPr>
    <w:rPr>
      <w:rFonts w:ascii="Times" w:hAnsi="Times"/>
      <w:color w:val="000000"/>
      <w:szCs w:val="20"/>
    </w:rPr>
  </w:style>
  <w:style w:type="paragraph" w:customStyle="1" w:styleId="Svyquestion">
    <w:name w:val="Svy question"/>
    <w:basedOn w:val="SurveyParagraph"/>
    <w:uiPriority w:val="99"/>
    <w:qFormat/>
    <w:pPr>
      <w:numPr>
        <w:numId w:val="5"/>
      </w:numPr>
      <w:tabs>
        <w:tab w:val="num" w:pos="360"/>
        <w:tab w:val="num" w:pos="720"/>
        <w:tab w:val="left" w:pos="900"/>
      </w:tabs>
      <w:ind w:left="720" w:firstLine="0"/>
    </w:pPr>
    <w:rPr>
      <w:rFonts w:asciiTheme="minorHAnsi" w:eastAsiaTheme="minorHAnsi" w:hAnsiTheme="minorHAnsi"/>
      <w:sz w:val="22"/>
      <w:szCs w:val="22"/>
      <w:lang w:eastAsia="en-US"/>
    </w:rPr>
  </w:style>
  <w:style w:type="paragraph" w:customStyle="1" w:styleId="Jingsurveycheckbox">
    <w:name w:val="Jing survey check box"/>
    <w:basedOn w:val="SurveyCheckbox"/>
    <w:uiPriority w:val="99"/>
    <w:qFormat/>
    <w:pPr>
      <w:numPr>
        <w:numId w:val="0"/>
      </w:numPr>
      <w:tabs>
        <w:tab w:val="clear" w:pos="1260"/>
        <w:tab w:val="clear" w:pos="5760"/>
      </w:tabs>
      <w:spacing w:after="200"/>
      <w:ind w:left="1353" w:hanging="360"/>
    </w:pPr>
    <w:rPr>
      <w:rFonts w:asciiTheme="minorHAnsi" w:eastAsiaTheme="minorHAnsi" w:hAnsiTheme="minorHAnsi" w:cs="Arial"/>
      <w:sz w:val="22"/>
      <w:szCs w:val="22"/>
      <w:lang w:eastAsia="en-US"/>
    </w:rPr>
  </w:style>
  <w:style w:type="paragraph" w:customStyle="1" w:styleId="Frage">
    <w:name w:val="Frage"/>
    <w:basedOn w:val="Standard"/>
    <w:autoRedefine/>
    <w:uiPriority w:val="99"/>
    <w:pPr>
      <w:tabs>
        <w:tab w:val="right" w:leader="dot" w:pos="1276"/>
        <w:tab w:val="right" w:pos="8295"/>
      </w:tabs>
      <w:spacing w:before="120" w:after="240"/>
      <w:jc w:val="both"/>
    </w:pPr>
    <w:rPr>
      <w:rFonts w:ascii="Arial Narrow" w:hAnsi="Arial Narrow" w:cs="Arial"/>
      <w:b/>
      <w:noProof/>
      <w:szCs w:val="20"/>
    </w:rPr>
  </w:style>
  <w:style w:type="paragraph" w:customStyle="1" w:styleId="BackgroundQuestion">
    <w:name w:val="Background Question"/>
    <w:basedOn w:val="SurveyParagraph"/>
    <w:autoRedefine/>
    <w:uiPriority w:val="99"/>
    <w:pPr>
      <w:snapToGrid w:val="0"/>
      <w:ind w:left="720"/>
    </w:pPr>
    <w:rPr>
      <w:rFonts w:eastAsia="MS Mincho" w:cs="Arial"/>
      <w:sz w:val="22"/>
      <w:lang w:eastAsia="ja-JP"/>
    </w:rPr>
  </w:style>
  <w:style w:type="paragraph" w:customStyle="1" w:styleId="Merkmal">
    <w:name w:val="Merkmal"/>
    <w:basedOn w:val="Frage"/>
    <w:autoRedefine/>
    <w:uiPriority w:val="99"/>
    <w:pPr>
      <w:tabs>
        <w:tab w:val="clear" w:pos="8295"/>
        <w:tab w:val="right" w:pos="2270"/>
      </w:tabs>
      <w:spacing w:before="80"/>
      <w:jc w:val="left"/>
    </w:pPr>
  </w:style>
  <w:style w:type="paragraph" w:customStyle="1" w:styleId="Merkmalr">
    <w:name w:val="Merkmalr"/>
    <w:basedOn w:val="Merkmal"/>
    <w:uiPriority w:val="99"/>
    <w:pPr>
      <w:jc w:val="right"/>
    </w:pPr>
    <w:rPr>
      <w:rFonts w:cs="Times New Roman"/>
      <w:szCs w:val="22"/>
    </w:rPr>
  </w:style>
  <w:style w:type="paragraph" w:customStyle="1" w:styleId="Interviewerin">
    <w:name w:val="Interviewerin"/>
    <w:basedOn w:val="Merkmal"/>
    <w:autoRedefine/>
    <w:uiPriority w:val="99"/>
    <w:pPr>
      <w:jc w:val="both"/>
    </w:pPr>
    <w:rPr>
      <w:rFonts w:cs="Times New Roman"/>
      <w:i/>
      <w:szCs w:val="22"/>
    </w:rPr>
  </w:style>
  <w:style w:type="paragraph" w:customStyle="1" w:styleId="Weitermit">
    <w:name w:val="Weiter_mit"/>
    <w:basedOn w:val="Frage"/>
    <w:uiPriority w:val="99"/>
    <w:pPr>
      <w:spacing w:before="30"/>
      <w:ind w:left="1134"/>
      <w:jc w:val="center"/>
    </w:pPr>
    <w:rPr>
      <w:rFonts w:cs="Times New Roman"/>
      <w:szCs w:val="22"/>
    </w:rPr>
  </w:style>
  <w:style w:type="paragraph" w:customStyle="1" w:styleId="Body">
    <w:name w:val="Body"/>
    <w:uiPriority w:val="99"/>
    <w:pPr>
      <w:spacing w:after="140" w:line="288" w:lineRule="auto"/>
      <w:jc w:val="both"/>
    </w:pPr>
    <w:rPr>
      <w:rFonts w:ascii="Arial Narrow" w:eastAsia="ヒラギノ角ゴ Pro W3" w:hAnsi="Arial Narrow" w:cs="Times New Roman"/>
      <w:color w:val="FEFFFE"/>
      <w:sz w:val="20"/>
      <w:szCs w:val="20"/>
      <w:lang w:eastAsia="de-DE"/>
    </w:rPr>
  </w:style>
  <w:style w:type="paragraph" w:customStyle="1" w:styleId="BulletText3">
    <w:name w:val="Bullet Text 3"/>
    <w:basedOn w:val="Standard"/>
    <w:uiPriority w:val="99"/>
    <w:pPr>
      <w:numPr>
        <w:numId w:val="6"/>
      </w:numPr>
    </w:pPr>
  </w:style>
  <w:style w:type="character" w:styleId="Funotenzeichen">
    <w:name w:val="footnote reference"/>
    <w:semiHidden/>
    <w:unhideWhenUsed/>
    <w:rPr>
      <w:vertAlign w:val="superscript"/>
    </w:rPr>
  </w:style>
  <w:style w:type="character" w:styleId="Kommentarzeichen">
    <w:name w:val="annotation reference"/>
    <w:basedOn w:val="Absatz-Standardschriftart"/>
    <w:uiPriority w:val="99"/>
    <w:semiHidden/>
    <w:unhideWhenUsed/>
    <w:rPr>
      <w:sz w:val="16"/>
      <w:szCs w:val="16"/>
    </w:rPr>
  </w:style>
  <w:style w:type="character" w:styleId="Platzhaltertext">
    <w:name w:val="Placeholder Text"/>
    <w:basedOn w:val="Absatz-Standardschriftart"/>
    <w:uiPriority w:val="99"/>
    <w:semiHidden/>
    <w:rPr>
      <w:color w:val="808080"/>
    </w:rPr>
  </w:style>
  <w:style w:type="character" w:styleId="Buchtitel">
    <w:name w:val="Book Title"/>
    <w:basedOn w:val="Absatz-Standardschriftart"/>
    <w:uiPriority w:val="33"/>
    <w:qFormat/>
    <w:rPr>
      <w:b w:val="0"/>
      <w:bCs w:val="0"/>
      <w:smallCaps/>
      <w:spacing w:val="5"/>
    </w:rPr>
  </w:style>
  <w:style w:type="character" w:customStyle="1" w:styleId="apple-converted-space">
    <w:name w:val="apple-converted-space"/>
    <w:basedOn w:val="Absatz-Standardschriftart"/>
  </w:style>
  <w:style w:type="character" w:customStyle="1" w:styleId="EndNoteBibliographyZchn">
    <w:name w:val="EndNote Bibliography Zchn"/>
    <w:basedOn w:val="Absatz-Standardschriftart"/>
    <w:rPr>
      <w:rFonts w:ascii="Arial" w:hAnsi="Arial" w:cs="Arial" w:hint="default"/>
      <w:noProof/>
      <w:sz w:val="28"/>
      <w:lang w:val="en-US" w:eastAsia="en-US"/>
    </w:rPr>
  </w:style>
  <w:style w:type="character" w:customStyle="1" w:styleId="gi">
    <w:name w:val="gi"/>
    <w:basedOn w:val="Absatz-Standardschriftart"/>
  </w:style>
  <w:style w:type="character" w:customStyle="1" w:styleId="hps">
    <w:name w:val="hps"/>
    <w:basedOn w:val="Absatz-Standardschriftart"/>
  </w:style>
  <w:style w:type="character" w:customStyle="1" w:styleId="atn">
    <w:name w:val="atn"/>
    <w:basedOn w:val="Absatz-Standardschriftart"/>
  </w:style>
  <w:style w:type="character" w:customStyle="1" w:styleId="SprechblasentextZeichen">
    <w:name w:val="Sprechblasentext Zeichen"/>
    <w:basedOn w:val="Absatz-Standardschriftart"/>
    <w:uiPriority w:val="99"/>
    <w:semiHidden/>
    <w:rPr>
      <w:rFonts w:ascii="Lucida Grande" w:hAnsi="Lucida Grande" w:cs="Lucida Grande" w:hint="default"/>
      <w:sz w:val="18"/>
      <w:szCs w:val="18"/>
    </w:rPr>
  </w:style>
  <w:style w:type="character" w:customStyle="1" w:styleId="Absatz-Standardschriftart1">
    <w:name w:val="Absatz-Standardschriftart1"/>
    <w:semiHidden/>
  </w:style>
  <w:style w:type="character" w:customStyle="1" w:styleId="il">
    <w:name w:val="il"/>
    <w:basedOn w:val="Absatz-Standardschriftart"/>
  </w:style>
  <w:style w:type="character" w:customStyle="1" w:styleId="A6">
    <w:name w:val="A6"/>
    <w:uiPriority w:val="99"/>
    <w:rPr>
      <w:rFonts w:ascii="GillSans" w:hAnsi="GillSans" w:cs="GillSans" w:hint="default"/>
      <w:color w:val="19161B"/>
      <w:sz w:val="20"/>
      <w:szCs w:val="20"/>
    </w:rPr>
  </w:style>
  <w:style w:type="table" w:styleId="Tabellenraster">
    <w:name w:val="Table Grid"/>
    <w:basedOn w:val="NormaleTabelle"/>
    <w:uiPriority w:val="59"/>
    <w:pPr>
      <w:spacing w:after="0" w:line="240" w:lineRule="auto"/>
    </w:pPr>
    <w:rPr>
      <w:lang w:val="de-CH"/>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HelleListe-Akzent1">
    <w:name w:val="Light List Accent 1"/>
    <w:basedOn w:val="NormaleTabelle"/>
    <w:uiPriority w:val="61"/>
    <w:semiHidden/>
    <w:unhideWhenUsed/>
    <w:pPr>
      <w:spacing w:after="0" w:line="240" w:lineRule="auto"/>
    </w:pPr>
    <w:rPr>
      <w:lang w:val="en-US"/>
    </w:rPr>
    <w:tblPr>
      <w:tblStyleRowBandSize w:val="1"/>
      <w:tblStyleColBandSize w:val="1"/>
      <w:tblBorders>
        <w:top w:val="single" w:sz="8" w:space="0" w:color="4472C4" w:themeColor="accent1"/>
        <w:left w:val="single" w:sz="8" w:space="0" w:color="4472C4" w:themeColor="accent1"/>
        <w:bottom w:val="single" w:sz="8" w:space="0" w:color="4472C4" w:themeColor="accent1"/>
        <w:right w:val="single" w:sz="8" w:space="0" w:color="4472C4" w:themeColor="accent1"/>
      </w:tblBorders>
    </w:tblPr>
    <w:tblStylePr w:type="firstRow">
      <w:pPr>
        <w:spacing w:beforeLines="0" w:before="0" w:beforeAutospacing="0" w:afterLines="0" w:after="0" w:afterAutospacing="0" w:line="240" w:lineRule="auto"/>
      </w:pPr>
      <w:rPr>
        <w:b/>
        <w:bCs/>
        <w:color w:val="FFFFFF" w:themeColor="background1"/>
      </w:rPr>
      <w:tblPr/>
      <w:tcPr>
        <w:shd w:val="clear" w:color="auto" w:fill="4472C4" w:themeFill="accent1"/>
      </w:tcPr>
    </w:tblStylePr>
    <w:tblStylePr w:type="lastRow">
      <w:pPr>
        <w:spacing w:beforeLines="0" w:before="0" w:beforeAutospacing="0" w:afterLines="0" w:after="0" w:afterAutospacing="0" w:line="240" w:lineRule="auto"/>
      </w:pPr>
      <w:rPr>
        <w:b/>
        <w:bCs/>
      </w:rPr>
      <w:tblPr/>
      <w:tcPr>
        <w:tcBorders>
          <w:top w:val="double" w:sz="6" w:space="0" w:color="4472C4" w:themeColor="accent1"/>
          <w:left w:val="single" w:sz="8" w:space="0" w:color="4472C4" w:themeColor="accent1"/>
          <w:bottom w:val="single" w:sz="8" w:space="0" w:color="4472C4" w:themeColor="accent1"/>
          <w:right w:val="single" w:sz="8" w:space="0" w:color="4472C4" w:themeColor="accent1"/>
        </w:tcBorders>
      </w:tcPr>
    </w:tblStylePr>
    <w:tblStylePr w:type="firstCol">
      <w:rPr>
        <w:b/>
        <w:bCs/>
      </w:rPr>
    </w:tblStylePr>
    <w:tblStylePr w:type="lastCol">
      <w:rPr>
        <w:b/>
        <w:bCs/>
      </w:rPr>
    </w:tblStylePr>
    <w:tblStylePr w:type="band1Vert">
      <w:tblPr/>
      <w:tcPr>
        <w:tcBorders>
          <w:top w:val="single" w:sz="8" w:space="0" w:color="4472C4" w:themeColor="accent1"/>
          <w:left w:val="single" w:sz="8" w:space="0" w:color="4472C4" w:themeColor="accent1"/>
          <w:bottom w:val="single" w:sz="8" w:space="0" w:color="4472C4" w:themeColor="accent1"/>
          <w:right w:val="single" w:sz="8" w:space="0" w:color="4472C4" w:themeColor="accent1"/>
        </w:tcBorders>
      </w:tcPr>
    </w:tblStylePr>
    <w:tblStylePr w:type="band1Horz">
      <w:tblPr/>
      <w:tcPr>
        <w:tcBorders>
          <w:top w:val="single" w:sz="8" w:space="0" w:color="4472C4" w:themeColor="accent1"/>
          <w:left w:val="single" w:sz="8" w:space="0" w:color="4472C4" w:themeColor="accent1"/>
          <w:bottom w:val="single" w:sz="8" w:space="0" w:color="4472C4" w:themeColor="accent1"/>
          <w:right w:val="single" w:sz="8" w:space="0" w:color="4472C4" w:themeColor="accent1"/>
        </w:tcBorders>
      </w:tcPr>
    </w:tblStylePr>
  </w:style>
  <w:style w:type="table" w:styleId="FarbigesRaster-Akzent1">
    <w:name w:val="Colorful Grid Accent 1"/>
    <w:basedOn w:val="NormaleTabelle"/>
    <w:uiPriority w:val="73"/>
    <w:semiHidden/>
    <w:unhideWhenUsed/>
    <w:pPr>
      <w:spacing w:after="0" w:line="240" w:lineRule="auto"/>
    </w:pPr>
    <w:rPr>
      <w:color w:val="000000" w:themeColor="text1"/>
      <w:lang w:val="en-US"/>
    </w:rPr>
    <w:tblPr>
      <w:tblStyleRowBandSize w:val="1"/>
      <w:tblStyleColBandSize w:val="1"/>
      <w:tblBorders>
        <w:insideH w:val="single" w:sz="4" w:space="0" w:color="FFFFFF" w:themeColor="background1"/>
      </w:tblBorders>
    </w:tblPr>
    <w:tcPr>
      <w:shd w:val="clear" w:color="auto" w:fill="D9E2F3" w:themeFill="accent1" w:themeFillTint="33"/>
    </w:tcPr>
    <w:tblStylePr w:type="firstRow">
      <w:rPr>
        <w:b/>
        <w:bCs/>
      </w:rPr>
      <w:tblPr/>
      <w:tcPr>
        <w:shd w:val="clear" w:color="auto" w:fill="B4C6E7" w:themeFill="accent1" w:themeFillTint="66"/>
      </w:tcPr>
    </w:tblStylePr>
    <w:tblStylePr w:type="lastRow">
      <w:rPr>
        <w:b/>
        <w:bCs/>
        <w:color w:val="000000" w:themeColor="text1"/>
      </w:rPr>
      <w:tblPr/>
      <w:tcPr>
        <w:shd w:val="clear" w:color="auto" w:fill="B4C6E7" w:themeFill="accent1" w:themeFillTint="66"/>
      </w:tcPr>
    </w:tblStylePr>
    <w:tblStylePr w:type="firstCol">
      <w:rPr>
        <w:color w:val="FFFFFF" w:themeColor="background1"/>
      </w:rPr>
      <w:tblPr/>
      <w:tcPr>
        <w:shd w:val="clear" w:color="auto" w:fill="2F5496" w:themeFill="accent1" w:themeFillShade="BF"/>
      </w:tcPr>
    </w:tblStylePr>
    <w:tblStylePr w:type="lastCol">
      <w:rPr>
        <w:color w:val="FFFFFF" w:themeColor="background1"/>
      </w:rPr>
      <w:tblPr/>
      <w:tcPr>
        <w:shd w:val="clear" w:color="auto" w:fill="2F5496" w:themeFill="accent1" w:themeFillShade="BF"/>
      </w:tcPr>
    </w:tblStylePr>
    <w:tblStylePr w:type="band1Vert">
      <w:tblPr/>
      <w:tcPr>
        <w:shd w:val="clear" w:color="auto" w:fill="A1B8E1" w:themeFill="accent1" w:themeFillTint="7F"/>
      </w:tcPr>
    </w:tblStylePr>
    <w:tblStylePr w:type="band1Horz">
      <w:tblPr/>
      <w:tcPr>
        <w:shd w:val="clear" w:color="auto" w:fill="A1B8E1" w:themeFill="accent1" w:themeFillTint="7F"/>
      </w:tcPr>
    </w:tblStylePr>
  </w:style>
  <w:style w:type="table" w:styleId="HelleListe-Akzent5">
    <w:name w:val="Light List Accent 5"/>
    <w:basedOn w:val="NormaleTabelle"/>
    <w:uiPriority w:val="61"/>
    <w:semiHidden/>
    <w:unhideWhenUsed/>
    <w:pPr>
      <w:spacing w:after="0" w:line="240" w:lineRule="auto"/>
    </w:pPr>
    <w:rPr>
      <w:rFonts w:eastAsiaTheme="minorEastAsia"/>
      <w:lang w:val="en-US"/>
    </w:rPr>
    <w:tblPr>
      <w:tblStyleRowBandSize w:val="1"/>
      <w:tblStyleColBandSize w:val="1"/>
      <w:tblBorders>
        <w:top w:val="single" w:sz="8" w:space="0" w:color="5B9BD5" w:themeColor="accent5"/>
        <w:left w:val="single" w:sz="8" w:space="0" w:color="5B9BD5" w:themeColor="accent5"/>
        <w:bottom w:val="single" w:sz="8" w:space="0" w:color="5B9BD5" w:themeColor="accent5"/>
        <w:right w:val="single" w:sz="8" w:space="0" w:color="5B9BD5" w:themeColor="accent5"/>
      </w:tblBorders>
    </w:tblPr>
    <w:tblStylePr w:type="firstRow">
      <w:pPr>
        <w:spacing w:beforeLines="0" w:before="0" w:beforeAutospacing="0" w:afterLines="0" w:after="0" w:afterAutospacing="0" w:line="240" w:lineRule="auto"/>
      </w:pPr>
      <w:rPr>
        <w:b/>
        <w:bCs/>
        <w:color w:val="FFFFFF" w:themeColor="background1"/>
      </w:rPr>
      <w:tblPr/>
      <w:tcPr>
        <w:shd w:val="clear" w:color="auto" w:fill="5B9BD5" w:themeFill="accent5"/>
      </w:tcPr>
    </w:tblStylePr>
    <w:tblStylePr w:type="lastRow">
      <w:pPr>
        <w:spacing w:beforeLines="0" w:before="0" w:beforeAutospacing="0" w:afterLines="0" w:after="0" w:afterAutospacing="0" w:line="240" w:lineRule="auto"/>
      </w:pPr>
      <w:rPr>
        <w:b/>
        <w:bCs/>
      </w:rPr>
      <w:tblPr/>
      <w:tcPr>
        <w:tcBorders>
          <w:top w:val="double" w:sz="6" w:space="0" w:color="5B9BD5" w:themeColor="accent5"/>
          <w:left w:val="single" w:sz="8" w:space="0" w:color="5B9BD5" w:themeColor="accent5"/>
          <w:bottom w:val="single" w:sz="8" w:space="0" w:color="5B9BD5" w:themeColor="accent5"/>
          <w:right w:val="single" w:sz="8" w:space="0" w:color="5B9BD5" w:themeColor="accent5"/>
        </w:tcBorders>
      </w:tcPr>
    </w:tblStylePr>
    <w:tblStylePr w:type="firstCol">
      <w:rPr>
        <w:b/>
        <w:bCs/>
      </w:rPr>
    </w:tblStylePr>
    <w:tblStylePr w:type="lastCol">
      <w:rPr>
        <w:b/>
        <w:bCs/>
      </w:rPr>
    </w:tblStylePr>
    <w:tblStylePr w:type="band1Vert">
      <w:tblPr/>
      <w:tcPr>
        <w:tcBorders>
          <w:top w:val="single" w:sz="8" w:space="0" w:color="5B9BD5" w:themeColor="accent5"/>
          <w:left w:val="single" w:sz="8" w:space="0" w:color="5B9BD5" w:themeColor="accent5"/>
          <w:bottom w:val="single" w:sz="8" w:space="0" w:color="5B9BD5" w:themeColor="accent5"/>
          <w:right w:val="single" w:sz="8" w:space="0" w:color="5B9BD5" w:themeColor="accent5"/>
        </w:tcBorders>
      </w:tcPr>
    </w:tblStylePr>
    <w:tblStylePr w:type="band1Horz">
      <w:tblPr/>
      <w:tcPr>
        <w:tcBorders>
          <w:top w:val="single" w:sz="8" w:space="0" w:color="5B9BD5" w:themeColor="accent5"/>
          <w:left w:val="single" w:sz="8" w:space="0" w:color="5B9BD5" w:themeColor="accent5"/>
          <w:bottom w:val="single" w:sz="8" w:space="0" w:color="5B9BD5" w:themeColor="accent5"/>
          <w:right w:val="single" w:sz="8" w:space="0" w:color="5B9BD5" w:themeColor="accent5"/>
        </w:tcBorders>
      </w:tcPr>
    </w:tblStylePr>
  </w:style>
  <w:style w:type="table" w:styleId="MittlereSchattierung1-Akzent5">
    <w:name w:val="Medium Shading 1 Accent 5"/>
    <w:basedOn w:val="NormaleTabelle"/>
    <w:uiPriority w:val="63"/>
    <w:semiHidden/>
    <w:unhideWhenUsed/>
    <w:pPr>
      <w:spacing w:after="0" w:line="240" w:lineRule="auto"/>
    </w:pPr>
    <w:rPr>
      <w:rFonts w:eastAsiaTheme="minorEastAsia"/>
      <w:lang w:val="en-US"/>
    </w:rPr>
    <w:tblPr>
      <w:tblStyleRowBandSize w:val="1"/>
      <w:tblStyleColBandSize w:val="1"/>
      <w:tblBorders>
        <w:top w:val="single" w:sz="8" w:space="0" w:color="84B3DF" w:themeColor="accent5" w:themeTint="BF"/>
        <w:left w:val="single" w:sz="8" w:space="0" w:color="84B3DF" w:themeColor="accent5" w:themeTint="BF"/>
        <w:bottom w:val="single" w:sz="8" w:space="0" w:color="84B3DF" w:themeColor="accent5" w:themeTint="BF"/>
        <w:right w:val="single" w:sz="8" w:space="0" w:color="84B3DF" w:themeColor="accent5" w:themeTint="BF"/>
        <w:insideH w:val="single" w:sz="8" w:space="0" w:color="84B3DF" w:themeColor="accent5" w:themeTint="BF"/>
      </w:tblBorders>
    </w:tblPr>
    <w:tblStylePr w:type="firstRow">
      <w:pPr>
        <w:spacing w:beforeLines="0" w:before="0" w:beforeAutospacing="0" w:afterLines="0" w:after="0" w:afterAutospacing="0" w:line="240" w:lineRule="auto"/>
      </w:pPr>
      <w:rPr>
        <w:b/>
        <w:bCs/>
        <w:color w:val="FFFFFF" w:themeColor="background1"/>
      </w:rPr>
      <w:tblPr/>
      <w:tcPr>
        <w:tcBorders>
          <w:top w:val="single" w:sz="8" w:space="0" w:color="84B3DF" w:themeColor="accent5" w:themeTint="BF"/>
          <w:left w:val="single" w:sz="8" w:space="0" w:color="84B3DF" w:themeColor="accent5" w:themeTint="BF"/>
          <w:bottom w:val="single" w:sz="8" w:space="0" w:color="84B3DF" w:themeColor="accent5" w:themeTint="BF"/>
          <w:right w:val="single" w:sz="8" w:space="0" w:color="84B3DF" w:themeColor="accent5" w:themeTint="BF"/>
          <w:insideH w:val="nil"/>
          <w:insideV w:val="nil"/>
        </w:tcBorders>
        <w:shd w:val="clear" w:color="auto" w:fill="5B9BD5" w:themeFill="accent5"/>
      </w:tcPr>
    </w:tblStylePr>
    <w:tblStylePr w:type="lastRow">
      <w:pPr>
        <w:spacing w:beforeLines="0" w:before="0" w:beforeAutospacing="0" w:afterLines="0" w:after="0" w:afterAutospacing="0" w:line="240" w:lineRule="auto"/>
      </w:pPr>
      <w:rPr>
        <w:b/>
        <w:bCs/>
      </w:rPr>
      <w:tblPr/>
      <w:tcPr>
        <w:tcBorders>
          <w:top w:val="double" w:sz="6" w:space="0" w:color="84B3DF" w:themeColor="accent5" w:themeTint="BF"/>
          <w:left w:val="single" w:sz="8" w:space="0" w:color="84B3DF" w:themeColor="accent5" w:themeTint="BF"/>
          <w:bottom w:val="single" w:sz="8" w:space="0" w:color="84B3DF" w:themeColor="accent5" w:themeTint="BF"/>
          <w:right w:val="single" w:sz="8" w:space="0" w:color="84B3DF" w:themeColor="accent5" w:themeTint="BF"/>
          <w:insideH w:val="nil"/>
          <w:insideV w:val="nil"/>
        </w:tcBorders>
      </w:tcPr>
    </w:tblStylePr>
    <w:tblStylePr w:type="firstCol">
      <w:rPr>
        <w:b/>
        <w:bCs/>
      </w:rPr>
    </w:tblStylePr>
    <w:tblStylePr w:type="lastCol">
      <w:rPr>
        <w:b/>
        <w:bCs/>
      </w:rPr>
    </w:tblStylePr>
    <w:tblStylePr w:type="band1Vert">
      <w:tblPr/>
      <w:tcPr>
        <w:shd w:val="clear" w:color="auto" w:fill="D6E6F4" w:themeFill="accent5" w:themeFillTint="3F"/>
      </w:tcPr>
    </w:tblStylePr>
    <w:tblStylePr w:type="band1Horz">
      <w:tblPr/>
      <w:tcPr>
        <w:tcBorders>
          <w:insideH w:val="nil"/>
          <w:insideV w:val="nil"/>
        </w:tcBorders>
        <w:shd w:val="clear" w:color="auto" w:fill="D6E6F4" w:themeFill="accent5" w:themeFillTint="3F"/>
      </w:tcPr>
    </w:tblStylePr>
    <w:tblStylePr w:type="band2Horz">
      <w:tblPr/>
      <w:tcPr>
        <w:tcBorders>
          <w:insideH w:val="nil"/>
          <w:insideV w:val="nil"/>
        </w:tcBorders>
      </w:tcPr>
    </w:tblStylePr>
  </w:style>
  <w:style w:type="table" w:styleId="EinfacheTabelle3">
    <w:name w:val="Plain Table 3"/>
    <w:basedOn w:val="NormaleTabelle"/>
    <w:uiPriority w:val="43"/>
    <w:pPr>
      <w:spacing w:after="0" w:line="240" w:lineRule="auto"/>
    </w:pPr>
    <w:rPr>
      <w:rFonts w:ascii="Times New Roman" w:hAnsi="Times New Roman" w:cs="Times New Roman"/>
      <w:lang w:val="en-US"/>
    </w:r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Gitternetztabelle1hellAkzent5">
    <w:name w:val="Grid Table 1 Light Accent 5"/>
    <w:basedOn w:val="NormaleTabelle"/>
    <w:uiPriority w:val="46"/>
    <w:pPr>
      <w:spacing w:after="0" w:line="240" w:lineRule="auto"/>
    </w:pPr>
    <w:rPr>
      <w:lang w:val="en-US"/>
    </w:rPr>
    <w:tblPr>
      <w:tblStyleRowBandSize w:val="1"/>
      <w:tblStyleColBandSize w:val="1"/>
      <w:tblBorders>
        <w:top w:val="single" w:sz="4" w:space="0" w:color="BDD6EE" w:themeColor="accent5" w:themeTint="66"/>
        <w:left w:val="single" w:sz="4" w:space="0" w:color="BDD6EE" w:themeColor="accent5" w:themeTint="66"/>
        <w:bottom w:val="single" w:sz="4" w:space="0" w:color="BDD6EE" w:themeColor="accent5" w:themeTint="66"/>
        <w:right w:val="single" w:sz="4" w:space="0" w:color="BDD6EE" w:themeColor="accent5" w:themeTint="66"/>
        <w:insideH w:val="single" w:sz="4" w:space="0" w:color="BDD6EE" w:themeColor="accent5" w:themeTint="66"/>
        <w:insideV w:val="single" w:sz="4" w:space="0" w:color="BDD6EE" w:themeColor="accent5" w:themeTint="66"/>
      </w:tblBorders>
    </w:tblPr>
    <w:tblStylePr w:type="firstRow">
      <w:rPr>
        <w:b/>
        <w:bCs/>
      </w:rPr>
      <w:tblPr/>
      <w:tcPr>
        <w:tcBorders>
          <w:bottom w:val="single" w:sz="12" w:space="0" w:color="9CC2E5" w:themeColor="accent5" w:themeTint="99"/>
        </w:tcBorders>
      </w:tcPr>
    </w:tblStylePr>
    <w:tblStylePr w:type="lastRow">
      <w:rPr>
        <w:b/>
        <w:bCs/>
      </w:rPr>
      <w:tblPr/>
      <w:tcPr>
        <w:tcBorders>
          <w:top w:val="double" w:sz="2" w:space="0" w:color="9CC2E5" w:themeColor="accent5" w:themeTint="99"/>
        </w:tcBorders>
      </w:tcPr>
    </w:tblStylePr>
    <w:tblStylePr w:type="firstCol">
      <w:rPr>
        <w:b/>
        <w:bCs/>
      </w:rPr>
    </w:tblStylePr>
    <w:tblStylePr w:type="lastCol">
      <w:rPr>
        <w:b/>
        <w:bCs/>
      </w:rPr>
    </w:tblStylePr>
  </w:style>
  <w:style w:type="table" w:styleId="Listentabelle3Akzent5">
    <w:name w:val="List Table 3 Accent 5"/>
    <w:basedOn w:val="NormaleTabelle"/>
    <w:uiPriority w:val="48"/>
    <w:pPr>
      <w:spacing w:after="0" w:line="240" w:lineRule="auto"/>
    </w:pPr>
    <w:rPr>
      <w:rFonts w:ascii="Times New Roman" w:hAnsi="Times New Roman" w:cs="Times New Roman"/>
      <w:lang w:val="en-US"/>
    </w:rPr>
    <w:tblPr>
      <w:tblStyleRowBandSize w:val="1"/>
      <w:tblStyleColBandSize w:val="1"/>
      <w:tblBorders>
        <w:top w:val="single" w:sz="4" w:space="0" w:color="5B9BD5" w:themeColor="accent5"/>
        <w:left w:val="single" w:sz="4" w:space="0" w:color="5B9BD5" w:themeColor="accent5"/>
        <w:bottom w:val="single" w:sz="4" w:space="0" w:color="5B9BD5" w:themeColor="accent5"/>
        <w:right w:val="single" w:sz="4" w:space="0" w:color="5B9BD5" w:themeColor="accent5"/>
      </w:tblBorders>
    </w:tblPr>
    <w:tblStylePr w:type="firstRow">
      <w:rPr>
        <w:b/>
        <w:bCs/>
        <w:color w:val="FFFFFF" w:themeColor="background1"/>
      </w:rPr>
      <w:tblPr/>
      <w:tcPr>
        <w:shd w:val="clear" w:color="auto" w:fill="5B9BD5" w:themeFill="accent5"/>
      </w:tcPr>
    </w:tblStylePr>
    <w:tblStylePr w:type="lastRow">
      <w:rPr>
        <w:b/>
        <w:bCs/>
      </w:rPr>
      <w:tblPr/>
      <w:tcPr>
        <w:tcBorders>
          <w:top w:val="double" w:sz="4" w:space="0" w:color="5B9BD5"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5B9BD5" w:themeColor="accent5"/>
          <w:right w:val="single" w:sz="4" w:space="0" w:color="5B9BD5" w:themeColor="accent5"/>
        </w:tcBorders>
      </w:tcPr>
    </w:tblStylePr>
    <w:tblStylePr w:type="band1Horz">
      <w:tblPr/>
      <w:tcPr>
        <w:tcBorders>
          <w:top w:val="single" w:sz="4" w:space="0" w:color="5B9BD5" w:themeColor="accent5"/>
          <w:bottom w:val="single" w:sz="4" w:space="0" w:color="5B9BD5"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B9BD5" w:themeColor="accent5"/>
          <w:left w:val="nil"/>
        </w:tcBorders>
      </w:tcPr>
    </w:tblStylePr>
    <w:tblStylePr w:type="swCell">
      <w:tblPr/>
      <w:tcPr>
        <w:tcBorders>
          <w:top w:val="double" w:sz="4" w:space="0" w:color="5B9BD5" w:themeColor="accent5"/>
          <w:right w:val="nil"/>
        </w:tcBorders>
      </w:tcPr>
    </w:tblStylePr>
  </w:style>
  <w:style w:type="table" w:customStyle="1" w:styleId="TableNormal1">
    <w:name w:val="Table Normal1"/>
    <w:uiPriority w:val="2"/>
    <w:semiHidden/>
    <w:qFormat/>
    <w:pPr>
      <w:widowControl w:val="0"/>
      <w:autoSpaceDE w:val="0"/>
      <w:autoSpaceDN w:val="0"/>
      <w:spacing w:after="0" w:line="240" w:lineRule="auto"/>
    </w:pPr>
    <w:rPr>
      <w:lang w:val="en-US"/>
    </w:rPr>
    <w:tblPr>
      <w:tblCellMar>
        <w:top w:w="0" w:type="dxa"/>
        <w:left w:w="0" w:type="dxa"/>
        <w:bottom w:w="0" w:type="dxa"/>
        <w:right w:w="0" w:type="dxa"/>
      </w:tblCellMar>
    </w:tblPr>
  </w:style>
  <w:style w:type="table" w:customStyle="1" w:styleId="HelleListe-Akzent11">
    <w:name w:val="Helle Liste - Akzent 11"/>
    <w:basedOn w:val="NormaleTabelle"/>
    <w:uiPriority w:val="61"/>
    <w:pPr>
      <w:spacing w:after="0" w:line="240" w:lineRule="auto"/>
    </w:pPr>
    <w:rPr>
      <w:rFonts w:eastAsiaTheme="minorEastAsia"/>
      <w:lang w:val="en-US"/>
    </w:rPr>
    <w:tblPr>
      <w:tblStyleRowBandSize w:val="1"/>
      <w:tblStyleColBandSize w:val="1"/>
      <w:tblBorders>
        <w:top w:val="single" w:sz="8" w:space="0" w:color="4472C4" w:themeColor="accent1"/>
        <w:left w:val="single" w:sz="8" w:space="0" w:color="4472C4" w:themeColor="accent1"/>
        <w:bottom w:val="single" w:sz="8" w:space="0" w:color="4472C4" w:themeColor="accent1"/>
        <w:right w:val="single" w:sz="8" w:space="0" w:color="4472C4" w:themeColor="accent1"/>
      </w:tblBorders>
    </w:tblPr>
    <w:tblStylePr w:type="firstRow">
      <w:pPr>
        <w:spacing w:beforeLines="0" w:before="0" w:beforeAutospacing="0" w:afterLines="0" w:after="0" w:afterAutospacing="0" w:line="240" w:lineRule="auto"/>
      </w:pPr>
      <w:rPr>
        <w:b/>
        <w:bCs/>
        <w:color w:val="FFFFFF" w:themeColor="background1"/>
      </w:rPr>
      <w:tblPr/>
      <w:tcPr>
        <w:shd w:val="clear" w:color="auto" w:fill="4472C4" w:themeFill="accent1"/>
      </w:tcPr>
    </w:tblStylePr>
    <w:tblStylePr w:type="lastRow">
      <w:pPr>
        <w:spacing w:beforeLines="0" w:before="0" w:beforeAutospacing="0" w:afterLines="0" w:after="0" w:afterAutospacing="0" w:line="240" w:lineRule="auto"/>
      </w:pPr>
      <w:rPr>
        <w:b/>
        <w:bCs/>
      </w:rPr>
      <w:tblPr/>
      <w:tcPr>
        <w:tcBorders>
          <w:top w:val="double" w:sz="6" w:space="0" w:color="4472C4" w:themeColor="accent1"/>
          <w:left w:val="single" w:sz="8" w:space="0" w:color="4472C4" w:themeColor="accent1"/>
          <w:bottom w:val="single" w:sz="8" w:space="0" w:color="4472C4" w:themeColor="accent1"/>
          <w:right w:val="single" w:sz="8" w:space="0" w:color="4472C4" w:themeColor="accent1"/>
        </w:tcBorders>
      </w:tcPr>
    </w:tblStylePr>
    <w:tblStylePr w:type="firstCol">
      <w:rPr>
        <w:b/>
        <w:bCs/>
      </w:rPr>
    </w:tblStylePr>
    <w:tblStylePr w:type="lastCol">
      <w:rPr>
        <w:b/>
        <w:bCs/>
      </w:rPr>
    </w:tblStylePr>
    <w:tblStylePr w:type="band1Vert">
      <w:tblPr/>
      <w:tcPr>
        <w:tcBorders>
          <w:top w:val="single" w:sz="8" w:space="0" w:color="4472C4" w:themeColor="accent1"/>
          <w:left w:val="single" w:sz="8" w:space="0" w:color="4472C4" w:themeColor="accent1"/>
          <w:bottom w:val="single" w:sz="8" w:space="0" w:color="4472C4" w:themeColor="accent1"/>
          <w:right w:val="single" w:sz="8" w:space="0" w:color="4472C4" w:themeColor="accent1"/>
        </w:tcBorders>
      </w:tcPr>
    </w:tblStylePr>
    <w:tblStylePr w:type="band1Horz">
      <w:tblPr/>
      <w:tcPr>
        <w:tcBorders>
          <w:top w:val="single" w:sz="8" w:space="0" w:color="4472C4" w:themeColor="accent1"/>
          <w:left w:val="single" w:sz="8" w:space="0" w:color="4472C4" w:themeColor="accent1"/>
          <w:bottom w:val="single" w:sz="8" w:space="0" w:color="4472C4" w:themeColor="accent1"/>
          <w:right w:val="single" w:sz="8" w:space="0" w:color="4472C4" w:themeColor="accent1"/>
        </w:tcBorders>
      </w:tcPr>
    </w:tblStylePr>
  </w:style>
  <w:style w:type="table" w:customStyle="1" w:styleId="MittlereSchattierung1-Akzent11">
    <w:name w:val="Mittlere Schattierung 1 - Akzent 11"/>
    <w:basedOn w:val="NormaleTabelle"/>
    <w:uiPriority w:val="63"/>
    <w:pPr>
      <w:spacing w:after="0" w:line="240" w:lineRule="auto"/>
    </w:pPr>
    <w:rPr>
      <w:rFonts w:eastAsiaTheme="minorEastAsia"/>
      <w:lang w:val="en-US"/>
    </w:rPr>
    <w:tblPr>
      <w:tblStyleRowBandSize w:val="1"/>
      <w:tblStyleColBandSize w:val="1"/>
      <w:tblBorders>
        <w:top w:val="single" w:sz="8" w:space="0" w:color="7295D2" w:themeColor="accent1" w:themeTint="BF"/>
        <w:left w:val="single" w:sz="8" w:space="0" w:color="7295D2" w:themeColor="accent1" w:themeTint="BF"/>
        <w:bottom w:val="single" w:sz="8" w:space="0" w:color="7295D2" w:themeColor="accent1" w:themeTint="BF"/>
        <w:right w:val="single" w:sz="8" w:space="0" w:color="7295D2" w:themeColor="accent1" w:themeTint="BF"/>
        <w:insideH w:val="single" w:sz="8" w:space="0" w:color="7295D2" w:themeColor="accent1" w:themeTint="BF"/>
      </w:tblBorders>
    </w:tblPr>
    <w:tblStylePr w:type="firstRow">
      <w:pPr>
        <w:spacing w:beforeLines="0" w:before="0" w:beforeAutospacing="0" w:afterLines="0" w:after="0" w:afterAutospacing="0" w:line="240" w:lineRule="auto"/>
      </w:pPr>
      <w:rPr>
        <w:b/>
        <w:bCs/>
        <w:color w:val="FFFFFF" w:themeColor="background1"/>
      </w:rPr>
      <w:tblPr/>
      <w:tcPr>
        <w:tcBorders>
          <w:top w:val="single" w:sz="8" w:space="0" w:color="7295D2" w:themeColor="accent1" w:themeTint="BF"/>
          <w:left w:val="single" w:sz="8" w:space="0" w:color="7295D2" w:themeColor="accent1" w:themeTint="BF"/>
          <w:bottom w:val="single" w:sz="8" w:space="0" w:color="7295D2" w:themeColor="accent1" w:themeTint="BF"/>
          <w:right w:val="single" w:sz="8" w:space="0" w:color="7295D2" w:themeColor="accent1" w:themeTint="BF"/>
          <w:insideH w:val="nil"/>
          <w:insideV w:val="nil"/>
        </w:tcBorders>
        <w:shd w:val="clear" w:color="auto" w:fill="4472C4" w:themeFill="accent1"/>
      </w:tcPr>
    </w:tblStylePr>
    <w:tblStylePr w:type="lastRow">
      <w:pPr>
        <w:spacing w:beforeLines="0" w:before="0" w:beforeAutospacing="0" w:afterLines="0" w:after="0" w:afterAutospacing="0" w:line="240" w:lineRule="auto"/>
      </w:pPr>
      <w:rPr>
        <w:b/>
        <w:bCs/>
      </w:rPr>
      <w:tblPr/>
      <w:tcPr>
        <w:tcBorders>
          <w:top w:val="double" w:sz="6" w:space="0" w:color="7295D2" w:themeColor="accent1" w:themeTint="BF"/>
          <w:left w:val="single" w:sz="8" w:space="0" w:color="7295D2" w:themeColor="accent1" w:themeTint="BF"/>
          <w:bottom w:val="single" w:sz="8" w:space="0" w:color="7295D2" w:themeColor="accent1" w:themeTint="BF"/>
          <w:right w:val="single" w:sz="8" w:space="0" w:color="7295D2" w:themeColor="accent1" w:themeTint="BF"/>
          <w:insideH w:val="nil"/>
          <w:insideV w:val="nil"/>
        </w:tcBorders>
      </w:tcPr>
    </w:tblStylePr>
    <w:tblStylePr w:type="firstCol">
      <w:rPr>
        <w:b/>
        <w:bCs/>
      </w:rPr>
    </w:tblStylePr>
    <w:tblStylePr w:type="lastCol">
      <w:rPr>
        <w:b/>
        <w:bCs/>
      </w:rPr>
    </w:tblStylePr>
    <w:tblStylePr w:type="band1Vert">
      <w:tblPr/>
      <w:tcPr>
        <w:shd w:val="clear" w:color="auto" w:fill="D0DBF0" w:themeFill="accent1" w:themeFillTint="3F"/>
      </w:tcPr>
    </w:tblStylePr>
    <w:tblStylePr w:type="band1Horz">
      <w:tblPr/>
      <w:tcPr>
        <w:tcBorders>
          <w:insideH w:val="nil"/>
          <w:insideV w:val="nil"/>
        </w:tcBorders>
        <w:shd w:val="clear" w:color="auto" w:fill="D0DBF0" w:themeFill="accent1" w:themeFillTint="3F"/>
      </w:tcPr>
    </w:tblStylePr>
    <w:tblStylePr w:type="band2Horz">
      <w:tblPr/>
      <w:tcPr>
        <w:tcBorders>
          <w:insideH w:val="nil"/>
          <w:insideV w:val="nil"/>
        </w:tcBorders>
      </w:tcPr>
    </w:tblStylePr>
  </w:style>
  <w:style w:type="table" w:styleId="Listentabelle2Akzent3">
    <w:name w:val="List Table 2 Accent 3"/>
    <w:basedOn w:val="NormaleTabelle"/>
    <w:uiPriority w:val="47"/>
    <w:pPr>
      <w:spacing w:after="0" w:line="240" w:lineRule="auto"/>
    </w:pPr>
    <w:tblPr>
      <w:tblStyleRowBandSize w:val="1"/>
      <w:tblStyleColBandSize w:val="1"/>
      <w:tblBorders>
        <w:top w:val="single" w:sz="4" w:space="0" w:color="C9C9C9" w:themeColor="accent3" w:themeTint="99"/>
        <w:bottom w:val="single" w:sz="4" w:space="0" w:color="C9C9C9" w:themeColor="accent3" w:themeTint="99"/>
        <w:insideH w:val="single" w:sz="4" w:space="0" w:color="C9C9C9"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character" w:customStyle="1" w:styleId="NichtaufgelsteErwhnung1">
    <w:name w:val="Nicht aufgelöste Erwähnung1"/>
    <w:basedOn w:val="Absatz-Standardschriftart"/>
    <w:uiPriority w:val="99"/>
    <w:semiHidden/>
    <w:unhideWhenUsed/>
    <w:rPr>
      <w:color w:val="605E5C"/>
      <w:shd w:val="clear" w:color="auto" w:fill="E1DFDD"/>
    </w:rPr>
  </w:style>
  <w:style w:type="paragraph" w:customStyle="1" w:styleId="pf0">
    <w:name w:val="pf0"/>
    <w:basedOn w:val="Standard"/>
    <w:pPr>
      <w:spacing w:before="100" w:beforeAutospacing="1" w:after="100" w:afterAutospacing="1"/>
    </w:pPr>
  </w:style>
  <w:style w:type="character" w:customStyle="1" w:styleId="cf01">
    <w:name w:val="cf01"/>
    <w:basedOn w:val="Absatz-Standardschriftart"/>
    <w:rPr>
      <w:rFonts w:ascii="Segoe UI" w:hAnsi="Segoe UI" w:cs="Segoe UI" w:hint="default"/>
      <w:sz w:val="18"/>
      <w:szCs w:val="18"/>
    </w:rPr>
  </w:style>
  <w:style w:type="character" w:styleId="Zeilennummer">
    <w:name w:val="line number"/>
    <w:basedOn w:val="Absatz-Standardschriftart"/>
    <w:uiPriority w:val="99"/>
    <w:semiHidden/>
    <w:unhideWhenUsed/>
  </w:style>
  <w:style w:type="character" w:customStyle="1" w:styleId="ui-provider">
    <w:name w:val="ui-provider"/>
    <w:basedOn w:val="Absatz-Standardschriftart"/>
  </w:style>
  <w:style w:type="character" w:styleId="Fett">
    <w:name w:val="Strong"/>
    <w:basedOn w:val="Absatz-Standardschriftart"/>
    <w:uiPriority w:val="22"/>
    <w:qFormat/>
    <w:rPr>
      <w:b/>
      <w:bCs/>
    </w:rPr>
  </w:style>
  <w:style w:type="paragraph" w:customStyle="1" w:styleId="FarbigeListe-Akzent11">
    <w:name w:val="Farbige Liste - Akzent 11"/>
    <w:basedOn w:val="Standard"/>
    <w:qFormat/>
    <w:pPr>
      <w:ind w:left="708"/>
    </w:pPr>
    <w:rPr>
      <w:rFonts w:ascii="Arial Narrow" w:hAnsi="Arial Narrow" w:cs="Arial"/>
      <w:szCs w:val="20"/>
    </w:rPr>
  </w:style>
  <w:style w:type="character" w:styleId="NichtaufgelsteErwhnung">
    <w:name w:val="Unresolved Mention"/>
    <w:basedOn w:val="Absatz-Standardschriftart"/>
    <w:uiPriority w:val="99"/>
    <w:rPr>
      <w:color w:val="605E5C"/>
      <w:shd w:val="clear" w:color="auto" w:fill="E1DFDD"/>
    </w:rPr>
  </w:style>
  <w:style w:type="table" w:styleId="EinfacheTabelle1">
    <w:name w:val="Plain Table 1"/>
    <w:basedOn w:val="NormaleTabelle"/>
    <w:uiPriority w:val="41"/>
    <w:pPr>
      <w:spacing w:after="0" w:line="240" w:lineRule="auto"/>
    </w:pPr>
    <w:rPr>
      <w:kern w:val="2"/>
      <w:sz w:val="24"/>
      <w:szCs w:val="24"/>
      <w14:ligatures w14:val="standardContextual"/>
    </w:r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character" w:styleId="Hervorhebung">
    <w:name w:val="Emphasis"/>
    <w:basedOn w:val="Absatz-Standardschriftart"/>
    <w:uiPriority w:val="20"/>
    <w:qFormat/>
    <w:rsid w:val="009B07ED"/>
    <w:rPr>
      <w:i/>
      <w:iCs/>
    </w:rPr>
  </w:style>
  <w:style w:type="character" w:customStyle="1" w:styleId="fadein4f9by7">
    <w:name w:val="_fadein_4f9by_7"/>
    <w:basedOn w:val="Absatz-Standardschriftart"/>
    <w:rsid w:val="00E65FC3"/>
  </w:style>
  <w:style w:type="character" w:styleId="HTMLCode">
    <w:name w:val="HTML Code"/>
    <w:basedOn w:val="Absatz-Standardschriftart"/>
    <w:uiPriority w:val="99"/>
    <w:semiHidden/>
    <w:unhideWhenUsed/>
    <w:rsid w:val="00E65FC3"/>
    <w:rPr>
      <w:rFonts w:ascii="Courier New" w:eastAsia="Times New Roman" w:hAnsi="Courier New" w:cs="Courier New"/>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320996">
      <w:bodyDiv w:val="1"/>
      <w:marLeft w:val="0"/>
      <w:marRight w:val="0"/>
      <w:marTop w:val="0"/>
      <w:marBottom w:val="0"/>
      <w:divBdr>
        <w:top w:val="none" w:sz="0" w:space="0" w:color="auto"/>
        <w:left w:val="none" w:sz="0" w:space="0" w:color="auto"/>
        <w:bottom w:val="none" w:sz="0" w:space="0" w:color="auto"/>
        <w:right w:val="none" w:sz="0" w:space="0" w:color="auto"/>
      </w:divBdr>
    </w:div>
    <w:div w:id="29691682">
      <w:bodyDiv w:val="1"/>
      <w:marLeft w:val="0"/>
      <w:marRight w:val="0"/>
      <w:marTop w:val="0"/>
      <w:marBottom w:val="0"/>
      <w:divBdr>
        <w:top w:val="none" w:sz="0" w:space="0" w:color="auto"/>
        <w:left w:val="none" w:sz="0" w:space="0" w:color="auto"/>
        <w:bottom w:val="none" w:sz="0" w:space="0" w:color="auto"/>
        <w:right w:val="none" w:sz="0" w:space="0" w:color="auto"/>
      </w:divBdr>
    </w:div>
    <w:div w:id="38941117">
      <w:bodyDiv w:val="1"/>
      <w:marLeft w:val="0"/>
      <w:marRight w:val="0"/>
      <w:marTop w:val="0"/>
      <w:marBottom w:val="0"/>
      <w:divBdr>
        <w:top w:val="none" w:sz="0" w:space="0" w:color="auto"/>
        <w:left w:val="none" w:sz="0" w:space="0" w:color="auto"/>
        <w:bottom w:val="none" w:sz="0" w:space="0" w:color="auto"/>
        <w:right w:val="none" w:sz="0" w:space="0" w:color="auto"/>
      </w:divBdr>
    </w:div>
    <w:div w:id="41440078">
      <w:bodyDiv w:val="1"/>
      <w:marLeft w:val="0"/>
      <w:marRight w:val="0"/>
      <w:marTop w:val="0"/>
      <w:marBottom w:val="0"/>
      <w:divBdr>
        <w:top w:val="none" w:sz="0" w:space="0" w:color="auto"/>
        <w:left w:val="none" w:sz="0" w:space="0" w:color="auto"/>
        <w:bottom w:val="none" w:sz="0" w:space="0" w:color="auto"/>
        <w:right w:val="none" w:sz="0" w:space="0" w:color="auto"/>
      </w:divBdr>
    </w:div>
    <w:div w:id="46422605">
      <w:bodyDiv w:val="1"/>
      <w:marLeft w:val="0"/>
      <w:marRight w:val="0"/>
      <w:marTop w:val="0"/>
      <w:marBottom w:val="0"/>
      <w:divBdr>
        <w:top w:val="none" w:sz="0" w:space="0" w:color="auto"/>
        <w:left w:val="none" w:sz="0" w:space="0" w:color="auto"/>
        <w:bottom w:val="none" w:sz="0" w:space="0" w:color="auto"/>
        <w:right w:val="none" w:sz="0" w:space="0" w:color="auto"/>
      </w:divBdr>
    </w:div>
    <w:div w:id="47606058">
      <w:bodyDiv w:val="1"/>
      <w:marLeft w:val="0"/>
      <w:marRight w:val="0"/>
      <w:marTop w:val="0"/>
      <w:marBottom w:val="0"/>
      <w:divBdr>
        <w:top w:val="none" w:sz="0" w:space="0" w:color="auto"/>
        <w:left w:val="none" w:sz="0" w:space="0" w:color="auto"/>
        <w:bottom w:val="none" w:sz="0" w:space="0" w:color="auto"/>
        <w:right w:val="none" w:sz="0" w:space="0" w:color="auto"/>
      </w:divBdr>
    </w:div>
    <w:div w:id="49152863">
      <w:bodyDiv w:val="1"/>
      <w:marLeft w:val="0"/>
      <w:marRight w:val="0"/>
      <w:marTop w:val="0"/>
      <w:marBottom w:val="0"/>
      <w:divBdr>
        <w:top w:val="none" w:sz="0" w:space="0" w:color="auto"/>
        <w:left w:val="none" w:sz="0" w:space="0" w:color="auto"/>
        <w:bottom w:val="none" w:sz="0" w:space="0" w:color="auto"/>
        <w:right w:val="none" w:sz="0" w:space="0" w:color="auto"/>
      </w:divBdr>
      <w:divsChild>
        <w:div w:id="302581430">
          <w:marLeft w:val="0"/>
          <w:marRight w:val="0"/>
          <w:marTop w:val="0"/>
          <w:marBottom w:val="0"/>
          <w:divBdr>
            <w:top w:val="none" w:sz="0" w:space="0" w:color="auto"/>
            <w:left w:val="none" w:sz="0" w:space="0" w:color="auto"/>
            <w:bottom w:val="none" w:sz="0" w:space="0" w:color="auto"/>
            <w:right w:val="none" w:sz="0" w:space="0" w:color="auto"/>
          </w:divBdr>
          <w:divsChild>
            <w:div w:id="1437676077">
              <w:marLeft w:val="0"/>
              <w:marRight w:val="0"/>
              <w:marTop w:val="0"/>
              <w:marBottom w:val="0"/>
              <w:divBdr>
                <w:top w:val="none" w:sz="0" w:space="0" w:color="auto"/>
                <w:left w:val="none" w:sz="0" w:space="0" w:color="auto"/>
                <w:bottom w:val="none" w:sz="0" w:space="0" w:color="auto"/>
                <w:right w:val="none" w:sz="0" w:space="0" w:color="auto"/>
              </w:divBdr>
              <w:divsChild>
                <w:div w:id="2064795058">
                  <w:marLeft w:val="0"/>
                  <w:marRight w:val="0"/>
                  <w:marTop w:val="0"/>
                  <w:marBottom w:val="0"/>
                  <w:divBdr>
                    <w:top w:val="none" w:sz="0" w:space="0" w:color="auto"/>
                    <w:left w:val="none" w:sz="0" w:space="0" w:color="auto"/>
                    <w:bottom w:val="none" w:sz="0" w:space="0" w:color="auto"/>
                    <w:right w:val="none" w:sz="0" w:space="0" w:color="auto"/>
                  </w:divBdr>
                  <w:divsChild>
                    <w:div w:id="1283421015">
                      <w:marLeft w:val="0"/>
                      <w:marRight w:val="0"/>
                      <w:marTop w:val="0"/>
                      <w:marBottom w:val="0"/>
                      <w:divBdr>
                        <w:top w:val="none" w:sz="0" w:space="0" w:color="auto"/>
                        <w:left w:val="none" w:sz="0" w:space="0" w:color="auto"/>
                        <w:bottom w:val="none" w:sz="0" w:space="0" w:color="auto"/>
                        <w:right w:val="none" w:sz="0" w:space="0" w:color="auto"/>
                      </w:divBdr>
                      <w:divsChild>
                        <w:div w:id="462651316">
                          <w:marLeft w:val="0"/>
                          <w:marRight w:val="0"/>
                          <w:marTop w:val="0"/>
                          <w:marBottom w:val="0"/>
                          <w:divBdr>
                            <w:top w:val="none" w:sz="0" w:space="0" w:color="auto"/>
                            <w:left w:val="none" w:sz="0" w:space="0" w:color="auto"/>
                            <w:bottom w:val="none" w:sz="0" w:space="0" w:color="auto"/>
                            <w:right w:val="none" w:sz="0" w:space="0" w:color="auto"/>
                          </w:divBdr>
                          <w:divsChild>
                            <w:div w:id="21229124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58871861">
      <w:bodyDiv w:val="1"/>
      <w:marLeft w:val="0"/>
      <w:marRight w:val="0"/>
      <w:marTop w:val="0"/>
      <w:marBottom w:val="0"/>
      <w:divBdr>
        <w:top w:val="none" w:sz="0" w:space="0" w:color="auto"/>
        <w:left w:val="none" w:sz="0" w:space="0" w:color="auto"/>
        <w:bottom w:val="none" w:sz="0" w:space="0" w:color="auto"/>
        <w:right w:val="none" w:sz="0" w:space="0" w:color="auto"/>
      </w:divBdr>
    </w:div>
    <w:div w:id="61145474">
      <w:bodyDiv w:val="1"/>
      <w:marLeft w:val="0"/>
      <w:marRight w:val="0"/>
      <w:marTop w:val="0"/>
      <w:marBottom w:val="0"/>
      <w:divBdr>
        <w:top w:val="none" w:sz="0" w:space="0" w:color="auto"/>
        <w:left w:val="none" w:sz="0" w:space="0" w:color="auto"/>
        <w:bottom w:val="none" w:sz="0" w:space="0" w:color="auto"/>
        <w:right w:val="none" w:sz="0" w:space="0" w:color="auto"/>
      </w:divBdr>
    </w:div>
    <w:div w:id="61149821">
      <w:bodyDiv w:val="1"/>
      <w:marLeft w:val="0"/>
      <w:marRight w:val="0"/>
      <w:marTop w:val="0"/>
      <w:marBottom w:val="0"/>
      <w:divBdr>
        <w:top w:val="none" w:sz="0" w:space="0" w:color="auto"/>
        <w:left w:val="none" w:sz="0" w:space="0" w:color="auto"/>
        <w:bottom w:val="none" w:sz="0" w:space="0" w:color="auto"/>
        <w:right w:val="none" w:sz="0" w:space="0" w:color="auto"/>
      </w:divBdr>
    </w:div>
    <w:div w:id="73209651">
      <w:bodyDiv w:val="1"/>
      <w:marLeft w:val="0"/>
      <w:marRight w:val="0"/>
      <w:marTop w:val="0"/>
      <w:marBottom w:val="0"/>
      <w:divBdr>
        <w:top w:val="none" w:sz="0" w:space="0" w:color="auto"/>
        <w:left w:val="none" w:sz="0" w:space="0" w:color="auto"/>
        <w:bottom w:val="none" w:sz="0" w:space="0" w:color="auto"/>
        <w:right w:val="none" w:sz="0" w:space="0" w:color="auto"/>
      </w:divBdr>
    </w:div>
    <w:div w:id="75979990">
      <w:bodyDiv w:val="1"/>
      <w:marLeft w:val="0"/>
      <w:marRight w:val="0"/>
      <w:marTop w:val="0"/>
      <w:marBottom w:val="0"/>
      <w:divBdr>
        <w:top w:val="none" w:sz="0" w:space="0" w:color="auto"/>
        <w:left w:val="none" w:sz="0" w:space="0" w:color="auto"/>
        <w:bottom w:val="none" w:sz="0" w:space="0" w:color="auto"/>
        <w:right w:val="none" w:sz="0" w:space="0" w:color="auto"/>
      </w:divBdr>
    </w:div>
    <w:div w:id="87116598">
      <w:bodyDiv w:val="1"/>
      <w:marLeft w:val="0"/>
      <w:marRight w:val="0"/>
      <w:marTop w:val="0"/>
      <w:marBottom w:val="0"/>
      <w:divBdr>
        <w:top w:val="none" w:sz="0" w:space="0" w:color="auto"/>
        <w:left w:val="none" w:sz="0" w:space="0" w:color="auto"/>
        <w:bottom w:val="none" w:sz="0" w:space="0" w:color="auto"/>
        <w:right w:val="none" w:sz="0" w:space="0" w:color="auto"/>
      </w:divBdr>
    </w:div>
    <w:div w:id="91244601">
      <w:bodyDiv w:val="1"/>
      <w:marLeft w:val="0"/>
      <w:marRight w:val="0"/>
      <w:marTop w:val="0"/>
      <w:marBottom w:val="0"/>
      <w:divBdr>
        <w:top w:val="none" w:sz="0" w:space="0" w:color="auto"/>
        <w:left w:val="none" w:sz="0" w:space="0" w:color="auto"/>
        <w:bottom w:val="none" w:sz="0" w:space="0" w:color="auto"/>
        <w:right w:val="none" w:sz="0" w:space="0" w:color="auto"/>
      </w:divBdr>
    </w:div>
    <w:div w:id="95909877">
      <w:bodyDiv w:val="1"/>
      <w:marLeft w:val="0"/>
      <w:marRight w:val="0"/>
      <w:marTop w:val="0"/>
      <w:marBottom w:val="0"/>
      <w:divBdr>
        <w:top w:val="none" w:sz="0" w:space="0" w:color="auto"/>
        <w:left w:val="none" w:sz="0" w:space="0" w:color="auto"/>
        <w:bottom w:val="none" w:sz="0" w:space="0" w:color="auto"/>
        <w:right w:val="none" w:sz="0" w:space="0" w:color="auto"/>
      </w:divBdr>
    </w:div>
    <w:div w:id="102379781">
      <w:bodyDiv w:val="1"/>
      <w:marLeft w:val="0"/>
      <w:marRight w:val="0"/>
      <w:marTop w:val="0"/>
      <w:marBottom w:val="0"/>
      <w:divBdr>
        <w:top w:val="none" w:sz="0" w:space="0" w:color="auto"/>
        <w:left w:val="none" w:sz="0" w:space="0" w:color="auto"/>
        <w:bottom w:val="none" w:sz="0" w:space="0" w:color="auto"/>
        <w:right w:val="none" w:sz="0" w:space="0" w:color="auto"/>
      </w:divBdr>
    </w:div>
    <w:div w:id="119156617">
      <w:bodyDiv w:val="1"/>
      <w:marLeft w:val="0"/>
      <w:marRight w:val="0"/>
      <w:marTop w:val="0"/>
      <w:marBottom w:val="0"/>
      <w:divBdr>
        <w:top w:val="none" w:sz="0" w:space="0" w:color="auto"/>
        <w:left w:val="none" w:sz="0" w:space="0" w:color="auto"/>
        <w:bottom w:val="none" w:sz="0" w:space="0" w:color="auto"/>
        <w:right w:val="none" w:sz="0" w:space="0" w:color="auto"/>
      </w:divBdr>
    </w:div>
    <w:div w:id="124131103">
      <w:bodyDiv w:val="1"/>
      <w:marLeft w:val="0"/>
      <w:marRight w:val="0"/>
      <w:marTop w:val="0"/>
      <w:marBottom w:val="0"/>
      <w:divBdr>
        <w:top w:val="none" w:sz="0" w:space="0" w:color="auto"/>
        <w:left w:val="none" w:sz="0" w:space="0" w:color="auto"/>
        <w:bottom w:val="none" w:sz="0" w:space="0" w:color="auto"/>
        <w:right w:val="none" w:sz="0" w:space="0" w:color="auto"/>
      </w:divBdr>
    </w:div>
    <w:div w:id="145359092">
      <w:bodyDiv w:val="1"/>
      <w:marLeft w:val="0"/>
      <w:marRight w:val="0"/>
      <w:marTop w:val="0"/>
      <w:marBottom w:val="0"/>
      <w:divBdr>
        <w:top w:val="none" w:sz="0" w:space="0" w:color="auto"/>
        <w:left w:val="none" w:sz="0" w:space="0" w:color="auto"/>
        <w:bottom w:val="none" w:sz="0" w:space="0" w:color="auto"/>
        <w:right w:val="none" w:sz="0" w:space="0" w:color="auto"/>
      </w:divBdr>
    </w:div>
    <w:div w:id="166016349">
      <w:bodyDiv w:val="1"/>
      <w:marLeft w:val="0"/>
      <w:marRight w:val="0"/>
      <w:marTop w:val="0"/>
      <w:marBottom w:val="0"/>
      <w:divBdr>
        <w:top w:val="none" w:sz="0" w:space="0" w:color="auto"/>
        <w:left w:val="none" w:sz="0" w:space="0" w:color="auto"/>
        <w:bottom w:val="none" w:sz="0" w:space="0" w:color="auto"/>
        <w:right w:val="none" w:sz="0" w:space="0" w:color="auto"/>
      </w:divBdr>
    </w:div>
    <w:div w:id="171378514">
      <w:bodyDiv w:val="1"/>
      <w:marLeft w:val="0"/>
      <w:marRight w:val="0"/>
      <w:marTop w:val="0"/>
      <w:marBottom w:val="0"/>
      <w:divBdr>
        <w:top w:val="none" w:sz="0" w:space="0" w:color="auto"/>
        <w:left w:val="none" w:sz="0" w:space="0" w:color="auto"/>
        <w:bottom w:val="none" w:sz="0" w:space="0" w:color="auto"/>
        <w:right w:val="none" w:sz="0" w:space="0" w:color="auto"/>
      </w:divBdr>
    </w:div>
    <w:div w:id="173543781">
      <w:bodyDiv w:val="1"/>
      <w:marLeft w:val="0"/>
      <w:marRight w:val="0"/>
      <w:marTop w:val="0"/>
      <w:marBottom w:val="0"/>
      <w:divBdr>
        <w:top w:val="none" w:sz="0" w:space="0" w:color="auto"/>
        <w:left w:val="none" w:sz="0" w:space="0" w:color="auto"/>
        <w:bottom w:val="none" w:sz="0" w:space="0" w:color="auto"/>
        <w:right w:val="none" w:sz="0" w:space="0" w:color="auto"/>
      </w:divBdr>
    </w:div>
    <w:div w:id="182324747">
      <w:bodyDiv w:val="1"/>
      <w:marLeft w:val="0"/>
      <w:marRight w:val="0"/>
      <w:marTop w:val="0"/>
      <w:marBottom w:val="0"/>
      <w:divBdr>
        <w:top w:val="none" w:sz="0" w:space="0" w:color="auto"/>
        <w:left w:val="none" w:sz="0" w:space="0" w:color="auto"/>
        <w:bottom w:val="none" w:sz="0" w:space="0" w:color="auto"/>
        <w:right w:val="none" w:sz="0" w:space="0" w:color="auto"/>
      </w:divBdr>
    </w:div>
    <w:div w:id="200674891">
      <w:bodyDiv w:val="1"/>
      <w:marLeft w:val="0"/>
      <w:marRight w:val="0"/>
      <w:marTop w:val="0"/>
      <w:marBottom w:val="0"/>
      <w:divBdr>
        <w:top w:val="none" w:sz="0" w:space="0" w:color="auto"/>
        <w:left w:val="none" w:sz="0" w:space="0" w:color="auto"/>
        <w:bottom w:val="none" w:sz="0" w:space="0" w:color="auto"/>
        <w:right w:val="none" w:sz="0" w:space="0" w:color="auto"/>
      </w:divBdr>
    </w:div>
    <w:div w:id="210073196">
      <w:bodyDiv w:val="1"/>
      <w:marLeft w:val="0"/>
      <w:marRight w:val="0"/>
      <w:marTop w:val="0"/>
      <w:marBottom w:val="0"/>
      <w:divBdr>
        <w:top w:val="none" w:sz="0" w:space="0" w:color="auto"/>
        <w:left w:val="none" w:sz="0" w:space="0" w:color="auto"/>
        <w:bottom w:val="none" w:sz="0" w:space="0" w:color="auto"/>
        <w:right w:val="none" w:sz="0" w:space="0" w:color="auto"/>
      </w:divBdr>
    </w:div>
    <w:div w:id="213587495">
      <w:bodyDiv w:val="1"/>
      <w:marLeft w:val="0"/>
      <w:marRight w:val="0"/>
      <w:marTop w:val="0"/>
      <w:marBottom w:val="0"/>
      <w:divBdr>
        <w:top w:val="none" w:sz="0" w:space="0" w:color="auto"/>
        <w:left w:val="none" w:sz="0" w:space="0" w:color="auto"/>
        <w:bottom w:val="none" w:sz="0" w:space="0" w:color="auto"/>
        <w:right w:val="none" w:sz="0" w:space="0" w:color="auto"/>
      </w:divBdr>
    </w:div>
    <w:div w:id="215747170">
      <w:bodyDiv w:val="1"/>
      <w:marLeft w:val="0"/>
      <w:marRight w:val="0"/>
      <w:marTop w:val="0"/>
      <w:marBottom w:val="0"/>
      <w:divBdr>
        <w:top w:val="none" w:sz="0" w:space="0" w:color="auto"/>
        <w:left w:val="none" w:sz="0" w:space="0" w:color="auto"/>
        <w:bottom w:val="none" w:sz="0" w:space="0" w:color="auto"/>
        <w:right w:val="none" w:sz="0" w:space="0" w:color="auto"/>
      </w:divBdr>
    </w:div>
    <w:div w:id="218060022">
      <w:bodyDiv w:val="1"/>
      <w:marLeft w:val="0"/>
      <w:marRight w:val="0"/>
      <w:marTop w:val="0"/>
      <w:marBottom w:val="0"/>
      <w:divBdr>
        <w:top w:val="none" w:sz="0" w:space="0" w:color="auto"/>
        <w:left w:val="none" w:sz="0" w:space="0" w:color="auto"/>
        <w:bottom w:val="none" w:sz="0" w:space="0" w:color="auto"/>
        <w:right w:val="none" w:sz="0" w:space="0" w:color="auto"/>
      </w:divBdr>
    </w:div>
    <w:div w:id="218521669">
      <w:bodyDiv w:val="1"/>
      <w:marLeft w:val="0"/>
      <w:marRight w:val="0"/>
      <w:marTop w:val="0"/>
      <w:marBottom w:val="0"/>
      <w:divBdr>
        <w:top w:val="none" w:sz="0" w:space="0" w:color="auto"/>
        <w:left w:val="none" w:sz="0" w:space="0" w:color="auto"/>
        <w:bottom w:val="none" w:sz="0" w:space="0" w:color="auto"/>
        <w:right w:val="none" w:sz="0" w:space="0" w:color="auto"/>
      </w:divBdr>
      <w:divsChild>
        <w:div w:id="1808157184">
          <w:marLeft w:val="0"/>
          <w:marRight w:val="0"/>
          <w:marTop w:val="0"/>
          <w:marBottom w:val="0"/>
          <w:divBdr>
            <w:top w:val="none" w:sz="0" w:space="0" w:color="auto"/>
            <w:left w:val="none" w:sz="0" w:space="0" w:color="auto"/>
            <w:bottom w:val="none" w:sz="0" w:space="0" w:color="auto"/>
            <w:right w:val="none" w:sz="0" w:space="0" w:color="auto"/>
          </w:divBdr>
          <w:divsChild>
            <w:div w:id="128860474">
              <w:marLeft w:val="0"/>
              <w:marRight w:val="0"/>
              <w:marTop w:val="0"/>
              <w:marBottom w:val="0"/>
              <w:divBdr>
                <w:top w:val="none" w:sz="0" w:space="0" w:color="auto"/>
                <w:left w:val="none" w:sz="0" w:space="0" w:color="auto"/>
                <w:bottom w:val="none" w:sz="0" w:space="0" w:color="auto"/>
                <w:right w:val="none" w:sz="0" w:space="0" w:color="auto"/>
              </w:divBdr>
              <w:divsChild>
                <w:div w:id="1391345048">
                  <w:marLeft w:val="0"/>
                  <w:marRight w:val="0"/>
                  <w:marTop w:val="0"/>
                  <w:marBottom w:val="0"/>
                  <w:divBdr>
                    <w:top w:val="none" w:sz="0" w:space="0" w:color="auto"/>
                    <w:left w:val="none" w:sz="0" w:space="0" w:color="auto"/>
                    <w:bottom w:val="none" w:sz="0" w:space="0" w:color="auto"/>
                    <w:right w:val="none" w:sz="0" w:space="0" w:color="auto"/>
                  </w:divBdr>
                  <w:divsChild>
                    <w:div w:id="271128166">
                      <w:marLeft w:val="0"/>
                      <w:marRight w:val="0"/>
                      <w:marTop w:val="0"/>
                      <w:marBottom w:val="0"/>
                      <w:divBdr>
                        <w:top w:val="none" w:sz="0" w:space="0" w:color="auto"/>
                        <w:left w:val="none" w:sz="0" w:space="0" w:color="auto"/>
                        <w:bottom w:val="none" w:sz="0" w:space="0" w:color="auto"/>
                        <w:right w:val="none" w:sz="0" w:space="0" w:color="auto"/>
                      </w:divBdr>
                      <w:divsChild>
                        <w:div w:id="1755736766">
                          <w:marLeft w:val="0"/>
                          <w:marRight w:val="0"/>
                          <w:marTop w:val="0"/>
                          <w:marBottom w:val="0"/>
                          <w:divBdr>
                            <w:top w:val="none" w:sz="0" w:space="0" w:color="auto"/>
                            <w:left w:val="none" w:sz="0" w:space="0" w:color="auto"/>
                            <w:bottom w:val="none" w:sz="0" w:space="0" w:color="auto"/>
                            <w:right w:val="none" w:sz="0" w:space="0" w:color="auto"/>
                          </w:divBdr>
                          <w:divsChild>
                            <w:div w:id="4971123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28812049">
      <w:bodyDiv w:val="1"/>
      <w:marLeft w:val="0"/>
      <w:marRight w:val="0"/>
      <w:marTop w:val="0"/>
      <w:marBottom w:val="0"/>
      <w:divBdr>
        <w:top w:val="none" w:sz="0" w:space="0" w:color="auto"/>
        <w:left w:val="none" w:sz="0" w:space="0" w:color="auto"/>
        <w:bottom w:val="none" w:sz="0" w:space="0" w:color="auto"/>
        <w:right w:val="none" w:sz="0" w:space="0" w:color="auto"/>
      </w:divBdr>
      <w:divsChild>
        <w:div w:id="1632396028">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239870489">
      <w:bodyDiv w:val="1"/>
      <w:marLeft w:val="0"/>
      <w:marRight w:val="0"/>
      <w:marTop w:val="0"/>
      <w:marBottom w:val="0"/>
      <w:divBdr>
        <w:top w:val="none" w:sz="0" w:space="0" w:color="auto"/>
        <w:left w:val="none" w:sz="0" w:space="0" w:color="auto"/>
        <w:bottom w:val="none" w:sz="0" w:space="0" w:color="auto"/>
        <w:right w:val="none" w:sz="0" w:space="0" w:color="auto"/>
      </w:divBdr>
    </w:div>
    <w:div w:id="248806052">
      <w:bodyDiv w:val="1"/>
      <w:marLeft w:val="0"/>
      <w:marRight w:val="0"/>
      <w:marTop w:val="0"/>
      <w:marBottom w:val="0"/>
      <w:divBdr>
        <w:top w:val="none" w:sz="0" w:space="0" w:color="auto"/>
        <w:left w:val="none" w:sz="0" w:space="0" w:color="auto"/>
        <w:bottom w:val="none" w:sz="0" w:space="0" w:color="auto"/>
        <w:right w:val="none" w:sz="0" w:space="0" w:color="auto"/>
      </w:divBdr>
    </w:div>
    <w:div w:id="257104576">
      <w:bodyDiv w:val="1"/>
      <w:marLeft w:val="0"/>
      <w:marRight w:val="0"/>
      <w:marTop w:val="0"/>
      <w:marBottom w:val="0"/>
      <w:divBdr>
        <w:top w:val="none" w:sz="0" w:space="0" w:color="auto"/>
        <w:left w:val="none" w:sz="0" w:space="0" w:color="auto"/>
        <w:bottom w:val="none" w:sz="0" w:space="0" w:color="auto"/>
        <w:right w:val="none" w:sz="0" w:space="0" w:color="auto"/>
      </w:divBdr>
    </w:div>
    <w:div w:id="260530939">
      <w:bodyDiv w:val="1"/>
      <w:marLeft w:val="0"/>
      <w:marRight w:val="0"/>
      <w:marTop w:val="0"/>
      <w:marBottom w:val="0"/>
      <w:divBdr>
        <w:top w:val="none" w:sz="0" w:space="0" w:color="auto"/>
        <w:left w:val="none" w:sz="0" w:space="0" w:color="auto"/>
        <w:bottom w:val="none" w:sz="0" w:space="0" w:color="auto"/>
        <w:right w:val="none" w:sz="0" w:space="0" w:color="auto"/>
      </w:divBdr>
    </w:div>
    <w:div w:id="278803366">
      <w:bodyDiv w:val="1"/>
      <w:marLeft w:val="0"/>
      <w:marRight w:val="0"/>
      <w:marTop w:val="0"/>
      <w:marBottom w:val="0"/>
      <w:divBdr>
        <w:top w:val="none" w:sz="0" w:space="0" w:color="auto"/>
        <w:left w:val="none" w:sz="0" w:space="0" w:color="auto"/>
        <w:bottom w:val="none" w:sz="0" w:space="0" w:color="auto"/>
        <w:right w:val="none" w:sz="0" w:space="0" w:color="auto"/>
      </w:divBdr>
    </w:div>
    <w:div w:id="320236214">
      <w:bodyDiv w:val="1"/>
      <w:marLeft w:val="0"/>
      <w:marRight w:val="0"/>
      <w:marTop w:val="0"/>
      <w:marBottom w:val="0"/>
      <w:divBdr>
        <w:top w:val="none" w:sz="0" w:space="0" w:color="auto"/>
        <w:left w:val="none" w:sz="0" w:space="0" w:color="auto"/>
        <w:bottom w:val="none" w:sz="0" w:space="0" w:color="auto"/>
        <w:right w:val="none" w:sz="0" w:space="0" w:color="auto"/>
      </w:divBdr>
    </w:div>
    <w:div w:id="335500171">
      <w:bodyDiv w:val="1"/>
      <w:marLeft w:val="0"/>
      <w:marRight w:val="0"/>
      <w:marTop w:val="0"/>
      <w:marBottom w:val="0"/>
      <w:divBdr>
        <w:top w:val="none" w:sz="0" w:space="0" w:color="auto"/>
        <w:left w:val="none" w:sz="0" w:space="0" w:color="auto"/>
        <w:bottom w:val="none" w:sz="0" w:space="0" w:color="auto"/>
        <w:right w:val="none" w:sz="0" w:space="0" w:color="auto"/>
      </w:divBdr>
    </w:div>
    <w:div w:id="346103822">
      <w:bodyDiv w:val="1"/>
      <w:marLeft w:val="0"/>
      <w:marRight w:val="0"/>
      <w:marTop w:val="0"/>
      <w:marBottom w:val="0"/>
      <w:divBdr>
        <w:top w:val="none" w:sz="0" w:space="0" w:color="auto"/>
        <w:left w:val="none" w:sz="0" w:space="0" w:color="auto"/>
        <w:bottom w:val="none" w:sz="0" w:space="0" w:color="auto"/>
        <w:right w:val="none" w:sz="0" w:space="0" w:color="auto"/>
      </w:divBdr>
    </w:div>
    <w:div w:id="349451425">
      <w:bodyDiv w:val="1"/>
      <w:marLeft w:val="0"/>
      <w:marRight w:val="0"/>
      <w:marTop w:val="0"/>
      <w:marBottom w:val="0"/>
      <w:divBdr>
        <w:top w:val="none" w:sz="0" w:space="0" w:color="auto"/>
        <w:left w:val="none" w:sz="0" w:space="0" w:color="auto"/>
        <w:bottom w:val="none" w:sz="0" w:space="0" w:color="auto"/>
        <w:right w:val="none" w:sz="0" w:space="0" w:color="auto"/>
      </w:divBdr>
      <w:divsChild>
        <w:div w:id="355161201">
          <w:marLeft w:val="0"/>
          <w:marRight w:val="0"/>
          <w:marTop w:val="0"/>
          <w:marBottom w:val="0"/>
          <w:divBdr>
            <w:top w:val="none" w:sz="0" w:space="0" w:color="auto"/>
            <w:left w:val="none" w:sz="0" w:space="0" w:color="auto"/>
            <w:bottom w:val="none" w:sz="0" w:space="0" w:color="auto"/>
            <w:right w:val="none" w:sz="0" w:space="0" w:color="auto"/>
          </w:divBdr>
          <w:divsChild>
            <w:div w:id="2051802707">
              <w:marLeft w:val="0"/>
              <w:marRight w:val="0"/>
              <w:marTop w:val="0"/>
              <w:marBottom w:val="0"/>
              <w:divBdr>
                <w:top w:val="none" w:sz="0" w:space="0" w:color="auto"/>
                <w:left w:val="none" w:sz="0" w:space="0" w:color="auto"/>
                <w:bottom w:val="none" w:sz="0" w:space="0" w:color="auto"/>
                <w:right w:val="none" w:sz="0" w:space="0" w:color="auto"/>
              </w:divBdr>
              <w:divsChild>
                <w:div w:id="20163739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54697352">
      <w:bodyDiv w:val="1"/>
      <w:marLeft w:val="0"/>
      <w:marRight w:val="0"/>
      <w:marTop w:val="0"/>
      <w:marBottom w:val="0"/>
      <w:divBdr>
        <w:top w:val="none" w:sz="0" w:space="0" w:color="auto"/>
        <w:left w:val="none" w:sz="0" w:space="0" w:color="auto"/>
        <w:bottom w:val="none" w:sz="0" w:space="0" w:color="auto"/>
        <w:right w:val="none" w:sz="0" w:space="0" w:color="auto"/>
      </w:divBdr>
    </w:div>
    <w:div w:id="359550550">
      <w:bodyDiv w:val="1"/>
      <w:marLeft w:val="0"/>
      <w:marRight w:val="0"/>
      <w:marTop w:val="0"/>
      <w:marBottom w:val="0"/>
      <w:divBdr>
        <w:top w:val="none" w:sz="0" w:space="0" w:color="auto"/>
        <w:left w:val="none" w:sz="0" w:space="0" w:color="auto"/>
        <w:bottom w:val="none" w:sz="0" w:space="0" w:color="auto"/>
        <w:right w:val="none" w:sz="0" w:space="0" w:color="auto"/>
      </w:divBdr>
    </w:div>
    <w:div w:id="362562566">
      <w:bodyDiv w:val="1"/>
      <w:marLeft w:val="0"/>
      <w:marRight w:val="0"/>
      <w:marTop w:val="0"/>
      <w:marBottom w:val="0"/>
      <w:divBdr>
        <w:top w:val="none" w:sz="0" w:space="0" w:color="auto"/>
        <w:left w:val="none" w:sz="0" w:space="0" w:color="auto"/>
        <w:bottom w:val="none" w:sz="0" w:space="0" w:color="auto"/>
        <w:right w:val="none" w:sz="0" w:space="0" w:color="auto"/>
      </w:divBdr>
    </w:div>
    <w:div w:id="368145994">
      <w:bodyDiv w:val="1"/>
      <w:marLeft w:val="0"/>
      <w:marRight w:val="0"/>
      <w:marTop w:val="0"/>
      <w:marBottom w:val="0"/>
      <w:divBdr>
        <w:top w:val="none" w:sz="0" w:space="0" w:color="auto"/>
        <w:left w:val="none" w:sz="0" w:space="0" w:color="auto"/>
        <w:bottom w:val="none" w:sz="0" w:space="0" w:color="auto"/>
        <w:right w:val="none" w:sz="0" w:space="0" w:color="auto"/>
      </w:divBdr>
    </w:div>
    <w:div w:id="372658610">
      <w:bodyDiv w:val="1"/>
      <w:marLeft w:val="0"/>
      <w:marRight w:val="0"/>
      <w:marTop w:val="0"/>
      <w:marBottom w:val="0"/>
      <w:divBdr>
        <w:top w:val="none" w:sz="0" w:space="0" w:color="auto"/>
        <w:left w:val="none" w:sz="0" w:space="0" w:color="auto"/>
        <w:bottom w:val="none" w:sz="0" w:space="0" w:color="auto"/>
        <w:right w:val="none" w:sz="0" w:space="0" w:color="auto"/>
      </w:divBdr>
      <w:divsChild>
        <w:div w:id="256259615">
          <w:blockQuote w:val="1"/>
          <w:marLeft w:val="720"/>
          <w:marRight w:val="720"/>
          <w:marTop w:val="100"/>
          <w:marBottom w:val="100"/>
          <w:divBdr>
            <w:top w:val="none" w:sz="0" w:space="0" w:color="auto"/>
            <w:left w:val="none" w:sz="0" w:space="0" w:color="auto"/>
            <w:bottom w:val="none" w:sz="0" w:space="0" w:color="auto"/>
            <w:right w:val="none" w:sz="0" w:space="0" w:color="auto"/>
          </w:divBdr>
        </w:div>
        <w:div w:id="1291596123">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377632098">
      <w:bodyDiv w:val="1"/>
      <w:marLeft w:val="0"/>
      <w:marRight w:val="0"/>
      <w:marTop w:val="0"/>
      <w:marBottom w:val="0"/>
      <w:divBdr>
        <w:top w:val="none" w:sz="0" w:space="0" w:color="auto"/>
        <w:left w:val="none" w:sz="0" w:space="0" w:color="auto"/>
        <w:bottom w:val="none" w:sz="0" w:space="0" w:color="auto"/>
        <w:right w:val="none" w:sz="0" w:space="0" w:color="auto"/>
      </w:divBdr>
    </w:div>
    <w:div w:id="388843375">
      <w:bodyDiv w:val="1"/>
      <w:marLeft w:val="0"/>
      <w:marRight w:val="0"/>
      <w:marTop w:val="0"/>
      <w:marBottom w:val="0"/>
      <w:divBdr>
        <w:top w:val="none" w:sz="0" w:space="0" w:color="auto"/>
        <w:left w:val="none" w:sz="0" w:space="0" w:color="auto"/>
        <w:bottom w:val="none" w:sz="0" w:space="0" w:color="auto"/>
        <w:right w:val="none" w:sz="0" w:space="0" w:color="auto"/>
      </w:divBdr>
    </w:div>
    <w:div w:id="406656893">
      <w:bodyDiv w:val="1"/>
      <w:marLeft w:val="0"/>
      <w:marRight w:val="0"/>
      <w:marTop w:val="0"/>
      <w:marBottom w:val="0"/>
      <w:divBdr>
        <w:top w:val="none" w:sz="0" w:space="0" w:color="auto"/>
        <w:left w:val="none" w:sz="0" w:space="0" w:color="auto"/>
        <w:bottom w:val="none" w:sz="0" w:space="0" w:color="auto"/>
        <w:right w:val="none" w:sz="0" w:space="0" w:color="auto"/>
      </w:divBdr>
    </w:div>
    <w:div w:id="407968341">
      <w:bodyDiv w:val="1"/>
      <w:marLeft w:val="0"/>
      <w:marRight w:val="0"/>
      <w:marTop w:val="0"/>
      <w:marBottom w:val="0"/>
      <w:divBdr>
        <w:top w:val="none" w:sz="0" w:space="0" w:color="auto"/>
        <w:left w:val="none" w:sz="0" w:space="0" w:color="auto"/>
        <w:bottom w:val="none" w:sz="0" w:space="0" w:color="auto"/>
        <w:right w:val="none" w:sz="0" w:space="0" w:color="auto"/>
      </w:divBdr>
    </w:div>
    <w:div w:id="408969362">
      <w:bodyDiv w:val="1"/>
      <w:marLeft w:val="0"/>
      <w:marRight w:val="0"/>
      <w:marTop w:val="0"/>
      <w:marBottom w:val="0"/>
      <w:divBdr>
        <w:top w:val="none" w:sz="0" w:space="0" w:color="auto"/>
        <w:left w:val="none" w:sz="0" w:space="0" w:color="auto"/>
        <w:bottom w:val="none" w:sz="0" w:space="0" w:color="auto"/>
        <w:right w:val="none" w:sz="0" w:space="0" w:color="auto"/>
      </w:divBdr>
      <w:divsChild>
        <w:div w:id="851531602">
          <w:marLeft w:val="0"/>
          <w:marRight w:val="0"/>
          <w:marTop w:val="0"/>
          <w:marBottom w:val="0"/>
          <w:divBdr>
            <w:top w:val="none" w:sz="0" w:space="0" w:color="auto"/>
            <w:left w:val="none" w:sz="0" w:space="0" w:color="auto"/>
            <w:bottom w:val="none" w:sz="0" w:space="0" w:color="auto"/>
            <w:right w:val="none" w:sz="0" w:space="0" w:color="auto"/>
          </w:divBdr>
          <w:divsChild>
            <w:div w:id="1926767596">
              <w:marLeft w:val="0"/>
              <w:marRight w:val="0"/>
              <w:marTop w:val="0"/>
              <w:marBottom w:val="0"/>
              <w:divBdr>
                <w:top w:val="none" w:sz="0" w:space="0" w:color="auto"/>
                <w:left w:val="none" w:sz="0" w:space="0" w:color="auto"/>
                <w:bottom w:val="none" w:sz="0" w:space="0" w:color="auto"/>
                <w:right w:val="none" w:sz="0" w:space="0" w:color="auto"/>
              </w:divBdr>
              <w:divsChild>
                <w:div w:id="3105241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11006228">
      <w:bodyDiv w:val="1"/>
      <w:marLeft w:val="0"/>
      <w:marRight w:val="0"/>
      <w:marTop w:val="0"/>
      <w:marBottom w:val="0"/>
      <w:divBdr>
        <w:top w:val="none" w:sz="0" w:space="0" w:color="auto"/>
        <w:left w:val="none" w:sz="0" w:space="0" w:color="auto"/>
        <w:bottom w:val="none" w:sz="0" w:space="0" w:color="auto"/>
        <w:right w:val="none" w:sz="0" w:space="0" w:color="auto"/>
      </w:divBdr>
    </w:div>
    <w:div w:id="414591570">
      <w:bodyDiv w:val="1"/>
      <w:marLeft w:val="0"/>
      <w:marRight w:val="0"/>
      <w:marTop w:val="0"/>
      <w:marBottom w:val="0"/>
      <w:divBdr>
        <w:top w:val="none" w:sz="0" w:space="0" w:color="auto"/>
        <w:left w:val="none" w:sz="0" w:space="0" w:color="auto"/>
        <w:bottom w:val="none" w:sz="0" w:space="0" w:color="auto"/>
        <w:right w:val="none" w:sz="0" w:space="0" w:color="auto"/>
      </w:divBdr>
    </w:div>
    <w:div w:id="414665775">
      <w:bodyDiv w:val="1"/>
      <w:marLeft w:val="0"/>
      <w:marRight w:val="0"/>
      <w:marTop w:val="0"/>
      <w:marBottom w:val="0"/>
      <w:divBdr>
        <w:top w:val="none" w:sz="0" w:space="0" w:color="auto"/>
        <w:left w:val="none" w:sz="0" w:space="0" w:color="auto"/>
        <w:bottom w:val="none" w:sz="0" w:space="0" w:color="auto"/>
        <w:right w:val="none" w:sz="0" w:space="0" w:color="auto"/>
      </w:divBdr>
    </w:div>
    <w:div w:id="432822194">
      <w:bodyDiv w:val="1"/>
      <w:marLeft w:val="0"/>
      <w:marRight w:val="0"/>
      <w:marTop w:val="0"/>
      <w:marBottom w:val="0"/>
      <w:divBdr>
        <w:top w:val="none" w:sz="0" w:space="0" w:color="auto"/>
        <w:left w:val="none" w:sz="0" w:space="0" w:color="auto"/>
        <w:bottom w:val="none" w:sz="0" w:space="0" w:color="auto"/>
        <w:right w:val="none" w:sz="0" w:space="0" w:color="auto"/>
      </w:divBdr>
    </w:div>
    <w:div w:id="446975104">
      <w:bodyDiv w:val="1"/>
      <w:marLeft w:val="0"/>
      <w:marRight w:val="0"/>
      <w:marTop w:val="0"/>
      <w:marBottom w:val="0"/>
      <w:divBdr>
        <w:top w:val="none" w:sz="0" w:space="0" w:color="auto"/>
        <w:left w:val="none" w:sz="0" w:space="0" w:color="auto"/>
        <w:bottom w:val="none" w:sz="0" w:space="0" w:color="auto"/>
        <w:right w:val="none" w:sz="0" w:space="0" w:color="auto"/>
      </w:divBdr>
    </w:div>
    <w:div w:id="448087037">
      <w:bodyDiv w:val="1"/>
      <w:marLeft w:val="0"/>
      <w:marRight w:val="0"/>
      <w:marTop w:val="0"/>
      <w:marBottom w:val="0"/>
      <w:divBdr>
        <w:top w:val="none" w:sz="0" w:space="0" w:color="auto"/>
        <w:left w:val="none" w:sz="0" w:space="0" w:color="auto"/>
        <w:bottom w:val="none" w:sz="0" w:space="0" w:color="auto"/>
        <w:right w:val="none" w:sz="0" w:space="0" w:color="auto"/>
      </w:divBdr>
    </w:div>
    <w:div w:id="475025075">
      <w:bodyDiv w:val="1"/>
      <w:marLeft w:val="0"/>
      <w:marRight w:val="0"/>
      <w:marTop w:val="0"/>
      <w:marBottom w:val="0"/>
      <w:divBdr>
        <w:top w:val="none" w:sz="0" w:space="0" w:color="auto"/>
        <w:left w:val="none" w:sz="0" w:space="0" w:color="auto"/>
        <w:bottom w:val="none" w:sz="0" w:space="0" w:color="auto"/>
        <w:right w:val="none" w:sz="0" w:space="0" w:color="auto"/>
      </w:divBdr>
    </w:div>
    <w:div w:id="478621463">
      <w:bodyDiv w:val="1"/>
      <w:marLeft w:val="0"/>
      <w:marRight w:val="0"/>
      <w:marTop w:val="0"/>
      <w:marBottom w:val="0"/>
      <w:divBdr>
        <w:top w:val="none" w:sz="0" w:space="0" w:color="auto"/>
        <w:left w:val="none" w:sz="0" w:space="0" w:color="auto"/>
        <w:bottom w:val="none" w:sz="0" w:space="0" w:color="auto"/>
        <w:right w:val="none" w:sz="0" w:space="0" w:color="auto"/>
      </w:divBdr>
      <w:divsChild>
        <w:div w:id="469370644">
          <w:marLeft w:val="0"/>
          <w:marRight w:val="0"/>
          <w:marTop w:val="0"/>
          <w:marBottom w:val="0"/>
          <w:divBdr>
            <w:top w:val="none" w:sz="0" w:space="0" w:color="auto"/>
            <w:left w:val="none" w:sz="0" w:space="0" w:color="auto"/>
            <w:bottom w:val="none" w:sz="0" w:space="0" w:color="auto"/>
            <w:right w:val="none" w:sz="0" w:space="0" w:color="auto"/>
          </w:divBdr>
          <w:divsChild>
            <w:div w:id="10766065">
              <w:marLeft w:val="0"/>
              <w:marRight w:val="0"/>
              <w:marTop w:val="0"/>
              <w:marBottom w:val="0"/>
              <w:divBdr>
                <w:top w:val="none" w:sz="0" w:space="0" w:color="auto"/>
                <w:left w:val="none" w:sz="0" w:space="0" w:color="auto"/>
                <w:bottom w:val="none" w:sz="0" w:space="0" w:color="auto"/>
                <w:right w:val="none" w:sz="0" w:space="0" w:color="auto"/>
              </w:divBdr>
              <w:divsChild>
                <w:div w:id="176969540">
                  <w:marLeft w:val="0"/>
                  <w:marRight w:val="0"/>
                  <w:marTop w:val="0"/>
                  <w:marBottom w:val="0"/>
                  <w:divBdr>
                    <w:top w:val="none" w:sz="0" w:space="0" w:color="auto"/>
                    <w:left w:val="none" w:sz="0" w:space="0" w:color="auto"/>
                    <w:bottom w:val="none" w:sz="0" w:space="0" w:color="auto"/>
                    <w:right w:val="none" w:sz="0" w:space="0" w:color="auto"/>
                  </w:divBdr>
                  <w:divsChild>
                    <w:div w:id="679042872">
                      <w:marLeft w:val="0"/>
                      <w:marRight w:val="0"/>
                      <w:marTop w:val="0"/>
                      <w:marBottom w:val="0"/>
                      <w:divBdr>
                        <w:top w:val="none" w:sz="0" w:space="0" w:color="auto"/>
                        <w:left w:val="none" w:sz="0" w:space="0" w:color="auto"/>
                        <w:bottom w:val="none" w:sz="0" w:space="0" w:color="auto"/>
                        <w:right w:val="none" w:sz="0" w:space="0" w:color="auto"/>
                      </w:divBdr>
                      <w:divsChild>
                        <w:div w:id="166755715">
                          <w:marLeft w:val="0"/>
                          <w:marRight w:val="0"/>
                          <w:marTop w:val="0"/>
                          <w:marBottom w:val="0"/>
                          <w:divBdr>
                            <w:top w:val="none" w:sz="0" w:space="0" w:color="auto"/>
                            <w:left w:val="none" w:sz="0" w:space="0" w:color="auto"/>
                            <w:bottom w:val="none" w:sz="0" w:space="0" w:color="auto"/>
                            <w:right w:val="none" w:sz="0" w:space="0" w:color="auto"/>
                          </w:divBdr>
                          <w:divsChild>
                            <w:div w:id="15211647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484784806">
      <w:bodyDiv w:val="1"/>
      <w:marLeft w:val="0"/>
      <w:marRight w:val="0"/>
      <w:marTop w:val="0"/>
      <w:marBottom w:val="0"/>
      <w:divBdr>
        <w:top w:val="none" w:sz="0" w:space="0" w:color="auto"/>
        <w:left w:val="none" w:sz="0" w:space="0" w:color="auto"/>
        <w:bottom w:val="none" w:sz="0" w:space="0" w:color="auto"/>
        <w:right w:val="none" w:sz="0" w:space="0" w:color="auto"/>
      </w:divBdr>
    </w:div>
    <w:div w:id="494223035">
      <w:bodyDiv w:val="1"/>
      <w:marLeft w:val="0"/>
      <w:marRight w:val="0"/>
      <w:marTop w:val="0"/>
      <w:marBottom w:val="0"/>
      <w:divBdr>
        <w:top w:val="none" w:sz="0" w:space="0" w:color="auto"/>
        <w:left w:val="none" w:sz="0" w:space="0" w:color="auto"/>
        <w:bottom w:val="none" w:sz="0" w:space="0" w:color="auto"/>
        <w:right w:val="none" w:sz="0" w:space="0" w:color="auto"/>
      </w:divBdr>
    </w:div>
    <w:div w:id="501120123">
      <w:bodyDiv w:val="1"/>
      <w:marLeft w:val="0"/>
      <w:marRight w:val="0"/>
      <w:marTop w:val="0"/>
      <w:marBottom w:val="0"/>
      <w:divBdr>
        <w:top w:val="none" w:sz="0" w:space="0" w:color="auto"/>
        <w:left w:val="none" w:sz="0" w:space="0" w:color="auto"/>
        <w:bottom w:val="none" w:sz="0" w:space="0" w:color="auto"/>
        <w:right w:val="none" w:sz="0" w:space="0" w:color="auto"/>
      </w:divBdr>
    </w:div>
    <w:div w:id="510605558">
      <w:bodyDiv w:val="1"/>
      <w:marLeft w:val="0"/>
      <w:marRight w:val="0"/>
      <w:marTop w:val="0"/>
      <w:marBottom w:val="0"/>
      <w:divBdr>
        <w:top w:val="none" w:sz="0" w:space="0" w:color="auto"/>
        <w:left w:val="none" w:sz="0" w:space="0" w:color="auto"/>
        <w:bottom w:val="none" w:sz="0" w:space="0" w:color="auto"/>
        <w:right w:val="none" w:sz="0" w:space="0" w:color="auto"/>
      </w:divBdr>
    </w:div>
    <w:div w:id="518815269">
      <w:bodyDiv w:val="1"/>
      <w:marLeft w:val="0"/>
      <w:marRight w:val="0"/>
      <w:marTop w:val="0"/>
      <w:marBottom w:val="0"/>
      <w:divBdr>
        <w:top w:val="none" w:sz="0" w:space="0" w:color="auto"/>
        <w:left w:val="none" w:sz="0" w:space="0" w:color="auto"/>
        <w:bottom w:val="none" w:sz="0" w:space="0" w:color="auto"/>
        <w:right w:val="none" w:sz="0" w:space="0" w:color="auto"/>
      </w:divBdr>
    </w:div>
    <w:div w:id="522593971">
      <w:bodyDiv w:val="1"/>
      <w:marLeft w:val="0"/>
      <w:marRight w:val="0"/>
      <w:marTop w:val="0"/>
      <w:marBottom w:val="0"/>
      <w:divBdr>
        <w:top w:val="none" w:sz="0" w:space="0" w:color="auto"/>
        <w:left w:val="none" w:sz="0" w:space="0" w:color="auto"/>
        <w:bottom w:val="none" w:sz="0" w:space="0" w:color="auto"/>
        <w:right w:val="none" w:sz="0" w:space="0" w:color="auto"/>
      </w:divBdr>
    </w:div>
    <w:div w:id="523137225">
      <w:bodyDiv w:val="1"/>
      <w:marLeft w:val="0"/>
      <w:marRight w:val="0"/>
      <w:marTop w:val="0"/>
      <w:marBottom w:val="0"/>
      <w:divBdr>
        <w:top w:val="none" w:sz="0" w:space="0" w:color="auto"/>
        <w:left w:val="none" w:sz="0" w:space="0" w:color="auto"/>
        <w:bottom w:val="none" w:sz="0" w:space="0" w:color="auto"/>
        <w:right w:val="none" w:sz="0" w:space="0" w:color="auto"/>
      </w:divBdr>
    </w:div>
    <w:div w:id="529803362">
      <w:bodyDiv w:val="1"/>
      <w:marLeft w:val="0"/>
      <w:marRight w:val="0"/>
      <w:marTop w:val="0"/>
      <w:marBottom w:val="0"/>
      <w:divBdr>
        <w:top w:val="none" w:sz="0" w:space="0" w:color="auto"/>
        <w:left w:val="none" w:sz="0" w:space="0" w:color="auto"/>
        <w:bottom w:val="none" w:sz="0" w:space="0" w:color="auto"/>
        <w:right w:val="none" w:sz="0" w:space="0" w:color="auto"/>
      </w:divBdr>
    </w:div>
    <w:div w:id="544874762">
      <w:bodyDiv w:val="1"/>
      <w:marLeft w:val="0"/>
      <w:marRight w:val="0"/>
      <w:marTop w:val="0"/>
      <w:marBottom w:val="0"/>
      <w:divBdr>
        <w:top w:val="none" w:sz="0" w:space="0" w:color="auto"/>
        <w:left w:val="none" w:sz="0" w:space="0" w:color="auto"/>
        <w:bottom w:val="none" w:sz="0" w:space="0" w:color="auto"/>
        <w:right w:val="none" w:sz="0" w:space="0" w:color="auto"/>
      </w:divBdr>
    </w:div>
    <w:div w:id="556430608">
      <w:bodyDiv w:val="1"/>
      <w:marLeft w:val="0"/>
      <w:marRight w:val="0"/>
      <w:marTop w:val="0"/>
      <w:marBottom w:val="0"/>
      <w:divBdr>
        <w:top w:val="none" w:sz="0" w:space="0" w:color="auto"/>
        <w:left w:val="none" w:sz="0" w:space="0" w:color="auto"/>
        <w:bottom w:val="none" w:sz="0" w:space="0" w:color="auto"/>
        <w:right w:val="none" w:sz="0" w:space="0" w:color="auto"/>
      </w:divBdr>
    </w:div>
    <w:div w:id="556745101">
      <w:bodyDiv w:val="1"/>
      <w:marLeft w:val="0"/>
      <w:marRight w:val="0"/>
      <w:marTop w:val="0"/>
      <w:marBottom w:val="0"/>
      <w:divBdr>
        <w:top w:val="none" w:sz="0" w:space="0" w:color="auto"/>
        <w:left w:val="none" w:sz="0" w:space="0" w:color="auto"/>
        <w:bottom w:val="none" w:sz="0" w:space="0" w:color="auto"/>
        <w:right w:val="none" w:sz="0" w:space="0" w:color="auto"/>
      </w:divBdr>
    </w:div>
    <w:div w:id="563680197">
      <w:bodyDiv w:val="1"/>
      <w:marLeft w:val="0"/>
      <w:marRight w:val="0"/>
      <w:marTop w:val="0"/>
      <w:marBottom w:val="0"/>
      <w:divBdr>
        <w:top w:val="none" w:sz="0" w:space="0" w:color="auto"/>
        <w:left w:val="none" w:sz="0" w:space="0" w:color="auto"/>
        <w:bottom w:val="none" w:sz="0" w:space="0" w:color="auto"/>
        <w:right w:val="none" w:sz="0" w:space="0" w:color="auto"/>
      </w:divBdr>
    </w:div>
    <w:div w:id="576280260">
      <w:bodyDiv w:val="1"/>
      <w:marLeft w:val="0"/>
      <w:marRight w:val="0"/>
      <w:marTop w:val="0"/>
      <w:marBottom w:val="0"/>
      <w:divBdr>
        <w:top w:val="none" w:sz="0" w:space="0" w:color="auto"/>
        <w:left w:val="none" w:sz="0" w:space="0" w:color="auto"/>
        <w:bottom w:val="none" w:sz="0" w:space="0" w:color="auto"/>
        <w:right w:val="none" w:sz="0" w:space="0" w:color="auto"/>
      </w:divBdr>
    </w:div>
    <w:div w:id="577325570">
      <w:bodyDiv w:val="1"/>
      <w:marLeft w:val="0"/>
      <w:marRight w:val="0"/>
      <w:marTop w:val="0"/>
      <w:marBottom w:val="0"/>
      <w:divBdr>
        <w:top w:val="none" w:sz="0" w:space="0" w:color="auto"/>
        <w:left w:val="none" w:sz="0" w:space="0" w:color="auto"/>
        <w:bottom w:val="none" w:sz="0" w:space="0" w:color="auto"/>
        <w:right w:val="none" w:sz="0" w:space="0" w:color="auto"/>
      </w:divBdr>
    </w:div>
    <w:div w:id="577833180">
      <w:bodyDiv w:val="1"/>
      <w:marLeft w:val="0"/>
      <w:marRight w:val="0"/>
      <w:marTop w:val="0"/>
      <w:marBottom w:val="0"/>
      <w:divBdr>
        <w:top w:val="none" w:sz="0" w:space="0" w:color="auto"/>
        <w:left w:val="none" w:sz="0" w:space="0" w:color="auto"/>
        <w:bottom w:val="none" w:sz="0" w:space="0" w:color="auto"/>
        <w:right w:val="none" w:sz="0" w:space="0" w:color="auto"/>
      </w:divBdr>
    </w:div>
    <w:div w:id="591360000">
      <w:bodyDiv w:val="1"/>
      <w:marLeft w:val="0"/>
      <w:marRight w:val="0"/>
      <w:marTop w:val="0"/>
      <w:marBottom w:val="0"/>
      <w:divBdr>
        <w:top w:val="none" w:sz="0" w:space="0" w:color="auto"/>
        <w:left w:val="none" w:sz="0" w:space="0" w:color="auto"/>
        <w:bottom w:val="none" w:sz="0" w:space="0" w:color="auto"/>
        <w:right w:val="none" w:sz="0" w:space="0" w:color="auto"/>
      </w:divBdr>
    </w:div>
    <w:div w:id="596600857">
      <w:bodyDiv w:val="1"/>
      <w:marLeft w:val="0"/>
      <w:marRight w:val="0"/>
      <w:marTop w:val="0"/>
      <w:marBottom w:val="0"/>
      <w:divBdr>
        <w:top w:val="none" w:sz="0" w:space="0" w:color="auto"/>
        <w:left w:val="none" w:sz="0" w:space="0" w:color="auto"/>
        <w:bottom w:val="none" w:sz="0" w:space="0" w:color="auto"/>
        <w:right w:val="none" w:sz="0" w:space="0" w:color="auto"/>
      </w:divBdr>
    </w:div>
    <w:div w:id="603852733">
      <w:bodyDiv w:val="1"/>
      <w:marLeft w:val="0"/>
      <w:marRight w:val="0"/>
      <w:marTop w:val="0"/>
      <w:marBottom w:val="0"/>
      <w:divBdr>
        <w:top w:val="none" w:sz="0" w:space="0" w:color="auto"/>
        <w:left w:val="none" w:sz="0" w:space="0" w:color="auto"/>
        <w:bottom w:val="none" w:sz="0" w:space="0" w:color="auto"/>
        <w:right w:val="none" w:sz="0" w:space="0" w:color="auto"/>
      </w:divBdr>
    </w:div>
    <w:div w:id="607926422">
      <w:bodyDiv w:val="1"/>
      <w:marLeft w:val="0"/>
      <w:marRight w:val="0"/>
      <w:marTop w:val="0"/>
      <w:marBottom w:val="0"/>
      <w:divBdr>
        <w:top w:val="none" w:sz="0" w:space="0" w:color="auto"/>
        <w:left w:val="none" w:sz="0" w:space="0" w:color="auto"/>
        <w:bottom w:val="none" w:sz="0" w:space="0" w:color="auto"/>
        <w:right w:val="none" w:sz="0" w:space="0" w:color="auto"/>
      </w:divBdr>
    </w:div>
    <w:div w:id="609706764">
      <w:bodyDiv w:val="1"/>
      <w:marLeft w:val="0"/>
      <w:marRight w:val="0"/>
      <w:marTop w:val="0"/>
      <w:marBottom w:val="0"/>
      <w:divBdr>
        <w:top w:val="none" w:sz="0" w:space="0" w:color="auto"/>
        <w:left w:val="none" w:sz="0" w:space="0" w:color="auto"/>
        <w:bottom w:val="none" w:sz="0" w:space="0" w:color="auto"/>
        <w:right w:val="none" w:sz="0" w:space="0" w:color="auto"/>
      </w:divBdr>
    </w:div>
    <w:div w:id="612439130">
      <w:bodyDiv w:val="1"/>
      <w:marLeft w:val="0"/>
      <w:marRight w:val="0"/>
      <w:marTop w:val="0"/>
      <w:marBottom w:val="0"/>
      <w:divBdr>
        <w:top w:val="none" w:sz="0" w:space="0" w:color="auto"/>
        <w:left w:val="none" w:sz="0" w:space="0" w:color="auto"/>
        <w:bottom w:val="none" w:sz="0" w:space="0" w:color="auto"/>
        <w:right w:val="none" w:sz="0" w:space="0" w:color="auto"/>
      </w:divBdr>
    </w:div>
    <w:div w:id="618878421">
      <w:bodyDiv w:val="1"/>
      <w:marLeft w:val="0"/>
      <w:marRight w:val="0"/>
      <w:marTop w:val="0"/>
      <w:marBottom w:val="0"/>
      <w:divBdr>
        <w:top w:val="none" w:sz="0" w:space="0" w:color="auto"/>
        <w:left w:val="none" w:sz="0" w:space="0" w:color="auto"/>
        <w:bottom w:val="none" w:sz="0" w:space="0" w:color="auto"/>
        <w:right w:val="none" w:sz="0" w:space="0" w:color="auto"/>
      </w:divBdr>
    </w:div>
    <w:div w:id="637299427">
      <w:bodyDiv w:val="1"/>
      <w:marLeft w:val="0"/>
      <w:marRight w:val="0"/>
      <w:marTop w:val="0"/>
      <w:marBottom w:val="0"/>
      <w:divBdr>
        <w:top w:val="none" w:sz="0" w:space="0" w:color="auto"/>
        <w:left w:val="none" w:sz="0" w:space="0" w:color="auto"/>
        <w:bottom w:val="none" w:sz="0" w:space="0" w:color="auto"/>
        <w:right w:val="none" w:sz="0" w:space="0" w:color="auto"/>
      </w:divBdr>
    </w:div>
    <w:div w:id="638849918">
      <w:bodyDiv w:val="1"/>
      <w:marLeft w:val="0"/>
      <w:marRight w:val="0"/>
      <w:marTop w:val="0"/>
      <w:marBottom w:val="0"/>
      <w:divBdr>
        <w:top w:val="none" w:sz="0" w:space="0" w:color="auto"/>
        <w:left w:val="none" w:sz="0" w:space="0" w:color="auto"/>
        <w:bottom w:val="none" w:sz="0" w:space="0" w:color="auto"/>
        <w:right w:val="none" w:sz="0" w:space="0" w:color="auto"/>
      </w:divBdr>
    </w:div>
    <w:div w:id="642124663">
      <w:bodyDiv w:val="1"/>
      <w:marLeft w:val="0"/>
      <w:marRight w:val="0"/>
      <w:marTop w:val="0"/>
      <w:marBottom w:val="0"/>
      <w:divBdr>
        <w:top w:val="none" w:sz="0" w:space="0" w:color="auto"/>
        <w:left w:val="none" w:sz="0" w:space="0" w:color="auto"/>
        <w:bottom w:val="none" w:sz="0" w:space="0" w:color="auto"/>
        <w:right w:val="none" w:sz="0" w:space="0" w:color="auto"/>
      </w:divBdr>
    </w:div>
    <w:div w:id="662465729">
      <w:bodyDiv w:val="1"/>
      <w:marLeft w:val="0"/>
      <w:marRight w:val="0"/>
      <w:marTop w:val="0"/>
      <w:marBottom w:val="0"/>
      <w:divBdr>
        <w:top w:val="none" w:sz="0" w:space="0" w:color="auto"/>
        <w:left w:val="none" w:sz="0" w:space="0" w:color="auto"/>
        <w:bottom w:val="none" w:sz="0" w:space="0" w:color="auto"/>
        <w:right w:val="none" w:sz="0" w:space="0" w:color="auto"/>
      </w:divBdr>
    </w:div>
    <w:div w:id="672612577">
      <w:bodyDiv w:val="1"/>
      <w:marLeft w:val="0"/>
      <w:marRight w:val="0"/>
      <w:marTop w:val="0"/>
      <w:marBottom w:val="0"/>
      <w:divBdr>
        <w:top w:val="none" w:sz="0" w:space="0" w:color="auto"/>
        <w:left w:val="none" w:sz="0" w:space="0" w:color="auto"/>
        <w:bottom w:val="none" w:sz="0" w:space="0" w:color="auto"/>
        <w:right w:val="none" w:sz="0" w:space="0" w:color="auto"/>
      </w:divBdr>
    </w:div>
    <w:div w:id="691687934">
      <w:bodyDiv w:val="1"/>
      <w:marLeft w:val="0"/>
      <w:marRight w:val="0"/>
      <w:marTop w:val="0"/>
      <w:marBottom w:val="0"/>
      <w:divBdr>
        <w:top w:val="none" w:sz="0" w:space="0" w:color="auto"/>
        <w:left w:val="none" w:sz="0" w:space="0" w:color="auto"/>
        <w:bottom w:val="none" w:sz="0" w:space="0" w:color="auto"/>
        <w:right w:val="none" w:sz="0" w:space="0" w:color="auto"/>
      </w:divBdr>
    </w:div>
    <w:div w:id="704333430">
      <w:bodyDiv w:val="1"/>
      <w:marLeft w:val="0"/>
      <w:marRight w:val="0"/>
      <w:marTop w:val="0"/>
      <w:marBottom w:val="0"/>
      <w:divBdr>
        <w:top w:val="none" w:sz="0" w:space="0" w:color="auto"/>
        <w:left w:val="none" w:sz="0" w:space="0" w:color="auto"/>
        <w:bottom w:val="none" w:sz="0" w:space="0" w:color="auto"/>
        <w:right w:val="none" w:sz="0" w:space="0" w:color="auto"/>
      </w:divBdr>
    </w:div>
    <w:div w:id="707074303">
      <w:bodyDiv w:val="1"/>
      <w:marLeft w:val="0"/>
      <w:marRight w:val="0"/>
      <w:marTop w:val="0"/>
      <w:marBottom w:val="0"/>
      <w:divBdr>
        <w:top w:val="none" w:sz="0" w:space="0" w:color="auto"/>
        <w:left w:val="none" w:sz="0" w:space="0" w:color="auto"/>
        <w:bottom w:val="none" w:sz="0" w:space="0" w:color="auto"/>
        <w:right w:val="none" w:sz="0" w:space="0" w:color="auto"/>
      </w:divBdr>
    </w:div>
    <w:div w:id="709379475">
      <w:bodyDiv w:val="1"/>
      <w:marLeft w:val="0"/>
      <w:marRight w:val="0"/>
      <w:marTop w:val="0"/>
      <w:marBottom w:val="0"/>
      <w:divBdr>
        <w:top w:val="none" w:sz="0" w:space="0" w:color="auto"/>
        <w:left w:val="none" w:sz="0" w:space="0" w:color="auto"/>
        <w:bottom w:val="none" w:sz="0" w:space="0" w:color="auto"/>
        <w:right w:val="none" w:sz="0" w:space="0" w:color="auto"/>
      </w:divBdr>
    </w:div>
    <w:div w:id="714239928">
      <w:bodyDiv w:val="1"/>
      <w:marLeft w:val="0"/>
      <w:marRight w:val="0"/>
      <w:marTop w:val="0"/>
      <w:marBottom w:val="0"/>
      <w:divBdr>
        <w:top w:val="none" w:sz="0" w:space="0" w:color="auto"/>
        <w:left w:val="none" w:sz="0" w:space="0" w:color="auto"/>
        <w:bottom w:val="none" w:sz="0" w:space="0" w:color="auto"/>
        <w:right w:val="none" w:sz="0" w:space="0" w:color="auto"/>
      </w:divBdr>
    </w:div>
    <w:div w:id="725761547">
      <w:bodyDiv w:val="1"/>
      <w:marLeft w:val="0"/>
      <w:marRight w:val="0"/>
      <w:marTop w:val="0"/>
      <w:marBottom w:val="0"/>
      <w:divBdr>
        <w:top w:val="none" w:sz="0" w:space="0" w:color="auto"/>
        <w:left w:val="none" w:sz="0" w:space="0" w:color="auto"/>
        <w:bottom w:val="none" w:sz="0" w:space="0" w:color="auto"/>
        <w:right w:val="none" w:sz="0" w:space="0" w:color="auto"/>
      </w:divBdr>
    </w:div>
    <w:div w:id="738332094">
      <w:bodyDiv w:val="1"/>
      <w:marLeft w:val="0"/>
      <w:marRight w:val="0"/>
      <w:marTop w:val="0"/>
      <w:marBottom w:val="0"/>
      <w:divBdr>
        <w:top w:val="none" w:sz="0" w:space="0" w:color="auto"/>
        <w:left w:val="none" w:sz="0" w:space="0" w:color="auto"/>
        <w:bottom w:val="none" w:sz="0" w:space="0" w:color="auto"/>
        <w:right w:val="none" w:sz="0" w:space="0" w:color="auto"/>
      </w:divBdr>
    </w:div>
    <w:div w:id="742995712">
      <w:bodyDiv w:val="1"/>
      <w:marLeft w:val="0"/>
      <w:marRight w:val="0"/>
      <w:marTop w:val="0"/>
      <w:marBottom w:val="0"/>
      <w:divBdr>
        <w:top w:val="none" w:sz="0" w:space="0" w:color="auto"/>
        <w:left w:val="none" w:sz="0" w:space="0" w:color="auto"/>
        <w:bottom w:val="none" w:sz="0" w:space="0" w:color="auto"/>
        <w:right w:val="none" w:sz="0" w:space="0" w:color="auto"/>
      </w:divBdr>
    </w:div>
    <w:div w:id="744376694">
      <w:bodyDiv w:val="1"/>
      <w:marLeft w:val="0"/>
      <w:marRight w:val="0"/>
      <w:marTop w:val="0"/>
      <w:marBottom w:val="0"/>
      <w:divBdr>
        <w:top w:val="none" w:sz="0" w:space="0" w:color="auto"/>
        <w:left w:val="none" w:sz="0" w:space="0" w:color="auto"/>
        <w:bottom w:val="none" w:sz="0" w:space="0" w:color="auto"/>
        <w:right w:val="none" w:sz="0" w:space="0" w:color="auto"/>
      </w:divBdr>
      <w:divsChild>
        <w:div w:id="913079346">
          <w:marLeft w:val="0"/>
          <w:marRight w:val="0"/>
          <w:marTop w:val="0"/>
          <w:marBottom w:val="0"/>
          <w:divBdr>
            <w:top w:val="none" w:sz="0" w:space="0" w:color="auto"/>
            <w:left w:val="none" w:sz="0" w:space="0" w:color="auto"/>
            <w:bottom w:val="none" w:sz="0" w:space="0" w:color="auto"/>
            <w:right w:val="none" w:sz="0" w:space="0" w:color="auto"/>
          </w:divBdr>
        </w:div>
        <w:div w:id="733895475">
          <w:marLeft w:val="0"/>
          <w:marRight w:val="0"/>
          <w:marTop w:val="0"/>
          <w:marBottom w:val="0"/>
          <w:divBdr>
            <w:top w:val="none" w:sz="0" w:space="0" w:color="auto"/>
            <w:left w:val="none" w:sz="0" w:space="0" w:color="auto"/>
            <w:bottom w:val="none" w:sz="0" w:space="0" w:color="auto"/>
            <w:right w:val="none" w:sz="0" w:space="0" w:color="auto"/>
          </w:divBdr>
        </w:div>
        <w:div w:id="1266617222">
          <w:marLeft w:val="0"/>
          <w:marRight w:val="0"/>
          <w:marTop w:val="0"/>
          <w:marBottom w:val="0"/>
          <w:divBdr>
            <w:top w:val="none" w:sz="0" w:space="0" w:color="auto"/>
            <w:left w:val="none" w:sz="0" w:space="0" w:color="auto"/>
            <w:bottom w:val="none" w:sz="0" w:space="0" w:color="auto"/>
            <w:right w:val="none" w:sz="0" w:space="0" w:color="auto"/>
          </w:divBdr>
        </w:div>
      </w:divsChild>
    </w:div>
    <w:div w:id="745491008">
      <w:bodyDiv w:val="1"/>
      <w:marLeft w:val="0"/>
      <w:marRight w:val="0"/>
      <w:marTop w:val="0"/>
      <w:marBottom w:val="0"/>
      <w:divBdr>
        <w:top w:val="none" w:sz="0" w:space="0" w:color="auto"/>
        <w:left w:val="none" w:sz="0" w:space="0" w:color="auto"/>
        <w:bottom w:val="none" w:sz="0" w:space="0" w:color="auto"/>
        <w:right w:val="none" w:sz="0" w:space="0" w:color="auto"/>
      </w:divBdr>
    </w:div>
    <w:div w:id="761757327">
      <w:bodyDiv w:val="1"/>
      <w:marLeft w:val="0"/>
      <w:marRight w:val="0"/>
      <w:marTop w:val="0"/>
      <w:marBottom w:val="0"/>
      <w:divBdr>
        <w:top w:val="none" w:sz="0" w:space="0" w:color="auto"/>
        <w:left w:val="none" w:sz="0" w:space="0" w:color="auto"/>
        <w:bottom w:val="none" w:sz="0" w:space="0" w:color="auto"/>
        <w:right w:val="none" w:sz="0" w:space="0" w:color="auto"/>
      </w:divBdr>
    </w:div>
    <w:div w:id="763186072">
      <w:bodyDiv w:val="1"/>
      <w:marLeft w:val="0"/>
      <w:marRight w:val="0"/>
      <w:marTop w:val="0"/>
      <w:marBottom w:val="0"/>
      <w:divBdr>
        <w:top w:val="none" w:sz="0" w:space="0" w:color="auto"/>
        <w:left w:val="none" w:sz="0" w:space="0" w:color="auto"/>
        <w:bottom w:val="none" w:sz="0" w:space="0" w:color="auto"/>
        <w:right w:val="none" w:sz="0" w:space="0" w:color="auto"/>
      </w:divBdr>
    </w:div>
    <w:div w:id="772631644">
      <w:bodyDiv w:val="1"/>
      <w:marLeft w:val="0"/>
      <w:marRight w:val="0"/>
      <w:marTop w:val="0"/>
      <w:marBottom w:val="0"/>
      <w:divBdr>
        <w:top w:val="none" w:sz="0" w:space="0" w:color="auto"/>
        <w:left w:val="none" w:sz="0" w:space="0" w:color="auto"/>
        <w:bottom w:val="none" w:sz="0" w:space="0" w:color="auto"/>
        <w:right w:val="none" w:sz="0" w:space="0" w:color="auto"/>
      </w:divBdr>
    </w:div>
    <w:div w:id="789779784">
      <w:bodyDiv w:val="1"/>
      <w:marLeft w:val="0"/>
      <w:marRight w:val="0"/>
      <w:marTop w:val="0"/>
      <w:marBottom w:val="0"/>
      <w:divBdr>
        <w:top w:val="none" w:sz="0" w:space="0" w:color="auto"/>
        <w:left w:val="none" w:sz="0" w:space="0" w:color="auto"/>
        <w:bottom w:val="none" w:sz="0" w:space="0" w:color="auto"/>
        <w:right w:val="none" w:sz="0" w:space="0" w:color="auto"/>
      </w:divBdr>
    </w:div>
    <w:div w:id="795222459">
      <w:bodyDiv w:val="1"/>
      <w:marLeft w:val="0"/>
      <w:marRight w:val="0"/>
      <w:marTop w:val="0"/>
      <w:marBottom w:val="0"/>
      <w:divBdr>
        <w:top w:val="none" w:sz="0" w:space="0" w:color="auto"/>
        <w:left w:val="none" w:sz="0" w:space="0" w:color="auto"/>
        <w:bottom w:val="none" w:sz="0" w:space="0" w:color="auto"/>
        <w:right w:val="none" w:sz="0" w:space="0" w:color="auto"/>
      </w:divBdr>
    </w:div>
    <w:div w:id="797407492">
      <w:bodyDiv w:val="1"/>
      <w:marLeft w:val="0"/>
      <w:marRight w:val="0"/>
      <w:marTop w:val="0"/>
      <w:marBottom w:val="0"/>
      <w:divBdr>
        <w:top w:val="none" w:sz="0" w:space="0" w:color="auto"/>
        <w:left w:val="none" w:sz="0" w:space="0" w:color="auto"/>
        <w:bottom w:val="none" w:sz="0" w:space="0" w:color="auto"/>
        <w:right w:val="none" w:sz="0" w:space="0" w:color="auto"/>
      </w:divBdr>
    </w:div>
    <w:div w:id="813109395">
      <w:bodyDiv w:val="1"/>
      <w:marLeft w:val="0"/>
      <w:marRight w:val="0"/>
      <w:marTop w:val="0"/>
      <w:marBottom w:val="0"/>
      <w:divBdr>
        <w:top w:val="none" w:sz="0" w:space="0" w:color="auto"/>
        <w:left w:val="none" w:sz="0" w:space="0" w:color="auto"/>
        <w:bottom w:val="none" w:sz="0" w:space="0" w:color="auto"/>
        <w:right w:val="none" w:sz="0" w:space="0" w:color="auto"/>
      </w:divBdr>
    </w:div>
    <w:div w:id="815412563">
      <w:bodyDiv w:val="1"/>
      <w:marLeft w:val="0"/>
      <w:marRight w:val="0"/>
      <w:marTop w:val="0"/>
      <w:marBottom w:val="0"/>
      <w:divBdr>
        <w:top w:val="none" w:sz="0" w:space="0" w:color="auto"/>
        <w:left w:val="none" w:sz="0" w:space="0" w:color="auto"/>
        <w:bottom w:val="none" w:sz="0" w:space="0" w:color="auto"/>
        <w:right w:val="none" w:sz="0" w:space="0" w:color="auto"/>
      </w:divBdr>
      <w:divsChild>
        <w:div w:id="384329720">
          <w:marLeft w:val="0"/>
          <w:marRight w:val="0"/>
          <w:marTop w:val="0"/>
          <w:marBottom w:val="0"/>
          <w:divBdr>
            <w:top w:val="none" w:sz="0" w:space="0" w:color="auto"/>
            <w:left w:val="none" w:sz="0" w:space="0" w:color="auto"/>
            <w:bottom w:val="none" w:sz="0" w:space="0" w:color="auto"/>
            <w:right w:val="none" w:sz="0" w:space="0" w:color="auto"/>
          </w:divBdr>
          <w:divsChild>
            <w:div w:id="1306008682">
              <w:marLeft w:val="0"/>
              <w:marRight w:val="0"/>
              <w:marTop w:val="0"/>
              <w:marBottom w:val="0"/>
              <w:divBdr>
                <w:top w:val="none" w:sz="0" w:space="0" w:color="auto"/>
                <w:left w:val="none" w:sz="0" w:space="0" w:color="auto"/>
                <w:bottom w:val="none" w:sz="0" w:space="0" w:color="auto"/>
                <w:right w:val="none" w:sz="0" w:space="0" w:color="auto"/>
              </w:divBdr>
              <w:divsChild>
                <w:div w:id="1874265857">
                  <w:marLeft w:val="0"/>
                  <w:marRight w:val="0"/>
                  <w:marTop w:val="0"/>
                  <w:marBottom w:val="0"/>
                  <w:divBdr>
                    <w:top w:val="none" w:sz="0" w:space="0" w:color="auto"/>
                    <w:left w:val="none" w:sz="0" w:space="0" w:color="auto"/>
                    <w:bottom w:val="none" w:sz="0" w:space="0" w:color="auto"/>
                    <w:right w:val="none" w:sz="0" w:space="0" w:color="auto"/>
                  </w:divBdr>
                  <w:divsChild>
                    <w:div w:id="642739370">
                      <w:marLeft w:val="0"/>
                      <w:marRight w:val="0"/>
                      <w:marTop w:val="0"/>
                      <w:marBottom w:val="0"/>
                      <w:divBdr>
                        <w:top w:val="none" w:sz="0" w:space="0" w:color="auto"/>
                        <w:left w:val="none" w:sz="0" w:space="0" w:color="auto"/>
                        <w:bottom w:val="none" w:sz="0" w:space="0" w:color="auto"/>
                        <w:right w:val="none" w:sz="0" w:space="0" w:color="auto"/>
                      </w:divBdr>
                      <w:divsChild>
                        <w:div w:id="956104755">
                          <w:marLeft w:val="0"/>
                          <w:marRight w:val="0"/>
                          <w:marTop w:val="0"/>
                          <w:marBottom w:val="0"/>
                          <w:divBdr>
                            <w:top w:val="none" w:sz="0" w:space="0" w:color="auto"/>
                            <w:left w:val="none" w:sz="0" w:space="0" w:color="auto"/>
                            <w:bottom w:val="none" w:sz="0" w:space="0" w:color="auto"/>
                            <w:right w:val="none" w:sz="0" w:space="0" w:color="auto"/>
                          </w:divBdr>
                          <w:divsChild>
                            <w:div w:id="18041505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817183615">
      <w:bodyDiv w:val="1"/>
      <w:marLeft w:val="0"/>
      <w:marRight w:val="0"/>
      <w:marTop w:val="0"/>
      <w:marBottom w:val="0"/>
      <w:divBdr>
        <w:top w:val="none" w:sz="0" w:space="0" w:color="auto"/>
        <w:left w:val="none" w:sz="0" w:space="0" w:color="auto"/>
        <w:bottom w:val="none" w:sz="0" w:space="0" w:color="auto"/>
        <w:right w:val="none" w:sz="0" w:space="0" w:color="auto"/>
      </w:divBdr>
    </w:div>
    <w:div w:id="818957853">
      <w:bodyDiv w:val="1"/>
      <w:marLeft w:val="0"/>
      <w:marRight w:val="0"/>
      <w:marTop w:val="0"/>
      <w:marBottom w:val="0"/>
      <w:divBdr>
        <w:top w:val="none" w:sz="0" w:space="0" w:color="auto"/>
        <w:left w:val="none" w:sz="0" w:space="0" w:color="auto"/>
        <w:bottom w:val="none" w:sz="0" w:space="0" w:color="auto"/>
        <w:right w:val="none" w:sz="0" w:space="0" w:color="auto"/>
      </w:divBdr>
    </w:div>
    <w:div w:id="823472934">
      <w:bodyDiv w:val="1"/>
      <w:marLeft w:val="0"/>
      <w:marRight w:val="0"/>
      <w:marTop w:val="0"/>
      <w:marBottom w:val="0"/>
      <w:divBdr>
        <w:top w:val="none" w:sz="0" w:space="0" w:color="auto"/>
        <w:left w:val="none" w:sz="0" w:space="0" w:color="auto"/>
        <w:bottom w:val="none" w:sz="0" w:space="0" w:color="auto"/>
        <w:right w:val="none" w:sz="0" w:space="0" w:color="auto"/>
      </w:divBdr>
    </w:div>
    <w:div w:id="839740488">
      <w:bodyDiv w:val="1"/>
      <w:marLeft w:val="0"/>
      <w:marRight w:val="0"/>
      <w:marTop w:val="0"/>
      <w:marBottom w:val="0"/>
      <w:divBdr>
        <w:top w:val="none" w:sz="0" w:space="0" w:color="auto"/>
        <w:left w:val="none" w:sz="0" w:space="0" w:color="auto"/>
        <w:bottom w:val="none" w:sz="0" w:space="0" w:color="auto"/>
        <w:right w:val="none" w:sz="0" w:space="0" w:color="auto"/>
      </w:divBdr>
    </w:div>
    <w:div w:id="875193681">
      <w:bodyDiv w:val="1"/>
      <w:marLeft w:val="0"/>
      <w:marRight w:val="0"/>
      <w:marTop w:val="0"/>
      <w:marBottom w:val="0"/>
      <w:divBdr>
        <w:top w:val="none" w:sz="0" w:space="0" w:color="auto"/>
        <w:left w:val="none" w:sz="0" w:space="0" w:color="auto"/>
        <w:bottom w:val="none" w:sz="0" w:space="0" w:color="auto"/>
        <w:right w:val="none" w:sz="0" w:space="0" w:color="auto"/>
      </w:divBdr>
    </w:div>
    <w:div w:id="880750715">
      <w:bodyDiv w:val="1"/>
      <w:marLeft w:val="0"/>
      <w:marRight w:val="0"/>
      <w:marTop w:val="0"/>
      <w:marBottom w:val="0"/>
      <w:divBdr>
        <w:top w:val="none" w:sz="0" w:space="0" w:color="auto"/>
        <w:left w:val="none" w:sz="0" w:space="0" w:color="auto"/>
        <w:bottom w:val="none" w:sz="0" w:space="0" w:color="auto"/>
        <w:right w:val="none" w:sz="0" w:space="0" w:color="auto"/>
      </w:divBdr>
    </w:div>
    <w:div w:id="888103879">
      <w:bodyDiv w:val="1"/>
      <w:marLeft w:val="0"/>
      <w:marRight w:val="0"/>
      <w:marTop w:val="0"/>
      <w:marBottom w:val="0"/>
      <w:divBdr>
        <w:top w:val="none" w:sz="0" w:space="0" w:color="auto"/>
        <w:left w:val="none" w:sz="0" w:space="0" w:color="auto"/>
        <w:bottom w:val="none" w:sz="0" w:space="0" w:color="auto"/>
        <w:right w:val="none" w:sz="0" w:space="0" w:color="auto"/>
      </w:divBdr>
    </w:div>
    <w:div w:id="892539785">
      <w:bodyDiv w:val="1"/>
      <w:marLeft w:val="0"/>
      <w:marRight w:val="0"/>
      <w:marTop w:val="0"/>
      <w:marBottom w:val="0"/>
      <w:divBdr>
        <w:top w:val="none" w:sz="0" w:space="0" w:color="auto"/>
        <w:left w:val="none" w:sz="0" w:space="0" w:color="auto"/>
        <w:bottom w:val="none" w:sz="0" w:space="0" w:color="auto"/>
        <w:right w:val="none" w:sz="0" w:space="0" w:color="auto"/>
      </w:divBdr>
    </w:div>
    <w:div w:id="893472423">
      <w:bodyDiv w:val="1"/>
      <w:marLeft w:val="0"/>
      <w:marRight w:val="0"/>
      <w:marTop w:val="0"/>
      <w:marBottom w:val="0"/>
      <w:divBdr>
        <w:top w:val="none" w:sz="0" w:space="0" w:color="auto"/>
        <w:left w:val="none" w:sz="0" w:space="0" w:color="auto"/>
        <w:bottom w:val="none" w:sz="0" w:space="0" w:color="auto"/>
        <w:right w:val="none" w:sz="0" w:space="0" w:color="auto"/>
      </w:divBdr>
    </w:div>
    <w:div w:id="896739425">
      <w:bodyDiv w:val="1"/>
      <w:marLeft w:val="0"/>
      <w:marRight w:val="0"/>
      <w:marTop w:val="0"/>
      <w:marBottom w:val="0"/>
      <w:divBdr>
        <w:top w:val="none" w:sz="0" w:space="0" w:color="auto"/>
        <w:left w:val="none" w:sz="0" w:space="0" w:color="auto"/>
        <w:bottom w:val="none" w:sz="0" w:space="0" w:color="auto"/>
        <w:right w:val="none" w:sz="0" w:space="0" w:color="auto"/>
      </w:divBdr>
    </w:div>
    <w:div w:id="898054340">
      <w:bodyDiv w:val="1"/>
      <w:marLeft w:val="0"/>
      <w:marRight w:val="0"/>
      <w:marTop w:val="0"/>
      <w:marBottom w:val="0"/>
      <w:divBdr>
        <w:top w:val="none" w:sz="0" w:space="0" w:color="auto"/>
        <w:left w:val="none" w:sz="0" w:space="0" w:color="auto"/>
        <w:bottom w:val="none" w:sz="0" w:space="0" w:color="auto"/>
        <w:right w:val="none" w:sz="0" w:space="0" w:color="auto"/>
      </w:divBdr>
    </w:div>
    <w:div w:id="904411093">
      <w:bodyDiv w:val="1"/>
      <w:marLeft w:val="0"/>
      <w:marRight w:val="0"/>
      <w:marTop w:val="0"/>
      <w:marBottom w:val="0"/>
      <w:divBdr>
        <w:top w:val="none" w:sz="0" w:space="0" w:color="auto"/>
        <w:left w:val="none" w:sz="0" w:space="0" w:color="auto"/>
        <w:bottom w:val="none" w:sz="0" w:space="0" w:color="auto"/>
        <w:right w:val="none" w:sz="0" w:space="0" w:color="auto"/>
      </w:divBdr>
    </w:div>
    <w:div w:id="932712675">
      <w:bodyDiv w:val="1"/>
      <w:marLeft w:val="0"/>
      <w:marRight w:val="0"/>
      <w:marTop w:val="0"/>
      <w:marBottom w:val="0"/>
      <w:divBdr>
        <w:top w:val="none" w:sz="0" w:space="0" w:color="auto"/>
        <w:left w:val="none" w:sz="0" w:space="0" w:color="auto"/>
        <w:bottom w:val="none" w:sz="0" w:space="0" w:color="auto"/>
        <w:right w:val="none" w:sz="0" w:space="0" w:color="auto"/>
      </w:divBdr>
      <w:divsChild>
        <w:div w:id="1143935646">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948968935">
      <w:bodyDiv w:val="1"/>
      <w:marLeft w:val="0"/>
      <w:marRight w:val="0"/>
      <w:marTop w:val="0"/>
      <w:marBottom w:val="0"/>
      <w:divBdr>
        <w:top w:val="none" w:sz="0" w:space="0" w:color="auto"/>
        <w:left w:val="none" w:sz="0" w:space="0" w:color="auto"/>
        <w:bottom w:val="none" w:sz="0" w:space="0" w:color="auto"/>
        <w:right w:val="none" w:sz="0" w:space="0" w:color="auto"/>
      </w:divBdr>
    </w:div>
    <w:div w:id="951791559">
      <w:bodyDiv w:val="1"/>
      <w:marLeft w:val="0"/>
      <w:marRight w:val="0"/>
      <w:marTop w:val="0"/>
      <w:marBottom w:val="0"/>
      <w:divBdr>
        <w:top w:val="none" w:sz="0" w:space="0" w:color="auto"/>
        <w:left w:val="none" w:sz="0" w:space="0" w:color="auto"/>
        <w:bottom w:val="none" w:sz="0" w:space="0" w:color="auto"/>
        <w:right w:val="none" w:sz="0" w:space="0" w:color="auto"/>
      </w:divBdr>
    </w:div>
    <w:div w:id="955213178">
      <w:bodyDiv w:val="1"/>
      <w:marLeft w:val="0"/>
      <w:marRight w:val="0"/>
      <w:marTop w:val="0"/>
      <w:marBottom w:val="0"/>
      <w:divBdr>
        <w:top w:val="none" w:sz="0" w:space="0" w:color="auto"/>
        <w:left w:val="none" w:sz="0" w:space="0" w:color="auto"/>
        <w:bottom w:val="none" w:sz="0" w:space="0" w:color="auto"/>
        <w:right w:val="none" w:sz="0" w:space="0" w:color="auto"/>
      </w:divBdr>
    </w:div>
    <w:div w:id="959336091">
      <w:bodyDiv w:val="1"/>
      <w:marLeft w:val="0"/>
      <w:marRight w:val="0"/>
      <w:marTop w:val="0"/>
      <w:marBottom w:val="0"/>
      <w:divBdr>
        <w:top w:val="none" w:sz="0" w:space="0" w:color="auto"/>
        <w:left w:val="none" w:sz="0" w:space="0" w:color="auto"/>
        <w:bottom w:val="none" w:sz="0" w:space="0" w:color="auto"/>
        <w:right w:val="none" w:sz="0" w:space="0" w:color="auto"/>
      </w:divBdr>
      <w:divsChild>
        <w:div w:id="338314055">
          <w:marLeft w:val="0"/>
          <w:marRight w:val="0"/>
          <w:marTop w:val="0"/>
          <w:marBottom w:val="0"/>
          <w:divBdr>
            <w:top w:val="none" w:sz="0" w:space="0" w:color="auto"/>
            <w:left w:val="none" w:sz="0" w:space="0" w:color="auto"/>
            <w:bottom w:val="none" w:sz="0" w:space="0" w:color="auto"/>
            <w:right w:val="none" w:sz="0" w:space="0" w:color="auto"/>
          </w:divBdr>
        </w:div>
        <w:div w:id="484592358">
          <w:marLeft w:val="0"/>
          <w:marRight w:val="0"/>
          <w:marTop w:val="0"/>
          <w:marBottom w:val="0"/>
          <w:divBdr>
            <w:top w:val="none" w:sz="0" w:space="0" w:color="auto"/>
            <w:left w:val="none" w:sz="0" w:space="0" w:color="auto"/>
            <w:bottom w:val="none" w:sz="0" w:space="0" w:color="auto"/>
            <w:right w:val="none" w:sz="0" w:space="0" w:color="auto"/>
          </w:divBdr>
        </w:div>
        <w:div w:id="160239556">
          <w:marLeft w:val="0"/>
          <w:marRight w:val="0"/>
          <w:marTop w:val="0"/>
          <w:marBottom w:val="0"/>
          <w:divBdr>
            <w:top w:val="none" w:sz="0" w:space="0" w:color="auto"/>
            <w:left w:val="none" w:sz="0" w:space="0" w:color="auto"/>
            <w:bottom w:val="none" w:sz="0" w:space="0" w:color="auto"/>
            <w:right w:val="none" w:sz="0" w:space="0" w:color="auto"/>
          </w:divBdr>
        </w:div>
        <w:div w:id="1703553740">
          <w:marLeft w:val="0"/>
          <w:marRight w:val="0"/>
          <w:marTop w:val="0"/>
          <w:marBottom w:val="0"/>
          <w:divBdr>
            <w:top w:val="none" w:sz="0" w:space="0" w:color="auto"/>
            <w:left w:val="none" w:sz="0" w:space="0" w:color="auto"/>
            <w:bottom w:val="none" w:sz="0" w:space="0" w:color="auto"/>
            <w:right w:val="none" w:sz="0" w:space="0" w:color="auto"/>
          </w:divBdr>
        </w:div>
        <w:div w:id="1634142579">
          <w:marLeft w:val="0"/>
          <w:marRight w:val="0"/>
          <w:marTop w:val="0"/>
          <w:marBottom w:val="0"/>
          <w:divBdr>
            <w:top w:val="none" w:sz="0" w:space="0" w:color="auto"/>
            <w:left w:val="none" w:sz="0" w:space="0" w:color="auto"/>
            <w:bottom w:val="none" w:sz="0" w:space="0" w:color="auto"/>
            <w:right w:val="none" w:sz="0" w:space="0" w:color="auto"/>
          </w:divBdr>
        </w:div>
        <w:div w:id="289823388">
          <w:marLeft w:val="0"/>
          <w:marRight w:val="0"/>
          <w:marTop w:val="0"/>
          <w:marBottom w:val="0"/>
          <w:divBdr>
            <w:top w:val="none" w:sz="0" w:space="0" w:color="auto"/>
            <w:left w:val="none" w:sz="0" w:space="0" w:color="auto"/>
            <w:bottom w:val="none" w:sz="0" w:space="0" w:color="auto"/>
            <w:right w:val="none" w:sz="0" w:space="0" w:color="auto"/>
          </w:divBdr>
        </w:div>
        <w:div w:id="880678531">
          <w:marLeft w:val="0"/>
          <w:marRight w:val="0"/>
          <w:marTop w:val="0"/>
          <w:marBottom w:val="0"/>
          <w:divBdr>
            <w:top w:val="none" w:sz="0" w:space="0" w:color="auto"/>
            <w:left w:val="none" w:sz="0" w:space="0" w:color="auto"/>
            <w:bottom w:val="none" w:sz="0" w:space="0" w:color="auto"/>
            <w:right w:val="none" w:sz="0" w:space="0" w:color="auto"/>
          </w:divBdr>
        </w:div>
        <w:div w:id="773091548">
          <w:marLeft w:val="0"/>
          <w:marRight w:val="0"/>
          <w:marTop w:val="0"/>
          <w:marBottom w:val="0"/>
          <w:divBdr>
            <w:top w:val="none" w:sz="0" w:space="0" w:color="auto"/>
            <w:left w:val="none" w:sz="0" w:space="0" w:color="auto"/>
            <w:bottom w:val="none" w:sz="0" w:space="0" w:color="auto"/>
            <w:right w:val="none" w:sz="0" w:space="0" w:color="auto"/>
          </w:divBdr>
        </w:div>
        <w:div w:id="1332489883">
          <w:marLeft w:val="0"/>
          <w:marRight w:val="0"/>
          <w:marTop w:val="0"/>
          <w:marBottom w:val="0"/>
          <w:divBdr>
            <w:top w:val="none" w:sz="0" w:space="0" w:color="auto"/>
            <w:left w:val="none" w:sz="0" w:space="0" w:color="auto"/>
            <w:bottom w:val="none" w:sz="0" w:space="0" w:color="auto"/>
            <w:right w:val="none" w:sz="0" w:space="0" w:color="auto"/>
          </w:divBdr>
        </w:div>
        <w:div w:id="44108832">
          <w:marLeft w:val="0"/>
          <w:marRight w:val="0"/>
          <w:marTop w:val="0"/>
          <w:marBottom w:val="0"/>
          <w:divBdr>
            <w:top w:val="none" w:sz="0" w:space="0" w:color="auto"/>
            <w:left w:val="none" w:sz="0" w:space="0" w:color="auto"/>
            <w:bottom w:val="none" w:sz="0" w:space="0" w:color="auto"/>
            <w:right w:val="none" w:sz="0" w:space="0" w:color="auto"/>
          </w:divBdr>
        </w:div>
        <w:div w:id="1003553038">
          <w:marLeft w:val="0"/>
          <w:marRight w:val="0"/>
          <w:marTop w:val="0"/>
          <w:marBottom w:val="0"/>
          <w:divBdr>
            <w:top w:val="none" w:sz="0" w:space="0" w:color="auto"/>
            <w:left w:val="none" w:sz="0" w:space="0" w:color="auto"/>
            <w:bottom w:val="none" w:sz="0" w:space="0" w:color="auto"/>
            <w:right w:val="none" w:sz="0" w:space="0" w:color="auto"/>
          </w:divBdr>
        </w:div>
        <w:div w:id="1956983556">
          <w:marLeft w:val="0"/>
          <w:marRight w:val="0"/>
          <w:marTop w:val="0"/>
          <w:marBottom w:val="0"/>
          <w:divBdr>
            <w:top w:val="none" w:sz="0" w:space="0" w:color="auto"/>
            <w:left w:val="none" w:sz="0" w:space="0" w:color="auto"/>
            <w:bottom w:val="none" w:sz="0" w:space="0" w:color="auto"/>
            <w:right w:val="none" w:sz="0" w:space="0" w:color="auto"/>
          </w:divBdr>
        </w:div>
        <w:div w:id="1102647466">
          <w:marLeft w:val="0"/>
          <w:marRight w:val="0"/>
          <w:marTop w:val="0"/>
          <w:marBottom w:val="0"/>
          <w:divBdr>
            <w:top w:val="none" w:sz="0" w:space="0" w:color="auto"/>
            <w:left w:val="none" w:sz="0" w:space="0" w:color="auto"/>
            <w:bottom w:val="none" w:sz="0" w:space="0" w:color="auto"/>
            <w:right w:val="none" w:sz="0" w:space="0" w:color="auto"/>
          </w:divBdr>
        </w:div>
        <w:div w:id="1475873006">
          <w:marLeft w:val="0"/>
          <w:marRight w:val="0"/>
          <w:marTop w:val="0"/>
          <w:marBottom w:val="0"/>
          <w:divBdr>
            <w:top w:val="none" w:sz="0" w:space="0" w:color="auto"/>
            <w:left w:val="none" w:sz="0" w:space="0" w:color="auto"/>
            <w:bottom w:val="none" w:sz="0" w:space="0" w:color="auto"/>
            <w:right w:val="none" w:sz="0" w:space="0" w:color="auto"/>
          </w:divBdr>
        </w:div>
        <w:div w:id="200170685">
          <w:marLeft w:val="0"/>
          <w:marRight w:val="0"/>
          <w:marTop w:val="0"/>
          <w:marBottom w:val="0"/>
          <w:divBdr>
            <w:top w:val="none" w:sz="0" w:space="0" w:color="auto"/>
            <w:left w:val="none" w:sz="0" w:space="0" w:color="auto"/>
            <w:bottom w:val="none" w:sz="0" w:space="0" w:color="auto"/>
            <w:right w:val="none" w:sz="0" w:space="0" w:color="auto"/>
          </w:divBdr>
        </w:div>
        <w:div w:id="1926301277">
          <w:marLeft w:val="0"/>
          <w:marRight w:val="0"/>
          <w:marTop w:val="0"/>
          <w:marBottom w:val="0"/>
          <w:divBdr>
            <w:top w:val="none" w:sz="0" w:space="0" w:color="auto"/>
            <w:left w:val="none" w:sz="0" w:space="0" w:color="auto"/>
            <w:bottom w:val="none" w:sz="0" w:space="0" w:color="auto"/>
            <w:right w:val="none" w:sz="0" w:space="0" w:color="auto"/>
          </w:divBdr>
        </w:div>
      </w:divsChild>
    </w:div>
    <w:div w:id="959725442">
      <w:bodyDiv w:val="1"/>
      <w:marLeft w:val="0"/>
      <w:marRight w:val="0"/>
      <w:marTop w:val="0"/>
      <w:marBottom w:val="0"/>
      <w:divBdr>
        <w:top w:val="none" w:sz="0" w:space="0" w:color="auto"/>
        <w:left w:val="none" w:sz="0" w:space="0" w:color="auto"/>
        <w:bottom w:val="none" w:sz="0" w:space="0" w:color="auto"/>
        <w:right w:val="none" w:sz="0" w:space="0" w:color="auto"/>
      </w:divBdr>
    </w:div>
    <w:div w:id="968583649">
      <w:bodyDiv w:val="1"/>
      <w:marLeft w:val="0"/>
      <w:marRight w:val="0"/>
      <w:marTop w:val="0"/>
      <w:marBottom w:val="0"/>
      <w:divBdr>
        <w:top w:val="none" w:sz="0" w:space="0" w:color="auto"/>
        <w:left w:val="none" w:sz="0" w:space="0" w:color="auto"/>
        <w:bottom w:val="none" w:sz="0" w:space="0" w:color="auto"/>
        <w:right w:val="none" w:sz="0" w:space="0" w:color="auto"/>
      </w:divBdr>
    </w:div>
    <w:div w:id="973683304">
      <w:bodyDiv w:val="1"/>
      <w:marLeft w:val="0"/>
      <w:marRight w:val="0"/>
      <w:marTop w:val="0"/>
      <w:marBottom w:val="0"/>
      <w:divBdr>
        <w:top w:val="none" w:sz="0" w:space="0" w:color="auto"/>
        <w:left w:val="none" w:sz="0" w:space="0" w:color="auto"/>
        <w:bottom w:val="none" w:sz="0" w:space="0" w:color="auto"/>
        <w:right w:val="none" w:sz="0" w:space="0" w:color="auto"/>
      </w:divBdr>
    </w:div>
    <w:div w:id="973756476">
      <w:bodyDiv w:val="1"/>
      <w:marLeft w:val="0"/>
      <w:marRight w:val="0"/>
      <w:marTop w:val="0"/>
      <w:marBottom w:val="0"/>
      <w:divBdr>
        <w:top w:val="none" w:sz="0" w:space="0" w:color="auto"/>
        <w:left w:val="none" w:sz="0" w:space="0" w:color="auto"/>
        <w:bottom w:val="none" w:sz="0" w:space="0" w:color="auto"/>
        <w:right w:val="none" w:sz="0" w:space="0" w:color="auto"/>
      </w:divBdr>
    </w:div>
    <w:div w:id="983311884">
      <w:bodyDiv w:val="1"/>
      <w:marLeft w:val="0"/>
      <w:marRight w:val="0"/>
      <w:marTop w:val="0"/>
      <w:marBottom w:val="0"/>
      <w:divBdr>
        <w:top w:val="none" w:sz="0" w:space="0" w:color="auto"/>
        <w:left w:val="none" w:sz="0" w:space="0" w:color="auto"/>
        <w:bottom w:val="none" w:sz="0" w:space="0" w:color="auto"/>
        <w:right w:val="none" w:sz="0" w:space="0" w:color="auto"/>
      </w:divBdr>
    </w:div>
    <w:div w:id="988442965">
      <w:bodyDiv w:val="1"/>
      <w:marLeft w:val="0"/>
      <w:marRight w:val="0"/>
      <w:marTop w:val="0"/>
      <w:marBottom w:val="0"/>
      <w:divBdr>
        <w:top w:val="none" w:sz="0" w:space="0" w:color="auto"/>
        <w:left w:val="none" w:sz="0" w:space="0" w:color="auto"/>
        <w:bottom w:val="none" w:sz="0" w:space="0" w:color="auto"/>
        <w:right w:val="none" w:sz="0" w:space="0" w:color="auto"/>
      </w:divBdr>
    </w:div>
    <w:div w:id="1001541424">
      <w:bodyDiv w:val="1"/>
      <w:marLeft w:val="0"/>
      <w:marRight w:val="0"/>
      <w:marTop w:val="0"/>
      <w:marBottom w:val="0"/>
      <w:divBdr>
        <w:top w:val="none" w:sz="0" w:space="0" w:color="auto"/>
        <w:left w:val="none" w:sz="0" w:space="0" w:color="auto"/>
        <w:bottom w:val="none" w:sz="0" w:space="0" w:color="auto"/>
        <w:right w:val="none" w:sz="0" w:space="0" w:color="auto"/>
      </w:divBdr>
    </w:div>
    <w:div w:id="1001859071">
      <w:bodyDiv w:val="1"/>
      <w:marLeft w:val="0"/>
      <w:marRight w:val="0"/>
      <w:marTop w:val="0"/>
      <w:marBottom w:val="0"/>
      <w:divBdr>
        <w:top w:val="none" w:sz="0" w:space="0" w:color="auto"/>
        <w:left w:val="none" w:sz="0" w:space="0" w:color="auto"/>
        <w:bottom w:val="none" w:sz="0" w:space="0" w:color="auto"/>
        <w:right w:val="none" w:sz="0" w:space="0" w:color="auto"/>
      </w:divBdr>
    </w:div>
    <w:div w:id="1003701229">
      <w:bodyDiv w:val="1"/>
      <w:marLeft w:val="0"/>
      <w:marRight w:val="0"/>
      <w:marTop w:val="0"/>
      <w:marBottom w:val="0"/>
      <w:divBdr>
        <w:top w:val="none" w:sz="0" w:space="0" w:color="auto"/>
        <w:left w:val="none" w:sz="0" w:space="0" w:color="auto"/>
        <w:bottom w:val="none" w:sz="0" w:space="0" w:color="auto"/>
        <w:right w:val="none" w:sz="0" w:space="0" w:color="auto"/>
      </w:divBdr>
      <w:divsChild>
        <w:div w:id="985888784">
          <w:marLeft w:val="0"/>
          <w:marRight w:val="0"/>
          <w:marTop w:val="0"/>
          <w:marBottom w:val="0"/>
          <w:divBdr>
            <w:top w:val="none" w:sz="0" w:space="0" w:color="auto"/>
            <w:left w:val="none" w:sz="0" w:space="0" w:color="auto"/>
            <w:bottom w:val="none" w:sz="0" w:space="0" w:color="auto"/>
            <w:right w:val="none" w:sz="0" w:space="0" w:color="auto"/>
          </w:divBdr>
          <w:divsChild>
            <w:div w:id="915701560">
              <w:marLeft w:val="0"/>
              <w:marRight w:val="0"/>
              <w:marTop w:val="0"/>
              <w:marBottom w:val="0"/>
              <w:divBdr>
                <w:top w:val="none" w:sz="0" w:space="0" w:color="auto"/>
                <w:left w:val="none" w:sz="0" w:space="0" w:color="auto"/>
                <w:bottom w:val="none" w:sz="0" w:space="0" w:color="auto"/>
                <w:right w:val="none" w:sz="0" w:space="0" w:color="auto"/>
              </w:divBdr>
              <w:divsChild>
                <w:div w:id="3268333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28218739">
      <w:bodyDiv w:val="1"/>
      <w:marLeft w:val="0"/>
      <w:marRight w:val="0"/>
      <w:marTop w:val="0"/>
      <w:marBottom w:val="0"/>
      <w:divBdr>
        <w:top w:val="none" w:sz="0" w:space="0" w:color="auto"/>
        <w:left w:val="none" w:sz="0" w:space="0" w:color="auto"/>
        <w:bottom w:val="none" w:sz="0" w:space="0" w:color="auto"/>
        <w:right w:val="none" w:sz="0" w:space="0" w:color="auto"/>
      </w:divBdr>
    </w:div>
    <w:div w:id="1038354232">
      <w:bodyDiv w:val="1"/>
      <w:marLeft w:val="0"/>
      <w:marRight w:val="0"/>
      <w:marTop w:val="0"/>
      <w:marBottom w:val="0"/>
      <w:divBdr>
        <w:top w:val="none" w:sz="0" w:space="0" w:color="auto"/>
        <w:left w:val="none" w:sz="0" w:space="0" w:color="auto"/>
        <w:bottom w:val="none" w:sz="0" w:space="0" w:color="auto"/>
        <w:right w:val="none" w:sz="0" w:space="0" w:color="auto"/>
      </w:divBdr>
    </w:div>
    <w:div w:id="1043676411">
      <w:bodyDiv w:val="1"/>
      <w:marLeft w:val="0"/>
      <w:marRight w:val="0"/>
      <w:marTop w:val="0"/>
      <w:marBottom w:val="0"/>
      <w:divBdr>
        <w:top w:val="none" w:sz="0" w:space="0" w:color="auto"/>
        <w:left w:val="none" w:sz="0" w:space="0" w:color="auto"/>
        <w:bottom w:val="none" w:sz="0" w:space="0" w:color="auto"/>
        <w:right w:val="none" w:sz="0" w:space="0" w:color="auto"/>
      </w:divBdr>
      <w:divsChild>
        <w:div w:id="1755857609">
          <w:marLeft w:val="0"/>
          <w:marRight w:val="0"/>
          <w:marTop w:val="0"/>
          <w:marBottom w:val="0"/>
          <w:divBdr>
            <w:top w:val="none" w:sz="0" w:space="0" w:color="auto"/>
            <w:left w:val="none" w:sz="0" w:space="0" w:color="auto"/>
            <w:bottom w:val="none" w:sz="0" w:space="0" w:color="auto"/>
            <w:right w:val="none" w:sz="0" w:space="0" w:color="auto"/>
          </w:divBdr>
          <w:divsChild>
            <w:div w:id="1672029086">
              <w:marLeft w:val="0"/>
              <w:marRight w:val="0"/>
              <w:marTop w:val="0"/>
              <w:marBottom w:val="0"/>
              <w:divBdr>
                <w:top w:val="none" w:sz="0" w:space="0" w:color="auto"/>
                <w:left w:val="none" w:sz="0" w:space="0" w:color="auto"/>
                <w:bottom w:val="none" w:sz="0" w:space="0" w:color="auto"/>
                <w:right w:val="none" w:sz="0" w:space="0" w:color="auto"/>
              </w:divBdr>
              <w:divsChild>
                <w:div w:id="2105689516">
                  <w:marLeft w:val="0"/>
                  <w:marRight w:val="0"/>
                  <w:marTop w:val="0"/>
                  <w:marBottom w:val="0"/>
                  <w:divBdr>
                    <w:top w:val="none" w:sz="0" w:space="0" w:color="auto"/>
                    <w:left w:val="none" w:sz="0" w:space="0" w:color="auto"/>
                    <w:bottom w:val="none" w:sz="0" w:space="0" w:color="auto"/>
                    <w:right w:val="none" w:sz="0" w:space="0" w:color="auto"/>
                  </w:divBdr>
                  <w:divsChild>
                    <w:div w:id="1041393858">
                      <w:marLeft w:val="0"/>
                      <w:marRight w:val="0"/>
                      <w:marTop w:val="0"/>
                      <w:marBottom w:val="0"/>
                      <w:divBdr>
                        <w:top w:val="none" w:sz="0" w:space="0" w:color="auto"/>
                        <w:left w:val="none" w:sz="0" w:space="0" w:color="auto"/>
                        <w:bottom w:val="none" w:sz="0" w:space="0" w:color="auto"/>
                        <w:right w:val="none" w:sz="0" w:space="0" w:color="auto"/>
                      </w:divBdr>
                      <w:divsChild>
                        <w:div w:id="1580554721">
                          <w:marLeft w:val="0"/>
                          <w:marRight w:val="0"/>
                          <w:marTop w:val="0"/>
                          <w:marBottom w:val="0"/>
                          <w:divBdr>
                            <w:top w:val="none" w:sz="0" w:space="0" w:color="auto"/>
                            <w:left w:val="none" w:sz="0" w:space="0" w:color="auto"/>
                            <w:bottom w:val="none" w:sz="0" w:space="0" w:color="auto"/>
                            <w:right w:val="none" w:sz="0" w:space="0" w:color="auto"/>
                          </w:divBdr>
                          <w:divsChild>
                            <w:div w:id="2919048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055156178">
      <w:bodyDiv w:val="1"/>
      <w:marLeft w:val="0"/>
      <w:marRight w:val="0"/>
      <w:marTop w:val="0"/>
      <w:marBottom w:val="0"/>
      <w:divBdr>
        <w:top w:val="none" w:sz="0" w:space="0" w:color="auto"/>
        <w:left w:val="none" w:sz="0" w:space="0" w:color="auto"/>
        <w:bottom w:val="none" w:sz="0" w:space="0" w:color="auto"/>
        <w:right w:val="none" w:sz="0" w:space="0" w:color="auto"/>
      </w:divBdr>
    </w:div>
    <w:div w:id="1056196774">
      <w:bodyDiv w:val="1"/>
      <w:marLeft w:val="0"/>
      <w:marRight w:val="0"/>
      <w:marTop w:val="0"/>
      <w:marBottom w:val="0"/>
      <w:divBdr>
        <w:top w:val="none" w:sz="0" w:space="0" w:color="auto"/>
        <w:left w:val="none" w:sz="0" w:space="0" w:color="auto"/>
        <w:bottom w:val="none" w:sz="0" w:space="0" w:color="auto"/>
        <w:right w:val="none" w:sz="0" w:space="0" w:color="auto"/>
      </w:divBdr>
    </w:div>
    <w:div w:id="1057556463">
      <w:bodyDiv w:val="1"/>
      <w:marLeft w:val="0"/>
      <w:marRight w:val="0"/>
      <w:marTop w:val="0"/>
      <w:marBottom w:val="0"/>
      <w:divBdr>
        <w:top w:val="none" w:sz="0" w:space="0" w:color="auto"/>
        <w:left w:val="none" w:sz="0" w:space="0" w:color="auto"/>
        <w:bottom w:val="none" w:sz="0" w:space="0" w:color="auto"/>
        <w:right w:val="none" w:sz="0" w:space="0" w:color="auto"/>
      </w:divBdr>
    </w:div>
    <w:div w:id="1076395803">
      <w:bodyDiv w:val="1"/>
      <w:marLeft w:val="0"/>
      <w:marRight w:val="0"/>
      <w:marTop w:val="0"/>
      <w:marBottom w:val="0"/>
      <w:divBdr>
        <w:top w:val="none" w:sz="0" w:space="0" w:color="auto"/>
        <w:left w:val="none" w:sz="0" w:space="0" w:color="auto"/>
        <w:bottom w:val="none" w:sz="0" w:space="0" w:color="auto"/>
        <w:right w:val="none" w:sz="0" w:space="0" w:color="auto"/>
      </w:divBdr>
    </w:div>
    <w:div w:id="1077364716">
      <w:bodyDiv w:val="1"/>
      <w:marLeft w:val="0"/>
      <w:marRight w:val="0"/>
      <w:marTop w:val="0"/>
      <w:marBottom w:val="0"/>
      <w:divBdr>
        <w:top w:val="none" w:sz="0" w:space="0" w:color="auto"/>
        <w:left w:val="none" w:sz="0" w:space="0" w:color="auto"/>
        <w:bottom w:val="none" w:sz="0" w:space="0" w:color="auto"/>
        <w:right w:val="none" w:sz="0" w:space="0" w:color="auto"/>
      </w:divBdr>
    </w:div>
    <w:div w:id="1084305839">
      <w:bodyDiv w:val="1"/>
      <w:marLeft w:val="0"/>
      <w:marRight w:val="0"/>
      <w:marTop w:val="0"/>
      <w:marBottom w:val="0"/>
      <w:divBdr>
        <w:top w:val="none" w:sz="0" w:space="0" w:color="auto"/>
        <w:left w:val="none" w:sz="0" w:space="0" w:color="auto"/>
        <w:bottom w:val="none" w:sz="0" w:space="0" w:color="auto"/>
        <w:right w:val="none" w:sz="0" w:space="0" w:color="auto"/>
      </w:divBdr>
      <w:divsChild>
        <w:div w:id="894043742">
          <w:marLeft w:val="0"/>
          <w:marRight w:val="0"/>
          <w:marTop w:val="0"/>
          <w:marBottom w:val="0"/>
          <w:divBdr>
            <w:top w:val="none" w:sz="0" w:space="0" w:color="auto"/>
            <w:left w:val="none" w:sz="0" w:space="0" w:color="auto"/>
            <w:bottom w:val="none" w:sz="0" w:space="0" w:color="auto"/>
            <w:right w:val="none" w:sz="0" w:space="0" w:color="auto"/>
          </w:divBdr>
          <w:divsChild>
            <w:div w:id="1696074427">
              <w:marLeft w:val="0"/>
              <w:marRight w:val="0"/>
              <w:marTop w:val="0"/>
              <w:marBottom w:val="0"/>
              <w:divBdr>
                <w:top w:val="none" w:sz="0" w:space="0" w:color="auto"/>
                <w:left w:val="none" w:sz="0" w:space="0" w:color="auto"/>
                <w:bottom w:val="none" w:sz="0" w:space="0" w:color="auto"/>
                <w:right w:val="none" w:sz="0" w:space="0" w:color="auto"/>
              </w:divBdr>
              <w:divsChild>
                <w:div w:id="810709883">
                  <w:marLeft w:val="0"/>
                  <w:marRight w:val="0"/>
                  <w:marTop w:val="0"/>
                  <w:marBottom w:val="0"/>
                  <w:divBdr>
                    <w:top w:val="none" w:sz="0" w:space="0" w:color="auto"/>
                    <w:left w:val="none" w:sz="0" w:space="0" w:color="auto"/>
                    <w:bottom w:val="none" w:sz="0" w:space="0" w:color="auto"/>
                    <w:right w:val="none" w:sz="0" w:space="0" w:color="auto"/>
                  </w:divBdr>
                  <w:divsChild>
                    <w:div w:id="731151036">
                      <w:marLeft w:val="0"/>
                      <w:marRight w:val="0"/>
                      <w:marTop w:val="0"/>
                      <w:marBottom w:val="0"/>
                      <w:divBdr>
                        <w:top w:val="none" w:sz="0" w:space="0" w:color="auto"/>
                        <w:left w:val="none" w:sz="0" w:space="0" w:color="auto"/>
                        <w:bottom w:val="none" w:sz="0" w:space="0" w:color="auto"/>
                        <w:right w:val="none" w:sz="0" w:space="0" w:color="auto"/>
                      </w:divBdr>
                      <w:divsChild>
                        <w:div w:id="1209336493">
                          <w:marLeft w:val="0"/>
                          <w:marRight w:val="0"/>
                          <w:marTop w:val="0"/>
                          <w:marBottom w:val="0"/>
                          <w:divBdr>
                            <w:top w:val="none" w:sz="0" w:space="0" w:color="auto"/>
                            <w:left w:val="none" w:sz="0" w:space="0" w:color="auto"/>
                            <w:bottom w:val="none" w:sz="0" w:space="0" w:color="auto"/>
                            <w:right w:val="none" w:sz="0" w:space="0" w:color="auto"/>
                          </w:divBdr>
                          <w:divsChild>
                            <w:div w:id="21101548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087965062">
      <w:bodyDiv w:val="1"/>
      <w:marLeft w:val="0"/>
      <w:marRight w:val="0"/>
      <w:marTop w:val="0"/>
      <w:marBottom w:val="0"/>
      <w:divBdr>
        <w:top w:val="none" w:sz="0" w:space="0" w:color="auto"/>
        <w:left w:val="none" w:sz="0" w:space="0" w:color="auto"/>
        <w:bottom w:val="none" w:sz="0" w:space="0" w:color="auto"/>
        <w:right w:val="none" w:sz="0" w:space="0" w:color="auto"/>
      </w:divBdr>
    </w:div>
    <w:div w:id="1089935165">
      <w:bodyDiv w:val="1"/>
      <w:marLeft w:val="0"/>
      <w:marRight w:val="0"/>
      <w:marTop w:val="0"/>
      <w:marBottom w:val="0"/>
      <w:divBdr>
        <w:top w:val="none" w:sz="0" w:space="0" w:color="auto"/>
        <w:left w:val="none" w:sz="0" w:space="0" w:color="auto"/>
        <w:bottom w:val="none" w:sz="0" w:space="0" w:color="auto"/>
        <w:right w:val="none" w:sz="0" w:space="0" w:color="auto"/>
      </w:divBdr>
    </w:div>
    <w:div w:id="1092894038">
      <w:bodyDiv w:val="1"/>
      <w:marLeft w:val="0"/>
      <w:marRight w:val="0"/>
      <w:marTop w:val="0"/>
      <w:marBottom w:val="0"/>
      <w:divBdr>
        <w:top w:val="none" w:sz="0" w:space="0" w:color="auto"/>
        <w:left w:val="none" w:sz="0" w:space="0" w:color="auto"/>
        <w:bottom w:val="none" w:sz="0" w:space="0" w:color="auto"/>
        <w:right w:val="none" w:sz="0" w:space="0" w:color="auto"/>
      </w:divBdr>
    </w:div>
    <w:div w:id="1099448287">
      <w:bodyDiv w:val="1"/>
      <w:marLeft w:val="0"/>
      <w:marRight w:val="0"/>
      <w:marTop w:val="0"/>
      <w:marBottom w:val="0"/>
      <w:divBdr>
        <w:top w:val="none" w:sz="0" w:space="0" w:color="auto"/>
        <w:left w:val="none" w:sz="0" w:space="0" w:color="auto"/>
        <w:bottom w:val="none" w:sz="0" w:space="0" w:color="auto"/>
        <w:right w:val="none" w:sz="0" w:space="0" w:color="auto"/>
      </w:divBdr>
    </w:div>
    <w:div w:id="1103457562">
      <w:bodyDiv w:val="1"/>
      <w:marLeft w:val="0"/>
      <w:marRight w:val="0"/>
      <w:marTop w:val="0"/>
      <w:marBottom w:val="0"/>
      <w:divBdr>
        <w:top w:val="none" w:sz="0" w:space="0" w:color="auto"/>
        <w:left w:val="none" w:sz="0" w:space="0" w:color="auto"/>
        <w:bottom w:val="none" w:sz="0" w:space="0" w:color="auto"/>
        <w:right w:val="none" w:sz="0" w:space="0" w:color="auto"/>
      </w:divBdr>
    </w:div>
    <w:div w:id="1118719329">
      <w:bodyDiv w:val="1"/>
      <w:marLeft w:val="0"/>
      <w:marRight w:val="0"/>
      <w:marTop w:val="0"/>
      <w:marBottom w:val="0"/>
      <w:divBdr>
        <w:top w:val="none" w:sz="0" w:space="0" w:color="auto"/>
        <w:left w:val="none" w:sz="0" w:space="0" w:color="auto"/>
        <w:bottom w:val="none" w:sz="0" w:space="0" w:color="auto"/>
        <w:right w:val="none" w:sz="0" w:space="0" w:color="auto"/>
      </w:divBdr>
    </w:div>
    <w:div w:id="1122726623">
      <w:bodyDiv w:val="1"/>
      <w:marLeft w:val="0"/>
      <w:marRight w:val="0"/>
      <w:marTop w:val="0"/>
      <w:marBottom w:val="0"/>
      <w:divBdr>
        <w:top w:val="none" w:sz="0" w:space="0" w:color="auto"/>
        <w:left w:val="none" w:sz="0" w:space="0" w:color="auto"/>
        <w:bottom w:val="none" w:sz="0" w:space="0" w:color="auto"/>
        <w:right w:val="none" w:sz="0" w:space="0" w:color="auto"/>
      </w:divBdr>
    </w:div>
    <w:div w:id="1126777045">
      <w:bodyDiv w:val="1"/>
      <w:marLeft w:val="0"/>
      <w:marRight w:val="0"/>
      <w:marTop w:val="0"/>
      <w:marBottom w:val="0"/>
      <w:divBdr>
        <w:top w:val="none" w:sz="0" w:space="0" w:color="auto"/>
        <w:left w:val="none" w:sz="0" w:space="0" w:color="auto"/>
        <w:bottom w:val="none" w:sz="0" w:space="0" w:color="auto"/>
        <w:right w:val="none" w:sz="0" w:space="0" w:color="auto"/>
      </w:divBdr>
    </w:div>
    <w:div w:id="1129982120">
      <w:bodyDiv w:val="1"/>
      <w:marLeft w:val="0"/>
      <w:marRight w:val="0"/>
      <w:marTop w:val="0"/>
      <w:marBottom w:val="0"/>
      <w:divBdr>
        <w:top w:val="none" w:sz="0" w:space="0" w:color="auto"/>
        <w:left w:val="none" w:sz="0" w:space="0" w:color="auto"/>
        <w:bottom w:val="none" w:sz="0" w:space="0" w:color="auto"/>
        <w:right w:val="none" w:sz="0" w:space="0" w:color="auto"/>
      </w:divBdr>
    </w:div>
    <w:div w:id="1133330057">
      <w:bodyDiv w:val="1"/>
      <w:marLeft w:val="0"/>
      <w:marRight w:val="0"/>
      <w:marTop w:val="0"/>
      <w:marBottom w:val="0"/>
      <w:divBdr>
        <w:top w:val="none" w:sz="0" w:space="0" w:color="auto"/>
        <w:left w:val="none" w:sz="0" w:space="0" w:color="auto"/>
        <w:bottom w:val="none" w:sz="0" w:space="0" w:color="auto"/>
        <w:right w:val="none" w:sz="0" w:space="0" w:color="auto"/>
      </w:divBdr>
    </w:div>
    <w:div w:id="1139230793">
      <w:bodyDiv w:val="1"/>
      <w:marLeft w:val="0"/>
      <w:marRight w:val="0"/>
      <w:marTop w:val="0"/>
      <w:marBottom w:val="0"/>
      <w:divBdr>
        <w:top w:val="none" w:sz="0" w:space="0" w:color="auto"/>
        <w:left w:val="none" w:sz="0" w:space="0" w:color="auto"/>
        <w:bottom w:val="none" w:sz="0" w:space="0" w:color="auto"/>
        <w:right w:val="none" w:sz="0" w:space="0" w:color="auto"/>
      </w:divBdr>
    </w:div>
    <w:div w:id="1145465875">
      <w:bodyDiv w:val="1"/>
      <w:marLeft w:val="0"/>
      <w:marRight w:val="0"/>
      <w:marTop w:val="0"/>
      <w:marBottom w:val="0"/>
      <w:divBdr>
        <w:top w:val="none" w:sz="0" w:space="0" w:color="auto"/>
        <w:left w:val="none" w:sz="0" w:space="0" w:color="auto"/>
        <w:bottom w:val="none" w:sz="0" w:space="0" w:color="auto"/>
        <w:right w:val="none" w:sz="0" w:space="0" w:color="auto"/>
      </w:divBdr>
    </w:div>
    <w:div w:id="1146816670">
      <w:bodyDiv w:val="1"/>
      <w:marLeft w:val="0"/>
      <w:marRight w:val="0"/>
      <w:marTop w:val="0"/>
      <w:marBottom w:val="0"/>
      <w:divBdr>
        <w:top w:val="none" w:sz="0" w:space="0" w:color="auto"/>
        <w:left w:val="none" w:sz="0" w:space="0" w:color="auto"/>
        <w:bottom w:val="none" w:sz="0" w:space="0" w:color="auto"/>
        <w:right w:val="none" w:sz="0" w:space="0" w:color="auto"/>
      </w:divBdr>
    </w:div>
    <w:div w:id="1155533565">
      <w:bodyDiv w:val="1"/>
      <w:marLeft w:val="0"/>
      <w:marRight w:val="0"/>
      <w:marTop w:val="0"/>
      <w:marBottom w:val="0"/>
      <w:divBdr>
        <w:top w:val="none" w:sz="0" w:space="0" w:color="auto"/>
        <w:left w:val="none" w:sz="0" w:space="0" w:color="auto"/>
        <w:bottom w:val="none" w:sz="0" w:space="0" w:color="auto"/>
        <w:right w:val="none" w:sz="0" w:space="0" w:color="auto"/>
      </w:divBdr>
    </w:div>
    <w:div w:id="1177160561">
      <w:bodyDiv w:val="1"/>
      <w:marLeft w:val="0"/>
      <w:marRight w:val="0"/>
      <w:marTop w:val="0"/>
      <w:marBottom w:val="0"/>
      <w:divBdr>
        <w:top w:val="none" w:sz="0" w:space="0" w:color="auto"/>
        <w:left w:val="none" w:sz="0" w:space="0" w:color="auto"/>
        <w:bottom w:val="none" w:sz="0" w:space="0" w:color="auto"/>
        <w:right w:val="none" w:sz="0" w:space="0" w:color="auto"/>
      </w:divBdr>
    </w:div>
    <w:div w:id="1184397289">
      <w:bodyDiv w:val="1"/>
      <w:marLeft w:val="0"/>
      <w:marRight w:val="0"/>
      <w:marTop w:val="0"/>
      <w:marBottom w:val="0"/>
      <w:divBdr>
        <w:top w:val="none" w:sz="0" w:space="0" w:color="auto"/>
        <w:left w:val="none" w:sz="0" w:space="0" w:color="auto"/>
        <w:bottom w:val="none" w:sz="0" w:space="0" w:color="auto"/>
        <w:right w:val="none" w:sz="0" w:space="0" w:color="auto"/>
      </w:divBdr>
    </w:div>
    <w:div w:id="1195922372">
      <w:bodyDiv w:val="1"/>
      <w:marLeft w:val="0"/>
      <w:marRight w:val="0"/>
      <w:marTop w:val="0"/>
      <w:marBottom w:val="0"/>
      <w:divBdr>
        <w:top w:val="none" w:sz="0" w:space="0" w:color="auto"/>
        <w:left w:val="none" w:sz="0" w:space="0" w:color="auto"/>
        <w:bottom w:val="none" w:sz="0" w:space="0" w:color="auto"/>
        <w:right w:val="none" w:sz="0" w:space="0" w:color="auto"/>
      </w:divBdr>
    </w:div>
    <w:div w:id="1203713284">
      <w:bodyDiv w:val="1"/>
      <w:marLeft w:val="0"/>
      <w:marRight w:val="0"/>
      <w:marTop w:val="0"/>
      <w:marBottom w:val="0"/>
      <w:divBdr>
        <w:top w:val="none" w:sz="0" w:space="0" w:color="auto"/>
        <w:left w:val="none" w:sz="0" w:space="0" w:color="auto"/>
        <w:bottom w:val="none" w:sz="0" w:space="0" w:color="auto"/>
        <w:right w:val="none" w:sz="0" w:space="0" w:color="auto"/>
      </w:divBdr>
    </w:div>
    <w:div w:id="1223637137">
      <w:bodyDiv w:val="1"/>
      <w:marLeft w:val="0"/>
      <w:marRight w:val="0"/>
      <w:marTop w:val="0"/>
      <w:marBottom w:val="0"/>
      <w:divBdr>
        <w:top w:val="none" w:sz="0" w:space="0" w:color="auto"/>
        <w:left w:val="none" w:sz="0" w:space="0" w:color="auto"/>
        <w:bottom w:val="none" w:sz="0" w:space="0" w:color="auto"/>
        <w:right w:val="none" w:sz="0" w:space="0" w:color="auto"/>
      </w:divBdr>
    </w:div>
    <w:div w:id="1224102486">
      <w:bodyDiv w:val="1"/>
      <w:marLeft w:val="0"/>
      <w:marRight w:val="0"/>
      <w:marTop w:val="0"/>
      <w:marBottom w:val="0"/>
      <w:divBdr>
        <w:top w:val="none" w:sz="0" w:space="0" w:color="auto"/>
        <w:left w:val="none" w:sz="0" w:space="0" w:color="auto"/>
        <w:bottom w:val="none" w:sz="0" w:space="0" w:color="auto"/>
        <w:right w:val="none" w:sz="0" w:space="0" w:color="auto"/>
      </w:divBdr>
    </w:div>
    <w:div w:id="1297177543">
      <w:bodyDiv w:val="1"/>
      <w:marLeft w:val="0"/>
      <w:marRight w:val="0"/>
      <w:marTop w:val="0"/>
      <w:marBottom w:val="0"/>
      <w:divBdr>
        <w:top w:val="none" w:sz="0" w:space="0" w:color="auto"/>
        <w:left w:val="none" w:sz="0" w:space="0" w:color="auto"/>
        <w:bottom w:val="none" w:sz="0" w:space="0" w:color="auto"/>
        <w:right w:val="none" w:sz="0" w:space="0" w:color="auto"/>
      </w:divBdr>
    </w:div>
    <w:div w:id="1308317811">
      <w:bodyDiv w:val="1"/>
      <w:marLeft w:val="0"/>
      <w:marRight w:val="0"/>
      <w:marTop w:val="0"/>
      <w:marBottom w:val="0"/>
      <w:divBdr>
        <w:top w:val="none" w:sz="0" w:space="0" w:color="auto"/>
        <w:left w:val="none" w:sz="0" w:space="0" w:color="auto"/>
        <w:bottom w:val="none" w:sz="0" w:space="0" w:color="auto"/>
        <w:right w:val="none" w:sz="0" w:space="0" w:color="auto"/>
      </w:divBdr>
    </w:div>
    <w:div w:id="1308898012">
      <w:bodyDiv w:val="1"/>
      <w:marLeft w:val="0"/>
      <w:marRight w:val="0"/>
      <w:marTop w:val="0"/>
      <w:marBottom w:val="0"/>
      <w:divBdr>
        <w:top w:val="none" w:sz="0" w:space="0" w:color="auto"/>
        <w:left w:val="none" w:sz="0" w:space="0" w:color="auto"/>
        <w:bottom w:val="none" w:sz="0" w:space="0" w:color="auto"/>
        <w:right w:val="none" w:sz="0" w:space="0" w:color="auto"/>
      </w:divBdr>
    </w:div>
    <w:div w:id="1319384434">
      <w:bodyDiv w:val="1"/>
      <w:marLeft w:val="0"/>
      <w:marRight w:val="0"/>
      <w:marTop w:val="0"/>
      <w:marBottom w:val="0"/>
      <w:divBdr>
        <w:top w:val="none" w:sz="0" w:space="0" w:color="auto"/>
        <w:left w:val="none" w:sz="0" w:space="0" w:color="auto"/>
        <w:bottom w:val="none" w:sz="0" w:space="0" w:color="auto"/>
        <w:right w:val="none" w:sz="0" w:space="0" w:color="auto"/>
      </w:divBdr>
    </w:div>
    <w:div w:id="1327511265">
      <w:bodyDiv w:val="1"/>
      <w:marLeft w:val="0"/>
      <w:marRight w:val="0"/>
      <w:marTop w:val="0"/>
      <w:marBottom w:val="0"/>
      <w:divBdr>
        <w:top w:val="none" w:sz="0" w:space="0" w:color="auto"/>
        <w:left w:val="none" w:sz="0" w:space="0" w:color="auto"/>
        <w:bottom w:val="none" w:sz="0" w:space="0" w:color="auto"/>
        <w:right w:val="none" w:sz="0" w:space="0" w:color="auto"/>
      </w:divBdr>
    </w:div>
    <w:div w:id="1333408888">
      <w:bodyDiv w:val="1"/>
      <w:marLeft w:val="0"/>
      <w:marRight w:val="0"/>
      <w:marTop w:val="0"/>
      <w:marBottom w:val="0"/>
      <w:divBdr>
        <w:top w:val="none" w:sz="0" w:space="0" w:color="auto"/>
        <w:left w:val="none" w:sz="0" w:space="0" w:color="auto"/>
        <w:bottom w:val="none" w:sz="0" w:space="0" w:color="auto"/>
        <w:right w:val="none" w:sz="0" w:space="0" w:color="auto"/>
      </w:divBdr>
    </w:div>
    <w:div w:id="1366903627">
      <w:bodyDiv w:val="1"/>
      <w:marLeft w:val="0"/>
      <w:marRight w:val="0"/>
      <w:marTop w:val="0"/>
      <w:marBottom w:val="0"/>
      <w:divBdr>
        <w:top w:val="none" w:sz="0" w:space="0" w:color="auto"/>
        <w:left w:val="none" w:sz="0" w:space="0" w:color="auto"/>
        <w:bottom w:val="none" w:sz="0" w:space="0" w:color="auto"/>
        <w:right w:val="none" w:sz="0" w:space="0" w:color="auto"/>
      </w:divBdr>
    </w:div>
    <w:div w:id="1369572371">
      <w:bodyDiv w:val="1"/>
      <w:marLeft w:val="0"/>
      <w:marRight w:val="0"/>
      <w:marTop w:val="0"/>
      <w:marBottom w:val="0"/>
      <w:divBdr>
        <w:top w:val="none" w:sz="0" w:space="0" w:color="auto"/>
        <w:left w:val="none" w:sz="0" w:space="0" w:color="auto"/>
        <w:bottom w:val="none" w:sz="0" w:space="0" w:color="auto"/>
        <w:right w:val="none" w:sz="0" w:space="0" w:color="auto"/>
      </w:divBdr>
    </w:div>
    <w:div w:id="1377967613">
      <w:bodyDiv w:val="1"/>
      <w:marLeft w:val="0"/>
      <w:marRight w:val="0"/>
      <w:marTop w:val="0"/>
      <w:marBottom w:val="0"/>
      <w:divBdr>
        <w:top w:val="none" w:sz="0" w:space="0" w:color="auto"/>
        <w:left w:val="none" w:sz="0" w:space="0" w:color="auto"/>
        <w:bottom w:val="none" w:sz="0" w:space="0" w:color="auto"/>
        <w:right w:val="none" w:sz="0" w:space="0" w:color="auto"/>
      </w:divBdr>
    </w:div>
    <w:div w:id="1380282252">
      <w:bodyDiv w:val="1"/>
      <w:marLeft w:val="0"/>
      <w:marRight w:val="0"/>
      <w:marTop w:val="0"/>
      <w:marBottom w:val="0"/>
      <w:divBdr>
        <w:top w:val="none" w:sz="0" w:space="0" w:color="auto"/>
        <w:left w:val="none" w:sz="0" w:space="0" w:color="auto"/>
        <w:bottom w:val="none" w:sz="0" w:space="0" w:color="auto"/>
        <w:right w:val="none" w:sz="0" w:space="0" w:color="auto"/>
      </w:divBdr>
    </w:div>
    <w:div w:id="1381906859">
      <w:bodyDiv w:val="1"/>
      <w:marLeft w:val="0"/>
      <w:marRight w:val="0"/>
      <w:marTop w:val="0"/>
      <w:marBottom w:val="0"/>
      <w:divBdr>
        <w:top w:val="none" w:sz="0" w:space="0" w:color="auto"/>
        <w:left w:val="none" w:sz="0" w:space="0" w:color="auto"/>
        <w:bottom w:val="none" w:sz="0" w:space="0" w:color="auto"/>
        <w:right w:val="none" w:sz="0" w:space="0" w:color="auto"/>
      </w:divBdr>
    </w:div>
    <w:div w:id="1384330449">
      <w:bodyDiv w:val="1"/>
      <w:marLeft w:val="0"/>
      <w:marRight w:val="0"/>
      <w:marTop w:val="0"/>
      <w:marBottom w:val="0"/>
      <w:divBdr>
        <w:top w:val="none" w:sz="0" w:space="0" w:color="auto"/>
        <w:left w:val="none" w:sz="0" w:space="0" w:color="auto"/>
        <w:bottom w:val="none" w:sz="0" w:space="0" w:color="auto"/>
        <w:right w:val="none" w:sz="0" w:space="0" w:color="auto"/>
      </w:divBdr>
    </w:div>
    <w:div w:id="1385061293">
      <w:bodyDiv w:val="1"/>
      <w:marLeft w:val="0"/>
      <w:marRight w:val="0"/>
      <w:marTop w:val="0"/>
      <w:marBottom w:val="0"/>
      <w:divBdr>
        <w:top w:val="none" w:sz="0" w:space="0" w:color="auto"/>
        <w:left w:val="none" w:sz="0" w:space="0" w:color="auto"/>
        <w:bottom w:val="none" w:sz="0" w:space="0" w:color="auto"/>
        <w:right w:val="none" w:sz="0" w:space="0" w:color="auto"/>
      </w:divBdr>
    </w:div>
    <w:div w:id="1404402415">
      <w:bodyDiv w:val="1"/>
      <w:marLeft w:val="0"/>
      <w:marRight w:val="0"/>
      <w:marTop w:val="0"/>
      <w:marBottom w:val="0"/>
      <w:divBdr>
        <w:top w:val="none" w:sz="0" w:space="0" w:color="auto"/>
        <w:left w:val="none" w:sz="0" w:space="0" w:color="auto"/>
        <w:bottom w:val="none" w:sz="0" w:space="0" w:color="auto"/>
        <w:right w:val="none" w:sz="0" w:space="0" w:color="auto"/>
      </w:divBdr>
    </w:div>
    <w:div w:id="1411850211">
      <w:bodyDiv w:val="1"/>
      <w:marLeft w:val="0"/>
      <w:marRight w:val="0"/>
      <w:marTop w:val="0"/>
      <w:marBottom w:val="0"/>
      <w:divBdr>
        <w:top w:val="none" w:sz="0" w:space="0" w:color="auto"/>
        <w:left w:val="none" w:sz="0" w:space="0" w:color="auto"/>
        <w:bottom w:val="none" w:sz="0" w:space="0" w:color="auto"/>
        <w:right w:val="none" w:sz="0" w:space="0" w:color="auto"/>
      </w:divBdr>
    </w:div>
    <w:div w:id="1416513815">
      <w:bodyDiv w:val="1"/>
      <w:marLeft w:val="0"/>
      <w:marRight w:val="0"/>
      <w:marTop w:val="0"/>
      <w:marBottom w:val="0"/>
      <w:divBdr>
        <w:top w:val="none" w:sz="0" w:space="0" w:color="auto"/>
        <w:left w:val="none" w:sz="0" w:space="0" w:color="auto"/>
        <w:bottom w:val="none" w:sz="0" w:space="0" w:color="auto"/>
        <w:right w:val="none" w:sz="0" w:space="0" w:color="auto"/>
      </w:divBdr>
    </w:div>
    <w:div w:id="1426078370">
      <w:bodyDiv w:val="1"/>
      <w:marLeft w:val="0"/>
      <w:marRight w:val="0"/>
      <w:marTop w:val="0"/>
      <w:marBottom w:val="0"/>
      <w:divBdr>
        <w:top w:val="none" w:sz="0" w:space="0" w:color="auto"/>
        <w:left w:val="none" w:sz="0" w:space="0" w:color="auto"/>
        <w:bottom w:val="none" w:sz="0" w:space="0" w:color="auto"/>
        <w:right w:val="none" w:sz="0" w:space="0" w:color="auto"/>
      </w:divBdr>
    </w:div>
    <w:div w:id="1439255492">
      <w:bodyDiv w:val="1"/>
      <w:marLeft w:val="0"/>
      <w:marRight w:val="0"/>
      <w:marTop w:val="0"/>
      <w:marBottom w:val="0"/>
      <w:divBdr>
        <w:top w:val="none" w:sz="0" w:space="0" w:color="auto"/>
        <w:left w:val="none" w:sz="0" w:space="0" w:color="auto"/>
        <w:bottom w:val="none" w:sz="0" w:space="0" w:color="auto"/>
        <w:right w:val="none" w:sz="0" w:space="0" w:color="auto"/>
      </w:divBdr>
      <w:divsChild>
        <w:div w:id="1344090668">
          <w:marLeft w:val="0"/>
          <w:marRight w:val="0"/>
          <w:marTop w:val="0"/>
          <w:marBottom w:val="0"/>
          <w:divBdr>
            <w:top w:val="none" w:sz="0" w:space="0" w:color="auto"/>
            <w:left w:val="none" w:sz="0" w:space="0" w:color="auto"/>
            <w:bottom w:val="none" w:sz="0" w:space="0" w:color="auto"/>
            <w:right w:val="none" w:sz="0" w:space="0" w:color="auto"/>
          </w:divBdr>
        </w:div>
        <w:div w:id="1314791730">
          <w:marLeft w:val="0"/>
          <w:marRight w:val="0"/>
          <w:marTop w:val="0"/>
          <w:marBottom w:val="0"/>
          <w:divBdr>
            <w:top w:val="none" w:sz="0" w:space="0" w:color="auto"/>
            <w:left w:val="none" w:sz="0" w:space="0" w:color="auto"/>
            <w:bottom w:val="none" w:sz="0" w:space="0" w:color="auto"/>
            <w:right w:val="none" w:sz="0" w:space="0" w:color="auto"/>
          </w:divBdr>
        </w:div>
        <w:div w:id="2073311371">
          <w:marLeft w:val="0"/>
          <w:marRight w:val="0"/>
          <w:marTop w:val="0"/>
          <w:marBottom w:val="0"/>
          <w:divBdr>
            <w:top w:val="none" w:sz="0" w:space="0" w:color="auto"/>
            <w:left w:val="none" w:sz="0" w:space="0" w:color="auto"/>
            <w:bottom w:val="none" w:sz="0" w:space="0" w:color="auto"/>
            <w:right w:val="none" w:sz="0" w:space="0" w:color="auto"/>
          </w:divBdr>
        </w:div>
        <w:div w:id="1047686240">
          <w:marLeft w:val="0"/>
          <w:marRight w:val="0"/>
          <w:marTop w:val="0"/>
          <w:marBottom w:val="0"/>
          <w:divBdr>
            <w:top w:val="none" w:sz="0" w:space="0" w:color="auto"/>
            <w:left w:val="none" w:sz="0" w:space="0" w:color="auto"/>
            <w:bottom w:val="none" w:sz="0" w:space="0" w:color="auto"/>
            <w:right w:val="none" w:sz="0" w:space="0" w:color="auto"/>
          </w:divBdr>
        </w:div>
        <w:div w:id="1458571436">
          <w:marLeft w:val="0"/>
          <w:marRight w:val="0"/>
          <w:marTop w:val="0"/>
          <w:marBottom w:val="0"/>
          <w:divBdr>
            <w:top w:val="none" w:sz="0" w:space="0" w:color="auto"/>
            <w:left w:val="none" w:sz="0" w:space="0" w:color="auto"/>
            <w:bottom w:val="none" w:sz="0" w:space="0" w:color="auto"/>
            <w:right w:val="none" w:sz="0" w:space="0" w:color="auto"/>
          </w:divBdr>
        </w:div>
        <w:div w:id="1141650573">
          <w:marLeft w:val="0"/>
          <w:marRight w:val="0"/>
          <w:marTop w:val="0"/>
          <w:marBottom w:val="0"/>
          <w:divBdr>
            <w:top w:val="none" w:sz="0" w:space="0" w:color="auto"/>
            <w:left w:val="none" w:sz="0" w:space="0" w:color="auto"/>
            <w:bottom w:val="none" w:sz="0" w:space="0" w:color="auto"/>
            <w:right w:val="none" w:sz="0" w:space="0" w:color="auto"/>
          </w:divBdr>
        </w:div>
        <w:div w:id="786117608">
          <w:marLeft w:val="0"/>
          <w:marRight w:val="0"/>
          <w:marTop w:val="0"/>
          <w:marBottom w:val="0"/>
          <w:divBdr>
            <w:top w:val="none" w:sz="0" w:space="0" w:color="auto"/>
            <w:left w:val="none" w:sz="0" w:space="0" w:color="auto"/>
            <w:bottom w:val="none" w:sz="0" w:space="0" w:color="auto"/>
            <w:right w:val="none" w:sz="0" w:space="0" w:color="auto"/>
          </w:divBdr>
        </w:div>
        <w:div w:id="1922175098">
          <w:marLeft w:val="0"/>
          <w:marRight w:val="0"/>
          <w:marTop w:val="0"/>
          <w:marBottom w:val="0"/>
          <w:divBdr>
            <w:top w:val="none" w:sz="0" w:space="0" w:color="auto"/>
            <w:left w:val="none" w:sz="0" w:space="0" w:color="auto"/>
            <w:bottom w:val="none" w:sz="0" w:space="0" w:color="auto"/>
            <w:right w:val="none" w:sz="0" w:space="0" w:color="auto"/>
          </w:divBdr>
        </w:div>
        <w:div w:id="564225055">
          <w:marLeft w:val="0"/>
          <w:marRight w:val="0"/>
          <w:marTop w:val="0"/>
          <w:marBottom w:val="0"/>
          <w:divBdr>
            <w:top w:val="none" w:sz="0" w:space="0" w:color="auto"/>
            <w:left w:val="none" w:sz="0" w:space="0" w:color="auto"/>
            <w:bottom w:val="none" w:sz="0" w:space="0" w:color="auto"/>
            <w:right w:val="none" w:sz="0" w:space="0" w:color="auto"/>
          </w:divBdr>
        </w:div>
        <w:div w:id="419764716">
          <w:marLeft w:val="0"/>
          <w:marRight w:val="0"/>
          <w:marTop w:val="0"/>
          <w:marBottom w:val="0"/>
          <w:divBdr>
            <w:top w:val="none" w:sz="0" w:space="0" w:color="auto"/>
            <w:left w:val="none" w:sz="0" w:space="0" w:color="auto"/>
            <w:bottom w:val="none" w:sz="0" w:space="0" w:color="auto"/>
            <w:right w:val="none" w:sz="0" w:space="0" w:color="auto"/>
          </w:divBdr>
        </w:div>
        <w:div w:id="3750447">
          <w:marLeft w:val="0"/>
          <w:marRight w:val="0"/>
          <w:marTop w:val="0"/>
          <w:marBottom w:val="0"/>
          <w:divBdr>
            <w:top w:val="none" w:sz="0" w:space="0" w:color="auto"/>
            <w:left w:val="none" w:sz="0" w:space="0" w:color="auto"/>
            <w:bottom w:val="none" w:sz="0" w:space="0" w:color="auto"/>
            <w:right w:val="none" w:sz="0" w:space="0" w:color="auto"/>
          </w:divBdr>
        </w:div>
        <w:div w:id="844826001">
          <w:marLeft w:val="0"/>
          <w:marRight w:val="0"/>
          <w:marTop w:val="0"/>
          <w:marBottom w:val="0"/>
          <w:divBdr>
            <w:top w:val="none" w:sz="0" w:space="0" w:color="auto"/>
            <w:left w:val="none" w:sz="0" w:space="0" w:color="auto"/>
            <w:bottom w:val="none" w:sz="0" w:space="0" w:color="auto"/>
            <w:right w:val="none" w:sz="0" w:space="0" w:color="auto"/>
          </w:divBdr>
        </w:div>
        <w:div w:id="578177107">
          <w:marLeft w:val="0"/>
          <w:marRight w:val="0"/>
          <w:marTop w:val="0"/>
          <w:marBottom w:val="0"/>
          <w:divBdr>
            <w:top w:val="none" w:sz="0" w:space="0" w:color="auto"/>
            <w:left w:val="none" w:sz="0" w:space="0" w:color="auto"/>
            <w:bottom w:val="none" w:sz="0" w:space="0" w:color="auto"/>
            <w:right w:val="none" w:sz="0" w:space="0" w:color="auto"/>
          </w:divBdr>
        </w:div>
        <w:div w:id="705787780">
          <w:marLeft w:val="0"/>
          <w:marRight w:val="0"/>
          <w:marTop w:val="0"/>
          <w:marBottom w:val="0"/>
          <w:divBdr>
            <w:top w:val="none" w:sz="0" w:space="0" w:color="auto"/>
            <w:left w:val="none" w:sz="0" w:space="0" w:color="auto"/>
            <w:bottom w:val="none" w:sz="0" w:space="0" w:color="auto"/>
            <w:right w:val="none" w:sz="0" w:space="0" w:color="auto"/>
          </w:divBdr>
        </w:div>
        <w:div w:id="1032996537">
          <w:marLeft w:val="0"/>
          <w:marRight w:val="0"/>
          <w:marTop w:val="0"/>
          <w:marBottom w:val="0"/>
          <w:divBdr>
            <w:top w:val="none" w:sz="0" w:space="0" w:color="auto"/>
            <w:left w:val="none" w:sz="0" w:space="0" w:color="auto"/>
            <w:bottom w:val="none" w:sz="0" w:space="0" w:color="auto"/>
            <w:right w:val="none" w:sz="0" w:space="0" w:color="auto"/>
          </w:divBdr>
        </w:div>
        <w:div w:id="1003360883">
          <w:marLeft w:val="0"/>
          <w:marRight w:val="0"/>
          <w:marTop w:val="0"/>
          <w:marBottom w:val="0"/>
          <w:divBdr>
            <w:top w:val="none" w:sz="0" w:space="0" w:color="auto"/>
            <w:left w:val="none" w:sz="0" w:space="0" w:color="auto"/>
            <w:bottom w:val="none" w:sz="0" w:space="0" w:color="auto"/>
            <w:right w:val="none" w:sz="0" w:space="0" w:color="auto"/>
          </w:divBdr>
        </w:div>
      </w:divsChild>
    </w:div>
    <w:div w:id="1441951820">
      <w:bodyDiv w:val="1"/>
      <w:marLeft w:val="0"/>
      <w:marRight w:val="0"/>
      <w:marTop w:val="0"/>
      <w:marBottom w:val="0"/>
      <w:divBdr>
        <w:top w:val="none" w:sz="0" w:space="0" w:color="auto"/>
        <w:left w:val="none" w:sz="0" w:space="0" w:color="auto"/>
        <w:bottom w:val="none" w:sz="0" w:space="0" w:color="auto"/>
        <w:right w:val="none" w:sz="0" w:space="0" w:color="auto"/>
      </w:divBdr>
    </w:div>
    <w:div w:id="1449198386">
      <w:bodyDiv w:val="1"/>
      <w:marLeft w:val="0"/>
      <w:marRight w:val="0"/>
      <w:marTop w:val="0"/>
      <w:marBottom w:val="0"/>
      <w:divBdr>
        <w:top w:val="none" w:sz="0" w:space="0" w:color="auto"/>
        <w:left w:val="none" w:sz="0" w:space="0" w:color="auto"/>
        <w:bottom w:val="none" w:sz="0" w:space="0" w:color="auto"/>
        <w:right w:val="none" w:sz="0" w:space="0" w:color="auto"/>
      </w:divBdr>
    </w:div>
    <w:div w:id="1452941993">
      <w:bodyDiv w:val="1"/>
      <w:marLeft w:val="0"/>
      <w:marRight w:val="0"/>
      <w:marTop w:val="0"/>
      <w:marBottom w:val="0"/>
      <w:divBdr>
        <w:top w:val="none" w:sz="0" w:space="0" w:color="auto"/>
        <w:left w:val="none" w:sz="0" w:space="0" w:color="auto"/>
        <w:bottom w:val="none" w:sz="0" w:space="0" w:color="auto"/>
        <w:right w:val="none" w:sz="0" w:space="0" w:color="auto"/>
      </w:divBdr>
    </w:div>
    <w:div w:id="1455978544">
      <w:bodyDiv w:val="1"/>
      <w:marLeft w:val="0"/>
      <w:marRight w:val="0"/>
      <w:marTop w:val="0"/>
      <w:marBottom w:val="0"/>
      <w:divBdr>
        <w:top w:val="none" w:sz="0" w:space="0" w:color="auto"/>
        <w:left w:val="none" w:sz="0" w:space="0" w:color="auto"/>
        <w:bottom w:val="none" w:sz="0" w:space="0" w:color="auto"/>
        <w:right w:val="none" w:sz="0" w:space="0" w:color="auto"/>
      </w:divBdr>
    </w:div>
    <w:div w:id="1457456169">
      <w:bodyDiv w:val="1"/>
      <w:marLeft w:val="0"/>
      <w:marRight w:val="0"/>
      <w:marTop w:val="0"/>
      <w:marBottom w:val="0"/>
      <w:divBdr>
        <w:top w:val="none" w:sz="0" w:space="0" w:color="auto"/>
        <w:left w:val="none" w:sz="0" w:space="0" w:color="auto"/>
        <w:bottom w:val="none" w:sz="0" w:space="0" w:color="auto"/>
        <w:right w:val="none" w:sz="0" w:space="0" w:color="auto"/>
      </w:divBdr>
    </w:div>
    <w:div w:id="1460881952">
      <w:bodyDiv w:val="1"/>
      <w:marLeft w:val="0"/>
      <w:marRight w:val="0"/>
      <w:marTop w:val="0"/>
      <w:marBottom w:val="0"/>
      <w:divBdr>
        <w:top w:val="none" w:sz="0" w:space="0" w:color="auto"/>
        <w:left w:val="none" w:sz="0" w:space="0" w:color="auto"/>
        <w:bottom w:val="none" w:sz="0" w:space="0" w:color="auto"/>
        <w:right w:val="none" w:sz="0" w:space="0" w:color="auto"/>
      </w:divBdr>
    </w:div>
    <w:div w:id="1463621866">
      <w:bodyDiv w:val="1"/>
      <w:marLeft w:val="0"/>
      <w:marRight w:val="0"/>
      <w:marTop w:val="0"/>
      <w:marBottom w:val="0"/>
      <w:divBdr>
        <w:top w:val="none" w:sz="0" w:space="0" w:color="auto"/>
        <w:left w:val="none" w:sz="0" w:space="0" w:color="auto"/>
        <w:bottom w:val="none" w:sz="0" w:space="0" w:color="auto"/>
        <w:right w:val="none" w:sz="0" w:space="0" w:color="auto"/>
      </w:divBdr>
    </w:div>
    <w:div w:id="1464809468">
      <w:bodyDiv w:val="1"/>
      <w:marLeft w:val="0"/>
      <w:marRight w:val="0"/>
      <w:marTop w:val="0"/>
      <w:marBottom w:val="0"/>
      <w:divBdr>
        <w:top w:val="none" w:sz="0" w:space="0" w:color="auto"/>
        <w:left w:val="none" w:sz="0" w:space="0" w:color="auto"/>
        <w:bottom w:val="none" w:sz="0" w:space="0" w:color="auto"/>
        <w:right w:val="none" w:sz="0" w:space="0" w:color="auto"/>
      </w:divBdr>
    </w:div>
    <w:div w:id="1466965300">
      <w:bodyDiv w:val="1"/>
      <w:marLeft w:val="0"/>
      <w:marRight w:val="0"/>
      <w:marTop w:val="0"/>
      <w:marBottom w:val="0"/>
      <w:divBdr>
        <w:top w:val="none" w:sz="0" w:space="0" w:color="auto"/>
        <w:left w:val="none" w:sz="0" w:space="0" w:color="auto"/>
        <w:bottom w:val="none" w:sz="0" w:space="0" w:color="auto"/>
        <w:right w:val="none" w:sz="0" w:space="0" w:color="auto"/>
      </w:divBdr>
    </w:div>
    <w:div w:id="1472865430">
      <w:bodyDiv w:val="1"/>
      <w:marLeft w:val="0"/>
      <w:marRight w:val="0"/>
      <w:marTop w:val="0"/>
      <w:marBottom w:val="0"/>
      <w:divBdr>
        <w:top w:val="none" w:sz="0" w:space="0" w:color="auto"/>
        <w:left w:val="none" w:sz="0" w:space="0" w:color="auto"/>
        <w:bottom w:val="none" w:sz="0" w:space="0" w:color="auto"/>
        <w:right w:val="none" w:sz="0" w:space="0" w:color="auto"/>
      </w:divBdr>
    </w:div>
    <w:div w:id="1478765493">
      <w:bodyDiv w:val="1"/>
      <w:marLeft w:val="0"/>
      <w:marRight w:val="0"/>
      <w:marTop w:val="0"/>
      <w:marBottom w:val="0"/>
      <w:divBdr>
        <w:top w:val="none" w:sz="0" w:space="0" w:color="auto"/>
        <w:left w:val="none" w:sz="0" w:space="0" w:color="auto"/>
        <w:bottom w:val="none" w:sz="0" w:space="0" w:color="auto"/>
        <w:right w:val="none" w:sz="0" w:space="0" w:color="auto"/>
      </w:divBdr>
      <w:divsChild>
        <w:div w:id="375158863">
          <w:blockQuote w:val="1"/>
          <w:marLeft w:val="720"/>
          <w:marRight w:val="720"/>
          <w:marTop w:val="100"/>
          <w:marBottom w:val="100"/>
          <w:divBdr>
            <w:top w:val="none" w:sz="0" w:space="0" w:color="auto"/>
            <w:left w:val="none" w:sz="0" w:space="0" w:color="auto"/>
            <w:bottom w:val="none" w:sz="0" w:space="0" w:color="auto"/>
            <w:right w:val="none" w:sz="0" w:space="0" w:color="auto"/>
          </w:divBdr>
        </w:div>
        <w:div w:id="425347186">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485854689">
      <w:bodyDiv w:val="1"/>
      <w:marLeft w:val="0"/>
      <w:marRight w:val="0"/>
      <w:marTop w:val="0"/>
      <w:marBottom w:val="0"/>
      <w:divBdr>
        <w:top w:val="none" w:sz="0" w:space="0" w:color="auto"/>
        <w:left w:val="none" w:sz="0" w:space="0" w:color="auto"/>
        <w:bottom w:val="none" w:sz="0" w:space="0" w:color="auto"/>
        <w:right w:val="none" w:sz="0" w:space="0" w:color="auto"/>
      </w:divBdr>
    </w:div>
    <w:div w:id="1488787639">
      <w:bodyDiv w:val="1"/>
      <w:marLeft w:val="0"/>
      <w:marRight w:val="0"/>
      <w:marTop w:val="0"/>
      <w:marBottom w:val="0"/>
      <w:divBdr>
        <w:top w:val="none" w:sz="0" w:space="0" w:color="auto"/>
        <w:left w:val="none" w:sz="0" w:space="0" w:color="auto"/>
        <w:bottom w:val="none" w:sz="0" w:space="0" w:color="auto"/>
        <w:right w:val="none" w:sz="0" w:space="0" w:color="auto"/>
      </w:divBdr>
    </w:div>
    <w:div w:id="1503935396">
      <w:bodyDiv w:val="1"/>
      <w:marLeft w:val="0"/>
      <w:marRight w:val="0"/>
      <w:marTop w:val="0"/>
      <w:marBottom w:val="0"/>
      <w:divBdr>
        <w:top w:val="none" w:sz="0" w:space="0" w:color="auto"/>
        <w:left w:val="none" w:sz="0" w:space="0" w:color="auto"/>
        <w:bottom w:val="none" w:sz="0" w:space="0" w:color="auto"/>
        <w:right w:val="none" w:sz="0" w:space="0" w:color="auto"/>
      </w:divBdr>
    </w:div>
    <w:div w:id="1513253988">
      <w:bodyDiv w:val="1"/>
      <w:marLeft w:val="0"/>
      <w:marRight w:val="0"/>
      <w:marTop w:val="0"/>
      <w:marBottom w:val="0"/>
      <w:divBdr>
        <w:top w:val="none" w:sz="0" w:space="0" w:color="auto"/>
        <w:left w:val="none" w:sz="0" w:space="0" w:color="auto"/>
        <w:bottom w:val="none" w:sz="0" w:space="0" w:color="auto"/>
        <w:right w:val="none" w:sz="0" w:space="0" w:color="auto"/>
      </w:divBdr>
    </w:div>
    <w:div w:id="1514222355">
      <w:bodyDiv w:val="1"/>
      <w:marLeft w:val="0"/>
      <w:marRight w:val="0"/>
      <w:marTop w:val="0"/>
      <w:marBottom w:val="0"/>
      <w:divBdr>
        <w:top w:val="none" w:sz="0" w:space="0" w:color="auto"/>
        <w:left w:val="none" w:sz="0" w:space="0" w:color="auto"/>
        <w:bottom w:val="none" w:sz="0" w:space="0" w:color="auto"/>
        <w:right w:val="none" w:sz="0" w:space="0" w:color="auto"/>
      </w:divBdr>
    </w:div>
    <w:div w:id="1516575854">
      <w:bodyDiv w:val="1"/>
      <w:marLeft w:val="0"/>
      <w:marRight w:val="0"/>
      <w:marTop w:val="0"/>
      <w:marBottom w:val="0"/>
      <w:divBdr>
        <w:top w:val="none" w:sz="0" w:space="0" w:color="auto"/>
        <w:left w:val="none" w:sz="0" w:space="0" w:color="auto"/>
        <w:bottom w:val="none" w:sz="0" w:space="0" w:color="auto"/>
        <w:right w:val="none" w:sz="0" w:space="0" w:color="auto"/>
      </w:divBdr>
    </w:div>
    <w:div w:id="1522820175">
      <w:bodyDiv w:val="1"/>
      <w:marLeft w:val="0"/>
      <w:marRight w:val="0"/>
      <w:marTop w:val="0"/>
      <w:marBottom w:val="0"/>
      <w:divBdr>
        <w:top w:val="none" w:sz="0" w:space="0" w:color="auto"/>
        <w:left w:val="none" w:sz="0" w:space="0" w:color="auto"/>
        <w:bottom w:val="none" w:sz="0" w:space="0" w:color="auto"/>
        <w:right w:val="none" w:sz="0" w:space="0" w:color="auto"/>
      </w:divBdr>
    </w:div>
    <w:div w:id="1525710222">
      <w:bodyDiv w:val="1"/>
      <w:marLeft w:val="0"/>
      <w:marRight w:val="0"/>
      <w:marTop w:val="0"/>
      <w:marBottom w:val="0"/>
      <w:divBdr>
        <w:top w:val="none" w:sz="0" w:space="0" w:color="auto"/>
        <w:left w:val="none" w:sz="0" w:space="0" w:color="auto"/>
        <w:bottom w:val="none" w:sz="0" w:space="0" w:color="auto"/>
        <w:right w:val="none" w:sz="0" w:space="0" w:color="auto"/>
      </w:divBdr>
      <w:divsChild>
        <w:div w:id="474105369">
          <w:marLeft w:val="0"/>
          <w:marRight w:val="0"/>
          <w:marTop w:val="0"/>
          <w:marBottom w:val="0"/>
          <w:divBdr>
            <w:top w:val="none" w:sz="0" w:space="0" w:color="auto"/>
            <w:left w:val="none" w:sz="0" w:space="0" w:color="auto"/>
            <w:bottom w:val="none" w:sz="0" w:space="0" w:color="auto"/>
            <w:right w:val="none" w:sz="0" w:space="0" w:color="auto"/>
          </w:divBdr>
          <w:divsChild>
            <w:div w:id="1445423048">
              <w:marLeft w:val="0"/>
              <w:marRight w:val="0"/>
              <w:marTop w:val="0"/>
              <w:marBottom w:val="0"/>
              <w:divBdr>
                <w:top w:val="none" w:sz="0" w:space="0" w:color="auto"/>
                <w:left w:val="none" w:sz="0" w:space="0" w:color="auto"/>
                <w:bottom w:val="none" w:sz="0" w:space="0" w:color="auto"/>
                <w:right w:val="none" w:sz="0" w:space="0" w:color="auto"/>
              </w:divBdr>
              <w:divsChild>
                <w:div w:id="20349122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35383712">
      <w:bodyDiv w:val="1"/>
      <w:marLeft w:val="0"/>
      <w:marRight w:val="0"/>
      <w:marTop w:val="0"/>
      <w:marBottom w:val="0"/>
      <w:divBdr>
        <w:top w:val="none" w:sz="0" w:space="0" w:color="auto"/>
        <w:left w:val="none" w:sz="0" w:space="0" w:color="auto"/>
        <w:bottom w:val="none" w:sz="0" w:space="0" w:color="auto"/>
        <w:right w:val="none" w:sz="0" w:space="0" w:color="auto"/>
      </w:divBdr>
    </w:div>
    <w:div w:id="1548106305">
      <w:bodyDiv w:val="1"/>
      <w:marLeft w:val="0"/>
      <w:marRight w:val="0"/>
      <w:marTop w:val="0"/>
      <w:marBottom w:val="0"/>
      <w:divBdr>
        <w:top w:val="none" w:sz="0" w:space="0" w:color="auto"/>
        <w:left w:val="none" w:sz="0" w:space="0" w:color="auto"/>
        <w:bottom w:val="none" w:sz="0" w:space="0" w:color="auto"/>
        <w:right w:val="none" w:sz="0" w:space="0" w:color="auto"/>
      </w:divBdr>
    </w:div>
    <w:div w:id="1549762256">
      <w:bodyDiv w:val="1"/>
      <w:marLeft w:val="0"/>
      <w:marRight w:val="0"/>
      <w:marTop w:val="0"/>
      <w:marBottom w:val="0"/>
      <w:divBdr>
        <w:top w:val="none" w:sz="0" w:space="0" w:color="auto"/>
        <w:left w:val="none" w:sz="0" w:space="0" w:color="auto"/>
        <w:bottom w:val="none" w:sz="0" w:space="0" w:color="auto"/>
        <w:right w:val="none" w:sz="0" w:space="0" w:color="auto"/>
      </w:divBdr>
    </w:div>
    <w:div w:id="1550609308">
      <w:bodyDiv w:val="1"/>
      <w:marLeft w:val="0"/>
      <w:marRight w:val="0"/>
      <w:marTop w:val="0"/>
      <w:marBottom w:val="0"/>
      <w:divBdr>
        <w:top w:val="none" w:sz="0" w:space="0" w:color="auto"/>
        <w:left w:val="none" w:sz="0" w:space="0" w:color="auto"/>
        <w:bottom w:val="none" w:sz="0" w:space="0" w:color="auto"/>
        <w:right w:val="none" w:sz="0" w:space="0" w:color="auto"/>
      </w:divBdr>
    </w:div>
    <w:div w:id="1554539538">
      <w:bodyDiv w:val="1"/>
      <w:marLeft w:val="0"/>
      <w:marRight w:val="0"/>
      <w:marTop w:val="0"/>
      <w:marBottom w:val="0"/>
      <w:divBdr>
        <w:top w:val="none" w:sz="0" w:space="0" w:color="auto"/>
        <w:left w:val="none" w:sz="0" w:space="0" w:color="auto"/>
        <w:bottom w:val="none" w:sz="0" w:space="0" w:color="auto"/>
        <w:right w:val="none" w:sz="0" w:space="0" w:color="auto"/>
      </w:divBdr>
    </w:div>
    <w:div w:id="1556967369">
      <w:bodyDiv w:val="1"/>
      <w:marLeft w:val="0"/>
      <w:marRight w:val="0"/>
      <w:marTop w:val="0"/>
      <w:marBottom w:val="0"/>
      <w:divBdr>
        <w:top w:val="none" w:sz="0" w:space="0" w:color="auto"/>
        <w:left w:val="none" w:sz="0" w:space="0" w:color="auto"/>
        <w:bottom w:val="none" w:sz="0" w:space="0" w:color="auto"/>
        <w:right w:val="none" w:sz="0" w:space="0" w:color="auto"/>
      </w:divBdr>
    </w:div>
    <w:div w:id="1583103488">
      <w:bodyDiv w:val="1"/>
      <w:marLeft w:val="0"/>
      <w:marRight w:val="0"/>
      <w:marTop w:val="0"/>
      <w:marBottom w:val="0"/>
      <w:divBdr>
        <w:top w:val="none" w:sz="0" w:space="0" w:color="auto"/>
        <w:left w:val="none" w:sz="0" w:space="0" w:color="auto"/>
        <w:bottom w:val="none" w:sz="0" w:space="0" w:color="auto"/>
        <w:right w:val="none" w:sz="0" w:space="0" w:color="auto"/>
      </w:divBdr>
    </w:div>
    <w:div w:id="1595089240">
      <w:bodyDiv w:val="1"/>
      <w:marLeft w:val="0"/>
      <w:marRight w:val="0"/>
      <w:marTop w:val="0"/>
      <w:marBottom w:val="0"/>
      <w:divBdr>
        <w:top w:val="none" w:sz="0" w:space="0" w:color="auto"/>
        <w:left w:val="none" w:sz="0" w:space="0" w:color="auto"/>
        <w:bottom w:val="none" w:sz="0" w:space="0" w:color="auto"/>
        <w:right w:val="none" w:sz="0" w:space="0" w:color="auto"/>
      </w:divBdr>
    </w:div>
    <w:div w:id="1600064197">
      <w:bodyDiv w:val="1"/>
      <w:marLeft w:val="0"/>
      <w:marRight w:val="0"/>
      <w:marTop w:val="0"/>
      <w:marBottom w:val="0"/>
      <w:divBdr>
        <w:top w:val="none" w:sz="0" w:space="0" w:color="auto"/>
        <w:left w:val="none" w:sz="0" w:space="0" w:color="auto"/>
        <w:bottom w:val="none" w:sz="0" w:space="0" w:color="auto"/>
        <w:right w:val="none" w:sz="0" w:space="0" w:color="auto"/>
      </w:divBdr>
    </w:div>
    <w:div w:id="1600795791">
      <w:bodyDiv w:val="1"/>
      <w:marLeft w:val="0"/>
      <w:marRight w:val="0"/>
      <w:marTop w:val="0"/>
      <w:marBottom w:val="0"/>
      <w:divBdr>
        <w:top w:val="none" w:sz="0" w:space="0" w:color="auto"/>
        <w:left w:val="none" w:sz="0" w:space="0" w:color="auto"/>
        <w:bottom w:val="none" w:sz="0" w:space="0" w:color="auto"/>
        <w:right w:val="none" w:sz="0" w:space="0" w:color="auto"/>
      </w:divBdr>
    </w:div>
    <w:div w:id="1601644555">
      <w:bodyDiv w:val="1"/>
      <w:marLeft w:val="0"/>
      <w:marRight w:val="0"/>
      <w:marTop w:val="0"/>
      <w:marBottom w:val="0"/>
      <w:divBdr>
        <w:top w:val="none" w:sz="0" w:space="0" w:color="auto"/>
        <w:left w:val="none" w:sz="0" w:space="0" w:color="auto"/>
        <w:bottom w:val="none" w:sz="0" w:space="0" w:color="auto"/>
        <w:right w:val="none" w:sz="0" w:space="0" w:color="auto"/>
      </w:divBdr>
    </w:div>
    <w:div w:id="1611811915">
      <w:bodyDiv w:val="1"/>
      <w:marLeft w:val="0"/>
      <w:marRight w:val="0"/>
      <w:marTop w:val="0"/>
      <w:marBottom w:val="0"/>
      <w:divBdr>
        <w:top w:val="none" w:sz="0" w:space="0" w:color="auto"/>
        <w:left w:val="none" w:sz="0" w:space="0" w:color="auto"/>
        <w:bottom w:val="none" w:sz="0" w:space="0" w:color="auto"/>
        <w:right w:val="none" w:sz="0" w:space="0" w:color="auto"/>
      </w:divBdr>
      <w:divsChild>
        <w:div w:id="1624920709">
          <w:marLeft w:val="0"/>
          <w:marRight w:val="0"/>
          <w:marTop w:val="0"/>
          <w:marBottom w:val="0"/>
          <w:divBdr>
            <w:top w:val="none" w:sz="0" w:space="0" w:color="auto"/>
            <w:left w:val="none" w:sz="0" w:space="0" w:color="auto"/>
            <w:bottom w:val="none" w:sz="0" w:space="0" w:color="auto"/>
            <w:right w:val="none" w:sz="0" w:space="0" w:color="auto"/>
          </w:divBdr>
        </w:div>
        <w:div w:id="1523586127">
          <w:marLeft w:val="0"/>
          <w:marRight w:val="0"/>
          <w:marTop w:val="0"/>
          <w:marBottom w:val="0"/>
          <w:divBdr>
            <w:top w:val="none" w:sz="0" w:space="0" w:color="auto"/>
            <w:left w:val="none" w:sz="0" w:space="0" w:color="auto"/>
            <w:bottom w:val="none" w:sz="0" w:space="0" w:color="auto"/>
            <w:right w:val="none" w:sz="0" w:space="0" w:color="auto"/>
          </w:divBdr>
        </w:div>
        <w:div w:id="657074134">
          <w:marLeft w:val="0"/>
          <w:marRight w:val="0"/>
          <w:marTop w:val="0"/>
          <w:marBottom w:val="0"/>
          <w:divBdr>
            <w:top w:val="none" w:sz="0" w:space="0" w:color="auto"/>
            <w:left w:val="none" w:sz="0" w:space="0" w:color="auto"/>
            <w:bottom w:val="none" w:sz="0" w:space="0" w:color="auto"/>
            <w:right w:val="none" w:sz="0" w:space="0" w:color="auto"/>
          </w:divBdr>
        </w:div>
      </w:divsChild>
    </w:div>
    <w:div w:id="1620451691">
      <w:bodyDiv w:val="1"/>
      <w:marLeft w:val="0"/>
      <w:marRight w:val="0"/>
      <w:marTop w:val="0"/>
      <w:marBottom w:val="0"/>
      <w:divBdr>
        <w:top w:val="none" w:sz="0" w:space="0" w:color="auto"/>
        <w:left w:val="none" w:sz="0" w:space="0" w:color="auto"/>
        <w:bottom w:val="none" w:sz="0" w:space="0" w:color="auto"/>
        <w:right w:val="none" w:sz="0" w:space="0" w:color="auto"/>
      </w:divBdr>
    </w:div>
    <w:div w:id="1636911601">
      <w:bodyDiv w:val="1"/>
      <w:marLeft w:val="0"/>
      <w:marRight w:val="0"/>
      <w:marTop w:val="0"/>
      <w:marBottom w:val="0"/>
      <w:divBdr>
        <w:top w:val="none" w:sz="0" w:space="0" w:color="auto"/>
        <w:left w:val="none" w:sz="0" w:space="0" w:color="auto"/>
        <w:bottom w:val="none" w:sz="0" w:space="0" w:color="auto"/>
        <w:right w:val="none" w:sz="0" w:space="0" w:color="auto"/>
      </w:divBdr>
      <w:divsChild>
        <w:div w:id="1383364569">
          <w:marLeft w:val="0"/>
          <w:marRight w:val="0"/>
          <w:marTop w:val="0"/>
          <w:marBottom w:val="0"/>
          <w:divBdr>
            <w:top w:val="none" w:sz="0" w:space="0" w:color="auto"/>
            <w:left w:val="none" w:sz="0" w:space="0" w:color="auto"/>
            <w:bottom w:val="none" w:sz="0" w:space="0" w:color="auto"/>
            <w:right w:val="none" w:sz="0" w:space="0" w:color="auto"/>
          </w:divBdr>
          <w:divsChild>
            <w:div w:id="521479733">
              <w:marLeft w:val="0"/>
              <w:marRight w:val="0"/>
              <w:marTop w:val="0"/>
              <w:marBottom w:val="0"/>
              <w:divBdr>
                <w:top w:val="none" w:sz="0" w:space="0" w:color="auto"/>
                <w:left w:val="none" w:sz="0" w:space="0" w:color="auto"/>
                <w:bottom w:val="none" w:sz="0" w:space="0" w:color="auto"/>
                <w:right w:val="none" w:sz="0" w:space="0" w:color="auto"/>
              </w:divBdr>
              <w:divsChild>
                <w:div w:id="1730155912">
                  <w:marLeft w:val="0"/>
                  <w:marRight w:val="0"/>
                  <w:marTop w:val="0"/>
                  <w:marBottom w:val="0"/>
                  <w:divBdr>
                    <w:top w:val="none" w:sz="0" w:space="0" w:color="auto"/>
                    <w:left w:val="none" w:sz="0" w:space="0" w:color="auto"/>
                    <w:bottom w:val="none" w:sz="0" w:space="0" w:color="auto"/>
                    <w:right w:val="none" w:sz="0" w:space="0" w:color="auto"/>
                  </w:divBdr>
                  <w:divsChild>
                    <w:div w:id="909658837">
                      <w:marLeft w:val="0"/>
                      <w:marRight w:val="0"/>
                      <w:marTop w:val="0"/>
                      <w:marBottom w:val="0"/>
                      <w:divBdr>
                        <w:top w:val="none" w:sz="0" w:space="0" w:color="auto"/>
                        <w:left w:val="none" w:sz="0" w:space="0" w:color="auto"/>
                        <w:bottom w:val="none" w:sz="0" w:space="0" w:color="auto"/>
                        <w:right w:val="none" w:sz="0" w:space="0" w:color="auto"/>
                      </w:divBdr>
                      <w:divsChild>
                        <w:div w:id="1143737296">
                          <w:marLeft w:val="0"/>
                          <w:marRight w:val="0"/>
                          <w:marTop w:val="0"/>
                          <w:marBottom w:val="0"/>
                          <w:divBdr>
                            <w:top w:val="none" w:sz="0" w:space="0" w:color="auto"/>
                            <w:left w:val="none" w:sz="0" w:space="0" w:color="auto"/>
                            <w:bottom w:val="none" w:sz="0" w:space="0" w:color="auto"/>
                            <w:right w:val="none" w:sz="0" w:space="0" w:color="auto"/>
                          </w:divBdr>
                          <w:divsChild>
                            <w:div w:id="21037956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643272376">
      <w:bodyDiv w:val="1"/>
      <w:marLeft w:val="0"/>
      <w:marRight w:val="0"/>
      <w:marTop w:val="0"/>
      <w:marBottom w:val="0"/>
      <w:divBdr>
        <w:top w:val="none" w:sz="0" w:space="0" w:color="auto"/>
        <w:left w:val="none" w:sz="0" w:space="0" w:color="auto"/>
        <w:bottom w:val="none" w:sz="0" w:space="0" w:color="auto"/>
        <w:right w:val="none" w:sz="0" w:space="0" w:color="auto"/>
      </w:divBdr>
    </w:div>
    <w:div w:id="1644699386">
      <w:bodyDiv w:val="1"/>
      <w:marLeft w:val="0"/>
      <w:marRight w:val="0"/>
      <w:marTop w:val="0"/>
      <w:marBottom w:val="0"/>
      <w:divBdr>
        <w:top w:val="none" w:sz="0" w:space="0" w:color="auto"/>
        <w:left w:val="none" w:sz="0" w:space="0" w:color="auto"/>
        <w:bottom w:val="none" w:sz="0" w:space="0" w:color="auto"/>
        <w:right w:val="none" w:sz="0" w:space="0" w:color="auto"/>
      </w:divBdr>
    </w:div>
    <w:div w:id="1649045841">
      <w:bodyDiv w:val="1"/>
      <w:marLeft w:val="0"/>
      <w:marRight w:val="0"/>
      <w:marTop w:val="0"/>
      <w:marBottom w:val="0"/>
      <w:divBdr>
        <w:top w:val="none" w:sz="0" w:space="0" w:color="auto"/>
        <w:left w:val="none" w:sz="0" w:space="0" w:color="auto"/>
        <w:bottom w:val="none" w:sz="0" w:space="0" w:color="auto"/>
        <w:right w:val="none" w:sz="0" w:space="0" w:color="auto"/>
      </w:divBdr>
    </w:div>
    <w:div w:id="1655134880">
      <w:bodyDiv w:val="1"/>
      <w:marLeft w:val="0"/>
      <w:marRight w:val="0"/>
      <w:marTop w:val="0"/>
      <w:marBottom w:val="0"/>
      <w:divBdr>
        <w:top w:val="none" w:sz="0" w:space="0" w:color="auto"/>
        <w:left w:val="none" w:sz="0" w:space="0" w:color="auto"/>
        <w:bottom w:val="none" w:sz="0" w:space="0" w:color="auto"/>
        <w:right w:val="none" w:sz="0" w:space="0" w:color="auto"/>
      </w:divBdr>
    </w:div>
    <w:div w:id="1661234667">
      <w:bodyDiv w:val="1"/>
      <w:marLeft w:val="0"/>
      <w:marRight w:val="0"/>
      <w:marTop w:val="0"/>
      <w:marBottom w:val="0"/>
      <w:divBdr>
        <w:top w:val="none" w:sz="0" w:space="0" w:color="auto"/>
        <w:left w:val="none" w:sz="0" w:space="0" w:color="auto"/>
        <w:bottom w:val="none" w:sz="0" w:space="0" w:color="auto"/>
        <w:right w:val="none" w:sz="0" w:space="0" w:color="auto"/>
      </w:divBdr>
    </w:div>
    <w:div w:id="1667132388">
      <w:bodyDiv w:val="1"/>
      <w:marLeft w:val="0"/>
      <w:marRight w:val="0"/>
      <w:marTop w:val="0"/>
      <w:marBottom w:val="0"/>
      <w:divBdr>
        <w:top w:val="none" w:sz="0" w:space="0" w:color="auto"/>
        <w:left w:val="none" w:sz="0" w:space="0" w:color="auto"/>
        <w:bottom w:val="none" w:sz="0" w:space="0" w:color="auto"/>
        <w:right w:val="none" w:sz="0" w:space="0" w:color="auto"/>
      </w:divBdr>
    </w:div>
    <w:div w:id="1677028552">
      <w:bodyDiv w:val="1"/>
      <w:marLeft w:val="0"/>
      <w:marRight w:val="0"/>
      <w:marTop w:val="0"/>
      <w:marBottom w:val="0"/>
      <w:divBdr>
        <w:top w:val="none" w:sz="0" w:space="0" w:color="auto"/>
        <w:left w:val="none" w:sz="0" w:space="0" w:color="auto"/>
        <w:bottom w:val="none" w:sz="0" w:space="0" w:color="auto"/>
        <w:right w:val="none" w:sz="0" w:space="0" w:color="auto"/>
      </w:divBdr>
    </w:div>
    <w:div w:id="1688748960">
      <w:bodyDiv w:val="1"/>
      <w:marLeft w:val="0"/>
      <w:marRight w:val="0"/>
      <w:marTop w:val="0"/>
      <w:marBottom w:val="0"/>
      <w:divBdr>
        <w:top w:val="none" w:sz="0" w:space="0" w:color="auto"/>
        <w:left w:val="none" w:sz="0" w:space="0" w:color="auto"/>
        <w:bottom w:val="none" w:sz="0" w:space="0" w:color="auto"/>
        <w:right w:val="none" w:sz="0" w:space="0" w:color="auto"/>
      </w:divBdr>
    </w:div>
    <w:div w:id="1691183553">
      <w:bodyDiv w:val="1"/>
      <w:marLeft w:val="0"/>
      <w:marRight w:val="0"/>
      <w:marTop w:val="0"/>
      <w:marBottom w:val="0"/>
      <w:divBdr>
        <w:top w:val="none" w:sz="0" w:space="0" w:color="auto"/>
        <w:left w:val="none" w:sz="0" w:space="0" w:color="auto"/>
        <w:bottom w:val="none" w:sz="0" w:space="0" w:color="auto"/>
        <w:right w:val="none" w:sz="0" w:space="0" w:color="auto"/>
      </w:divBdr>
    </w:div>
    <w:div w:id="1702582950">
      <w:bodyDiv w:val="1"/>
      <w:marLeft w:val="0"/>
      <w:marRight w:val="0"/>
      <w:marTop w:val="0"/>
      <w:marBottom w:val="0"/>
      <w:divBdr>
        <w:top w:val="none" w:sz="0" w:space="0" w:color="auto"/>
        <w:left w:val="none" w:sz="0" w:space="0" w:color="auto"/>
        <w:bottom w:val="none" w:sz="0" w:space="0" w:color="auto"/>
        <w:right w:val="none" w:sz="0" w:space="0" w:color="auto"/>
      </w:divBdr>
    </w:div>
    <w:div w:id="1706327235">
      <w:bodyDiv w:val="1"/>
      <w:marLeft w:val="0"/>
      <w:marRight w:val="0"/>
      <w:marTop w:val="0"/>
      <w:marBottom w:val="0"/>
      <w:divBdr>
        <w:top w:val="none" w:sz="0" w:space="0" w:color="auto"/>
        <w:left w:val="none" w:sz="0" w:space="0" w:color="auto"/>
        <w:bottom w:val="none" w:sz="0" w:space="0" w:color="auto"/>
        <w:right w:val="none" w:sz="0" w:space="0" w:color="auto"/>
      </w:divBdr>
    </w:div>
    <w:div w:id="1708211465">
      <w:bodyDiv w:val="1"/>
      <w:marLeft w:val="0"/>
      <w:marRight w:val="0"/>
      <w:marTop w:val="0"/>
      <w:marBottom w:val="0"/>
      <w:divBdr>
        <w:top w:val="none" w:sz="0" w:space="0" w:color="auto"/>
        <w:left w:val="none" w:sz="0" w:space="0" w:color="auto"/>
        <w:bottom w:val="none" w:sz="0" w:space="0" w:color="auto"/>
        <w:right w:val="none" w:sz="0" w:space="0" w:color="auto"/>
      </w:divBdr>
    </w:div>
    <w:div w:id="1716735681">
      <w:bodyDiv w:val="1"/>
      <w:marLeft w:val="0"/>
      <w:marRight w:val="0"/>
      <w:marTop w:val="0"/>
      <w:marBottom w:val="0"/>
      <w:divBdr>
        <w:top w:val="none" w:sz="0" w:space="0" w:color="auto"/>
        <w:left w:val="none" w:sz="0" w:space="0" w:color="auto"/>
        <w:bottom w:val="none" w:sz="0" w:space="0" w:color="auto"/>
        <w:right w:val="none" w:sz="0" w:space="0" w:color="auto"/>
      </w:divBdr>
    </w:div>
    <w:div w:id="1729691955">
      <w:bodyDiv w:val="1"/>
      <w:marLeft w:val="0"/>
      <w:marRight w:val="0"/>
      <w:marTop w:val="0"/>
      <w:marBottom w:val="0"/>
      <w:divBdr>
        <w:top w:val="none" w:sz="0" w:space="0" w:color="auto"/>
        <w:left w:val="none" w:sz="0" w:space="0" w:color="auto"/>
        <w:bottom w:val="none" w:sz="0" w:space="0" w:color="auto"/>
        <w:right w:val="none" w:sz="0" w:space="0" w:color="auto"/>
      </w:divBdr>
    </w:div>
    <w:div w:id="1739327813">
      <w:bodyDiv w:val="1"/>
      <w:marLeft w:val="0"/>
      <w:marRight w:val="0"/>
      <w:marTop w:val="0"/>
      <w:marBottom w:val="0"/>
      <w:divBdr>
        <w:top w:val="none" w:sz="0" w:space="0" w:color="auto"/>
        <w:left w:val="none" w:sz="0" w:space="0" w:color="auto"/>
        <w:bottom w:val="none" w:sz="0" w:space="0" w:color="auto"/>
        <w:right w:val="none" w:sz="0" w:space="0" w:color="auto"/>
      </w:divBdr>
    </w:div>
    <w:div w:id="1740203407">
      <w:bodyDiv w:val="1"/>
      <w:marLeft w:val="0"/>
      <w:marRight w:val="0"/>
      <w:marTop w:val="0"/>
      <w:marBottom w:val="0"/>
      <w:divBdr>
        <w:top w:val="none" w:sz="0" w:space="0" w:color="auto"/>
        <w:left w:val="none" w:sz="0" w:space="0" w:color="auto"/>
        <w:bottom w:val="none" w:sz="0" w:space="0" w:color="auto"/>
        <w:right w:val="none" w:sz="0" w:space="0" w:color="auto"/>
      </w:divBdr>
    </w:div>
    <w:div w:id="1743214132">
      <w:bodyDiv w:val="1"/>
      <w:marLeft w:val="0"/>
      <w:marRight w:val="0"/>
      <w:marTop w:val="0"/>
      <w:marBottom w:val="0"/>
      <w:divBdr>
        <w:top w:val="none" w:sz="0" w:space="0" w:color="auto"/>
        <w:left w:val="none" w:sz="0" w:space="0" w:color="auto"/>
        <w:bottom w:val="none" w:sz="0" w:space="0" w:color="auto"/>
        <w:right w:val="none" w:sz="0" w:space="0" w:color="auto"/>
      </w:divBdr>
    </w:div>
    <w:div w:id="1752508735">
      <w:bodyDiv w:val="1"/>
      <w:marLeft w:val="0"/>
      <w:marRight w:val="0"/>
      <w:marTop w:val="0"/>
      <w:marBottom w:val="0"/>
      <w:divBdr>
        <w:top w:val="none" w:sz="0" w:space="0" w:color="auto"/>
        <w:left w:val="none" w:sz="0" w:space="0" w:color="auto"/>
        <w:bottom w:val="none" w:sz="0" w:space="0" w:color="auto"/>
        <w:right w:val="none" w:sz="0" w:space="0" w:color="auto"/>
      </w:divBdr>
    </w:div>
    <w:div w:id="1755400342">
      <w:bodyDiv w:val="1"/>
      <w:marLeft w:val="0"/>
      <w:marRight w:val="0"/>
      <w:marTop w:val="0"/>
      <w:marBottom w:val="0"/>
      <w:divBdr>
        <w:top w:val="none" w:sz="0" w:space="0" w:color="auto"/>
        <w:left w:val="none" w:sz="0" w:space="0" w:color="auto"/>
        <w:bottom w:val="none" w:sz="0" w:space="0" w:color="auto"/>
        <w:right w:val="none" w:sz="0" w:space="0" w:color="auto"/>
      </w:divBdr>
    </w:div>
    <w:div w:id="1758283513">
      <w:bodyDiv w:val="1"/>
      <w:marLeft w:val="0"/>
      <w:marRight w:val="0"/>
      <w:marTop w:val="0"/>
      <w:marBottom w:val="0"/>
      <w:divBdr>
        <w:top w:val="none" w:sz="0" w:space="0" w:color="auto"/>
        <w:left w:val="none" w:sz="0" w:space="0" w:color="auto"/>
        <w:bottom w:val="none" w:sz="0" w:space="0" w:color="auto"/>
        <w:right w:val="none" w:sz="0" w:space="0" w:color="auto"/>
      </w:divBdr>
    </w:div>
    <w:div w:id="1760246414">
      <w:bodyDiv w:val="1"/>
      <w:marLeft w:val="0"/>
      <w:marRight w:val="0"/>
      <w:marTop w:val="0"/>
      <w:marBottom w:val="0"/>
      <w:divBdr>
        <w:top w:val="none" w:sz="0" w:space="0" w:color="auto"/>
        <w:left w:val="none" w:sz="0" w:space="0" w:color="auto"/>
        <w:bottom w:val="none" w:sz="0" w:space="0" w:color="auto"/>
        <w:right w:val="none" w:sz="0" w:space="0" w:color="auto"/>
      </w:divBdr>
    </w:div>
    <w:div w:id="1771969760">
      <w:bodyDiv w:val="1"/>
      <w:marLeft w:val="0"/>
      <w:marRight w:val="0"/>
      <w:marTop w:val="0"/>
      <w:marBottom w:val="0"/>
      <w:divBdr>
        <w:top w:val="none" w:sz="0" w:space="0" w:color="auto"/>
        <w:left w:val="none" w:sz="0" w:space="0" w:color="auto"/>
        <w:bottom w:val="none" w:sz="0" w:space="0" w:color="auto"/>
        <w:right w:val="none" w:sz="0" w:space="0" w:color="auto"/>
      </w:divBdr>
    </w:div>
    <w:div w:id="1805267643">
      <w:bodyDiv w:val="1"/>
      <w:marLeft w:val="0"/>
      <w:marRight w:val="0"/>
      <w:marTop w:val="0"/>
      <w:marBottom w:val="0"/>
      <w:divBdr>
        <w:top w:val="none" w:sz="0" w:space="0" w:color="auto"/>
        <w:left w:val="none" w:sz="0" w:space="0" w:color="auto"/>
        <w:bottom w:val="none" w:sz="0" w:space="0" w:color="auto"/>
        <w:right w:val="none" w:sz="0" w:space="0" w:color="auto"/>
      </w:divBdr>
    </w:div>
    <w:div w:id="1807774668">
      <w:bodyDiv w:val="1"/>
      <w:marLeft w:val="0"/>
      <w:marRight w:val="0"/>
      <w:marTop w:val="0"/>
      <w:marBottom w:val="0"/>
      <w:divBdr>
        <w:top w:val="none" w:sz="0" w:space="0" w:color="auto"/>
        <w:left w:val="none" w:sz="0" w:space="0" w:color="auto"/>
        <w:bottom w:val="none" w:sz="0" w:space="0" w:color="auto"/>
        <w:right w:val="none" w:sz="0" w:space="0" w:color="auto"/>
      </w:divBdr>
    </w:div>
    <w:div w:id="1812206343">
      <w:bodyDiv w:val="1"/>
      <w:marLeft w:val="0"/>
      <w:marRight w:val="0"/>
      <w:marTop w:val="0"/>
      <w:marBottom w:val="0"/>
      <w:divBdr>
        <w:top w:val="none" w:sz="0" w:space="0" w:color="auto"/>
        <w:left w:val="none" w:sz="0" w:space="0" w:color="auto"/>
        <w:bottom w:val="none" w:sz="0" w:space="0" w:color="auto"/>
        <w:right w:val="none" w:sz="0" w:space="0" w:color="auto"/>
      </w:divBdr>
    </w:div>
    <w:div w:id="1814129283">
      <w:bodyDiv w:val="1"/>
      <w:marLeft w:val="0"/>
      <w:marRight w:val="0"/>
      <w:marTop w:val="0"/>
      <w:marBottom w:val="0"/>
      <w:divBdr>
        <w:top w:val="none" w:sz="0" w:space="0" w:color="auto"/>
        <w:left w:val="none" w:sz="0" w:space="0" w:color="auto"/>
        <w:bottom w:val="none" w:sz="0" w:space="0" w:color="auto"/>
        <w:right w:val="none" w:sz="0" w:space="0" w:color="auto"/>
      </w:divBdr>
      <w:divsChild>
        <w:div w:id="2106074634">
          <w:marLeft w:val="0"/>
          <w:marRight w:val="0"/>
          <w:marTop w:val="0"/>
          <w:marBottom w:val="0"/>
          <w:divBdr>
            <w:top w:val="none" w:sz="0" w:space="0" w:color="auto"/>
            <w:left w:val="none" w:sz="0" w:space="0" w:color="auto"/>
            <w:bottom w:val="none" w:sz="0" w:space="0" w:color="auto"/>
            <w:right w:val="none" w:sz="0" w:space="0" w:color="auto"/>
          </w:divBdr>
          <w:divsChild>
            <w:div w:id="1032388858">
              <w:marLeft w:val="0"/>
              <w:marRight w:val="0"/>
              <w:marTop w:val="0"/>
              <w:marBottom w:val="0"/>
              <w:divBdr>
                <w:top w:val="none" w:sz="0" w:space="0" w:color="auto"/>
                <w:left w:val="none" w:sz="0" w:space="0" w:color="auto"/>
                <w:bottom w:val="none" w:sz="0" w:space="0" w:color="auto"/>
                <w:right w:val="none" w:sz="0" w:space="0" w:color="auto"/>
              </w:divBdr>
              <w:divsChild>
                <w:div w:id="124592035">
                  <w:marLeft w:val="0"/>
                  <w:marRight w:val="0"/>
                  <w:marTop w:val="0"/>
                  <w:marBottom w:val="0"/>
                  <w:divBdr>
                    <w:top w:val="none" w:sz="0" w:space="0" w:color="auto"/>
                    <w:left w:val="none" w:sz="0" w:space="0" w:color="auto"/>
                    <w:bottom w:val="none" w:sz="0" w:space="0" w:color="auto"/>
                    <w:right w:val="none" w:sz="0" w:space="0" w:color="auto"/>
                  </w:divBdr>
                  <w:divsChild>
                    <w:div w:id="332998062">
                      <w:marLeft w:val="0"/>
                      <w:marRight w:val="0"/>
                      <w:marTop w:val="0"/>
                      <w:marBottom w:val="0"/>
                      <w:divBdr>
                        <w:top w:val="none" w:sz="0" w:space="0" w:color="auto"/>
                        <w:left w:val="none" w:sz="0" w:space="0" w:color="auto"/>
                        <w:bottom w:val="none" w:sz="0" w:space="0" w:color="auto"/>
                        <w:right w:val="none" w:sz="0" w:space="0" w:color="auto"/>
                      </w:divBdr>
                      <w:divsChild>
                        <w:div w:id="2030599154">
                          <w:marLeft w:val="0"/>
                          <w:marRight w:val="0"/>
                          <w:marTop w:val="0"/>
                          <w:marBottom w:val="0"/>
                          <w:divBdr>
                            <w:top w:val="none" w:sz="0" w:space="0" w:color="auto"/>
                            <w:left w:val="none" w:sz="0" w:space="0" w:color="auto"/>
                            <w:bottom w:val="none" w:sz="0" w:space="0" w:color="auto"/>
                            <w:right w:val="none" w:sz="0" w:space="0" w:color="auto"/>
                          </w:divBdr>
                          <w:divsChild>
                            <w:div w:id="1451686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841895788">
      <w:bodyDiv w:val="1"/>
      <w:marLeft w:val="0"/>
      <w:marRight w:val="0"/>
      <w:marTop w:val="0"/>
      <w:marBottom w:val="0"/>
      <w:divBdr>
        <w:top w:val="none" w:sz="0" w:space="0" w:color="auto"/>
        <w:left w:val="none" w:sz="0" w:space="0" w:color="auto"/>
        <w:bottom w:val="none" w:sz="0" w:space="0" w:color="auto"/>
        <w:right w:val="none" w:sz="0" w:space="0" w:color="auto"/>
      </w:divBdr>
    </w:div>
    <w:div w:id="1843550300">
      <w:bodyDiv w:val="1"/>
      <w:marLeft w:val="0"/>
      <w:marRight w:val="0"/>
      <w:marTop w:val="0"/>
      <w:marBottom w:val="0"/>
      <w:divBdr>
        <w:top w:val="none" w:sz="0" w:space="0" w:color="auto"/>
        <w:left w:val="none" w:sz="0" w:space="0" w:color="auto"/>
        <w:bottom w:val="none" w:sz="0" w:space="0" w:color="auto"/>
        <w:right w:val="none" w:sz="0" w:space="0" w:color="auto"/>
      </w:divBdr>
    </w:div>
    <w:div w:id="1847666263">
      <w:bodyDiv w:val="1"/>
      <w:marLeft w:val="0"/>
      <w:marRight w:val="0"/>
      <w:marTop w:val="0"/>
      <w:marBottom w:val="0"/>
      <w:divBdr>
        <w:top w:val="none" w:sz="0" w:space="0" w:color="auto"/>
        <w:left w:val="none" w:sz="0" w:space="0" w:color="auto"/>
        <w:bottom w:val="none" w:sz="0" w:space="0" w:color="auto"/>
        <w:right w:val="none" w:sz="0" w:space="0" w:color="auto"/>
      </w:divBdr>
      <w:divsChild>
        <w:div w:id="553469793">
          <w:marLeft w:val="0"/>
          <w:marRight w:val="0"/>
          <w:marTop w:val="0"/>
          <w:marBottom w:val="0"/>
          <w:divBdr>
            <w:top w:val="none" w:sz="0" w:space="0" w:color="auto"/>
            <w:left w:val="none" w:sz="0" w:space="0" w:color="auto"/>
            <w:bottom w:val="none" w:sz="0" w:space="0" w:color="auto"/>
            <w:right w:val="none" w:sz="0" w:space="0" w:color="auto"/>
          </w:divBdr>
          <w:divsChild>
            <w:div w:id="194781737">
              <w:marLeft w:val="0"/>
              <w:marRight w:val="0"/>
              <w:marTop w:val="0"/>
              <w:marBottom w:val="0"/>
              <w:divBdr>
                <w:top w:val="none" w:sz="0" w:space="0" w:color="auto"/>
                <w:left w:val="none" w:sz="0" w:space="0" w:color="auto"/>
                <w:bottom w:val="none" w:sz="0" w:space="0" w:color="auto"/>
                <w:right w:val="none" w:sz="0" w:space="0" w:color="auto"/>
              </w:divBdr>
              <w:divsChild>
                <w:div w:id="10175419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48672095">
      <w:bodyDiv w:val="1"/>
      <w:marLeft w:val="0"/>
      <w:marRight w:val="0"/>
      <w:marTop w:val="0"/>
      <w:marBottom w:val="0"/>
      <w:divBdr>
        <w:top w:val="none" w:sz="0" w:space="0" w:color="auto"/>
        <w:left w:val="none" w:sz="0" w:space="0" w:color="auto"/>
        <w:bottom w:val="none" w:sz="0" w:space="0" w:color="auto"/>
        <w:right w:val="none" w:sz="0" w:space="0" w:color="auto"/>
      </w:divBdr>
    </w:div>
    <w:div w:id="1856188356">
      <w:bodyDiv w:val="1"/>
      <w:marLeft w:val="0"/>
      <w:marRight w:val="0"/>
      <w:marTop w:val="0"/>
      <w:marBottom w:val="0"/>
      <w:divBdr>
        <w:top w:val="none" w:sz="0" w:space="0" w:color="auto"/>
        <w:left w:val="none" w:sz="0" w:space="0" w:color="auto"/>
        <w:bottom w:val="none" w:sz="0" w:space="0" w:color="auto"/>
        <w:right w:val="none" w:sz="0" w:space="0" w:color="auto"/>
      </w:divBdr>
    </w:div>
    <w:div w:id="1857377165">
      <w:bodyDiv w:val="1"/>
      <w:marLeft w:val="0"/>
      <w:marRight w:val="0"/>
      <w:marTop w:val="0"/>
      <w:marBottom w:val="0"/>
      <w:divBdr>
        <w:top w:val="none" w:sz="0" w:space="0" w:color="auto"/>
        <w:left w:val="none" w:sz="0" w:space="0" w:color="auto"/>
        <w:bottom w:val="none" w:sz="0" w:space="0" w:color="auto"/>
        <w:right w:val="none" w:sz="0" w:space="0" w:color="auto"/>
      </w:divBdr>
    </w:div>
    <w:div w:id="1870751477">
      <w:bodyDiv w:val="1"/>
      <w:marLeft w:val="0"/>
      <w:marRight w:val="0"/>
      <w:marTop w:val="0"/>
      <w:marBottom w:val="0"/>
      <w:divBdr>
        <w:top w:val="none" w:sz="0" w:space="0" w:color="auto"/>
        <w:left w:val="none" w:sz="0" w:space="0" w:color="auto"/>
        <w:bottom w:val="none" w:sz="0" w:space="0" w:color="auto"/>
        <w:right w:val="none" w:sz="0" w:space="0" w:color="auto"/>
      </w:divBdr>
    </w:div>
    <w:div w:id="1879583082">
      <w:bodyDiv w:val="1"/>
      <w:marLeft w:val="0"/>
      <w:marRight w:val="0"/>
      <w:marTop w:val="0"/>
      <w:marBottom w:val="0"/>
      <w:divBdr>
        <w:top w:val="none" w:sz="0" w:space="0" w:color="auto"/>
        <w:left w:val="none" w:sz="0" w:space="0" w:color="auto"/>
        <w:bottom w:val="none" w:sz="0" w:space="0" w:color="auto"/>
        <w:right w:val="none" w:sz="0" w:space="0" w:color="auto"/>
      </w:divBdr>
    </w:div>
    <w:div w:id="1887377764">
      <w:bodyDiv w:val="1"/>
      <w:marLeft w:val="0"/>
      <w:marRight w:val="0"/>
      <w:marTop w:val="0"/>
      <w:marBottom w:val="0"/>
      <w:divBdr>
        <w:top w:val="none" w:sz="0" w:space="0" w:color="auto"/>
        <w:left w:val="none" w:sz="0" w:space="0" w:color="auto"/>
        <w:bottom w:val="none" w:sz="0" w:space="0" w:color="auto"/>
        <w:right w:val="none" w:sz="0" w:space="0" w:color="auto"/>
      </w:divBdr>
    </w:div>
    <w:div w:id="1904440794">
      <w:bodyDiv w:val="1"/>
      <w:marLeft w:val="0"/>
      <w:marRight w:val="0"/>
      <w:marTop w:val="0"/>
      <w:marBottom w:val="0"/>
      <w:divBdr>
        <w:top w:val="none" w:sz="0" w:space="0" w:color="auto"/>
        <w:left w:val="none" w:sz="0" w:space="0" w:color="auto"/>
        <w:bottom w:val="none" w:sz="0" w:space="0" w:color="auto"/>
        <w:right w:val="none" w:sz="0" w:space="0" w:color="auto"/>
      </w:divBdr>
    </w:div>
    <w:div w:id="1911620051">
      <w:bodyDiv w:val="1"/>
      <w:marLeft w:val="0"/>
      <w:marRight w:val="0"/>
      <w:marTop w:val="0"/>
      <w:marBottom w:val="0"/>
      <w:divBdr>
        <w:top w:val="none" w:sz="0" w:space="0" w:color="auto"/>
        <w:left w:val="none" w:sz="0" w:space="0" w:color="auto"/>
        <w:bottom w:val="none" w:sz="0" w:space="0" w:color="auto"/>
        <w:right w:val="none" w:sz="0" w:space="0" w:color="auto"/>
      </w:divBdr>
    </w:div>
    <w:div w:id="1921787020">
      <w:bodyDiv w:val="1"/>
      <w:marLeft w:val="0"/>
      <w:marRight w:val="0"/>
      <w:marTop w:val="0"/>
      <w:marBottom w:val="0"/>
      <w:divBdr>
        <w:top w:val="none" w:sz="0" w:space="0" w:color="auto"/>
        <w:left w:val="none" w:sz="0" w:space="0" w:color="auto"/>
        <w:bottom w:val="none" w:sz="0" w:space="0" w:color="auto"/>
        <w:right w:val="none" w:sz="0" w:space="0" w:color="auto"/>
      </w:divBdr>
    </w:div>
    <w:div w:id="1937053479">
      <w:bodyDiv w:val="1"/>
      <w:marLeft w:val="0"/>
      <w:marRight w:val="0"/>
      <w:marTop w:val="0"/>
      <w:marBottom w:val="0"/>
      <w:divBdr>
        <w:top w:val="none" w:sz="0" w:space="0" w:color="auto"/>
        <w:left w:val="none" w:sz="0" w:space="0" w:color="auto"/>
        <w:bottom w:val="none" w:sz="0" w:space="0" w:color="auto"/>
        <w:right w:val="none" w:sz="0" w:space="0" w:color="auto"/>
      </w:divBdr>
    </w:div>
    <w:div w:id="1940138341">
      <w:bodyDiv w:val="1"/>
      <w:marLeft w:val="0"/>
      <w:marRight w:val="0"/>
      <w:marTop w:val="0"/>
      <w:marBottom w:val="0"/>
      <w:divBdr>
        <w:top w:val="none" w:sz="0" w:space="0" w:color="auto"/>
        <w:left w:val="none" w:sz="0" w:space="0" w:color="auto"/>
        <w:bottom w:val="none" w:sz="0" w:space="0" w:color="auto"/>
        <w:right w:val="none" w:sz="0" w:space="0" w:color="auto"/>
      </w:divBdr>
    </w:div>
    <w:div w:id="1958291255">
      <w:bodyDiv w:val="1"/>
      <w:marLeft w:val="0"/>
      <w:marRight w:val="0"/>
      <w:marTop w:val="0"/>
      <w:marBottom w:val="0"/>
      <w:divBdr>
        <w:top w:val="none" w:sz="0" w:space="0" w:color="auto"/>
        <w:left w:val="none" w:sz="0" w:space="0" w:color="auto"/>
        <w:bottom w:val="none" w:sz="0" w:space="0" w:color="auto"/>
        <w:right w:val="none" w:sz="0" w:space="0" w:color="auto"/>
      </w:divBdr>
    </w:div>
    <w:div w:id="1975940681">
      <w:bodyDiv w:val="1"/>
      <w:marLeft w:val="0"/>
      <w:marRight w:val="0"/>
      <w:marTop w:val="0"/>
      <w:marBottom w:val="0"/>
      <w:divBdr>
        <w:top w:val="none" w:sz="0" w:space="0" w:color="auto"/>
        <w:left w:val="none" w:sz="0" w:space="0" w:color="auto"/>
        <w:bottom w:val="none" w:sz="0" w:space="0" w:color="auto"/>
        <w:right w:val="none" w:sz="0" w:space="0" w:color="auto"/>
      </w:divBdr>
    </w:div>
    <w:div w:id="1978105838">
      <w:bodyDiv w:val="1"/>
      <w:marLeft w:val="0"/>
      <w:marRight w:val="0"/>
      <w:marTop w:val="0"/>
      <w:marBottom w:val="0"/>
      <w:divBdr>
        <w:top w:val="none" w:sz="0" w:space="0" w:color="auto"/>
        <w:left w:val="none" w:sz="0" w:space="0" w:color="auto"/>
        <w:bottom w:val="none" w:sz="0" w:space="0" w:color="auto"/>
        <w:right w:val="none" w:sz="0" w:space="0" w:color="auto"/>
      </w:divBdr>
    </w:div>
    <w:div w:id="2001032251">
      <w:bodyDiv w:val="1"/>
      <w:marLeft w:val="0"/>
      <w:marRight w:val="0"/>
      <w:marTop w:val="0"/>
      <w:marBottom w:val="0"/>
      <w:divBdr>
        <w:top w:val="none" w:sz="0" w:space="0" w:color="auto"/>
        <w:left w:val="none" w:sz="0" w:space="0" w:color="auto"/>
        <w:bottom w:val="none" w:sz="0" w:space="0" w:color="auto"/>
        <w:right w:val="none" w:sz="0" w:space="0" w:color="auto"/>
      </w:divBdr>
      <w:divsChild>
        <w:div w:id="222525828">
          <w:marLeft w:val="0"/>
          <w:marRight w:val="0"/>
          <w:marTop w:val="0"/>
          <w:marBottom w:val="0"/>
          <w:divBdr>
            <w:top w:val="none" w:sz="0" w:space="0" w:color="auto"/>
            <w:left w:val="none" w:sz="0" w:space="0" w:color="auto"/>
            <w:bottom w:val="none" w:sz="0" w:space="0" w:color="auto"/>
            <w:right w:val="none" w:sz="0" w:space="0" w:color="auto"/>
          </w:divBdr>
          <w:divsChild>
            <w:div w:id="1410270986">
              <w:marLeft w:val="0"/>
              <w:marRight w:val="0"/>
              <w:marTop w:val="0"/>
              <w:marBottom w:val="0"/>
              <w:divBdr>
                <w:top w:val="none" w:sz="0" w:space="0" w:color="auto"/>
                <w:left w:val="none" w:sz="0" w:space="0" w:color="auto"/>
                <w:bottom w:val="none" w:sz="0" w:space="0" w:color="auto"/>
                <w:right w:val="none" w:sz="0" w:space="0" w:color="auto"/>
              </w:divBdr>
              <w:divsChild>
                <w:div w:id="18534464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08358085">
      <w:bodyDiv w:val="1"/>
      <w:marLeft w:val="0"/>
      <w:marRight w:val="0"/>
      <w:marTop w:val="0"/>
      <w:marBottom w:val="0"/>
      <w:divBdr>
        <w:top w:val="none" w:sz="0" w:space="0" w:color="auto"/>
        <w:left w:val="none" w:sz="0" w:space="0" w:color="auto"/>
        <w:bottom w:val="none" w:sz="0" w:space="0" w:color="auto"/>
        <w:right w:val="none" w:sz="0" w:space="0" w:color="auto"/>
      </w:divBdr>
    </w:div>
    <w:div w:id="2010021088">
      <w:bodyDiv w:val="1"/>
      <w:marLeft w:val="0"/>
      <w:marRight w:val="0"/>
      <w:marTop w:val="0"/>
      <w:marBottom w:val="0"/>
      <w:divBdr>
        <w:top w:val="none" w:sz="0" w:space="0" w:color="auto"/>
        <w:left w:val="none" w:sz="0" w:space="0" w:color="auto"/>
        <w:bottom w:val="none" w:sz="0" w:space="0" w:color="auto"/>
        <w:right w:val="none" w:sz="0" w:space="0" w:color="auto"/>
      </w:divBdr>
    </w:div>
    <w:div w:id="2016568801">
      <w:bodyDiv w:val="1"/>
      <w:marLeft w:val="0"/>
      <w:marRight w:val="0"/>
      <w:marTop w:val="0"/>
      <w:marBottom w:val="0"/>
      <w:divBdr>
        <w:top w:val="none" w:sz="0" w:space="0" w:color="auto"/>
        <w:left w:val="none" w:sz="0" w:space="0" w:color="auto"/>
        <w:bottom w:val="none" w:sz="0" w:space="0" w:color="auto"/>
        <w:right w:val="none" w:sz="0" w:space="0" w:color="auto"/>
      </w:divBdr>
    </w:div>
    <w:div w:id="2024429192">
      <w:bodyDiv w:val="1"/>
      <w:marLeft w:val="0"/>
      <w:marRight w:val="0"/>
      <w:marTop w:val="0"/>
      <w:marBottom w:val="0"/>
      <w:divBdr>
        <w:top w:val="none" w:sz="0" w:space="0" w:color="auto"/>
        <w:left w:val="none" w:sz="0" w:space="0" w:color="auto"/>
        <w:bottom w:val="none" w:sz="0" w:space="0" w:color="auto"/>
        <w:right w:val="none" w:sz="0" w:space="0" w:color="auto"/>
      </w:divBdr>
      <w:divsChild>
        <w:div w:id="1776903732">
          <w:marLeft w:val="0"/>
          <w:marRight w:val="0"/>
          <w:marTop w:val="0"/>
          <w:marBottom w:val="0"/>
          <w:divBdr>
            <w:top w:val="none" w:sz="0" w:space="0" w:color="auto"/>
            <w:left w:val="none" w:sz="0" w:space="0" w:color="auto"/>
            <w:bottom w:val="none" w:sz="0" w:space="0" w:color="auto"/>
            <w:right w:val="none" w:sz="0" w:space="0" w:color="auto"/>
          </w:divBdr>
          <w:divsChild>
            <w:div w:id="2049406043">
              <w:marLeft w:val="0"/>
              <w:marRight w:val="0"/>
              <w:marTop w:val="0"/>
              <w:marBottom w:val="0"/>
              <w:divBdr>
                <w:top w:val="none" w:sz="0" w:space="0" w:color="auto"/>
                <w:left w:val="none" w:sz="0" w:space="0" w:color="auto"/>
                <w:bottom w:val="none" w:sz="0" w:space="0" w:color="auto"/>
                <w:right w:val="none" w:sz="0" w:space="0" w:color="auto"/>
              </w:divBdr>
              <w:divsChild>
                <w:div w:id="14278458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24936250">
      <w:bodyDiv w:val="1"/>
      <w:marLeft w:val="0"/>
      <w:marRight w:val="0"/>
      <w:marTop w:val="0"/>
      <w:marBottom w:val="0"/>
      <w:divBdr>
        <w:top w:val="none" w:sz="0" w:space="0" w:color="auto"/>
        <w:left w:val="none" w:sz="0" w:space="0" w:color="auto"/>
        <w:bottom w:val="none" w:sz="0" w:space="0" w:color="auto"/>
        <w:right w:val="none" w:sz="0" w:space="0" w:color="auto"/>
      </w:divBdr>
    </w:div>
    <w:div w:id="2025159571">
      <w:bodyDiv w:val="1"/>
      <w:marLeft w:val="0"/>
      <w:marRight w:val="0"/>
      <w:marTop w:val="0"/>
      <w:marBottom w:val="0"/>
      <w:divBdr>
        <w:top w:val="none" w:sz="0" w:space="0" w:color="auto"/>
        <w:left w:val="none" w:sz="0" w:space="0" w:color="auto"/>
        <w:bottom w:val="none" w:sz="0" w:space="0" w:color="auto"/>
        <w:right w:val="none" w:sz="0" w:space="0" w:color="auto"/>
      </w:divBdr>
    </w:div>
    <w:div w:id="2026246827">
      <w:bodyDiv w:val="1"/>
      <w:marLeft w:val="0"/>
      <w:marRight w:val="0"/>
      <w:marTop w:val="0"/>
      <w:marBottom w:val="0"/>
      <w:divBdr>
        <w:top w:val="none" w:sz="0" w:space="0" w:color="auto"/>
        <w:left w:val="none" w:sz="0" w:space="0" w:color="auto"/>
        <w:bottom w:val="none" w:sz="0" w:space="0" w:color="auto"/>
        <w:right w:val="none" w:sz="0" w:space="0" w:color="auto"/>
      </w:divBdr>
    </w:div>
    <w:div w:id="2042047685">
      <w:bodyDiv w:val="1"/>
      <w:marLeft w:val="0"/>
      <w:marRight w:val="0"/>
      <w:marTop w:val="0"/>
      <w:marBottom w:val="0"/>
      <w:divBdr>
        <w:top w:val="none" w:sz="0" w:space="0" w:color="auto"/>
        <w:left w:val="none" w:sz="0" w:space="0" w:color="auto"/>
        <w:bottom w:val="none" w:sz="0" w:space="0" w:color="auto"/>
        <w:right w:val="none" w:sz="0" w:space="0" w:color="auto"/>
      </w:divBdr>
    </w:div>
    <w:div w:id="2042633532">
      <w:bodyDiv w:val="1"/>
      <w:marLeft w:val="0"/>
      <w:marRight w:val="0"/>
      <w:marTop w:val="0"/>
      <w:marBottom w:val="0"/>
      <w:divBdr>
        <w:top w:val="none" w:sz="0" w:space="0" w:color="auto"/>
        <w:left w:val="none" w:sz="0" w:space="0" w:color="auto"/>
        <w:bottom w:val="none" w:sz="0" w:space="0" w:color="auto"/>
        <w:right w:val="none" w:sz="0" w:space="0" w:color="auto"/>
      </w:divBdr>
    </w:div>
    <w:div w:id="2046254345">
      <w:bodyDiv w:val="1"/>
      <w:marLeft w:val="0"/>
      <w:marRight w:val="0"/>
      <w:marTop w:val="0"/>
      <w:marBottom w:val="0"/>
      <w:divBdr>
        <w:top w:val="none" w:sz="0" w:space="0" w:color="auto"/>
        <w:left w:val="none" w:sz="0" w:space="0" w:color="auto"/>
        <w:bottom w:val="none" w:sz="0" w:space="0" w:color="auto"/>
        <w:right w:val="none" w:sz="0" w:space="0" w:color="auto"/>
      </w:divBdr>
    </w:div>
    <w:div w:id="2046325073">
      <w:bodyDiv w:val="1"/>
      <w:marLeft w:val="0"/>
      <w:marRight w:val="0"/>
      <w:marTop w:val="0"/>
      <w:marBottom w:val="0"/>
      <w:divBdr>
        <w:top w:val="none" w:sz="0" w:space="0" w:color="auto"/>
        <w:left w:val="none" w:sz="0" w:space="0" w:color="auto"/>
        <w:bottom w:val="none" w:sz="0" w:space="0" w:color="auto"/>
        <w:right w:val="none" w:sz="0" w:space="0" w:color="auto"/>
      </w:divBdr>
    </w:div>
    <w:div w:id="2053652905">
      <w:bodyDiv w:val="1"/>
      <w:marLeft w:val="0"/>
      <w:marRight w:val="0"/>
      <w:marTop w:val="0"/>
      <w:marBottom w:val="0"/>
      <w:divBdr>
        <w:top w:val="none" w:sz="0" w:space="0" w:color="auto"/>
        <w:left w:val="none" w:sz="0" w:space="0" w:color="auto"/>
        <w:bottom w:val="none" w:sz="0" w:space="0" w:color="auto"/>
        <w:right w:val="none" w:sz="0" w:space="0" w:color="auto"/>
      </w:divBdr>
    </w:div>
    <w:div w:id="2067144110">
      <w:bodyDiv w:val="1"/>
      <w:marLeft w:val="0"/>
      <w:marRight w:val="0"/>
      <w:marTop w:val="0"/>
      <w:marBottom w:val="0"/>
      <w:divBdr>
        <w:top w:val="none" w:sz="0" w:space="0" w:color="auto"/>
        <w:left w:val="none" w:sz="0" w:space="0" w:color="auto"/>
        <w:bottom w:val="none" w:sz="0" w:space="0" w:color="auto"/>
        <w:right w:val="none" w:sz="0" w:space="0" w:color="auto"/>
      </w:divBdr>
    </w:div>
    <w:div w:id="2082211987">
      <w:bodyDiv w:val="1"/>
      <w:marLeft w:val="0"/>
      <w:marRight w:val="0"/>
      <w:marTop w:val="0"/>
      <w:marBottom w:val="0"/>
      <w:divBdr>
        <w:top w:val="none" w:sz="0" w:space="0" w:color="auto"/>
        <w:left w:val="none" w:sz="0" w:space="0" w:color="auto"/>
        <w:bottom w:val="none" w:sz="0" w:space="0" w:color="auto"/>
        <w:right w:val="none" w:sz="0" w:space="0" w:color="auto"/>
      </w:divBdr>
    </w:div>
    <w:div w:id="2083067702">
      <w:bodyDiv w:val="1"/>
      <w:marLeft w:val="0"/>
      <w:marRight w:val="0"/>
      <w:marTop w:val="0"/>
      <w:marBottom w:val="0"/>
      <w:divBdr>
        <w:top w:val="none" w:sz="0" w:space="0" w:color="auto"/>
        <w:left w:val="none" w:sz="0" w:space="0" w:color="auto"/>
        <w:bottom w:val="none" w:sz="0" w:space="0" w:color="auto"/>
        <w:right w:val="none" w:sz="0" w:space="0" w:color="auto"/>
      </w:divBdr>
    </w:div>
    <w:div w:id="2083327390">
      <w:bodyDiv w:val="1"/>
      <w:marLeft w:val="0"/>
      <w:marRight w:val="0"/>
      <w:marTop w:val="0"/>
      <w:marBottom w:val="0"/>
      <w:divBdr>
        <w:top w:val="none" w:sz="0" w:space="0" w:color="auto"/>
        <w:left w:val="none" w:sz="0" w:space="0" w:color="auto"/>
        <w:bottom w:val="none" w:sz="0" w:space="0" w:color="auto"/>
        <w:right w:val="none" w:sz="0" w:space="0" w:color="auto"/>
      </w:divBdr>
    </w:div>
    <w:div w:id="2093962752">
      <w:bodyDiv w:val="1"/>
      <w:marLeft w:val="0"/>
      <w:marRight w:val="0"/>
      <w:marTop w:val="0"/>
      <w:marBottom w:val="0"/>
      <w:divBdr>
        <w:top w:val="none" w:sz="0" w:space="0" w:color="auto"/>
        <w:left w:val="none" w:sz="0" w:space="0" w:color="auto"/>
        <w:bottom w:val="none" w:sz="0" w:space="0" w:color="auto"/>
        <w:right w:val="none" w:sz="0" w:space="0" w:color="auto"/>
      </w:divBdr>
    </w:div>
    <w:div w:id="2108111692">
      <w:bodyDiv w:val="1"/>
      <w:marLeft w:val="0"/>
      <w:marRight w:val="0"/>
      <w:marTop w:val="0"/>
      <w:marBottom w:val="0"/>
      <w:divBdr>
        <w:top w:val="none" w:sz="0" w:space="0" w:color="auto"/>
        <w:left w:val="none" w:sz="0" w:space="0" w:color="auto"/>
        <w:bottom w:val="none" w:sz="0" w:space="0" w:color="auto"/>
        <w:right w:val="none" w:sz="0" w:space="0" w:color="auto"/>
      </w:divBdr>
    </w:div>
    <w:div w:id="2108233755">
      <w:bodyDiv w:val="1"/>
      <w:marLeft w:val="0"/>
      <w:marRight w:val="0"/>
      <w:marTop w:val="0"/>
      <w:marBottom w:val="0"/>
      <w:divBdr>
        <w:top w:val="none" w:sz="0" w:space="0" w:color="auto"/>
        <w:left w:val="none" w:sz="0" w:space="0" w:color="auto"/>
        <w:bottom w:val="none" w:sz="0" w:space="0" w:color="auto"/>
        <w:right w:val="none" w:sz="0" w:space="0" w:color="auto"/>
      </w:divBdr>
    </w:div>
    <w:div w:id="2114127024">
      <w:bodyDiv w:val="1"/>
      <w:marLeft w:val="0"/>
      <w:marRight w:val="0"/>
      <w:marTop w:val="0"/>
      <w:marBottom w:val="0"/>
      <w:divBdr>
        <w:top w:val="none" w:sz="0" w:space="0" w:color="auto"/>
        <w:left w:val="none" w:sz="0" w:space="0" w:color="auto"/>
        <w:bottom w:val="none" w:sz="0" w:space="0" w:color="auto"/>
        <w:right w:val="none" w:sz="0" w:space="0" w:color="auto"/>
      </w:divBdr>
      <w:divsChild>
        <w:div w:id="886913122">
          <w:marLeft w:val="0"/>
          <w:marRight w:val="0"/>
          <w:marTop w:val="0"/>
          <w:marBottom w:val="0"/>
          <w:divBdr>
            <w:top w:val="none" w:sz="0" w:space="0" w:color="auto"/>
            <w:left w:val="none" w:sz="0" w:space="0" w:color="auto"/>
            <w:bottom w:val="none" w:sz="0" w:space="0" w:color="auto"/>
            <w:right w:val="none" w:sz="0" w:space="0" w:color="auto"/>
          </w:divBdr>
          <w:divsChild>
            <w:div w:id="959991801">
              <w:marLeft w:val="0"/>
              <w:marRight w:val="0"/>
              <w:marTop w:val="0"/>
              <w:marBottom w:val="0"/>
              <w:divBdr>
                <w:top w:val="none" w:sz="0" w:space="0" w:color="auto"/>
                <w:left w:val="none" w:sz="0" w:space="0" w:color="auto"/>
                <w:bottom w:val="none" w:sz="0" w:space="0" w:color="auto"/>
                <w:right w:val="none" w:sz="0" w:space="0" w:color="auto"/>
              </w:divBdr>
            </w:div>
          </w:divsChild>
        </w:div>
        <w:div w:id="743374876">
          <w:marLeft w:val="0"/>
          <w:marRight w:val="0"/>
          <w:marTop w:val="0"/>
          <w:marBottom w:val="0"/>
          <w:divBdr>
            <w:top w:val="none" w:sz="0" w:space="0" w:color="auto"/>
            <w:left w:val="none" w:sz="0" w:space="0" w:color="auto"/>
            <w:bottom w:val="none" w:sz="0" w:space="0" w:color="auto"/>
            <w:right w:val="none" w:sz="0" w:space="0" w:color="auto"/>
          </w:divBdr>
          <w:divsChild>
            <w:div w:id="758212493">
              <w:marLeft w:val="0"/>
              <w:marRight w:val="0"/>
              <w:marTop w:val="0"/>
              <w:marBottom w:val="0"/>
              <w:divBdr>
                <w:top w:val="none" w:sz="0" w:space="0" w:color="auto"/>
                <w:left w:val="none" w:sz="0" w:space="0" w:color="auto"/>
                <w:bottom w:val="none" w:sz="0" w:space="0" w:color="auto"/>
                <w:right w:val="none" w:sz="0" w:space="0" w:color="auto"/>
              </w:divBdr>
            </w:div>
          </w:divsChild>
        </w:div>
        <w:div w:id="1273324742">
          <w:marLeft w:val="0"/>
          <w:marRight w:val="0"/>
          <w:marTop w:val="0"/>
          <w:marBottom w:val="0"/>
          <w:divBdr>
            <w:top w:val="none" w:sz="0" w:space="0" w:color="auto"/>
            <w:left w:val="none" w:sz="0" w:space="0" w:color="auto"/>
            <w:bottom w:val="none" w:sz="0" w:space="0" w:color="auto"/>
            <w:right w:val="none" w:sz="0" w:space="0" w:color="auto"/>
          </w:divBdr>
          <w:divsChild>
            <w:div w:id="799342737">
              <w:marLeft w:val="0"/>
              <w:marRight w:val="0"/>
              <w:marTop w:val="0"/>
              <w:marBottom w:val="0"/>
              <w:divBdr>
                <w:top w:val="none" w:sz="0" w:space="0" w:color="auto"/>
                <w:left w:val="none" w:sz="0" w:space="0" w:color="auto"/>
                <w:bottom w:val="none" w:sz="0" w:space="0" w:color="auto"/>
                <w:right w:val="none" w:sz="0" w:space="0" w:color="auto"/>
              </w:divBdr>
            </w:div>
          </w:divsChild>
        </w:div>
        <w:div w:id="1096747142">
          <w:marLeft w:val="0"/>
          <w:marRight w:val="0"/>
          <w:marTop w:val="0"/>
          <w:marBottom w:val="0"/>
          <w:divBdr>
            <w:top w:val="none" w:sz="0" w:space="0" w:color="auto"/>
            <w:left w:val="none" w:sz="0" w:space="0" w:color="auto"/>
            <w:bottom w:val="none" w:sz="0" w:space="0" w:color="auto"/>
            <w:right w:val="none" w:sz="0" w:space="0" w:color="auto"/>
          </w:divBdr>
          <w:divsChild>
            <w:div w:id="520046275">
              <w:marLeft w:val="0"/>
              <w:marRight w:val="0"/>
              <w:marTop w:val="0"/>
              <w:marBottom w:val="0"/>
              <w:divBdr>
                <w:top w:val="none" w:sz="0" w:space="0" w:color="auto"/>
                <w:left w:val="none" w:sz="0" w:space="0" w:color="auto"/>
                <w:bottom w:val="none" w:sz="0" w:space="0" w:color="auto"/>
                <w:right w:val="none" w:sz="0" w:space="0" w:color="auto"/>
              </w:divBdr>
            </w:div>
          </w:divsChild>
        </w:div>
        <w:div w:id="854807775">
          <w:marLeft w:val="0"/>
          <w:marRight w:val="0"/>
          <w:marTop w:val="0"/>
          <w:marBottom w:val="0"/>
          <w:divBdr>
            <w:top w:val="none" w:sz="0" w:space="0" w:color="auto"/>
            <w:left w:val="none" w:sz="0" w:space="0" w:color="auto"/>
            <w:bottom w:val="none" w:sz="0" w:space="0" w:color="auto"/>
            <w:right w:val="none" w:sz="0" w:space="0" w:color="auto"/>
          </w:divBdr>
          <w:divsChild>
            <w:div w:id="10255947">
              <w:marLeft w:val="0"/>
              <w:marRight w:val="0"/>
              <w:marTop w:val="0"/>
              <w:marBottom w:val="0"/>
              <w:divBdr>
                <w:top w:val="none" w:sz="0" w:space="0" w:color="auto"/>
                <w:left w:val="none" w:sz="0" w:space="0" w:color="auto"/>
                <w:bottom w:val="none" w:sz="0" w:space="0" w:color="auto"/>
                <w:right w:val="none" w:sz="0" w:space="0" w:color="auto"/>
              </w:divBdr>
            </w:div>
          </w:divsChild>
        </w:div>
        <w:div w:id="611940335">
          <w:marLeft w:val="0"/>
          <w:marRight w:val="0"/>
          <w:marTop w:val="0"/>
          <w:marBottom w:val="0"/>
          <w:divBdr>
            <w:top w:val="none" w:sz="0" w:space="0" w:color="auto"/>
            <w:left w:val="none" w:sz="0" w:space="0" w:color="auto"/>
            <w:bottom w:val="none" w:sz="0" w:space="0" w:color="auto"/>
            <w:right w:val="none" w:sz="0" w:space="0" w:color="auto"/>
          </w:divBdr>
          <w:divsChild>
            <w:div w:id="333925192">
              <w:marLeft w:val="0"/>
              <w:marRight w:val="0"/>
              <w:marTop w:val="0"/>
              <w:marBottom w:val="0"/>
              <w:divBdr>
                <w:top w:val="none" w:sz="0" w:space="0" w:color="auto"/>
                <w:left w:val="none" w:sz="0" w:space="0" w:color="auto"/>
                <w:bottom w:val="none" w:sz="0" w:space="0" w:color="auto"/>
                <w:right w:val="none" w:sz="0" w:space="0" w:color="auto"/>
              </w:divBdr>
            </w:div>
          </w:divsChild>
        </w:div>
        <w:div w:id="448083959">
          <w:marLeft w:val="0"/>
          <w:marRight w:val="0"/>
          <w:marTop w:val="0"/>
          <w:marBottom w:val="0"/>
          <w:divBdr>
            <w:top w:val="none" w:sz="0" w:space="0" w:color="auto"/>
            <w:left w:val="none" w:sz="0" w:space="0" w:color="auto"/>
            <w:bottom w:val="none" w:sz="0" w:space="0" w:color="auto"/>
            <w:right w:val="none" w:sz="0" w:space="0" w:color="auto"/>
          </w:divBdr>
          <w:divsChild>
            <w:div w:id="889606871">
              <w:marLeft w:val="0"/>
              <w:marRight w:val="0"/>
              <w:marTop w:val="0"/>
              <w:marBottom w:val="0"/>
              <w:divBdr>
                <w:top w:val="none" w:sz="0" w:space="0" w:color="auto"/>
                <w:left w:val="none" w:sz="0" w:space="0" w:color="auto"/>
                <w:bottom w:val="none" w:sz="0" w:space="0" w:color="auto"/>
                <w:right w:val="none" w:sz="0" w:space="0" w:color="auto"/>
              </w:divBdr>
            </w:div>
          </w:divsChild>
        </w:div>
        <w:div w:id="793914302">
          <w:marLeft w:val="0"/>
          <w:marRight w:val="0"/>
          <w:marTop w:val="0"/>
          <w:marBottom w:val="0"/>
          <w:divBdr>
            <w:top w:val="none" w:sz="0" w:space="0" w:color="auto"/>
            <w:left w:val="none" w:sz="0" w:space="0" w:color="auto"/>
            <w:bottom w:val="none" w:sz="0" w:space="0" w:color="auto"/>
            <w:right w:val="none" w:sz="0" w:space="0" w:color="auto"/>
          </w:divBdr>
          <w:divsChild>
            <w:div w:id="712313284">
              <w:marLeft w:val="0"/>
              <w:marRight w:val="0"/>
              <w:marTop w:val="0"/>
              <w:marBottom w:val="0"/>
              <w:divBdr>
                <w:top w:val="none" w:sz="0" w:space="0" w:color="auto"/>
                <w:left w:val="none" w:sz="0" w:space="0" w:color="auto"/>
                <w:bottom w:val="none" w:sz="0" w:space="0" w:color="auto"/>
                <w:right w:val="none" w:sz="0" w:space="0" w:color="auto"/>
              </w:divBdr>
            </w:div>
          </w:divsChild>
        </w:div>
        <w:div w:id="445320212">
          <w:marLeft w:val="0"/>
          <w:marRight w:val="0"/>
          <w:marTop w:val="0"/>
          <w:marBottom w:val="0"/>
          <w:divBdr>
            <w:top w:val="none" w:sz="0" w:space="0" w:color="auto"/>
            <w:left w:val="none" w:sz="0" w:space="0" w:color="auto"/>
            <w:bottom w:val="none" w:sz="0" w:space="0" w:color="auto"/>
            <w:right w:val="none" w:sz="0" w:space="0" w:color="auto"/>
          </w:divBdr>
          <w:divsChild>
            <w:div w:id="1009791370">
              <w:marLeft w:val="0"/>
              <w:marRight w:val="0"/>
              <w:marTop w:val="0"/>
              <w:marBottom w:val="0"/>
              <w:divBdr>
                <w:top w:val="none" w:sz="0" w:space="0" w:color="auto"/>
                <w:left w:val="none" w:sz="0" w:space="0" w:color="auto"/>
                <w:bottom w:val="none" w:sz="0" w:space="0" w:color="auto"/>
                <w:right w:val="none" w:sz="0" w:space="0" w:color="auto"/>
              </w:divBdr>
            </w:div>
          </w:divsChild>
        </w:div>
        <w:div w:id="1936016301">
          <w:marLeft w:val="0"/>
          <w:marRight w:val="0"/>
          <w:marTop w:val="0"/>
          <w:marBottom w:val="0"/>
          <w:divBdr>
            <w:top w:val="none" w:sz="0" w:space="0" w:color="auto"/>
            <w:left w:val="none" w:sz="0" w:space="0" w:color="auto"/>
            <w:bottom w:val="none" w:sz="0" w:space="0" w:color="auto"/>
            <w:right w:val="none" w:sz="0" w:space="0" w:color="auto"/>
          </w:divBdr>
          <w:divsChild>
            <w:div w:id="1736313363">
              <w:marLeft w:val="0"/>
              <w:marRight w:val="0"/>
              <w:marTop w:val="0"/>
              <w:marBottom w:val="0"/>
              <w:divBdr>
                <w:top w:val="none" w:sz="0" w:space="0" w:color="auto"/>
                <w:left w:val="none" w:sz="0" w:space="0" w:color="auto"/>
                <w:bottom w:val="none" w:sz="0" w:space="0" w:color="auto"/>
                <w:right w:val="none" w:sz="0" w:space="0" w:color="auto"/>
              </w:divBdr>
            </w:div>
          </w:divsChild>
        </w:div>
        <w:div w:id="867260935">
          <w:marLeft w:val="0"/>
          <w:marRight w:val="0"/>
          <w:marTop w:val="0"/>
          <w:marBottom w:val="0"/>
          <w:divBdr>
            <w:top w:val="none" w:sz="0" w:space="0" w:color="auto"/>
            <w:left w:val="none" w:sz="0" w:space="0" w:color="auto"/>
            <w:bottom w:val="none" w:sz="0" w:space="0" w:color="auto"/>
            <w:right w:val="none" w:sz="0" w:space="0" w:color="auto"/>
          </w:divBdr>
          <w:divsChild>
            <w:div w:id="1776751115">
              <w:marLeft w:val="0"/>
              <w:marRight w:val="0"/>
              <w:marTop w:val="0"/>
              <w:marBottom w:val="0"/>
              <w:divBdr>
                <w:top w:val="none" w:sz="0" w:space="0" w:color="auto"/>
                <w:left w:val="none" w:sz="0" w:space="0" w:color="auto"/>
                <w:bottom w:val="none" w:sz="0" w:space="0" w:color="auto"/>
                <w:right w:val="none" w:sz="0" w:space="0" w:color="auto"/>
              </w:divBdr>
            </w:div>
          </w:divsChild>
        </w:div>
        <w:div w:id="2009749315">
          <w:marLeft w:val="0"/>
          <w:marRight w:val="0"/>
          <w:marTop w:val="0"/>
          <w:marBottom w:val="0"/>
          <w:divBdr>
            <w:top w:val="none" w:sz="0" w:space="0" w:color="auto"/>
            <w:left w:val="none" w:sz="0" w:space="0" w:color="auto"/>
            <w:bottom w:val="none" w:sz="0" w:space="0" w:color="auto"/>
            <w:right w:val="none" w:sz="0" w:space="0" w:color="auto"/>
          </w:divBdr>
          <w:divsChild>
            <w:div w:id="1569925099">
              <w:marLeft w:val="0"/>
              <w:marRight w:val="0"/>
              <w:marTop w:val="0"/>
              <w:marBottom w:val="0"/>
              <w:divBdr>
                <w:top w:val="none" w:sz="0" w:space="0" w:color="auto"/>
                <w:left w:val="none" w:sz="0" w:space="0" w:color="auto"/>
                <w:bottom w:val="none" w:sz="0" w:space="0" w:color="auto"/>
                <w:right w:val="none" w:sz="0" w:space="0" w:color="auto"/>
              </w:divBdr>
            </w:div>
          </w:divsChild>
        </w:div>
        <w:div w:id="1728724228">
          <w:marLeft w:val="0"/>
          <w:marRight w:val="0"/>
          <w:marTop w:val="0"/>
          <w:marBottom w:val="0"/>
          <w:divBdr>
            <w:top w:val="none" w:sz="0" w:space="0" w:color="auto"/>
            <w:left w:val="none" w:sz="0" w:space="0" w:color="auto"/>
            <w:bottom w:val="none" w:sz="0" w:space="0" w:color="auto"/>
            <w:right w:val="none" w:sz="0" w:space="0" w:color="auto"/>
          </w:divBdr>
          <w:divsChild>
            <w:div w:id="1277443412">
              <w:marLeft w:val="0"/>
              <w:marRight w:val="0"/>
              <w:marTop w:val="0"/>
              <w:marBottom w:val="0"/>
              <w:divBdr>
                <w:top w:val="none" w:sz="0" w:space="0" w:color="auto"/>
                <w:left w:val="none" w:sz="0" w:space="0" w:color="auto"/>
                <w:bottom w:val="none" w:sz="0" w:space="0" w:color="auto"/>
                <w:right w:val="none" w:sz="0" w:space="0" w:color="auto"/>
              </w:divBdr>
            </w:div>
          </w:divsChild>
        </w:div>
        <w:div w:id="1112626719">
          <w:marLeft w:val="0"/>
          <w:marRight w:val="0"/>
          <w:marTop w:val="0"/>
          <w:marBottom w:val="0"/>
          <w:divBdr>
            <w:top w:val="none" w:sz="0" w:space="0" w:color="auto"/>
            <w:left w:val="none" w:sz="0" w:space="0" w:color="auto"/>
            <w:bottom w:val="none" w:sz="0" w:space="0" w:color="auto"/>
            <w:right w:val="none" w:sz="0" w:space="0" w:color="auto"/>
          </w:divBdr>
          <w:divsChild>
            <w:div w:id="1420911885">
              <w:marLeft w:val="0"/>
              <w:marRight w:val="0"/>
              <w:marTop w:val="0"/>
              <w:marBottom w:val="0"/>
              <w:divBdr>
                <w:top w:val="none" w:sz="0" w:space="0" w:color="auto"/>
                <w:left w:val="none" w:sz="0" w:space="0" w:color="auto"/>
                <w:bottom w:val="none" w:sz="0" w:space="0" w:color="auto"/>
                <w:right w:val="none" w:sz="0" w:space="0" w:color="auto"/>
              </w:divBdr>
            </w:div>
          </w:divsChild>
        </w:div>
        <w:div w:id="547844102">
          <w:marLeft w:val="0"/>
          <w:marRight w:val="0"/>
          <w:marTop w:val="0"/>
          <w:marBottom w:val="0"/>
          <w:divBdr>
            <w:top w:val="none" w:sz="0" w:space="0" w:color="auto"/>
            <w:left w:val="none" w:sz="0" w:space="0" w:color="auto"/>
            <w:bottom w:val="none" w:sz="0" w:space="0" w:color="auto"/>
            <w:right w:val="none" w:sz="0" w:space="0" w:color="auto"/>
          </w:divBdr>
          <w:divsChild>
            <w:div w:id="4719794">
              <w:marLeft w:val="0"/>
              <w:marRight w:val="0"/>
              <w:marTop w:val="0"/>
              <w:marBottom w:val="0"/>
              <w:divBdr>
                <w:top w:val="none" w:sz="0" w:space="0" w:color="auto"/>
                <w:left w:val="none" w:sz="0" w:space="0" w:color="auto"/>
                <w:bottom w:val="none" w:sz="0" w:space="0" w:color="auto"/>
                <w:right w:val="none" w:sz="0" w:space="0" w:color="auto"/>
              </w:divBdr>
            </w:div>
          </w:divsChild>
        </w:div>
        <w:div w:id="52704890">
          <w:marLeft w:val="0"/>
          <w:marRight w:val="0"/>
          <w:marTop w:val="0"/>
          <w:marBottom w:val="0"/>
          <w:divBdr>
            <w:top w:val="none" w:sz="0" w:space="0" w:color="auto"/>
            <w:left w:val="none" w:sz="0" w:space="0" w:color="auto"/>
            <w:bottom w:val="none" w:sz="0" w:space="0" w:color="auto"/>
            <w:right w:val="none" w:sz="0" w:space="0" w:color="auto"/>
          </w:divBdr>
          <w:divsChild>
            <w:div w:id="846090786">
              <w:marLeft w:val="0"/>
              <w:marRight w:val="0"/>
              <w:marTop w:val="0"/>
              <w:marBottom w:val="0"/>
              <w:divBdr>
                <w:top w:val="none" w:sz="0" w:space="0" w:color="auto"/>
                <w:left w:val="none" w:sz="0" w:space="0" w:color="auto"/>
                <w:bottom w:val="none" w:sz="0" w:space="0" w:color="auto"/>
                <w:right w:val="none" w:sz="0" w:space="0" w:color="auto"/>
              </w:divBdr>
            </w:div>
          </w:divsChild>
        </w:div>
        <w:div w:id="2025475567">
          <w:marLeft w:val="0"/>
          <w:marRight w:val="0"/>
          <w:marTop w:val="0"/>
          <w:marBottom w:val="0"/>
          <w:divBdr>
            <w:top w:val="none" w:sz="0" w:space="0" w:color="auto"/>
            <w:left w:val="none" w:sz="0" w:space="0" w:color="auto"/>
            <w:bottom w:val="none" w:sz="0" w:space="0" w:color="auto"/>
            <w:right w:val="none" w:sz="0" w:space="0" w:color="auto"/>
          </w:divBdr>
          <w:divsChild>
            <w:div w:id="2067751499">
              <w:marLeft w:val="0"/>
              <w:marRight w:val="0"/>
              <w:marTop w:val="0"/>
              <w:marBottom w:val="0"/>
              <w:divBdr>
                <w:top w:val="none" w:sz="0" w:space="0" w:color="auto"/>
                <w:left w:val="none" w:sz="0" w:space="0" w:color="auto"/>
                <w:bottom w:val="none" w:sz="0" w:space="0" w:color="auto"/>
                <w:right w:val="none" w:sz="0" w:space="0" w:color="auto"/>
              </w:divBdr>
            </w:div>
          </w:divsChild>
        </w:div>
        <w:div w:id="460268756">
          <w:marLeft w:val="0"/>
          <w:marRight w:val="0"/>
          <w:marTop w:val="0"/>
          <w:marBottom w:val="0"/>
          <w:divBdr>
            <w:top w:val="none" w:sz="0" w:space="0" w:color="auto"/>
            <w:left w:val="none" w:sz="0" w:space="0" w:color="auto"/>
            <w:bottom w:val="none" w:sz="0" w:space="0" w:color="auto"/>
            <w:right w:val="none" w:sz="0" w:space="0" w:color="auto"/>
          </w:divBdr>
          <w:divsChild>
            <w:div w:id="1985814534">
              <w:marLeft w:val="0"/>
              <w:marRight w:val="0"/>
              <w:marTop w:val="0"/>
              <w:marBottom w:val="0"/>
              <w:divBdr>
                <w:top w:val="none" w:sz="0" w:space="0" w:color="auto"/>
                <w:left w:val="none" w:sz="0" w:space="0" w:color="auto"/>
                <w:bottom w:val="none" w:sz="0" w:space="0" w:color="auto"/>
                <w:right w:val="none" w:sz="0" w:space="0" w:color="auto"/>
              </w:divBdr>
            </w:div>
          </w:divsChild>
        </w:div>
        <w:div w:id="378555719">
          <w:marLeft w:val="0"/>
          <w:marRight w:val="0"/>
          <w:marTop w:val="0"/>
          <w:marBottom w:val="0"/>
          <w:divBdr>
            <w:top w:val="none" w:sz="0" w:space="0" w:color="auto"/>
            <w:left w:val="none" w:sz="0" w:space="0" w:color="auto"/>
            <w:bottom w:val="none" w:sz="0" w:space="0" w:color="auto"/>
            <w:right w:val="none" w:sz="0" w:space="0" w:color="auto"/>
          </w:divBdr>
          <w:divsChild>
            <w:div w:id="1554537666">
              <w:marLeft w:val="0"/>
              <w:marRight w:val="0"/>
              <w:marTop w:val="0"/>
              <w:marBottom w:val="0"/>
              <w:divBdr>
                <w:top w:val="none" w:sz="0" w:space="0" w:color="auto"/>
                <w:left w:val="none" w:sz="0" w:space="0" w:color="auto"/>
                <w:bottom w:val="none" w:sz="0" w:space="0" w:color="auto"/>
                <w:right w:val="none" w:sz="0" w:space="0" w:color="auto"/>
              </w:divBdr>
            </w:div>
          </w:divsChild>
        </w:div>
        <w:div w:id="1501578686">
          <w:marLeft w:val="0"/>
          <w:marRight w:val="0"/>
          <w:marTop w:val="0"/>
          <w:marBottom w:val="0"/>
          <w:divBdr>
            <w:top w:val="none" w:sz="0" w:space="0" w:color="auto"/>
            <w:left w:val="none" w:sz="0" w:space="0" w:color="auto"/>
            <w:bottom w:val="none" w:sz="0" w:space="0" w:color="auto"/>
            <w:right w:val="none" w:sz="0" w:space="0" w:color="auto"/>
          </w:divBdr>
          <w:divsChild>
            <w:div w:id="1070352802">
              <w:marLeft w:val="0"/>
              <w:marRight w:val="0"/>
              <w:marTop w:val="0"/>
              <w:marBottom w:val="0"/>
              <w:divBdr>
                <w:top w:val="none" w:sz="0" w:space="0" w:color="auto"/>
                <w:left w:val="none" w:sz="0" w:space="0" w:color="auto"/>
                <w:bottom w:val="none" w:sz="0" w:space="0" w:color="auto"/>
                <w:right w:val="none" w:sz="0" w:space="0" w:color="auto"/>
              </w:divBdr>
            </w:div>
          </w:divsChild>
        </w:div>
        <w:div w:id="681708625">
          <w:marLeft w:val="0"/>
          <w:marRight w:val="0"/>
          <w:marTop w:val="0"/>
          <w:marBottom w:val="0"/>
          <w:divBdr>
            <w:top w:val="none" w:sz="0" w:space="0" w:color="auto"/>
            <w:left w:val="none" w:sz="0" w:space="0" w:color="auto"/>
            <w:bottom w:val="none" w:sz="0" w:space="0" w:color="auto"/>
            <w:right w:val="none" w:sz="0" w:space="0" w:color="auto"/>
          </w:divBdr>
          <w:divsChild>
            <w:div w:id="776170304">
              <w:marLeft w:val="0"/>
              <w:marRight w:val="0"/>
              <w:marTop w:val="0"/>
              <w:marBottom w:val="0"/>
              <w:divBdr>
                <w:top w:val="none" w:sz="0" w:space="0" w:color="auto"/>
                <w:left w:val="none" w:sz="0" w:space="0" w:color="auto"/>
                <w:bottom w:val="none" w:sz="0" w:space="0" w:color="auto"/>
                <w:right w:val="none" w:sz="0" w:space="0" w:color="auto"/>
              </w:divBdr>
            </w:div>
          </w:divsChild>
        </w:div>
        <w:div w:id="2134205469">
          <w:marLeft w:val="0"/>
          <w:marRight w:val="0"/>
          <w:marTop w:val="0"/>
          <w:marBottom w:val="0"/>
          <w:divBdr>
            <w:top w:val="none" w:sz="0" w:space="0" w:color="auto"/>
            <w:left w:val="none" w:sz="0" w:space="0" w:color="auto"/>
            <w:bottom w:val="none" w:sz="0" w:space="0" w:color="auto"/>
            <w:right w:val="none" w:sz="0" w:space="0" w:color="auto"/>
          </w:divBdr>
          <w:divsChild>
            <w:div w:id="247811694">
              <w:marLeft w:val="0"/>
              <w:marRight w:val="0"/>
              <w:marTop w:val="0"/>
              <w:marBottom w:val="0"/>
              <w:divBdr>
                <w:top w:val="none" w:sz="0" w:space="0" w:color="auto"/>
                <w:left w:val="none" w:sz="0" w:space="0" w:color="auto"/>
                <w:bottom w:val="none" w:sz="0" w:space="0" w:color="auto"/>
                <w:right w:val="none" w:sz="0" w:space="0" w:color="auto"/>
              </w:divBdr>
            </w:div>
          </w:divsChild>
        </w:div>
        <w:div w:id="1075936321">
          <w:marLeft w:val="0"/>
          <w:marRight w:val="0"/>
          <w:marTop w:val="0"/>
          <w:marBottom w:val="0"/>
          <w:divBdr>
            <w:top w:val="none" w:sz="0" w:space="0" w:color="auto"/>
            <w:left w:val="none" w:sz="0" w:space="0" w:color="auto"/>
            <w:bottom w:val="none" w:sz="0" w:space="0" w:color="auto"/>
            <w:right w:val="none" w:sz="0" w:space="0" w:color="auto"/>
          </w:divBdr>
          <w:divsChild>
            <w:div w:id="1474982678">
              <w:marLeft w:val="0"/>
              <w:marRight w:val="0"/>
              <w:marTop w:val="0"/>
              <w:marBottom w:val="0"/>
              <w:divBdr>
                <w:top w:val="none" w:sz="0" w:space="0" w:color="auto"/>
                <w:left w:val="none" w:sz="0" w:space="0" w:color="auto"/>
                <w:bottom w:val="none" w:sz="0" w:space="0" w:color="auto"/>
                <w:right w:val="none" w:sz="0" w:space="0" w:color="auto"/>
              </w:divBdr>
            </w:div>
          </w:divsChild>
        </w:div>
        <w:div w:id="1355427554">
          <w:marLeft w:val="0"/>
          <w:marRight w:val="0"/>
          <w:marTop w:val="0"/>
          <w:marBottom w:val="0"/>
          <w:divBdr>
            <w:top w:val="none" w:sz="0" w:space="0" w:color="auto"/>
            <w:left w:val="none" w:sz="0" w:space="0" w:color="auto"/>
            <w:bottom w:val="none" w:sz="0" w:space="0" w:color="auto"/>
            <w:right w:val="none" w:sz="0" w:space="0" w:color="auto"/>
          </w:divBdr>
          <w:divsChild>
            <w:div w:id="1933706095">
              <w:marLeft w:val="0"/>
              <w:marRight w:val="0"/>
              <w:marTop w:val="0"/>
              <w:marBottom w:val="0"/>
              <w:divBdr>
                <w:top w:val="none" w:sz="0" w:space="0" w:color="auto"/>
                <w:left w:val="none" w:sz="0" w:space="0" w:color="auto"/>
                <w:bottom w:val="none" w:sz="0" w:space="0" w:color="auto"/>
                <w:right w:val="none" w:sz="0" w:space="0" w:color="auto"/>
              </w:divBdr>
            </w:div>
          </w:divsChild>
        </w:div>
        <w:div w:id="845050208">
          <w:marLeft w:val="0"/>
          <w:marRight w:val="0"/>
          <w:marTop w:val="0"/>
          <w:marBottom w:val="0"/>
          <w:divBdr>
            <w:top w:val="none" w:sz="0" w:space="0" w:color="auto"/>
            <w:left w:val="none" w:sz="0" w:space="0" w:color="auto"/>
            <w:bottom w:val="none" w:sz="0" w:space="0" w:color="auto"/>
            <w:right w:val="none" w:sz="0" w:space="0" w:color="auto"/>
          </w:divBdr>
          <w:divsChild>
            <w:div w:id="962811778">
              <w:marLeft w:val="0"/>
              <w:marRight w:val="0"/>
              <w:marTop w:val="0"/>
              <w:marBottom w:val="0"/>
              <w:divBdr>
                <w:top w:val="none" w:sz="0" w:space="0" w:color="auto"/>
                <w:left w:val="none" w:sz="0" w:space="0" w:color="auto"/>
                <w:bottom w:val="none" w:sz="0" w:space="0" w:color="auto"/>
                <w:right w:val="none" w:sz="0" w:space="0" w:color="auto"/>
              </w:divBdr>
            </w:div>
          </w:divsChild>
        </w:div>
        <w:div w:id="1383137826">
          <w:marLeft w:val="0"/>
          <w:marRight w:val="0"/>
          <w:marTop w:val="0"/>
          <w:marBottom w:val="0"/>
          <w:divBdr>
            <w:top w:val="none" w:sz="0" w:space="0" w:color="auto"/>
            <w:left w:val="none" w:sz="0" w:space="0" w:color="auto"/>
            <w:bottom w:val="none" w:sz="0" w:space="0" w:color="auto"/>
            <w:right w:val="none" w:sz="0" w:space="0" w:color="auto"/>
          </w:divBdr>
          <w:divsChild>
            <w:div w:id="545289406">
              <w:marLeft w:val="0"/>
              <w:marRight w:val="0"/>
              <w:marTop w:val="0"/>
              <w:marBottom w:val="0"/>
              <w:divBdr>
                <w:top w:val="none" w:sz="0" w:space="0" w:color="auto"/>
                <w:left w:val="none" w:sz="0" w:space="0" w:color="auto"/>
                <w:bottom w:val="none" w:sz="0" w:space="0" w:color="auto"/>
                <w:right w:val="none" w:sz="0" w:space="0" w:color="auto"/>
              </w:divBdr>
            </w:div>
          </w:divsChild>
        </w:div>
        <w:div w:id="1545866528">
          <w:marLeft w:val="0"/>
          <w:marRight w:val="0"/>
          <w:marTop w:val="0"/>
          <w:marBottom w:val="0"/>
          <w:divBdr>
            <w:top w:val="none" w:sz="0" w:space="0" w:color="auto"/>
            <w:left w:val="none" w:sz="0" w:space="0" w:color="auto"/>
            <w:bottom w:val="none" w:sz="0" w:space="0" w:color="auto"/>
            <w:right w:val="none" w:sz="0" w:space="0" w:color="auto"/>
          </w:divBdr>
          <w:divsChild>
            <w:div w:id="1480533974">
              <w:marLeft w:val="0"/>
              <w:marRight w:val="0"/>
              <w:marTop w:val="0"/>
              <w:marBottom w:val="0"/>
              <w:divBdr>
                <w:top w:val="none" w:sz="0" w:space="0" w:color="auto"/>
                <w:left w:val="none" w:sz="0" w:space="0" w:color="auto"/>
                <w:bottom w:val="none" w:sz="0" w:space="0" w:color="auto"/>
                <w:right w:val="none" w:sz="0" w:space="0" w:color="auto"/>
              </w:divBdr>
            </w:div>
          </w:divsChild>
        </w:div>
        <w:div w:id="1751656323">
          <w:marLeft w:val="0"/>
          <w:marRight w:val="0"/>
          <w:marTop w:val="0"/>
          <w:marBottom w:val="0"/>
          <w:divBdr>
            <w:top w:val="none" w:sz="0" w:space="0" w:color="auto"/>
            <w:left w:val="none" w:sz="0" w:space="0" w:color="auto"/>
            <w:bottom w:val="none" w:sz="0" w:space="0" w:color="auto"/>
            <w:right w:val="none" w:sz="0" w:space="0" w:color="auto"/>
          </w:divBdr>
          <w:divsChild>
            <w:div w:id="271135877">
              <w:marLeft w:val="0"/>
              <w:marRight w:val="0"/>
              <w:marTop w:val="0"/>
              <w:marBottom w:val="0"/>
              <w:divBdr>
                <w:top w:val="none" w:sz="0" w:space="0" w:color="auto"/>
                <w:left w:val="none" w:sz="0" w:space="0" w:color="auto"/>
                <w:bottom w:val="none" w:sz="0" w:space="0" w:color="auto"/>
                <w:right w:val="none" w:sz="0" w:space="0" w:color="auto"/>
              </w:divBdr>
            </w:div>
          </w:divsChild>
        </w:div>
        <w:div w:id="1692947820">
          <w:marLeft w:val="0"/>
          <w:marRight w:val="0"/>
          <w:marTop w:val="0"/>
          <w:marBottom w:val="0"/>
          <w:divBdr>
            <w:top w:val="none" w:sz="0" w:space="0" w:color="auto"/>
            <w:left w:val="none" w:sz="0" w:space="0" w:color="auto"/>
            <w:bottom w:val="none" w:sz="0" w:space="0" w:color="auto"/>
            <w:right w:val="none" w:sz="0" w:space="0" w:color="auto"/>
          </w:divBdr>
          <w:divsChild>
            <w:div w:id="1434208053">
              <w:marLeft w:val="0"/>
              <w:marRight w:val="0"/>
              <w:marTop w:val="0"/>
              <w:marBottom w:val="0"/>
              <w:divBdr>
                <w:top w:val="none" w:sz="0" w:space="0" w:color="auto"/>
                <w:left w:val="none" w:sz="0" w:space="0" w:color="auto"/>
                <w:bottom w:val="none" w:sz="0" w:space="0" w:color="auto"/>
                <w:right w:val="none" w:sz="0" w:space="0" w:color="auto"/>
              </w:divBdr>
            </w:div>
          </w:divsChild>
        </w:div>
        <w:div w:id="461533633">
          <w:marLeft w:val="0"/>
          <w:marRight w:val="0"/>
          <w:marTop w:val="0"/>
          <w:marBottom w:val="0"/>
          <w:divBdr>
            <w:top w:val="none" w:sz="0" w:space="0" w:color="auto"/>
            <w:left w:val="none" w:sz="0" w:space="0" w:color="auto"/>
            <w:bottom w:val="none" w:sz="0" w:space="0" w:color="auto"/>
            <w:right w:val="none" w:sz="0" w:space="0" w:color="auto"/>
          </w:divBdr>
          <w:divsChild>
            <w:div w:id="1153135845">
              <w:marLeft w:val="0"/>
              <w:marRight w:val="0"/>
              <w:marTop w:val="0"/>
              <w:marBottom w:val="0"/>
              <w:divBdr>
                <w:top w:val="none" w:sz="0" w:space="0" w:color="auto"/>
                <w:left w:val="none" w:sz="0" w:space="0" w:color="auto"/>
                <w:bottom w:val="none" w:sz="0" w:space="0" w:color="auto"/>
                <w:right w:val="none" w:sz="0" w:space="0" w:color="auto"/>
              </w:divBdr>
            </w:div>
          </w:divsChild>
        </w:div>
        <w:div w:id="883710438">
          <w:marLeft w:val="0"/>
          <w:marRight w:val="0"/>
          <w:marTop w:val="0"/>
          <w:marBottom w:val="0"/>
          <w:divBdr>
            <w:top w:val="none" w:sz="0" w:space="0" w:color="auto"/>
            <w:left w:val="none" w:sz="0" w:space="0" w:color="auto"/>
            <w:bottom w:val="none" w:sz="0" w:space="0" w:color="auto"/>
            <w:right w:val="none" w:sz="0" w:space="0" w:color="auto"/>
          </w:divBdr>
          <w:divsChild>
            <w:div w:id="5193196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22916691">
      <w:bodyDiv w:val="1"/>
      <w:marLeft w:val="0"/>
      <w:marRight w:val="0"/>
      <w:marTop w:val="0"/>
      <w:marBottom w:val="0"/>
      <w:divBdr>
        <w:top w:val="none" w:sz="0" w:space="0" w:color="auto"/>
        <w:left w:val="none" w:sz="0" w:space="0" w:color="auto"/>
        <w:bottom w:val="none" w:sz="0" w:space="0" w:color="auto"/>
        <w:right w:val="none" w:sz="0" w:space="0" w:color="auto"/>
      </w:divBdr>
    </w:div>
    <w:div w:id="2135173637">
      <w:bodyDiv w:val="1"/>
      <w:marLeft w:val="0"/>
      <w:marRight w:val="0"/>
      <w:marTop w:val="0"/>
      <w:marBottom w:val="0"/>
      <w:divBdr>
        <w:top w:val="none" w:sz="0" w:space="0" w:color="auto"/>
        <w:left w:val="none" w:sz="0" w:space="0" w:color="auto"/>
        <w:bottom w:val="none" w:sz="0" w:space="0" w:color="auto"/>
        <w:right w:val="none" w:sz="0" w:space="0" w:color="auto"/>
      </w:divBdr>
      <w:divsChild>
        <w:div w:id="1731078503">
          <w:marLeft w:val="0"/>
          <w:marRight w:val="0"/>
          <w:marTop w:val="0"/>
          <w:marBottom w:val="0"/>
          <w:divBdr>
            <w:top w:val="none" w:sz="0" w:space="0" w:color="auto"/>
            <w:left w:val="none" w:sz="0" w:space="0" w:color="auto"/>
            <w:bottom w:val="none" w:sz="0" w:space="0" w:color="auto"/>
            <w:right w:val="none" w:sz="0" w:space="0" w:color="auto"/>
          </w:divBdr>
          <w:divsChild>
            <w:div w:id="1517841038">
              <w:marLeft w:val="0"/>
              <w:marRight w:val="0"/>
              <w:marTop w:val="0"/>
              <w:marBottom w:val="0"/>
              <w:divBdr>
                <w:top w:val="none" w:sz="0" w:space="0" w:color="auto"/>
                <w:left w:val="none" w:sz="0" w:space="0" w:color="auto"/>
                <w:bottom w:val="none" w:sz="0" w:space="0" w:color="auto"/>
                <w:right w:val="none" w:sz="0" w:space="0" w:color="auto"/>
              </w:divBdr>
            </w:div>
          </w:divsChild>
        </w:div>
        <w:div w:id="1460100439">
          <w:marLeft w:val="0"/>
          <w:marRight w:val="0"/>
          <w:marTop w:val="0"/>
          <w:marBottom w:val="0"/>
          <w:divBdr>
            <w:top w:val="none" w:sz="0" w:space="0" w:color="auto"/>
            <w:left w:val="none" w:sz="0" w:space="0" w:color="auto"/>
            <w:bottom w:val="none" w:sz="0" w:space="0" w:color="auto"/>
            <w:right w:val="none" w:sz="0" w:space="0" w:color="auto"/>
          </w:divBdr>
          <w:divsChild>
            <w:div w:id="2061008130">
              <w:marLeft w:val="0"/>
              <w:marRight w:val="0"/>
              <w:marTop w:val="0"/>
              <w:marBottom w:val="0"/>
              <w:divBdr>
                <w:top w:val="none" w:sz="0" w:space="0" w:color="auto"/>
                <w:left w:val="none" w:sz="0" w:space="0" w:color="auto"/>
                <w:bottom w:val="none" w:sz="0" w:space="0" w:color="auto"/>
                <w:right w:val="none" w:sz="0" w:space="0" w:color="auto"/>
              </w:divBdr>
            </w:div>
          </w:divsChild>
        </w:div>
        <w:div w:id="194391503">
          <w:marLeft w:val="0"/>
          <w:marRight w:val="0"/>
          <w:marTop w:val="0"/>
          <w:marBottom w:val="0"/>
          <w:divBdr>
            <w:top w:val="none" w:sz="0" w:space="0" w:color="auto"/>
            <w:left w:val="none" w:sz="0" w:space="0" w:color="auto"/>
            <w:bottom w:val="none" w:sz="0" w:space="0" w:color="auto"/>
            <w:right w:val="none" w:sz="0" w:space="0" w:color="auto"/>
          </w:divBdr>
          <w:divsChild>
            <w:div w:id="2043894731">
              <w:marLeft w:val="0"/>
              <w:marRight w:val="0"/>
              <w:marTop w:val="0"/>
              <w:marBottom w:val="0"/>
              <w:divBdr>
                <w:top w:val="none" w:sz="0" w:space="0" w:color="auto"/>
                <w:left w:val="none" w:sz="0" w:space="0" w:color="auto"/>
                <w:bottom w:val="none" w:sz="0" w:space="0" w:color="auto"/>
                <w:right w:val="none" w:sz="0" w:space="0" w:color="auto"/>
              </w:divBdr>
            </w:div>
          </w:divsChild>
        </w:div>
        <w:div w:id="871308294">
          <w:marLeft w:val="0"/>
          <w:marRight w:val="0"/>
          <w:marTop w:val="0"/>
          <w:marBottom w:val="0"/>
          <w:divBdr>
            <w:top w:val="none" w:sz="0" w:space="0" w:color="auto"/>
            <w:left w:val="none" w:sz="0" w:space="0" w:color="auto"/>
            <w:bottom w:val="none" w:sz="0" w:space="0" w:color="auto"/>
            <w:right w:val="none" w:sz="0" w:space="0" w:color="auto"/>
          </w:divBdr>
          <w:divsChild>
            <w:div w:id="1698197436">
              <w:marLeft w:val="0"/>
              <w:marRight w:val="0"/>
              <w:marTop w:val="0"/>
              <w:marBottom w:val="0"/>
              <w:divBdr>
                <w:top w:val="none" w:sz="0" w:space="0" w:color="auto"/>
                <w:left w:val="none" w:sz="0" w:space="0" w:color="auto"/>
                <w:bottom w:val="none" w:sz="0" w:space="0" w:color="auto"/>
                <w:right w:val="none" w:sz="0" w:space="0" w:color="auto"/>
              </w:divBdr>
            </w:div>
          </w:divsChild>
        </w:div>
        <w:div w:id="682979180">
          <w:marLeft w:val="0"/>
          <w:marRight w:val="0"/>
          <w:marTop w:val="0"/>
          <w:marBottom w:val="0"/>
          <w:divBdr>
            <w:top w:val="none" w:sz="0" w:space="0" w:color="auto"/>
            <w:left w:val="none" w:sz="0" w:space="0" w:color="auto"/>
            <w:bottom w:val="none" w:sz="0" w:space="0" w:color="auto"/>
            <w:right w:val="none" w:sz="0" w:space="0" w:color="auto"/>
          </w:divBdr>
          <w:divsChild>
            <w:div w:id="271400432">
              <w:marLeft w:val="0"/>
              <w:marRight w:val="0"/>
              <w:marTop w:val="0"/>
              <w:marBottom w:val="0"/>
              <w:divBdr>
                <w:top w:val="none" w:sz="0" w:space="0" w:color="auto"/>
                <w:left w:val="none" w:sz="0" w:space="0" w:color="auto"/>
                <w:bottom w:val="none" w:sz="0" w:space="0" w:color="auto"/>
                <w:right w:val="none" w:sz="0" w:space="0" w:color="auto"/>
              </w:divBdr>
            </w:div>
          </w:divsChild>
        </w:div>
        <w:div w:id="1553735689">
          <w:marLeft w:val="0"/>
          <w:marRight w:val="0"/>
          <w:marTop w:val="0"/>
          <w:marBottom w:val="0"/>
          <w:divBdr>
            <w:top w:val="none" w:sz="0" w:space="0" w:color="auto"/>
            <w:left w:val="none" w:sz="0" w:space="0" w:color="auto"/>
            <w:bottom w:val="none" w:sz="0" w:space="0" w:color="auto"/>
            <w:right w:val="none" w:sz="0" w:space="0" w:color="auto"/>
          </w:divBdr>
          <w:divsChild>
            <w:div w:id="718045159">
              <w:marLeft w:val="0"/>
              <w:marRight w:val="0"/>
              <w:marTop w:val="0"/>
              <w:marBottom w:val="0"/>
              <w:divBdr>
                <w:top w:val="none" w:sz="0" w:space="0" w:color="auto"/>
                <w:left w:val="none" w:sz="0" w:space="0" w:color="auto"/>
                <w:bottom w:val="none" w:sz="0" w:space="0" w:color="auto"/>
                <w:right w:val="none" w:sz="0" w:space="0" w:color="auto"/>
              </w:divBdr>
            </w:div>
          </w:divsChild>
        </w:div>
        <w:div w:id="120660614">
          <w:marLeft w:val="0"/>
          <w:marRight w:val="0"/>
          <w:marTop w:val="0"/>
          <w:marBottom w:val="0"/>
          <w:divBdr>
            <w:top w:val="none" w:sz="0" w:space="0" w:color="auto"/>
            <w:left w:val="none" w:sz="0" w:space="0" w:color="auto"/>
            <w:bottom w:val="none" w:sz="0" w:space="0" w:color="auto"/>
            <w:right w:val="none" w:sz="0" w:space="0" w:color="auto"/>
          </w:divBdr>
          <w:divsChild>
            <w:div w:id="432090182">
              <w:marLeft w:val="0"/>
              <w:marRight w:val="0"/>
              <w:marTop w:val="0"/>
              <w:marBottom w:val="0"/>
              <w:divBdr>
                <w:top w:val="none" w:sz="0" w:space="0" w:color="auto"/>
                <w:left w:val="none" w:sz="0" w:space="0" w:color="auto"/>
                <w:bottom w:val="none" w:sz="0" w:space="0" w:color="auto"/>
                <w:right w:val="none" w:sz="0" w:space="0" w:color="auto"/>
              </w:divBdr>
            </w:div>
          </w:divsChild>
        </w:div>
        <w:div w:id="2129934231">
          <w:marLeft w:val="0"/>
          <w:marRight w:val="0"/>
          <w:marTop w:val="0"/>
          <w:marBottom w:val="0"/>
          <w:divBdr>
            <w:top w:val="none" w:sz="0" w:space="0" w:color="auto"/>
            <w:left w:val="none" w:sz="0" w:space="0" w:color="auto"/>
            <w:bottom w:val="none" w:sz="0" w:space="0" w:color="auto"/>
            <w:right w:val="none" w:sz="0" w:space="0" w:color="auto"/>
          </w:divBdr>
          <w:divsChild>
            <w:div w:id="275253068">
              <w:marLeft w:val="0"/>
              <w:marRight w:val="0"/>
              <w:marTop w:val="0"/>
              <w:marBottom w:val="0"/>
              <w:divBdr>
                <w:top w:val="none" w:sz="0" w:space="0" w:color="auto"/>
                <w:left w:val="none" w:sz="0" w:space="0" w:color="auto"/>
                <w:bottom w:val="none" w:sz="0" w:space="0" w:color="auto"/>
                <w:right w:val="none" w:sz="0" w:space="0" w:color="auto"/>
              </w:divBdr>
            </w:div>
          </w:divsChild>
        </w:div>
        <w:div w:id="1839344272">
          <w:marLeft w:val="0"/>
          <w:marRight w:val="0"/>
          <w:marTop w:val="0"/>
          <w:marBottom w:val="0"/>
          <w:divBdr>
            <w:top w:val="none" w:sz="0" w:space="0" w:color="auto"/>
            <w:left w:val="none" w:sz="0" w:space="0" w:color="auto"/>
            <w:bottom w:val="none" w:sz="0" w:space="0" w:color="auto"/>
            <w:right w:val="none" w:sz="0" w:space="0" w:color="auto"/>
          </w:divBdr>
          <w:divsChild>
            <w:div w:id="1111781774">
              <w:marLeft w:val="0"/>
              <w:marRight w:val="0"/>
              <w:marTop w:val="0"/>
              <w:marBottom w:val="0"/>
              <w:divBdr>
                <w:top w:val="none" w:sz="0" w:space="0" w:color="auto"/>
                <w:left w:val="none" w:sz="0" w:space="0" w:color="auto"/>
                <w:bottom w:val="none" w:sz="0" w:space="0" w:color="auto"/>
                <w:right w:val="none" w:sz="0" w:space="0" w:color="auto"/>
              </w:divBdr>
            </w:div>
          </w:divsChild>
        </w:div>
        <w:div w:id="1096364553">
          <w:marLeft w:val="0"/>
          <w:marRight w:val="0"/>
          <w:marTop w:val="0"/>
          <w:marBottom w:val="0"/>
          <w:divBdr>
            <w:top w:val="none" w:sz="0" w:space="0" w:color="auto"/>
            <w:left w:val="none" w:sz="0" w:space="0" w:color="auto"/>
            <w:bottom w:val="none" w:sz="0" w:space="0" w:color="auto"/>
            <w:right w:val="none" w:sz="0" w:space="0" w:color="auto"/>
          </w:divBdr>
          <w:divsChild>
            <w:div w:id="2001302955">
              <w:marLeft w:val="0"/>
              <w:marRight w:val="0"/>
              <w:marTop w:val="0"/>
              <w:marBottom w:val="0"/>
              <w:divBdr>
                <w:top w:val="none" w:sz="0" w:space="0" w:color="auto"/>
                <w:left w:val="none" w:sz="0" w:space="0" w:color="auto"/>
                <w:bottom w:val="none" w:sz="0" w:space="0" w:color="auto"/>
                <w:right w:val="none" w:sz="0" w:space="0" w:color="auto"/>
              </w:divBdr>
            </w:div>
          </w:divsChild>
        </w:div>
        <w:div w:id="1786465773">
          <w:marLeft w:val="0"/>
          <w:marRight w:val="0"/>
          <w:marTop w:val="0"/>
          <w:marBottom w:val="0"/>
          <w:divBdr>
            <w:top w:val="none" w:sz="0" w:space="0" w:color="auto"/>
            <w:left w:val="none" w:sz="0" w:space="0" w:color="auto"/>
            <w:bottom w:val="none" w:sz="0" w:space="0" w:color="auto"/>
            <w:right w:val="none" w:sz="0" w:space="0" w:color="auto"/>
          </w:divBdr>
          <w:divsChild>
            <w:div w:id="550730229">
              <w:marLeft w:val="0"/>
              <w:marRight w:val="0"/>
              <w:marTop w:val="0"/>
              <w:marBottom w:val="0"/>
              <w:divBdr>
                <w:top w:val="none" w:sz="0" w:space="0" w:color="auto"/>
                <w:left w:val="none" w:sz="0" w:space="0" w:color="auto"/>
                <w:bottom w:val="none" w:sz="0" w:space="0" w:color="auto"/>
                <w:right w:val="none" w:sz="0" w:space="0" w:color="auto"/>
              </w:divBdr>
            </w:div>
          </w:divsChild>
        </w:div>
        <w:div w:id="1491369168">
          <w:marLeft w:val="0"/>
          <w:marRight w:val="0"/>
          <w:marTop w:val="0"/>
          <w:marBottom w:val="0"/>
          <w:divBdr>
            <w:top w:val="none" w:sz="0" w:space="0" w:color="auto"/>
            <w:left w:val="none" w:sz="0" w:space="0" w:color="auto"/>
            <w:bottom w:val="none" w:sz="0" w:space="0" w:color="auto"/>
            <w:right w:val="none" w:sz="0" w:space="0" w:color="auto"/>
          </w:divBdr>
          <w:divsChild>
            <w:div w:id="700088194">
              <w:marLeft w:val="0"/>
              <w:marRight w:val="0"/>
              <w:marTop w:val="0"/>
              <w:marBottom w:val="0"/>
              <w:divBdr>
                <w:top w:val="none" w:sz="0" w:space="0" w:color="auto"/>
                <w:left w:val="none" w:sz="0" w:space="0" w:color="auto"/>
                <w:bottom w:val="none" w:sz="0" w:space="0" w:color="auto"/>
                <w:right w:val="none" w:sz="0" w:space="0" w:color="auto"/>
              </w:divBdr>
            </w:div>
          </w:divsChild>
        </w:div>
        <w:div w:id="1570266492">
          <w:marLeft w:val="0"/>
          <w:marRight w:val="0"/>
          <w:marTop w:val="0"/>
          <w:marBottom w:val="0"/>
          <w:divBdr>
            <w:top w:val="none" w:sz="0" w:space="0" w:color="auto"/>
            <w:left w:val="none" w:sz="0" w:space="0" w:color="auto"/>
            <w:bottom w:val="none" w:sz="0" w:space="0" w:color="auto"/>
            <w:right w:val="none" w:sz="0" w:space="0" w:color="auto"/>
          </w:divBdr>
          <w:divsChild>
            <w:div w:id="1821192021">
              <w:marLeft w:val="0"/>
              <w:marRight w:val="0"/>
              <w:marTop w:val="0"/>
              <w:marBottom w:val="0"/>
              <w:divBdr>
                <w:top w:val="none" w:sz="0" w:space="0" w:color="auto"/>
                <w:left w:val="none" w:sz="0" w:space="0" w:color="auto"/>
                <w:bottom w:val="none" w:sz="0" w:space="0" w:color="auto"/>
                <w:right w:val="none" w:sz="0" w:space="0" w:color="auto"/>
              </w:divBdr>
            </w:div>
          </w:divsChild>
        </w:div>
        <w:div w:id="141775976">
          <w:marLeft w:val="0"/>
          <w:marRight w:val="0"/>
          <w:marTop w:val="0"/>
          <w:marBottom w:val="0"/>
          <w:divBdr>
            <w:top w:val="none" w:sz="0" w:space="0" w:color="auto"/>
            <w:left w:val="none" w:sz="0" w:space="0" w:color="auto"/>
            <w:bottom w:val="none" w:sz="0" w:space="0" w:color="auto"/>
            <w:right w:val="none" w:sz="0" w:space="0" w:color="auto"/>
          </w:divBdr>
          <w:divsChild>
            <w:div w:id="142698060">
              <w:marLeft w:val="0"/>
              <w:marRight w:val="0"/>
              <w:marTop w:val="0"/>
              <w:marBottom w:val="0"/>
              <w:divBdr>
                <w:top w:val="none" w:sz="0" w:space="0" w:color="auto"/>
                <w:left w:val="none" w:sz="0" w:space="0" w:color="auto"/>
                <w:bottom w:val="none" w:sz="0" w:space="0" w:color="auto"/>
                <w:right w:val="none" w:sz="0" w:space="0" w:color="auto"/>
              </w:divBdr>
            </w:div>
          </w:divsChild>
        </w:div>
        <w:div w:id="1703558296">
          <w:marLeft w:val="0"/>
          <w:marRight w:val="0"/>
          <w:marTop w:val="0"/>
          <w:marBottom w:val="0"/>
          <w:divBdr>
            <w:top w:val="none" w:sz="0" w:space="0" w:color="auto"/>
            <w:left w:val="none" w:sz="0" w:space="0" w:color="auto"/>
            <w:bottom w:val="none" w:sz="0" w:space="0" w:color="auto"/>
            <w:right w:val="none" w:sz="0" w:space="0" w:color="auto"/>
          </w:divBdr>
          <w:divsChild>
            <w:div w:id="1056859739">
              <w:marLeft w:val="0"/>
              <w:marRight w:val="0"/>
              <w:marTop w:val="0"/>
              <w:marBottom w:val="0"/>
              <w:divBdr>
                <w:top w:val="none" w:sz="0" w:space="0" w:color="auto"/>
                <w:left w:val="none" w:sz="0" w:space="0" w:color="auto"/>
                <w:bottom w:val="none" w:sz="0" w:space="0" w:color="auto"/>
                <w:right w:val="none" w:sz="0" w:space="0" w:color="auto"/>
              </w:divBdr>
            </w:div>
          </w:divsChild>
        </w:div>
        <w:div w:id="69468549">
          <w:marLeft w:val="0"/>
          <w:marRight w:val="0"/>
          <w:marTop w:val="0"/>
          <w:marBottom w:val="0"/>
          <w:divBdr>
            <w:top w:val="none" w:sz="0" w:space="0" w:color="auto"/>
            <w:left w:val="none" w:sz="0" w:space="0" w:color="auto"/>
            <w:bottom w:val="none" w:sz="0" w:space="0" w:color="auto"/>
            <w:right w:val="none" w:sz="0" w:space="0" w:color="auto"/>
          </w:divBdr>
          <w:divsChild>
            <w:div w:id="708997585">
              <w:marLeft w:val="0"/>
              <w:marRight w:val="0"/>
              <w:marTop w:val="0"/>
              <w:marBottom w:val="0"/>
              <w:divBdr>
                <w:top w:val="none" w:sz="0" w:space="0" w:color="auto"/>
                <w:left w:val="none" w:sz="0" w:space="0" w:color="auto"/>
                <w:bottom w:val="none" w:sz="0" w:space="0" w:color="auto"/>
                <w:right w:val="none" w:sz="0" w:space="0" w:color="auto"/>
              </w:divBdr>
            </w:div>
          </w:divsChild>
        </w:div>
        <w:div w:id="270822369">
          <w:marLeft w:val="0"/>
          <w:marRight w:val="0"/>
          <w:marTop w:val="0"/>
          <w:marBottom w:val="0"/>
          <w:divBdr>
            <w:top w:val="none" w:sz="0" w:space="0" w:color="auto"/>
            <w:left w:val="none" w:sz="0" w:space="0" w:color="auto"/>
            <w:bottom w:val="none" w:sz="0" w:space="0" w:color="auto"/>
            <w:right w:val="none" w:sz="0" w:space="0" w:color="auto"/>
          </w:divBdr>
          <w:divsChild>
            <w:div w:id="1698657435">
              <w:marLeft w:val="0"/>
              <w:marRight w:val="0"/>
              <w:marTop w:val="0"/>
              <w:marBottom w:val="0"/>
              <w:divBdr>
                <w:top w:val="none" w:sz="0" w:space="0" w:color="auto"/>
                <w:left w:val="none" w:sz="0" w:space="0" w:color="auto"/>
                <w:bottom w:val="none" w:sz="0" w:space="0" w:color="auto"/>
                <w:right w:val="none" w:sz="0" w:space="0" w:color="auto"/>
              </w:divBdr>
            </w:div>
          </w:divsChild>
        </w:div>
        <w:div w:id="77606305">
          <w:marLeft w:val="0"/>
          <w:marRight w:val="0"/>
          <w:marTop w:val="0"/>
          <w:marBottom w:val="0"/>
          <w:divBdr>
            <w:top w:val="none" w:sz="0" w:space="0" w:color="auto"/>
            <w:left w:val="none" w:sz="0" w:space="0" w:color="auto"/>
            <w:bottom w:val="none" w:sz="0" w:space="0" w:color="auto"/>
            <w:right w:val="none" w:sz="0" w:space="0" w:color="auto"/>
          </w:divBdr>
          <w:divsChild>
            <w:div w:id="906038666">
              <w:marLeft w:val="0"/>
              <w:marRight w:val="0"/>
              <w:marTop w:val="0"/>
              <w:marBottom w:val="0"/>
              <w:divBdr>
                <w:top w:val="none" w:sz="0" w:space="0" w:color="auto"/>
                <w:left w:val="none" w:sz="0" w:space="0" w:color="auto"/>
                <w:bottom w:val="none" w:sz="0" w:space="0" w:color="auto"/>
                <w:right w:val="none" w:sz="0" w:space="0" w:color="auto"/>
              </w:divBdr>
            </w:div>
          </w:divsChild>
        </w:div>
        <w:div w:id="1698391990">
          <w:marLeft w:val="0"/>
          <w:marRight w:val="0"/>
          <w:marTop w:val="0"/>
          <w:marBottom w:val="0"/>
          <w:divBdr>
            <w:top w:val="none" w:sz="0" w:space="0" w:color="auto"/>
            <w:left w:val="none" w:sz="0" w:space="0" w:color="auto"/>
            <w:bottom w:val="none" w:sz="0" w:space="0" w:color="auto"/>
            <w:right w:val="none" w:sz="0" w:space="0" w:color="auto"/>
          </w:divBdr>
          <w:divsChild>
            <w:div w:id="248542429">
              <w:marLeft w:val="0"/>
              <w:marRight w:val="0"/>
              <w:marTop w:val="0"/>
              <w:marBottom w:val="0"/>
              <w:divBdr>
                <w:top w:val="none" w:sz="0" w:space="0" w:color="auto"/>
                <w:left w:val="none" w:sz="0" w:space="0" w:color="auto"/>
                <w:bottom w:val="none" w:sz="0" w:space="0" w:color="auto"/>
                <w:right w:val="none" w:sz="0" w:space="0" w:color="auto"/>
              </w:divBdr>
            </w:div>
          </w:divsChild>
        </w:div>
        <w:div w:id="1670669566">
          <w:marLeft w:val="0"/>
          <w:marRight w:val="0"/>
          <w:marTop w:val="0"/>
          <w:marBottom w:val="0"/>
          <w:divBdr>
            <w:top w:val="none" w:sz="0" w:space="0" w:color="auto"/>
            <w:left w:val="none" w:sz="0" w:space="0" w:color="auto"/>
            <w:bottom w:val="none" w:sz="0" w:space="0" w:color="auto"/>
            <w:right w:val="none" w:sz="0" w:space="0" w:color="auto"/>
          </w:divBdr>
          <w:divsChild>
            <w:div w:id="1556047121">
              <w:marLeft w:val="0"/>
              <w:marRight w:val="0"/>
              <w:marTop w:val="0"/>
              <w:marBottom w:val="0"/>
              <w:divBdr>
                <w:top w:val="none" w:sz="0" w:space="0" w:color="auto"/>
                <w:left w:val="none" w:sz="0" w:space="0" w:color="auto"/>
                <w:bottom w:val="none" w:sz="0" w:space="0" w:color="auto"/>
                <w:right w:val="none" w:sz="0" w:space="0" w:color="auto"/>
              </w:divBdr>
            </w:div>
          </w:divsChild>
        </w:div>
        <w:div w:id="2004044574">
          <w:marLeft w:val="0"/>
          <w:marRight w:val="0"/>
          <w:marTop w:val="0"/>
          <w:marBottom w:val="0"/>
          <w:divBdr>
            <w:top w:val="none" w:sz="0" w:space="0" w:color="auto"/>
            <w:left w:val="none" w:sz="0" w:space="0" w:color="auto"/>
            <w:bottom w:val="none" w:sz="0" w:space="0" w:color="auto"/>
            <w:right w:val="none" w:sz="0" w:space="0" w:color="auto"/>
          </w:divBdr>
          <w:divsChild>
            <w:div w:id="357318497">
              <w:marLeft w:val="0"/>
              <w:marRight w:val="0"/>
              <w:marTop w:val="0"/>
              <w:marBottom w:val="0"/>
              <w:divBdr>
                <w:top w:val="none" w:sz="0" w:space="0" w:color="auto"/>
                <w:left w:val="none" w:sz="0" w:space="0" w:color="auto"/>
                <w:bottom w:val="none" w:sz="0" w:space="0" w:color="auto"/>
                <w:right w:val="none" w:sz="0" w:space="0" w:color="auto"/>
              </w:divBdr>
            </w:div>
          </w:divsChild>
        </w:div>
        <w:div w:id="1995865660">
          <w:marLeft w:val="0"/>
          <w:marRight w:val="0"/>
          <w:marTop w:val="0"/>
          <w:marBottom w:val="0"/>
          <w:divBdr>
            <w:top w:val="none" w:sz="0" w:space="0" w:color="auto"/>
            <w:left w:val="none" w:sz="0" w:space="0" w:color="auto"/>
            <w:bottom w:val="none" w:sz="0" w:space="0" w:color="auto"/>
            <w:right w:val="none" w:sz="0" w:space="0" w:color="auto"/>
          </w:divBdr>
          <w:divsChild>
            <w:div w:id="1377318482">
              <w:marLeft w:val="0"/>
              <w:marRight w:val="0"/>
              <w:marTop w:val="0"/>
              <w:marBottom w:val="0"/>
              <w:divBdr>
                <w:top w:val="none" w:sz="0" w:space="0" w:color="auto"/>
                <w:left w:val="none" w:sz="0" w:space="0" w:color="auto"/>
                <w:bottom w:val="none" w:sz="0" w:space="0" w:color="auto"/>
                <w:right w:val="none" w:sz="0" w:space="0" w:color="auto"/>
              </w:divBdr>
            </w:div>
          </w:divsChild>
        </w:div>
        <w:div w:id="233007643">
          <w:marLeft w:val="0"/>
          <w:marRight w:val="0"/>
          <w:marTop w:val="0"/>
          <w:marBottom w:val="0"/>
          <w:divBdr>
            <w:top w:val="none" w:sz="0" w:space="0" w:color="auto"/>
            <w:left w:val="none" w:sz="0" w:space="0" w:color="auto"/>
            <w:bottom w:val="none" w:sz="0" w:space="0" w:color="auto"/>
            <w:right w:val="none" w:sz="0" w:space="0" w:color="auto"/>
          </w:divBdr>
          <w:divsChild>
            <w:div w:id="2121021064">
              <w:marLeft w:val="0"/>
              <w:marRight w:val="0"/>
              <w:marTop w:val="0"/>
              <w:marBottom w:val="0"/>
              <w:divBdr>
                <w:top w:val="none" w:sz="0" w:space="0" w:color="auto"/>
                <w:left w:val="none" w:sz="0" w:space="0" w:color="auto"/>
                <w:bottom w:val="none" w:sz="0" w:space="0" w:color="auto"/>
                <w:right w:val="none" w:sz="0" w:space="0" w:color="auto"/>
              </w:divBdr>
            </w:div>
          </w:divsChild>
        </w:div>
        <w:div w:id="1799764604">
          <w:marLeft w:val="0"/>
          <w:marRight w:val="0"/>
          <w:marTop w:val="0"/>
          <w:marBottom w:val="0"/>
          <w:divBdr>
            <w:top w:val="none" w:sz="0" w:space="0" w:color="auto"/>
            <w:left w:val="none" w:sz="0" w:space="0" w:color="auto"/>
            <w:bottom w:val="none" w:sz="0" w:space="0" w:color="auto"/>
            <w:right w:val="none" w:sz="0" w:space="0" w:color="auto"/>
          </w:divBdr>
          <w:divsChild>
            <w:div w:id="733357238">
              <w:marLeft w:val="0"/>
              <w:marRight w:val="0"/>
              <w:marTop w:val="0"/>
              <w:marBottom w:val="0"/>
              <w:divBdr>
                <w:top w:val="none" w:sz="0" w:space="0" w:color="auto"/>
                <w:left w:val="none" w:sz="0" w:space="0" w:color="auto"/>
                <w:bottom w:val="none" w:sz="0" w:space="0" w:color="auto"/>
                <w:right w:val="none" w:sz="0" w:space="0" w:color="auto"/>
              </w:divBdr>
            </w:div>
          </w:divsChild>
        </w:div>
        <w:div w:id="1282884217">
          <w:marLeft w:val="0"/>
          <w:marRight w:val="0"/>
          <w:marTop w:val="0"/>
          <w:marBottom w:val="0"/>
          <w:divBdr>
            <w:top w:val="none" w:sz="0" w:space="0" w:color="auto"/>
            <w:left w:val="none" w:sz="0" w:space="0" w:color="auto"/>
            <w:bottom w:val="none" w:sz="0" w:space="0" w:color="auto"/>
            <w:right w:val="none" w:sz="0" w:space="0" w:color="auto"/>
          </w:divBdr>
          <w:divsChild>
            <w:div w:id="1137525760">
              <w:marLeft w:val="0"/>
              <w:marRight w:val="0"/>
              <w:marTop w:val="0"/>
              <w:marBottom w:val="0"/>
              <w:divBdr>
                <w:top w:val="none" w:sz="0" w:space="0" w:color="auto"/>
                <w:left w:val="none" w:sz="0" w:space="0" w:color="auto"/>
                <w:bottom w:val="none" w:sz="0" w:space="0" w:color="auto"/>
                <w:right w:val="none" w:sz="0" w:space="0" w:color="auto"/>
              </w:divBdr>
            </w:div>
          </w:divsChild>
        </w:div>
        <w:div w:id="482739158">
          <w:marLeft w:val="0"/>
          <w:marRight w:val="0"/>
          <w:marTop w:val="0"/>
          <w:marBottom w:val="0"/>
          <w:divBdr>
            <w:top w:val="none" w:sz="0" w:space="0" w:color="auto"/>
            <w:left w:val="none" w:sz="0" w:space="0" w:color="auto"/>
            <w:bottom w:val="none" w:sz="0" w:space="0" w:color="auto"/>
            <w:right w:val="none" w:sz="0" w:space="0" w:color="auto"/>
          </w:divBdr>
          <w:divsChild>
            <w:div w:id="622736281">
              <w:marLeft w:val="0"/>
              <w:marRight w:val="0"/>
              <w:marTop w:val="0"/>
              <w:marBottom w:val="0"/>
              <w:divBdr>
                <w:top w:val="none" w:sz="0" w:space="0" w:color="auto"/>
                <w:left w:val="none" w:sz="0" w:space="0" w:color="auto"/>
                <w:bottom w:val="none" w:sz="0" w:space="0" w:color="auto"/>
                <w:right w:val="none" w:sz="0" w:space="0" w:color="auto"/>
              </w:divBdr>
            </w:div>
          </w:divsChild>
        </w:div>
        <w:div w:id="677780761">
          <w:marLeft w:val="0"/>
          <w:marRight w:val="0"/>
          <w:marTop w:val="0"/>
          <w:marBottom w:val="0"/>
          <w:divBdr>
            <w:top w:val="none" w:sz="0" w:space="0" w:color="auto"/>
            <w:left w:val="none" w:sz="0" w:space="0" w:color="auto"/>
            <w:bottom w:val="none" w:sz="0" w:space="0" w:color="auto"/>
            <w:right w:val="none" w:sz="0" w:space="0" w:color="auto"/>
          </w:divBdr>
          <w:divsChild>
            <w:div w:id="1044868542">
              <w:marLeft w:val="0"/>
              <w:marRight w:val="0"/>
              <w:marTop w:val="0"/>
              <w:marBottom w:val="0"/>
              <w:divBdr>
                <w:top w:val="none" w:sz="0" w:space="0" w:color="auto"/>
                <w:left w:val="none" w:sz="0" w:space="0" w:color="auto"/>
                <w:bottom w:val="none" w:sz="0" w:space="0" w:color="auto"/>
                <w:right w:val="none" w:sz="0" w:space="0" w:color="auto"/>
              </w:divBdr>
            </w:div>
          </w:divsChild>
        </w:div>
        <w:div w:id="1233736353">
          <w:marLeft w:val="0"/>
          <w:marRight w:val="0"/>
          <w:marTop w:val="0"/>
          <w:marBottom w:val="0"/>
          <w:divBdr>
            <w:top w:val="none" w:sz="0" w:space="0" w:color="auto"/>
            <w:left w:val="none" w:sz="0" w:space="0" w:color="auto"/>
            <w:bottom w:val="none" w:sz="0" w:space="0" w:color="auto"/>
            <w:right w:val="none" w:sz="0" w:space="0" w:color="auto"/>
          </w:divBdr>
          <w:divsChild>
            <w:div w:id="1775975640">
              <w:marLeft w:val="0"/>
              <w:marRight w:val="0"/>
              <w:marTop w:val="0"/>
              <w:marBottom w:val="0"/>
              <w:divBdr>
                <w:top w:val="none" w:sz="0" w:space="0" w:color="auto"/>
                <w:left w:val="none" w:sz="0" w:space="0" w:color="auto"/>
                <w:bottom w:val="none" w:sz="0" w:space="0" w:color="auto"/>
                <w:right w:val="none" w:sz="0" w:space="0" w:color="auto"/>
              </w:divBdr>
            </w:div>
          </w:divsChild>
        </w:div>
        <w:div w:id="891503287">
          <w:marLeft w:val="0"/>
          <w:marRight w:val="0"/>
          <w:marTop w:val="0"/>
          <w:marBottom w:val="0"/>
          <w:divBdr>
            <w:top w:val="none" w:sz="0" w:space="0" w:color="auto"/>
            <w:left w:val="none" w:sz="0" w:space="0" w:color="auto"/>
            <w:bottom w:val="none" w:sz="0" w:space="0" w:color="auto"/>
            <w:right w:val="none" w:sz="0" w:space="0" w:color="auto"/>
          </w:divBdr>
          <w:divsChild>
            <w:div w:id="85688197">
              <w:marLeft w:val="0"/>
              <w:marRight w:val="0"/>
              <w:marTop w:val="0"/>
              <w:marBottom w:val="0"/>
              <w:divBdr>
                <w:top w:val="none" w:sz="0" w:space="0" w:color="auto"/>
                <w:left w:val="none" w:sz="0" w:space="0" w:color="auto"/>
                <w:bottom w:val="none" w:sz="0" w:space="0" w:color="auto"/>
                <w:right w:val="none" w:sz="0" w:space="0" w:color="auto"/>
              </w:divBdr>
            </w:div>
          </w:divsChild>
        </w:div>
        <w:div w:id="1507865159">
          <w:marLeft w:val="0"/>
          <w:marRight w:val="0"/>
          <w:marTop w:val="0"/>
          <w:marBottom w:val="0"/>
          <w:divBdr>
            <w:top w:val="none" w:sz="0" w:space="0" w:color="auto"/>
            <w:left w:val="none" w:sz="0" w:space="0" w:color="auto"/>
            <w:bottom w:val="none" w:sz="0" w:space="0" w:color="auto"/>
            <w:right w:val="none" w:sz="0" w:space="0" w:color="auto"/>
          </w:divBdr>
          <w:divsChild>
            <w:div w:id="78216700">
              <w:marLeft w:val="0"/>
              <w:marRight w:val="0"/>
              <w:marTop w:val="0"/>
              <w:marBottom w:val="0"/>
              <w:divBdr>
                <w:top w:val="none" w:sz="0" w:space="0" w:color="auto"/>
                <w:left w:val="none" w:sz="0" w:space="0" w:color="auto"/>
                <w:bottom w:val="none" w:sz="0" w:space="0" w:color="auto"/>
                <w:right w:val="none" w:sz="0" w:space="0" w:color="auto"/>
              </w:divBdr>
            </w:div>
          </w:divsChild>
        </w:div>
        <w:div w:id="829490575">
          <w:marLeft w:val="0"/>
          <w:marRight w:val="0"/>
          <w:marTop w:val="0"/>
          <w:marBottom w:val="0"/>
          <w:divBdr>
            <w:top w:val="none" w:sz="0" w:space="0" w:color="auto"/>
            <w:left w:val="none" w:sz="0" w:space="0" w:color="auto"/>
            <w:bottom w:val="none" w:sz="0" w:space="0" w:color="auto"/>
            <w:right w:val="none" w:sz="0" w:space="0" w:color="auto"/>
          </w:divBdr>
          <w:divsChild>
            <w:div w:id="16675120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37217051">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ntTable" Target="fontTable.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kument" ma:contentTypeID="0x0101007350E31EB00FE846A7BC47B9C4E44D51" ma:contentTypeVersion="13" ma:contentTypeDescription="Ein neues Dokument erstellen." ma:contentTypeScope="" ma:versionID="77ba75fa7ba9f72ead2b28c47577d199">
  <xsd:schema xmlns:xsd="http://www.w3.org/2001/XMLSchema" xmlns:xs="http://www.w3.org/2001/XMLSchema" xmlns:p="http://schemas.microsoft.com/office/2006/metadata/properties" xmlns:ns2="232d6498-5c88-4580-94cc-9ced136fdecb" xmlns:ns3="94a80eac-c061-43ff-9671-a95124faf58b" targetNamespace="http://schemas.microsoft.com/office/2006/metadata/properties" ma:root="true" ma:fieldsID="e007f8eeb46ab273d1d716fb6717fa73" ns2:_="" ns3:_="">
    <xsd:import namespace="232d6498-5c88-4580-94cc-9ced136fdecb"/>
    <xsd:import namespace="94a80eac-c061-43ff-9671-a95124faf58b"/>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3:SharedWithUsers" minOccurs="0"/>
                <xsd:element ref="ns3:SharedWithDetail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32d6498-5c88-4580-94cc-9ced136fdec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5" nillable="true" ma:taxonomy="true" ma:internalName="lcf76f155ced4ddcb4097134ff3c332f" ma:taxonomyFieldName="MediaServiceImageTags" ma:displayName="Bildmarkierungen" ma:readOnly="false" ma:fieldId="{5cf76f15-5ced-4ddc-b409-7134ff3c332f}" ma:taxonomyMulti="true" ma:sspId="5f83b753-2eb4-49fb-94ae-713e9829241c" ma:termSetId="09814cd3-568e-fe90-9814-8d621ff8fb84" ma:anchorId="fba54fb3-c3e1-fe81-a776-ca4b69148c4d" ma:open="true" ma:isKeyword="false">
      <xsd:complexType>
        <xsd:sequence>
          <xsd:element ref="pc:Terms" minOccurs="0" maxOccurs="1"/>
        </xsd:sequence>
      </xsd:complexType>
    </xsd:element>
    <xsd:element name="MediaServiceDateTaken" ma:index="17" nillable="true" ma:displayName="MediaServiceDateTaken" ma:hidden="true" ma:indexed="true" ma:internalName="MediaServiceDateTaken"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EventHashCode" ma:index="20"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94a80eac-c061-43ff-9671-a95124faf58b" elementFormDefault="qualified">
    <xsd:import namespace="http://schemas.microsoft.com/office/2006/documentManagement/types"/>
    <xsd:import namespace="http://schemas.microsoft.com/office/infopath/2007/PartnerControls"/>
    <xsd:element name="SharedWithUsers" ma:index="12" nillable="true" ma:displayName="Freigegeben fü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Freigegeben für - Details" ma:internalName="SharedWithDetails" ma:readOnly="true">
      <xsd:simpleType>
        <xsd:restriction base="dms:Note">
          <xsd:maxLength value="255"/>
        </xsd:restriction>
      </xsd:simpleType>
    </xsd:element>
    <xsd:element name="TaxCatchAll" ma:index="16" nillable="true" ma:displayName="Taxonomy Catch All Column" ma:hidden="true" ma:list="{52cb1a6d-e4c0-42f0-909e-d2780740a8d2}" ma:internalName="TaxCatchAll" ma:showField="CatchAllData" ma:web="94a80eac-c061-43ff-9671-a95124faf58b">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altstyp"/>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232d6498-5c88-4580-94cc-9ced136fdecb">
      <Terms xmlns="http://schemas.microsoft.com/office/infopath/2007/PartnerControls"/>
    </lcf76f155ced4ddcb4097134ff3c332f>
    <TaxCatchAll xmlns="94a80eac-c061-43ff-9671-a95124faf58b" xsi:nil="true"/>
    <SharedWithUsers xmlns="94a80eac-c061-43ff-9671-a95124faf58b">
      <UserInfo>
        <DisplayName/>
        <AccountId xsi:nil="true"/>
        <AccountType/>
      </UserInfo>
    </SharedWithUsers>
  </documentManagement>
</p:properties>
</file>

<file path=customXml/itemProps1.xml><?xml version="1.0" encoding="utf-8"?>
<ds:datastoreItem xmlns:ds="http://schemas.openxmlformats.org/officeDocument/2006/customXml" ds:itemID="{E608953E-CA98-2942-BFDA-02C709ED9C0B}">
  <ds:schemaRefs>
    <ds:schemaRef ds:uri="http://schemas.openxmlformats.org/officeDocument/2006/bibliography"/>
  </ds:schemaRefs>
</ds:datastoreItem>
</file>

<file path=customXml/itemProps2.xml><?xml version="1.0" encoding="utf-8"?>
<ds:datastoreItem xmlns:ds="http://schemas.openxmlformats.org/officeDocument/2006/customXml" ds:itemID="{85BD482A-AAB0-4EE2-B8D3-AD3952134FAB}">
  <ds:schemaRefs>
    <ds:schemaRef ds:uri="http://schemas.microsoft.com/sharepoint/v3/contenttype/forms"/>
  </ds:schemaRefs>
</ds:datastoreItem>
</file>

<file path=customXml/itemProps3.xml><?xml version="1.0" encoding="utf-8"?>
<ds:datastoreItem xmlns:ds="http://schemas.openxmlformats.org/officeDocument/2006/customXml" ds:itemID="{C5705021-3904-4652-B718-AFA6176C33F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32d6498-5c88-4580-94cc-9ced136fdecb"/>
    <ds:schemaRef ds:uri="94a80eac-c061-43ff-9671-a95124faf58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80C45CBE-46E9-4407-B551-FAEAE5CA5621}">
  <ds:schemaRefs>
    <ds:schemaRef ds:uri="http://schemas.microsoft.com/office/2006/metadata/properties"/>
    <ds:schemaRef ds:uri="http://schemas.microsoft.com/office/infopath/2007/PartnerControls"/>
    <ds:schemaRef ds:uri="232d6498-5c88-4580-94cc-9ced136fdecb"/>
    <ds:schemaRef ds:uri="94a80eac-c061-43ff-9671-a95124faf58b"/>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1859</Words>
  <Characters>11718</Characters>
  <Application>Microsoft Office Word</Application>
  <DocSecurity>0</DocSecurity>
  <Lines>97</Lines>
  <Paragraphs>27</Paragraphs>
  <ScaleCrop>false</ScaleCrop>
  <Company/>
  <LinksUpToDate>false</LinksUpToDate>
  <CharactersWithSpaces>13550</CharactersWithSpaces>
  <SharedDoc>false</SharedDoc>
  <HLinks>
    <vt:vector size="6" baseType="variant">
      <vt:variant>
        <vt:i4>6488147</vt:i4>
      </vt:variant>
      <vt:variant>
        <vt:i4>155</vt:i4>
      </vt:variant>
      <vt:variant>
        <vt:i4>0</vt:i4>
      </vt:variant>
      <vt:variant>
        <vt:i4>5</vt:i4>
      </vt:variant>
      <vt:variant>
        <vt:lpwstr>https://www.bfarm.de/DE/Medizinprodukte/Aufgaben/DiGA-und-DiPA/DiGA/_node.html</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Ann-Kathrin Fischer</dc:creator>
  <cp:keywords/>
  <dc:description/>
  <cp:lastModifiedBy>Ann-Kathrin Fischer</cp:lastModifiedBy>
  <cp:revision>3</cp:revision>
  <dcterms:created xsi:type="dcterms:W3CDTF">2025-05-22T14:15:00Z</dcterms:created>
  <dcterms:modified xsi:type="dcterms:W3CDTF">2025-05-22T14:37:00Z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0x0101007350E31EB00FE846A7BC47B9C4E44D51</vt:lpwstr>
  </property>
  <property fmtid="{D5CDD505-2E9C-101B-9397-08002B2CF9AE}" pid="3" name="MediaServiceImageTags">
    <vt:lpwstr/>
  </property>
  <property fmtid="{D5CDD505-2E9C-101B-9397-08002B2CF9AE}" pid="4" name="ComplianceAssetId">
    <vt:lpwstr/>
  </property>
  <property fmtid="{D5CDD505-2E9C-101B-9397-08002B2CF9AE}" pid="5" name="_ExtendedDescription">
    <vt:lpwstr/>
  </property>
  <property fmtid="{D5CDD505-2E9C-101B-9397-08002B2CF9AE}" pid="6" name="_activity">
    <vt:lpwstr>{"FileActivityType":"6","FileActivityTimeStamp":"2023-07-31T10:18:38.027Z","FileActivityUsersOnPage":[{"DisplayName":"Ann-Kathrin Fischer","Id":"fischer@empirische-beratung.de"}],"FileActivityNavigationId":null}</vt:lpwstr>
  </property>
  <property fmtid="{D5CDD505-2E9C-101B-9397-08002B2CF9AE}" pid="7" name="TriggerFlowInfo">
    <vt:lpwstr/>
  </property>
  <property fmtid="{D5CDD505-2E9C-101B-9397-08002B2CF9AE}" pid="8" name="Order">
    <vt:r8>3500100</vt:r8>
  </property>
</Properties>
</file>