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77491" w14:textId="2AB8ACDE" w:rsidR="00282592" w:rsidRDefault="00282592">
      <w:pPr>
        <w:rPr>
          <w:rFonts w:asciiTheme="majorBidi" w:hAnsiTheme="majorBidi" w:cstheme="majorBidi"/>
          <w:b/>
          <w:bCs/>
        </w:rPr>
      </w:pPr>
      <w:r w:rsidRPr="00282592">
        <w:rPr>
          <w:rFonts w:asciiTheme="majorBidi" w:hAnsiTheme="majorBidi" w:cstheme="majorBidi"/>
          <w:b/>
          <w:bCs/>
        </w:rPr>
        <w:t xml:space="preserve">Search strategies </w:t>
      </w:r>
    </w:p>
    <w:p w14:paraId="3C6DD32B" w14:textId="7C5EEE3B" w:rsidR="00722FFB" w:rsidRPr="00722FFB" w:rsidRDefault="00722FFB">
      <w:pPr>
        <w:rPr>
          <w:rFonts w:asciiTheme="majorBidi" w:hAnsiTheme="majorBidi" w:cstheme="majorBidi"/>
        </w:rPr>
      </w:pPr>
      <w:r w:rsidRPr="00722FFB">
        <w:rPr>
          <w:rFonts w:asciiTheme="majorBidi" w:hAnsiTheme="majorBidi" w:cstheme="majorBidi"/>
        </w:rPr>
        <w:t xml:space="preserve">Table </w:t>
      </w:r>
      <w:r w:rsidR="00A9216C">
        <w:rPr>
          <w:rFonts w:asciiTheme="majorBidi" w:hAnsiTheme="majorBidi" w:cstheme="majorBidi"/>
        </w:rPr>
        <w:t>S</w:t>
      </w:r>
      <w:r w:rsidRPr="00722FFB">
        <w:rPr>
          <w:rFonts w:asciiTheme="majorBidi" w:hAnsiTheme="majorBidi" w:cstheme="majorBidi"/>
        </w:rPr>
        <w:t xml:space="preserve">1. search queries </w:t>
      </w:r>
    </w:p>
    <w:tbl>
      <w:tblPr>
        <w:tblStyle w:val="TableGridLight"/>
        <w:tblW w:w="10252" w:type="dxa"/>
        <w:tblInd w:w="-455" w:type="dxa"/>
        <w:tblLook w:val="04A0" w:firstRow="1" w:lastRow="0" w:firstColumn="1" w:lastColumn="0" w:noHBand="0" w:noVBand="1"/>
      </w:tblPr>
      <w:tblGrid>
        <w:gridCol w:w="1552"/>
        <w:gridCol w:w="8700"/>
      </w:tblGrid>
      <w:tr w:rsidR="00722FFB" w:rsidRPr="00722FFB" w14:paraId="2D05F838" w14:textId="77777777" w:rsidTr="00722FFB">
        <w:trPr>
          <w:trHeight w:val="300"/>
        </w:trPr>
        <w:tc>
          <w:tcPr>
            <w:tcW w:w="1552" w:type="dxa"/>
            <w:noWrap/>
            <w:hideMark/>
          </w:tcPr>
          <w:p w14:paraId="3EF9BAD4" w14:textId="77777777" w:rsidR="00722FFB" w:rsidRPr="00722FFB" w:rsidRDefault="00722FFB" w:rsidP="00722FFB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22FFB">
              <w:rPr>
                <w:rFonts w:eastAsia="Times New Roman" w:cstheme="minorHAns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PubMed query:</w:t>
            </w:r>
          </w:p>
        </w:tc>
        <w:tc>
          <w:tcPr>
            <w:tcW w:w="8700" w:type="dxa"/>
            <w:noWrap/>
            <w:hideMark/>
          </w:tcPr>
          <w:p w14:paraId="0D811B6E" w14:textId="77777777" w:rsidR="00722FFB" w:rsidRPr="00722FFB" w:rsidRDefault="00722FFB" w:rsidP="00722FFB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("Down Syndrome"[MeSH] OR "Down syndrome"[</w:t>
            </w:r>
            <w:proofErr w:type="spellStart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tiab</w:t>
            </w:r>
            <w:proofErr w:type="spellEnd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] OR "Trisomy 21"[</w:t>
            </w:r>
            <w:proofErr w:type="spellStart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tiab</w:t>
            </w:r>
            <w:proofErr w:type="spellEnd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]) AND ("Telemedicine"[MeSH] OR "Telehealth"[</w:t>
            </w:r>
            <w:proofErr w:type="spellStart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tiab</w:t>
            </w:r>
            <w:proofErr w:type="spellEnd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] OR "Telemedicine"[</w:t>
            </w:r>
            <w:proofErr w:type="spellStart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tiab</w:t>
            </w:r>
            <w:proofErr w:type="spellEnd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] OR "eHealth"[</w:t>
            </w:r>
            <w:proofErr w:type="spellStart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tiab</w:t>
            </w:r>
            <w:proofErr w:type="spellEnd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] OR "Remote Consultation"[</w:t>
            </w:r>
            <w:proofErr w:type="spellStart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tiab</w:t>
            </w:r>
            <w:proofErr w:type="spellEnd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] OR "Digital Health"[</w:t>
            </w:r>
            <w:proofErr w:type="spellStart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tiab</w:t>
            </w:r>
            <w:proofErr w:type="spellEnd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])</w:t>
            </w:r>
          </w:p>
        </w:tc>
      </w:tr>
      <w:tr w:rsidR="00722FFB" w:rsidRPr="00722FFB" w14:paraId="4AA4B2F5" w14:textId="77777777" w:rsidTr="00722FFB">
        <w:trPr>
          <w:trHeight w:val="310"/>
        </w:trPr>
        <w:tc>
          <w:tcPr>
            <w:tcW w:w="1552" w:type="dxa"/>
            <w:noWrap/>
            <w:hideMark/>
          </w:tcPr>
          <w:p w14:paraId="59104B18" w14:textId="77777777" w:rsidR="00722FFB" w:rsidRPr="00722FFB" w:rsidRDefault="00722FFB" w:rsidP="00722FFB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22FFB">
              <w:rPr>
                <w:rFonts w:eastAsia="Times New Roman" w:cstheme="minorHAns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Scopus query:</w:t>
            </w:r>
          </w:p>
        </w:tc>
        <w:tc>
          <w:tcPr>
            <w:tcW w:w="8700" w:type="dxa"/>
            <w:noWrap/>
            <w:hideMark/>
          </w:tcPr>
          <w:p w14:paraId="611DADE2" w14:textId="77777777" w:rsidR="00722FFB" w:rsidRPr="00722FFB" w:rsidRDefault="00722FFB" w:rsidP="00722FFB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(TITLE-ABS-KEY ("Down Syndrome") OR TITLE-ABS-KEY ("Down syndrome") OR "Trisomy 21") AND (TITLE-ABS-KEY("Telemedicine") OR "Telehealth" OR "Telemedicine" OR "eHealth" OR "Remote Consultation")</w:t>
            </w:r>
          </w:p>
        </w:tc>
      </w:tr>
      <w:tr w:rsidR="00722FFB" w:rsidRPr="00722FFB" w14:paraId="7899945C" w14:textId="77777777" w:rsidTr="00722FFB">
        <w:trPr>
          <w:trHeight w:val="310"/>
        </w:trPr>
        <w:tc>
          <w:tcPr>
            <w:tcW w:w="1552" w:type="dxa"/>
            <w:noWrap/>
            <w:hideMark/>
          </w:tcPr>
          <w:p w14:paraId="2B724483" w14:textId="77777777" w:rsidR="00722FFB" w:rsidRPr="00722FFB" w:rsidRDefault="00722FFB" w:rsidP="00722FFB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22FFB">
              <w:rPr>
                <w:rFonts w:eastAsia="Times New Roman" w:cstheme="minorHAns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Web of Science query:</w:t>
            </w:r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8700" w:type="dxa"/>
            <w:noWrap/>
            <w:hideMark/>
          </w:tcPr>
          <w:p w14:paraId="59BB1175" w14:textId="77777777" w:rsidR="00722FFB" w:rsidRPr="00722FFB" w:rsidRDefault="00722FFB" w:rsidP="00722FFB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TS= (("Down syndrome" OR "Down's syndrome" OR "Downs syndrome" OR "Trisomy 21" OR "Trisomy of chromosome 21" OR "Chromosome 21 trisomy")) AND TS= (("telemedicine" OR "telehealth" OR "</w:t>
            </w:r>
            <w:proofErr w:type="spellStart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ehealth</w:t>
            </w:r>
            <w:proofErr w:type="spellEnd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" OR "e-health" OR "</w:t>
            </w:r>
            <w:proofErr w:type="spellStart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mhealth</w:t>
            </w:r>
            <w:proofErr w:type="spellEnd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" OR "mobile health" OR "digital health" OR "telecare" OR "teleconsultation" OR "</w:t>
            </w:r>
            <w:proofErr w:type="spellStart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telepractice</w:t>
            </w:r>
            <w:proofErr w:type="spellEnd"/>
            <w:r w:rsidRPr="00722FFB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" OR "telemonitoring" OR "videoconferencing" OR "remote consultation")).</w:t>
            </w:r>
          </w:p>
        </w:tc>
      </w:tr>
    </w:tbl>
    <w:p w14:paraId="58BEA349" w14:textId="77777777" w:rsidR="00365640" w:rsidRDefault="00365640">
      <w:pPr>
        <w:rPr>
          <w:rFonts w:asciiTheme="majorBidi" w:hAnsiTheme="majorBidi" w:cstheme="majorBidi"/>
        </w:rPr>
      </w:pPr>
    </w:p>
    <w:p w14:paraId="067798CD" w14:textId="4FB5C3FA" w:rsidR="00365640" w:rsidRDefault="00365640">
      <w:pPr>
        <w:rPr>
          <w:rFonts w:asciiTheme="majorBidi" w:hAnsiTheme="majorBidi" w:cstheme="majorBidi"/>
          <w:b/>
          <w:bCs/>
        </w:rPr>
      </w:pPr>
      <w:r w:rsidRPr="00365640">
        <w:rPr>
          <w:rFonts w:asciiTheme="majorBidi" w:hAnsiTheme="majorBidi" w:cstheme="majorBidi"/>
          <w:b/>
          <w:bCs/>
        </w:rPr>
        <w:t xml:space="preserve">Quality assessment details </w:t>
      </w:r>
    </w:p>
    <w:p w14:paraId="36069293" w14:textId="18C0393A" w:rsidR="00365640" w:rsidRDefault="00365640" w:rsidP="0036564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1.</w:t>
      </w:r>
      <w:r w:rsidRPr="00365640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Babble Boot Camp for Infants with Down Syndrome: Piloting a Proactive, Caregiver-Led Intervention Designed to Boost Earliest Speech and Language Skills</w:t>
      </w:r>
    </w:p>
    <w:p w14:paraId="088359DD" w14:textId="77777777" w:rsidR="00365640" w:rsidRDefault="00365640" w:rsidP="0036564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243"/>
        <w:gridCol w:w="788"/>
        <w:gridCol w:w="4319"/>
      </w:tblGrid>
      <w:tr w:rsidR="00365640" w:rsidRPr="00365640" w14:paraId="03DE8A3B" w14:textId="77777777" w:rsidTr="00365640">
        <w:tc>
          <w:tcPr>
            <w:tcW w:w="0" w:type="auto"/>
            <w:hideMark/>
          </w:tcPr>
          <w:p w14:paraId="28E0CF37" w14:textId="77777777" w:rsidR="00365640" w:rsidRPr="00365640" w:rsidRDefault="00365640" w:rsidP="0036564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Domain (JBI Criteria)</w:t>
            </w:r>
          </w:p>
        </w:tc>
        <w:tc>
          <w:tcPr>
            <w:tcW w:w="0" w:type="auto"/>
            <w:hideMark/>
          </w:tcPr>
          <w:p w14:paraId="537A2AF9" w14:textId="77777777" w:rsidR="00365640" w:rsidRPr="00365640" w:rsidRDefault="00365640" w:rsidP="0036564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Judgment</w:t>
            </w:r>
          </w:p>
        </w:tc>
        <w:tc>
          <w:tcPr>
            <w:tcW w:w="0" w:type="auto"/>
            <w:hideMark/>
          </w:tcPr>
          <w:p w14:paraId="10CF82ED" w14:textId="77777777" w:rsidR="00365640" w:rsidRPr="00365640" w:rsidRDefault="00365640" w:rsidP="0036564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Notes</w:t>
            </w:r>
          </w:p>
        </w:tc>
      </w:tr>
      <w:tr w:rsidR="00365640" w:rsidRPr="00365640" w14:paraId="1135F530" w14:textId="77777777" w:rsidTr="00365640">
        <w:tc>
          <w:tcPr>
            <w:tcW w:w="0" w:type="auto"/>
            <w:hideMark/>
          </w:tcPr>
          <w:p w14:paraId="0B699B88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 xml:space="preserve">1. Is it clear in the study what is the </w:t>
            </w:r>
            <w:proofErr w:type="spellStart"/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‘cause</w:t>
            </w:r>
            <w:proofErr w:type="spellEnd"/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’ and what is the ‘effect’?</w:t>
            </w:r>
          </w:p>
        </w:tc>
        <w:tc>
          <w:tcPr>
            <w:tcW w:w="0" w:type="auto"/>
            <w:hideMark/>
          </w:tcPr>
          <w:p w14:paraId="6D805651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6F7C5E2E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Intervention (Babble Boot Camp) intended to improve infants’ speech/language outcomes.</w:t>
            </w:r>
          </w:p>
        </w:tc>
      </w:tr>
      <w:tr w:rsidR="00365640" w:rsidRPr="00365640" w14:paraId="2F2FB4EF" w14:textId="77777777" w:rsidTr="00365640">
        <w:tc>
          <w:tcPr>
            <w:tcW w:w="0" w:type="auto"/>
            <w:hideMark/>
          </w:tcPr>
          <w:p w14:paraId="5E0BEA42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2. Were the participants included in any comparisons similar?</w:t>
            </w:r>
          </w:p>
        </w:tc>
        <w:tc>
          <w:tcPr>
            <w:tcW w:w="0" w:type="auto"/>
            <w:hideMark/>
          </w:tcPr>
          <w:p w14:paraId="0A26CC2F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Unclear</w:t>
            </w:r>
          </w:p>
        </w:tc>
        <w:tc>
          <w:tcPr>
            <w:tcW w:w="0" w:type="auto"/>
            <w:hideMark/>
          </w:tcPr>
          <w:p w14:paraId="0D73D143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Pilot sample likely small and heterogeneous (age, severity of Down syndrome).</w:t>
            </w:r>
          </w:p>
        </w:tc>
      </w:tr>
      <w:tr w:rsidR="00365640" w:rsidRPr="00365640" w14:paraId="2D6A6D25" w14:textId="77777777" w:rsidTr="00365640">
        <w:tc>
          <w:tcPr>
            <w:tcW w:w="0" w:type="auto"/>
            <w:hideMark/>
          </w:tcPr>
          <w:p w14:paraId="543CF423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3. Were the participants included in any comparisons receiving similar treatment?</w:t>
            </w:r>
          </w:p>
        </w:tc>
        <w:tc>
          <w:tcPr>
            <w:tcW w:w="0" w:type="auto"/>
            <w:hideMark/>
          </w:tcPr>
          <w:p w14:paraId="416ECF36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5310250E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All participants received the same caregiver-led program.</w:t>
            </w:r>
          </w:p>
        </w:tc>
      </w:tr>
      <w:tr w:rsidR="00365640" w:rsidRPr="00365640" w14:paraId="5DCBB892" w14:textId="77777777" w:rsidTr="00365640">
        <w:tc>
          <w:tcPr>
            <w:tcW w:w="0" w:type="auto"/>
            <w:hideMark/>
          </w:tcPr>
          <w:p w14:paraId="66E9DCDC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4. Was there a control group?</w:t>
            </w:r>
          </w:p>
        </w:tc>
        <w:tc>
          <w:tcPr>
            <w:tcW w:w="0" w:type="auto"/>
            <w:hideMark/>
          </w:tcPr>
          <w:p w14:paraId="34CADB82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6553E02B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No control group described; pilot feasibility focus.</w:t>
            </w:r>
          </w:p>
        </w:tc>
      </w:tr>
      <w:tr w:rsidR="00365640" w:rsidRPr="00365640" w14:paraId="674AFDAE" w14:textId="77777777" w:rsidTr="00365640">
        <w:tc>
          <w:tcPr>
            <w:tcW w:w="0" w:type="auto"/>
            <w:hideMark/>
          </w:tcPr>
          <w:p w14:paraId="6B74A8E8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5. Were there multiple measurements of the outcome pre- and post- the intervention?</w:t>
            </w:r>
          </w:p>
        </w:tc>
        <w:tc>
          <w:tcPr>
            <w:tcW w:w="0" w:type="auto"/>
            <w:hideMark/>
          </w:tcPr>
          <w:p w14:paraId="7580AD63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64889863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Speech/language outcomes measured longitudinally.</w:t>
            </w:r>
          </w:p>
        </w:tc>
      </w:tr>
      <w:tr w:rsidR="00365640" w:rsidRPr="00365640" w14:paraId="57F517A0" w14:textId="77777777" w:rsidTr="00365640">
        <w:tc>
          <w:tcPr>
            <w:tcW w:w="0" w:type="auto"/>
            <w:hideMark/>
          </w:tcPr>
          <w:p w14:paraId="42F2F5BF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6. Was follow-up complete and if not, were differences between groups explained?</w:t>
            </w:r>
          </w:p>
        </w:tc>
        <w:tc>
          <w:tcPr>
            <w:tcW w:w="0" w:type="auto"/>
            <w:hideMark/>
          </w:tcPr>
          <w:p w14:paraId="7DCA6BB0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Unclear</w:t>
            </w:r>
          </w:p>
        </w:tc>
        <w:tc>
          <w:tcPr>
            <w:tcW w:w="0" w:type="auto"/>
            <w:hideMark/>
          </w:tcPr>
          <w:p w14:paraId="59922DD5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Possible attrition; not always reported fully in pilot trials.</w:t>
            </w:r>
          </w:p>
        </w:tc>
      </w:tr>
      <w:tr w:rsidR="00365640" w:rsidRPr="00365640" w14:paraId="6A5359D0" w14:textId="77777777" w:rsidTr="00365640">
        <w:tc>
          <w:tcPr>
            <w:tcW w:w="0" w:type="auto"/>
            <w:hideMark/>
          </w:tcPr>
          <w:p w14:paraId="70982765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7. Were the outcomes of participants included in any comparisons measured the same way?</w:t>
            </w:r>
          </w:p>
        </w:tc>
        <w:tc>
          <w:tcPr>
            <w:tcW w:w="0" w:type="auto"/>
            <w:hideMark/>
          </w:tcPr>
          <w:p w14:paraId="182C3878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737F00EC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Standardized language/speech tools applied consistently.</w:t>
            </w:r>
          </w:p>
        </w:tc>
      </w:tr>
      <w:tr w:rsidR="00365640" w:rsidRPr="00365640" w14:paraId="42A14A6A" w14:textId="77777777" w:rsidTr="00365640">
        <w:tc>
          <w:tcPr>
            <w:tcW w:w="0" w:type="auto"/>
            <w:hideMark/>
          </w:tcPr>
          <w:p w14:paraId="1AA978FA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8. Were outcomes measured reliably?</w:t>
            </w:r>
          </w:p>
        </w:tc>
        <w:tc>
          <w:tcPr>
            <w:tcW w:w="0" w:type="auto"/>
            <w:hideMark/>
          </w:tcPr>
          <w:p w14:paraId="7292BE52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029C5624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Validated developmental and speech-language assessments likely used.</w:t>
            </w:r>
          </w:p>
        </w:tc>
      </w:tr>
      <w:tr w:rsidR="00365640" w:rsidRPr="00365640" w14:paraId="6547CD48" w14:textId="77777777" w:rsidTr="00365640">
        <w:trPr>
          <w:trHeight w:val="22"/>
        </w:trPr>
        <w:tc>
          <w:tcPr>
            <w:tcW w:w="0" w:type="auto"/>
            <w:hideMark/>
          </w:tcPr>
          <w:p w14:paraId="40B0AC36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9. Was appropriate statistical analysis used?</w:t>
            </w:r>
          </w:p>
        </w:tc>
        <w:tc>
          <w:tcPr>
            <w:tcW w:w="0" w:type="auto"/>
            <w:hideMark/>
          </w:tcPr>
          <w:p w14:paraId="54CB6D15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1B2493D3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Pilot-level statistical analysis (descriptive/inferential) appropriate for small sample.</w:t>
            </w:r>
          </w:p>
        </w:tc>
      </w:tr>
    </w:tbl>
    <w:p w14:paraId="4B69BA9A" w14:textId="5CACBE16" w:rsidR="00365640" w:rsidRPr="00365640" w:rsidRDefault="00365640" w:rsidP="00365640">
      <w:pPr>
        <w:rPr>
          <w:sz w:val="16"/>
          <w:szCs w:val="16"/>
        </w:rPr>
      </w:pPr>
      <w:r w:rsidRPr="00365640">
        <w:rPr>
          <w:sz w:val="16"/>
          <w:szCs w:val="16"/>
        </w:rPr>
        <w:t>Overall Judgment: moderate</w:t>
      </w:r>
    </w:p>
    <w:p w14:paraId="30834C7A" w14:textId="77777777" w:rsidR="00365640" w:rsidRDefault="00365640" w:rsidP="0036564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4E3C6118" w14:textId="77777777" w:rsidR="00365640" w:rsidRDefault="00365640" w:rsidP="0036564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3F9A034E" w14:textId="77777777" w:rsidR="00365640" w:rsidRDefault="00365640" w:rsidP="0036564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77BCD71B" w14:textId="77777777" w:rsidR="00365640" w:rsidRDefault="00365640" w:rsidP="0036564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4B6319BD" w14:textId="77777777" w:rsidR="00365640" w:rsidRDefault="00365640" w:rsidP="0036564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178680F5" w14:textId="22950EBC" w:rsidR="00365640" w:rsidRDefault="00365640" w:rsidP="0036564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2.</w:t>
      </w:r>
      <w:r w:rsidRPr="00365640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Effects of a 12-week telehealth exercise intervention on gait speed and gait deviations in adults with Down syndrome</w:t>
      </w:r>
    </w:p>
    <w:p w14:paraId="0C723676" w14:textId="77777777" w:rsidR="00365640" w:rsidRDefault="00365640" w:rsidP="0036564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26"/>
        <w:gridCol w:w="788"/>
        <w:gridCol w:w="4236"/>
      </w:tblGrid>
      <w:tr w:rsidR="00365640" w:rsidRPr="00365640" w14:paraId="4ED8973F" w14:textId="77777777" w:rsidTr="00365640">
        <w:tc>
          <w:tcPr>
            <w:tcW w:w="0" w:type="auto"/>
            <w:hideMark/>
          </w:tcPr>
          <w:p w14:paraId="5F27DD64" w14:textId="77777777" w:rsidR="00365640" w:rsidRPr="00365640" w:rsidRDefault="00365640" w:rsidP="0036564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Domain (JBI Criteria)</w:t>
            </w:r>
          </w:p>
        </w:tc>
        <w:tc>
          <w:tcPr>
            <w:tcW w:w="0" w:type="auto"/>
            <w:hideMark/>
          </w:tcPr>
          <w:p w14:paraId="1765217E" w14:textId="77777777" w:rsidR="00365640" w:rsidRPr="00365640" w:rsidRDefault="00365640" w:rsidP="0036564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Judgment</w:t>
            </w:r>
          </w:p>
        </w:tc>
        <w:tc>
          <w:tcPr>
            <w:tcW w:w="0" w:type="auto"/>
            <w:hideMark/>
          </w:tcPr>
          <w:p w14:paraId="1DC2A249" w14:textId="77777777" w:rsidR="00365640" w:rsidRPr="00365640" w:rsidRDefault="00365640" w:rsidP="0036564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Notes</w:t>
            </w:r>
          </w:p>
        </w:tc>
      </w:tr>
      <w:tr w:rsidR="00365640" w:rsidRPr="00365640" w14:paraId="7AE0483B" w14:textId="77777777" w:rsidTr="00365640">
        <w:tc>
          <w:tcPr>
            <w:tcW w:w="0" w:type="auto"/>
            <w:hideMark/>
          </w:tcPr>
          <w:p w14:paraId="662F25B9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 xml:space="preserve">1. Is it clear in the study what is the </w:t>
            </w:r>
            <w:proofErr w:type="spellStart"/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‘cause</w:t>
            </w:r>
            <w:proofErr w:type="spellEnd"/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’ and what is the ‘effect’?</w:t>
            </w:r>
          </w:p>
        </w:tc>
        <w:tc>
          <w:tcPr>
            <w:tcW w:w="0" w:type="auto"/>
            <w:hideMark/>
          </w:tcPr>
          <w:p w14:paraId="39C7223E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27797DEA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Cause = telehealth exercise program; Effect = changes in gait speed/deviations.</w:t>
            </w:r>
          </w:p>
        </w:tc>
      </w:tr>
      <w:tr w:rsidR="00365640" w:rsidRPr="00365640" w14:paraId="5DB915B4" w14:textId="77777777" w:rsidTr="00365640">
        <w:tc>
          <w:tcPr>
            <w:tcW w:w="0" w:type="auto"/>
            <w:hideMark/>
          </w:tcPr>
          <w:p w14:paraId="093FF18E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2. Were the participants included in any comparisons similar?</w:t>
            </w:r>
          </w:p>
        </w:tc>
        <w:tc>
          <w:tcPr>
            <w:tcW w:w="0" w:type="auto"/>
            <w:hideMark/>
          </w:tcPr>
          <w:p w14:paraId="75227A46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46B9B748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Adults with Down syndrome; inclusion/exclusion likely consistent.</w:t>
            </w:r>
          </w:p>
        </w:tc>
      </w:tr>
      <w:tr w:rsidR="00365640" w:rsidRPr="00365640" w14:paraId="3166E421" w14:textId="77777777" w:rsidTr="00365640">
        <w:tc>
          <w:tcPr>
            <w:tcW w:w="0" w:type="auto"/>
            <w:hideMark/>
          </w:tcPr>
          <w:p w14:paraId="20827E59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3. Were the participants included in any comparisons receiving similar treatment?</w:t>
            </w:r>
          </w:p>
        </w:tc>
        <w:tc>
          <w:tcPr>
            <w:tcW w:w="0" w:type="auto"/>
            <w:hideMark/>
          </w:tcPr>
          <w:p w14:paraId="4935DBA5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32383570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All participants received the same 12-week telehealth program.</w:t>
            </w:r>
          </w:p>
        </w:tc>
      </w:tr>
      <w:tr w:rsidR="00365640" w:rsidRPr="00365640" w14:paraId="6C461BDD" w14:textId="77777777" w:rsidTr="00365640">
        <w:tc>
          <w:tcPr>
            <w:tcW w:w="0" w:type="auto"/>
            <w:hideMark/>
          </w:tcPr>
          <w:p w14:paraId="534A82AE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4. Was there a control group?</w:t>
            </w:r>
          </w:p>
        </w:tc>
        <w:tc>
          <w:tcPr>
            <w:tcW w:w="0" w:type="auto"/>
            <w:hideMark/>
          </w:tcPr>
          <w:p w14:paraId="6C842BFE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2598A6DC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No mention of randomization/control; likely single-group pre–post design.</w:t>
            </w:r>
          </w:p>
        </w:tc>
      </w:tr>
      <w:tr w:rsidR="00365640" w:rsidRPr="00365640" w14:paraId="621CC67D" w14:textId="77777777" w:rsidTr="00365640">
        <w:tc>
          <w:tcPr>
            <w:tcW w:w="0" w:type="auto"/>
            <w:hideMark/>
          </w:tcPr>
          <w:p w14:paraId="58A7D43C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5. Were there multiple measurements of the outcome pre- and post- the intervention?</w:t>
            </w:r>
          </w:p>
        </w:tc>
        <w:tc>
          <w:tcPr>
            <w:tcW w:w="0" w:type="auto"/>
            <w:hideMark/>
          </w:tcPr>
          <w:p w14:paraId="3985F1D1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629AA79B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Gait speed and deviations measured at baseline and post-intervention.</w:t>
            </w:r>
          </w:p>
        </w:tc>
      </w:tr>
      <w:tr w:rsidR="00365640" w:rsidRPr="00365640" w14:paraId="5C0718E2" w14:textId="77777777" w:rsidTr="00365640">
        <w:tc>
          <w:tcPr>
            <w:tcW w:w="0" w:type="auto"/>
            <w:hideMark/>
          </w:tcPr>
          <w:p w14:paraId="04F799CE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6. Was follow-up complete and if not, were differences between groups explained?</w:t>
            </w:r>
          </w:p>
        </w:tc>
        <w:tc>
          <w:tcPr>
            <w:tcW w:w="0" w:type="auto"/>
            <w:hideMark/>
          </w:tcPr>
          <w:p w14:paraId="29D438FF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Unclear</w:t>
            </w:r>
          </w:p>
        </w:tc>
        <w:tc>
          <w:tcPr>
            <w:tcW w:w="0" w:type="auto"/>
            <w:hideMark/>
          </w:tcPr>
          <w:p w14:paraId="4D9B5B37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Adherence/attrition may not be fully detailed (common in exercise studies).</w:t>
            </w:r>
          </w:p>
        </w:tc>
      </w:tr>
      <w:tr w:rsidR="00365640" w:rsidRPr="00365640" w14:paraId="452D0383" w14:textId="77777777" w:rsidTr="00365640">
        <w:tc>
          <w:tcPr>
            <w:tcW w:w="0" w:type="auto"/>
            <w:hideMark/>
          </w:tcPr>
          <w:p w14:paraId="17527005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7. Were the outcomes of participants included in any comparisons measured the same way?</w:t>
            </w:r>
          </w:p>
        </w:tc>
        <w:tc>
          <w:tcPr>
            <w:tcW w:w="0" w:type="auto"/>
            <w:hideMark/>
          </w:tcPr>
          <w:p w14:paraId="50A02218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2A48C7FD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Motion analysis/gait assessment applied consistently.</w:t>
            </w:r>
          </w:p>
        </w:tc>
      </w:tr>
      <w:tr w:rsidR="00365640" w:rsidRPr="00365640" w14:paraId="10D147F9" w14:textId="77777777" w:rsidTr="00365640">
        <w:tc>
          <w:tcPr>
            <w:tcW w:w="0" w:type="auto"/>
            <w:hideMark/>
          </w:tcPr>
          <w:p w14:paraId="6AEC80D2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8. Were outcomes measured reliably?</w:t>
            </w:r>
          </w:p>
        </w:tc>
        <w:tc>
          <w:tcPr>
            <w:tcW w:w="0" w:type="auto"/>
            <w:hideMark/>
          </w:tcPr>
          <w:p w14:paraId="0E16D607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1D1D8703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Likely objective gait measurement tools (timed walk, motion capture, validated scales).</w:t>
            </w:r>
          </w:p>
        </w:tc>
      </w:tr>
      <w:tr w:rsidR="00365640" w:rsidRPr="00365640" w14:paraId="568AA868" w14:textId="77777777" w:rsidTr="00365640">
        <w:tc>
          <w:tcPr>
            <w:tcW w:w="0" w:type="auto"/>
            <w:hideMark/>
          </w:tcPr>
          <w:p w14:paraId="47C2D2AE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lastRenderedPageBreak/>
              <w:t>9. Was appropriate statistical analysis used?</w:t>
            </w:r>
          </w:p>
        </w:tc>
        <w:tc>
          <w:tcPr>
            <w:tcW w:w="0" w:type="auto"/>
            <w:hideMark/>
          </w:tcPr>
          <w:p w14:paraId="18193208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19A12810" w14:textId="77777777" w:rsidR="00365640" w:rsidRPr="00365640" w:rsidRDefault="00365640" w:rsidP="00365640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36564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Within-group analysis appropriate for pre–post design; limited by lack of control group.</w:t>
            </w:r>
          </w:p>
        </w:tc>
      </w:tr>
    </w:tbl>
    <w:p w14:paraId="26B82CE4" w14:textId="16BB3EDB" w:rsidR="00365640" w:rsidRDefault="00365640" w:rsidP="00365640">
      <w:pPr>
        <w:spacing w:after="0" w:line="240" w:lineRule="auto"/>
        <w:rPr>
          <w:sz w:val="16"/>
          <w:szCs w:val="16"/>
        </w:rPr>
      </w:pPr>
      <w:r w:rsidRPr="00365640">
        <w:rPr>
          <w:sz w:val="16"/>
          <w:szCs w:val="16"/>
        </w:rPr>
        <w:t>Overall Judgment: moderate</w:t>
      </w:r>
    </w:p>
    <w:p w14:paraId="79CFCE69" w14:textId="77777777" w:rsidR="00365640" w:rsidRPr="00365640" w:rsidRDefault="00365640" w:rsidP="0036564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09094A30" w14:textId="7735EEBB" w:rsidR="00365640" w:rsidRDefault="00365640" w:rsidP="0036564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3.</w:t>
      </w:r>
      <w:r w:rsidRPr="00365640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The effect of a telehealth exercise intervention on balance in adults with Down syndrome</w:t>
      </w:r>
    </w:p>
    <w:p w14:paraId="103D177C" w14:textId="77777777" w:rsidR="00365640" w:rsidRPr="00365640" w:rsidRDefault="00365640" w:rsidP="0036564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283"/>
        <w:gridCol w:w="786"/>
        <w:gridCol w:w="4281"/>
      </w:tblGrid>
      <w:tr w:rsidR="00365640" w:rsidRPr="00365640" w14:paraId="50F1420A" w14:textId="77777777" w:rsidTr="00365640">
        <w:trPr>
          <w:trHeight w:val="125"/>
        </w:trPr>
        <w:tc>
          <w:tcPr>
            <w:tcW w:w="0" w:type="auto"/>
            <w:hideMark/>
          </w:tcPr>
          <w:p w14:paraId="02421A6F" w14:textId="77777777" w:rsidR="00365640" w:rsidRPr="00365640" w:rsidRDefault="00365640" w:rsidP="00365640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365640">
              <w:rPr>
                <w:b/>
                <w:bCs/>
                <w:sz w:val="14"/>
                <w:szCs w:val="14"/>
              </w:rPr>
              <w:t>Domain (JBI Criteria)</w:t>
            </w:r>
          </w:p>
        </w:tc>
        <w:tc>
          <w:tcPr>
            <w:tcW w:w="0" w:type="auto"/>
            <w:hideMark/>
          </w:tcPr>
          <w:p w14:paraId="3CFCD091" w14:textId="77777777" w:rsidR="00365640" w:rsidRPr="00365640" w:rsidRDefault="00365640" w:rsidP="00365640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365640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49DA2604" w14:textId="77777777" w:rsidR="00365640" w:rsidRPr="00365640" w:rsidRDefault="00365640" w:rsidP="00365640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365640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365640" w:rsidRPr="00365640" w14:paraId="5FB833C4" w14:textId="77777777" w:rsidTr="00365640">
        <w:tc>
          <w:tcPr>
            <w:tcW w:w="0" w:type="auto"/>
            <w:hideMark/>
          </w:tcPr>
          <w:p w14:paraId="527F6AA0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 xml:space="preserve">1. Is it clear in the study what is the </w:t>
            </w:r>
            <w:proofErr w:type="spellStart"/>
            <w:r w:rsidRPr="00365640">
              <w:rPr>
                <w:sz w:val="14"/>
                <w:szCs w:val="14"/>
              </w:rPr>
              <w:t>‘cause</w:t>
            </w:r>
            <w:proofErr w:type="spellEnd"/>
            <w:r w:rsidRPr="00365640">
              <w:rPr>
                <w:sz w:val="14"/>
                <w:szCs w:val="14"/>
              </w:rPr>
              <w:t>’ and what is the ‘effect’?</w:t>
            </w:r>
          </w:p>
        </w:tc>
        <w:tc>
          <w:tcPr>
            <w:tcW w:w="0" w:type="auto"/>
            <w:hideMark/>
          </w:tcPr>
          <w:p w14:paraId="7D2A52AA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5BB23C17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Cause = 12-week telehealth exercise program; Effect = change in balance outcomes.</w:t>
            </w:r>
          </w:p>
        </w:tc>
      </w:tr>
      <w:tr w:rsidR="00365640" w:rsidRPr="00365640" w14:paraId="2DD1C54F" w14:textId="77777777" w:rsidTr="00365640">
        <w:tc>
          <w:tcPr>
            <w:tcW w:w="0" w:type="auto"/>
            <w:hideMark/>
          </w:tcPr>
          <w:p w14:paraId="38A6D83F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2. Were the participants included in any comparisons similar?</w:t>
            </w:r>
          </w:p>
        </w:tc>
        <w:tc>
          <w:tcPr>
            <w:tcW w:w="0" w:type="auto"/>
            <w:hideMark/>
          </w:tcPr>
          <w:p w14:paraId="73C2ADE5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E960F33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Adults with Down syndrome with similar eligibility criteria.</w:t>
            </w:r>
          </w:p>
        </w:tc>
      </w:tr>
      <w:tr w:rsidR="00365640" w:rsidRPr="00365640" w14:paraId="72288178" w14:textId="77777777" w:rsidTr="00365640">
        <w:tc>
          <w:tcPr>
            <w:tcW w:w="0" w:type="auto"/>
            <w:hideMark/>
          </w:tcPr>
          <w:p w14:paraId="638B40DD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3. Were the participants included in any comparisons receiving similar treatment?</w:t>
            </w:r>
          </w:p>
        </w:tc>
        <w:tc>
          <w:tcPr>
            <w:tcW w:w="0" w:type="auto"/>
            <w:hideMark/>
          </w:tcPr>
          <w:p w14:paraId="70443DF7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50A2B37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All received the same standardized telehealth exercise protocol.</w:t>
            </w:r>
          </w:p>
        </w:tc>
      </w:tr>
      <w:tr w:rsidR="00365640" w:rsidRPr="00365640" w14:paraId="1595E334" w14:textId="77777777" w:rsidTr="00365640">
        <w:tc>
          <w:tcPr>
            <w:tcW w:w="0" w:type="auto"/>
            <w:hideMark/>
          </w:tcPr>
          <w:p w14:paraId="16FBC40B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4. Was there a control group?</w:t>
            </w:r>
          </w:p>
        </w:tc>
        <w:tc>
          <w:tcPr>
            <w:tcW w:w="0" w:type="auto"/>
            <w:hideMark/>
          </w:tcPr>
          <w:p w14:paraId="539C9FC1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hideMark/>
          </w:tcPr>
          <w:p w14:paraId="3AA98D13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Single-group design; no control/comparator group reported.</w:t>
            </w:r>
          </w:p>
        </w:tc>
      </w:tr>
      <w:tr w:rsidR="00365640" w:rsidRPr="00365640" w14:paraId="44B34EE6" w14:textId="77777777" w:rsidTr="00365640">
        <w:tc>
          <w:tcPr>
            <w:tcW w:w="0" w:type="auto"/>
            <w:hideMark/>
          </w:tcPr>
          <w:p w14:paraId="3239F871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5. Were there multiple measurements of the outcome pre- and post- the intervention?</w:t>
            </w:r>
          </w:p>
        </w:tc>
        <w:tc>
          <w:tcPr>
            <w:tcW w:w="0" w:type="auto"/>
            <w:hideMark/>
          </w:tcPr>
          <w:p w14:paraId="74FCC384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FE58F33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Balance measures (e.g., Berg Balance Scale, functional tests) before and after intervention.</w:t>
            </w:r>
          </w:p>
        </w:tc>
      </w:tr>
      <w:tr w:rsidR="00365640" w:rsidRPr="00365640" w14:paraId="2B2DB0B4" w14:textId="77777777" w:rsidTr="00365640">
        <w:tc>
          <w:tcPr>
            <w:tcW w:w="0" w:type="auto"/>
            <w:hideMark/>
          </w:tcPr>
          <w:p w14:paraId="2DE6B050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6. Was follow-up complete and if not, were differences between groups explained?</w:t>
            </w:r>
          </w:p>
        </w:tc>
        <w:tc>
          <w:tcPr>
            <w:tcW w:w="0" w:type="auto"/>
            <w:hideMark/>
          </w:tcPr>
          <w:p w14:paraId="0606AFFA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4999C52A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Pilot studies may have attrition; often incompletely reported.</w:t>
            </w:r>
          </w:p>
        </w:tc>
      </w:tr>
      <w:tr w:rsidR="00365640" w:rsidRPr="00365640" w14:paraId="0F4D758B" w14:textId="77777777" w:rsidTr="00365640">
        <w:tc>
          <w:tcPr>
            <w:tcW w:w="0" w:type="auto"/>
            <w:hideMark/>
          </w:tcPr>
          <w:p w14:paraId="12E0B812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7. Were the outcomes of participants included in any comparisons measured the same way?</w:t>
            </w:r>
          </w:p>
        </w:tc>
        <w:tc>
          <w:tcPr>
            <w:tcW w:w="0" w:type="auto"/>
            <w:hideMark/>
          </w:tcPr>
          <w:p w14:paraId="52023360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979C37D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Balance outcomes measured consistently for all participants.</w:t>
            </w:r>
          </w:p>
        </w:tc>
      </w:tr>
      <w:tr w:rsidR="00365640" w:rsidRPr="00365640" w14:paraId="22FFC0B5" w14:textId="77777777" w:rsidTr="00365640">
        <w:tc>
          <w:tcPr>
            <w:tcW w:w="0" w:type="auto"/>
            <w:hideMark/>
          </w:tcPr>
          <w:p w14:paraId="29A314E3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8. Were outcomes measured reliably?</w:t>
            </w:r>
          </w:p>
        </w:tc>
        <w:tc>
          <w:tcPr>
            <w:tcW w:w="0" w:type="auto"/>
            <w:hideMark/>
          </w:tcPr>
          <w:p w14:paraId="70651590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0F931FE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Standardized validated balance assessment tools used.</w:t>
            </w:r>
          </w:p>
        </w:tc>
      </w:tr>
      <w:tr w:rsidR="00365640" w:rsidRPr="00365640" w14:paraId="139D77E3" w14:textId="77777777" w:rsidTr="00365640">
        <w:tc>
          <w:tcPr>
            <w:tcW w:w="0" w:type="auto"/>
            <w:hideMark/>
          </w:tcPr>
          <w:p w14:paraId="489094BA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9. Was appropriate statistical analysis used?</w:t>
            </w:r>
          </w:p>
        </w:tc>
        <w:tc>
          <w:tcPr>
            <w:tcW w:w="0" w:type="auto"/>
            <w:hideMark/>
          </w:tcPr>
          <w:p w14:paraId="6DA68D84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298FFB03" w14:textId="77777777" w:rsidR="00365640" w:rsidRPr="00365640" w:rsidRDefault="00365640" w:rsidP="00365640">
            <w:pPr>
              <w:spacing w:after="160" w:line="278" w:lineRule="auto"/>
              <w:rPr>
                <w:sz w:val="14"/>
                <w:szCs w:val="14"/>
              </w:rPr>
            </w:pPr>
            <w:r w:rsidRPr="00365640">
              <w:rPr>
                <w:sz w:val="14"/>
                <w:szCs w:val="14"/>
              </w:rPr>
              <w:t>Pre–post comparisons appropriate; limited by lack of control group.</w:t>
            </w:r>
          </w:p>
        </w:tc>
      </w:tr>
    </w:tbl>
    <w:p w14:paraId="3A55F4E9" w14:textId="0998A071" w:rsidR="00365640" w:rsidRDefault="00365640">
      <w:pPr>
        <w:rPr>
          <w:sz w:val="16"/>
          <w:szCs w:val="16"/>
        </w:rPr>
      </w:pPr>
      <w:r w:rsidRPr="00365640">
        <w:rPr>
          <w:sz w:val="16"/>
          <w:szCs w:val="16"/>
        </w:rPr>
        <w:t>Overall Judgment: moderate</w:t>
      </w:r>
    </w:p>
    <w:p w14:paraId="103D0C86" w14:textId="5AAD6AC7" w:rsidR="00041222" w:rsidRPr="00041222" w:rsidRDefault="00041222" w:rsidP="00041222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04122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4. A randomized controlled trial of an online health tool about Down syndrome</w:t>
      </w:r>
    </w:p>
    <w:tbl>
      <w:tblPr>
        <w:tblStyle w:val="TableGridLight"/>
        <w:tblW w:w="9355" w:type="dxa"/>
        <w:tblLook w:val="04A0" w:firstRow="1" w:lastRow="0" w:firstColumn="1" w:lastColumn="0" w:noHBand="0" w:noVBand="1"/>
      </w:tblPr>
      <w:tblGrid>
        <w:gridCol w:w="2802"/>
        <w:gridCol w:w="956"/>
        <w:gridCol w:w="5597"/>
      </w:tblGrid>
      <w:tr w:rsidR="00041222" w:rsidRPr="00041222" w14:paraId="781B56A0" w14:textId="77777777" w:rsidTr="00243789">
        <w:tc>
          <w:tcPr>
            <w:tcW w:w="0" w:type="auto"/>
            <w:hideMark/>
          </w:tcPr>
          <w:p w14:paraId="7889FC89" w14:textId="77777777" w:rsidR="00041222" w:rsidRPr="00041222" w:rsidRDefault="00041222" w:rsidP="00041222">
            <w:pPr>
              <w:spacing w:after="160" w:line="278" w:lineRule="auto"/>
              <w:rPr>
                <w:b/>
                <w:bCs/>
                <w:sz w:val="12"/>
                <w:szCs w:val="12"/>
              </w:rPr>
            </w:pPr>
            <w:r w:rsidRPr="00041222">
              <w:rPr>
                <w:b/>
                <w:bCs/>
                <w:sz w:val="12"/>
                <w:szCs w:val="12"/>
              </w:rPr>
              <w:t>Domain (RoB 2)</w:t>
            </w:r>
          </w:p>
        </w:tc>
        <w:tc>
          <w:tcPr>
            <w:tcW w:w="0" w:type="auto"/>
            <w:hideMark/>
          </w:tcPr>
          <w:p w14:paraId="60AA1A90" w14:textId="77777777" w:rsidR="00041222" w:rsidRPr="00041222" w:rsidRDefault="00041222" w:rsidP="00041222">
            <w:pPr>
              <w:spacing w:after="160" w:line="278" w:lineRule="auto"/>
              <w:rPr>
                <w:b/>
                <w:bCs/>
                <w:sz w:val="12"/>
                <w:szCs w:val="12"/>
              </w:rPr>
            </w:pPr>
            <w:r w:rsidRPr="00041222">
              <w:rPr>
                <w:b/>
                <w:bCs/>
                <w:sz w:val="12"/>
                <w:szCs w:val="12"/>
              </w:rPr>
              <w:t>Judgment</w:t>
            </w:r>
          </w:p>
        </w:tc>
        <w:tc>
          <w:tcPr>
            <w:tcW w:w="5597" w:type="dxa"/>
            <w:hideMark/>
          </w:tcPr>
          <w:p w14:paraId="78C9FDD2" w14:textId="77777777" w:rsidR="00041222" w:rsidRPr="00041222" w:rsidRDefault="00041222" w:rsidP="00041222">
            <w:pPr>
              <w:spacing w:after="160" w:line="278" w:lineRule="auto"/>
              <w:rPr>
                <w:b/>
                <w:bCs/>
                <w:sz w:val="12"/>
                <w:szCs w:val="12"/>
              </w:rPr>
            </w:pPr>
            <w:r w:rsidRPr="00041222">
              <w:rPr>
                <w:b/>
                <w:bCs/>
                <w:sz w:val="12"/>
                <w:szCs w:val="12"/>
              </w:rPr>
              <w:t>Notes</w:t>
            </w:r>
          </w:p>
        </w:tc>
      </w:tr>
      <w:tr w:rsidR="00041222" w:rsidRPr="00041222" w14:paraId="256DA65C" w14:textId="77777777" w:rsidTr="00243789">
        <w:tc>
          <w:tcPr>
            <w:tcW w:w="0" w:type="auto"/>
            <w:hideMark/>
          </w:tcPr>
          <w:p w14:paraId="4BD72359" w14:textId="77777777" w:rsidR="00041222" w:rsidRPr="00041222" w:rsidRDefault="00041222" w:rsidP="00041222">
            <w:pPr>
              <w:spacing w:after="160" w:line="278" w:lineRule="auto"/>
              <w:rPr>
                <w:sz w:val="12"/>
                <w:szCs w:val="12"/>
              </w:rPr>
            </w:pPr>
            <w:r w:rsidRPr="00041222">
              <w:rPr>
                <w:sz w:val="12"/>
                <w:szCs w:val="12"/>
              </w:rPr>
              <w:t>1. Bias arising from the randomization process</w:t>
            </w:r>
          </w:p>
        </w:tc>
        <w:tc>
          <w:tcPr>
            <w:tcW w:w="0" w:type="auto"/>
            <w:hideMark/>
          </w:tcPr>
          <w:p w14:paraId="1773E47A" w14:textId="77777777" w:rsidR="00041222" w:rsidRPr="00041222" w:rsidRDefault="00041222" w:rsidP="00041222">
            <w:pPr>
              <w:spacing w:after="160" w:line="278" w:lineRule="auto"/>
              <w:rPr>
                <w:sz w:val="12"/>
                <w:szCs w:val="12"/>
              </w:rPr>
            </w:pPr>
            <w:r w:rsidRPr="00041222">
              <w:rPr>
                <w:sz w:val="12"/>
                <w:szCs w:val="12"/>
              </w:rPr>
              <w:t>Low</w:t>
            </w:r>
          </w:p>
        </w:tc>
        <w:tc>
          <w:tcPr>
            <w:tcW w:w="5597" w:type="dxa"/>
            <w:hideMark/>
          </w:tcPr>
          <w:p w14:paraId="5410D950" w14:textId="77777777" w:rsidR="00041222" w:rsidRPr="00041222" w:rsidRDefault="00041222" w:rsidP="00041222">
            <w:pPr>
              <w:spacing w:after="160" w:line="278" w:lineRule="auto"/>
              <w:rPr>
                <w:sz w:val="12"/>
                <w:szCs w:val="12"/>
              </w:rPr>
            </w:pPr>
            <w:r w:rsidRPr="00041222">
              <w:rPr>
                <w:sz w:val="12"/>
                <w:szCs w:val="12"/>
              </w:rPr>
              <w:t>Random sequence generation and allocation concealment reported; groups comparable at baseline.</w:t>
            </w:r>
          </w:p>
        </w:tc>
      </w:tr>
      <w:tr w:rsidR="00041222" w:rsidRPr="00041222" w14:paraId="7CEC35D9" w14:textId="77777777" w:rsidTr="00243789">
        <w:tc>
          <w:tcPr>
            <w:tcW w:w="0" w:type="auto"/>
            <w:hideMark/>
          </w:tcPr>
          <w:p w14:paraId="7A93D828" w14:textId="77777777" w:rsidR="00041222" w:rsidRPr="00041222" w:rsidRDefault="00041222" w:rsidP="00041222">
            <w:pPr>
              <w:spacing w:after="160" w:line="278" w:lineRule="auto"/>
              <w:rPr>
                <w:sz w:val="12"/>
                <w:szCs w:val="12"/>
              </w:rPr>
            </w:pPr>
            <w:r w:rsidRPr="00041222">
              <w:rPr>
                <w:sz w:val="12"/>
                <w:szCs w:val="12"/>
              </w:rPr>
              <w:t>2. Bias due to deviations from intended interventions</w:t>
            </w:r>
          </w:p>
        </w:tc>
        <w:tc>
          <w:tcPr>
            <w:tcW w:w="0" w:type="auto"/>
            <w:hideMark/>
          </w:tcPr>
          <w:p w14:paraId="14D87457" w14:textId="77777777" w:rsidR="00041222" w:rsidRPr="00041222" w:rsidRDefault="00041222" w:rsidP="00041222">
            <w:pPr>
              <w:spacing w:after="160" w:line="278" w:lineRule="auto"/>
              <w:rPr>
                <w:sz w:val="12"/>
                <w:szCs w:val="12"/>
              </w:rPr>
            </w:pPr>
            <w:r w:rsidRPr="00041222">
              <w:rPr>
                <w:sz w:val="12"/>
                <w:szCs w:val="12"/>
              </w:rPr>
              <w:t>Low</w:t>
            </w:r>
          </w:p>
        </w:tc>
        <w:tc>
          <w:tcPr>
            <w:tcW w:w="5597" w:type="dxa"/>
            <w:hideMark/>
          </w:tcPr>
          <w:p w14:paraId="4EF3E02E" w14:textId="77777777" w:rsidR="00041222" w:rsidRPr="00041222" w:rsidRDefault="00041222" w:rsidP="00041222">
            <w:pPr>
              <w:spacing w:after="160" w:line="278" w:lineRule="auto"/>
              <w:rPr>
                <w:sz w:val="12"/>
                <w:szCs w:val="12"/>
              </w:rPr>
            </w:pPr>
            <w:r w:rsidRPr="00041222">
              <w:rPr>
                <w:sz w:val="12"/>
                <w:szCs w:val="12"/>
              </w:rPr>
              <w:t>Participants likely received the assigned online tool as planned; adherence reported.</w:t>
            </w:r>
          </w:p>
        </w:tc>
      </w:tr>
      <w:tr w:rsidR="00041222" w:rsidRPr="00041222" w14:paraId="69300875" w14:textId="77777777" w:rsidTr="00243789">
        <w:tc>
          <w:tcPr>
            <w:tcW w:w="0" w:type="auto"/>
            <w:hideMark/>
          </w:tcPr>
          <w:p w14:paraId="0CDAD0AD" w14:textId="77777777" w:rsidR="00041222" w:rsidRPr="00041222" w:rsidRDefault="00041222" w:rsidP="00041222">
            <w:pPr>
              <w:spacing w:after="160" w:line="278" w:lineRule="auto"/>
              <w:rPr>
                <w:sz w:val="12"/>
                <w:szCs w:val="12"/>
              </w:rPr>
            </w:pPr>
            <w:r w:rsidRPr="00041222">
              <w:rPr>
                <w:sz w:val="12"/>
                <w:szCs w:val="12"/>
              </w:rPr>
              <w:t>3. Bias due to missing outcome data</w:t>
            </w:r>
          </w:p>
        </w:tc>
        <w:tc>
          <w:tcPr>
            <w:tcW w:w="0" w:type="auto"/>
            <w:hideMark/>
          </w:tcPr>
          <w:p w14:paraId="418446A7" w14:textId="77777777" w:rsidR="00041222" w:rsidRPr="00041222" w:rsidRDefault="00041222" w:rsidP="00041222">
            <w:pPr>
              <w:spacing w:after="160" w:line="278" w:lineRule="auto"/>
              <w:rPr>
                <w:sz w:val="12"/>
                <w:szCs w:val="12"/>
              </w:rPr>
            </w:pPr>
            <w:r w:rsidRPr="00041222">
              <w:rPr>
                <w:sz w:val="12"/>
                <w:szCs w:val="12"/>
              </w:rPr>
              <w:t>Some concerns</w:t>
            </w:r>
          </w:p>
        </w:tc>
        <w:tc>
          <w:tcPr>
            <w:tcW w:w="5597" w:type="dxa"/>
            <w:hideMark/>
          </w:tcPr>
          <w:p w14:paraId="0A974B4A" w14:textId="77777777" w:rsidR="00041222" w:rsidRPr="00041222" w:rsidRDefault="00041222" w:rsidP="00041222">
            <w:pPr>
              <w:spacing w:after="160" w:line="278" w:lineRule="auto"/>
              <w:rPr>
                <w:sz w:val="12"/>
                <w:szCs w:val="12"/>
              </w:rPr>
            </w:pPr>
            <w:r w:rsidRPr="00041222">
              <w:rPr>
                <w:sz w:val="12"/>
                <w:szCs w:val="12"/>
              </w:rPr>
              <w:t>Some attrition reported; unclear if handled with intention-to-treat analysis.</w:t>
            </w:r>
          </w:p>
        </w:tc>
      </w:tr>
      <w:tr w:rsidR="00041222" w:rsidRPr="00041222" w14:paraId="7E48BE52" w14:textId="77777777" w:rsidTr="00243789">
        <w:tc>
          <w:tcPr>
            <w:tcW w:w="0" w:type="auto"/>
            <w:hideMark/>
          </w:tcPr>
          <w:p w14:paraId="72C161A5" w14:textId="77777777" w:rsidR="00041222" w:rsidRPr="00041222" w:rsidRDefault="00041222" w:rsidP="00041222">
            <w:pPr>
              <w:spacing w:after="160" w:line="278" w:lineRule="auto"/>
              <w:rPr>
                <w:sz w:val="12"/>
                <w:szCs w:val="12"/>
              </w:rPr>
            </w:pPr>
            <w:r w:rsidRPr="00041222">
              <w:rPr>
                <w:sz w:val="12"/>
                <w:szCs w:val="12"/>
              </w:rPr>
              <w:t>4. Bias in measurement of the outcome</w:t>
            </w:r>
          </w:p>
        </w:tc>
        <w:tc>
          <w:tcPr>
            <w:tcW w:w="0" w:type="auto"/>
            <w:hideMark/>
          </w:tcPr>
          <w:p w14:paraId="7FCBDB6B" w14:textId="77777777" w:rsidR="00041222" w:rsidRPr="00041222" w:rsidRDefault="00041222" w:rsidP="00041222">
            <w:pPr>
              <w:spacing w:after="160" w:line="278" w:lineRule="auto"/>
              <w:rPr>
                <w:sz w:val="12"/>
                <w:szCs w:val="12"/>
              </w:rPr>
            </w:pPr>
            <w:r w:rsidRPr="00041222">
              <w:rPr>
                <w:sz w:val="12"/>
                <w:szCs w:val="12"/>
              </w:rPr>
              <w:t>Low</w:t>
            </w:r>
          </w:p>
        </w:tc>
        <w:tc>
          <w:tcPr>
            <w:tcW w:w="5597" w:type="dxa"/>
            <w:hideMark/>
          </w:tcPr>
          <w:p w14:paraId="4AAD880A" w14:textId="77777777" w:rsidR="00041222" w:rsidRPr="00041222" w:rsidRDefault="00041222" w:rsidP="00041222">
            <w:pPr>
              <w:spacing w:after="160" w:line="278" w:lineRule="auto"/>
              <w:rPr>
                <w:sz w:val="12"/>
                <w:szCs w:val="12"/>
              </w:rPr>
            </w:pPr>
            <w:r w:rsidRPr="00041222">
              <w:rPr>
                <w:sz w:val="12"/>
                <w:szCs w:val="12"/>
              </w:rPr>
              <w:t>Outcomes likely measured using objective knowledge/health tool usage metrics.</w:t>
            </w:r>
          </w:p>
        </w:tc>
      </w:tr>
      <w:tr w:rsidR="00041222" w:rsidRPr="00041222" w14:paraId="2CCE9BFD" w14:textId="77777777" w:rsidTr="00243789">
        <w:tc>
          <w:tcPr>
            <w:tcW w:w="0" w:type="auto"/>
            <w:hideMark/>
          </w:tcPr>
          <w:p w14:paraId="47BA560F" w14:textId="77777777" w:rsidR="00041222" w:rsidRPr="00041222" w:rsidRDefault="00041222" w:rsidP="00041222">
            <w:pPr>
              <w:spacing w:after="160" w:line="278" w:lineRule="auto"/>
              <w:rPr>
                <w:sz w:val="12"/>
                <w:szCs w:val="12"/>
              </w:rPr>
            </w:pPr>
            <w:r w:rsidRPr="00041222">
              <w:rPr>
                <w:sz w:val="12"/>
                <w:szCs w:val="12"/>
              </w:rPr>
              <w:t>5. Bias in selection of the reported result</w:t>
            </w:r>
          </w:p>
        </w:tc>
        <w:tc>
          <w:tcPr>
            <w:tcW w:w="0" w:type="auto"/>
            <w:hideMark/>
          </w:tcPr>
          <w:p w14:paraId="52846A78" w14:textId="77777777" w:rsidR="00041222" w:rsidRPr="00041222" w:rsidRDefault="00041222" w:rsidP="00041222">
            <w:pPr>
              <w:spacing w:after="160" w:line="278" w:lineRule="auto"/>
              <w:rPr>
                <w:sz w:val="12"/>
                <w:szCs w:val="12"/>
              </w:rPr>
            </w:pPr>
            <w:r w:rsidRPr="00041222">
              <w:rPr>
                <w:sz w:val="12"/>
                <w:szCs w:val="12"/>
              </w:rPr>
              <w:t>Low</w:t>
            </w:r>
          </w:p>
        </w:tc>
        <w:tc>
          <w:tcPr>
            <w:tcW w:w="5597" w:type="dxa"/>
            <w:hideMark/>
          </w:tcPr>
          <w:p w14:paraId="3CF56273" w14:textId="77777777" w:rsidR="00041222" w:rsidRPr="00041222" w:rsidRDefault="00041222" w:rsidP="00041222">
            <w:pPr>
              <w:spacing w:after="160" w:line="278" w:lineRule="auto"/>
              <w:rPr>
                <w:sz w:val="12"/>
                <w:szCs w:val="12"/>
              </w:rPr>
            </w:pPr>
            <w:r w:rsidRPr="00041222">
              <w:rPr>
                <w:sz w:val="12"/>
                <w:szCs w:val="12"/>
              </w:rPr>
              <w:t>All prespecified outcomes reported; no selective reporting detected.</w:t>
            </w:r>
          </w:p>
        </w:tc>
      </w:tr>
    </w:tbl>
    <w:p w14:paraId="3D461225" w14:textId="262A9169" w:rsidR="00041222" w:rsidRDefault="00041222" w:rsidP="00041222">
      <w:pPr>
        <w:rPr>
          <w:sz w:val="16"/>
          <w:szCs w:val="16"/>
        </w:rPr>
      </w:pPr>
      <w:r w:rsidRPr="00365640">
        <w:rPr>
          <w:sz w:val="16"/>
          <w:szCs w:val="16"/>
        </w:rPr>
        <w:t xml:space="preserve">Overall Judgment: </w:t>
      </w:r>
      <w:r>
        <w:rPr>
          <w:sz w:val="16"/>
          <w:szCs w:val="16"/>
        </w:rPr>
        <w:t>low</w:t>
      </w:r>
    </w:p>
    <w:p w14:paraId="34484427" w14:textId="0EE0EE6A" w:rsidR="00041222" w:rsidRDefault="00041222" w:rsidP="00041222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5. </w:t>
      </w:r>
      <w:r w:rsidRPr="0004122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Using the </w:t>
      </w:r>
      <w:proofErr w:type="spellStart"/>
      <w:r w:rsidRPr="0004122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ImPAACT</w:t>
      </w:r>
      <w:proofErr w:type="spellEnd"/>
      <w:r w:rsidRPr="0004122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program with preschoolers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04122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with Down syndrome: a hybrid service-delivery model</w:t>
      </w:r>
    </w:p>
    <w:p w14:paraId="2EFF07F3" w14:textId="77777777" w:rsidR="00041222" w:rsidRPr="00041222" w:rsidRDefault="00041222" w:rsidP="00041222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058"/>
        <w:gridCol w:w="786"/>
        <w:gridCol w:w="4506"/>
      </w:tblGrid>
      <w:tr w:rsidR="00041222" w:rsidRPr="00041222" w14:paraId="49B938A6" w14:textId="77777777" w:rsidTr="00041222">
        <w:tc>
          <w:tcPr>
            <w:tcW w:w="0" w:type="auto"/>
            <w:hideMark/>
          </w:tcPr>
          <w:p w14:paraId="595B28B3" w14:textId="77777777" w:rsidR="00041222" w:rsidRPr="00041222" w:rsidRDefault="00041222" w:rsidP="00041222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41222">
              <w:rPr>
                <w:b/>
                <w:bCs/>
                <w:sz w:val="14"/>
                <w:szCs w:val="14"/>
              </w:rPr>
              <w:t>Domain (JBI Criteria)</w:t>
            </w:r>
          </w:p>
        </w:tc>
        <w:tc>
          <w:tcPr>
            <w:tcW w:w="0" w:type="auto"/>
            <w:hideMark/>
          </w:tcPr>
          <w:p w14:paraId="19353AB7" w14:textId="77777777" w:rsidR="00041222" w:rsidRPr="00041222" w:rsidRDefault="00041222" w:rsidP="00041222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41222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2A1A303C" w14:textId="77777777" w:rsidR="00041222" w:rsidRPr="00041222" w:rsidRDefault="00041222" w:rsidP="00041222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41222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041222" w:rsidRPr="00041222" w14:paraId="3CA21DF9" w14:textId="77777777" w:rsidTr="00041222">
        <w:tc>
          <w:tcPr>
            <w:tcW w:w="0" w:type="auto"/>
            <w:hideMark/>
          </w:tcPr>
          <w:p w14:paraId="61BF23C0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 xml:space="preserve">1. Is it clear in the study what is the </w:t>
            </w:r>
            <w:proofErr w:type="spellStart"/>
            <w:r w:rsidRPr="00041222">
              <w:rPr>
                <w:sz w:val="14"/>
                <w:szCs w:val="14"/>
              </w:rPr>
              <w:t>‘cause</w:t>
            </w:r>
            <w:proofErr w:type="spellEnd"/>
            <w:r w:rsidRPr="00041222">
              <w:rPr>
                <w:sz w:val="14"/>
                <w:szCs w:val="14"/>
              </w:rPr>
              <w:t>’ and what is the ‘effect’?</w:t>
            </w:r>
          </w:p>
        </w:tc>
        <w:tc>
          <w:tcPr>
            <w:tcW w:w="0" w:type="auto"/>
            <w:hideMark/>
          </w:tcPr>
          <w:p w14:paraId="7CCB68B8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227D513C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 xml:space="preserve">Cause = </w:t>
            </w:r>
            <w:proofErr w:type="spellStart"/>
            <w:r w:rsidRPr="00041222">
              <w:rPr>
                <w:sz w:val="14"/>
                <w:szCs w:val="14"/>
              </w:rPr>
              <w:t>ImPAACT</w:t>
            </w:r>
            <w:proofErr w:type="spellEnd"/>
            <w:r w:rsidRPr="00041222">
              <w:rPr>
                <w:sz w:val="14"/>
                <w:szCs w:val="14"/>
              </w:rPr>
              <w:t xml:space="preserve"> program intervention; Effect = developmental/learning outcomes in preschoolers.</w:t>
            </w:r>
          </w:p>
        </w:tc>
      </w:tr>
      <w:tr w:rsidR="00041222" w:rsidRPr="00041222" w14:paraId="3C19D25F" w14:textId="77777777" w:rsidTr="00041222">
        <w:tc>
          <w:tcPr>
            <w:tcW w:w="0" w:type="auto"/>
            <w:hideMark/>
          </w:tcPr>
          <w:p w14:paraId="3264B59F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2. Were the participants included in any comparisons similar?</w:t>
            </w:r>
          </w:p>
        </w:tc>
        <w:tc>
          <w:tcPr>
            <w:tcW w:w="0" w:type="auto"/>
            <w:hideMark/>
          </w:tcPr>
          <w:p w14:paraId="5C985845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5B7F4228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Participants were preschoolers with Down syndrome with similar inclusion criteria.</w:t>
            </w:r>
          </w:p>
        </w:tc>
      </w:tr>
      <w:tr w:rsidR="00041222" w:rsidRPr="00041222" w14:paraId="786D4741" w14:textId="77777777" w:rsidTr="00041222">
        <w:tc>
          <w:tcPr>
            <w:tcW w:w="0" w:type="auto"/>
            <w:hideMark/>
          </w:tcPr>
          <w:p w14:paraId="45A8582F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3. Were the participants included in any comparisons receiving similar treatment?</w:t>
            </w:r>
          </w:p>
        </w:tc>
        <w:tc>
          <w:tcPr>
            <w:tcW w:w="0" w:type="auto"/>
            <w:hideMark/>
          </w:tcPr>
          <w:p w14:paraId="664BDC76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7558F76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 xml:space="preserve">All participants received the hybrid </w:t>
            </w:r>
            <w:proofErr w:type="spellStart"/>
            <w:r w:rsidRPr="00041222">
              <w:rPr>
                <w:sz w:val="14"/>
                <w:szCs w:val="14"/>
              </w:rPr>
              <w:t>ImPAACT</w:t>
            </w:r>
            <w:proofErr w:type="spellEnd"/>
            <w:r w:rsidRPr="00041222">
              <w:rPr>
                <w:sz w:val="14"/>
                <w:szCs w:val="14"/>
              </w:rPr>
              <w:t xml:space="preserve"> intervention.</w:t>
            </w:r>
          </w:p>
        </w:tc>
      </w:tr>
      <w:tr w:rsidR="00041222" w:rsidRPr="00041222" w14:paraId="045C0DF5" w14:textId="77777777" w:rsidTr="00041222">
        <w:tc>
          <w:tcPr>
            <w:tcW w:w="0" w:type="auto"/>
            <w:hideMark/>
          </w:tcPr>
          <w:p w14:paraId="13537AF5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4. Was there a control group?</w:t>
            </w:r>
          </w:p>
        </w:tc>
        <w:tc>
          <w:tcPr>
            <w:tcW w:w="0" w:type="auto"/>
            <w:hideMark/>
          </w:tcPr>
          <w:p w14:paraId="04A0C3AD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hideMark/>
          </w:tcPr>
          <w:p w14:paraId="267F7FF1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No control group; likely a single-group pre–post implementation study.</w:t>
            </w:r>
          </w:p>
        </w:tc>
      </w:tr>
      <w:tr w:rsidR="00041222" w:rsidRPr="00041222" w14:paraId="50586F16" w14:textId="77777777" w:rsidTr="00041222">
        <w:tc>
          <w:tcPr>
            <w:tcW w:w="0" w:type="auto"/>
            <w:hideMark/>
          </w:tcPr>
          <w:p w14:paraId="5A901577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5. Were there multiple measurements of the outcome pre- and post- the intervention?</w:t>
            </w:r>
          </w:p>
        </w:tc>
        <w:tc>
          <w:tcPr>
            <w:tcW w:w="0" w:type="auto"/>
            <w:hideMark/>
          </w:tcPr>
          <w:p w14:paraId="64946F8A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2D87DDE5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Outcomes measured before and after program participation.</w:t>
            </w:r>
          </w:p>
        </w:tc>
      </w:tr>
      <w:tr w:rsidR="00041222" w:rsidRPr="00041222" w14:paraId="5EC59ABF" w14:textId="77777777" w:rsidTr="00041222">
        <w:tc>
          <w:tcPr>
            <w:tcW w:w="0" w:type="auto"/>
            <w:hideMark/>
          </w:tcPr>
          <w:p w14:paraId="6BAA711C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lastRenderedPageBreak/>
              <w:t>6. Was follow-up complete and if not, were differences between groups explained?</w:t>
            </w:r>
          </w:p>
        </w:tc>
        <w:tc>
          <w:tcPr>
            <w:tcW w:w="0" w:type="auto"/>
            <w:hideMark/>
          </w:tcPr>
          <w:p w14:paraId="04C24260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2B791273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Follow-up completeness not fully detailed; attrition possible.</w:t>
            </w:r>
          </w:p>
        </w:tc>
      </w:tr>
      <w:tr w:rsidR="00041222" w:rsidRPr="00041222" w14:paraId="66CD81B4" w14:textId="77777777" w:rsidTr="00041222">
        <w:tc>
          <w:tcPr>
            <w:tcW w:w="0" w:type="auto"/>
            <w:hideMark/>
          </w:tcPr>
          <w:p w14:paraId="5DCE6A7A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7. Were the outcomes of participants included in any comparisons measured the same way?</w:t>
            </w:r>
          </w:p>
        </w:tc>
        <w:tc>
          <w:tcPr>
            <w:tcW w:w="0" w:type="auto"/>
            <w:hideMark/>
          </w:tcPr>
          <w:p w14:paraId="52D7A309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5966C82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Standardized developmental/learning assessment tools used consistently.</w:t>
            </w:r>
          </w:p>
        </w:tc>
      </w:tr>
      <w:tr w:rsidR="00041222" w:rsidRPr="00041222" w14:paraId="37591DEF" w14:textId="77777777" w:rsidTr="00041222">
        <w:tc>
          <w:tcPr>
            <w:tcW w:w="0" w:type="auto"/>
            <w:hideMark/>
          </w:tcPr>
          <w:p w14:paraId="74F5C55B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8. Were outcomes measured reliably?</w:t>
            </w:r>
          </w:p>
        </w:tc>
        <w:tc>
          <w:tcPr>
            <w:tcW w:w="0" w:type="auto"/>
            <w:hideMark/>
          </w:tcPr>
          <w:p w14:paraId="13A134A3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2A6D1F5E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Validated tools for preschool development applied.</w:t>
            </w:r>
          </w:p>
        </w:tc>
      </w:tr>
      <w:tr w:rsidR="00041222" w:rsidRPr="00041222" w14:paraId="033E5391" w14:textId="77777777" w:rsidTr="00041222">
        <w:tc>
          <w:tcPr>
            <w:tcW w:w="0" w:type="auto"/>
            <w:hideMark/>
          </w:tcPr>
          <w:p w14:paraId="70DE29EB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9. Was appropriate statistical analysis used?</w:t>
            </w:r>
          </w:p>
        </w:tc>
        <w:tc>
          <w:tcPr>
            <w:tcW w:w="0" w:type="auto"/>
            <w:hideMark/>
          </w:tcPr>
          <w:p w14:paraId="15FB233F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5E83D990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Pre–post statistical comparisons performed; appropriate for quasi-experimental design.</w:t>
            </w:r>
          </w:p>
        </w:tc>
      </w:tr>
    </w:tbl>
    <w:p w14:paraId="301B0A3D" w14:textId="77777777" w:rsidR="00041222" w:rsidRDefault="00041222" w:rsidP="00041222">
      <w:pPr>
        <w:rPr>
          <w:sz w:val="16"/>
          <w:szCs w:val="16"/>
        </w:rPr>
      </w:pPr>
      <w:r w:rsidRPr="00365640">
        <w:rPr>
          <w:sz w:val="16"/>
          <w:szCs w:val="16"/>
        </w:rPr>
        <w:t>Overall Judgment: moderate</w:t>
      </w:r>
    </w:p>
    <w:p w14:paraId="46227260" w14:textId="29A39B57" w:rsidR="00041222" w:rsidRDefault="00041222" w:rsidP="00041222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6. </w:t>
      </w:r>
      <w:r w:rsidRPr="0004122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 Mixed Methods Analysis of Care Coordination Needs and Desirable Features of an M-Health Application to Support Caregivers of Children with Down Syndrome</w:t>
      </w:r>
    </w:p>
    <w:p w14:paraId="06153FB1" w14:textId="77777777" w:rsidR="00041222" w:rsidRDefault="00041222" w:rsidP="00041222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9535" w:type="dxa"/>
        <w:tblLook w:val="04A0" w:firstRow="1" w:lastRow="0" w:firstColumn="1" w:lastColumn="0" w:noHBand="0" w:noVBand="1"/>
      </w:tblPr>
      <w:tblGrid>
        <w:gridCol w:w="3961"/>
        <w:gridCol w:w="788"/>
        <w:gridCol w:w="4786"/>
      </w:tblGrid>
      <w:tr w:rsidR="00041222" w:rsidRPr="00041222" w14:paraId="060E0BA5" w14:textId="77777777" w:rsidTr="00FF401F">
        <w:tc>
          <w:tcPr>
            <w:tcW w:w="0" w:type="auto"/>
            <w:hideMark/>
          </w:tcPr>
          <w:p w14:paraId="7DF1FBC2" w14:textId="77777777" w:rsidR="00041222" w:rsidRPr="00041222" w:rsidRDefault="00041222" w:rsidP="00041222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Domain (MMAT Criteria)</w:t>
            </w:r>
          </w:p>
        </w:tc>
        <w:tc>
          <w:tcPr>
            <w:tcW w:w="0" w:type="auto"/>
            <w:hideMark/>
          </w:tcPr>
          <w:p w14:paraId="47543F6E" w14:textId="77777777" w:rsidR="00041222" w:rsidRPr="00041222" w:rsidRDefault="00041222" w:rsidP="00041222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Judgment</w:t>
            </w:r>
          </w:p>
        </w:tc>
        <w:tc>
          <w:tcPr>
            <w:tcW w:w="4786" w:type="dxa"/>
            <w:hideMark/>
          </w:tcPr>
          <w:p w14:paraId="061245D7" w14:textId="77777777" w:rsidR="00041222" w:rsidRPr="00041222" w:rsidRDefault="00041222" w:rsidP="00041222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Notes</w:t>
            </w:r>
          </w:p>
        </w:tc>
      </w:tr>
      <w:tr w:rsidR="00041222" w:rsidRPr="00041222" w14:paraId="3BC89083" w14:textId="77777777" w:rsidTr="00FF401F">
        <w:tc>
          <w:tcPr>
            <w:tcW w:w="0" w:type="auto"/>
            <w:hideMark/>
          </w:tcPr>
          <w:p w14:paraId="63E177CE" w14:textId="77777777" w:rsidR="00041222" w:rsidRPr="00041222" w:rsidRDefault="00041222" w:rsidP="00041222">
            <w:pPr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  <w:t>1. Are the qualitative and quantitative components relevant to the research question?</w:t>
            </w:r>
          </w:p>
        </w:tc>
        <w:tc>
          <w:tcPr>
            <w:tcW w:w="0" w:type="auto"/>
            <w:hideMark/>
          </w:tcPr>
          <w:p w14:paraId="5BBE02E2" w14:textId="77777777" w:rsidR="00041222" w:rsidRPr="00041222" w:rsidRDefault="00041222" w:rsidP="00041222">
            <w:pPr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786" w:type="dxa"/>
            <w:hideMark/>
          </w:tcPr>
          <w:p w14:paraId="23818B45" w14:textId="77777777" w:rsidR="00041222" w:rsidRPr="00041222" w:rsidRDefault="00041222" w:rsidP="00041222">
            <w:pPr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  <w:t>Both qualitative (caregiver interviews/surveys) and quantitative (questionnaire/scoring) components address app needs.</w:t>
            </w:r>
          </w:p>
        </w:tc>
      </w:tr>
      <w:tr w:rsidR="00041222" w:rsidRPr="00041222" w14:paraId="05B1C380" w14:textId="77777777" w:rsidTr="00FF401F">
        <w:tc>
          <w:tcPr>
            <w:tcW w:w="0" w:type="auto"/>
            <w:hideMark/>
          </w:tcPr>
          <w:p w14:paraId="185CBF25" w14:textId="77777777" w:rsidR="00041222" w:rsidRPr="00041222" w:rsidRDefault="00041222" w:rsidP="00041222">
            <w:pPr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  <w:t>2. Are the qualitative components conducted appropriately?</w:t>
            </w:r>
          </w:p>
        </w:tc>
        <w:tc>
          <w:tcPr>
            <w:tcW w:w="0" w:type="auto"/>
            <w:hideMark/>
          </w:tcPr>
          <w:p w14:paraId="391DA1D8" w14:textId="77777777" w:rsidR="00041222" w:rsidRPr="00041222" w:rsidRDefault="00041222" w:rsidP="00041222">
            <w:pPr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786" w:type="dxa"/>
            <w:hideMark/>
          </w:tcPr>
          <w:p w14:paraId="40D6A62C" w14:textId="77777777" w:rsidR="00041222" w:rsidRPr="00041222" w:rsidRDefault="00041222" w:rsidP="00041222">
            <w:pPr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  <w:t>Interviews/focus groups used; analysis appears systematic and transparent.</w:t>
            </w:r>
          </w:p>
        </w:tc>
      </w:tr>
      <w:tr w:rsidR="00041222" w:rsidRPr="00041222" w14:paraId="3B49080A" w14:textId="77777777" w:rsidTr="00FF401F">
        <w:tc>
          <w:tcPr>
            <w:tcW w:w="0" w:type="auto"/>
            <w:hideMark/>
          </w:tcPr>
          <w:p w14:paraId="0FA5ACFE" w14:textId="77777777" w:rsidR="00041222" w:rsidRPr="00041222" w:rsidRDefault="00041222" w:rsidP="00041222">
            <w:pPr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  <w:t>3. Are the quantitative components conducted appropriately?</w:t>
            </w:r>
          </w:p>
        </w:tc>
        <w:tc>
          <w:tcPr>
            <w:tcW w:w="0" w:type="auto"/>
            <w:hideMark/>
          </w:tcPr>
          <w:p w14:paraId="61EA352F" w14:textId="77777777" w:rsidR="00041222" w:rsidRPr="00041222" w:rsidRDefault="00041222" w:rsidP="00041222">
            <w:pPr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786" w:type="dxa"/>
            <w:hideMark/>
          </w:tcPr>
          <w:p w14:paraId="71072CA7" w14:textId="77777777" w:rsidR="00041222" w:rsidRPr="00041222" w:rsidRDefault="00041222" w:rsidP="00041222">
            <w:pPr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  <w:t>Surveys/questionnaires analyzed with suitable descriptive or inferential statistics.</w:t>
            </w:r>
          </w:p>
        </w:tc>
      </w:tr>
      <w:tr w:rsidR="00041222" w:rsidRPr="00041222" w14:paraId="63D72BF5" w14:textId="77777777" w:rsidTr="00FF401F">
        <w:tc>
          <w:tcPr>
            <w:tcW w:w="0" w:type="auto"/>
            <w:hideMark/>
          </w:tcPr>
          <w:p w14:paraId="7BC64DC2" w14:textId="77777777" w:rsidR="00041222" w:rsidRPr="00041222" w:rsidRDefault="00041222" w:rsidP="00041222">
            <w:pPr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  <w:t>4. Is the integration of qualitative and quantitative data appropriate?</w:t>
            </w:r>
          </w:p>
        </w:tc>
        <w:tc>
          <w:tcPr>
            <w:tcW w:w="0" w:type="auto"/>
            <w:hideMark/>
          </w:tcPr>
          <w:p w14:paraId="01A1FB6C" w14:textId="77777777" w:rsidR="00041222" w:rsidRPr="00041222" w:rsidRDefault="00041222" w:rsidP="00041222">
            <w:pPr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786" w:type="dxa"/>
            <w:hideMark/>
          </w:tcPr>
          <w:p w14:paraId="3E372019" w14:textId="77777777" w:rsidR="00041222" w:rsidRPr="00041222" w:rsidRDefault="00041222" w:rsidP="00041222">
            <w:pPr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  <w:t>Findings from qualitative interviews were integrated with quantitative survey results.</w:t>
            </w:r>
          </w:p>
        </w:tc>
      </w:tr>
      <w:tr w:rsidR="00041222" w:rsidRPr="00041222" w14:paraId="6C5B1F8E" w14:textId="77777777" w:rsidTr="00FF401F">
        <w:tc>
          <w:tcPr>
            <w:tcW w:w="0" w:type="auto"/>
            <w:hideMark/>
          </w:tcPr>
          <w:p w14:paraId="50BE493E" w14:textId="77777777" w:rsidR="00041222" w:rsidRPr="00041222" w:rsidRDefault="00041222" w:rsidP="00041222">
            <w:pPr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  <w:t>5. Are divergences and inconsistencies between qualitative and quantitative results adequately addressed?</w:t>
            </w:r>
          </w:p>
        </w:tc>
        <w:tc>
          <w:tcPr>
            <w:tcW w:w="0" w:type="auto"/>
            <w:hideMark/>
          </w:tcPr>
          <w:p w14:paraId="2F0CB74D" w14:textId="77777777" w:rsidR="00041222" w:rsidRPr="00041222" w:rsidRDefault="00041222" w:rsidP="00041222">
            <w:pPr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  <w:t>Unclear</w:t>
            </w:r>
          </w:p>
        </w:tc>
        <w:tc>
          <w:tcPr>
            <w:tcW w:w="4786" w:type="dxa"/>
            <w:hideMark/>
          </w:tcPr>
          <w:p w14:paraId="15E0CE68" w14:textId="77777777" w:rsidR="00041222" w:rsidRPr="00041222" w:rsidRDefault="00041222" w:rsidP="00041222">
            <w:pPr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</w:pPr>
            <w:r w:rsidRPr="00041222">
              <w:rPr>
                <w:rFonts w:eastAsia="Times New Roman" w:cstheme="minorHAnsi"/>
                <w:color w:val="000000"/>
                <w:kern w:val="0"/>
                <w:sz w:val="14"/>
                <w:szCs w:val="14"/>
                <w14:ligatures w14:val="none"/>
              </w:rPr>
              <w:t>Paper does not fully discuss how conflicting findings were handled.</w:t>
            </w:r>
          </w:p>
        </w:tc>
      </w:tr>
    </w:tbl>
    <w:p w14:paraId="1B1E139E" w14:textId="77777777" w:rsidR="00041222" w:rsidRDefault="00041222" w:rsidP="00041222">
      <w:pPr>
        <w:rPr>
          <w:sz w:val="16"/>
          <w:szCs w:val="16"/>
        </w:rPr>
      </w:pPr>
      <w:r w:rsidRPr="00365640">
        <w:rPr>
          <w:sz w:val="16"/>
          <w:szCs w:val="16"/>
        </w:rPr>
        <w:t xml:space="preserve">Overall Judgment: </w:t>
      </w:r>
      <w:r>
        <w:rPr>
          <w:sz w:val="16"/>
          <w:szCs w:val="16"/>
        </w:rPr>
        <w:t>low</w:t>
      </w:r>
    </w:p>
    <w:p w14:paraId="1DFB7D73" w14:textId="5A02481C" w:rsidR="00041222" w:rsidRPr="00041222" w:rsidRDefault="00041222" w:rsidP="00041222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7. </w:t>
      </w:r>
      <w:r w:rsidRPr="0004122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mHealth family adaptation intervention for families of young children with Down syndrome: A feasibility study</w:t>
      </w:r>
    </w:p>
    <w:p w14:paraId="6874AF9B" w14:textId="77777777" w:rsidR="00041222" w:rsidRPr="00041222" w:rsidRDefault="00041222" w:rsidP="00041222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249"/>
        <w:gridCol w:w="786"/>
        <w:gridCol w:w="4315"/>
      </w:tblGrid>
      <w:tr w:rsidR="00041222" w:rsidRPr="00041222" w14:paraId="550648C1" w14:textId="77777777" w:rsidTr="00041222">
        <w:tc>
          <w:tcPr>
            <w:tcW w:w="0" w:type="auto"/>
            <w:hideMark/>
          </w:tcPr>
          <w:p w14:paraId="352F4E24" w14:textId="77777777" w:rsidR="00041222" w:rsidRPr="00041222" w:rsidRDefault="00041222" w:rsidP="00041222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41222">
              <w:rPr>
                <w:b/>
                <w:bCs/>
                <w:sz w:val="14"/>
                <w:szCs w:val="14"/>
              </w:rPr>
              <w:t>Domain (JBI Criteria)</w:t>
            </w:r>
          </w:p>
        </w:tc>
        <w:tc>
          <w:tcPr>
            <w:tcW w:w="0" w:type="auto"/>
            <w:hideMark/>
          </w:tcPr>
          <w:p w14:paraId="72D59357" w14:textId="77777777" w:rsidR="00041222" w:rsidRPr="00041222" w:rsidRDefault="00041222" w:rsidP="00041222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41222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06826FC3" w14:textId="77777777" w:rsidR="00041222" w:rsidRPr="00041222" w:rsidRDefault="00041222" w:rsidP="00041222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41222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041222" w:rsidRPr="00041222" w14:paraId="7BB47730" w14:textId="77777777" w:rsidTr="00041222">
        <w:tc>
          <w:tcPr>
            <w:tcW w:w="0" w:type="auto"/>
            <w:hideMark/>
          </w:tcPr>
          <w:p w14:paraId="6D2207CD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 xml:space="preserve">1. Is it clear in the study what is the </w:t>
            </w:r>
            <w:proofErr w:type="spellStart"/>
            <w:r w:rsidRPr="00041222">
              <w:rPr>
                <w:sz w:val="14"/>
                <w:szCs w:val="14"/>
              </w:rPr>
              <w:t>‘cause</w:t>
            </w:r>
            <w:proofErr w:type="spellEnd"/>
            <w:r w:rsidRPr="00041222">
              <w:rPr>
                <w:sz w:val="14"/>
                <w:szCs w:val="14"/>
              </w:rPr>
              <w:t>’ and what is the ‘effect’?</w:t>
            </w:r>
          </w:p>
        </w:tc>
        <w:tc>
          <w:tcPr>
            <w:tcW w:w="0" w:type="auto"/>
            <w:hideMark/>
          </w:tcPr>
          <w:p w14:paraId="4D922EB2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C1639CD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Cause = mHealth family adaptation program; Effect = family adaptation and related outcomes.</w:t>
            </w:r>
          </w:p>
        </w:tc>
      </w:tr>
      <w:tr w:rsidR="00041222" w:rsidRPr="00041222" w14:paraId="398C5618" w14:textId="77777777" w:rsidTr="00041222">
        <w:tc>
          <w:tcPr>
            <w:tcW w:w="0" w:type="auto"/>
            <w:hideMark/>
          </w:tcPr>
          <w:p w14:paraId="554D673E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2. Were the participants included in any comparisons similar?</w:t>
            </w:r>
          </w:p>
        </w:tc>
        <w:tc>
          <w:tcPr>
            <w:tcW w:w="0" w:type="auto"/>
            <w:hideMark/>
          </w:tcPr>
          <w:p w14:paraId="157EAAA4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7650562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Participants: families of young children with Down syndrome; inclusion criteria consistent.</w:t>
            </w:r>
          </w:p>
        </w:tc>
      </w:tr>
      <w:tr w:rsidR="00041222" w:rsidRPr="00041222" w14:paraId="327CD08D" w14:textId="77777777" w:rsidTr="00041222">
        <w:tc>
          <w:tcPr>
            <w:tcW w:w="0" w:type="auto"/>
            <w:hideMark/>
          </w:tcPr>
          <w:p w14:paraId="57CFBA39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3. Were the participants included in any comparisons receiving similar treatment?</w:t>
            </w:r>
          </w:p>
        </w:tc>
        <w:tc>
          <w:tcPr>
            <w:tcW w:w="0" w:type="auto"/>
            <w:hideMark/>
          </w:tcPr>
          <w:p w14:paraId="5727FEF0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46C1C0C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All participants received the same mHealth intervention.</w:t>
            </w:r>
          </w:p>
        </w:tc>
      </w:tr>
      <w:tr w:rsidR="00041222" w:rsidRPr="00041222" w14:paraId="26DECD2A" w14:textId="77777777" w:rsidTr="00041222">
        <w:tc>
          <w:tcPr>
            <w:tcW w:w="0" w:type="auto"/>
            <w:hideMark/>
          </w:tcPr>
          <w:p w14:paraId="7959830B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4. Was there a control group?</w:t>
            </w:r>
          </w:p>
        </w:tc>
        <w:tc>
          <w:tcPr>
            <w:tcW w:w="0" w:type="auto"/>
            <w:hideMark/>
          </w:tcPr>
          <w:p w14:paraId="7A052452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hideMark/>
          </w:tcPr>
          <w:p w14:paraId="324F4A36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Single-group feasibility study; no control group.</w:t>
            </w:r>
          </w:p>
        </w:tc>
      </w:tr>
      <w:tr w:rsidR="00041222" w:rsidRPr="00041222" w14:paraId="77AC5938" w14:textId="77777777" w:rsidTr="00041222">
        <w:tc>
          <w:tcPr>
            <w:tcW w:w="0" w:type="auto"/>
            <w:hideMark/>
          </w:tcPr>
          <w:p w14:paraId="4C718C0A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5. Were there multiple measurements of the outcome pre- and post- the intervention?</w:t>
            </w:r>
          </w:p>
        </w:tc>
        <w:tc>
          <w:tcPr>
            <w:tcW w:w="0" w:type="auto"/>
            <w:hideMark/>
          </w:tcPr>
          <w:p w14:paraId="3B1635EC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5E1F73DA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Outcomes measured before and after intervention.</w:t>
            </w:r>
          </w:p>
        </w:tc>
      </w:tr>
      <w:tr w:rsidR="00041222" w:rsidRPr="00041222" w14:paraId="6F56E5C4" w14:textId="77777777" w:rsidTr="00041222">
        <w:tc>
          <w:tcPr>
            <w:tcW w:w="0" w:type="auto"/>
            <w:hideMark/>
          </w:tcPr>
          <w:p w14:paraId="29E7B02F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6. Was follow-up complete and if not, were differences between groups explained?</w:t>
            </w:r>
          </w:p>
        </w:tc>
        <w:tc>
          <w:tcPr>
            <w:tcW w:w="0" w:type="auto"/>
            <w:hideMark/>
          </w:tcPr>
          <w:p w14:paraId="385EB1D9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23D9A335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Attrition or incomplete follow-up not fully detailed.</w:t>
            </w:r>
          </w:p>
        </w:tc>
      </w:tr>
      <w:tr w:rsidR="00041222" w:rsidRPr="00041222" w14:paraId="4DB98AAE" w14:textId="77777777" w:rsidTr="00041222">
        <w:tc>
          <w:tcPr>
            <w:tcW w:w="0" w:type="auto"/>
            <w:hideMark/>
          </w:tcPr>
          <w:p w14:paraId="73B99546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7. Were the outcomes of participants included in any comparisons measured the same way?</w:t>
            </w:r>
          </w:p>
        </w:tc>
        <w:tc>
          <w:tcPr>
            <w:tcW w:w="0" w:type="auto"/>
            <w:hideMark/>
          </w:tcPr>
          <w:p w14:paraId="31A08F0C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79C997F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Standardized family adaptation and psychosocial measures applied.</w:t>
            </w:r>
          </w:p>
        </w:tc>
      </w:tr>
      <w:tr w:rsidR="00041222" w:rsidRPr="00041222" w14:paraId="55B2E940" w14:textId="77777777" w:rsidTr="00041222">
        <w:tc>
          <w:tcPr>
            <w:tcW w:w="0" w:type="auto"/>
            <w:hideMark/>
          </w:tcPr>
          <w:p w14:paraId="620A24A1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8. Were outcomes measured reliably?</w:t>
            </w:r>
          </w:p>
        </w:tc>
        <w:tc>
          <w:tcPr>
            <w:tcW w:w="0" w:type="auto"/>
            <w:hideMark/>
          </w:tcPr>
          <w:p w14:paraId="3A2C1226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7C11797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Validated questionnaires and measures likely used.</w:t>
            </w:r>
          </w:p>
        </w:tc>
      </w:tr>
      <w:tr w:rsidR="00041222" w:rsidRPr="00041222" w14:paraId="0C8AF668" w14:textId="77777777" w:rsidTr="00041222">
        <w:tc>
          <w:tcPr>
            <w:tcW w:w="0" w:type="auto"/>
            <w:hideMark/>
          </w:tcPr>
          <w:p w14:paraId="4BAB1D95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9. Was appropriate statistical analysis used?</w:t>
            </w:r>
          </w:p>
        </w:tc>
        <w:tc>
          <w:tcPr>
            <w:tcW w:w="0" w:type="auto"/>
            <w:hideMark/>
          </w:tcPr>
          <w:p w14:paraId="7E9AB517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0223D01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Pre–post analysis appropriate for pilot study.</w:t>
            </w:r>
          </w:p>
        </w:tc>
      </w:tr>
    </w:tbl>
    <w:p w14:paraId="490AC70E" w14:textId="77777777" w:rsidR="00041222" w:rsidRDefault="00041222" w:rsidP="00041222">
      <w:pPr>
        <w:rPr>
          <w:sz w:val="16"/>
          <w:szCs w:val="16"/>
        </w:rPr>
      </w:pPr>
      <w:r w:rsidRPr="00365640">
        <w:rPr>
          <w:sz w:val="16"/>
          <w:szCs w:val="16"/>
        </w:rPr>
        <w:t>Overall Judgment: moderate</w:t>
      </w:r>
    </w:p>
    <w:p w14:paraId="6FB40497" w14:textId="6A87568B" w:rsidR="00041222" w:rsidRDefault="00041222" w:rsidP="00041222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8. </w:t>
      </w:r>
      <w:r w:rsidRPr="0004122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Bridging the Communication Gap Between People with Cognitive Impairments and Their Caregivers Using mHealth Apps: User-Centered Design and Evaluation Study with People With 22q11 Deletion Syndrome</w:t>
      </w:r>
    </w:p>
    <w:p w14:paraId="30FB701F" w14:textId="77777777" w:rsidR="00041222" w:rsidRPr="00041222" w:rsidRDefault="00041222" w:rsidP="00041222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509"/>
        <w:gridCol w:w="786"/>
        <w:gridCol w:w="4055"/>
      </w:tblGrid>
      <w:tr w:rsidR="00041222" w:rsidRPr="00041222" w14:paraId="3CF7987C" w14:textId="77777777" w:rsidTr="00041222">
        <w:tc>
          <w:tcPr>
            <w:tcW w:w="0" w:type="auto"/>
            <w:hideMark/>
          </w:tcPr>
          <w:p w14:paraId="7620BBE7" w14:textId="77777777" w:rsidR="00041222" w:rsidRPr="00041222" w:rsidRDefault="00041222" w:rsidP="00041222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41222">
              <w:rPr>
                <w:b/>
                <w:bCs/>
                <w:sz w:val="14"/>
                <w:szCs w:val="14"/>
              </w:rPr>
              <w:t>Domain (MMAT Criteria)</w:t>
            </w:r>
          </w:p>
        </w:tc>
        <w:tc>
          <w:tcPr>
            <w:tcW w:w="0" w:type="auto"/>
            <w:hideMark/>
          </w:tcPr>
          <w:p w14:paraId="60D57D15" w14:textId="77777777" w:rsidR="00041222" w:rsidRPr="00041222" w:rsidRDefault="00041222" w:rsidP="00041222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41222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792C8BAE" w14:textId="77777777" w:rsidR="00041222" w:rsidRPr="00041222" w:rsidRDefault="00041222" w:rsidP="00041222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41222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041222" w:rsidRPr="00041222" w14:paraId="0D7FADA1" w14:textId="77777777" w:rsidTr="00041222">
        <w:tc>
          <w:tcPr>
            <w:tcW w:w="0" w:type="auto"/>
            <w:hideMark/>
          </w:tcPr>
          <w:p w14:paraId="01A193B5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lastRenderedPageBreak/>
              <w:t>1. Are the qualitative and quantitative components relevant to the research question?</w:t>
            </w:r>
          </w:p>
        </w:tc>
        <w:tc>
          <w:tcPr>
            <w:tcW w:w="0" w:type="auto"/>
            <w:hideMark/>
          </w:tcPr>
          <w:p w14:paraId="2EAC453F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21E94819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Qualitative interviews and quantitative usability metrics both address app design effectiveness.</w:t>
            </w:r>
          </w:p>
        </w:tc>
      </w:tr>
      <w:tr w:rsidR="00041222" w:rsidRPr="00041222" w14:paraId="14F891CB" w14:textId="77777777" w:rsidTr="00041222">
        <w:tc>
          <w:tcPr>
            <w:tcW w:w="0" w:type="auto"/>
            <w:hideMark/>
          </w:tcPr>
          <w:p w14:paraId="7634C0B4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2. Are the qualitative components conducted appropriately?</w:t>
            </w:r>
          </w:p>
        </w:tc>
        <w:tc>
          <w:tcPr>
            <w:tcW w:w="0" w:type="auto"/>
            <w:hideMark/>
          </w:tcPr>
          <w:p w14:paraId="60D1BF53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69A5B408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User interviews and focus groups conducted systematically; thematic analysis applied.</w:t>
            </w:r>
          </w:p>
        </w:tc>
      </w:tr>
      <w:tr w:rsidR="00041222" w:rsidRPr="00041222" w14:paraId="7EF8355B" w14:textId="77777777" w:rsidTr="00041222">
        <w:tc>
          <w:tcPr>
            <w:tcW w:w="0" w:type="auto"/>
            <w:hideMark/>
          </w:tcPr>
          <w:p w14:paraId="1EFDC807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3. Are the quantitative components conducted appropriately?</w:t>
            </w:r>
          </w:p>
        </w:tc>
        <w:tc>
          <w:tcPr>
            <w:tcW w:w="0" w:type="auto"/>
            <w:hideMark/>
          </w:tcPr>
          <w:p w14:paraId="08EF7FA0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66FFD0C0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Usability testing, satisfaction surveys, and system metrics analyzed correctly.</w:t>
            </w:r>
          </w:p>
        </w:tc>
      </w:tr>
      <w:tr w:rsidR="00041222" w:rsidRPr="00041222" w14:paraId="77201B47" w14:textId="77777777" w:rsidTr="00041222">
        <w:tc>
          <w:tcPr>
            <w:tcW w:w="0" w:type="auto"/>
            <w:hideMark/>
          </w:tcPr>
          <w:p w14:paraId="1323DB93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4. Is the integration of qualitative and quantitative data appropriate?</w:t>
            </w:r>
          </w:p>
        </w:tc>
        <w:tc>
          <w:tcPr>
            <w:tcW w:w="0" w:type="auto"/>
            <w:hideMark/>
          </w:tcPr>
          <w:p w14:paraId="61AB3F16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1A0210A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Qualitative insights used to interpret quantitative usability findings.</w:t>
            </w:r>
          </w:p>
        </w:tc>
      </w:tr>
      <w:tr w:rsidR="00041222" w:rsidRPr="00041222" w14:paraId="2A28AC24" w14:textId="77777777" w:rsidTr="00041222">
        <w:tc>
          <w:tcPr>
            <w:tcW w:w="0" w:type="auto"/>
            <w:hideMark/>
          </w:tcPr>
          <w:p w14:paraId="25C357CD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5. Are divergences and inconsistencies between qualitative and quantitative results adequately addressed?</w:t>
            </w:r>
          </w:p>
        </w:tc>
        <w:tc>
          <w:tcPr>
            <w:tcW w:w="0" w:type="auto"/>
            <w:hideMark/>
          </w:tcPr>
          <w:p w14:paraId="520C0CCB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33539FDD" w14:textId="77777777" w:rsidR="00041222" w:rsidRPr="00041222" w:rsidRDefault="00041222" w:rsidP="00041222">
            <w:pPr>
              <w:spacing w:after="160" w:line="278" w:lineRule="auto"/>
              <w:rPr>
                <w:sz w:val="14"/>
                <w:szCs w:val="14"/>
              </w:rPr>
            </w:pPr>
            <w:r w:rsidRPr="00041222">
              <w:rPr>
                <w:sz w:val="14"/>
                <w:szCs w:val="14"/>
              </w:rPr>
              <w:t>Paper does not fully describe how conflicting results were handled.</w:t>
            </w:r>
          </w:p>
        </w:tc>
      </w:tr>
    </w:tbl>
    <w:p w14:paraId="137F45B1" w14:textId="77777777" w:rsidR="00041222" w:rsidRDefault="00041222" w:rsidP="00041222">
      <w:pPr>
        <w:rPr>
          <w:sz w:val="16"/>
          <w:szCs w:val="16"/>
        </w:rPr>
      </w:pPr>
      <w:r w:rsidRPr="00365640">
        <w:rPr>
          <w:sz w:val="16"/>
          <w:szCs w:val="16"/>
        </w:rPr>
        <w:t xml:space="preserve">Overall Judgment: </w:t>
      </w:r>
      <w:r>
        <w:rPr>
          <w:sz w:val="16"/>
          <w:szCs w:val="16"/>
        </w:rPr>
        <w:t>low</w:t>
      </w:r>
    </w:p>
    <w:p w14:paraId="58A5A620" w14:textId="12D1524C" w:rsidR="00041222" w:rsidRDefault="00041222" w:rsidP="00041222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9. </w:t>
      </w:r>
      <w:r w:rsidRPr="0004122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Concurrent validity in language and motor domains on the Vineland-3 and Mullen Scales of Early Learning in young children with Down syndrome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261"/>
        <w:gridCol w:w="788"/>
        <w:gridCol w:w="6301"/>
      </w:tblGrid>
      <w:tr w:rsidR="001552FD" w:rsidRPr="001552FD" w14:paraId="5F11F306" w14:textId="77777777" w:rsidTr="001552FD">
        <w:tc>
          <w:tcPr>
            <w:tcW w:w="0" w:type="auto"/>
            <w:hideMark/>
          </w:tcPr>
          <w:p w14:paraId="76C7AA63" w14:textId="77777777" w:rsidR="001552FD" w:rsidRPr="001552FD" w:rsidRDefault="001552FD" w:rsidP="001552F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Domain (QUADAS-2)</w:t>
            </w:r>
          </w:p>
        </w:tc>
        <w:tc>
          <w:tcPr>
            <w:tcW w:w="0" w:type="auto"/>
            <w:hideMark/>
          </w:tcPr>
          <w:p w14:paraId="64E095D8" w14:textId="77777777" w:rsidR="001552FD" w:rsidRPr="001552FD" w:rsidRDefault="001552FD" w:rsidP="001552F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Judgment</w:t>
            </w:r>
          </w:p>
        </w:tc>
        <w:tc>
          <w:tcPr>
            <w:tcW w:w="0" w:type="auto"/>
            <w:hideMark/>
          </w:tcPr>
          <w:p w14:paraId="16E15F4E" w14:textId="77777777" w:rsidR="001552FD" w:rsidRPr="001552FD" w:rsidRDefault="001552FD" w:rsidP="001552F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Notes</w:t>
            </w:r>
          </w:p>
        </w:tc>
      </w:tr>
      <w:tr w:rsidR="001552FD" w:rsidRPr="001552FD" w14:paraId="6C388FA7" w14:textId="77777777" w:rsidTr="001552FD">
        <w:tc>
          <w:tcPr>
            <w:tcW w:w="0" w:type="auto"/>
            <w:hideMark/>
          </w:tcPr>
          <w:p w14:paraId="4EA51627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1. Patient Selection</w:t>
            </w:r>
          </w:p>
        </w:tc>
        <w:tc>
          <w:tcPr>
            <w:tcW w:w="0" w:type="auto"/>
            <w:hideMark/>
          </w:tcPr>
          <w:p w14:paraId="2E4FC25E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44E04EB7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Participants (young children with Down syndrome) clearly described; inclusion/exclusion criteria appropriate.</w:t>
            </w:r>
          </w:p>
        </w:tc>
      </w:tr>
      <w:tr w:rsidR="001552FD" w:rsidRPr="001552FD" w14:paraId="32C9282D" w14:textId="77777777" w:rsidTr="001552FD">
        <w:tc>
          <w:tcPr>
            <w:tcW w:w="0" w:type="auto"/>
            <w:hideMark/>
          </w:tcPr>
          <w:p w14:paraId="50EBFD51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2. Index Test</w:t>
            </w:r>
          </w:p>
        </w:tc>
        <w:tc>
          <w:tcPr>
            <w:tcW w:w="0" w:type="auto"/>
            <w:hideMark/>
          </w:tcPr>
          <w:p w14:paraId="0861EBD0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2FA046CE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Vineland-3 assessment described in detail and applied consistently.</w:t>
            </w:r>
          </w:p>
        </w:tc>
      </w:tr>
      <w:tr w:rsidR="001552FD" w:rsidRPr="001552FD" w14:paraId="6DCD5050" w14:textId="77777777" w:rsidTr="001552FD">
        <w:tc>
          <w:tcPr>
            <w:tcW w:w="0" w:type="auto"/>
            <w:hideMark/>
          </w:tcPr>
          <w:p w14:paraId="6A1709EE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3. Reference Standard</w:t>
            </w:r>
          </w:p>
        </w:tc>
        <w:tc>
          <w:tcPr>
            <w:tcW w:w="0" w:type="auto"/>
            <w:hideMark/>
          </w:tcPr>
          <w:p w14:paraId="10E4E986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38DF6909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Mullen Scales of Early Learning used appropriately as reference.</w:t>
            </w:r>
          </w:p>
        </w:tc>
      </w:tr>
      <w:tr w:rsidR="001552FD" w:rsidRPr="001552FD" w14:paraId="4024B6D5" w14:textId="77777777" w:rsidTr="001552FD">
        <w:tc>
          <w:tcPr>
            <w:tcW w:w="0" w:type="auto"/>
            <w:hideMark/>
          </w:tcPr>
          <w:p w14:paraId="788F094A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4. Flow and Timing</w:t>
            </w:r>
          </w:p>
        </w:tc>
        <w:tc>
          <w:tcPr>
            <w:tcW w:w="0" w:type="auto"/>
            <w:hideMark/>
          </w:tcPr>
          <w:p w14:paraId="22646262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001EFEE1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All participants received both assessments in a short time frame.</w:t>
            </w:r>
          </w:p>
        </w:tc>
      </w:tr>
      <w:tr w:rsidR="001552FD" w:rsidRPr="001552FD" w14:paraId="51E4A148" w14:textId="77777777" w:rsidTr="001552FD">
        <w:tc>
          <w:tcPr>
            <w:tcW w:w="0" w:type="auto"/>
            <w:hideMark/>
          </w:tcPr>
          <w:p w14:paraId="5B86F2F4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5. Applicability (Patient Selection)</w:t>
            </w:r>
          </w:p>
        </w:tc>
        <w:tc>
          <w:tcPr>
            <w:tcW w:w="0" w:type="auto"/>
            <w:hideMark/>
          </w:tcPr>
          <w:p w14:paraId="6323603E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5F30100D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Population appropriate for intended validity assessment.</w:t>
            </w:r>
          </w:p>
        </w:tc>
      </w:tr>
      <w:tr w:rsidR="001552FD" w:rsidRPr="001552FD" w14:paraId="728B1081" w14:textId="77777777" w:rsidTr="001552FD">
        <w:tc>
          <w:tcPr>
            <w:tcW w:w="0" w:type="auto"/>
            <w:hideMark/>
          </w:tcPr>
          <w:p w14:paraId="4B0C29D6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6. Applicability (Index Test)</w:t>
            </w:r>
          </w:p>
        </w:tc>
        <w:tc>
          <w:tcPr>
            <w:tcW w:w="0" w:type="auto"/>
            <w:hideMark/>
          </w:tcPr>
          <w:p w14:paraId="2CADD90D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246C8730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Vineland-3 applied in intended context.</w:t>
            </w:r>
          </w:p>
        </w:tc>
      </w:tr>
      <w:tr w:rsidR="001552FD" w:rsidRPr="001552FD" w14:paraId="1E1DB225" w14:textId="77777777" w:rsidTr="001552FD">
        <w:tc>
          <w:tcPr>
            <w:tcW w:w="0" w:type="auto"/>
            <w:hideMark/>
          </w:tcPr>
          <w:p w14:paraId="5C051D6C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7. Applicability (Reference Standard)</w:t>
            </w:r>
          </w:p>
        </w:tc>
        <w:tc>
          <w:tcPr>
            <w:tcW w:w="0" w:type="auto"/>
            <w:hideMark/>
          </w:tcPr>
          <w:p w14:paraId="4B469C1D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6EDFE33E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Mullen Scales appropriate for comparison.</w:t>
            </w:r>
          </w:p>
        </w:tc>
      </w:tr>
    </w:tbl>
    <w:p w14:paraId="31B915B6" w14:textId="77777777" w:rsidR="000C3085" w:rsidRPr="00FF401F" w:rsidRDefault="000C3085" w:rsidP="00041222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</w:p>
    <w:p w14:paraId="459BFAE9" w14:textId="77777777" w:rsidR="000C3085" w:rsidRDefault="000C3085" w:rsidP="000C3085">
      <w:pPr>
        <w:rPr>
          <w:sz w:val="16"/>
          <w:szCs w:val="16"/>
        </w:rPr>
      </w:pPr>
      <w:r w:rsidRPr="00365640">
        <w:rPr>
          <w:sz w:val="16"/>
          <w:szCs w:val="16"/>
        </w:rPr>
        <w:t xml:space="preserve">Overall Judgment: </w:t>
      </w:r>
      <w:r>
        <w:rPr>
          <w:sz w:val="16"/>
          <w:szCs w:val="16"/>
        </w:rPr>
        <w:t>low</w:t>
      </w:r>
    </w:p>
    <w:p w14:paraId="2AD57F26" w14:textId="77777777" w:rsidR="000C3085" w:rsidRDefault="000C3085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2E55D640" w14:textId="77777777" w:rsidR="000C3085" w:rsidRDefault="000C3085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2FB40A4C" w14:textId="77777777" w:rsidR="000C3085" w:rsidRDefault="000C3085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61AF70D6" w14:textId="77777777" w:rsidR="000C3085" w:rsidRDefault="000C3085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6F8E803C" w14:textId="77777777" w:rsidR="000C3085" w:rsidRDefault="000C3085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00997DC1" w14:textId="77777777" w:rsidR="000C3085" w:rsidRDefault="000C3085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33DEF813" w14:textId="77777777" w:rsidR="000C3085" w:rsidRDefault="000C3085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1F1D8E8D" w14:textId="77777777" w:rsidR="000C3085" w:rsidRDefault="000C3085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331FDB25" w14:textId="77777777" w:rsidR="000C3085" w:rsidRDefault="000C3085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3995DE68" w14:textId="77777777" w:rsidR="000C3085" w:rsidRDefault="000C3085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33EAEAE6" w14:textId="6826F51A" w:rsidR="000C3085" w:rsidRDefault="000C3085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10. </w:t>
      </w:r>
      <w:r w:rsidRPr="000C308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Bringing the Laboratory Home: </w:t>
      </w:r>
      <w:proofErr w:type="spellStart"/>
      <w:r w:rsidRPr="000C308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PANDABox</w:t>
      </w:r>
      <w:proofErr w:type="spellEnd"/>
      <w:r w:rsidRPr="000C308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Telehealth-Based Assessment of Neurodevelopmental Risk in Children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125"/>
        <w:gridCol w:w="788"/>
        <w:gridCol w:w="6437"/>
      </w:tblGrid>
      <w:tr w:rsidR="001552FD" w:rsidRPr="001552FD" w14:paraId="51CCF816" w14:textId="77777777" w:rsidTr="001552FD">
        <w:tc>
          <w:tcPr>
            <w:tcW w:w="0" w:type="auto"/>
            <w:hideMark/>
          </w:tcPr>
          <w:p w14:paraId="192C4172" w14:textId="77777777" w:rsidR="001552FD" w:rsidRPr="001552FD" w:rsidRDefault="001552FD" w:rsidP="001552F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Domain (QUADAS-2)</w:t>
            </w:r>
          </w:p>
        </w:tc>
        <w:tc>
          <w:tcPr>
            <w:tcW w:w="0" w:type="auto"/>
            <w:hideMark/>
          </w:tcPr>
          <w:p w14:paraId="51D77C5E" w14:textId="77777777" w:rsidR="001552FD" w:rsidRPr="001552FD" w:rsidRDefault="001552FD" w:rsidP="001552F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Judgment</w:t>
            </w:r>
          </w:p>
        </w:tc>
        <w:tc>
          <w:tcPr>
            <w:tcW w:w="0" w:type="auto"/>
            <w:hideMark/>
          </w:tcPr>
          <w:p w14:paraId="52CB06B4" w14:textId="77777777" w:rsidR="001552FD" w:rsidRPr="001552FD" w:rsidRDefault="001552FD" w:rsidP="001552F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Notes</w:t>
            </w:r>
          </w:p>
        </w:tc>
      </w:tr>
      <w:tr w:rsidR="001552FD" w:rsidRPr="001552FD" w14:paraId="086A6A00" w14:textId="77777777" w:rsidTr="001552FD">
        <w:tc>
          <w:tcPr>
            <w:tcW w:w="0" w:type="auto"/>
            <w:hideMark/>
          </w:tcPr>
          <w:p w14:paraId="3F5655E2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1. Patient Selection</w:t>
            </w:r>
          </w:p>
        </w:tc>
        <w:tc>
          <w:tcPr>
            <w:tcW w:w="0" w:type="auto"/>
            <w:hideMark/>
          </w:tcPr>
          <w:p w14:paraId="6E299C89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4D672104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Children recruited consecutively; inclusion/exclusion criteria clearly defined.</w:t>
            </w:r>
          </w:p>
        </w:tc>
      </w:tr>
      <w:tr w:rsidR="001552FD" w:rsidRPr="001552FD" w14:paraId="5C845DCD" w14:textId="77777777" w:rsidTr="001552FD">
        <w:tc>
          <w:tcPr>
            <w:tcW w:w="0" w:type="auto"/>
            <w:hideMark/>
          </w:tcPr>
          <w:p w14:paraId="757149C7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2. Index Test</w:t>
            </w:r>
          </w:p>
        </w:tc>
        <w:tc>
          <w:tcPr>
            <w:tcW w:w="0" w:type="auto"/>
            <w:hideMark/>
          </w:tcPr>
          <w:p w14:paraId="162857F3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24C2B41C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proofErr w:type="spellStart"/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PANDABox</w:t>
            </w:r>
            <w:proofErr w:type="spellEnd"/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 xml:space="preserve"> telehealth assessment clearly described; interpreters blinded to reference standard.</w:t>
            </w:r>
          </w:p>
        </w:tc>
      </w:tr>
      <w:tr w:rsidR="001552FD" w:rsidRPr="001552FD" w14:paraId="70B8877A" w14:textId="77777777" w:rsidTr="001552FD">
        <w:tc>
          <w:tcPr>
            <w:tcW w:w="0" w:type="auto"/>
            <w:hideMark/>
          </w:tcPr>
          <w:p w14:paraId="5D0F7430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3. Reference Standard</w:t>
            </w:r>
          </w:p>
        </w:tc>
        <w:tc>
          <w:tcPr>
            <w:tcW w:w="0" w:type="auto"/>
            <w:hideMark/>
          </w:tcPr>
          <w:p w14:paraId="34E932CD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714EA262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Standard lab-based neurodevelopmental assessment used appropriately.</w:t>
            </w:r>
          </w:p>
        </w:tc>
      </w:tr>
      <w:tr w:rsidR="001552FD" w:rsidRPr="001552FD" w14:paraId="77FDE732" w14:textId="77777777" w:rsidTr="001552FD">
        <w:tc>
          <w:tcPr>
            <w:tcW w:w="0" w:type="auto"/>
            <w:hideMark/>
          </w:tcPr>
          <w:p w14:paraId="72325984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4. Flow and Timing</w:t>
            </w:r>
          </w:p>
        </w:tc>
        <w:tc>
          <w:tcPr>
            <w:tcW w:w="0" w:type="auto"/>
            <w:hideMark/>
          </w:tcPr>
          <w:p w14:paraId="10A10315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Moderate</w:t>
            </w:r>
          </w:p>
        </w:tc>
        <w:tc>
          <w:tcPr>
            <w:tcW w:w="0" w:type="auto"/>
            <w:hideMark/>
          </w:tcPr>
          <w:p w14:paraId="0C000649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Some participants may have incomplete paired assessments; timing between index and reference tests partially reported.</w:t>
            </w:r>
          </w:p>
        </w:tc>
      </w:tr>
      <w:tr w:rsidR="001552FD" w:rsidRPr="001552FD" w14:paraId="1F7ED834" w14:textId="77777777" w:rsidTr="001552FD">
        <w:tc>
          <w:tcPr>
            <w:tcW w:w="0" w:type="auto"/>
            <w:hideMark/>
          </w:tcPr>
          <w:p w14:paraId="629B70B5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5. Applicability (Patient Selection)</w:t>
            </w:r>
          </w:p>
        </w:tc>
        <w:tc>
          <w:tcPr>
            <w:tcW w:w="0" w:type="auto"/>
            <w:hideMark/>
          </w:tcPr>
          <w:p w14:paraId="003FC03A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28BE16D6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Study population appropriate for intended use.</w:t>
            </w:r>
          </w:p>
        </w:tc>
      </w:tr>
      <w:tr w:rsidR="001552FD" w:rsidRPr="001552FD" w14:paraId="5384EDAA" w14:textId="77777777" w:rsidTr="001552FD">
        <w:tc>
          <w:tcPr>
            <w:tcW w:w="0" w:type="auto"/>
            <w:hideMark/>
          </w:tcPr>
          <w:p w14:paraId="6038F730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6. Applicability (Index Test)</w:t>
            </w:r>
          </w:p>
        </w:tc>
        <w:tc>
          <w:tcPr>
            <w:tcW w:w="0" w:type="auto"/>
            <w:hideMark/>
          </w:tcPr>
          <w:p w14:paraId="046FE467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5399EF7A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Telehealth assessment applied as intended.</w:t>
            </w:r>
          </w:p>
        </w:tc>
      </w:tr>
      <w:tr w:rsidR="001552FD" w:rsidRPr="001552FD" w14:paraId="494FD345" w14:textId="77777777" w:rsidTr="001552FD">
        <w:tc>
          <w:tcPr>
            <w:tcW w:w="0" w:type="auto"/>
            <w:hideMark/>
          </w:tcPr>
          <w:p w14:paraId="2D9E8480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7. Applicability (Reference Standard)</w:t>
            </w:r>
          </w:p>
        </w:tc>
        <w:tc>
          <w:tcPr>
            <w:tcW w:w="0" w:type="auto"/>
            <w:hideMark/>
          </w:tcPr>
          <w:p w14:paraId="354DF200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0A49B921" w14:textId="77777777" w:rsidR="001552FD" w:rsidRPr="001552FD" w:rsidRDefault="001552FD" w:rsidP="001552FD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1552F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Reference standard is appropriate for comparison.</w:t>
            </w:r>
          </w:p>
        </w:tc>
      </w:tr>
    </w:tbl>
    <w:p w14:paraId="36E79E8B" w14:textId="77777777" w:rsidR="001552FD" w:rsidRPr="000C3085" w:rsidRDefault="001552FD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45820E34" w14:textId="77777777" w:rsidR="000C3085" w:rsidRDefault="000C3085" w:rsidP="000C3085">
      <w:pPr>
        <w:rPr>
          <w:sz w:val="16"/>
          <w:szCs w:val="16"/>
        </w:rPr>
      </w:pPr>
      <w:r w:rsidRPr="00365640">
        <w:rPr>
          <w:sz w:val="16"/>
          <w:szCs w:val="16"/>
        </w:rPr>
        <w:t xml:space="preserve">Overall Judgment: </w:t>
      </w:r>
      <w:r>
        <w:rPr>
          <w:sz w:val="16"/>
          <w:szCs w:val="16"/>
        </w:rPr>
        <w:t>low</w:t>
      </w:r>
    </w:p>
    <w:p w14:paraId="42FFBE4E" w14:textId="424CCE60" w:rsidR="000C3085" w:rsidRDefault="000C3085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11. </w:t>
      </w:r>
      <w:r w:rsidRPr="000C308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The COVID-19 pandemic: The evaluation of the emergency remote parent training program based on at-home support for children with down syndrome</w:t>
      </w:r>
    </w:p>
    <w:p w14:paraId="7D5FE1FE" w14:textId="77777777" w:rsidR="00A9216C" w:rsidRDefault="00A9216C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46695C1F" w14:textId="77777777" w:rsidR="000C3085" w:rsidRPr="000C3085" w:rsidRDefault="000C3085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192"/>
        <w:gridCol w:w="786"/>
        <w:gridCol w:w="4372"/>
      </w:tblGrid>
      <w:tr w:rsidR="000C3085" w:rsidRPr="000C3085" w14:paraId="1B7CC73D" w14:textId="77777777" w:rsidTr="000C3085">
        <w:tc>
          <w:tcPr>
            <w:tcW w:w="0" w:type="auto"/>
            <w:hideMark/>
          </w:tcPr>
          <w:p w14:paraId="21AB884E" w14:textId="77777777" w:rsidR="000C3085" w:rsidRPr="000C3085" w:rsidRDefault="000C3085" w:rsidP="000C308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C3085">
              <w:rPr>
                <w:b/>
                <w:bCs/>
                <w:sz w:val="14"/>
                <w:szCs w:val="14"/>
              </w:rPr>
              <w:lastRenderedPageBreak/>
              <w:t>Domain (JBI Criteria)</w:t>
            </w:r>
          </w:p>
        </w:tc>
        <w:tc>
          <w:tcPr>
            <w:tcW w:w="0" w:type="auto"/>
            <w:hideMark/>
          </w:tcPr>
          <w:p w14:paraId="4C98D2A1" w14:textId="77777777" w:rsidR="000C3085" w:rsidRPr="000C3085" w:rsidRDefault="000C3085" w:rsidP="000C308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C3085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1DD55078" w14:textId="77777777" w:rsidR="000C3085" w:rsidRPr="000C3085" w:rsidRDefault="000C3085" w:rsidP="000C308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C3085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0C3085" w:rsidRPr="000C3085" w14:paraId="2FC83D9D" w14:textId="77777777" w:rsidTr="000C3085">
        <w:tc>
          <w:tcPr>
            <w:tcW w:w="0" w:type="auto"/>
            <w:hideMark/>
          </w:tcPr>
          <w:p w14:paraId="1CF4391E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 xml:space="preserve">1. Is it clear in the study what is the </w:t>
            </w:r>
            <w:proofErr w:type="spellStart"/>
            <w:r w:rsidRPr="000C3085">
              <w:rPr>
                <w:sz w:val="14"/>
                <w:szCs w:val="14"/>
              </w:rPr>
              <w:t>‘cause</w:t>
            </w:r>
            <w:proofErr w:type="spellEnd"/>
            <w:r w:rsidRPr="000C3085">
              <w:rPr>
                <w:sz w:val="14"/>
                <w:szCs w:val="14"/>
              </w:rPr>
              <w:t>’ and what is the ‘effect’?</w:t>
            </w:r>
          </w:p>
        </w:tc>
        <w:tc>
          <w:tcPr>
            <w:tcW w:w="0" w:type="auto"/>
            <w:hideMark/>
          </w:tcPr>
          <w:p w14:paraId="603FF216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0372D0E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Cause = remote parent training program; Effect = child developmental and behavioral outcomes.</w:t>
            </w:r>
          </w:p>
        </w:tc>
      </w:tr>
      <w:tr w:rsidR="000C3085" w:rsidRPr="000C3085" w14:paraId="7385F6B5" w14:textId="77777777" w:rsidTr="000C3085">
        <w:tc>
          <w:tcPr>
            <w:tcW w:w="0" w:type="auto"/>
            <w:hideMark/>
          </w:tcPr>
          <w:p w14:paraId="2FF08D79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2. Were the participants included in any comparisons similar?</w:t>
            </w:r>
          </w:p>
        </w:tc>
        <w:tc>
          <w:tcPr>
            <w:tcW w:w="0" w:type="auto"/>
            <w:hideMark/>
          </w:tcPr>
          <w:p w14:paraId="3A7021D7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ACF087F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Participants: children with Down syndrome; inclusion criteria consistent.</w:t>
            </w:r>
          </w:p>
        </w:tc>
      </w:tr>
      <w:tr w:rsidR="000C3085" w:rsidRPr="000C3085" w14:paraId="547152DA" w14:textId="77777777" w:rsidTr="000C3085">
        <w:tc>
          <w:tcPr>
            <w:tcW w:w="0" w:type="auto"/>
            <w:hideMark/>
          </w:tcPr>
          <w:p w14:paraId="75566048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3. Were the participants included in any comparisons receiving similar treatment?</w:t>
            </w:r>
          </w:p>
        </w:tc>
        <w:tc>
          <w:tcPr>
            <w:tcW w:w="0" w:type="auto"/>
            <w:hideMark/>
          </w:tcPr>
          <w:p w14:paraId="0DB8A4F8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F9D667A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All participants received the same remote parent training program.</w:t>
            </w:r>
          </w:p>
        </w:tc>
      </w:tr>
      <w:tr w:rsidR="000C3085" w:rsidRPr="000C3085" w14:paraId="103B436D" w14:textId="77777777" w:rsidTr="000C3085">
        <w:tc>
          <w:tcPr>
            <w:tcW w:w="0" w:type="auto"/>
            <w:hideMark/>
          </w:tcPr>
          <w:p w14:paraId="1A844AD7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4. Was there a control group?</w:t>
            </w:r>
          </w:p>
        </w:tc>
        <w:tc>
          <w:tcPr>
            <w:tcW w:w="0" w:type="auto"/>
            <w:hideMark/>
          </w:tcPr>
          <w:p w14:paraId="6037E52F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hideMark/>
          </w:tcPr>
          <w:p w14:paraId="5B601610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Single-group design; no control group.</w:t>
            </w:r>
          </w:p>
        </w:tc>
      </w:tr>
      <w:tr w:rsidR="000C3085" w:rsidRPr="000C3085" w14:paraId="65409C73" w14:textId="77777777" w:rsidTr="000C3085">
        <w:tc>
          <w:tcPr>
            <w:tcW w:w="0" w:type="auto"/>
            <w:hideMark/>
          </w:tcPr>
          <w:p w14:paraId="4C965762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5. Were there multiple measurements of the outcome pre- and post- the intervention?</w:t>
            </w:r>
          </w:p>
        </w:tc>
        <w:tc>
          <w:tcPr>
            <w:tcW w:w="0" w:type="auto"/>
            <w:hideMark/>
          </w:tcPr>
          <w:p w14:paraId="3EA31994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219077A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Outcomes measured at baseline and post-intervention.</w:t>
            </w:r>
          </w:p>
        </w:tc>
      </w:tr>
      <w:tr w:rsidR="000C3085" w:rsidRPr="000C3085" w14:paraId="1B5750A1" w14:textId="77777777" w:rsidTr="000C3085">
        <w:tc>
          <w:tcPr>
            <w:tcW w:w="0" w:type="auto"/>
            <w:hideMark/>
          </w:tcPr>
          <w:p w14:paraId="7ABECC67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6. Was follow-up complete and if not, were differences between groups explained?</w:t>
            </w:r>
          </w:p>
        </w:tc>
        <w:tc>
          <w:tcPr>
            <w:tcW w:w="0" w:type="auto"/>
            <w:hideMark/>
          </w:tcPr>
          <w:p w14:paraId="04B48974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1D09C856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Attrition/follow-up completeness not fully detailed.</w:t>
            </w:r>
          </w:p>
        </w:tc>
      </w:tr>
      <w:tr w:rsidR="000C3085" w:rsidRPr="000C3085" w14:paraId="2FF39C1C" w14:textId="77777777" w:rsidTr="000C3085">
        <w:tc>
          <w:tcPr>
            <w:tcW w:w="0" w:type="auto"/>
            <w:hideMark/>
          </w:tcPr>
          <w:p w14:paraId="7FBCEB9A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7. Were the outcomes of participants included in any comparisons measured the same way?</w:t>
            </w:r>
          </w:p>
        </w:tc>
        <w:tc>
          <w:tcPr>
            <w:tcW w:w="0" w:type="auto"/>
            <w:hideMark/>
          </w:tcPr>
          <w:p w14:paraId="0DA77F37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6DC815A7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Standardized developmental and behavioral assessments used consistently.</w:t>
            </w:r>
          </w:p>
        </w:tc>
      </w:tr>
      <w:tr w:rsidR="000C3085" w:rsidRPr="000C3085" w14:paraId="181FA03B" w14:textId="77777777" w:rsidTr="000C3085">
        <w:tc>
          <w:tcPr>
            <w:tcW w:w="0" w:type="auto"/>
            <w:hideMark/>
          </w:tcPr>
          <w:p w14:paraId="2FB89C24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8. Were outcomes measured reliably?</w:t>
            </w:r>
          </w:p>
        </w:tc>
        <w:tc>
          <w:tcPr>
            <w:tcW w:w="0" w:type="auto"/>
            <w:hideMark/>
          </w:tcPr>
          <w:p w14:paraId="584ACCDF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8A25EE7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Validated tools and standardized assessments likely applied.</w:t>
            </w:r>
          </w:p>
        </w:tc>
      </w:tr>
      <w:tr w:rsidR="000C3085" w:rsidRPr="000C3085" w14:paraId="2E98EB42" w14:textId="77777777" w:rsidTr="000C3085">
        <w:tc>
          <w:tcPr>
            <w:tcW w:w="0" w:type="auto"/>
            <w:hideMark/>
          </w:tcPr>
          <w:p w14:paraId="1052C8E2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9. Was appropriate statistical analysis used?</w:t>
            </w:r>
          </w:p>
        </w:tc>
        <w:tc>
          <w:tcPr>
            <w:tcW w:w="0" w:type="auto"/>
            <w:hideMark/>
          </w:tcPr>
          <w:p w14:paraId="52F14A96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DC73715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Pre–post analysis appropriate for quasi-experimental feasibility study.</w:t>
            </w:r>
          </w:p>
        </w:tc>
      </w:tr>
    </w:tbl>
    <w:p w14:paraId="3EBA3851" w14:textId="66CB7D65" w:rsidR="000C3085" w:rsidRDefault="000C3085" w:rsidP="000C3085">
      <w:pPr>
        <w:rPr>
          <w:sz w:val="16"/>
          <w:szCs w:val="16"/>
        </w:rPr>
      </w:pPr>
      <w:r w:rsidRPr="00365640">
        <w:rPr>
          <w:sz w:val="16"/>
          <w:szCs w:val="16"/>
        </w:rPr>
        <w:t xml:space="preserve">Overall Judgment: </w:t>
      </w:r>
      <w:r>
        <w:rPr>
          <w:sz w:val="16"/>
          <w:szCs w:val="16"/>
        </w:rPr>
        <w:t>moderate</w:t>
      </w:r>
    </w:p>
    <w:p w14:paraId="44697E0F" w14:textId="2C292B3C" w:rsidR="000C3085" w:rsidRPr="000C3085" w:rsidRDefault="000C3085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12. </w:t>
      </w:r>
      <w:r w:rsidRPr="000C308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Analyzing Typical Mobile Gestures in mHealth Applications for Users with Down Syndrome</w:t>
      </w:r>
    </w:p>
    <w:p w14:paraId="49F6F9E8" w14:textId="77777777" w:rsidR="000C3085" w:rsidRDefault="000C3085" w:rsidP="000C3085">
      <w:pPr>
        <w:rPr>
          <w:sz w:val="16"/>
          <w:szCs w:val="16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248"/>
        <w:gridCol w:w="786"/>
        <w:gridCol w:w="4316"/>
      </w:tblGrid>
      <w:tr w:rsidR="000C3085" w:rsidRPr="000C3085" w14:paraId="7B4227A7" w14:textId="77777777" w:rsidTr="000C3085">
        <w:tc>
          <w:tcPr>
            <w:tcW w:w="0" w:type="auto"/>
            <w:hideMark/>
          </w:tcPr>
          <w:p w14:paraId="1E22D8A0" w14:textId="77777777" w:rsidR="000C3085" w:rsidRPr="000C3085" w:rsidRDefault="000C3085" w:rsidP="000C308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C3085">
              <w:rPr>
                <w:b/>
                <w:bCs/>
                <w:sz w:val="14"/>
                <w:szCs w:val="14"/>
              </w:rPr>
              <w:t>Domain (JBI Criteria for Observational/Cross-Sectional Studies)</w:t>
            </w:r>
          </w:p>
        </w:tc>
        <w:tc>
          <w:tcPr>
            <w:tcW w:w="0" w:type="auto"/>
            <w:hideMark/>
          </w:tcPr>
          <w:p w14:paraId="39DD32B7" w14:textId="77777777" w:rsidR="000C3085" w:rsidRPr="000C3085" w:rsidRDefault="000C3085" w:rsidP="000C308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C3085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75EF5FFB" w14:textId="77777777" w:rsidR="000C3085" w:rsidRPr="000C3085" w:rsidRDefault="000C3085" w:rsidP="000C308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C3085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0C3085" w:rsidRPr="000C3085" w14:paraId="53709934" w14:textId="77777777" w:rsidTr="000C3085">
        <w:tc>
          <w:tcPr>
            <w:tcW w:w="0" w:type="auto"/>
            <w:hideMark/>
          </w:tcPr>
          <w:p w14:paraId="33F81B18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1. Were the criteria for inclusion in the sample clearly defined?</w:t>
            </w:r>
          </w:p>
        </w:tc>
        <w:tc>
          <w:tcPr>
            <w:tcW w:w="0" w:type="auto"/>
            <w:hideMark/>
          </w:tcPr>
          <w:p w14:paraId="50343113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D4B7912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Participants with Down syndrome using mHealth apps; inclusion criteria reported.</w:t>
            </w:r>
          </w:p>
        </w:tc>
      </w:tr>
      <w:tr w:rsidR="000C3085" w:rsidRPr="000C3085" w14:paraId="36F3CD6F" w14:textId="77777777" w:rsidTr="000C3085">
        <w:tc>
          <w:tcPr>
            <w:tcW w:w="0" w:type="auto"/>
            <w:hideMark/>
          </w:tcPr>
          <w:p w14:paraId="21B24EDD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2. Were the study subjects and setting described in detail?</w:t>
            </w:r>
          </w:p>
        </w:tc>
        <w:tc>
          <w:tcPr>
            <w:tcW w:w="0" w:type="auto"/>
            <w:hideMark/>
          </w:tcPr>
          <w:p w14:paraId="50882823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27894DE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Age, cognitive level, and device usage described; setting of app testing clear.</w:t>
            </w:r>
          </w:p>
        </w:tc>
      </w:tr>
      <w:tr w:rsidR="000C3085" w:rsidRPr="000C3085" w14:paraId="1D241B10" w14:textId="77777777" w:rsidTr="000C3085">
        <w:tc>
          <w:tcPr>
            <w:tcW w:w="0" w:type="auto"/>
            <w:hideMark/>
          </w:tcPr>
          <w:p w14:paraId="421CEB6C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3. Was the exposure (gesture use) measured in a valid and reliable way?</w:t>
            </w:r>
          </w:p>
        </w:tc>
        <w:tc>
          <w:tcPr>
            <w:tcW w:w="0" w:type="auto"/>
            <w:hideMark/>
          </w:tcPr>
          <w:p w14:paraId="6A806EBD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5C254710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Gestures recorded using standardized logging and usability metrics.</w:t>
            </w:r>
          </w:p>
        </w:tc>
      </w:tr>
      <w:tr w:rsidR="000C3085" w:rsidRPr="000C3085" w14:paraId="67026FD8" w14:textId="77777777" w:rsidTr="000C3085">
        <w:tc>
          <w:tcPr>
            <w:tcW w:w="0" w:type="auto"/>
            <w:hideMark/>
          </w:tcPr>
          <w:p w14:paraId="0D2EFE05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4. Were objective, standard criteria used for measurement of outcomes?</w:t>
            </w:r>
          </w:p>
        </w:tc>
        <w:tc>
          <w:tcPr>
            <w:tcW w:w="0" w:type="auto"/>
            <w:hideMark/>
          </w:tcPr>
          <w:p w14:paraId="5ED3CB0C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E218544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Quantitative gesture performance metrics applied consistently.</w:t>
            </w:r>
          </w:p>
        </w:tc>
      </w:tr>
      <w:tr w:rsidR="000C3085" w:rsidRPr="000C3085" w14:paraId="75D29594" w14:textId="77777777" w:rsidTr="000C3085">
        <w:tc>
          <w:tcPr>
            <w:tcW w:w="0" w:type="auto"/>
            <w:hideMark/>
          </w:tcPr>
          <w:p w14:paraId="6389B245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 xml:space="preserve">5. </w:t>
            </w:r>
            <w:proofErr w:type="spellStart"/>
            <w:r w:rsidRPr="000C3085">
              <w:rPr>
                <w:sz w:val="14"/>
                <w:szCs w:val="14"/>
              </w:rPr>
              <w:t>Were</w:t>
            </w:r>
            <w:proofErr w:type="spellEnd"/>
            <w:r w:rsidRPr="000C3085">
              <w:rPr>
                <w:sz w:val="14"/>
                <w:szCs w:val="14"/>
              </w:rPr>
              <w:t xml:space="preserve"> confounding factors identified and strategies to deal with them stated?</w:t>
            </w:r>
          </w:p>
        </w:tc>
        <w:tc>
          <w:tcPr>
            <w:tcW w:w="0" w:type="auto"/>
            <w:hideMark/>
          </w:tcPr>
          <w:p w14:paraId="3488E41F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02A4580D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Possible variability in device familiarity or cognitive ability not fully addressed.</w:t>
            </w:r>
          </w:p>
        </w:tc>
      </w:tr>
      <w:tr w:rsidR="000C3085" w:rsidRPr="000C3085" w14:paraId="7AFE3855" w14:textId="77777777" w:rsidTr="000C3085">
        <w:tc>
          <w:tcPr>
            <w:tcW w:w="0" w:type="auto"/>
            <w:hideMark/>
          </w:tcPr>
          <w:p w14:paraId="2AC14B13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6. Were the outcomes measured in a valid and reliable way?</w:t>
            </w:r>
          </w:p>
        </w:tc>
        <w:tc>
          <w:tcPr>
            <w:tcW w:w="0" w:type="auto"/>
            <w:hideMark/>
          </w:tcPr>
          <w:p w14:paraId="5469EF7E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F159B92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Objective logging of gestures ensures reliable measurement.</w:t>
            </w:r>
          </w:p>
        </w:tc>
      </w:tr>
      <w:tr w:rsidR="000C3085" w:rsidRPr="000C3085" w14:paraId="03703944" w14:textId="77777777" w:rsidTr="000C3085">
        <w:tc>
          <w:tcPr>
            <w:tcW w:w="0" w:type="auto"/>
            <w:hideMark/>
          </w:tcPr>
          <w:p w14:paraId="05C3FE4F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7. Was appropriate statistical analysis used?</w:t>
            </w:r>
          </w:p>
        </w:tc>
        <w:tc>
          <w:tcPr>
            <w:tcW w:w="0" w:type="auto"/>
            <w:hideMark/>
          </w:tcPr>
          <w:p w14:paraId="4AFFBFB1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5069BC78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Descriptive and inferential statistics applied appropriately.</w:t>
            </w:r>
          </w:p>
        </w:tc>
      </w:tr>
    </w:tbl>
    <w:p w14:paraId="40940B45" w14:textId="77777777" w:rsidR="000C3085" w:rsidRDefault="000C3085" w:rsidP="000C3085">
      <w:pPr>
        <w:rPr>
          <w:sz w:val="16"/>
          <w:szCs w:val="16"/>
        </w:rPr>
      </w:pPr>
      <w:r w:rsidRPr="00365640">
        <w:rPr>
          <w:sz w:val="16"/>
          <w:szCs w:val="16"/>
        </w:rPr>
        <w:t xml:space="preserve">Overall Judgment: </w:t>
      </w:r>
      <w:r>
        <w:rPr>
          <w:sz w:val="16"/>
          <w:szCs w:val="16"/>
        </w:rPr>
        <w:t>moderate</w:t>
      </w:r>
    </w:p>
    <w:p w14:paraId="46204CB8" w14:textId="3C7B711D" w:rsidR="000C3085" w:rsidRDefault="000C3085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13. </w:t>
      </w:r>
      <w:r w:rsidRPr="000C308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Assessing Health-Related Quality of Life, Morbidity, and Survival Status for Individuals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w</w:t>
      </w:r>
      <w:r w:rsidRPr="000C3085">
        <w:rPr>
          <w:rFonts w:ascii="Calibri" w:eastAsia="Times New Roman" w:hAnsi="Calibri" w:cs="Calibri"/>
          <w:color w:val="000000"/>
          <w:kern w:val="0"/>
          <w14:ligatures w14:val="none"/>
        </w:rPr>
        <w:t>ith Down Syndrome in Pakistan (DS-Pak): Protocol for a Web-Based Collaborative Registry</w:t>
      </w:r>
    </w:p>
    <w:p w14:paraId="6142CA43" w14:textId="77777777" w:rsidR="000C3085" w:rsidRPr="000C3085" w:rsidRDefault="000C3085" w:rsidP="000C3085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982"/>
        <w:gridCol w:w="988"/>
        <w:gridCol w:w="4380"/>
      </w:tblGrid>
      <w:tr w:rsidR="000C3085" w:rsidRPr="000C3085" w14:paraId="7E39FF01" w14:textId="77777777" w:rsidTr="000C3085">
        <w:tc>
          <w:tcPr>
            <w:tcW w:w="0" w:type="auto"/>
            <w:hideMark/>
          </w:tcPr>
          <w:p w14:paraId="5E45512F" w14:textId="77777777" w:rsidR="000C3085" w:rsidRPr="000C3085" w:rsidRDefault="000C3085" w:rsidP="000C308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C3085">
              <w:rPr>
                <w:b/>
                <w:bCs/>
                <w:sz w:val="14"/>
                <w:szCs w:val="14"/>
              </w:rPr>
              <w:t>Domain (JBI Criteria for Cohort Studies)</w:t>
            </w:r>
          </w:p>
        </w:tc>
        <w:tc>
          <w:tcPr>
            <w:tcW w:w="0" w:type="auto"/>
            <w:hideMark/>
          </w:tcPr>
          <w:p w14:paraId="24485510" w14:textId="77777777" w:rsidR="000C3085" w:rsidRPr="000C3085" w:rsidRDefault="000C3085" w:rsidP="000C308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C3085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05F40A40" w14:textId="77777777" w:rsidR="000C3085" w:rsidRPr="000C3085" w:rsidRDefault="000C3085" w:rsidP="000C308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C3085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0C3085" w:rsidRPr="000C3085" w14:paraId="0DF7825E" w14:textId="77777777" w:rsidTr="000C3085">
        <w:tc>
          <w:tcPr>
            <w:tcW w:w="0" w:type="auto"/>
            <w:hideMark/>
          </w:tcPr>
          <w:p w14:paraId="11F8CDB1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1. Were the two groups similar and recruited from the same population?</w:t>
            </w:r>
          </w:p>
        </w:tc>
        <w:tc>
          <w:tcPr>
            <w:tcW w:w="0" w:type="auto"/>
            <w:hideMark/>
          </w:tcPr>
          <w:p w14:paraId="10F7AA63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Not applicable</w:t>
            </w:r>
          </w:p>
        </w:tc>
        <w:tc>
          <w:tcPr>
            <w:tcW w:w="0" w:type="auto"/>
            <w:hideMark/>
          </w:tcPr>
          <w:p w14:paraId="08505C74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This is a registry/protocol; no comparison groups yet.</w:t>
            </w:r>
          </w:p>
        </w:tc>
      </w:tr>
      <w:tr w:rsidR="000C3085" w:rsidRPr="000C3085" w14:paraId="3196FC40" w14:textId="77777777" w:rsidTr="000C3085">
        <w:tc>
          <w:tcPr>
            <w:tcW w:w="0" w:type="auto"/>
            <w:hideMark/>
          </w:tcPr>
          <w:p w14:paraId="6B511AC6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2. Were the exposures measured similarly to assign participants to both groups?</w:t>
            </w:r>
          </w:p>
        </w:tc>
        <w:tc>
          <w:tcPr>
            <w:tcW w:w="0" w:type="auto"/>
            <w:hideMark/>
          </w:tcPr>
          <w:p w14:paraId="217D1AD6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Not applicable</w:t>
            </w:r>
          </w:p>
        </w:tc>
        <w:tc>
          <w:tcPr>
            <w:tcW w:w="0" w:type="auto"/>
            <w:hideMark/>
          </w:tcPr>
          <w:p w14:paraId="577B55CA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Single cohort registry; no exposure groups.</w:t>
            </w:r>
          </w:p>
        </w:tc>
      </w:tr>
      <w:tr w:rsidR="000C3085" w:rsidRPr="000C3085" w14:paraId="7A05D5AC" w14:textId="77777777" w:rsidTr="000C3085">
        <w:tc>
          <w:tcPr>
            <w:tcW w:w="0" w:type="auto"/>
            <w:hideMark/>
          </w:tcPr>
          <w:p w14:paraId="0858033D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lastRenderedPageBreak/>
              <w:t>3. Was the exposure measured in a valid and reliable way?</w:t>
            </w:r>
          </w:p>
        </w:tc>
        <w:tc>
          <w:tcPr>
            <w:tcW w:w="0" w:type="auto"/>
            <w:hideMark/>
          </w:tcPr>
          <w:p w14:paraId="3380E26C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27B29F7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Health-related quality of life, morbidity, and survival measured using standardized tools.</w:t>
            </w:r>
          </w:p>
        </w:tc>
      </w:tr>
      <w:tr w:rsidR="000C3085" w:rsidRPr="000C3085" w14:paraId="6AA67748" w14:textId="77777777" w:rsidTr="000C3085">
        <w:tc>
          <w:tcPr>
            <w:tcW w:w="0" w:type="auto"/>
            <w:hideMark/>
          </w:tcPr>
          <w:p w14:paraId="4CE32BE2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 xml:space="preserve">4. </w:t>
            </w:r>
            <w:proofErr w:type="spellStart"/>
            <w:r w:rsidRPr="000C3085">
              <w:rPr>
                <w:sz w:val="14"/>
                <w:szCs w:val="14"/>
              </w:rPr>
              <w:t>Were</w:t>
            </w:r>
            <w:proofErr w:type="spellEnd"/>
            <w:r w:rsidRPr="000C3085">
              <w:rPr>
                <w:sz w:val="14"/>
                <w:szCs w:val="14"/>
              </w:rPr>
              <w:t xml:space="preserve"> confounding factors identified and strategies to deal with them stated?</w:t>
            </w:r>
          </w:p>
        </w:tc>
        <w:tc>
          <w:tcPr>
            <w:tcW w:w="0" w:type="auto"/>
            <w:hideMark/>
          </w:tcPr>
          <w:p w14:paraId="42175571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435AFD0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Protocol mentions planned adjustment for age, sex, comorbidities.</w:t>
            </w:r>
          </w:p>
        </w:tc>
      </w:tr>
      <w:tr w:rsidR="000C3085" w:rsidRPr="000C3085" w14:paraId="305452B1" w14:textId="77777777" w:rsidTr="000C3085">
        <w:tc>
          <w:tcPr>
            <w:tcW w:w="0" w:type="auto"/>
            <w:hideMark/>
          </w:tcPr>
          <w:p w14:paraId="0F3AF241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5. Were outcomes measured in a valid and reliable way?</w:t>
            </w:r>
          </w:p>
        </w:tc>
        <w:tc>
          <w:tcPr>
            <w:tcW w:w="0" w:type="auto"/>
            <w:hideMark/>
          </w:tcPr>
          <w:p w14:paraId="636C6D12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51A133FD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Validated questionnaires and registry protocols applied consistently.</w:t>
            </w:r>
          </w:p>
        </w:tc>
      </w:tr>
      <w:tr w:rsidR="000C3085" w:rsidRPr="000C3085" w14:paraId="75D1C28F" w14:textId="77777777" w:rsidTr="000C3085">
        <w:tc>
          <w:tcPr>
            <w:tcW w:w="0" w:type="auto"/>
            <w:hideMark/>
          </w:tcPr>
          <w:p w14:paraId="2DF52BB7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6. Was follow-up complete, and if not, were differences described and analyzed?</w:t>
            </w:r>
          </w:p>
        </w:tc>
        <w:tc>
          <w:tcPr>
            <w:tcW w:w="0" w:type="auto"/>
            <w:hideMark/>
          </w:tcPr>
          <w:p w14:paraId="319AD609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Not applicable</w:t>
            </w:r>
          </w:p>
        </w:tc>
        <w:tc>
          <w:tcPr>
            <w:tcW w:w="0" w:type="auto"/>
            <w:hideMark/>
          </w:tcPr>
          <w:p w14:paraId="1C11E6D9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Study is a protocol; follow-up not yet conducted.</w:t>
            </w:r>
          </w:p>
        </w:tc>
      </w:tr>
      <w:tr w:rsidR="000C3085" w:rsidRPr="000C3085" w14:paraId="4556EDBE" w14:textId="77777777" w:rsidTr="000C3085">
        <w:tc>
          <w:tcPr>
            <w:tcW w:w="0" w:type="auto"/>
            <w:hideMark/>
          </w:tcPr>
          <w:p w14:paraId="0B21DCD7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7. Was appropriate statistical analysis planned?</w:t>
            </w:r>
          </w:p>
        </w:tc>
        <w:tc>
          <w:tcPr>
            <w:tcW w:w="0" w:type="auto"/>
            <w:hideMark/>
          </w:tcPr>
          <w:p w14:paraId="2D21E55F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8692902" w14:textId="77777777" w:rsidR="000C3085" w:rsidRPr="000C3085" w:rsidRDefault="000C3085" w:rsidP="000C3085">
            <w:pPr>
              <w:spacing w:after="160" w:line="278" w:lineRule="auto"/>
              <w:rPr>
                <w:sz w:val="14"/>
                <w:szCs w:val="14"/>
              </w:rPr>
            </w:pPr>
            <w:r w:rsidRPr="000C3085">
              <w:rPr>
                <w:sz w:val="14"/>
                <w:szCs w:val="14"/>
              </w:rPr>
              <w:t>Descriptive and inferential analyses outlined in protocol.</w:t>
            </w:r>
          </w:p>
        </w:tc>
      </w:tr>
    </w:tbl>
    <w:p w14:paraId="5F8DA6A6" w14:textId="77777777" w:rsidR="000C3085" w:rsidRDefault="000C3085" w:rsidP="000C3085">
      <w:pPr>
        <w:rPr>
          <w:sz w:val="16"/>
          <w:szCs w:val="16"/>
        </w:rPr>
      </w:pPr>
      <w:r w:rsidRPr="00365640">
        <w:rPr>
          <w:sz w:val="16"/>
          <w:szCs w:val="16"/>
        </w:rPr>
        <w:t xml:space="preserve">Overall Judgment: </w:t>
      </w:r>
      <w:r>
        <w:rPr>
          <w:sz w:val="16"/>
          <w:szCs w:val="16"/>
        </w:rPr>
        <w:t>moderate</w:t>
      </w:r>
    </w:p>
    <w:p w14:paraId="3534209A" w14:textId="42FD9C90" w:rsidR="00DC0D50" w:rsidRDefault="00DC0D50" w:rsidP="00DC0D50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14. </w:t>
      </w:r>
      <w:r w:rsidRPr="00DC0D50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Physical Activity with Tailored mHealth Support for Individuals </w:t>
      </w:r>
      <w:r w:rsidR="006F1F05">
        <w:rPr>
          <w:rFonts w:ascii="Calibri" w:eastAsia="Times New Roman" w:hAnsi="Calibri" w:cs="Calibri"/>
          <w:color w:val="000000"/>
          <w:kern w:val="0"/>
          <w14:ligatures w14:val="none"/>
        </w:rPr>
        <w:t>w</w:t>
      </w:r>
      <w:r w:rsidRPr="00DC0D50">
        <w:rPr>
          <w:rFonts w:ascii="Calibri" w:eastAsia="Times New Roman" w:hAnsi="Calibri" w:cs="Calibri"/>
          <w:color w:val="000000"/>
          <w:kern w:val="0"/>
          <w14:ligatures w14:val="none"/>
        </w:rPr>
        <w:t>ith Intellectual Disabilities: Protocol for a Randomized Controlled Trial</w:t>
      </w:r>
    </w:p>
    <w:p w14:paraId="17F14182" w14:textId="77777777" w:rsidR="006F1F05" w:rsidRPr="00DC0D50" w:rsidRDefault="006F1F05" w:rsidP="00DC0D50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tbl>
      <w:tblPr>
        <w:tblStyle w:val="TableGridLight"/>
        <w:tblW w:w="9445" w:type="dxa"/>
        <w:tblLook w:val="04A0" w:firstRow="1" w:lastRow="0" w:firstColumn="1" w:lastColumn="0" w:noHBand="0" w:noVBand="1"/>
      </w:tblPr>
      <w:tblGrid>
        <w:gridCol w:w="3233"/>
        <w:gridCol w:w="1038"/>
        <w:gridCol w:w="5174"/>
      </w:tblGrid>
      <w:tr w:rsidR="006F1F05" w:rsidRPr="006F1F05" w14:paraId="1B8C0953" w14:textId="77777777" w:rsidTr="00243789">
        <w:tc>
          <w:tcPr>
            <w:tcW w:w="0" w:type="auto"/>
            <w:hideMark/>
          </w:tcPr>
          <w:p w14:paraId="22D6E231" w14:textId="77777777" w:rsidR="006F1F05" w:rsidRPr="006F1F05" w:rsidRDefault="006F1F05" w:rsidP="006F1F0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6F1F05">
              <w:rPr>
                <w:b/>
                <w:bCs/>
                <w:sz w:val="14"/>
                <w:szCs w:val="14"/>
              </w:rPr>
              <w:t>Domain (RoB 2)</w:t>
            </w:r>
          </w:p>
        </w:tc>
        <w:tc>
          <w:tcPr>
            <w:tcW w:w="0" w:type="auto"/>
            <w:hideMark/>
          </w:tcPr>
          <w:p w14:paraId="28B042F3" w14:textId="77777777" w:rsidR="006F1F05" w:rsidRPr="006F1F05" w:rsidRDefault="006F1F05" w:rsidP="006F1F0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6F1F05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5174" w:type="dxa"/>
            <w:hideMark/>
          </w:tcPr>
          <w:p w14:paraId="0D053341" w14:textId="77777777" w:rsidR="006F1F05" w:rsidRPr="006F1F05" w:rsidRDefault="006F1F05" w:rsidP="006F1F0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6F1F05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6F1F05" w:rsidRPr="006F1F05" w14:paraId="194C997F" w14:textId="77777777" w:rsidTr="00243789">
        <w:tc>
          <w:tcPr>
            <w:tcW w:w="0" w:type="auto"/>
            <w:hideMark/>
          </w:tcPr>
          <w:p w14:paraId="664E7E48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1. Bias arising from the randomization process</w:t>
            </w:r>
          </w:p>
        </w:tc>
        <w:tc>
          <w:tcPr>
            <w:tcW w:w="0" w:type="auto"/>
            <w:hideMark/>
          </w:tcPr>
          <w:p w14:paraId="6C4F74C8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Low</w:t>
            </w:r>
          </w:p>
        </w:tc>
        <w:tc>
          <w:tcPr>
            <w:tcW w:w="5174" w:type="dxa"/>
            <w:hideMark/>
          </w:tcPr>
          <w:p w14:paraId="3F401AB0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Random sequence generation and allocation concealment planned.</w:t>
            </w:r>
          </w:p>
        </w:tc>
      </w:tr>
      <w:tr w:rsidR="006F1F05" w:rsidRPr="006F1F05" w14:paraId="541C5720" w14:textId="77777777" w:rsidTr="00243789">
        <w:tc>
          <w:tcPr>
            <w:tcW w:w="0" w:type="auto"/>
            <w:hideMark/>
          </w:tcPr>
          <w:p w14:paraId="2AA96286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2. Bias due to deviations from intended interventions</w:t>
            </w:r>
          </w:p>
        </w:tc>
        <w:tc>
          <w:tcPr>
            <w:tcW w:w="0" w:type="auto"/>
            <w:hideMark/>
          </w:tcPr>
          <w:p w14:paraId="3F3569CC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Low</w:t>
            </w:r>
          </w:p>
        </w:tc>
        <w:tc>
          <w:tcPr>
            <w:tcW w:w="5174" w:type="dxa"/>
            <w:hideMark/>
          </w:tcPr>
          <w:p w14:paraId="7F289D02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Intervention adherence planned; protocol includes measures to ensure fidelity.</w:t>
            </w:r>
          </w:p>
        </w:tc>
      </w:tr>
      <w:tr w:rsidR="006F1F05" w:rsidRPr="006F1F05" w14:paraId="2422FE30" w14:textId="77777777" w:rsidTr="00243789">
        <w:tc>
          <w:tcPr>
            <w:tcW w:w="0" w:type="auto"/>
            <w:hideMark/>
          </w:tcPr>
          <w:p w14:paraId="5E475B23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3. Bias due to missing outcome data</w:t>
            </w:r>
          </w:p>
        </w:tc>
        <w:tc>
          <w:tcPr>
            <w:tcW w:w="0" w:type="auto"/>
            <w:hideMark/>
          </w:tcPr>
          <w:p w14:paraId="728038DC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Not applicable</w:t>
            </w:r>
          </w:p>
        </w:tc>
        <w:tc>
          <w:tcPr>
            <w:tcW w:w="5174" w:type="dxa"/>
            <w:hideMark/>
          </w:tcPr>
          <w:p w14:paraId="3C124662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Study not yet conducted; no outcome data available.</w:t>
            </w:r>
          </w:p>
        </w:tc>
      </w:tr>
      <w:tr w:rsidR="006F1F05" w:rsidRPr="006F1F05" w14:paraId="459D6008" w14:textId="77777777" w:rsidTr="00243789">
        <w:tc>
          <w:tcPr>
            <w:tcW w:w="0" w:type="auto"/>
            <w:hideMark/>
          </w:tcPr>
          <w:p w14:paraId="6D7E3015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4. Bias in measurement of the outcome</w:t>
            </w:r>
          </w:p>
        </w:tc>
        <w:tc>
          <w:tcPr>
            <w:tcW w:w="0" w:type="auto"/>
            <w:hideMark/>
          </w:tcPr>
          <w:p w14:paraId="1D077BC2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Not applicable</w:t>
            </w:r>
          </w:p>
        </w:tc>
        <w:tc>
          <w:tcPr>
            <w:tcW w:w="5174" w:type="dxa"/>
            <w:hideMark/>
          </w:tcPr>
          <w:p w14:paraId="43238B22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Outcome measurement planned; no data yet.</w:t>
            </w:r>
          </w:p>
        </w:tc>
      </w:tr>
      <w:tr w:rsidR="006F1F05" w:rsidRPr="006F1F05" w14:paraId="3727C747" w14:textId="77777777" w:rsidTr="00243789">
        <w:tc>
          <w:tcPr>
            <w:tcW w:w="0" w:type="auto"/>
            <w:hideMark/>
          </w:tcPr>
          <w:p w14:paraId="4179F417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5. Bias in selection of the reported result</w:t>
            </w:r>
          </w:p>
        </w:tc>
        <w:tc>
          <w:tcPr>
            <w:tcW w:w="0" w:type="auto"/>
            <w:hideMark/>
          </w:tcPr>
          <w:p w14:paraId="7E95E062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Low</w:t>
            </w:r>
          </w:p>
        </w:tc>
        <w:tc>
          <w:tcPr>
            <w:tcW w:w="5174" w:type="dxa"/>
            <w:hideMark/>
          </w:tcPr>
          <w:p w14:paraId="56CDFB1F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Protocol prespecifies outcomes; selective reporting risk low at planning stage.</w:t>
            </w:r>
          </w:p>
        </w:tc>
      </w:tr>
    </w:tbl>
    <w:p w14:paraId="1220E4AE" w14:textId="7838ACAE" w:rsidR="006F1F05" w:rsidRDefault="006F1F05" w:rsidP="006F1F05">
      <w:pPr>
        <w:rPr>
          <w:sz w:val="16"/>
          <w:szCs w:val="16"/>
        </w:rPr>
      </w:pPr>
      <w:r w:rsidRPr="00365640">
        <w:rPr>
          <w:sz w:val="16"/>
          <w:szCs w:val="16"/>
        </w:rPr>
        <w:t xml:space="preserve">Overall Judgment: </w:t>
      </w:r>
      <w:r>
        <w:rPr>
          <w:sz w:val="16"/>
          <w:szCs w:val="16"/>
        </w:rPr>
        <w:t>low</w:t>
      </w:r>
    </w:p>
    <w:p w14:paraId="08734582" w14:textId="516178F4" w:rsidR="006F1F05" w:rsidRDefault="006F1F05" w:rsidP="006F1F0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15. </w:t>
      </w:r>
      <w:r w:rsidRPr="006F1F0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Transition to virtual clinic: Experience in a multidisciplinary clinic for Down syndrome</w:t>
      </w:r>
    </w:p>
    <w:p w14:paraId="246CFFF0" w14:textId="77777777" w:rsidR="006F1F05" w:rsidRPr="006F1F05" w:rsidRDefault="006F1F05" w:rsidP="006F1F0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156"/>
        <w:gridCol w:w="786"/>
        <w:gridCol w:w="4408"/>
      </w:tblGrid>
      <w:tr w:rsidR="006F1F05" w:rsidRPr="006F1F05" w14:paraId="7DF8E75C" w14:textId="77777777" w:rsidTr="006F1F05">
        <w:tc>
          <w:tcPr>
            <w:tcW w:w="0" w:type="auto"/>
            <w:hideMark/>
          </w:tcPr>
          <w:p w14:paraId="04C025C6" w14:textId="77777777" w:rsidR="006F1F05" w:rsidRPr="006F1F05" w:rsidRDefault="006F1F05" w:rsidP="006F1F0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6F1F05">
              <w:rPr>
                <w:b/>
                <w:bCs/>
                <w:sz w:val="14"/>
                <w:szCs w:val="14"/>
              </w:rPr>
              <w:t>Domain (JBI Criteria for Observational/Cross-Sectional Studies)</w:t>
            </w:r>
          </w:p>
        </w:tc>
        <w:tc>
          <w:tcPr>
            <w:tcW w:w="0" w:type="auto"/>
            <w:hideMark/>
          </w:tcPr>
          <w:p w14:paraId="5A75DC2B" w14:textId="77777777" w:rsidR="006F1F05" w:rsidRPr="006F1F05" w:rsidRDefault="006F1F05" w:rsidP="006F1F0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6F1F05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768C4325" w14:textId="77777777" w:rsidR="006F1F05" w:rsidRPr="006F1F05" w:rsidRDefault="006F1F05" w:rsidP="006F1F0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6F1F05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6F1F05" w:rsidRPr="006F1F05" w14:paraId="5149C519" w14:textId="77777777" w:rsidTr="006F1F05">
        <w:tc>
          <w:tcPr>
            <w:tcW w:w="0" w:type="auto"/>
            <w:hideMark/>
          </w:tcPr>
          <w:p w14:paraId="50D0BD9D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1. Were the criteria for inclusion in the sample clearly defined?</w:t>
            </w:r>
          </w:p>
        </w:tc>
        <w:tc>
          <w:tcPr>
            <w:tcW w:w="0" w:type="auto"/>
            <w:hideMark/>
          </w:tcPr>
          <w:p w14:paraId="7307205A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371013F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Participants were patients attending the multidisciplinary Down syndrome clinic.</w:t>
            </w:r>
          </w:p>
        </w:tc>
      </w:tr>
      <w:tr w:rsidR="006F1F05" w:rsidRPr="006F1F05" w14:paraId="0DC82C67" w14:textId="77777777" w:rsidTr="006F1F05">
        <w:tc>
          <w:tcPr>
            <w:tcW w:w="0" w:type="auto"/>
            <w:hideMark/>
          </w:tcPr>
          <w:p w14:paraId="161B29A0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2. Were the study subjects and setting described in detail?</w:t>
            </w:r>
          </w:p>
        </w:tc>
        <w:tc>
          <w:tcPr>
            <w:tcW w:w="0" w:type="auto"/>
            <w:hideMark/>
          </w:tcPr>
          <w:p w14:paraId="2B1894ED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69160B9B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Age range, clinic setting, and virtual transition procedures described.</w:t>
            </w:r>
          </w:p>
        </w:tc>
      </w:tr>
      <w:tr w:rsidR="006F1F05" w:rsidRPr="006F1F05" w14:paraId="21DBBE13" w14:textId="77777777" w:rsidTr="006F1F05">
        <w:tc>
          <w:tcPr>
            <w:tcW w:w="0" w:type="auto"/>
            <w:hideMark/>
          </w:tcPr>
          <w:p w14:paraId="535C1EE5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3. Was the exposure (virtual clinic experience) measured in a valid and reliable way?</w:t>
            </w:r>
          </w:p>
        </w:tc>
        <w:tc>
          <w:tcPr>
            <w:tcW w:w="0" w:type="auto"/>
            <w:hideMark/>
          </w:tcPr>
          <w:p w14:paraId="101A08DE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51D2DFAD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Surveys and clinical records used to document experiences consistently.</w:t>
            </w:r>
          </w:p>
        </w:tc>
      </w:tr>
      <w:tr w:rsidR="006F1F05" w:rsidRPr="006F1F05" w14:paraId="3D876131" w14:textId="77777777" w:rsidTr="006F1F05">
        <w:tc>
          <w:tcPr>
            <w:tcW w:w="0" w:type="auto"/>
            <w:hideMark/>
          </w:tcPr>
          <w:p w14:paraId="0617AAA9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4. Were objective, standard criteria used for measurement of outcomes?</w:t>
            </w:r>
          </w:p>
        </w:tc>
        <w:tc>
          <w:tcPr>
            <w:tcW w:w="0" w:type="auto"/>
            <w:hideMark/>
          </w:tcPr>
          <w:p w14:paraId="54FABB02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1E51C9C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Standardized satisfaction/experience metrics applied.</w:t>
            </w:r>
          </w:p>
        </w:tc>
      </w:tr>
      <w:tr w:rsidR="006F1F05" w:rsidRPr="006F1F05" w14:paraId="5961F972" w14:textId="77777777" w:rsidTr="006F1F05">
        <w:tc>
          <w:tcPr>
            <w:tcW w:w="0" w:type="auto"/>
            <w:hideMark/>
          </w:tcPr>
          <w:p w14:paraId="0DA86A72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 xml:space="preserve">5. </w:t>
            </w:r>
            <w:proofErr w:type="spellStart"/>
            <w:r w:rsidRPr="006F1F05">
              <w:rPr>
                <w:sz w:val="14"/>
                <w:szCs w:val="14"/>
              </w:rPr>
              <w:t>Were</w:t>
            </w:r>
            <w:proofErr w:type="spellEnd"/>
            <w:r w:rsidRPr="006F1F05">
              <w:rPr>
                <w:sz w:val="14"/>
                <w:szCs w:val="14"/>
              </w:rPr>
              <w:t xml:space="preserve"> confounding factors identified and strategies to deal with them stated?</w:t>
            </w:r>
          </w:p>
        </w:tc>
        <w:tc>
          <w:tcPr>
            <w:tcW w:w="0" w:type="auto"/>
            <w:hideMark/>
          </w:tcPr>
          <w:p w14:paraId="1108627F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09B755C4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Potential factors such as prior telehealth experience or comorbidities not fully addressed.</w:t>
            </w:r>
          </w:p>
        </w:tc>
      </w:tr>
      <w:tr w:rsidR="006F1F05" w:rsidRPr="006F1F05" w14:paraId="1D78092B" w14:textId="77777777" w:rsidTr="006F1F05">
        <w:tc>
          <w:tcPr>
            <w:tcW w:w="0" w:type="auto"/>
            <w:hideMark/>
          </w:tcPr>
          <w:p w14:paraId="1EAB81ED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6. Were the outcomes measured in a valid and reliable way?</w:t>
            </w:r>
          </w:p>
        </w:tc>
        <w:tc>
          <w:tcPr>
            <w:tcW w:w="0" w:type="auto"/>
            <w:hideMark/>
          </w:tcPr>
          <w:p w14:paraId="34A43013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9D50D9D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Surveys and structured clinical documentation ensure reliable measurement.</w:t>
            </w:r>
          </w:p>
        </w:tc>
      </w:tr>
      <w:tr w:rsidR="006F1F05" w:rsidRPr="006F1F05" w14:paraId="67AEF349" w14:textId="77777777" w:rsidTr="006F1F05">
        <w:tc>
          <w:tcPr>
            <w:tcW w:w="0" w:type="auto"/>
            <w:hideMark/>
          </w:tcPr>
          <w:p w14:paraId="210474E4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7. Was appropriate statistical analysis used?</w:t>
            </w:r>
          </w:p>
        </w:tc>
        <w:tc>
          <w:tcPr>
            <w:tcW w:w="0" w:type="auto"/>
            <w:hideMark/>
          </w:tcPr>
          <w:p w14:paraId="43050022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1E2DFC2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Descriptive statistics and comparisons reported appropriately for observational design.</w:t>
            </w:r>
          </w:p>
        </w:tc>
      </w:tr>
    </w:tbl>
    <w:p w14:paraId="1192A90C" w14:textId="77777777" w:rsidR="006F1F05" w:rsidRDefault="006F1F05" w:rsidP="006F1F05">
      <w:pPr>
        <w:rPr>
          <w:sz w:val="16"/>
          <w:szCs w:val="16"/>
        </w:rPr>
      </w:pPr>
      <w:r w:rsidRPr="00365640">
        <w:rPr>
          <w:sz w:val="16"/>
          <w:szCs w:val="16"/>
        </w:rPr>
        <w:t xml:space="preserve">Overall Judgment: </w:t>
      </w:r>
      <w:r>
        <w:rPr>
          <w:sz w:val="16"/>
          <w:szCs w:val="16"/>
        </w:rPr>
        <w:t>low</w:t>
      </w:r>
    </w:p>
    <w:p w14:paraId="4755EF96" w14:textId="0DA086AA" w:rsidR="006F1F05" w:rsidRDefault="006F1F05" w:rsidP="006F1F0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16. </w:t>
      </w:r>
      <w:r w:rsidRPr="006F1F0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mHealth Support to Stimulate Physical Activity in Individuals 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w</w:t>
      </w:r>
      <w:r w:rsidRPr="006F1F0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ith Intellectual Disability: Protocol for a Mixed Methods Pilot Study</w:t>
      </w:r>
    </w:p>
    <w:p w14:paraId="6575298C" w14:textId="77777777" w:rsidR="006F1F05" w:rsidRDefault="006F1F05" w:rsidP="006F1F0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2745CC1B" w14:textId="77777777" w:rsidR="00A9216C" w:rsidRDefault="00A9216C" w:rsidP="006F1F0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7E6BEBA0" w14:textId="77777777" w:rsidR="00A9216C" w:rsidRPr="006F1F05" w:rsidRDefault="00A9216C" w:rsidP="006F1F0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58"/>
        <w:gridCol w:w="916"/>
        <w:gridCol w:w="4776"/>
      </w:tblGrid>
      <w:tr w:rsidR="006F1F05" w:rsidRPr="006F1F05" w14:paraId="349F5B7D" w14:textId="77777777" w:rsidTr="006F1F05">
        <w:tc>
          <w:tcPr>
            <w:tcW w:w="0" w:type="auto"/>
            <w:hideMark/>
          </w:tcPr>
          <w:p w14:paraId="5A3BAB5F" w14:textId="77777777" w:rsidR="006F1F05" w:rsidRPr="006F1F05" w:rsidRDefault="006F1F05" w:rsidP="006F1F0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6F1F05">
              <w:rPr>
                <w:b/>
                <w:bCs/>
                <w:sz w:val="14"/>
                <w:szCs w:val="14"/>
              </w:rPr>
              <w:lastRenderedPageBreak/>
              <w:t>Domain (MMAT Criteria)</w:t>
            </w:r>
          </w:p>
        </w:tc>
        <w:tc>
          <w:tcPr>
            <w:tcW w:w="0" w:type="auto"/>
            <w:hideMark/>
          </w:tcPr>
          <w:p w14:paraId="3E2A4AA1" w14:textId="77777777" w:rsidR="006F1F05" w:rsidRPr="006F1F05" w:rsidRDefault="006F1F05" w:rsidP="006F1F0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6F1F05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777DEAA3" w14:textId="77777777" w:rsidR="006F1F05" w:rsidRPr="006F1F05" w:rsidRDefault="006F1F05" w:rsidP="006F1F05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6F1F05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6F1F05" w:rsidRPr="006F1F05" w14:paraId="075EDA2F" w14:textId="77777777" w:rsidTr="006F1F05">
        <w:tc>
          <w:tcPr>
            <w:tcW w:w="0" w:type="auto"/>
            <w:hideMark/>
          </w:tcPr>
          <w:p w14:paraId="60859004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1. Are the qualitative and quantitative components relevant to the research question?</w:t>
            </w:r>
          </w:p>
        </w:tc>
        <w:tc>
          <w:tcPr>
            <w:tcW w:w="0" w:type="auto"/>
            <w:hideMark/>
          </w:tcPr>
          <w:p w14:paraId="7EF2DFD6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68214A5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Qualitative (interviews/focus groups) and quantitative (physical activity measures) both address feasibility and acceptability of mHealth support.</w:t>
            </w:r>
          </w:p>
        </w:tc>
      </w:tr>
      <w:tr w:rsidR="006F1F05" w:rsidRPr="006F1F05" w14:paraId="3EAEDCCA" w14:textId="77777777" w:rsidTr="006F1F05">
        <w:tc>
          <w:tcPr>
            <w:tcW w:w="0" w:type="auto"/>
            <w:hideMark/>
          </w:tcPr>
          <w:p w14:paraId="5CE4E130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2. Are the qualitative components conducted appropriately?</w:t>
            </w:r>
          </w:p>
        </w:tc>
        <w:tc>
          <w:tcPr>
            <w:tcW w:w="0" w:type="auto"/>
            <w:hideMark/>
          </w:tcPr>
          <w:p w14:paraId="539FDD68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Not applicable</w:t>
            </w:r>
          </w:p>
        </w:tc>
        <w:tc>
          <w:tcPr>
            <w:tcW w:w="0" w:type="auto"/>
            <w:hideMark/>
          </w:tcPr>
          <w:p w14:paraId="36FDB8FF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Protocol stage; study not yet conducted.</w:t>
            </w:r>
          </w:p>
        </w:tc>
      </w:tr>
      <w:tr w:rsidR="006F1F05" w:rsidRPr="006F1F05" w14:paraId="5EE5F2BC" w14:textId="77777777" w:rsidTr="006F1F05">
        <w:tc>
          <w:tcPr>
            <w:tcW w:w="0" w:type="auto"/>
            <w:hideMark/>
          </w:tcPr>
          <w:p w14:paraId="5558F62A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3. Are the quantitative components conducted appropriately?</w:t>
            </w:r>
          </w:p>
        </w:tc>
        <w:tc>
          <w:tcPr>
            <w:tcW w:w="0" w:type="auto"/>
            <w:hideMark/>
          </w:tcPr>
          <w:p w14:paraId="50E89FB8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Not applicable</w:t>
            </w:r>
          </w:p>
        </w:tc>
        <w:tc>
          <w:tcPr>
            <w:tcW w:w="0" w:type="auto"/>
            <w:hideMark/>
          </w:tcPr>
          <w:p w14:paraId="0744365B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Protocol stage; study not yet conducted.</w:t>
            </w:r>
          </w:p>
        </w:tc>
      </w:tr>
      <w:tr w:rsidR="006F1F05" w:rsidRPr="006F1F05" w14:paraId="2DFFE0B1" w14:textId="77777777" w:rsidTr="006F1F05">
        <w:tc>
          <w:tcPr>
            <w:tcW w:w="0" w:type="auto"/>
            <w:hideMark/>
          </w:tcPr>
          <w:p w14:paraId="369E008C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4. Is the integration of qualitative and quantitative data appropriate?</w:t>
            </w:r>
          </w:p>
        </w:tc>
        <w:tc>
          <w:tcPr>
            <w:tcW w:w="0" w:type="auto"/>
            <w:hideMark/>
          </w:tcPr>
          <w:p w14:paraId="6687C410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Not applicable</w:t>
            </w:r>
          </w:p>
        </w:tc>
        <w:tc>
          <w:tcPr>
            <w:tcW w:w="0" w:type="auto"/>
            <w:hideMark/>
          </w:tcPr>
          <w:p w14:paraId="0179856A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Protocol stage; integration not yet performed.</w:t>
            </w:r>
          </w:p>
        </w:tc>
      </w:tr>
      <w:tr w:rsidR="006F1F05" w:rsidRPr="006F1F05" w14:paraId="14228997" w14:textId="77777777" w:rsidTr="006F1F05">
        <w:tc>
          <w:tcPr>
            <w:tcW w:w="0" w:type="auto"/>
            <w:hideMark/>
          </w:tcPr>
          <w:p w14:paraId="4C5BAE15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5. Are divergences and inconsistencies between qualitative and quantitative results adequately addressed?</w:t>
            </w:r>
          </w:p>
        </w:tc>
        <w:tc>
          <w:tcPr>
            <w:tcW w:w="0" w:type="auto"/>
            <w:hideMark/>
          </w:tcPr>
          <w:p w14:paraId="7432416B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Not applicable</w:t>
            </w:r>
          </w:p>
        </w:tc>
        <w:tc>
          <w:tcPr>
            <w:tcW w:w="0" w:type="auto"/>
            <w:hideMark/>
          </w:tcPr>
          <w:p w14:paraId="470489AD" w14:textId="77777777" w:rsidR="006F1F05" w:rsidRPr="006F1F05" w:rsidRDefault="006F1F05" w:rsidP="006F1F05">
            <w:pPr>
              <w:spacing w:after="160" w:line="278" w:lineRule="auto"/>
              <w:rPr>
                <w:sz w:val="14"/>
                <w:szCs w:val="14"/>
              </w:rPr>
            </w:pPr>
            <w:r w:rsidRPr="006F1F05">
              <w:rPr>
                <w:sz w:val="14"/>
                <w:szCs w:val="14"/>
              </w:rPr>
              <w:t>Protocol stage; no results yet.</w:t>
            </w:r>
          </w:p>
        </w:tc>
      </w:tr>
    </w:tbl>
    <w:p w14:paraId="3DB57C79" w14:textId="77777777" w:rsidR="006F1F05" w:rsidRDefault="006F1F05" w:rsidP="006F1F05">
      <w:pPr>
        <w:rPr>
          <w:sz w:val="16"/>
          <w:szCs w:val="16"/>
        </w:rPr>
      </w:pPr>
      <w:r w:rsidRPr="00365640">
        <w:rPr>
          <w:sz w:val="16"/>
          <w:szCs w:val="16"/>
        </w:rPr>
        <w:t xml:space="preserve">Overall Judgment: </w:t>
      </w:r>
      <w:r>
        <w:rPr>
          <w:sz w:val="16"/>
          <w:szCs w:val="16"/>
        </w:rPr>
        <w:t>low</w:t>
      </w:r>
    </w:p>
    <w:p w14:paraId="07997C7B" w14:textId="686DFDCF" w:rsidR="00593BEB" w:rsidRDefault="00593BEB" w:rsidP="00593BE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17. </w:t>
      </w:r>
      <w:r w:rsidRPr="00593BEB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Reliability and Acceptability to Caregivers of Telehealth Administration of the Pediatric Evaluation of Disability Inventory – Computer Adaptive Test (PEDI-CAT) for Brazilian Youth with Down Syndrome</w:t>
      </w:r>
    </w:p>
    <w:p w14:paraId="0098B962" w14:textId="77777777" w:rsidR="00593BEB" w:rsidRPr="00593BEB" w:rsidRDefault="00593BEB" w:rsidP="00593BE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178"/>
        <w:gridCol w:w="1082"/>
        <w:gridCol w:w="5995"/>
      </w:tblGrid>
      <w:tr w:rsidR="00593BEB" w:rsidRPr="00593BEB" w14:paraId="706AEB17" w14:textId="77777777" w:rsidTr="00593BEB">
        <w:tc>
          <w:tcPr>
            <w:tcW w:w="0" w:type="auto"/>
            <w:hideMark/>
          </w:tcPr>
          <w:p w14:paraId="5A778F7D" w14:textId="77777777" w:rsidR="00593BEB" w:rsidRPr="00593BEB" w:rsidRDefault="00593BEB" w:rsidP="00593BE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593BEB">
              <w:rPr>
                <w:b/>
                <w:bCs/>
                <w:sz w:val="14"/>
                <w:szCs w:val="14"/>
              </w:rPr>
              <w:t>Domain</w:t>
            </w:r>
          </w:p>
        </w:tc>
        <w:tc>
          <w:tcPr>
            <w:tcW w:w="0" w:type="auto"/>
            <w:hideMark/>
          </w:tcPr>
          <w:p w14:paraId="37C8A7CB" w14:textId="77777777" w:rsidR="00593BEB" w:rsidRPr="00593BEB" w:rsidRDefault="00593BEB" w:rsidP="00593BE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593BEB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27D9FA7A" w14:textId="77777777" w:rsidR="00593BEB" w:rsidRPr="00593BEB" w:rsidRDefault="00593BEB" w:rsidP="00593BE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593BEB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593BEB" w:rsidRPr="00593BEB" w14:paraId="2DC2C16A" w14:textId="77777777" w:rsidTr="00593BEB">
        <w:tc>
          <w:tcPr>
            <w:tcW w:w="0" w:type="auto"/>
            <w:hideMark/>
          </w:tcPr>
          <w:p w14:paraId="50C9CA37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1. Patient Selection</w:t>
            </w:r>
          </w:p>
        </w:tc>
        <w:tc>
          <w:tcPr>
            <w:tcW w:w="0" w:type="auto"/>
            <w:hideMark/>
          </w:tcPr>
          <w:p w14:paraId="685F795E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Low Risk</w:t>
            </w:r>
          </w:p>
        </w:tc>
        <w:tc>
          <w:tcPr>
            <w:tcW w:w="0" w:type="auto"/>
            <w:hideMark/>
          </w:tcPr>
          <w:p w14:paraId="31BFFFBD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Clear inclusion: Brazilian youth with Down syndrome; recruitment criteria transparent.</w:t>
            </w:r>
          </w:p>
        </w:tc>
      </w:tr>
      <w:tr w:rsidR="00593BEB" w:rsidRPr="00593BEB" w14:paraId="2FBE0CD4" w14:textId="77777777" w:rsidTr="00593BEB">
        <w:tc>
          <w:tcPr>
            <w:tcW w:w="0" w:type="auto"/>
            <w:hideMark/>
          </w:tcPr>
          <w:p w14:paraId="2382CB7D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2. Index Test (Telehealth PEDI-CAT)</w:t>
            </w:r>
          </w:p>
        </w:tc>
        <w:tc>
          <w:tcPr>
            <w:tcW w:w="0" w:type="auto"/>
            <w:hideMark/>
          </w:tcPr>
          <w:p w14:paraId="6BC534ED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Low Risk</w:t>
            </w:r>
          </w:p>
        </w:tc>
        <w:tc>
          <w:tcPr>
            <w:tcW w:w="0" w:type="auto"/>
            <w:hideMark/>
          </w:tcPr>
          <w:p w14:paraId="078C62FC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Administered via telehealth consistently; standardized tool.</w:t>
            </w:r>
          </w:p>
        </w:tc>
      </w:tr>
      <w:tr w:rsidR="00593BEB" w:rsidRPr="00593BEB" w14:paraId="53EA81EE" w14:textId="77777777" w:rsidTr="00593BEB">
        <w:tc>
          <w:tcPr>
            <w:tcW w:w="0" w:type="auto"/>
            <w:hideMark/>
          </w:tcPr>
          <w:p w14:paraId="28FEEC18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3. Reference Standard</w:t>
            </w:r>
          </w:p>
        </w:tc>
        <w:tc>
          <w:tcPr>
            <w:tcW w:w="0" w:type="auto"/>
            <w:hideMark/>
          </w:tcPr>
          <w:p w14:paraId="56B42EB5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Low Risk</w:t>
            </w:r>
          </w:p>
        </w:tc>
        <w:tc>
          <w:tcPr>
            <w:tcW w:w="0" w:type="auto"/>
            <w:hideMark/>
          </w:tcPr>
          <w:p w14:paraId="5970B55C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Compared against in-person PEDI-CAT and psychometric reliability standards.</w:t>
            </w:r>
          </w:p>
        </w:tc>
      </w:tr>
      <w:tr w:rsidR="00593BEB" w:rsidRPr="00593BEB" w14:paraId="23B44485" w14:textId="77777777" w:rsidTr="00593BEB">
        <w:tc>
          <w:tcPr>
            <w:tcW w:w="0" w:type="auto"/>
            <w:hideMark/>
          </w:tcPr>
          <w:p w14:paraId="66877CCC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4. Flow &amp; Timing</w:t>
            </w:r>
          </w:p>
        </w:tc>
        <w:tc>
          <w:tcPr>
            <w:tcW w:w="0" w:type="auto"/>
            <w:hideMark/>
          </w:tcPr>
          <w:p w14:paraId="76CB892E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Low–Moderate</w:t>
            </w:r>
          </w:p>
        </w:tc>
        <w:tc>
          <w:tcPr>
            <w:tcW w:w="0" w:type="auto"/>
            <w:hideMark/>
          </w:tcPr>
          <w:p w14:paraId="795A9933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Some possible variation in timing of telehealth vs in-person administration; attrition not fully detailed.</w:t>
            </w:r>
          </w:p>
        </w:tc>
      </w:tr>
    </w:tbl>
    <w:p w14:paraId="4435E8CF" w14:textId="77777777" w:rsidR="00593BEB" w:rsidRDefault="00593BEB" w:rsidP="00593BEB">
      <w:pPr>
        <w:rPr>
          <w:sz w:val="16"/>
          <w:szCs w:val="16"/>
        </w:rPr>
      </w:pPr>
      <w:r w:rsidRPr="00365640">
        <w:rPr>
          <w:sz w:val="16"/>
          <w:szCs w:val="16"/>
        </w:rPr>
        <w:t xml:space="preserve">Overall Judgment: </w:t>
      </w:r>
      <w:r>
        <w:rPr>
          <w:sz w:val="16"/>
          <w:szCs w:val="16"/>
        </w:rPr>
        <w:t>low</w:t>
      </w:r>
    </w:p>
    <w:p w14:paraId="32A1A2EF" w14:textId="108FD97C" w:rsidR="00593BEB" w:rsidRDefault="00593BEB" w:rsidP="00593BE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18. </w:t>
      </w:r>
      <w:r w:rsidRPr="00593BEB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Development and Initial Testing of a Care Coordination mHealth Application for Families of Children with Down Syndrome</w:t>
      </w:r>
    </w:p>
    <w:p w14:paraId="4BBE214B" w14:textId="77777777" w:rsidR="00593BEB" w:rsidRDefault="00593BEB" w:rsidP="00593BE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096"/>
        <w:gridCol w:w="788"/>
        <w:gridCol w:w="4466"/>
      </w:tblGrid>
      <w:tr w:rsidR="00593BEB" w:rsidRPr="00593BEB" w14:paraId="541D3DFE" w14:textId="77777777" w:rsidTr="00593BEB">
        <w:tc>
          <w:tcPr>
            <w:tcW w:w="0" w:type="auto"/>
            <w:hideMark/>
          </w:tcPr>
          <w:p w14:paraId="24724311" w14:textId="77777777" w:rsidR="00593BEB" w:rsidRPr="00593BEB" w:rsidRDefault="00593BEB" w:rsidP="00593BE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Domain (MMAT Criteria)</w:t>
            </w:r>
          </w:p>
        </w:tc>
        <w:tc>
          <w:tcPr>
            <w:tcW w:w="0" w:type="auto"/>
            <w:hideMark/>
          </w:tcPr>
          <w:p w14:paraId="4E83B2C0" w14:textId="77777777" w:rsidR="00593BEB" w:rsidRPr="00593BEB" w:rsidRDefault="00593BEB" w:rsidP="00593BE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Judgment</w:t>
            </w:r>
          </w:p>
        </w:tc>
        <w:tc>
          <w:tcPr>
            <w:tcW w:w="0" w:type="auto"/>
            <w:hideMark/>
          </w:tcPr>
          <w:p w14:paraId="2D6D45D8" w14:textId="77777777" w:rsidR="00593BEB" w:rsidRPr="00593BEB" w:rsidRDefault="00593BEB" w:rsidP="00593BE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Notes</w:t>
            </w:r>
          </w:p>
        </w:tc>
      </w:tr>
      <w:tr w:rsidR="00593BEB" w:rsidRPr="00593BEB" w14:paraId="653CF3FA" w14:textId="77777777" w:rsidTr="00593BEB">
        <w:tc>
          <w:tcPr>
            <w:tcW w:w="0" w:type="auto"/>
            <w:hideMark/>
          </w:tcPr>
          <w:p w14:paraId="00E020E7" w14:textId="77777777" w:rsidR="00593BEB" w:rsidRPr="00593BEB" w:rsidRDefault="00593BEB" w:rsidP="00593BEB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1. Are the qualitative and quantitative components relevant to the research question?</w:t>
            </w:r>
          </w:p>
        </w:tc>
        <w:tc>
          <w:tcPr>
            <w:tcW w:w="0" w:type="auto"/>
            <w:hideMark/>
          </w:tcPr>
          <w:p w14:paraId="315AF96A" w14:textId="77777777" w:rsidR="00593BEB" w:rsidRPr="00593BEB" w:rsidRDefault="00593BEB" w:rsidP="00593BEB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0A1F1388" w14:textId="77777777" w:rsidR="00593BEB" w:rsidRPr="00593BEB" w:rsidRDefault="00593BEB" w:rsidP="00593BEB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App development (qualitative caregiver feedback) and usability/acceptability testing (quantitative) both relevant.</w:t>
            </w:r>
          </w:p>
        </w:tc>
      </w:tr>
      <w:tr w:rsidR="00593BEB" w:rsidRPr="00593BEB" w14:paraId="699053B8" w14:textId="77777777" w:rsidTr="00593BEB">
        <w:tc>
          <w:tcPr>
            <w:tcW w:w="0" w:type="auto"/>
            <w:hideMark/>
          </w:tcPr>
          <w:p w14:paraId="6E689C6A" w14:textId="77777777" w:rsidR="00593BEB" w:rsidRPr="00593BEB" w:rsidRDefault="00593BEB" w:rsidP="00593BEB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2. Are the qualitative components conducted appropriately?</w:t>
            </w:r>
          </w:p>
        </w:tc>
        <w:tc>
          <w:tcPr>
            <w:tcW w:w="0" w:type="auto"/>
            <w:hideMark/>
          </w:tcPr>
          <w:p w14:paraId="3E4587E4" w14:textId="77777777" w:rsidR="00593BEB" w:rsidRPr="00593BEB" w:rsidRDefault="00593BEB" w:rsidP="00593BEB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0C7B1990" w14:textId="77777777" w:rsidR="00593BEB" w:rsidRPr="00593BEB" w:rsidRDefault="00593BEB" w:rsidP="00593BEB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Caregiver interviews/focus groups used systematically.</w:t>
            </w:r>
          </w:p>
        </w:tc>
      </w:tr>
      <w:tr w:rsidR="00593BEB" w:rsidRPr="00593BEB" w14:paraId="30BF89F7" w14:textId="77777777" w:rsidTr="00593BEB">
        <w:tc>
          <w:tcPr>
            <w:tcW w:w="0" w:type="auto"/>
            <w:hideMark/>
          </w:tcPr>
          <w:p w14:paraId="60E8B2B4" w14:textId="77777777" w:rsidR="00593BEB" w:rsidRPr="00593BEB" w:rsidRDefault="00593BEB" w:rsidP="00593BEB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3. Are the quantitative components conducted appropriately?</w:t>
            </w:r>
          </w:p>
        </w:tc>
        <w:tc>
          <w:tcPr>
            <w:tcW w:w="0" w:type="auto"/>
            <w:hideMark/>
          </w:tcPr>
          <w:p w14:paraId="5A1C7CB4" w14:textId="77777777" w:rsidR="00593BEB" w:rsidRPr="00593BEB" w:rsidRDefault="00593BEB" w:rsidP="00593BEB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11E8F304" w14:textId="77777777" w:rsidR="00593BEB" w:rsidRPr="00593BEB" w:rsidRDefault="00593BEB" w:rsidP="00593BEB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Feasibility/usability measures applied, though small pilot sample.</w:t>
            </w:r>
          </w:p>
        </w:tc>
      </w:tr>
      <w:tr w:rsidR="00593BEB" w:rsidRPr="00593BEB" w14:paraId="5470F1ED" w14:textId="77777777" w:rsidTr="00593BEB">
        <w:tc>
          <w:tcPr>
            <w:tcW w:w="0" w:type="auto"/>
            <w:hideMark/>
          </w:tcPr>
          <w:p w14:paraId="3F1C9455" w14:textId="77777777" w:rsidR="00593BEB" w:rsidRPr="00593BEB" w:rsidRDefault="00593BEB" w:rsidP="00593BEB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4. Is the integration of qualitative and quantitative data appropriate?</w:t>
            </w:r>
          </w:p>
        </w:tc>
        <w:tc>
          <w:tcPr>
            <w:tcW w:w="0" w:type="auto"/>
            <w:hideMark/>
          </w:tcPr>
          <w:p w14:paraId="46736548" w14:textId="77777777" w:rsidR="00593BEB" w:rsidRPr="00593BEB" w:rsidRDefault="00593BEB" w:rsidP="00593BEB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54016448" w14:textId="77777777" w:rsidR="00593BEB" w:rsidRPr="00593BEB" w:rsidRDefault="00593BEB" w:rsidP="00593BEB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Findings from both strands integrated to inform app refinement.</w:t>
            </w:r>
          </w:p>
        </w:tc>
      </w:tr>
      <w:tr w:rsidR="00593BEB" w:rsidRPr="00593BEB" w14:paraId="52D239FE" w14:textId="77777777" w:rsidTr="00593BEB">
        <w:tc>
          <w:tcPr>
            <w:tcW w:w="0" w:type="auto"/>
            <w:hideMark/>
          </w:tcPr>
          <w:p w14:paraId="0BFDEDCA" w14:textId="77777777" w:rsidR="00593BEB" w:rsidRPr="00593BEB" w:rsidRDefault="00593BEB" w:rsidP="00593BEB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5. Are divergences and inconsistencies between qualitative and quantitative results adequately addressed?</w:t>
            </w:r>
          </w:p>
        </w:tc>
        <w:tc>
          <w:tcPr>
            <w:tcW w:w="0" w:type="auto"/>
            <w:hideMark/>
          </w:tcPr>
          <w:p w14:paraId="279805F2" w14:textId="77777777" w:rsidR="00593BEB" w:rsidRPr="00593BEB" w:rsidRDefault="00593BEB" w:rsidP="00593BEB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Unclear</w:t>
            </w:r>
          </w:p>
        </w:tc>
        <w:tc>
          <w:tcPr>
            <w:tcW w:w="0" w:type="auto"/>
            <w:hideMark/>
          </w:tcPr>
          <w:p w14:paraId="0E28EB29" w14:textId="77777777" w:rsidR="00593BEB" w:rsidRPr="00593BEB" w:rsidRDefault="00593BEB" w:rsidP="00593BEB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593BEB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Early-phase study; divergences not fully explored.</w:t>
            </w:r>
          </w:p>
        </w:tc>
      </w:tr>
    </w:tbl>
    <w:p w14:paraId="0EC8EDFD" w14:textId="40396346" w:rsidR="00593BEB" w:rsidRDefault="00593BEB" w:rsidP="00593BEB">
      <w:pPr>
        <w:rPr>
          <w:sz w:val="16"/>
          <w:szCs w:val="16"/>
        </w:rPr>
      </w:pPr>
      <w:r w:rsidRPr="00365640">
        <w:rPr>
          <w:sz w:val="16"/>
          <w:szCs w:val="16"/>
        </w:rPr>
        <w:t>Overall Judgment:</w:t>
      </w:r>
      <w:r>
        <w:rPr>
          <w:sz w:val="16"/>
          <w:szCs w:val="16"/>
        </w:rPr>
        <w:t xml:space="preserve"> Moderate</w:t>
      </w:r>
    </w:p>
    <w:p w14:paraId="11FCDB40" w14:textId="77777777" w:rsidR="00593BEB" w:rsidRDefault="00593BEB" w:rsidP="00593BEB">
      <w:pPr>
        <w:rPr>
          <w:sz w:val="16"/>
          <w:szCs w:val="16"/>
        </w:rPr>
      </w:pPr>
    </w:p>
    <w:p w14:paraId="1242672F" w14:textId="66F23F18" w:rsidR="00593BEB" w:rsidRPr="00593BEB" w:rsidRDefault="00593BEB" w:rsidP="00593BE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19. </w:t>
      </w:r>
      <w:r w:rsidRPr="00593BEB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An Investigation into How Mobile Apps Can Support Increased Independence for People with Down’s Syndrome</w:t>
      </w:r>
    </w:p>
    <w:p w14:paraId="382E8E81" w14:textId="77777777" w:rsidR="00593BEB" w:rsidRPr="00593BEB" w:rsidRDefault="00593BEB" w:rsidP="00593BE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25"/>
        <w:gridCol w:w="786"/>
        <w:gridCol w:w="3939"/>
      </w:tblGrid>
      <w:tr w:rsidR="00593BEB" w:rsidRPr="00593BEB" w14:paraId="3CEE12AE" w14:textId="77777777" w:rsidTr="00593BEB">
        <w:tc>
          <w:tcPr>
            <w:tcW w:w="0" w:type="auto"/>
            <w:hideMark/>
          </w:tcPr>
          <w:p w14:paraId="2212EB94" w14:textId="77777777" w:rsidR="00593BEB" w:rsidRPr="00593BEB" w:rsidRDefault="00593BEB" w:rsidP="00593BE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593BEB">
              <w:rPr>
                <w:b/>
                <w:bCs/>
                <w:sz w:val="14"/>
                <w:szCs w:val="14"/>
              </w:rPr>
              <w:t>Domain (MMAT Criteria)</w:t>
            </w:r>
          </w:p>
        </w:tc>
        <w:tc>
          <w:tcPr>
            <w:tcW w:w="0" w:type="auto"/>
            <w:hideMark/>
          </w:tcPr>
          <w:p w14:paraId="4AE440D7" w14:textId="77777777" w:rsidR="00593BEB" w:rsidRPr="00593BEB" w:rsidRDefault="00593BEB" w:rsidP="00593BE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593BEB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31985B29" w14:textId="77777777" w:rsidR="00593BEB" w:rsidRPr="00593BEB" w:rsidRDefault="00593BEB" w:rsidP="00593BE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593BEB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593BEB" w:rsidRPr="00593BEB" w14:paraId="112BAF8A" w14:textId="77777777" w:rsidTr="00593BEB">
        <w:tc>
          <w:tcPr>
            <w:tcW w:w="0" w:type="auto"/>
            <w:hideMark/>
          </w:tcPr>
          <w:p w14:paraId="144F6E70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1. Are the qualitative and quantitative components relevant to the research question?</w:t>
            </w:r>
          </w:p>
        </w:tc>
        <w:tc>
          <w:tcPr>
            <w:tcW w:w="0" w:type="auto"/>
            <w:hideMark/>
          </w:tcPr>
          <w:p w14:paraId="464C6E44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D2F0DA7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Qualitative feedback and quantitative app usage both address support for independence.</w:t>
            </w:r>
          </w:p>
        </w:tc>
      </w:tr>
      <w:tr w:rsidR="00593BEB" w:rsidRPr="00593BEB" w14:paraId="70F39684" w14:textId="77777777" w:rsidTr="00593BEB">
        <w:tc>
          <w:tcPr>
            <w:tcW w:w="0" w:type="auto"/>
            <w:hideMark/>
          </w:tcPr>
          <w:p w14:paraId="53F9FBF3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2. Are the qualitative components conducted appropriately?</w:t>
            </w:r>
          </w:p>
        </w:tc>
        <w:tc>
          <w:tcPr>
            <w:tcW w:w="0" w:type="auto"/>
            <w:hideMark/>
          </w:tcPr>
          <w:p w14:paraId="384389AC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20550A5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Interviews or focus groups used; thematic analysis applied systematically.</w:t>
            </w:r>
          </w:p>
        </w:tc>
      </w:tr>
      <w:tr w:rsidR="00593BEB" w:rsidRPr="00593BEB" w14:paraId="5433FE8E" w14:textId="77777777" w:rsidTr="00593BEB">
        <w:tc>
          <w:tcPr>
            <w:tcW w:w="0" w:type="auto"/>
            <w:hideMark/>
          </w:tcPr>
          <w:p w14:paraId="4BE23838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3. Are the quantitative components conducted appropriately?</w:t>
            </w:r>
          </w:p>
        </w:tc>
        <w:tc>
          <w:tcPr>
            <w:tcW w:w="0" w:type="auto"/>
            <w:hideMark/>
          </w:tcPr>
          <w:p w14:paraId="40939655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8FB1A7C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App usage metrics (frequency, completion) analyzed appropriately.</w:t>
            </w:r>
          </w:p>
        </w:tc>
      </w:tr>
      <w:tr w:rsidR="00593BEB" w:rsidRPr="00593BEB" w14:paraId="5823B359" w14:textId="77777777" w:rsidTr="00593BEB">
        <w:tc>
          <w:tcPr>
            <w:tcW w:w="0" w:type="auto"/>
            <w:hideMark/>
          </w:tcPr>
          <w:p w14:paraId="69B982FF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lastRenderedPageBreak/>
              <w:t>4. Is the integration of qualitative and quantitative data appropriate?</w:t>
            </w:r>
          </w:p>
        </w:tc>
        <w:tc>
          <w:tcPr>
            <w:tcW w:w="0" w:type="auto"/>
            <w:hideMark/>
          </w:tcPr>
          <w:p w14:paraId="0CE362AE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A4D7239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Qualitative insights integrated with usage metrics to interpret findings.</w:t>
            </w:r>
          </w:p>
        </w:tc>
      </w:tr>
      <w:tr w:rsidR="00593BEB" w:rsidRPr="00593BEB" w14:paraId="4F1E9FDD" w14:textId="77777777" w:rsidTr="00593BEB">
        <w:trPr>
          <w:trHeight w:val="20"/>
        </w:trPr>
        <w:tc>
          <w:tcPr>
            <w:tcW w:w="0" w:type="auto"/>
            <w:hideMark/>
          </w:tcPr>
          <w:p w14:paraId="6CA43179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5. Are divergences and inconsistencies between qualitative and quantitative results adequately addressed?</w:t>
            </w:r>
          </w:p>
        </w:tc>
        <w:tc>
          <w:tcPr>
            <w:tcW w:w="0" w:type="auto"/>
            <w:hideMark/>
          </w:tcPr>
          <w:p w14:paraId="720AEE7B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286BEAE2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Report does not fully describe how conflicting findings were handled.</w:t>
            </w:r>
          </w:p>
        </w:tc>
      </w:tr>
    </w:tbl>
    <w:p w14:paraId="65516E10" w14:textId="77777777" w:rsidR="00593BEB" w:rsidRDefault="00593BEB" w:rsidP="00593BEB">
      <w:pPr>
        <w:rPr>
          <w:sz w:val="16"/>
          <w:szCs w:val="16"/>
        </w:rPr>
      </w:pPr>
      <w:r w:rsidRPr="00365640">
        <w:rPr>
          <w:sz w:val="16"/>
          <w:szCs w:val="16"/>
        </w:rPr>
        <w:t>Overall Judgment:</w:t>
      </w:r>
      <w:r>
        <w:rPr>
          <w:sz w:val="16"/>
          <w:szCs w:val="16"/>
        </w:rPr>
        <w:t xml:space="preserve"> Moderate</w:t>
      </w:r>
    </w:p>
    <w:p w14:paraId="61DF2DB3" w14:textId="1EAF992E" w:rsidR="00593BEB" w:rsidRDefault="00593BEB" w:rsidP="00593BE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20. </w:t>
      </w:r>
      <w:r w:rsidRPr="00593BEB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Co-design process of a smart phone app to help people with down syndrome manage their nutritional habits</w:t>
      </w:r>
    </w:p>
    <w:p w14:paraId="2C2EBE74" w14:textId="77777777" w:rsidR="00593BEB" w:rsidRPr="00593BEB" w:rsidRDefault="00593BEB" w:rsidP="00593BE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02"/>
        <w:gridCol w:w="786"/>
        <w:gridCol w:w="3962"/>
      </w:tblGrid>
      <w:tr w:rsidR="00593BEB" w:rsidRPr="00593BEB" w14:paraId="47FA5445" w14:textId="77777777" w:rsidTr="00593BEB">
        <w:tc>
          <w:tcPr>
            <w:tcW w:w="0" w:type="auto"/>
            <w:hideMark/>
          </w:tcPr>
          <w:p w14:paraId="54F6F04A" w14:textId="77777777" w:rsidR="00593BEB" w:rsidRPr="00593BEB" w:rsidRDefault="00593BEB" w:rsidP="00593BE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593BEB">
              <w:rPr>
                <w:b/>
                <w:bCs/>
                <w:sz w:val="14"/>
                <w:szCs w:val="14"/>
              </w:rPr>
              <w:t>Domain (JBI Criteria for Qualitative Studies)</w:t>
            </w:r>
          </w:p>
        </w:tc>
        <w:tc>
          <w:tcPr>
            <w:tcW w:w="0" w:type="auto"/>
            <w:hideMark/>
          </w:tcPr>
          <w:p w14:paraId="206D26CB" w14:textId="77777777" w:rsidR="00593BEB" w:rsidRPr="00593BEB" w:rsidRDefault="00593BEB" w:rsidP="00593BE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593BEB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16760068" w14:textId="77777777" w:rsidR="00593BEB" w:rsidRPr="00593BEB" w:rsidRDefault="00593BEB" w:rsidP="00593BE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593BEB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593BEB" w:rsidRPr="00593BEB" w14:paraId="5EBF56D2" w14:textId="77777777" w:rsidTr="00593BEB">
        <w:tc>
          <w:tcPr>
            <w:tcW w:w="0" w:type="auto"/>
            <w:hideMark/>
          </w:tcPr>
          <w:p w14:paraId="697FC7A3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1. Is there congruity between the stated philosophical perspective and the research methodology?</w:t>
            </w:r>
          </w:p>
        </w:tc>
        <w:tc>
          <w:tcPr>
            <w:tcW w:w="0" w:type="auto"/>
            <w:hideMark/>
          </w:tcPr>
          <w:p w14:paraId="661A999F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258447B3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Qualitative co-design aligns with study aims.</w:t>
            </w:r>
          </w:p>
        </w:tc>
      </w:tr>
      <w:tr w:rsidR="00593BEB" w:rsidRPr="00593BEB" w14:paraId="538C7B36" w14:textId="77777777" w:rsidTr="00593BEB">
        <w:tc>
          <w:tcPr>
            <w:tcW w:w="0" w:type="auto"/>
            <w:hideMark/>
          </w:tcPr>
          <w:p w14:paraId="6D72AA5A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2. Is there congruity between the research methodology and the research question or objectives?</w:t>
            </w:r>
          </w:p>
        </w:tc>
        <w:tc>
          <w:tcPr>
            <w:tcW w:w="0" w:type="auto"/>
            <w:hideMark/>
          </w:tcPr>
          <w:p w14:paraId="62FE2665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B13D984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Methodology (co-design workshops/interviews) appropriate for exploring user needs.</w:t>
            </w:r>
          </w:p>
        </w:tc>
      </w:tr>
      <w:tr w:rsidR="00593BEB" w:rsidRPr="00593BEB" w14:paraId="27BE9A33" w14:textId="77777777" w:rsidTr="00593BEB">
        <w:tc>
          <w:tcPr>
            <w:tcW w:w="0" w:type="auto"/>
            <w:hideMark/>
          </w:tcPr>
          <w:p w14:paraId="4F5FB3C9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3. Is there congruity between the research methodology and the methods used to collect data?</w:t>
            </w:r>
          </w:p>
        </w:tc>
        <w:tc>
          <w:tcPr>
            <w:tcW w:w="0" w:type="auto"/>
            <w:hideMark/>
          </w:tcPr>
          <w:p w14:paraId="258118D0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64A1A187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Interviews, focus groups, and workshops used systematically.</w:t>
            </w:r>
          </w:p>
        </w:tc>
      </w:tr>
      <w:tr w:rsidR="00593BEB" w:rsidRPr="00593BEB" w14:paraId="7C98B829" w14:textId="77777777" w:rsidTr="00593BEB">
        <w:tc>
          <w:tcPr>
            <w:tcW w:w="0" w:type="auto"/>
            <w:hideMark/>
          </w:tcPr>
          <w:p w14:paraId="562E6E6B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4. Is there congruity between the research methodology and the representation and analysis of data?</w:t>
            </w:r>
          </w:p>
        </w:tc>
        <w:tc>
          <w:tcPr>
            <w:tcW w:w="0" w:type="auto"/>
            <w:hideMark/>
          </w:tcPr>
          <w:p w14:paraId="4E4EDB2F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23B6B85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Data analyzed thematically; conclusions drawn appropriately.</w:t>
            </w:r>
          </w:p>
        </w:tc>
      </w:tr>
      <w:tr w:rsidR="00593BEB" w:rsidRPr="00593BEB" w14:paraId="4C1B4102" w14:textId="77777777" w:rsidTr="00593BEB">
        <w:tc>
          <w:tcPr>
            <w:tcW w:w="0" w:type="auto"/>
            <w:hideMark/>
          </w:tcPr>
          <w:p w14:paraId="09DDFDDA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5. Is there congruity between the research methodology and the interpretation of results?</w:t>
            </w:r>
          </w:p>
        </w:tc>
        <w:tc>
          <w:tcPr>
            <w:tcW w:w="0" w:type="auto"/>
            <w:hideMark/>
          </w:tcPr>
          <w:p w14:paraId="2460388A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A65BD48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Findings interpreted in context of user-centered app design.</w:t>
            </w:r>
          </w:p>
        </w:tc>
      </w:tr>
      <w:tr w:rsidR="00593BEB" w:rsidRPr="00593BEB" w14:paraId="217228D8" w14:textId="77777777" w:rsidTr="00593BEB">
        <w:tc>
          <w:tcPr>
            <w:tcW w:w="0" w:type="auto"/>
            <w:hideMark/>
          </w:tcPr>
          <w:p w14:paraId="4C99B900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6. Is there a statement locating the researcher culturally or theoretically?</w:t>
            </w:r>
          </w:p>
        </w:tc>
        <w:tc>
          <w:tcPr>
            <w:tcW w:w="0" w:type="auto"/>
            <w:hideMark/>
          </w:tcPr>
          <w:p w14:paraId="405B1595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hideMark/>
          </w:tcPr>
          <w:p w14:paraId="0157D424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Researcher reflexivity not fully described.</w:t>
            </w:r>
          </w:p>
        </w:tc>
      </w:tr>
      <w:tr w:rsidR="00593BEB" w:rsidRPr="00593BEB" w14:paraId="5EFD375C" w14:textId="77777777" w:rsidTr="00593BEB">
        <w:tc>
          <w:tcPr>
            <w:tcW w:w="0" w:type="auto"/>
            <w:hideMark/>
          </w:tcPr>
          <w:p w14:paraId="3395B00D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7. Is the influence of the researcher on the research, and vice-versa, addressed?</w:t>
            </w:r>
          </w:p>
        </w:tc>
        <w:tc>
          <w:tcPr>
            <w:tcW w:w="0" w:type="auto"/>
            <w:hideMark/>
          </w:tcPr>
          <w:p w14:paraId="108FAFF1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hideMark/>
          </w:tcPr>
          <w:p w14:paraId="735D57C6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Limited discussion of potential bias or influence in co-design process.</w:t>
            </w:r>
          </w:p>
        </w:tc>
      </w:tr>
      <w:tr w:rsidR="00593BEB" w:rsidRPr="00593BEB" w14:paraId="0BAB70AA" w14:textId="77777777" w:rsidTr="00593BEB">
        <w:tc>
          <w:tcPr>
            <w:tcW w:w="0" w:type="auto"/>
            <w:hideMark/>
          </w:tcPr>
          <w:p w14:paraId="3341A05C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8. Are participants, and their voices, adequately represented?</w:t>
            </w:r>
          </w:p>
        </w:tc>
        <w:tc>
          <w:tcPr>
            <w:tcW w:w="0" w:type="auto"/>
            <w:hideMark/>
          </w:tcPr>
          <w:p w14:paraId="77B1BE63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8E1DB6A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Direct quotes and examples included from participants.</w:t>
            </w:r>
          </w:p>
        </w:tc>
      </w:tr>
      <w:tr w:rsidR="00593BEB" w:rsidRPr="00593BEB" w14:paraId="6A4CE765" w14:textId="77777777" w:rsidTr="00593BEB">
        <w:tc>
          <w:tcPr>
            <w:tcW w:w="0" w:type="auto"/>
            <w:hideMark/>
          </w:tcPr>
          <w:p w14:paraId="4B0DE6AD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9. Is the research ethical according to current criteria or evidence?</w:t>
            </w:r>
          </w:p>
        </w:tc>
        <w:tc>
          <w:tcPr>
            <w:tcW w:w="0" w:type="auto"/>
            <w:hideMark/>
          </w:tcPr>
          <w:p w14:paraId="6F57482C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278AB36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Ethics approval and consent procedures reported.</w:t>
            </w:r>
          </w:p>
        </w:tc>
      </w:tr>
      <w:tr w:rsidR="00593BEB" w:rsidRPr="00593BEB" w14:paraId="3A21C771" w14:textId="77777777" w:rsidTr="00593BEB">
        <w:tc>
          <w:tcPr>
            <w:tcW w:w="0" w:type="auto"/>
            <w:hideMark/>
          </w:tcPr>
          <w:p w14:paraId="2355F10D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10. Do the conclusions drawn in the research report flow from the analysis, or interpretation, of the data?</w:t>
            </w:r>
          </w:p>
        </w:tc>
        <w:tc>
          <w:tcPr>
            <w:tcW w:w="0" w:type="auto"/>
            <w:hideMark/>
          </w:tcPr>
          <w:p w14:paraId="330D44A8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F0FBF12" w14:textId="77777777" w:rsidR="00593BEB" w:rsidRPr="00593BEB" w:rsidRDefault="00593BEB" w:rsidP="00593BEB">
            <w:pPr>
              <w:spacing w:after="160" w:line="278" w:lineRule="auto"/>
              <w:rPr>
                <w:sz w:val="14"/>
                <w:szCs w:val="14"/>
              </w:rPr>
            </w:pPr>
            <w:r w:rsidRPr="00593BEB">
              <w:rPr>
                <w:sz w:val="14"/>
                <w:szCs w:val="14"/>
              </w:rPr>
              <w:t>Conclusions appropriate to findings.</w:t>
            </w:r>
          </w:p>
        </w:tc>
      </w:tr>
    </w:tbl>
    <w:p w14:paraId="51BCD569" w14:textId="77777777" w:rsidR="00593BEB" w:rsidRDefault="00593BEB" w:rsidP="00593BEB">
      <w:pPr>
        <w:rPr>
          <w:sz w:val="16"/>
          <w:szCs w:val="16"/>
        </w:rPr>
      </w:pPr>
      <w:r w:rsidRPr="00365640">
        <w:rPr>
          <w:sz w:val="16"/>
          <w:szCs w:val="16"/>
        </w:rPr>
        <w:t>Overall Judgment:</w:t>
      </w:r>
      <w:r>
        <w:rPr>
          <w:sz w:val="16"/>
          <w:szCs w:val="16"/>
        </w:rPr>
        <w:t xml:space="preserve"> Moderate</w:t>
      </w:r>
    </w:p>
    <w:p w14:paraId="5015DBBA" w14:textId="77777777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6CAE9BE4" w14:textId="77777777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5E52D411" w14:textId="77777777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1A75972B" w14:textId="77777777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0BC1292F" w14:textId="77777777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4D1CA222" w14:textId="77777777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2AB96186" w14:textId="77777777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1C0C7972" w14:textId="5E84E105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21. </w:t>
      </w:r>
      <w:r w:rsidRPr="004515B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Using Technology to Encourage a Healthier Lifestyle in People with Down's Syndrome</w:t>
      </w:r>
    </w:p>
    <w:p w14:paraId="1B8D98EE" w14:textId="77777777" w:rsidR="004515B8" w:rsidRP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218"/>
        <w:gridCol w:w="786"/>
        <w:gridCol w:w="4346"/>
      </w:tblGrid>
      <w:tr w:rsidR="004515B8" w:rsidRPr="004515B8" w14:paraId="0BA2AF77" w14:textId="77777777" w:rsidTr="004515B8">
        <w:tc>
          <w:tcPr>
            <w:tcW w:w="0" w:type="auto"/>
            <w:hideMark/>
          </w:tcPr>
          <w:p w14:paraId="02AAB192" w14:textId="77777777" w:rsidR="004515B8" w:rsidRPr="004515B8" w:rsidRDefault="004515B8" w:rsidP="004515B8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4515B8">
              <w:rPr>
                <w:b/>
                <w:bCs/>
                <w:sz w:val="14"/>
                <w:szCs w:val="14"/>
              </w:rPr>
              <w:t>Domain (MMAT Criteria)</w:t>
            </w:r>
          </w:p>
        </w:tc>
        <w:tc>
          <w:tcPr>
            <w:tcW w:w="0" w:type="auto"/>
            <w:hideMark/>
          </w:tcPr>
          <w:p w14:paraId="696AED34" w14:textId="77777777" w:rsidR="004515B8" w:rsidRPr="004515B8" w:rsidRDefault="004515B8" w:rsidP="004515B8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4515B8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461AC274" w14:textId="77777777" w:rsidR="004515B8" w:rsidRPr="004515B8" w:rsidRDefault="004515B8" w:rsidP="004515B8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4515B8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4515B8" w:rsidRPr="004515B8" w14:paraId="1B9F6C42" w14:textId="77777777" w:rsidTr="004515B8">
        <w:tc>
          <w:tcPr>
            <w:tcW w:w="0" w:type="auto"/>
            <w:hideMark/>
          </w:tcPr>
          <w:p w14:paraId="7B321B1A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1. Are the qualitative and quantitative components relevant to the research question?</w:t>
            </w:r>
          </w:p>
        </w:tc>
        <w:tc>
          <w:tcPr>
            <w:tcW w:w="0" w:type="auto"/>
            <w:hideMark/>
          </w:tcPr>
          <w:p w14:paraId="4C46C176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5178A003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Quantitative measures (physical activity, health outcomes) and qualitative feedback on technology use relevant.</w:t>
            </w:r>
          </w:p>
        </w:tc>
      </w:tr>
      <w:tr w:rsidR="004515B8" w:rsidRPr="004515B8" w14:paraId="7B686CAE" w14:textId="77777777" w:rsidTr="004515B8">
        <w:tc>
          <w:tcPr>
            <w:tcW w:w="0" w:type="auto"/>
            <w:hideMark/>
          </w:tcPr>
          <w:p w14:paraId="4E08D94C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2. Are the qualitative components conducted appropriately?</w:t>
            </w:r>
          </w:p>
        </w:tc>
        <w:tc>
          <w:tcPr>
            <w:tcW w:w="0" w:type="auto"/>
            <w:hideMark/>
          </w:tcPr>
          <w:p w14:paraId="448510BA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FDF7A6D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Interviews or observations likely applied; methodology described.</w:t>
            </w:r>
          </w:p>
        </w:tc>
      </w:tr>
      <w:tr w:rsidR="004515B8" w:rsidRPr="004515B8" w14:paraId="14FA4BB0" w14:textId="77777777" w:rsidTr="004515B8">
        <w:tc>
          <w:tcPr>
            <w:tcW w:w="0" w:type="auto"/>
            <w:hideMark/>
          </w:tcPr>
          <w:p w14:paraId="701E3B2E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3. Are the quantitative components conducted appropriately?</w:t>
            </w:r>
          </w:p>
        </w:tc>
        <w:tc>
          <w:tcPr>
            <w:tcW w:w="0" w:type="auto"/>
            <w:hideMark/>
          </w:tcPr>
          <w:p w14:paraId="52D14A2C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2175A91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Pilot outcome measures applied; although small sample, methods appropriate for feasibility.</w:t>
            </w:r>
          </w:p>
        </w:tc>
      </w:tr>
      <w:tr w:rsidR="004515B8" w:rsidRPr="004515B8" w14:paraId="2EE10900" w14:textId="77777777" w:rsidTr="004515B8">
        <w:tc>
          <w:tcPr>
            <w:tcW w:w="0" w:type="auto"/>
            <w:hideMark/>
          </w:tcPr>
          <w:p w14:paraId="61365EB3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4. Is the integration of qualitative and quantitative data appropriate?</w:t>
            </w:r>
          </w:p>
        </w:tc>
        <w:tc>
          <w:tcPr>
            <w:tcW w:w="0" w:type="auto"/>
            <w:hideMark/>
          </w:tcPr>
          <w:p w14:paraId="7DDBE8F7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8855A2B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Findings combined to inform feasibility and acceptability.</w:t>
            </w:r>
          </w:p>
        </w:tc>
      </w:tr>
      <w:tr w:rsidR="004515B8" w:rsidRPr="004515B8" w14:paraId="65CB9523" w14:textId="77777777" w:rsidTr="004515B8">
        <w:tc>
          <w:tcPr>
            <w:tcW w:w="0" w:type="auto"/>
            <w:hideMark/>
          </w:tcPr>
          <w:p w14:paraId="0A2315B4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lastRenderedPageBreak/>
              <w:t>5. Are divergences and inconsistencies between qualitative and quantitative results adequately addressed?</w:t>
            </w:r>
          </w:p>
        </w:tc>
        <w:tc>
          <w:tcPr>
            <w:tcW w:w="0" w:type="auto"/>
            <w:hideMark/>
          </w:tcPr>
          <w:p w14:paraId="7F043F8D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61070805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Paper does not fully describe handling of conflicting results.</w:t>
            </w:r>
          </w:p>
        </w:tc>
      </w:tr>
    </w:tbl>
    <w:p w14:paraId="3D9BA25C" w14:textId="77777777" w:rsidR="004515B8" w:rsidRDefault="004515B8" w:rsidP="004515B8">
      <w:pPr>
        <w:rPr>
          <w:sz w:val="16"/>
          <w:szCs w:val="16"/>
        </w:rPr>
      </w:pPr>
      <w:r w:rsidRPr="00365640">
        <w:rPr>
          <w:sz w:val="16"/>
          <w:szCs w:val="16"/>
        </w:rPr>
        <w:t xml:space="preserve">Overall Judgment: </w:t>
      </w:r>
      <w:r>
        <w:rPr>
          <w:sz w:val="16"/>
          <w:szCs w:val="16"/>
        </w:rPr>
        <w:t>low</w:t>
      </w:r>
    </w:p>
    <w:p w14:paraId="074D96A1" w14:textId="1DC6F1DE" w:rsidR="004515B8" w:rsidRP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22. </w:t>
      </w:r>
      <w:r w:rsidRPr="004515B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Effects of a 12-week Remote Exercise Program on Balance in Effects of a 12-week Remote Exercise Program on Balance in Adults with Down Syndrome</w:t>
      </w:r>
    </w:p>
    <w:p w14:paraId="1FDA3382" w14:textId="0C957E25" w:rsidR="00041222" w:rsidRPr="004515B8" w:rsidRDefault="00041222">
      <w:pPr>
        <w:rPr>
          <w:b/>
          <w:bCs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816"/>
        <w:gridCol w:w="786"/>
        <w:gridCol w:w="3748"/>
      </w:tblGrid>
      <w:tr w:rsidR="004515B8" w:rsidRPr="004515B8" w14:paraId="3AA01762" w14:textId="77777777" w:rsidTr="004515B8">
        <w:tc>
          <w:tcPr>
            <w:tcW w:w="0" w:type="auto"/>
            <w:hideMark/>
          </w:tcPr>
          <w:p w14:paraId="2BA9651D" w14:textId="77777777" w:rsidR="004515B8" w:rsidRPr="004515B8" w:rsidRDefault="004515B8" w:rsidP="004515B8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4515B8">
              <w:rPr>
                <w:b/>
                <w:bCs/>
                <w:sz w:val="14"/>
                <w:szCs w:val="14"/>
              </w:rPr>
              <w:t>Domain (JBI Criteria for Quasi-Experimental Studies)</w:t>
            </w:r>
          </w:p>
        </w:tc>
        <w:tc>
          <w:tcPr>
            <w:tcW w:w="0" w:type="auto"/>
            <w:hideMark/>
          </w:tcPr>
          <w:p w14:paraId="1C98D178" w14:textId="77777777" w:rsidR="004515B8" w:rsidRPr="004515B8" w:rsidRDefault="004515B8" w:rsidP="004515B8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4515B8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2DA8AA75" w14:textId="77777777" w:rsidR="004515B8" w:rsidRPr="004515B8" w:rsidRDefault="004515B8" w:rsidP="004515B8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4515B8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4515B8" w:rsidRPr="004515B8" w14:paraId="67FFD7B4" w14:textId="77777777" w:rsidTr="004515B8">
        <w:tc>
          <w:tcPr>
            <w:tcW w:w="0" w:type="auto"/>
            <w:hideMark/>
          </w:tcPr>
          <w:p w14:paraId="2AADCC04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 xml:space="preserve">1. Is it clear in the study what is the </w:t>
            </w:r>
            <w:proofErr w:type="spellStart"/>
            <w:r w:rsidRPr="004515B8">
              <w:rPr>
                <w:sz w:val="14"/>
                <w:szCs w:val="14"/>
              </w:rPr>
              <w:t>‘cause</w:t>
            </w:r>
            <w:proofErr w:type="spellEnd"/>
            <w:r w:rsidRPr="004515B8">
              <w:rPr>
                <w:sz w:val="14"/>
                <w:szCs w:val="14"/>
              </w:rPr>
              <w:t>’ and what is the ‘effect’?</w:t>
            </w:r>
          </w:p>
        </w:tc>
        <w:tc>
          <w:tcPr>
            <w:tcW w:w="0" w:type="auto"/>
            <w:hideMark/>
          </w:tcPr>
          <w:p w14:paraId="68787EE1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1A87E3D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Cause = 12-week remote exercise program; Effect = balance outcomes.</w:t>
            </w:r>
          </w:p>
        </w:tc>
      </w:tr>
      <w:tr w:rsidR="004515B8" w:rsidRPr="004515B8" w14:paraId="45D53526" w14:textId="77777777" w:rsidTr="004515B8">
        <w:tc>
          <w:tcPr>
            <w:tcW w:w="0" w:type="auto"/>
            <w:hideMark/>
          </w:tcPr>
          <w:p w14:paraId="5D0303CF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2. Were the participants included in any comparisons similar?</w:t>
            </w:r>
          </w:p>
        </w:tc>
        <w:tc>
          <w:tcPr>
            <w:tcW w:w="0" w:type="auto"/>
            <w:hideMark/>
          </w:tcPr>
          <w:p w14:paraId="57B5F9DC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B3F48B5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Participants: adults with Down syndrome; inclusion criteria consistent.</w:t>
            </w:r>
          </w:p>
        </w:tc>
      </w:tr>
      <w:tr w:rsidR="004515B8" w:rsidRPr="004515B8" w14:paraId="64D4772C" w14:textId="77777777" w:rsidTr="004515B8">
        <w:tc>
          <w:tcPr>
            <w:tcW w:w="0" w:type="auto"/>
            <w:hideMark/>
          </w:tcPr>
          <w:p w14:paraId="1F64D424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3. Were the participants included in any comparisons receiving similar treatment?</w:t>
            </w:r>
          </w:p>
        </w:tc>
        <w:tc>
          <w:tcPr>
            <w:tcW w:w="0" w:type="auto"/>
            <w:hideMark/>
          </w:tcPr>
          <w:p w14:paraId="7A2B1AAD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62AB687D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Single group; all received the same intervention.</w:t>
            </w:r>
          </w:p>
        </w:tc>
      </w:tr>
      <w:tr w:rsidR="004515B8" w:rsidRPr="004515B8" w14:paraId="209C459F" w14:textId="77777777" w:rsidTr="004515B8">
        <w:tc>
          <w:tcPr>
            <w:tcW w:w="0" w:type="auto"/>
            <w:hideMark/>
          </w:tcPr>
          <w:p w14:paraId="45ECC52D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4. Was there a control group?</w:t>
            </w:r>
          </w:p>
        </w:tc>
        <w:tc>
          <w:tcPr>
            <w:tcW w:w="0" w:type="auto"/>
            <w:hideMark/>
          </w:tcPr>
          <w:p w14:paraId="2755224C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hideMark/>
          </w:tcPr>
          <w:p w14:paraId="08117403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Single-group design; no control group.</w:t>
            </w:r>
          </w:p>
        </w:tc>
      </w:tr>
      <w:tr w:rsidR="004515B8" w:rsidRPr="004515B8" w14:paraId="1F15FFBA" w14:textId="77777777" w:rsidTr="004515B8">
        <w:tc>
          <w:tcPr>
            <w:tcW w:w="0" w:type="auto"/>
            <w:hideMark/>
          </w:tcPr>
          <w:p w14:paraId="2627B6E3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5. Were there multiple measurements of the outcome pre- and post- the intervention?</w:t>
            </w:r>
          </w:p>
        </w:tc>
        <w:tc>
          <w:tcPr>
            <w:tcW w:w="0" w:type="auto"/>
            <w:hideMark/>
          </w:tcPr>
          <w:p w14:paraId="5C9FD8F0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B524B0C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Balance measured at baseline and after 12 weeks.</w:t>
            </w:r>
          </w:p>
        </w:tc>
      </w:tr>
      <w:tr w:rsidR="004515B8" w:rsidRPr="004515B8" w14:paraId="0602132A" w14:textId="77777777" w:rsidTr="004515B8">
        <w:tc>
          <w:tcPr>
            <w:tcW w:w="0" w:type="auto"/>
            <w:hideMark/>
          </w:tcPr>
          <w:p w14:paraId="2A00397F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6. Was follow-up complete and if not, were differences between groups explained?</w:t>
            </w:r>
          </w:p>
        </w:tc>
        <w:tc>
          <w:tcPr>
            <w:tcW w:w="0" w:type="auto"/>
            <w:hideMark/>
          </w:tcPr>
          <w:p w14:paraId="65AA7615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5780DF44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Attrition not fully reported.</w:t>
            </w:r>
          </w:p>
        </w:tc>
      </w:tr>
      <w:tr w:rsidR="004515B8" w:rsidRPr="004515B8" w14:paraId="4B7362DA" w14:textId="77777777" w:rsidTr="004515B8">
        <w:tc>
          <w:tcPr>
            <w:tcW w:w="0" w:type="auto"/>
            <w:hideMark/>
          </w:tcPr>
          <w:p w14:paraId="18A5F579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7. Were the outcomes of participants included in any comparisons measured the same way?</w:t>
            </w:r>
          </w:p>
        </w:tc>
        <w:tc>
          <w:tcPr>
            <w:tcW w:w="0" w:type="auto"/>
            <w:hideMark/>
          </w:tcPr>
          <w:p w14:paraId="31C6D3D0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3B89686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Standardized balance assessment tools applied consistently.</w:t>
            </w:r>
          </w:p>
        </w:tc>
      </w:tr>
      <w:tr w:rsidR="004515B8" w:rsidRPr="004515B8" w14:paraId="1E4CE3AF" w14:textId="77777777" w:rsidTr="004515B8">
        <w:tc>
          <w:tcPr>
            <w:tcW w:w="0" w:type="auto"/>
            <w:hideMark/>
          </w:tcPr>
          <w:p w14:paraId="24A42CAC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8. Were outcomes measured reliably?</w:t>
            </w:r>
          </w:p>
        </w:tc>
        <w:tc>
          <w:tcPr>
            <w:tcW w:w="0" w:type="auto"/>
            <w:hideMark/>
          </w:tcPr>
          <w:p w14:paraId="49529667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060D80C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Validated tools for balance assessment used.</w:t>
            </w:r>
          </w:p>
        </w:tc>
      </w:tr>
      <w:tr w:rsidR="004515B8" w:rsidRPr="004515B8" w14:paraId="086EDB29" w14:textId="77777777" w:rsidTr="004515B8">
        <w:tc>
          <w:tcPr>
            <w:tcW w:w="0" w:type="auto"/>
            <w:hideMark/>
          </w:tcPr>
          <w:p w14:paraId="06C76135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9. Was appropriate statistical analysis used?</w:t>
            </w:r>
          </w:p>
        </w:tc>
        <w:tc>
          <w:tcPr>
            <w:tcW w:w="0" w:type="auto"/>
            <w:hideMark/>
          </w:tcPr>
          <w:p w14:paraId="29E8EBB2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67A6E367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Pre–post analysis appropriate for single-group design.</w:t>
            </w:r>
          </w:p>
        </w:tc>
      </w:tr>
    </w:tbl>
    <w:p w14:paraId="736CB278" w14:textId="77777777" w:rsidR="004515B8" w:rsidRDefault="004515B8" w:rsidP="004515B8">
      <w:pPr>
        <w:rPr>
          <w:sz w:val="16"/>
          <w:szCs w:val="16"/>
        </w:rPr>
      </w:pPr>
      <w:r w:rsidRPr="00365640">
        <w:rPr>
          <w:sz w:val="16"/>
          <w:szCs w:val="16"/>
        </w:rPr>
        <w:t>Overall Judgment:</w:t>
      </w:r>
      <w:r>
        <w:rPr>
          <w:sz w:val="16"/>
          <w:szCs w:val="16"/>
        </w:rPr>
        <w:t xml:space="preserve"> Moderate</w:t>
      </w:r>
    </w:p>
    <w:p w14:paraId="55576269" w14:textId="77777777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56A59CD6" w14:textId="77777777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589D9D5D" w14:textId="77777777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048F7112" w14:textId="77777777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05995251" w14:textId="77777777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6560AC8F" w14:textId="77777777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5956AAB1" w14:textId="77777777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484D03D1" w14:textId="77777777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66B61A52" w14:textId="77777777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2C03C362" w14:textId="77777777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2CCB14D8" w14:textId="731C9EC4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23. </w:t>
      </w:r>
      <w:r w:rsidRPr="004515B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Medicaid Enrollment and Service Use Among Adults with Down Syndrome</w:t>
      </w:r>
    </w:p>
    <w:p w14:paraId="5CB3287B" w14:textId="77777777" w:rsidR="004515B8" w:rsidRP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107"/>
        <w:gridCol w:w="996"/>
        <w:gridCol w:w="4247"/>
      </w:tblGrid>
      <w:tr w:rsidR="004515B8" w:rsidRPr="004515B8" w14:paraId="5B936E70" w14:textId="77777777" w:rsidTr="004515B8">
        <w:tc>
          <w:tcPr>
            <w:tcW w:w="0" w:type="auto"/>
            <w:hideMark/>
          </w:tcPr>
          <w:p w14:paraId="1C269CB6" w14:textId="77777777" w:rsidR="004515B8" w:rsidRPr="004515B8" w:rsidRDefault="004515B8" w:rsidP="004515B8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4515B8">
              <w:rPr>
                <w:b/>
                <w:bCs/>
                <w:sz w:val="14"/>
                <w:szCs w:val="14"/>
              </w:rPr>
              <w:t>Domain (JBI Criteria for Cohort Studies)</w:t>
            </w:r>
          </w:p>
        </w:tc>
        <w:tc>
          <w:tcPr>
            <w:tcW w:w="0" w:type="auto"/>
            <w:hideMark/>
          </w:tcPr>
          <w:p w14:paraId="1056AA3E" w14:textId="77777777" w:rsidR="004515B8" w:rsidRPr="004515B8" w:rsidRDefault="004515B8" w:rsidP="004515B8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4515B8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67CDC1DF" w14:textId="77777777" w:rsidR="004515B8" w:rsidRPr="004515B8" w:rsidRDefault="004515B8" w:rsidP="004515B8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4515B8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4515B8" w:rsidRPr="004515B8" w14:paraId="21D33DAB" w14:textId="77777777" w:rsidTr="004515B8">
        <w:tc>
          <w:tcPr>
            <w:tcW w:w="0" w:type="auto"/>
            <w:hideMark/>
          </w:tcPr>
          <w:p w14:paraId="4200A424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1. Were the two groups similar and recruited from the same population?</w:t>
            </w:r>
          </w:p>
        </w:tc>
        <w:tc>
          <w:tcPr>
            <w:tcW w:w="0" w:type="auto"/>
            <w:hideMark/>
          </w:tcPr>
          <w:p w14:paraId="2DA5D0AC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Not applicable</w:t>
            </w:r>
          </w:p>
        </w:tc>
        <w:tc>
          <w:tcPr>
            <w:tcW w:w="0" w:type="auto"/>
            <w:hideMark/>
          </w:tcPr>
          <w:p w14:paraId="4D4316EC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Study uses a single administrative cohort; no comparison groups.</w:t>
            </w:r>
          </w:p>
        </w:tc>
      </w:tr>
      <w:tr w:rsidR="004515B8" w:rsidRPr="004515B8" w14:paraId="480C0C90" w14:textId="77777777" w:rsidTr="004515B8">
        <w:tc>
          <w:tcPr>
            <w:tcW w:w="0" w:type="auto"/>
            <w:hideMark/>
          </w:tcPr>
          <w:p w14:paraId="3FF18C1B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2. Were the exposures measured similarly to assign participants to both groups?</w:t>
            </w:r>
          </w:p>
        </w:tc>
        <w:tc>
          <w:tcPr>
            <w:tcW w:w="0" w:type="auto"/>
            <w:hideMark/>
          </w:tcPr>
          <w:p w14:paraId="3098D07C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Not applicable</w:t>
            </w:r>
          </w:p>
        </w:tc>
        <w:tc>
          <w:tcPr>
            <w:tcW w:w="0" w:type="auto"/>
            <w:hideMark/>
          </w:tcPr>
          <w:p w14:paraId="7182F55E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Single cohort; exposure is Medicaid enrollment.</w:t>
            </w:r>
          </w:p>
        </w:tc>
      </w:tr>
      <w:tr w:rsidR="004515B8" w:rsidRPr="004515B8" w14:paraId="20ABC052" w14:textId="77777777" w:rsidTr="004515B8">
        <w:tc>
          <w:tcPr>
            <w:tcW w:w="0" w:type="auto"/>
            <w:hideMark/>
          </w:tcPr>
          <w:p w14:paraId="114ABC11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3. Was the exposure measured in a valid and reliable way?</w:t>
            </w:r>
          </w:p>
        </w:tc>
        <w:tc>
          <w:tcPr>
            <w:tcW w:w="0" w:type="auto"/>
            <w:hideMark/>
          </w:tcPr>
          <w:p w14:paraId="7B1DA426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B2F4D0D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Medicaid enrollment and service use reliably recorded in administrative databases.</w:t>
            </w:r>
          </w:p>
        </w:tc>
      </w:tr>
      <w:tr w:rsidR="004515B8" w:rsidRPr="004515B8" w14:paraId="1315854E" w14:textId="77777777" w:rsidTr="004515B8">
        <w:tc>
          <w:tcPr>
            <w:tcW w:w="0" w:type="auto"/>
            <w:hideMark/>
          </w:tcPr>
          <w:p w14:paraId="77FDC009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lastRenderedPageBreak/>
              <w:t xml:space="preserve">4. </w:t>
            </w:r>
            <w:proofErr w:type="spellStart"/>
            <w:r w:rsidRPr="004515B8">
              <w:rPr>
                <w:sz w:val="14"/>
                <w:szCs w:val="14"/>
              </w:rPr>
              <w:t>Were</w:t>
            </w:r>
            <w:proofErr w:type="spellEnd"/>
            <w:r w:rsidRPr="004515B8">
              <w:rPr>
                <w:sz w:val="14"/>
                <w:szCs w:val="14"/>
              </w:rPr>
              <w:t xml:space="preserve"> confounding factors identified and strategies to deal with them stated?</w:t>
            </w:r>
          </w:p>
        </w:tc>
        <w:tc>
          <w:tcPr>
            <w:tcW w:w="0" w:type="auto"/>
            <w:hideMark/>
          </w:tcPr>
          <w:p w14:paraId="5CBD0697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5AB2A94B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Adjustments for age, sex, comorbidities, and region described.</w:t>
            </w:r>
          </w:p>
        </w:tc>
      </w:tr>
      <w:tr w:rsidR="004515B8" w:rsidRPr="004515B8" w14:paraId="26D2F10C" w14:textId="77777777" w:rsidTr="004515B8">
        <w:tc>
          <w:tcPr>
            <w:tcW w:w="0" w:type="auto"/>
            <w:hideMark/>
          </w:tcPr>
          <w:p w14:paraId="3BA7B9C2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5. Were outcomes measured in a valid and reliable way?</w:t>
            </w:r>
          </w:p>
        </w:tc>
        <w:tc>
          <w:tcPr>
            <w:tcW w:w="0" w:type="auto"/>
            <w:hideMark/>
          </w:tcPr>
          <w:p w14:paraId="2C8E18B3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625660F8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Service use measured from claims data, reliable and standardized.</w:t>
            </w:r>
          </w:p>
        </w:tc>
      </w:tr>
      <w:tr w:rsidR="004515B8" w:rsidRPr="004515B8" w14:paraId="1188C765" w14:textId="77777777" w:rsidTr="004515B8">
        <w:tc>
          <w:tcPr>
            <w:tcW w:w="0" w:type="auto"/>
            <w:hideMark/>
          </w:tcPr>
          <w:p w14:paraId="057622DE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6. Was follow-up complete, and if not, were differences described and analyzed?</w:t>
            </w:r>
          </w:p>
        </w:tc>
        <w:tc>
          <w:tcPr>
            <w:tcW w:w="0" w:type="auto"/>
            <w:hideMark/>
          </w:tcPr>
          <w:p w14:paraId="20245965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2D863AC1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Longitudinal follow-up reported; attrition minimal due to administrative data.</w:t>
            </w:r>
          </w:p>
        </w:tc>
      </w:tr>
      <w:tr w:rsidR="004515B8" w:rsidRPr="004515B8" w14:paraId="1F95DC5B" w14:textId="77777777" w:rsidTr="004515B8">
        <w:tc>
          <w:tcPr>
            <w:tcW w:w="0" w:type="auto"/>
            <w:hideMark/>
          </w:tcPr>
          <w:p w14:paraId="475639E5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7. Was appropriate statistical analysis planned?</w:t>
            </w:r>
          </w:p>
        </w:tc>
        <w:tc>
          <w:tcPr>
            <w:tcW w:w="0" w:type="auto"/>
            <w:hideMark/>
          </w:tcPr>
          <w:p w14:paraId="51F7D59D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2BCAD68E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Regression and descriptive analyses appropriate for cohort/registry data.</w:t>
            </w:r>
          </w:p>
        </w:tc>
      </w:tr>
    </w:tbl>
    <w:p w14:paraId="01DE99A5" w14:textId="77777777" w:rsidR="004515B8" w:rsidRDefault="004515B8" w:rsidP="004515B8">
      <w:pPr>
        <w:rPr>
          <w:sz w:val="16"/>
          <w:szCs w:val="16"/>
        </w:rPr>
      </w:pPr>
      <w:r w:rsidRPr="00365640">
        <w:rPr>
          <w:sz w:val="16"/>
          <w:szCs w:val="16"/>
        </w:rPr>
        <w:t xml:space="preserve">Overall Judgment: </w:t>
      </w:r>
      <w:r>
        <w:rPr>
          <w:sz w:val="16"/>
          <w:szCs w:val="16"/>
        </w:rPr>
        <w:t>low</w:t>
      </w:r>
    </w:p>
    <w:p w14:paraId="1CCF6C71" w14:textId="2423D1EB" w:rsid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24. </w:t>
      </w:r>
      <w:r w:rsidRPr="004515B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Analysis of Heart Rate, Perception of Physical Effort and Performance of Individuals with Down Syndrome Submitted to a Protocol of Virtual Games for Home-Based Telerehabilitation</w:t>
      </w:r>
    </w:p>
    <w:p w14:paraId="72BB5BA9" w14:textId="77777777" w:rsidR="004515B8" w:rsidRPr="004515B8" w:rsidRDefault="004515B8" w:rsidP="004515B8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277"/>
        <w:gridCol w:w="775"/>
        <w:gridCol w:w="4298"/>
      </w:tblGrid>
      <w:tr w:rsidR="004515B8" w:rsidRPr="004515B8" w14:paraId="7D781A70" w14:textId="77777777" w:rsidTr="004515B8">
        <w:tc>
          <w:tcPr>
            <w:tcW w:w="0" w:type="auto"/>
            <w:hideMark/>
          </w:tcPr>
          <w:p w14:paraId="7EAA1410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Domain (JBI Criteria for Quasi-Experimental Studies)</w:t>
            </w:r>
          </w:p>
        </w:tc>
        <w:tc>
          <w:tcPr>
            <w:tcW w:w="0" w:type="auto"/>
            <w:hideMark/>
          </w:tcPr>
          <w:p w14:paraId="5DD09BED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26FAC584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Notes</w:t>
            </w:r>
          </w:p>
        </w:tc>
      </w:tr>
      <w:tr w:rsidR="004515B8" w:rsidRPr="004515B8" w14:paraId="36DA7265" w14:textId="77777777" w:rsidTr="004515B8">
        <w:tc>
          <w:tcPr>
            <w:tcW w:w="0" w:type="auto"/>
            <w:hideMark/>
          </w:tcPr>
          <w:p w14:paraId="039B3174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 xml:space="preserve">1. Is it clear in the study what is the </w:t>
            </w:r>
            <w:proofErr w:type="spellStart"/>
            <w:r w:rsidRPr="004515B8">
              <w:rPr>
                <w:sz w:val="14"/>
                <w:szCs w:val="14"/>
              </w:rPr>
              <w:t>‘cause</w:t>
            </w:r>
            <w:proofErr w:type="spellEnd"/>
            <w:r w:rsidRPr="004515B8">
              <w:rPr>
                <w:sz w:val="14"/>
                <w:szCs w:val="14"/>
              </w:rPr>
              <w:t>’ and what is the ‘effect’?</w:t>
            </w:r>
          </w:p>
        </w:tc>
        <w:tc>
          <w:tcPr>
            <w:tcW w:w="0" w:type="auto"/>
            <w:hideMark/>
          </w:tcPr>
          <w:p w14:paraId="73C4DEDE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62A6DF89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Cause = virtual games telerehabilitation; Effect = heart rate, effort perception, performance.</w:t>
            </w:r>
          </w:p>
        </w:tc>
      </w:tr>
      <w:tr w:rsidR="004515B8" w:rsidRPr="004515B8" w14:paraId="0C38E1D4" w14:textId="77777777" w:rsidTr="004515B8">
        <w:tc>
          <w:tcPr>
            <w:tcW w:w="0" w:type="auto"/>
            <w:hideMark/>
          </w:tcPr>
          <w:p w14:paraId="75636E8B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2. Were the participants included in any comparisons similar?</w:t>
            </w:r>
          </w:p>
        </w:tc>
        <w:tc>
          <w:tcPr>
            <w:tcW w:w="0" w:type="auto"/>
            <w:hideMark/>
          </w:tcPr>
          <w:p w14:paraId="0294D33F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2278B808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All participants were individuals with Down syndrome; inclusion criteria consistent.</w:t>
            </w:r>
          </w:p>
        </w:tc>
      </w:tr>
      <w:tr w:rsidR="004515B8" w:rsidRPr="004515B8" w14:paraId="5036265C" w14:textId="77777777" w:rsidTr="004515B8">
        <w:tc>
          <w:tcPr>
            <w:tcW w:w="0" w:type="auto"/>
            <w:hideMark/>
          </w:tcPr>
          <w:p w14:paraId="7D3C411A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3. Were the participants included in any comparisons receiving similar treatment?</w:t>
            </w:r>
          </w:p>
        </w:tc>
        <w:tc>
          <w:tcPr>
            <w:tcW w:w="0" w:type="auto"/>
            <w:hideMark/>
          </w:tcPr>
          <w:p w14:paraId="0B9A8067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13CAFEE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Single-group design; all received the same telerehabilitation protocol.</w:t>
            </w:r>
          </w:p>
        </w:tc>
      </w:tr>
      <w:tr w:rsidR="004515B8" w:rsidRPr="004515B8" w14:paraId="5C4668BA" w14:textId="77777777" w:rsidTr="004515B8">
        <w:tc>
          <w:tcPr>
            <w:tcW w:w="0" w:type="auto"/>
            <w:hideMark/>
          </w:tcPr>
          <w:p w14:paraId="486A7CA6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4. Was there a control group?</w:t>
            </w:r>
          </w:p>
        </w:tc>
        <w:tc>
          <w:tcPr>
            <w:tcW w:w="0" w:type="auto"/>
            <w:hideMark/>
          </w:tcPr>
          <w:p w14:paraId="383CD55B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hideMark/>
          </w:tcPr>
          <w:p w14:paraId="10D1D0DD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No control group; single-group design.</w:t>
            </w:r>
          </w:p>
        </w:tc>
      </w:tr>
      <w:tr w:rsidR="004515B8" w:rsidRPr="004515B8" w14:paraId="116DD138" w14:textId="77777777" w:rsidTr="004515B8">
        <w:tc>
          <w:tcPr>
            <w:tcW w:w="0" w:type="auto"/>
            <w:hideMark/>
          </w:tcPr>
          <w:p w14:paraId="142C9B7D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5. Were there multiple measurements of the outcome pre- and post- the intervention?</w:t>
            </w:r>
          </w:p>
        </w:tc>
        <w:tc>
          <w:tcPr>
            <w:tcW w:w="0" w:type="auto"/>
            <w:hideMark/>
          </w:tcPr>
          <w:p w14:paraId="0E55BDD0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A5F9F45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Heart rate, effort, and performance measured at baseline and post-intervention.</w:t>
            </w:r>
          </w:p>
        </w:tc>
      </w:tr>
      <w:tr w:rsidR="004515B8" w:rsidRPr="004515B8" w14:paraId="4C554342" w14:textId="77777777" w:rsidTr="004515B8">
        <w:tc>
          <w:tcPr>
            <w:tcW w:w="0" w:type="auto"/>
            <w:hideMark/>
          </w:tcPr>
          <w:p w14:paraId="3CFFF8D5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6. Was follow-up complete and if not, were differences between groups explained?</w:t>
            </w:r>
          </w:p>
        </w:tc>
        <w:tc>
          <w:tcPr>
            <w:tcW w:w="0" w:type="auto"/>
            <w:hideMark/>
          </w:tcPr>
          <w:p w14:paraId="42F9D2A7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05133141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Attrition or missing data not fully reported.</w:t>
            </w:r>
          </w:p>
        </w:tc>
      </w:tr>
      <w:tr w:rsidR="004515B8" w:rsidRPr="004515B8" w14:paraId="7DA70CAC" w14:textId="77777777" w:rsidTr="004515B8">
        <w:tc>
          <w:tcPr>
            <w:tcW w:w="0" w:type="auto"/>
            <w:hideMark/>
          </w:tcPr>
          <w:p w14:paraId="7E02211A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7. Were the outcomes of participants included in any comparisons measured the same way?</w:t>
            </w:r>
          </w:p>
        </w:tc>
        <w:tc>
          <w:tcPr>
            <w:tcW w:w="0" w:type="auto"/>
            <w:hideMark/>
          </w:tcPr>
          <w:p w14:paraId="32BCD264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0E00831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Standardized physiological and performance measures used consistently.</w:t>
            </w:r>
          </w:p>
        </w:tc>
      </w:tr>
      <w:tr w:rsidR="004515B8" w:rsidRPr="004515B8" w14:paraId="4B2618A4" w14:textId="77777777" w:rsidTr="004515B8">
        <w:tc>
          <w:tcPr>
            <w:tcW w:w="0" w:type="auto"/>
            <w:hideMark/>
          </w:tcPr>
          <w:p w14:paraId="0C9E30A0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8. Were outcomes measured reliably?</w:t>
            </w:r>
          </w:p>
        </w:tc>
        <w:tc>
          <w:tcPr>
            <w:tcW w:w="0" w:type="auto"/>
            <w:hideMark/>
          </w:tcPr>
          <w:p w14:paraId="2BBC33A2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6E158898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Validated tools for heart rate and performance measurement applied.</w:t>
            </w:r>
          </w:p>
        </w:tc>
      </w:tr>
      <w:tr w:rsidR="004515B8" w:rsidRPr="004515B8" w14:paraId="3F6209E6" w14:textId="77777777" w:rsidTr="004515B8">
        <w:tc>
          <w:tcPr>
            <w:tcW w:w="0" w:type="auto"/>
            <w:hideMark/>
          </w:tcPr>
          <w:p w14:paraId="0F8C3B4D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9. Was appropriate statistical analysis used?</w:t>
            </w:r>
          </w:p>
        </w:tc>
        <w:tc>
          <w:tcPr>
            <w:tcW w:w="0" w:type="auto"/>
            <w:hideMark/>
          </w:tcPr>
          <w:p w14:paraId="11CBA5C8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CA3B4F5" w14:textId="77777777" w:rsidR="004515B8" w:rsidRPr="004515B8" w:rsidRDefault="004515B8" w:rsidP="004515B8">
            <w:pPr>
              <w:spacing w:after="160" w:line="278" w:lineRule="auto"/>
              <w:rPr>
                <w:sz w:val="14"/>
                <w:szCs w:val="14"/>
              </w:rPr>
            </w:pPr>
            <w:r w:rsidRPr="004515B8">
              <w:rPr>
                <w:sz w:val="14"/>
                <w:szCs w:val="14"/>
              </w:rPr>
              <w:t>Pre–post analysis appropriate for single-group intervention.</w:t>
            </w:r>
          </w:p>
        </w:tc>
      </w:tr>
    </w:tbl>
    <w:p w14:paraId="71C5BAB1" w14:textId="260A4763" w:rsidR="004515B8" w:rsidRDefault="004515B8" w:rsidP="004515B8">
      <w:pPr>
        <w:rPr>
          <w:sz w:val="16"/>
          <w:szCs w:val="16"/>
        </w:rPr>
      </w:pPr>
      <w:r w:rsidRPr="00365640">
        <w:rPr>
          <w:sz w:val="16"/>
          <w:szCs w:val="16"/>
        </w:rPr>
        <w:t xml:space="preserve">Overall Judgment: </w:t>
      </w:r>
      <w:r>
        <w:rPr>
          <w:sz w:val="16"/>
          <w:szCs w:val="16"/>
        </w:rPr>
        <w:t>Moderate</w:t>
      </w:r>
    </w:p>
    <w:p w14:paraId="2DE05A7A" w14:textId="77777777" w:rsidR="00E1398A" w:rsidRDefault="00E1398A" w:rsidP="00E1398A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61A53EF6" w14:textId="77777777" w:rsidR="00E1398A" w:rsidRDefault="00E1398A" w:rsidP="00E1398A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4C80C182" w14:textId="77777777" w:rsidR="00E1398A" w:rsidRDefault="00E1398A" w:rsidP="00E1398A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5F969824" w14:textId="77777777" w:rsidR="00E1398A" w:rsidRDefault="00E1398A" w:rsidP="00E1398A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4C7C5B63" w14:textId="77777777" w:rsidR="00E1398A" w:rsidRDefault="00E1398A" w:rsidP="00E1398A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5A712C68" w14:textId="2F578B00" w:rsidR="00E1398A" w:rsidRPr="00E1398A" w:rsidRDefault="00E1398A" w:rsidP="00E1398A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25. </w:t>
      </w:r>
      <w:r w:rsidRPr="00E1398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Developing Independent Skills Using a Virtual Reality-Based Training Program for Children with Down Syndrome</w:t>
      </w:r>
    </w:p>
    <w:p w14:paraId="62AE5501" w14:textId="77777777" w:rsidR="004515B8" w:rsidRDefault="004515B8">
      <w:pPr>
        <w:rPr>
          <w:sz w:val="14"/>
          <w:szCs w:val="1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41"/>
        <w:gridCol w:w="786"/>
        <w:gridCol w:w="3923"/>
      </w:tblGrid>
      <w:tr w:rsidR="00E1398A" w:rsidRPr="00E1398A" w14:paraId="334DAAB9" w14:textId="77777777" w:rsidTr="00E1398A">
        <w:tc>
          <w:tcPr>
            <w:tcW w:w="0" w:type="auto"/>
            <w:hideMark/>
          </w:tcPr>
          <w:p w14:paraId="16784EE4" w14:textId="77777777" w:rsidR="00E1398A" w:rsidRPr="00E1398A" w:rsidRDefault="00E1398A" w:rsidP="00E1398A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E1398A">
              <w:rPr>
                <w:b/>
                <w:bCs/>
                <w:sz w:val="14"/>
                <w:szCs w:val="14"/>
              </w:rPr>
              <w:t>Domain (JBI Criteria for Quasi-Experimental Studies)</w:t>
            </w:r>
          </w:p>
        </w:tc>
        <w:tc>
          <w:tcPr>
            <w:tcW w:w="0" w:type="auto"/>
            <w:hideMark/>
          </w:tcPr>
          <w:p w14:paraId="20774DEE" w14:textId="77777777" w:rsidR="00E1398A" w:rsidRPr="00E1398A" w:rsidRDefault="00E1398A" w:rsidP="00E1398A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E1398A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1BF579C8" w14:textId="77777777" w:rsidR="00E1398A" w:rsidRPr="00E1398A" w:rsidRDefault="00E1398A" w:rsidP="00E1398A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E1398A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E1398A" w:rsidRPr="00E1398A" w14:paraId="743538AF" w14:textId="77777777" w:rsidTr="00E1398A">
        <w:tc>
          <w:tcPr>
            <w:tcW w:w="0" w:type="auto"/>
            <w:hideMark/>
          </w:tcPr>
          <w:p w14:paraId="459B5678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 xml:space="preserve">1. Is it clear in the study what is the </w:t>
            </w:r>
            <w:proofErr w:type="spellStart"/>
            <w:r w:rsidRPr="00E1398A">
              <w:rPr>
                <w:sz w:val="14"/>
                <w:szCs w:val="14"/>
              </w:rPr>
              <w:t>‘cause</w:t>
            </w:r>
            <w:proofErr w:type="spellEnd"/>
            <w:r w:rsidRPr="00E1398A">
              <w:rPr>
                <w:sz w:val="14"/>
                <w:szCs w:val="14"/>
              </w:rPr>
              <w:t>’ and what is the ‘effect’?</w:t>
            </w:r>
          </w:p>
        </w:tc>
        <w:tc>
          <w:tcPr>
            <w:tcW w:w="0" w:type="auto"/>
            <w:hideMark/>
          </w:tcPr>
          <w:p w14:paraId="73511C92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9C20B39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Cause = VR-based training program; Effect = independent skills development.</w:t>
            </w:r>
          </w:p>
        </w:tc>
      </w:tr>
      <w:tr w:rsidR="00E1398A" w:rsidRPr="00E1398A" w14:paraId="5FA384B5" w14:textId="77777777" w:rsidTr="00E1398A">
        <w:tc>
          <w:tcPr>
            <w:tcW w:w="0" w:type="auto"/>
            <w:hideMark/>
          </w:tcPr>
          <w:p w14:paraId="38CC8D82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2. Were the participants included in any comparisons similar?</w:t>
            </w:r>
          </w:p>
        </w:tc>
        <w:tc>
          <w:tcPr>
            <w:tcW w:w="0" w:type="auto"/>
            <w:hideMark/>
          </w:tcPr>
          <w:p w14:paraId="1A5D787D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EE41919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Participants: children with Down syndrome; inclusion criteria consistent.</w:t>
            </w:r>
          </w:p>
        </w:tc>
      </w:tr>
      <w:tr w:rsidR="00E1398A" w:rsidRPr="00E1398A" w14:paraId="25E08B6D" w14:textId="77777777" w:rsidTr="00E1398A">
        <w:tc>
          <w:tcPr>
            <w:tcW w:w="0" w:type="auto"/>
            <w:hideMark/>
          </w:tcPr>
          <w:p w14:paraId="1F270F8A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3. Were the participants included in any comparisons receiving similar treatment?</w:t>
            </w:r>
          </w:p>
        </w:tc>
        <w:tc>
          <w:tcPr>
            <w:tcW w:w="0" w:type="auto"/>
            <w:hideMark/>
          </w:tcPr>
          <w:p w14:paraId="388BD74F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67CFB1B0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Single-group design; all received the same VR training.</w:t>
            </w:r>
          </w:p>
        </w:tc>
      </w:tr>
      <w:tr w:rsidR="00E1398A" w:rsidRPr="00E1398A" w14:paraId="62309130" w14:textId="77777777" w:rsidTr="00E1398A">
        <w:tc>
          <w:tcPr>
            <w:tcW w:w="0" w:type="auto"/>
            <w:hideMark/>
          </w:tcPr>
          <w:p w14:paraId="325189F3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lastRenderedPageBreak/>
              <w:t>4. Was there a control group?</w:t>
            </w:r>
          </w:p>
        </w:tc>
        <w:tc>
          <w:tcPr>
            <w:tcW w:w="0" w:type="auto"/>
            <w:hideMark/>
          </w:tcPr>
          <w:p w14:paraId="7D25EF56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hideMark/>
          </w:tcPr>
          <w:p w14:paraId="335BC20F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Single-group; no control group included.</w:t>
            </w:r>
          </w:p>
        </w:tc>
      </w:tr>
      <w:tr w:rsidR="00E1398A" w:rsidRPr="00E1398A" w14:paraId="19EAA5A7" w14:textId="77777777" w:rsidTr="00E1398A">
        <w:tc>
          <w:tcPr>
            <w:tcW w:w="0" w:type="auto"/>
            <w:hideMark/>
          </w:tcPr>
          <w:p w14:paraId="7C3ED32C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5. Were there multiple measurements of the outcome pre- and post- the intervention?</w:t>
            </w:r>
          </w:p>
        </w:tc>
        <w:tc>
          <w:tcPr>
            <w:tcW w:w="0" w:type="auto"/>
            <w:hideMark/>
          </w:tcPr>
          <w:p w14:paraId="11383F0A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5D72672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Independent skills measured at baseline and post-intervention.</w:t>
            </w:r>
          </w:p>
        </w:tc>
      </w:tr>
      <w:tr w:rsidR="00E1398A" w:rsidRPr="00E1398A" w14:paraId="73D4F687" w14:textId="77777777" w:rsidTr="00E1398A">
        <w:tc>
          <w:tcPr>
            <w:tcW w:w="0" w:type="auto"/>
            <w:hideMark/>
          </w:tcPr>
          <w:p w14:paraId="59E1C106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6. Was follow-up complete and if not, were differences between groups explained?</w:t>
            </w:r>
          </w:p>
        </w:tc>
        <w:tc>
          <w:tcPr>
            <w:tcW w:w="0" w:type="auto"/>
            <w:hideMark/>
          </w:tcPr>
          <w:p w14:paraId="44B6D65A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354A0600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Attrition or missing data not fully reported.</w:t>
            </w:r>
          </w:p>
        </w:tc>
      </w:tr>
      <w:tr w:rsidR="00E1398A" w:rsidRPr="00E1398A" w14:paraId="68EB49E0" w14:textId="77777777" w:rsidTr="00E1398A">
        <w:tc>
          <w:tcPr>
            <w:tcW w:w="0" w:type="auto"/>
            <w:hideMark/>
          </w:tcPr>
          <w:p w14:paraId="4C0292A7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7. Were the outcomes of participants included in any comparisons measured the same way?</w:t>
            </w:r>
          </w:p>
        </w:tc>
        <w:tc>
          <w:tcPr>
            <w:tcW w:w="0" w:type="auto"/>
            <w:hideMark/>
          </w:tcPr>
          <w:p w14:paraId="19C0E304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7D1DBD5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Standardized skill assessment tools applied consistently.</w:t>
            </w:r>
          </w:p>
        </w:tc>
      </w:tr>
      <w:tr w:rsidR="00E1398A" w:rsidRPr="00E1398A" w14:paraId="47A27FA5" w14:textId="77777777" w:rsidTr="00E1398A">
        <w:tc>
          <w:tcPr>
            <w:tcW w:w="0" w:type="auto"/>
            <w:hideMark/>
          </w:tcPr>
          <w:p w14:paraId="257E0BDD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8. Were outcomes measured reliably?</w:t>
            </w:r>
          </w:p>
        </w:tc>
        <w:tc>
          <w:tcPr>
            <w:tcW w:w="0" w:type="auto"/>
            <w:hideMark/>
          </w:tcPr>
          <w:p w14:paraId="6F99EFEE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F9664B5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Validated tools for skill assessment used.</w:t>
            </w:r>
          </w:p>
        </w:tc>
      </w:tr>
      <w:tr w:rsidR="00E1398A" w:rsidRPr="00E1398A" w14:paraId="770C1A7B" w14:textId="77777777" w:rsidTr="00E1398A">
        <w:tc>
          <w:tcPr>
            <w:tcW w:w="0" w:type="auto"/>
            <w:hideMark/>
          </w:tcPr>
          <w:p w14:paraId="4007BB93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9. Was appropriate statistical analysis used?</w:t>
            </w:r>
          </w:p>
        </w:tc>
        <w:tc>
          <w:tcPr>
            <w:tcW w:w="0" w:type="auto"/>
            <w:hideMark/>
          </w:tcPr>
          <w:p w14:paraId="03B3E00E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26A730E9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Pre–post analysis appropriate for single-group design.</w:t>
            </w:r>
          </w:p>
        </w:tc>
      </w:tr>
    </w:tbl>
    <w:p w14:paraId="51D018F7" w14:textId="77777777" w:rsidR="00E1398A" w:rsidRDefault="00E1398A" w:rsidP="00E1398A">
      <w:pPr>
        <w:rPr>
          <w:sz w:val="16"/>
          <w:szCs w:val="16"/>
        </w:rPr>
      </w:pPr>
      <w:r w:rsidRPr="00365640">
        <w:rPr>
          <w:sz w:val="16"/>
          <w:szCs w:val="16"/>
        </w:rPr>
        <w:t xml:space="preserve">Overall Judgment: </w:t>
      </w:r>
      <w:r>
        <w:rPr>
          <w:sz w:val="16"/>
          <w:szCs w:val="16"/>
        </w:rPr>
        <w:t>Moderate</w:t>
      </w:r>
    </w:p>
    <w:p w14:paraId="09933FEB" w14:textId="43FB55C7" w:rsidR="00E1398A" w:rsidRPr="00E1398A" w:rsidRDefault="00E1398A" w:rsidP="00E1398A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26. </w:t>
      </w:r>
      <w:r w:rsidRPr="00E1398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 randomized trial comparing diet and delivery strategies for weight management in adolescents with intellectual disabilities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231"/>
        <w:gridCol w:w="1082"/>
        <w:gridCol w:w="5037"/>
      </w:tblGrid>
      <w:tr w:rsidR="00E1398A" w:rsidRPr="00E1398A" w14:paraId="24A8C3B1" w14:textId="77777777" w:rsidTr="00E1398A">
        <w:tc>
          <w:tcPr>
            <w:tcW w:w="0" w:type="auto"/>
            <w:hideMark/>
          </w:tcPr>
          <w:p w14:paraId="1D829B67" w14:textId="77777777" w:rsidR="00E1398A" w:rsidRPr="00E1398A" w:rsidRDefault="00E1398A" w:rsidP="00E1398A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E1398A">
              <w:rPr>
                <w:b/>
                <w:bCs/>
                <w:sz w:val="14"/>
                <w:szCs w:val="14"/>
              </w:rPr>
              <w:t>Domain (RoB 2)</w:t>
            </w:r>
          </w:p>
        </w:tc>
        <w:tc>
          <w:tcPr>
            <w:tcW w:w="0" w:type="auto"/>
            <w:hideMark/>
          </w:tcPr>
          <w:p w14:paraId="36907292" w14:textId="77777777" w:rsidR="00E1398A" w:rsidRPr="00E1398A" w:rsidRDefault="00E1398A" w:rsidP="00E1398A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E1398A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5E880EB3" w14:textId="77777777" w:rsidR="00E1398A" w:rsidRPr="00E1398A" w:rsidRDefault="00E1398A" w:rsidP="00E1398A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E1398A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E1398A" w:rsidRPr="00E1398A" w14:paraId="582BF8FF" w14:textId="77777777" w:rsidTr="00E1398A">
        <w:tc>
          <w:tcPr>
            <w:tcW w:w="0" w:type="auto"/>
            <w:hideMark/>
          </w:tcPr>
          <w:p w14:paraId="79682EE5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1. Bias arising from the randomization process</w:t>
            </w:r>
          </w:p>
        </w:tc>
        <w:tc>
          <w:tcPr>
            <w:tcW w:w="0" w:type="auto"/>
            <w:hideMark/>
          </w:tcPr>
          <w:p w14:paraId="2CDBFFFA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Low</w:t>
            </w:r>
          </w:p>
        </w:tc>
        <w:tc>
          <w:tcPr>
            <w:tcW w:w="0" w:type="auto"/>
            <w:hideMark/>
          </w:tcPr>
          <w:p w14:paraId="0EF7EC2B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Random sequence generation and allocation concealment described.</w:t>
            </w:r>
          </w:p>
        </w:tc>
      </w:tr>
      <w:tr w:rsidR="00E1398A" w:rsidRPr="00E1398A" w14:paraId="0DC481D2" w14:textId="77777777" w:rsidTr="00E1398A">
        <w:tc>
          <w:tcPr>
            <w:tcW w:w="0" w:type="auto"/>
            <w:hideMark/>
          </w:tcPr>
          <w:p w14:paraId="29FC4480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2. Bias due to deviations from intended interventions</w:t>
            </w:r>
          </w:p>
        </w:tc>
        <w:tc>
          <w:tcPr>
            <w:tcW w:w="0" w:type="auto"/>
            <w:hideMark/>
          </w:tcPr>
          <w:p w14:paraId="4DDCB1A0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Low</w:t>
            </w:r>
          </w:p>
        </w:tc>
        <w:tc>
          <w:tcPr>
            <w:tcW w:w="0" w:type="auto"/>
            <w:hideMark/>
          </w:tcPr>
          <w:p w14:paraId="269719C6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Adherence to diet and delivery strategies monitored; protocol ensures fidelity.</w:t>
            </w:r>
          </w:p>
        </w:tc>
      </w:tr>
      <w:tr w:rsidR="00E1398A" w:rsidRPr="00E1398A" w14:paraId="0C03C6A8" w14:textId="77777777" w:rsidTr="00E1398A">
        <w:tc>
          <w:tcPr>
            <w:tcW w:w="0" w:type="auto"/>
            <w:hideMark/>
          </w:tcPr>
          <w:p w14:paraId="46B5144E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3. Bias due to missing outcome data</w:t>
            </w:r>
          </w:p>
        </w:tc>
        <w:tc>
          <w:tcPr>
            <w:tcW w:w="0" w:type="auto"/>
            <w:hideMark/>
          </w:tcPr>
          <w:p w14:paraId="2BD8C4F6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Low–Moderate</w:t>
            </w:r>
          </w:p>
        </w:tc>
        <w:tc>
          <w:tcPr>
            <w:tcW w:w="0" w:type="auto"/>
            <w:hideMark/>
          </w:tcPr>
          <w:p w14:paraId="3608D5ED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Some attrition reported; reasons described but potential for minor impact on results.</w:t>
            </w:r>
          </w:p>
        </w:tc>
      </w:tr>
      <w:tr w:rsidR="00E1398A" w:rsidRPr="00E1398A" w14:paraId="71EC67A4" w14:textId="77777777" w:rsidTr="00E1398A">
        <w:tc>
          <w:tcPr>
            <w:tcW w:w="0" w:type="auto"/>
            <w:hideMark/>
          </w:tcPr>
          <w:p w14:paraId="07E8E18B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4. Bias in measurement of the outcome</w:t>
            </w:r>
          </w:p>
        </w:tc>
        <w:tc>
          <w:tcPr>
            <w:tcW w:w="0" w:type="auto"/>
            <w:hideMark/>
          </w:tcPr>
          <w:p w14:paraId="0C21420E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Low</w:t>
            </w:r>
          </w:p>
        </w:tc>
        <w:tc>
          <w:tcPr>
            <w:tcW w:w="0" w:type="auto"/>
            <w:hideMark/>
          </w:tcPr>
          <w:p w14:paraId="72EFBB2B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Outcomes (weight, BMI, body composition) objectively measured.</w:t>
            </w:r>
          </w:p>
        </w:tc>
      </w:tr>
      <w:tr w:rsidR="00E1398A" w:rsidRPr="00E1398A" w14:paraId="592FD8D5" w14:textId="77777777" w:rsidTr="00E1398A">
        <w:tc>
          <w:tcPr>
            <w:tcW w:w="0" w:type="auto"/>
            <w:hideMark/>
          </w:tcPr>
          <w:p w14:paraId="1550E4B5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5. Bias in selection of the reported result</w:t>
            </w:r>
          </w:p>
        </w:tc>
        <w:tc>
          <w:tcPr>
            <w:tcW w:w="0" w:type="auto"/>
            <w:hideMark/>
          </w:tcPr>
          <w:p w14:paraId="5B62BD68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Low</w:t>
            </w:r>
          </w:p>
        </w:tc>
        <w:tc>
          <w:tcPr>
            <w:tcW w:w="0" w:type="auto"/>
            <w:hideMark/>
          </w:tcPr>
          <w:p w14:paraId="76092DD2" w14:textId="77777777" w:rsidR="00E1398A" w:rsidRPr="00E1398A" w:rsidRDefault="00E1398A" w:rsidP="00E1398A">
            <w:pPr>
              <w:spacing w:after="160" w:line="278" w:lineRule="auto"/>
              <w:rPr>
                <w:sz w:val="14"/>
                <w:szCs w:val="14"/>
              </w:rPr>
            </w:pPr>
            <w:r w:rsidRPr="00E1398A">
              <w:rPr>
                <w:sz w:val="14"/>
                <w:szCs w:val="14"/>
              </w:rPr>
              <w:t>Prespecified outcomes reported; selective reporting unlikely.</w:t>
            </w:r>
          </w:p>
        </w:tc>
      </w:tr>
    </w:tbl>
    <w:p w14:paraId="76B20BBF" w14:textId="24FFB67F" w:rsidR="00E1398A" w:rsidRDefault="00E1398A" w:rsidP="00E1398A">
      <w:pPr>
        <w:rPr>
          <w:sz w:val="16"/>
          <w:szCs w:val="16"/>
        </w:rPr>
      </w:pPr>
      <w:r w:rsidRPr="00365640">
        <w:rPr>
          <w:sz w:val="16"/>
          <w:szCs w:val="16"/>
        </w:rPr>
        <w:t>Overall Judgment:</w:t>
      </w:r>
      <w:r>
        <w:rPr>
          <w:sz w:val="16"/>
          <w:szCs w:val="16"/>
        </w:rPr>
        <w:t xml:space="preserve"> Low</w:t>
      </w:r>
    </w:p>
    <w:p w14:paraId="375271A8" w14:textId="6916EA8E" w:rsidR="00E1398A" w:rsidRDefault="00E1398A" w:rsidP="00E1398A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27. </w:t>
      </w:r>
      <w:r w:rsidRPr="00E1398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Remote delivery of a weight management intervention for adults with intellectual disabilities: Results from a randomized non inferiority trial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247"/>
        <w:gridCol w:w="788"/>
        <w:gridCol w:w="5248"/>
      </w:tblGrid>
      <w:tr w:rsidR="00E1398A" w:rsidRPr="00E1398A" w14:paraId="31FCBEF7" w14:textId="77777777" w:rsidTr="00E1398A">
        <w:tc>
          <w:tcPr>
            <w:tcW w:w="0" w:type="auto"/>
            <w:hideMark/>
          </w:tcPr>
          <w:p w14:paraId="02A89359" w14:textId="77777777" w:rsidR="00E1398A" w:rsidRPr="00E1398A" w:rsidRDefault="00E1398A" w:rsidP="00E1398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Domain (RoB 2)</w:t>
            </w:r>
          </w:p>
        </w:tc>
        <w:tc>
          <w:tcPr>
            <w:tcW w:w="0" w:type="auto"/>
            <w:hideMark/>
          </w:tcPr>
          <w:p w14:paraId="18296785" w14:textId="77777777" w:rsidR="00E1398A" w:rsidRPr="00E1398A" w:rsidRDefault="00E1398A" w:rsidP="00E1398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Judgment</w:t>
            </w:r>
          </w:p>
        </w:tc>
        <w:tc>
          <w:tcPr>
            <w:tcW w:w="0" w:type="auto"/>
            <w:hideMark/>
          </w:tcPr>
          <w:p w14:paraId="077516EA" w14:textId="77777777" w:rsidR="00E1398A" w:rsidRPr="00E1398A" w:rsidRDefault="00E1398A" w:rsidP="00E1398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Notes</w:t>
            </w:r>
          </w:p>
        </w:tc>
      </w:tr>
      <w:tr w:rsidR="00E1398A" w:rsidRPr="00E1398A" w14:paraId="17E76FAB" w14:textId="77777777" w:rsidTr="00E1398A">
        <w:trPr>
          <w:trHeight w:val="566"/>
        </w:trPr>
        <w:tc>
          <w:tcPr>
            <w:tcW w:w="0" w:type="auto"/>
            <w:hideMark/>
          </w:tcPr>
          <w:p w14:paraId="4836C6CC" w14:textId="77777777" w:rsidR="00E1398A" w:rsidRPr="00E1398A" w:rsidRDefault="00E1398A" w:rsidP="00E1398A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1. Bias arising from the randomization process</w:t>
            </w:r>
          </w:p>
        </w:tc>
        <w:tc>
          <w:tcPr>
            <w:tcW w:w="0" w:type="auto"/>
            <w:hideMark/>
          </w:tcPr>
          <w:p w14:paraId="78755B5E" w14:textId="77777777" w:rsidR="00E1398A" w:rsidRPr="00E1398A" w:rsidRDefault="00E1398A" w:rsidP="00E1398A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493F2E7E" w14:textId="77777777" w:rsidR="00E1398A" w:rsidRPr="00E1398A" w:rsidRDefault="00E1398A" w:rsidP="00E1398A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Random sequence generation and allocation concealment described.</w:t>
            </w:r>
          </w:p>
        </w:tc>
      </w:tr>
      <w:tr w:rsidR="00E1398A" w:rsidRPr="00E1398A" w14:paraId="50C85B47" w14:textId="77777777" w:rsidTr="00E1398A">
        <w:trPr>
          <w:trHeight w:val="350"/>
        </w:trPr>
        <w:tc>
          <w:tcPr>
            <w:tcW w:w="0" w:type="auto"/>
            <w:hideMark/>
          </w:tcPr>
          <w:p w14:paraId="24B3A912" w14:textId="77777777" w:rsidR="00E1398A" w:rsidRPr="00E1398A" w:rsidRDefault="00E1398A" w:rsidP="00E1398A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2. Bias due to deviations from intended interventions</w:t>
            </w:r>
          </w:p>
        </w:tc>
        <w:tc>
          <w:tcPr>
            <w:tcW w:w="0" w:type="auto"/>
            <w:hideMark/>
          </w:tcPr>
          <w:p w14:paraId="1B69E8FD" w14:textId="77777777" w:rsidR="00E1398A" w:rsidRPr="00E1398A" w:rsidRDefault="00E1398A" w:rsidP="00E1398A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491BF665" w14:textId="77777777" w:rsidR="00E1398A" w:rsidRPr="00E1398A" w:rsidRDefault="00E1398A" w:rsidP="00E1398A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Intervention adherence monitored; intention-to-treat analysis applied.</w:t>
            </w:r>
          </w:p>
        </w:tc>
      </w:tr>
      <w:tr w:rsidR="00E1398A" w:rsidRPr="00E1398A" w14:paraId="479B596B" w14:textId="77777777" w:rsidTr="00E1398A">
        <w:tc>
          <w:tcPr>
            <w:tcW w:w="0" w:type="auto"/>
            <w:hideMark/>
          </w:tcPr>
          <w:p w14:paraId="3162A3C9" w14:textId="77777777" w:rsidR="00E1398A" w:rsidRPr="00E1398A" w:rsidRDefault="00E1398A" w:rsidP="00E1398A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3. Bias due to missing outcome data</w:t>
            </w:r>
          </w:p>
        </w:tc>
        <w:tc>
          <w:tcPr>
            <w:tcW w:w="0" w:type="auto"/>
            <w:hideMark/>
          </w:tcPr>
          <w:p w14:paraId="30322C90" w14:textId="77777777" w:rsidR="00E1398A" w:rsidRPr="00E1398A" w:rsidRDefault="00E1398A" w:rsidP="00E1398A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0FE4624A" w14:textId="77777777" w:rsidR="00E1398A" w:rsidRPr="00E1398A" w:rsidRDefault="00E1398A" w:rsidP="00E1398A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Minimal attrition; reasons for missing data reported.</w:t>
            </w:r>
          </w:p>
        </w:tc>
      </w:tr>
      <w:tr w:rsidR="00E1398A" w:rsidRPr="00E1398A" w14:paraId="2D576DEF" w14:textId="77777777" w:rsidTr="00E1398A">
        <w:trPr>
          <w:trHeight w:val="737"/>
        </w:trPr>
        <w:tc>
          <w:tcPr>
            <w:tcW w:w="0" w:type="auto"/>
            <w:hideMark/>
          </w:tcPr>
          <w:p w14:paraId="2DC241FA" w14:textId="77777777" w:rsidR="00E1398A" w:rsidRPr="00E1398A" w:rsidRDefault="00E1398A" w:rsidP="00E1398A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4. Bias in measurement of the outcome</w:t>
            </w:r>
          </w:p>
        </w:tc>
        <w:tc>
          <w:tcPr>
            <w:tcW w:w="0" w:type="auto"/>
            <w:hideMark/>
          </w:tcPr>
          <w:p w14:paraId="1069E113" w14:textId="77777777" w:rsidR="00E1398A" w:rsidRPr="00E1398A" w:rsidRDefault="00E1398A" w:rsidP="00E1398A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48EC53CB" w14:textId="77777777" w:rsidR="00E1398A" w:rsidRPr="00E1398A" w:rsidRDefault="00E1398A" w:rsidP="00E1398A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Weight and other anthropometric measures objectively assessed.</w:t>
            </w:r>
          </w:p>
        </w:tc>
      </w:tr>
      <w:tr w:rsidR="00E1398A" w:rsidRPr="00E1398A" w14:paraId="367373CD" w14:textId="77777777" w:rsidTr="00E1398A">
        <w:trPr>
          <w:trHeight w:val="314"/>
        </w:trPr>
        <w:tc>
          <w:tcPr>
            <w:tcW w:w="0" w:type="auto"/>
            <w:hideMark/>
          </w:tcPr>
          <w:p w14:paraId="0E2145D7" w14:textId="77777777" w:rsidR="00E1398A" w:rsidRPr="00E1398A" w:rsidRDefault="00E1398A" w:rsidP="00E1398A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5. Bias in selection of the reported result</w:t>
            </w:r>
          </w:p>
        </w:tc>
        <w:tc>
          <w:tcPr>
            <w:tcW w:w="0" w:type="auto"/>
            <w:hideMark/>
          </w:tcPr>
          <w:p w14:paraId="2D80FEAE" w14:textId="77777777" w:rsidR="00E1398A" w:rsidRPr="00E1398A" w:rsidRDefault="00E1398A" w:rsidP="00E1398A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48B72E2E" w14:textId="77777777" w:rsidR="00E1398A" w:rsidRPr="00E1398A" w:rsidRDefault="00E1398A" w:rsidP="00E1398A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E1398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Prespecified primary and secondary outcomes reported; non-inferiority design followed.</w:t>
            </w:r>
          </w:p>
        </w:tc>
      </w:tr>
    </w:tbl>
    <w:p w14:paraId="3F816F00" w14:textId="77777777" w:rsidR="00E1398A" w:rsidRDefault="00E1398A" w:rsidP="00E1398A">
      <w:pPr>
        <w:rPr>
          <w:sz w:val="16"/>
          <w:szCs w:val="16"/>
        </w:rPr>
      </w:pPr>
      <w:r w:rsidRPr="00365640">
        <w:rPr>
          <w:sz w:val="16"/>
          <w:szCs w:val="16"/>
        </w:rPr>
        <w:t>Overall Judgment:</w:t>
      </w:r>
      <w:r>
        <w:rPr>
          <w:sz w:val="16"/>
          <w:szCs w:val="16"/>
        </w:rPr>
        <w:t xml:space="preserve"> Low</w:t>
      </w:r>
    </w:p>
    <w:p w14:paraId="056EEBD6" w14:textId="3902BBE1" w:rsidR="002D7D73" w:rsidRPr="002D7D73" w:rsidRDefault="002D7D73" w:rsidP="002D7D7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28. </w:t>
      </w:r>
      <w:r w:rsidRPr="002D7D7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Development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2D7D7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and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2D7D7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evaluation of anew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2D7D7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website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2D7D7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on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2D7D7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oral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2D7D7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health and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2D7D7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Down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2D7D7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syndrome</w:t>
      </w:r>
    </w:p>
    <w:p w14:paraId="0E08BD2A" w14:textId="77777777" w:rsidR="00E1398A" w:rsidRPr="00E1398A" w:rsidRDefault="00E1398A" w:rsidP="00E1398A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239"/>
        <w:gridCol w:w="786"/>
        <w:gridCol w:w="4325"/>
      </w:tblGrid>
      <w:tr w:rsidR="002D7D73" w:rsidRPr="002D7D73" w14:paraId="3812ECFA" w14:textId="77777777" w:rsidTr="002D7D73">
        <w:tc>
          <w:tcPr>
            <w:tcW w:w="0" w:type="auto"/>
            <w:hideMark/>
          </w:tcPr>
          <w:p w14:paraId="0BB05B3E" w14:textId="77777777" w:rsidR="002D7D73" w:rsidRPr="002D7D73" w:rsidRDefault="002D7D73" w:rsidP="002D7D73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2D7D73">
              <w:rPr>
                <w:b/>
                <w:bCs/>
                <w:sz w:val="14"/>
                <w:szCs w:val="14"/>
              </w:rPr>
              <w:t>Domain (MMAT Criteria)</w:t>
            </w:r>
          </w:p>
        </w:tc>
        <w:tc>
          <w:tcPr>
            <w:tcW w:w="0" w:type="auto"/>
            <w:hideMark/>
          </w:tcPr>
          <w:p w14:paraId="07A8FE8B" w14:textId="77777777" w:rsidR="002D7D73" w:rsidRPr="002D7D73" w:rsidRDefault="002D7D73" w:rsidP="002D7D73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2D7D73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7939C3A1" w14:textId="77777777" w:rsidR="002D7D73" w:rsidRPr="002D7D73" w:rsidRDefault="002D7D73" w:rsidP="002D7D73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2D7D73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2D7D73" w:rsidRPr="002D7D73" w14:paraId="3C406F70" w14:textId="77777777" w:rsidTr="002D7D73">
        <w:tc>
          <w:tcPr>
            <w:tcW w:w="0" w:type="auto"/>
            <w:hideMark/>
          </w:tcPr>
          <w:p w14:paraId="491A0577" w14:textId="77777777" w:rsidR="002D7D73" w:rsidRPr="002D7D73" w:rsidRDefault="002D7D73" w:rsidP="002D7D73">
            <w:pPr>
              <w:spacing w:after="160" w:line="278" w:lineRule="auto"/>
              <w:rPr>
                <w:sz w:val="14"/>
                <w:szCs w:val="14"/>
              </w:rPr>
            </w:pPr>
            <w:r w:rsidRPr="002D7D73">
              <w:rPr>
                <w:sz w:val="14"/>
                <w:szCs w:val="14"/>
              </w:rPr>
              <w:t>1. Are the qualitative and quantitative components relevant to the research question?</w:t>
            </w:r>
          </w:p>
        </w:tc>
        <w:tc>
          <w:tcPr>
            <w:tcW w:w="0" w:type="auto"/>
            <w:hideMark/>
          </w:tcPr>
          <w:p w14:paraId="06508D7C" w14:textId="77777777" w:rsidR="002D7D73" w:rsidRPr="002D7D73" w:rsidRDefault="002D7D73" w:rsidP="002D7D73">
            <w:pPr>
              <w:spacing w:after="160" w:line="278" w:lineRule="auto"/>
              <w:rPr>
                <w:sz w:val="14"/>
                <w:szCs w:val="14"/>
              </w:rPr>
            </w:pPr>
            <w:r w:rsidRPr="002D7D73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5B508D0F" w14:textId="77777777" w:rsidR="002D7D73" w:rsidRPr="002D7D73" w:rsidRDefault="002D7D73" w:rsidP="002D7D73">
            <w:pPr>
              <w:spacing w:after="160" w:line="278" w:lineRule="auto"/>
              <w:rPr>
                <w:sz w:val="14"/>
                <w:szCs w:val="14"/>
              </w:rPr>
            </w:pPr>
            <w:r w:rsidRPr="002D7D73">
              <w:rPr>
                <w:sz w:val="14"/>
                <w:szCs w:val="14"/>
              </w:rPr>
              <w:t>Website evaluation includes user feedback (qualitative) and usability/acceptability metrics (quantitative).</w:t>
            </w:r>
          </w:p>
        </w:tc>
      </w:tr>
      <w:tr w:rsidR="002D7D73" w:rsidRPr="002D7D73" w14:paraId="229A85A7" w14:textId="77777777" w:rsidTr="002D7D73">
        <w:tc>
          <w:tcPr>
            <w:tcW w:w="0" w:type="auto"/>
            <w:hideMark/>
          </w:tcPr>
          <w:p w14:paraId="0EFFE040" w14:textId="77777777" w:rsidR="002D7D73" w:rsidRPr="002D7D73" w:rsidRDefault="002D7D73" w:rsidP="002D7D73">
            <w:pPr>
              <w:spacing w:after="160" w:line="278" w:lineRule="auto"/>
              <w:rPr>
                <w:sz w:val="14"/>
                <w:szCs w:val="14"/>
              </w:rPr>
            </w:pPr>
            <w:r w:rsidRPr="002D7D73">
              <w:rPr>
                <w:sz w:val="14"/>
                <w:szCs w:val="14"/>
              </w:rPr>
              <w:t>2. Are the qualitative components conducted appropriately?</w:t>
            </w:r>
          </w:p>
        </w:tc>
        <w:tc>
          <w:tcPr>
            <w:tcW w:w="0" w:type="auto"/>
            <w:hideMark/>
          </w:tcPr>
          <w:p w14:paraId="094AB272" w14:textId="77777777" w:rsidR="002D7D73" w:rsidRPr="002D7D73" w:rsidRDefault="002D7D73" w:rsidP="002D7D73">
            <w:pPr>
              <w:spacing w:after="160" w:line="278" w:lineRule="auto"/>
              <w:rPr>
                <w:sz w:val="14"/>
                <w:szCs w:val="14"/>
              </w:rPr>
            </w:pPr>
            <w:r w:rsidRPr="002D7D73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1AC85ED" w14:textId="77777777" w:rsidR="002D7D73" w:rsidRPr="002D7D73" w:rsidRDefault="002D7D73" w:rsidP="002D7D73">
            <w:pPr>
              <w:spacing w:after="160" w:line="278" w:lineRule="auto"/>
              <w:rPr>
                <w:sz w:val="14"/>
                <w:szCs w:val="14"/>
              </w:rPr>
            </w:pPr>
            <w:r w:rsidRPr="002D7D73">
              <w:rPr>
                <w:sz w:val="14"/>
                <w:szCs w:val="14"/>
              </w:rPr>
              <w:t>User interviews/focus groups conducted systematically; thematic analysis applied.</w:t>
            </w:r>
          </w:p>
        </w:tc>
      </w:tr>
      <w:tr w:rsidR="002D7D73" w:rsidRPr="002D7D73" w14:paraId="2ED02452" w14:textId="77777777" w:rsidTr="002D7D73">
        <w:tc>
          <w:tcPr>
            <w:tcW w:w="0" w:type="auto"/>
            <w:hideMark/>
          </w:tcPr>
          <w:p w14:paraId="1D06261F" w14:textId="77777777" w:rsidR="002D7D73" w:rsidRPr="002D7D73" w:rsidRDefault="002D7D73" w:rsidP="002D7D73">
            <w:pPr>
              <w:spacing w:after="160" w:line="278" w:lineRule="auto"/>
              <w:rPr>
                <w:sz w:val="14"/>
                <w:szCs w:val="14"/>
              </w:rPr>
            </w:pPr>
            <w:r w:rsidRPr="002D7D73">
              <w:rPr>
                <w:sz w:val="14"/>
                <w:szCs w:val="14"/>
              </w:rPr>
              <w:t>3. Are the quantitative components conducted appropriately?</w:t>
            </w:r>
          </w:p>
        </w:tc>
        <w:tc>
          <w:tcPr>
            <w:tcW w:w="0" w:type="auto"/>
            <w:hideMark/>
          </w:tcPr>
          <w:p w14:paraId="0FF12D8F" w14:textId="77777777" w:rsidR="002D7D73" w:rsidRPr="002D7D73" w:rsidRDefault="002D7D73" w:rsidP="002D7D73">
            <w:pPr>
              <w:spacing w:after="160" w:line="278" w:lineRule="auto"/>
              <w:rPr>
                <w:sz w:val="14"/>
                <w:szCs w:val="14"/>
              </w:rPr>
            </w:pPr>
            <w:r w:rsidRPr="002D7D73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26D8691" w14:textId="77777777" w:rsidR="002D7D73" w:rsidRPr="002D7D73" w:rsidRDefault="002D7D73" w:rsidP="002D7D73">
            <w:pPr>
              <w:spacing w:after="160" w:line="278" w:lineRule="auto"/>
              <w:rPr>
                <w:sz w:val="14"/>
                <w:szCs w:val="14"/>
              </w:rPr>
            </w:pPr>
            <w:r w:rsidRPr="002D7D73">
              <w:rPr>
                <w:sz w:val="14"/>
                <w:szCs w:val="14"/>
              </w:rPr>
              <w:t>Metrics such as task completion, time on page, and satisfaction collected appropriately.</w:t>
            </w:r>
          </w:p>
        </w:tc>
      </w:tr>
      <w:tr w:rsidR="002D7D73" w:rsidRPr="002D7D73" w14:paraId="266AC5C3" w14:textId="77777777" w:rsidTr="002D7D73">
        <w:tc>
          <w:tcPr>
            <w:tcW w:w="0" w:type="auto"/>
            <w:hideMark/>
          </w:tcPr>
          <w:p w14:paraId="020E27BF" w14:textId="77777777" w:rsidR="002D7D73" w:rsidRPr="002D7D73" w:rsidRDefault="002D7D73" w:rsidP="002D7D73">
            <w:pPr>
              <w:spacing w:after="160" w:line="278" w:lineRule="auto"/>
              <w:rPr>
                <w:sz w:val="14"/>
                <w:szCs w:val="14"/>
              </w:rPr>
            </w:pPr>
            <w:r w:rsidRPr="002D7D73">
              <w:rPr>
                <w:sz w:val="14"/>
                <w:szCs w:val="14"/>
              </w:rPr>
              <w:lastRenderedPageBreak/>
              <w:t>4. Is the integration of qualitative and quantitative data appropriate?</w:t>
            </w:r>
          </w:p>
        </w:tc>
        <w:tc>
          <w:tcPr>
            <w:tcW w:w="0" w:type="auto"/>
            <w:hideMark/>
          </w:tcPr>
          <w:p w14:paraId="74178893" w14:textId="77777777" w:rsidR="002D7D73" w:rsidRPr="002D7D73" w:rsidRDefault="002D7D73" w:rsidP="002D7D73">
            <w:pPr>
              <w:spacing w:after="160" w:line="278" w:lineRule="auto"/>
              <w:rPr>
                <w:sz w:val="14"/>
                <w:szCs w:val="14"/>
              </w:rPr>
            </w:pPr>
            <w:r w:rsidRPr="002D7D73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5DF6677" w14:textId="77777777" w:rsidR="002D7D73" w:rsidRPr="002D7D73" w:rsidRDefault="002D7D73" w:rsidP="002D7D73">
            <w:pPr>
              <w:spacing w:after="160" w:line="278" w:lineRule="auto"/>
              <w:rPr>
                <w:sz w:val="14"/>
                <w:szCs w:val="14"/>
              </w:rPr>
            </w:pPr>
            <w:r w:rsidRPr="002D7D73">
              <w:rPr>
                <w:sz w:val="14"/>
                <w:szCs w:val="14"/>
              </w:rPr>
              <w:t>Qualitative and quantitative findings combined to inform website improvements.</w:t>
            </w:r>
          </w:p>
        </w:tc>
      </w:tr>
      <w:tr w:rsidR="002D7D73" w:rsidRPr="002D7D73" w14:paraId="4BAC7F32" w14:textId="77777777" w:rsidTr="002D7D73">
        <w:tc>
          <w:tcPr>
            <w:tcW w:w="0" w:type="auto"/>
            <w:hideMark/>
          </w:tcPr>
          <w:p w14:paraId="69319E35" w14:textId="77777777" w:rsidR="002D7D73" w:rsidRPr="002D7D73" w:rsidRDefault="002D7D73" w:rsidP="002D7D73">
            <w:pPr>
              <w:spacing w:after="160" w:line="278" w:lineRule="auto"/>
              <w:rPr>
                <w:sz w:val="14"/>
                <w:szCs w:val="14"/>
              </w:rPr>
            </w:pPr>
            <w:r w:rsidRPr="002D7D73">
              <w:rPr>
                <w:sz w:val="14"/>
                <w:szCs w:val="14"/>
              </w:rPr>
              <w:t>5. Are divergences and inconsistencies between qualitative and quantitative results adequately addressed?</w:t>
            </w:r>
          </w:p>
        </w:tc>
        <w:tc>
          <w:tcPr>
            <w:tcW w:w="0" w:type="auto"/>
            <w:hideMark/>
          </w:tcPr>
          <w:p w14:paraId="2F8F4553" w14:textId="77777777" w:rsidR="002D7D73" w:rsidRPr="002D7D73" w:rsidRDefault="002D7D73" w:rsidP="002D7D73">
            <w:pPr>
              <w:spacing w:after="160" w:line="278" w:lineRule="auto"/>
              <w:rPr>
                <w:sz w:val="14"/>
                <w:szCs w:val="14"/>
              </w:rPr>
            </w:pPr>
            <w:r w:rsidRPr="002D7D73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26635479" w14:textId="77777777" w:rsidR="002D7D73" w:rsidRPr="002D7D73" w:rsidRDefault="002D7D73" w:rsidP="002D7D73">
            <w:pPr>
              <w:spacing w:after="160" w:line="278" w:lineRule="auto"/>
              <w:rPr>
                <w:sz w:val="14"/>
                <w:szCs w:val="14"/>
              </w:rPr>
            </w:pPr>
            <w:r w:rsidRPr="002D7D73">
              <w:rPr>
                <w:sz w:val="14"/>
                <w:szCs w:val="14"/>
              </w:rPr>
              <w:t>Limited reporting on how conflicting findings were handled.</w:t>
            </w:r>
          </w:p>
        </w:tc>
      </w:tr>
    </w:tbl>
    <w:p w14:paraId="000CC534" w14:textId="77777777" w:rsidR="002D7D73" w:rsidRDefault="002D7D73" w:rsidP="002D7D73">
      <w:pPr>
        <w:rPr>
          <w:sz w:val="16"/>
          <w:szCs w:val="16"/>
        </w:rPr>
      </w:pPr>
      <w:r w:rsidRPr="00365640">
        <w:rPr>
          <w:sz w:val="16"/>
          <w:szCs w:val="16"/>
        </w:rPr>
        <w:t>Overall Judgment:</w:t>
      </w:r>
      <w:r>
        <w:rPr>
          <w:sz w:val="16"/>
          <w:szCs w:val="16"/>
        </w:rPr>
        <w:t xml:space="preserve"> Low</w:t>
      </w:r>
    </w:p>
    <w:p w14:paraId="512CF551" w14:textId="3DBC8A02" w:rsidR="00722FFB" w:rsidRPr="00722FFB" w:rsidRDefault="00722FFB" w:rsidP="00722FF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30. </w:t>
      </w:r>
      <w:r w:rsidRPr="00722FFB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 Tele- Coaching Pilot Study: An Innovative Approach to Enhance Motor Skills in Adolescents With Down Syndrome</w:t>
      </w:r>
    </w:p>
    <w:p w14:paraId="67636446" w14:textId="77777777" w:rsidR="00E1398A" w:rsidRDefault="00E1398A">
      <w:pPr>
        <w:rPr>
          <w:sz w:val="14"/>
          <w:szCs w:val="1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64"/>
        <w:gridCol w:w="786"/>
        <w:gridCol w:w="3900"/>
      </w:tblGrid>
      <w:tr w:rsidR="00722FFB" w:rsidRPr="00722FFB" w14:paraId="2F651FCC" w14:textId="77777777" w:rsidTr="00722FFB">
        <w:tc>
          <w:tcPr>
            <w:tcW w:w="0" w:type="auto"/>
            <w:hideMark/>
          </w:tcPr>
          <w:p w14:paraId="53C8F431" w14:textId="77777777" w:rsidR="00722FFB" w:rsidRPr="00722FFB" w:rsidRDefault="00722FFB" w:rsidP="00722FF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722FFB">
              <w:rPr>
                <w:b/>
                <w:bCs/>
                <w:sz w:val="14"/>
                <w:szCs w:val="14"/>
              </w:rPr>
              <w:t>Domain (JBI Criteria for Quasi-Experimental Studies)</w:t>
            </w:r>
          </w:p>
        </w:tc>
        <w:tc>
          <w:tcPr>
            <w:tcW w:w="0" w:type="auto"/>
            <w:hideMark/>
          </w:tcPr>
          <w:p w14:paraId="5F4CD796" w14:textId="77777777" w:rsidR="00722FFB" w:rsidRPr="00722FFB" w:rsidRDefault="00722FFB" w:rsidP="00722FF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722FFB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21F782E4" w14:textId="77777777" w:rsidR="00722FFB" w:rsidRPr="00722FFB" w:rsidRDefault="00722FFB" w:rsidP="00722FF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722FFB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722FFB" w:rsidRPr="00722FFB" w14:paraId="1638A948" w14:textId="77777777" w:rsidTr="00722FFB">
        <w:tc>
          <w:tcPr>
            <w:tcW w:w="0" w:type="auto"/>
            <w:hideMark/>
          </w:tcPr>
          <w:p w14:paraId="5581AD13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 xml:space="preserve">1. Is it clear in the study what is the </w:t>
            </w:r>
            <w:proofErr w:type="spellStart"/>
            <w:r w:rsidRPr="00722FFB">
              <w:rPr>
                <w:sz w:val="14"/>
                <w:szCs w:val="14"/>
              </w:rPr>
              <w:t>‘cause</w:t>
            </w:r>
            <w:proofErr w:type="spellEnd"/>
            <w:r w:rsidRPr="00722FFB">
              <w:rPr>
                <w:sz w:val="14"/>
                <w:szCs w:val="14"/>
              </w:rPr>
              <w:t>’ and what is the ‘effect’?</w:t>
            </w:r>
          </w:p>
        </w:tc>
        <w:tc>
          <w:tcPr>
            <w:tcW w:w="0" w:type="auto"/>
            <w:hideMark/>
          </w:tcPr>
          <w:p w14:paraId="6AD9952E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83CF967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Cause = tele-coaching program; Effect = motor skills improvement.</w:t>
            </w:r>
          </w:p>
        </w:tc>
      </w:tr>
      <w:tr w:rsidR="00722FFB" w:rsidRPr="00722FFB" w14:paraId="7288A142" w14:textId="77777777" w:rsidTr="00722FFB">
        <w:tc>
          <w:tcPr>
            <w:tcW w:w="0" w:type="auto"/>
            <w:hideMark/>
          </w:tcPr>
          <w:p w14:paraId="16C2DFDD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2. Were the participants included in any comparisons similar?</w:t>
            </w:r>
          </w:p>
        </w:tc>
        <w:tc>
          <w:tcPr>
            <w:tcW w:w="0" w:type="auto"/>
            <w:hideMark/>
          </w:tcPr>
          <w:p w14:paraId="4D12D74F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66DACA1D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Participants: adolescents with Down syndrome; inclusion criteria consistent.</w:t>
            </w:r>
          </w:p>
        </w:tc>
      </w:tr>
      <w:tr w:rsidR="00722FFB" w:rsidRPr="00722FFB" w14:paraId="22287832" w14:textId="77777777" w:rsidTr="00722FFB">
        <w:tc>
          <w:tcPr>
            <w:tcW w:w="0" w:type="auto"/>
            <w:hideMark/>
          </w:tcPr>
          <w:p w14:paraId="7E9F624D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3. Were the participants included in any comparisons receiving similar treatment?</w:t>
            </w:r>
          </w:p>
        </w:tc>
        <w:tc>
          <w:tcPr>
            <w:tcW w:w="0" w:type="auto"/>
            <w:hideMark/>
          </w:tcPr>
          <w:p w14:paraId="438B1198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92EC42B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Single-group design; all participants received the same tele-coaching.</w:t>
            </w:r>
          </w:p>
        </w:tc>
      </w:tr>
      <w:tr w:rsidR="00722FFB" w:rsidRPr="00722FFB" w14:paraId="057B3D3F" w14:textId="77777777" w:rsidTr="00722FFB">
        <w:tc>
          <w:tcPr>
            <w:tcW w:w="0" w:type="auto"/>
            <w:hideMark/>
          </w:tcPr>
          <w:p w14:paraId="0597D016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4. Was there a control group?</w:t>
            </w:r>
          </w:p>
        </w:tc>
        <w:tc>
          <w:tcPr>
            <w:tcW w:w="0" w:type="auto"/>
            <w:hideMark/>
          </w:tcPr>
          <w:p w14:paraId="2C169F21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hideMark/>
          </w:tcPr>
          <w:p w14:paraId="7AE3853C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Single-group; no control group included.</w:t>
            </w:r>
          </w:p>
        </w:tc>
      </w:tr>
      <w:tr w:rsidR="00722FFB" w:rsidRPr="00722FFB" w14:paraId="7A7A0BA6" w14:textId="77777777" w:rsidTr="00722FFB">
        <w:tc>
          <w:tcPr>
            <w:tcW w:w="0" w:type="auto"/>
            <w:hideMark/>
          </w:tcPr>
          <w:p w14:paraId="63E94378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5. Were there multiple measurements of the outcome pre- and post- the intervention?</w:t>
            </w:r>
          </w:p>
        </w:tc>
        <w:tc>
          <w:tcPr>
            <w:tcW w:w="0" w:type="auto"/>
            <w:hideMark/>
          </w:tcPr>
          <w:p w14:paraId="06CE4B88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3345A54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Motor skills measured at baseline and post-intervention.</w:t>
            </w:r>
          </w:p>
        </w:tc>
      </w:tr>
      <w:tr w:rsidR="00722FFB" w:rsidRPr="00722FFB" w14:paraId="58A47913" w14:textId="77777777" w:rsidTr="00722FFB">
        <w:tc>
          <w:tcPr>
            <w:tcW w:w="0" w:type="auto"/>
            <w:hideMark/>
          </w:tcPr>
          <w:p w14:paraId="371DD5EB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6. Was follow-up complete and if not, were differences between groups explained?</w:t>
            </w:r>
          </w:p>
        </w:tc>
        <w:tc>
          <w:tcPr>
            <w:tcW w:w="0" w:type="auto"/>
            <w:hideMark/>
          </w:tcPr>
          <w:p w14:paraId="0EA46088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5317F1CF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Attrition or missing data not fully reported.</w:t>
            </w:r>
          </w:p>
        </w:tc>
      </w:tr>
      <w:tr w:rsidR="00722FFB" w:rsidRPr="00722FFB" w14:paraId="1D9AEB12" w14:textId="77777777" w:rsidTr="00722FFB">
        <w:tc>
          <w:tcPr>
            <w:tcW w:w="0" w:type="auto"/>
            <w:hideMark/>
          </w:tcPr>
          <w:p w14:paraId="38C5B6CD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7. Were the outcomes of participants included in any comparisons measured the same way?</w:t>
            </w:r>
          </w:p>
        </w:tc>
        <w:tc>
          <w:tcPr>
            <w:tcW w:w="0" w:type="auto"/>
            <w:hideMark/>
          </w:tcPr>
          <w:p w14:paraId="1402BBB4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7E7AB14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Standardized motor skill assessments applied consistently.</w:t>
            </w:r>
          </w:p>
        </w:tc>
      </w:tr>
      <w:tr w:rsidR="00722FFB" w:rsidRPr="00722FFB" w14:paraId="3D395789" w14:textId="77777777" w:rsidTr="00722FFB">
        <w:tc>
          <w:tcPr>
            <w:tcW w:w="0" w:type="auto"/>
            <w:hideMark/>
          </w:tcPr>
          <w:p w14:paraId="5B38CBFB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8. Were outcomes measured reliably?</w:t>
            </w:r>
          </w:p>
        </w:tc>
        <w:tc>
          <w:tcPr>
            <w:tcW w:w="0" w:type="auto"/>
            <w:hideMark/>
          </w:tcPr>
          <w:p w14:paraId="2CF65019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06BA8DA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Validated tools for motor skill assessment used.</w:t>
            </w:r>
          </w:p>
        </w:tc>
      </w:tr>
      <w:tr w:rsidR="00722FFB" w:rsidRPr="00722FFB" w14:paraId="2D2BADDB" w14:textId="77777777" w:rsidTr="00722FFB">
        <w:tc>
          <w:tcPr>
            <w:tcW w:w="0" w:type="auto"/>
            <w:hideMark/>
          </w:tcPr>
          <w:p w14:paraId="5BE00048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9. Was appropriate statistical analysis used?</w:t>
            </w:r>
          </w:p>
        </w:tc>
        <w:tc>
          <w:tcPr>
            <w:tcW w:w="0" w:type="auto"/>
            <w:hideMark/>
          </w:tcPr>
          <w:p w14:paraId="3B77A379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7C72036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Pre–post analysis appropriate for single-group pilot design.</w:t>
            </w:r>
          </w:p>
        </w:tc>
      </w:tr>
    </w:tbl>
    <w:p w14:paraId="68338BC9" w14:textId="7DBB8D78" w:rsidR="00722FFB" w:rsidRPr="00722FFB" w:rsidRDefault="00722FFB" w:rsidP="00722FFB">
      <w:pPr>
        <w:rPr>
          <w:sz w:val="14"/>
          <w:szCs w:val="14"/>
        </w:rPr>
      </w:pPr>
      <w:r w:rsidRPr="00722FFB">
        <w:rPr>
          <w:sz w:val="14"/>
          <w:szCs w:val="14"/>
        </w:rPr>
        <w:t>Overall Judgment: Moderate</w:t>
      </w:r>
    </w:p>
    <w:p w14:paraId="776B3A17" w14:textId="799A7170" w:rsidR="00722FFB" w:rsidRPr="00722FFB" w:rsidRDefault="00722FFB" w:rsidP="00722FF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30. </w:t>
      </w:r>
      <w:r w:rsidRPr="00722FFB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Telemedicine in children with medical complexity on home ventilation during the COVID‐19 pandemic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874"/>
        <w:gridCol w:w="981"/>
        <w:gridCol w:w="4495"/>
      </w:tblGrid>
      <w:tr w:rsidR="00722FFB" w:rsidRPr="00722FFB" w14:paraId="5ABC1471" w14:textId="77777777" w:rsidTr="00722FFB">
        <w:tc>
          <w:tcPr>
            <w:tcW w:w="0" w:type="auto"/>
            <w:hideMark/>
          </w:tcPr>
          <w:p w14:paraId="150EF76D" w14:textId="77777777" w:rsidR="00722FFB" w:rsidRPr="00722FFB" w:rsidRDefault="00722FFB" w:rsidP="00722FF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722FFB">
              <w:rPr>
                <w:b/>
                <w:bCs/>
                <w:sz w:val="14"/>
                <w:szCs w:val="14"/>
              </w:rPr>
              <w:t>Domain (JBI Criteria for Cohort Studies)</w:t>
            </w:r>
          </w:p>
        </w:tc>
        <w:tc>
          <w:tcPr>
            <w:tcW w:w="0" w:type="auto"/>
            <w:hideMark/>
          </w:tcPr>
          <w:p w14:paraId="7A36C053" w14:textId="77777777" w:rsidR="00722FFB" w:rsidRPr="00722FFB" w:rsidRDefault="00722FFB" w:rsidP="00722FF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722FFB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217D308B" w14:textId="77777777" w:rsidR="00722FFB" w:rsidRPr="00722FFB" w:rsidRDefault="00722FFB" w:rsidP="00722FF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722FFB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722FFB" w:rsidRPr="00722FFB" w14:paraId="7EF18012" w14:textId="77777777" w:rsidTr="00722FFB">
        <w:tc>
          <w:tcPr>
            <w:tcW w:w="0" w:type="auto"/>
            <w:hideMark/>
          </w:tcPr>
          <w:p w14:paraId="7C692BFB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1. Were the two groups similar and recruited from the same population?</w:t>
            </w:r>
          </w:p>
        </w:tc>
        <w:tc>
          <w:tcPr>
            <w:tcW w:w="0" w:type="auto"/>
            <w:hideMark/>
          </w:tcPr>
          <w:p w14:paraId="69C942D4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Not applicable</w:t>
            </w:r>
          </w:p>
        </w:tc>
        <w:tc>
          <w:tcPr>
            <w:tcW w:w="0" w:type="auto"/>
            <w:hideMark/>
          </w:tcPr>
          <w:p w14:paraId="6915A896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Single cohort of children with medical complexity on home ventilation; no comparison groups.</w:t>
            </w:r>
          </w:p>
        </w:tc>
      </w:tr>
      <w:tr w:rsidR="00722FFB" w:rsidRPr="00722FFB" w14:paraId="549E97FE" w14:textId="77777777" w:rsidTr="00722FFB">
        <w:tc>
          <w:tcPr>
            <w:tcW w:w="0" w:type="auto"/>
            <w:hideMark/>
          </w:tcPr>
          <w:p w14:paraId="11CB1CDE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2. Were the exposures measured similarly to assign participants to both groups?</w:t>
            </w:r>
          </w:p>
        </w:tc>
        <w:tc>
          <w:tcPr>
            <w:tcW w:w="0" w:type="auto"/>
            <w:hideMark/>
          </w:tcPr>
          <w:p w14:paraId="381F1A89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Not applicable</w:t>
            </w:r>
          </w:p>
        </w:tc>
        <w:tc>
          <w:tcPr>
            <w:tcW w:w="0" w:type="auto"/>
            <w:hideMark/>
          </w:tcPr>
          <w:p w14:paraId="1C49C1DA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Single cohort; exposure = telemedicine follow-up.</w:t>
            </w:r>
          </w:p>
        </w:tc>
      </w:tr>
      <w:tr w:rsidR="00722FFB" w:rsidRPr="00722FFB" w14:paraId="2E777B9A" w14:textId="77777777" w:rsidTr="00722FFB">
        <w:tc>
          <w:tcPr>
            <w:tcW w:w="0" w:type="auto"/>
            <w:hideMark/>
          </w:tcPr>
          <w:p w14:paraId="6339D645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3. Was the exposure measured in a valid and reliable way?</w:t>
            </w:r>
          </w:p>
        </w:tc>
        <w:tc>
          <w:tcPr>
            <w:tcW w:w="0" w:type="auto"/>
            <w:hideMark/>
          </w:tcPr>
          <w:p w14:paraId="3CDDFD98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2B56729B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Telemedicine interventions clearly defined and delivered consistently.</w:t>
            </w:r>
          </w:p>
        </w:tc>
      </w:tr>
      <w:tr w:rsidR="00722FFB" w:rsidRPr="00722FFB" w14:paraId="2A06FB2D" w14:textId="77777777" w:rsidTr="00722FFB">
        <w:tc>
          <w:tcPr>
            <w:tcW w:w="0" w:type="auto"/>
            <w:hideMark/>
          </w:tcPr>
          <w:p w14:paraId="38CD8DE0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 xml:space="preserve">4. </w:t>
            </w:r>
            <w:proofErr w:type="spellStart"/>
            <w:r w:rsidRPr="00722FFB">
              <w:rPr>
                <w:sz w:val="14"/>
                <w:szCs w:val="14"/>
              </w:rPr>
              <w:t>Were</w:t>
            </w:r>
            <w:proofErr w:type="spellEnd"/>
            <w:r w:rsidRPr="00722FFB">
              <w:rPr>
                <w:sz w:val="14"/>
                <w:szCs w:val="14"/>
              </w:rPr>
              <w:t xml:space="preserve"> confounding factors identified and strategies to deal with them stated?</w:t>
            </w:r>
          </w:p>
        </w:tc>
        <w:tc>
          <w:tcPr>
            <w:tcW w:w="0" w:type="auto"/>
            <w:hideMark/>
          </w:tcPr>
          <w:p w14:paraId="40C8966D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6A3FBB72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Adjustments for age, comorbidities, and ventilation type reported.</w:t>
            </w:r>
          </w:p>
        </w:tc>
      </w:tr>
      <w:tr w:rsidR="00722FFB" w:rsidRPr="00722FFB" w14:paraId="3280A533" w14:textId="77777777" w:rsidTr="00722FFB">
        <w:tc>
          <w:tcPr>
            <w:tcW w:w="0" w:type="auto"/>
            <w:hideMark/>
          </w:tcPr>
          <w:p w14:paraId="68DEC35D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5. Were outcomes measured in a valid and reliable way?</w:t>
            </w:r>
          </w:p>
        </w:tc>
        <w:tc>
          <w:tcPr>
            <w:tcW w:w="0" w:type="auto"/>
            <w:hideMark/>
          </w:tcPr>
          <w:p w14:paraId="44F9B4B4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A964923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Outcomes (hospital visits, clinical stability, satisfaction) measured reliably.</w:t>
            </w:r>
          </w:p>
        </w:tc>
      </w:tr>
      <w:tr w:rsidR="00722FFB" w:rsidRPr="00722FFB" w14:paraId="078EE145" w14:textId="77777777" w:rsidTr="00722FFB">
        <w:tc>
          <w:tcPr>
            <w:tcW w:w="0" w:type="auto"/>
            <w:hideMark/>
          </w:tcPr>
          <w:p w14:paraId="0C4E5512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6. Was follow-up complete, and if not, were differences described and analyzed?</w:t>
            </w:r>
          </w:p>
        </w:tc>
        <w:tc>
          <w:tcPr>
            <w:tcW w:w="0" w:type="auto"/>
            <w:hideMark/>
          </w:tcPr>
          <w:p w14:paraId="34224837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2239340F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Follow-up complete over study period; attrition reported.</w:t>
            </w:r>
          </w:p>
        </w:tc>
      </w:tr>
      <w:tr w:rsidR="00722FFB" w:rsidRPr="00722FFB" w14:paraId="633F3A1B" w14:textId="77777777" w:rsidTr="00722FFB">
        <w:tc>
          <w:tcPr>
            <w:tcW w:w="0" w:type="auto"/>
            <w:hideMark/>
          </w:tcPr>
          <w:p w14:paraId="0F64C1ED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7. Was appropriate statistical analysis planned?</w:t>
            </w:r>
          </w:p>
        </w:tc>
        <w:tc>
          <w:tcPr>
            <w:tcW w:w="0" w:type="auto"/>
            <w:hideMark/>
          </w:tcPr>
          <w:p w14:paraId="27705ADF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C5AD237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Descriptive and comparative analyses appropriate.</w:t>
            </w:r>
          </w:p>
        </w:tc>
      </w:tr>
    </w:tbl>
    <w:p w14:paraId="34FED9A3" w14:textId="49A60A7E" w:rsidR="00722FFB" w:rsidRPr="00722FFB" w:rsidRDefault="00722FFB" w:rsidP="00722FFB">
      <w:pPr>
        <w:rPr>
          <w:sz w:val="14"/>
          <w:szCs w:val="14"/>
        </w:rPr>
      </w:pPr>
      <w:r w:rsidRPr="00722FFB">
        <w:rPr>
          <w:sz w:val="14"/>
          <w:szCs w:val="14"/>
        </w:rPr>
        <w:t xml:space="preserve">Overall Judgment: </w:t>
      </w:r>
      <w:r>
        <w:rPr>
          <w:sz w:val="14"/>
          <w:szCs w:val="14"/>
        </w:rPr>
        <w:t>Low</w:t>
      </w:r>
    </w:p>
    <w:p w14:paraId="206C5878" w14:textId="08BA01FC" w:rsidR="00722FFB" w:rsidRPr="00722FFB" w:rsidRDefault="00722FFB" w:rsidP="00722FF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31. </w:t>
      </w:r>
      <w:r w:rsidRPr="00722FFB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Parent-Implemented Oral Vocabulary Intervention for Children With Down Syndrome</w:t>
      </w:r>
    </w:p>
    <w:p w14:paraId="7DEA482C" w14:textId="77777777" w:rsidR="00722FFB" w:rsidRDefault="00722FFB" w:rsidP="00722FFB">
      <w:pPr>
        <w:rPr>
          <w:sz w:val="16"/>
          <w:szCs w:val="16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534"/>
        <w:gridCol w:w="786"/>
        <w:gridCol w:w="4030"/>
      </w:tblGrid>
      <w:tr w:rsidR="00722FFB" w:rsidRPr="00722FFB" w14:paraId="69EF6C20" w14:textId="77777777" w:rsidTr="00722FFB">
        <w:tc>
          <w:tcPr>
            <w:tcW w:w="0" w:type="auto"/>
            <w:hideMark/>
          </w:tcPr>
          <w:p w14:paraId="3ED698AA" w14:textId="77777777" w:rsidR="00722FFB" w:rsidRPr="00722FFB" w:rsidRDefault="00722FFB" w:rsidP="00722FF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722FFB">
              <w:rPr>
                <w:b/>
                <w:bCs/>
                <w:sz w:val="14"/>
                <w:szCs w:val="14"/>
              </w:rPr>
              <w:lastRenderedPageBreak/>
              <w:t>Domain (JBI Criteria for Quasi-Experimental Studies)</w:t>
            </w:r>
          </w:p>
        </w:tc>
        <w:tc>
          <w:tcPr>
            <w:tcW w:w="0" w:type="auto"/>
            <w:hideMark/>
          </w:tcPr>
          <w:p w14:paraId="49AB8C32" w14:textId="77777777" w:rsidR="00722FFB" w:rsidRPr="00722FFB" w:rsidRDefault="00722FFB" w:rsidP="00722FF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722FFB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552E3D38" w14:textId="77777777" w:rsidR="00722FFB" w:rsidRPr="00722FFB" w:rsidRDefault="00722FFB" w:rsidP="00722FF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722FFB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722FFB" w:rsidRPr="00722FFB" w14:paraId="0A22FB6D" w14:textId="77777777" w:rsidTr="00722FFB">
        <w:tc>
          <w:tcPr>
            <w:tcW w:w="0" w:type="auto"/>
            <w:hideMark/>
          </w:tcPr>
          <w:p w14:paraId="2113FF36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 xml:space="preserve">1. Is it clear in the study what is the </w:t>
            </w:r>
            <w:proofErr w:type="spellStart"/>
            <w:r w:rsidRPr="00722FFB">
              <w:rPr>
                <w:sz w:val="14"/>
                <w:szCs w:val="14"/>
              </w:rPr>
              <w:t>‘cause</w:t>
            </w:r>
            <w:proofErr w:type="spellEnd"/>
            <w:r w:rsidRPr="00722FFB">
              <w:rPr>
                <w:sz w:val="14"/>
                <w:szCs w:val="14"/>
              </w:rPr>
              <w:t>’ and what is the ‘effect’?</w:t>
            </w:r>
          </w:p>
        </w:tc>
        <w:tc>
          <w:tcPr>
            <w:tcW w:w="0" w:type="auto"/>
            <w:hideMark/>
          </w:tcPr>
          <w:p w14:paraId="17329090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9E0A4E8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Cause = parent-implemented intervention; Effect = oral vocabulary improvement.</w:t>
            </w:r>
          </w:p>
        </w:tc>
      </w:tr>
      <w:tr w:rsidR="00722FFB" w:rsidRPr="00722FFB" w14:paraId="64F76F82" w14:textId="77777777" w:rsidTr="00722FFB">
        <w:tc>
          <w:tcPr>
            <w:tcW w:w="0" w:type="auto"/>
            <w:hideMark/>
          </w:tcPr>
          <w:p w14:paraId="7B143F57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2. Were the participants included in any comparisons similar?</w:t>
            </w:r>
          </w:p>
        </w:tc>
        <w:tc>
          <w:tcPr>
            <w:tcW w:w="0" w:type="auto"/>
            <w:hideMark/>
          </w:tcPr>
          <w:p w14:paraId="52CED607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63F5BA42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All participants were children with Down syndrome; inclusion criteria consistent.</w:t>
            </w:r>
          </w:p>
        </w:tc>
      </w:tr>
      <w:tr w:rsidR="00722FFB" w:rsidRPr="00722FFB" w14:paraId="7DBD6C69" w14:textId="77777777" w:rsidTr="00722FFB">
        <w:tc>
          <w:tcPr>
            <w:tcW w:w="0" w:type="auto"/>
            <w:hideMark/>
          </w:tcPr>
          <w:p w14:paraId="037DBFE6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3. Were the participants included in any comparisons receiving similar treatment?</w:t>
            </w:r>
          </w:p>
        </w:tc>
        <w:tc>
          <w:tcPr>
            <w:tcW w:w="0" w:type="auto"/>
            <w:hideMark/>
          </w:tcPr>
          <w:p w14:paraId="0A377CBA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DB89875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Single-group design; all received the same intervention.</w:t>
            </w:r>
          </w:p>
        </w:tc>
      </w:tr>
      <w:tr w:rsidR="00722FFB" w:rsidRPr="00722FFB" w14:paraId="575B6D3D" w14:textId="77777777" w:rsidTr="00722FFB">
        <w:tc>
          <w:tcPr>
            <w:tcW w:w="0" w:type="auto"/>
            <w:hideMark/>
          </w:tcPr>
          <w:p w14:paraId="66F4E2EA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4. Was there a control group?</w:t>
            </w:r>
          </w:p>
        </w:tc>
        <w:tc>
          <w:tcPr>
            <w:tcW w:w="0" w:type="auto"/>
            <w:hideMark/>
          </w:tcPr>
          <w:p w14:paraId="5BB22511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hideMark/>
          </w:tcPr>
          <w:p w14:paraId="5C44D2E4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No control group; single-group or single-subject design.</w:t>
            </w:r>
          </w:p>
        </w:tc>
      </w:tr>
      <w:tr w:rsidR="00722FFB" w:rsidRPr="00722FFB" w14:paraId="71BD93DA" w14:textId="77777777" w:rsidTr="00722FFB">
        <w:tc>
          <w:tcPr>
            <w:tcW w:w="0" w:type="auto"/>
            <w:hideMark/>
          </w:tcPr>
          <w:p w14:paraId="697A9307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5. Were there multiple measurements of the outcome pre- and post- the intervention?</w:t>
            </w:r>
          </w:p>
        </w:tc>
        <w:tc>
          <w:tcPr>
            <w:tcW w:w="0" w:type="auto"/>
            <w:hideMark/>
          </w:tcPr>
          <w:p w14:paraId="1E675387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CFC2FAA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Vocabulary measured at baseline and post-intervention.</w:t>
            </w:r>
          </w:p>
        </w:tc>
      </w:tr>
      <w:tr w:rsidR="00722FFB" w:rsidRPr="00722FFB" w14:paraId="3CEB7D93" w14:textId="77777777" w:rsidTr="00722FFB">
        <w:tc>
          <w:tcPr>
            <w:tcW w:w="0" w:type="auto"/>
            <w:hideMark/>
          </w:tcPr>
          <w:p w14:paraId="10DDFF38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6. Was follow-up complete and if not, were differences between groups explained?</w:t>
            </w:r>
          </w:p>
        </w:tc>
        <w:tc>
          <w:tcPr>
            <w:tcW w:w="0" w:type="auto"/>
            <w:hideMark/>
          </w:tcPr>
          <w:p w14:paraId="2F94C5E9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797948D1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Attrition not fully reported; small sample typical.</w:t>
            </w:r>
          </w:p>
        </w:tc>
      </w:tr>
      <w:tr w:rsidR="00722FFB" w:rsidRPr="00722FFB" w14:paraId="3B894DD1" w14:textId="77777777" w:rsidTr="00722FFB">
        <w:tc>
          <w:tcPr>
            <w:tcW w:w="0" w:type="auto"/>
            <w:hideMark/>
          </w:tcPr>
          <w:p w14:paraId="313D4FCA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7. Were the outcomes of participants included in any comparisons measured the same way?</w:t>
            </w:r>
          </w:p>
        </w:tc>
        <w:tc>
          <w:tcPr>
            <w:tcW w:w="0" w:type="auto"/>
            <w:hideMark/>
          </w:tcPr>
          <w:p w14:paraId="182AB4A1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9603977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Standardized vocabulary assessment or parent logs used consistently.</w:t>
            </w:r>
          </w:p>
        </w:tc>
      </w:tr>
      <w:tr w:rsidR="00722FFB" w:rsidRPr="00722FFB" w14:paraId="0D6862CE" w14:textId="77777777" w:rsidTr="00722FFB">
        <w:tc>
          <w:tcPr>
            <w:tcW w:w="0" w:type="auto"/>
            <w:hideMark/>
          </w:tcPr>
          <w:p w14:paraId="1D7B1EA0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8. Were outcomes measured reliably?</w:t>
            </w:r>
          </w:p>
        </w:tc>
        <w:tc>
          <w:tcPr>
            <w:tcW w:w="0" w:type="auto"/>
            <w:hideMark/>
          </w:tcPr>
          <w:p w14:paraId="17528F7C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555733BB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Valid and consistent outcome measures applied.</w:t>
            </w:r>
          </w:p>
        </w:tc>
      </w:tr>
      <w:tr w:rsidR="00722FFB" w:rsidRPr="00722FFB" w14:paraId="005D49CB" w14:textId="77777777" w:rsidTr="00722FFB">
        <w:tc>
          <w:tcPr>
            <w:tcW w:w="0" w:type="auto"/>
            <w:hideMark/>
          </w:tcPr>
          <w:p w14:paraId="78A33274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9. Was appropriate statistical analysis used?</w:t>
            </w:r>
          </w:p>
        </w:tc>
        <w:tc>
          <w:tcPr>
            <w:tcW w:w="0" w:type="auto"/>
            <w:hideMark/>
          </w:tcPr>
          <w:p w14:paraId="27D38022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7E752B8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Pre–post analysis appropriate for single-group design.</w:t>
            </w:r>
          </w:p>
        </w:tc>
      </w:tr>
    </w:tbl>
    <w:p w14:paraId="6BDE0D38" w14:textId="77777777" w:rsidR="00722FFB" w:rsidRPr="00722FFB" w:rsidRDefault="00722FFB" w:rsidP="00722FFB">
      <w:pPr>
        <w:rPr>
          <w:sz w:val="14"/>
          <w:szCs w:val="14"/>
        </w:rPr>
      </w:pPr>
      <w:r w:rsidRPr="00722FFB">
        <w:rPr>
          <w:sz w:val="14"/>
          <w:szCs w:val="14"/>
        </w:rPr>
        <w:t>Overall Judgment: Moderate</w:t>
      </w:r>
    </w:p>
    <w:p w14:paraId="17AF3D05" w14:textId="7036591A" w:rsidR="00722FFB" w:rsidRPr="00722FFB" w:rsidRDefault="00722FFB" w:rsidP="00722FF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32. </w:t>
      </w:r>
      <w:r w:rsidRPr="00722FFB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Applicability of the Guide for Monitoring Child Development as a Telehealth Delivered Intervention During the Pandemic</w:t>
      </w:r>
    </w:p>
    <w:p w14:paraId="651144A5" w14:textId="77777777" w:rsidR="00722FFB" w:rsidRDefault="00722FFB" w:rsidP="00722FFB">
      <w:pPr>
        <w:rPr>
          <w:sz w:val="16"/>
          <w:szCs w:val="16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97"/>
        <w:gridCol w:w="786"/>
        <w:gridCol w:w="4167"/>
      </w:tblGrid>
      <w:tr w:rsidR="00722FFB" w:rsidRPr="00722FFB" w14:paraId="0DCF1AD6" w14:textId="77777777" w:rsidTr="00722FFB">
        <w:tc>
          <w:tcPr>
            <w:tcW w:w="0" w:type="auto"/>
            <w:hideMark/>
          </w:tcPr>
          <w:p w14:paraId="6960BEB4" w14:textId="77777777" w:rsidR="00722FFB" w:rsidRPr="00722FFB" w:rsidRDefault="00722FFB" w:rsidP="00722FF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722FFB">
              <w:rPr>
                <w:b/>
                <w:bCs/>
                <w:sz w:val="14"/>
                <w:szCs w:val="14"/>
              </w:rPr>
              <w:t>Domain (JBI Criteria for Quasi-Experimental Studies)</w:t>
            </w:r>
          </w:p>
        </w:tc>
        <w:tc>
          <w:tcPr>
            <w:tcW w:w="0" w:type="auto"/>
            <w:hideMark/>
          </w:tcPr>
          <w:p w14:paraId="3F80EF69" w14:textId="77777777" w:rsidR="00722FFB" w:rsidRPr="00722FFB" w:rsidRDefault="00722FFB" w:rsidP="00722FF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722FFB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506D57D3" w14:textId="77777777" w:rsidR="00722FFB" w:rsidRPr="00722FFB" w:rsidRDefault="00722FFB" w:rsidP="00722FF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722FFB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722FFB" w:rsidRPr="00722FFB" w14:paraId="3F8D5CBA" w14:textId="77777777" w:rsidTr="00722FFB">
        <w:tc>
          <w:tcPr>
            <w:tcW w:w="0" w:type="auto"/>
            <w:hideMark/>
          </w:tcPr>
          <w:p w14:paraId="5D454DC5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 xml:space="preserve">1. Is it clear in the study what is the </w:t>
            </w:r>
            <w:proofErr w:type="spellStart"/>
            <w:r w:rsidRPr="00722FFB">
              <w:rPr>
                <w:sz w:val="14"/>
                <w:szCs w:val="14"/>
              </w:rPr>
              <w:t>‘cause</w:t>
            </w:r>
            <w:proofErr w:type="spellEnd"/>
            <w:r w:rsidRPr="00722FFB">
              <w:rPr>
                <w:sz w:val="14"/>
                <w:szCs w:val="14"/>
              </w:rPr>
              <w:t>’ and what is the ‘effect’?</w:t>
            </w:r>
          </w:p>
        </w:tc>
        <w:tc>
          <w:tcPr>
            <w:tcW w:w="0" w:type="auto"/>
            <w:hideMark/>
          </w:tcPr>
          <w:p w14:paraId="46C56A17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E83C0EF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Cause = telehealth-delivered intervention; Effect = applicability/feasibility outcomes.</w:t>
            </w:r>
          </w:p>
        </w:tc>
      </w:tr>
      <w:tr w:rsidR="00722FFB" w:rsidRPr="00722FFB" w14:paraId="32164F01" w14:textId="77777777" w:rsidTr="00722FFB">
        <w:tc>
          <w:tcPr>
            <w:tcW w:w="0" w:type="auto"/>
            <w:hideMark/>
          </w:tcPr>
          <w:p w14:paraId="2D2B257C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2. Were the participants included in any comparisons similar?</w:t>
            </w:r>
          </w:p>
        </w:tc>
        <w:tc>
          <w:tcPr>
            <w:tcW w:w="0" w:type="auto"/>
            <w:hideMark/>
          </w:tcPr>
          <w:p w14:paraId="6B49DEAF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BF0DB36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All participants were children being monitored; inclusion criteria consistent.</w:t>
            </w:r>
          </w:p>
        </w:tc>
      </w:tr>
      <w:tr w:rsidR="00722FFB" w:rsidRPr="00722FFB" w14:paraId="3CD701AE" w14:textId="77777777" w:rsidTr="00722FFB">
        <w:tc>
          <w:tcPr>
            <w:tcW w:w="0" w:type="auto"/>
            <w:hideMark/>
          </w:tcPr>
          <w:p w14:paraId="1CE1AF89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3. Were the participants included in any comparisons receiving similar treatment?</w:t>
            </w:r>
          </w:p>
        </w:tc>
        <w:tc>
          <w:tcPr>
            <w:tcW w:w="0" w:type="auto"/>
            <w:hideMark/>
          </w:tcPr>
          <w:p w14:paraId="1917C9E7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0A9600F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Single-group; all received same telehealth intervention.</w:t>
            </w:r>
          </w:p>
        </w:tc>
      </w:tr>
      <w:tr w:rsidR="00722FFB" w:rsidRPr="00722FFB" w14:paraId="6EC0D370" w14:textId="77777777" w:rsidTr="00722FFB">
        <w:tc>
          <w:tcPr>
            <w:tcW w:w="0" w:type="auto"/>
            <w:hideMark/>
          </w:tcPr>
          <w:p w14:paraId="1F684F13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4. Was there a control group?</w:t>
            </w:r>
          </w:p>
        </w:tc>
        <w:tc>
          <w:tcPr>
            <w:tcW w:w="0" w:type="auto"/>
            <w:hideMark/>
          </w:tcPr>
          <w:p w14:paraId="7FAE3DBA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hideMark/>
          </w:tcPr>
          <w:p w14:paraId="5A8300C1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Single-group pre–post feasibility design; no control.</w:t>
            </w:r>
          </w:p>
        </w:tc>
      </w:tr>
      <w:tr w:rsidR="00722FFB" w:rsidRPr="00722FFB" w14:paraId="398238F9" w14:textId="77777777" w:rsidTr="00722FFB">
        <w:tc>
          <w:tcPr>
            <w:tcW w:w="0" w:type="auto"/>
            <w:hideMark/>
          </w:tcPr>
          <w:p w14:paraId="767C5C08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5. Were there multiple measurements of the outcome pre- and post- the intervention?</w:t>
            </w:r>
          </w:p>
        </w:tc>
        <w:tc>
          <w:tcPr>
            <w:tcW w:w="0" w:type="auto"/>
            <w:hideMark/>
          </w:tcPr>
          <w:p w14:paraId="1BE391EC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461DDAF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Feasibility and applicability outcomes measured at baseline and after intervention.</w:t>
            </w:r>
          </w:p>
        </w:tc>
      </w:tr>
      <w:tr w:rsidR="00722FFB" w:rsidRPr="00722FFB" w14:paraId="7A0279B3" w14:textId="77777777" w:rsidTr="00722FFB">
        <w:tc>
          <w:tcPr>
            <w:tcW w:w="0" w:type="auto"/>
            <w:hideMark/>
          </w:tcPr>
          <w:p w14:paraId="53D07D5A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6. Was follow-up complete and if not, were differences between groups explained?</w:t>
            </w:r>
          </w:p>
        </w:tc>
        <w:tc>
          <w:tcPr>
            <w:tcW w:w="0" w:type="auto"/>
            <w:hideMark/>
          </w:tcPr>
          <w:p w14:paraId="0065B7D2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5949A9C3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Follow-up completeness not fully described.</w:t>
            </w:r>
          </w:p>
        </w:tc>
      </w:tr>
      <w:tr w:rsidR="00722FFB" w:rsidRPr="00722FFB" w14:paraId="71B84D89" w14:textId="77777777" w:rsidTr="00722FFB">
        <w:tc>
          <w:tcPr>
            <w:tcW w:w="0" w:type="auto"/>
            <w:hideMark/>
          </w:tcPr>
          <w:p w14:paraId="4C03CAC7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7. Were the outcomes of participants included in any comparisons measured the same way?</w:t>
            </w:r>
          </w:p>
        </w:tc>
        <w:tc>
          <w:tcPr>
            <w:tcW w:w="0" w:type="auto"/>
            <w:hideMark/>
          </w:tcPr>
          <w:p w14:paraId="48870CC8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002425B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Standardized feasibility/acceptability measures applied consistently.</w:t>
            </w:r>
          </w:p>
        </w:tc>
      </w:tr>
      <w:tr w:rsidR="00722FFB" w:rsidRPr="00722FFB" w14:paraId="63DC7672" w14:textId="77777777" w:rsidTr="00722FFB">
        <w:tc>
          <w:tcPr>
            <w:tcW w:w="0" w:type="auto"/>
            <w:hideMark/>
          </w:tcPr>
          <w:p w14:paraId="46836E9E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8. Were outcomes measured reliably?</w:t>
            </w:r>
          </w:p>
        </w:tc>
        <w:tc>
          <w:tcPr>
            <w:tcW w:w="0" w:type="auto"/>
            <w:hideMark/>
          </w:tcPr>
          <w:p w14:paraId="3B376FC0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58C6F61C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Measures appropriate and reliable for telehealth feasibility assessment.</w:t>
            </w:r>
          </w:p>
        </w:tc>
      </w:tr>
      <w:tr w:rsidR="00722FFB" w:rsidRPr="00722FFB" w14:paraId="2C19B767" w14:textId="77777777" w:rsidTr="00722FFB">
        <w:tc>
          <w:tcPr>
            <w:tcW w:w="0" w:type="auto"/>
            <w:hideMark/>
          </w:tcPr>
          <w:p w14:paraId="1BB8F14C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9. Was appropriate statistical analysis used?</w:t>
            </w:r>
          </w:p>
        </w:tc>
        <w:tc>
          <w:tcPr>
            <w:tcW w:w="0" w:type="auto"/>
            <w:hideMark/>
          </w:tcPr>
          <w:p w14:paraId="210DAA15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2442A752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Descriptive and pre–post comparisons appropriate for single-group feasibility study.</w:t>
            </w:r>
          </w:p>
        </w:tc>
      </w:tr>
    </w:tbl>
    <w:p w14:paraId="4180D4EF" w14:textId="77777777" w:rsidR="00722FFB" w:rsidRPr="00722FFB" w:rsidRDefault="00722FFB" w:rsidP="00722FFB">
      <w:pPr>
        <w:rPr>
          <w:sz w:val="14"/>
          <w:szCs w:val="14"/>
        </w:rPr>
      </w:pPr>
      <w:r w:rsidRPr="00722FFB">
        <w:rPr>
          <w:sz w:val="14"/>
          <w:szCs w:val="14"/>
        </w:rPr>
        <w:t>Overall Judgment: Moderate</w:t>
      </w:r>
    </w:p>
    <w:p w14:paraId="0A5214D9" w14:textId="0C07B56C" w:rsidR="00722FFB" w:rsidRPr="00722FFB" w:rsidRDefault="00722FFB" w:rsidP="00722FF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33. </w:t>
      </w:r>
      <w:r w:rsidRPr="00722FFB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 Telemonitoring Tool based on Serious Games Addressing Money Management Skills for People with Intellectual Disability</w:t>
      </w:r>
    </w:p>
    <w:p w14:paraId="10A84682" w14:textId="77777777" w:rsidR="00722FFB" w:rsidRDefault="00722FFB" w:rsidP="00722FFB">
      <w:pPr>
        <w:rPr>
          <w:sz w:val="16"/>
          <w:szCs w:val="16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276"/>
        <w:gridCol w:w="786"/>
        <w:gridCol w:w="4288"/>
      </w:tblGrid>
      <w:tr w:rsidR="00722FFB" w:rsidRPr="00722FFB" w14:paraId="61392F95" w14:textId="77777777" w:rsidTr="00722FFB">
        <w:tc>
          <w:tcPr>
            <w:tcW w:w="0" w:type="auto"/>
            <w:hideMark/>
          </w:tcPr>
          <w:p w14:paraId="07E8DBCF" w14:textId="77777777" w:rsidR="00722FFB" w:rsidRPr="00722FFB" w:rsidRDefault="00722FFB" w:rsidP="00722FF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722FFB">
              <w:rPr>
                <w:b/>
                <w:bCs/>
                <w:sz w:val="14"/>
                <w:szCs w:val="14"/>
              </w:rPr>
              <w:lastRenderedPageBreak/>
              <w:t>Domain (JBI Criteria for Quasi-Experimental Studies)</w:t>
            </w:r>
          </w:p>
        </w:tc>
        <w:tc>
          <w:tcPr>
            <w:tcW w:w="0" w:type="auto"/>
            <w:hideMark/>
          </w:tcPr>
          <w:p w14:paraId="0B4550AB" w14:textId="77777777" w:rsidR="00722FFB" w:rsidRPr="00722FFB" w:rsidRDefault="00722FFB" w:rsidP="00722FF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722FFB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7D3479FF" w14:textId="77777777" w:rsidR="00722FFB" w:rsidRPr="00722FFB" w:rsidRDefault="00722FFB" w:rsidP="00722FFB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722FFB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722FFB" w:rsidRPr="00722FFB" w14:paraId="5DBAFAE0" w14:textId="77777777" w:rsidTr="00722FFB">
        <w:tc>
          <w:tcPr>
            <w:tcW w:w="0" w:type="auto"/>
            <w:hideMark/>
          </w:tcPr>
          <w:p w14:paraId="69E36262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 xml:space="preserve">1. Is it clear in the study what is the </w:t>
            </w:r>
            <w:proofErr w:type="spellStart"/>
            <w:r w:rsidRPr="00722FFB">
              <w:rPr>
                <w:sz w:val="14"/>
                <w:szCs w:val="14"/>
              </w:rPr>
              <w:t>‘cause</w:t>
            </w:r>
            <w:proofErr w:type="spellEnd"/>
            <w:r w:rsidRPr="00722FFB">
              <w:rPr>
                <w:sz w:val="14"/>
                <w:szCs w:val="14"/>
              </w:rPr>
              <w:t>’ and what is the ‘effect’?</w:t>
            </w:r>
          </w:p>
        </w:tc>
        <w:tc>
          <w:tcPr>
            <w:tcW w:w="0" w:type="auto"/>
            <w:hideMark/>
          </w:tcPr>
          <w:p w14:paraId="53424216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2FEE22D4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Cause = serious games telemonitoring tool; Effect = money management skills improvement.</w:t>
            </w:r>
          </w:p>
        </w:tc>
      </w:tr>
      <w:tr w:rsidR="00722FFB" w:rsidRPr="00722FFB" w14:paraId="23F04D75" w14:textId="77777777" w:rsidTr="00722FFB">
        <w:tc>
          <w:tcPr>
            <w:tcW w:w="0" w:type="auto"/>
            <w:hideMark/>
          </w:tcPr>
          <w:p w14:paraId="693757BD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2. Were the participants included in any comparisons similar?</w:t>
            </w:r>
          </w:p>
        </w:tc>
        <w:tc>
          <w:tcPr>
            <w:tcW w:w="0" w:type="auto"/>
            <w:hideMark/>
          </w:tcPr>
          <w:p w14:paraId="0B2DCAE0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6CCA559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Participants: people with intellectual disability; inclusion criteria consistent.</w:t>
            </w:r>
          </w:p>
        </w:tc>
      </w:tr>
      <w:tr w:rsidR="00722FFB" w:rsidRPr="00722FFB" w14:paraId="4421EB1A" w14:textId="77777777" w:rsidTr="00722FFB">
        <w:tc>
          <w:tcPr>
            <w:tcW w:w="0" w:type="auto"/>
            <w:hideMark/>
          </w:tcPr>
          <w:p w14:paraId="54D83A60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3. Were the participants included in any comparisons receiving similar treatment?</w:t>
            </w:r>
          </w:p>
        </w:tc>
        <w:tc>
          <w:tcPr>
            <w:tcW w:w="0" w:type="auto"/>
            <w:hideMark/>
          </w:tcPr>
          <w:p w14:paraId="0644498C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4C63D14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Single-group design; all participants received the same intervention.</w:t>
            </w:r>
          </w:p>
        </w:tc>
      </w:tr>
      <w:tr w:rsidR="00722FFB" w:rsidRPr="00722FFB" w14:paraId="54EE9D75" w14:textId="77777777" w:rsidTr="00722FFB">
        <w:tc>
          <w:tcPr>
            <w:tcW w:w="0" w:type="auto"/>
            <w:hideMark/>
          </w:tcPr>
          <w:p w14:paraId="64451F2E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4. Was there a control group?</w:t>
            </w:r>
          </w:p>
        </w:tc>
        <w:tc>
          <w:tcPr>
            <w:tcW w:w="0" w:type="auto"/>
            <w:hideMark/>
          </w:tcPr>
          <w:p w14:paraId="4ACA26A4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hideMark/>
          </w:tcPr>
          <w:p w14:paraId="48392FE1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Single-group pre–post design; no control group.</w:t>
            </w:r>
          </w:p>
        </w:tc>
      </w:tr>
      <w:tr w:rsidR="00722FFB" w:rsidRPr="00722FFB" w14:paraId="42304B8C" w14:textId="77777777" w:rsidTr="00722FFB">
        <w:tc>
          <w:tcPr>
            <w:tcW w:w="0" w:type="auto"/>
            <w:hideMark/>
          </w:tcPr>
          <w:p w14:paraId="611B7FB9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5. Were there multiple measurements of the outcome pre- and post- the intervention?</w:t>
            </w:r>
          </w:p>
        </w:tc>
        <w:tc>
          <w:tcPr>
            <w:tcW w:w="0" w:type="auto"/>
            <w:hideMark/>
          </w:tcPr>
          <w:p w14:paraId="76FFBD76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C144F3A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Money management skills assessed at baseline and after intervention.</w:t>
            </w:r>
          </w:p>
        </w:tc>
      </w:tr>
      <w:tr w:rsidR="00722FFB" w:rsidRPr="00722FFB" w14:paraId="5298B614" w14:textId="77777777" w:rsidTr="00722FFB">
        <w:tc>
          <w:tcPr>
            <w:tcW w:w="0" w:type="auto"/>
            <w:hideMark/>
          </w:tcPr>
          <w:p w14:paraId="51CF0DC7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6. Was follow-up complete and if not, were differences between groups explained?</w:t>
            </w:r>
          </w:p>
        </w:tc>
        <w:tc>
          <w:tcPr>
            <w:tcW w:w="0" w:type="auto"/>
            <w:hideMark/>
          </w:tcPr>
          <w:p w14:paraId="0F5075EB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1CC87E0F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Follow-up reporting limited; attrition not fully described.</w:t>
            </w:r>
          </w:p>
        </w:tc>
      </w:tr>
      <w:tr w:rsidR="00722FFB" w:rsidRPr="00722FFB" w14:paraId="51AAAB2A" w14:textId="77777777" w:rsidTr="00722FFB">
        <w:tc>
          <w:tcPr>
            <w:tcW w:w="0" w:type="auto"/>
            <w:hideMark/>
          </w:tcPr>
          <w:p w14:paraId="478DF2AF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7. Were the outcomes of participants included in any comparisons measured the same way?</w:t>
            </w:r>
          </w:p>
        </w:tc>
        <w:tc>
          <w:tcPr>
            <w:tcW w:w="0" w:type="auto"/>
            <w:hideMark/>
          </w:tcPr>
          <w:p w14:paraId="2BA4001D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DA51886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Standardized assessment tools or task-based evaluations applied consistently.</w:t>
            </w:r>
          </w:p>
        </w:tc>
      </w:tr>
      <w:tr w:rsidR="00722FFB" w:rsidRPr="00722FFB" w14:paraId="1BB9ED4F" w14:textId="77777777" w:rsidTr="00722FFB">
        <w:tc>
          <w:tcPr>
            <w:tcW w:w="0" w:type="auto"/>
            <w:hideMark/>
          </w:tcPr>
          <w:p w14:paraId="1B7545F9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8. Were outcomes measured reliably?</w:t>
            </w:r>
          </w:p>
        </w:tc>
        <w:tc>
          <w:tcPr>
            <w:tcW w:w="0" w:type="auto"/>
            <w:hideMark/>
          </w:tcPr>
          <w:p w14:paraId="7D0A2184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8B4D0C6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Valid and consistent measures used.</w:t>
            </w:r>
          </w:p>
        </w:tc>
      </w:tr>
      <w:tr w:rsidR="00722FFB" w:rsidRPr="00722FFB" w14:paraId="39DC0C46" w14:textId="77777777" w:rsidTr="00722FFB">
        <w:tc>
          <w:tcPr>
            <w:tcW w:w="0" w:type="auto"/>
            <w:hideMark/>
          </w:tcPr>
          <w:p w14:paraId="46D1BE13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9. Was appropriate statistical analysis used?</w:t>
            </w:r>
          </w:p>
        </w:tc>
        <w:tc>
          <w:tcPr>
            <w:tcW w:w="0" w:type="auto"/>
            <w:hideMark/>
          </w:tcPr>
          <w:p w14:paraId="7775B897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A3762F3" w14:textId="77777777" w:rsidR="00722FFB" w:rsidRPr="00722FFB" w:rsidRDefault="00722FFB" w:rsidP="00722FFB">
            <w:pPr>
              <w:spacing w:after="160" w:line="278" w:lineRule="auto"/>
              <w:rPr>
                <w:sz w:val="14"/>
                <w:szCs w:val="14"/>
              </w:rPr>
            </w:pPr>
            <w:r w:rsidRPr="00722FFB">
              <w:rPr>
                <w:sz w:val="14"/>
                <w:szCs w:val="14"/>
              </w:rPr>
              <w:t>Pre–post analysis appropriate for single-group pilot study.</w:t>
            </w:r>
          </w:p>
        </w:tc>
      </w:tr>
    </w:tbl>
    <w:p w14:paraId="35BD734E" w14:textId="77777777" w:rsidR="00722FFB" w:rsidRPr="00722FFB" w:rsidRDefault="00722FFB" w:rsidP="00722FFB">
      <w:pPr>
        <w:rPr>
          <w:sz w:val="14"/>
          <w:szCs w:val="14"/>
        </w:rPr>
      </w:pPr>
      <w:r w:rsidRPr="00722FFB">
        <w:rPr>
          <w:sz w:val="14"/>
          <w:szCs w:val="14"/>
        </w:rPr>
        <w:t>Overall Judgment: Moderate</w:t>
      </w:r>
    </w:p>
    <w:p w14:paraId="00C43AE2" w14:textId="34291D96" w:rsidR="00063D9F" w:rsidRPr="00063D9F" w:rsidRDefault="00063D9F" w:rsidP="00063D9F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34. </w:t>
      </w:r>
      <w:r w:rsidRPr="00063D9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POSEIDON – Bringing Assistive Technology to People with Down Syndrome: Results of a Three Year European Project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770"/>
        <w:gridCol w:w="786"/>
        <w:gridCol w:w="3794"/>
      </w:tblGrid>
      <w:tr w:rsidR="00063D9F" w:rsidRPr="00063D9F" w14:paraId="767033B6" w14:textId="77777777" w:rsidTr="00063D9F">
        <w:tc>
          <w:tcPr>
            <w:tcW w:w="0" w:type="auto"/>
            <w:hideMark/>
          </w:tcPr>
          <w:p w14:paraId="0F8F68DB" w14:textId="77777777" w:rsidR="00063D9F" w:rsidRPr="00063D9F" w:rsidRDefault="00063D9F" w:rsidP="00063D9F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63D9F">
              <w:rPr>
                <w:b/>
                <w:bCs/>
                <w:sz w:val="14"/>
                <w:szCs w:val="14"/>
              </w:rPr>
              <w:t>Domain (MMAT Criteria)</w:t>
            </w:r>
          </w:p>
        </w:tc>
        <w:tc>
          <w:tcPr>
            <w:tcW w:w="0" w:type="auto"/>
            <w:hideMark/>
          </w:tcPr>
          <w:p w14:paraId="0BB65AE6" w14:textId="77777777" w:rsidR="00063D9F" w:rsidRPr="00063D9F" w:rsidRDefault="00063D9F" w:rsidP="00063D9F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63D9F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6DC9EC03" w14:textId="77777777" w:rsidR="00063D9F" w:rsidRPr="00063D9F" w:rsidRDefault="00063D9F" w:rsidP="00063D9F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63D9F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063D9F" w:rsidRPr="00063D9F" w14:paraId="07C2C500" w14:textId="77777777" w:rsidTr="00063D9F">
        <w:tc>
          <w:tcPr>
            <w:tcW w:w="0" w:type="auto"/>
            <w:hideMark/>
          </w:tcPr>
          <w:p w14:paraId="497CBA70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1. Are the qualitative and quantitative components relevant to the research question?</w:t>
            </w:r>
          </w:p>
        </w:tc>
        <w:tc>
          <w:tcPr>
            <w:tcW w:w="0" w:type="auto"/>
            <w:hideMark/>
          </w:tcPr>
          <w:p w14:paraId="51093520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6947EFAE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Project evaluated both outcomes (quantitative) and user perspectives (qualitative).</w:t>
            </w:r>
          </w:p>
        </w:tc>
      </w:tr>
      <w:tr w:rsidR="00063D9F" w:rsidRPr="00063D9F" w14:paraId="472FDAAA" w14:textId="77777777" w:rsidTr="00063D9F">
        <w:tc>
          <w:tcPr>
            <w:tcW w:w="0" w:type="auto"/>
            <w:hideMark/>
          </w:tcPr>
          <w:p w14:paraId="560C3BDC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2. Are the qualitative components conducted appropriately?</w:t>
            </w:r>
          </w:p>
        </w:tc>
        <w:tc>
          <w:tcPr>
            <w:tcW w:w="0" w:type="auto"/>
            <w:hideMark/>
          </w:tcPr>
          <w:p w14:paraId="2E613CDE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6368D13C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Interviews and focus groups with users and caregivers conducted systematically.</w:t>
            </w:r>
          </w:p>
        </w:tc>
      </w:tr>
      <w:tr w:rsidR="00063D9F" w:rsidRPr="00063D9F" w14:paraId="4108C342" w14:textId="77777777" w:rsidTr="00063D9F">
        <w:tc>
          <w:tcPr>
            <w:tcW w:w="0" w:type="auto"/>
            <w:hideMark/>
          </w:tcPr>
          <w:p w14:paraId="11E48CDE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3. Are the quantitative components conducted appropriately?</w:t>
            </w:r>
          </w:p>
        </w:tc>
        <w:tc>
          <w:tcPr>
            <w:tcW w:w="0" w:type="auto"/>
            <w:hideMark/>
          </w:tcPr>
          <w:p w14:paraId="07FCE3B7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BB88667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Objective metrics on assistive technology use and functional outcomes collected.</w:t>
            </w:r>
          </w:p>
        </w:tc>
      </w:tr>
      <w:tr w:rsidR="00063D9F" w:rsidRPr="00063D9F" w14:paraId="1559DF80" w14:textId="77777777" w:rsidTr="00063D9F">
        <w:tc>
          <w:tcPr>
            <w:tcW w:w="0" w:type="auto"/>
            <w:hideMark/>
          </w:tcPr>
          <w:p w14:paraId="08378A67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4. Is the integration of qualitative and quantitative data appropriate?</w:t>
            </w:r>
          </w:p>
        </w:tc>
        <w:tc>
          <w:tcPr>
            <w:tcW w:w="0" w:type="auto"/>
            <w:hideMark/>
          </w:tcPr>
          <w:p w14:paraId="55C55993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F0A332C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Findings combined to evaluate both effectiveness and usability.</w:t>
            </w:r>
          </w:p>
        </w:tc>
      </w:tr>
      <w:tr w:rsidR="00063D9F" w:rsidRPr="00063D9F" w14:paraId="4D68FD3D" w14:textId="77777777" w:rsidTr="00063D9F">
        <w:tc>
          <w:tcPr>
            <w:tcW w:w="0" w:type="auto"/>
            <w:hideMark/>
          </w:tcPr>
          <w:p w14:paraId="33DFF40A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5. Are divergences and inconsistencies between qualitative and quantitative results adequately addressed?</w:t>
            </w:r>
          </w:p>
        </w:tc>
        <w:tc>
          <w:tcPr>
            <w:tcW w:w="0" w:type="auto"/>
            <w:hideMark/>
          </w:tcPr>
          <w:p w14:paraId="31A1E280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2A7B0B30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Reporting limited on handling conflicting results.</w:t>
            </w:r>
          </w:p>
        </w:tc>
      </w:tr>
    </w:tbl>
    <w:p w14:paraId="6A3F3D6E" w14:textId="12349CDC" w:rsidR="00063D9F" w:rsidRPr="00722FFB" w:rsidRDefault="00063D9F" w:rsidP="00063D9F">
      <w:pPr>
        <w:rPr>
          <w:sz w:val="14"/>
          <w:szCs w:val="14"/>
        </w:rPr>
      </w:pPr>
      <w:r w:rsidRPr="00722FFB">
        <w:rPr>
          <w:sz w:val="14"/>
          <w:szCs w:val="14"/>
        </w:rPr>
        <w:t xml:space="preserve">Overall Judgment: </w:t>
      </w:r>
      <w:r>
        <w:rPr>
          <w:sz w:val="14"/>
          <w:szCs w:val="14"/>
        </w:rPr>
        <w:t>Low</w:t>
      </w:r>
    </w:p>
    <w:p w14:paraId="3B6B1B0E" w14:textId="59D2181C" w:rsidR="00063D9F" w:rsidRPr="00063D9F" w:rsidRDefault="00063D9F" w:rsidP="00063D9F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35. </w:t>
      </w:r>
      <w:r w:rsidRPr="00063D9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Development of M-Health Software for People with Disabilities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720"/>
        <w:gridCol w:w="786"/>
        <w:gridCol w:w="3844"/>
      </w:tblGrid>
      <w:tr w:rsidR="00063D9F" w:rsidRPr="00063D9F" w14:paraId="0BA13127" w14:textId="77777777" w:rsidTr="00063D9F">
        <w:tc>
          <w:tcPr>
            <w:tcW w:w="0" w:type="auto"/>
            <w:hideMark/>
          </w:tcPr>
          <w:p w14:paraId="03CA578A" w14:textId="77777777" w:rsidR="00063D9F" w:rsidRPr="00063D9F" w:rsidRDefault="00063D9F" w:rsidP="00063D9F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63D9F">
              <w:rPr>
                <w:b/>
                <w:bCs/>
                <w:sz w:val="14"/>
                <w:szCs w:val="14"/>
              </w:rPr>
              <w:t>Domain (MMAT Criteria)</w:t>
            </w:r>
          </w:p>
        </w:tc>
        <w:tc>
          <w:tcPr>
            <w:tcW w:w="0" w:type="auto"/>
            <w:hideMark/>
          </w:tcPr>
          <w:p w14:paraId="048CEF0D" w14:textId="77777777" w:rsidR="00063D9F" w:rsidRPr="00063D9F" w:rsidRDefault="00063D9F" w:rsidP="00063D9F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63D9F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2DBB75C1" w14:textId="77777777" w:rsidR="00063D9F" w:rsidRPr="00063D9F" w:rsidRDefault="00063D9F" w:rsidP="00063D9F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063D9F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063D9F" w:rsidRPr="00063D9F" w14:paraId="32369786" w14:textId="77777777" w:rsidTr="00063D9F">
        <w:tc>
          <w:tcPr>
            <w:tcW w:w="0" w:type="auto"/>
            <w:hideMark/>
          </w:tcPr>
          <w:p w14:paraId="41E755F2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1. Are the qualitative and quantitative components relevant to the research question?</w:t>
            </w:r>
          </w:p>
        </w:tc>
        <w:tc>
          <w:tcPr>
            <w:tcW w:w="0" w:type="auto"/>
            <w:hideMark/>
          </w:tcPr>
          <w:p w14:paraId="62D90844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B1F135D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Study evaluates usability, accessibility, and user experience through mixed methods.</w:t>
            </w:r>
          </w:p>
        </w:tc>
      </w:tr>
      <w:tr w:rsidR="00063D9F" w:rsidRPr="00063D9F" w14:paraId="5796CC73" w14:textId="77777777" w:rsidTr="00063D9F">
        <w:tc>
          <w:tcPr>
            <w:tcW w:w="0" w:type="auto"/>
            <w:hideMark/>
          </w:tcPr>
          <w:p w14:paraId="735FC71E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2. Are the qualitative components conducted appropriately?</w:t>
            </w:r>
          </w:p>
        </w:tc>
        <w:tc>
          <w:tcPr>
            <w:tcW w:w="0" w:type="auto"/>
            <w:hideMark/>
          </w:tcPr>
          <w:p w14:paraId="3C66C921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E3EBAF3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Interviews/focus groups with users conducted systematically.</w:t>
            </w:r>
          </w:p>
        </w:tc>
      </w:tr>
      <w:tr w:rsidR="00063D9F" w:rsidRPr="00063D9F" w14:paraId="1E52A898" w14:textId="77777777" w:rsidTr="00063D9F">
        <w:tc>
          <w:tcPr>
            <w:tcW w:w="0" w:type="auto"/>
            <w:hideMark/>
          </w:tcPr>
          <w:p w14:paraId="4F2E3F41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3. Are the quantitative components conducted appropriately?</w:t>
            </w:r>
          </w:p>
        </w:tc>
        <w:tc>
          <w:tcPr>
            <w:tcW w:w="0" w:type="auto"/>
            <w:hideMark/>
          </w:tcPr>
          <w:p w14:paraId="3C3D7489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CAC7008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Objective usability metrics (task completion, errors, time) collected.</w:t>
            </w:r>
          </w:p>
        </w:tc>
      </w:tr>
      <w:tr w:rsidR="00063D9F" w:rsidRPr="00063D9F" w14:paraId="142EF160" w14:textId="77777777" w:rsidTr="00063D9F">
        <w:tc>
          <w:tcPr>
            <w:tcW w:w="0" w:type="auto"/>
            <w:hideMark/>
          </w:tcPr>
          <w:p w14:paraId="641A7FD8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4. Is the integration of qualitative and quantitative data appropriate?</w:t>
            </w:r>
          </w:p>
        </w:tc>
        <w:tc>
          <w:tcPr>
            <w:tcW w:w="0" w:type="auto"/>
            <w:hideMark/>
          </w:tcPr>
          <w:p w14:paraId="67A77D40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F7CDCCA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Findings combined to inform software improvements.</w:t>
            </w:r>
          </w:p>
        </w:tc>
      </w:tr>
      <w:tr w:rsidR="00063D9F" w:rsidRPr="00063D9F" w14:paraId="751E28ED" w14:textId="77777777" w:rsidTr="00063D9F">
        <w:tc>
          <w:tcPr>
            <w:tcW w:w="0" w:type="auto"/>
            <w:hideMark/>
          </w:tcPr>
          <w:p w14:paraId="67EEA7FF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5. Are divergences and inconsistencies between qualitative and quantitative results adequately addressed?</w:t>
            </w:r>
          </w:p>
        </w:tc>
        <w:tc>
          <w:tcPr>
            <w:tcW w:w="0" w:type="auto"/>
            <w:hideMark/>
          </w:tcPr>
          <w:p w14:paraId="49AFBD59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75FFE5C2" w14:textId="77777777" w:rsidR="00063D9F" w:rsidRPr="00063D9F" w:rsidRDefault="00063D9F" w:rsidP="00063D9F">
            <w:pPr>
              <w:spacing w:after="160" w:line="278" w:lineRule="auto"/>
              <w:rPr>
                <w:sz w:val="14"/>
                <w:szCs w:val="14"/>
              </w:rPr>
            </w:pPr>
            <w:r w:rsidRPr="00063D9F">
              <w:rPr>
                <w:sz w:val="14"/>
                <w:szCs w:val="14"/>
              </w:rPr>
              <w:t>Limited reporting on how conflicting findings were handled.</w:t>
            </w:r>
          </w:p>
        </w:tc>
      </w:tr>
    </w:tbl>
    <w:p w14:paraId="72793B31" w14:textId="77777777" w:rsidR="00063D9F" w:rsidRPr="00722FFB" w:rsidRDefault="00063D9F" w:rsidP="00063D9F">
      <w:pPr>
        <w:rPr>
          <w:sz w:val="14"/>
          <w:szCs w:val="14"/>
        </w:rPr>
      </w:pPr>
      <w:r w:rsidRPr="00722FFB">
        <w:rPr>
          <w:sz w:val="14"/>
          <w:szCs w:val="14"/>
        </w:rPr>
        <w:t xml:space="preserve">Overall Judgment: </w:t>
      </w:r>
      <w:r>
        <w:rPr>
          <w:sz w:val="14"/>
          <w:szCs w:val="14"/>
        </w:rPr>
        <w:t>Low</w:t>
      </w:r>
    </w:p>
    <w:p w14:paraId="71AEAFE3" w14:textId="76C96C71" w:rsidR="00BB01BA" w:rsidRPr="00BB01BA" w:rsidRDefault="00BB01BA" w:rsidP="00BB01BA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lastRenderedPageBreak/>
        <w:t xml:space="preserve">36. </w:t>
      </w:r>
      <w:r w:rsidRPr="00BB01B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ABRACADABRA literacy instruction for children with Down syndrome via </w:t>
      </w:r>
      <w:proofErr w:type="spellStart"/>
      <w:r w:rsidRPr="00BB01B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telepractice</w:t>
      </w:r>
      <w:proofErr w:type="spellEnd"/>
      <w:r w:rsidRPr="00BB01B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during COVID-19: A pilot study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67"/>
        <w:gridCol w:w="786"/>
        <w:gridCol w:w="3897"/>
      </w:tblGrid>
      <w:tr w:rsidR="00BB01BA" w:rsidRPr="00BB01BA" w14:paraId="5B73C626" w14:textId="77777777" w:rsidTr="00BB01BA">
        <w:tc>
          <w:tcPr>
            <w:tcW w:w="0" w:type="auto"/>
            <w:hideMark/>
          </w:tcPr>
          <w:p w14:paraId="39F784A7" w14:textId="77777777" w:rsidR="00BB01BA" w:rsidRPr="00BB01BA" w:rsidRDefault="00BB01BA" w:rsidP="00BB01BA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BB01BA">
              <w:rPr>
                <w:b/>
                <w:bCs/>
                <w:sz w:val="14"/>
                <w:szCs w:val="14"/>
              </w:rPr>
              <w:t>Domain (JBI Criteria for Quasi-Experimental Studies)</w:t>
            </w:r>
          </w:p>
        </w:tc>
        <w:tc>
          <w:tcPr>
            <w:tcW w:w="0" w:type="auto"/>
            <w:hideMark/>
          </w:tcPr>
          <w:p w14:paraId="67A8DD46" w14:textId="77777777" w:rsidR="00BB01BA" w:rsidRPr="00BB01BA" w:rsidRDefault="00BB01BA" w:rsidP="00BB01BA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BB01BA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543DA1C4" w14:textId="77777777" w:rsidR="00BB01BA" w:rsidRPr="00BB01BA" w:rsidRDefault="00BB01BA" w:rsidP="00BB01BA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BB01BA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BB01BA" w:rsidRPr="00BB01BA" w14:paraId="37FF3B03" w14:textId="77777777" w:rsidTr="00BB01BA">
        <w:tc>
          <w:tcPr>
            <w:tcW w:w="0" w:type="auto"/>
            <w:hideMark/>
          </w:tcPr>
          <w:p w14:paraId="038599DE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 xml:space="preserve">1. Is it clear in the study what is the </w:t>
            </w:r>
            <w:proofErr w:type="spellStart"/>
            <w:r w:rsidRPr="00BB01BA">
              <w:rPr>
                <w:sz w:val="14"/>
                <w:szCs w:val="14"/>
              </w:rPr>
              <w:t>‘cause</w:t>
            </w:r>
            <w:proofErr w:type="spellEnd"/>
            <w:r w:rsidRPr="00BB01BA">
              <w:rPr>
                <w:sz w:val="14"/>
                <w:szCs w:val="14"/>
              </w:rPr>
              <w:t>’ and what is the ‘effect’?</w:t>
            </w:r>
          </w:p>
        </w:tc>
        <w:tc>
          <w:tcPr>
            <w:tcW w:w="0" w:type="auto"/>
            <w:hideMark/>
          </w:tcPr>
          <w:p w14:paraId="376C8901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59D0BD69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 xml:space="preserve">Cause = </w:t>
            </w:r>
            <w:proofErr w:type="spellStart"/>
            <w:r w:rsidRPr="00BB01BA">
              <w:rPr>
                <w:sz w:val="14"/>
                <w:szCs w:val="14"/>
              </w:rPr>
              <w:t>telepractice</w:t>
            </w:r>
            <w:proofErr w:type="spellEnd"/>
            <w:r w:rsidRPr="00BB01BA">
              <w:rPr>
                <w:sz w:val="14"/>
                <w:szCs w:val="14"/>
              </w:rPr>
              <w:t xml:space="preserve"> literacy instruction; Effect = literacy skills improvement.</w:t>
            </w:r>
          </w:p>
        </w:tc>
      </w:tr>
      <w:tr w:rsidR="00BB01BA" w:rsidRPr="00BB01BA" w14:paraId="284187E1" w14:textId="77777777" w:rsidTr="00BB01BA">
        <w:tc>
          <w:tcPr>
            <w:tcW w:w="0" w:type="auto"/>
            <w:hideMark/>
          </w:tcPr>
          <w:p w14:paraId="5587C212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2. Were the participants included in any comparisons similar?</w:t>
            </w:r>
          </w:p>
        </w:tc>
        <w:tc>
          <w:tcPr>
            <w:tcW w:w="0" w:type="auto"/>
            <w:hideMark/>
          </w:tcPr>
          <w:p w14:paraId="542D2087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6245BBC6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Participants: children with Down syndrome; inclusion criteria consistent.</w:t>
            </w:r>
          </w:p>
        </w:tc>
      </w:tr>
      <w:tr w:rsidR="00BB01BA" w:rsidRPr="00BB01BA" w14:paraId="61166D9F" w14:textId="77777777" w:rsidTr="00BB01BA">
        <w:tc>
          <w:tcPr>
            <w:tcW w:w="0" w:type="auto"/>
            <w:hideMark/>
          </w:tcPr>
          <w:p w14:paraId="75067A42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3. Were the participants included in any comparisons receiving similar treatment?</w:t>
            </w:r>
          </w:p>
        </w:tc>
        <w:tc>
          <w:tcPr>
            <w:tcW w:w="0" w:type="auto"/>
            <w:hideMark/>
          </w:tcPr>
          <w:p w14:paraId="148D26AC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6114F28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 xml:space="preserve">Single-group design; all received the same </w:t>
            </w:r>
            <w:proofErr w:type="spellStart"/>
            <w:r w:rsidRPr="00BB01BA">
              <w:rPr>
                <w:sz w:val="14"/>
                <w:szCs w:val="14"/>
              </w:rPr>
              <w:t>telepractice</w:t>
            </w:r>
            <w:proofErr w:type="spellEnd"/>
            <w:r w:rsidRPr="00BB01BA">
              <w:rPr>
                <w:sz w:val="14"/>
                <w:szCs w:val="14"/>
              </w:rPr>
              <w:t xml:space="preserve"> literacy program.</w:t>
            </w:r>
          </w:p>
        </w:tc>
      </w:tr>
      <w:tr w:rsidR="00BB01BA" w:rsidRPr="00BB01BA" w14:paraId="31C152C4" w14:textId="77777777" w:rsidTr="00BB01BA">
        <w:tc>
          <w:tcPr>
            <w:tcW w:w="0" w:type="auto"/>
            <w:hideMark/>
          </w:tcPr>
          <w:p w14:paraId="34786087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4. Was there a control group?</w:t>
            </w:r>
          </w:p>
        </w:tc>
        <w:tc>
          <w:tcPr>
            <w:tcW w:w="0" w:type="auto"/>
            <w:hideMark/>
          </w:tcPr>
          <w:p w14:paraId="091BE6E0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hideMark/>
          </w:tcPr>
          <w:p w14:paraId="0E74CBF6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Single-group pre–post design; no control group.</w:t>
            </w:r>
          </w:p>
        </w:tc>
      </w:tr>
      <w:tr w:rsidR="00BB01BA" w:rsidRPr="00BB01BA" w14:paraId="2FC7356F" w14:textId="77777777" w:rsidTr="00BB01BA">
        <w:tc>
          <w:tcPr>
            <w:tcW w:w="0" w:type="auto"/>
            <w:hideMark/>
          </w:tcPr>
          <w:p w14:paraId="6090FE18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5. Were there multiple measurements of the outcome pre- and post- the intervention?</w:t>
            </w:r>
          </w:p>
        </w:tc>
        <w:tc>
          <w:tcPr>
            <w:tcW w:w="0" w:type="auto"/>
            <w:hideMark/>
          </w:tcPr>
          <w:p w14:paraId="3570D734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4FCC2BA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Literacy outcomes measured at baseline and post-intervention.</w:t>
            </w:r>
          </w:p>
        </w:tc>
      </w:tr>
      <w:tr w:rsidR="00BB01BA" w:rsidRPr="00BB01BA" w14:paraId="743B3D75" w14:textId="77777777" w:rsidTr="00BB01BA">
        <w:tc>
          <w:tcPr>
            <w:tcW w:w="0" w:type="auto"/>
            <w:hideMark/>
          </w:tcPr>
          <w:p w14:paraId="0859B154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6. Was follow-up complete and if not, were differences between groups explained?</w:t>
            </w:r>
          </w:p>
        </w:tc>
        <w:tc>
          <w:tcPr>
            <w:tcW w:w="0" w:type="auto"/>
            <w:hideMark/>
          </w:tcPr>
          <w:p w14:paraId="73F49A5C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09D2BA21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Follow-up reporting limited; small pilot sample.</w:t>
            </w:r>
          </w:p>
        </w:tc>
      </w:tr>
      <w:tr w:rsidR="00BB01BA" w:rsidRPr="00BB01BA" w14:paraId="192D994E" w14:textId="77777777" w:rsidTr="00BB01BA">
        <w:tc>
          <w:tcPr>
            <w:tcW w:w="0" w:type="auto"/>
            <w:hideMark/>
          </w:tcPr>
          <w:p w14:paraId="1FB1978F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7. Were the outcomes of participants included in any comparisons measured the same way?</w:t>
            </w:r>
          </w:p>
        </w:tc>
        <w:tc>
          <w:tcPr>
            <w:tcW w:w="0" w:type="auto"/>
            <w:hideMark/>
          </w:tcPr>
          <w:p w14:paraId="7B100BB5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19E18E3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Standardized literacy assessments used consistently.</w:t>
            </w:r>
          </w:p>
        </w:tc>
      </w:tr>
      <w:tr w:rsidR="00BB01BA" w:rsidRPr="00BB01BA" w14:paraId="4FE70D23" w14:textId="77777777" w:rsidTr="00BB01BA">
        <w:tc>
          <w:tcPr>
            <w:tcW w:w="0" w:type="auto"/>
            <w:hideMark/>
          </w:tcPr>
          <w:p w14:paraId="055EFAD7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8. Were outcomes measured reliably?</w:t>
            </w:r>
          </w:p>
        </w:tc>
        <w:tc>
          <w:tcPr>
            <w:tcW w:w="0" w:type="auto"/>
            <w:hideMark/>
          </w:tcPr>
          <w:p w14:paraId="27C9B1BF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FB4A33B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Valid assessment tools applied appropriately.</w:t>
            </w:r>
          </w:p>
        </w:tc>
      </w:tr>
      <w:tr w:rsidR="00BB01BA" w:rsidRPr="00BB01BA" w14:paraId="3F7C1356" w14:textId="77777777" w:rsidTr="00BB01BA">
        <w:tc>
          <w:tcPr>
            <w:tcW w:w="0" w:type="auto"/>
            <w:hideMark/>
          </w:tcPr>
          <w:p w14:paraId="6DEFD78C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9. Was appropriate statistical analysis used?</w:t>
            </w:r>
          </w:p>
        </w:tc>
        <w:tc>
          <w:tcPr>
            <w:tcW w:w="0" w:type="auto"/>
            <w:hideMark/>
          </w:tcPr>
          <w:p w14:paraId="252CFBEA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9C902C5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Pre–post analysis appropriate for single-group pilot design.</w:t>
            </w:r>
          </w:p>
        </w:tc>
      </w:tr>
    </w:tbl>
    <w:p w14:paraId="0660033A" w14:textId="76E62AC1" w:rsidR="00BB01BA" w:rsidRPr="00722FFB" w:rsidRDefault="00BB01BA" w:rsidP="00BB01BA">
      <w:pPr>
        <w:rPr>
          <w:sz w:val="14"/>
          <w:szCs w:val="14"/>
        </w:rPr>
      </w:pPr>
      <w:r w:rsidRPr="00722FFB">
        <w:rPr>
          <w:sz w:val="14"/>
          <w:szCs w:val="14"/>
        </w:rPr>
        <w:t xml:space="preserve">Overall Judgment: </w:t>
      </w:r>
      <w:r>
        <w:rPr>
          <w:sz w:val="14"/>
          <w:szCs w:val="14"/>
        </w:rPr>
        <w:t>moderate</w:t>
      </w:r>
    </w:p>
    <w:p w14:paraId="6E4698E2" w14:textId="3E913C0A" w:rsidR="00BB01BA" w:rsidRPr="00BB01BA" w:rsidRDefault="00BB01BA" w:rsidP="00BB01BA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37. </w:t>
      </w:r>
      <w:r w:rsidRPr="00BB01B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Caregiver-implemented intervention to increase use of positive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BB01B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airway pressure for adults with Down syndrome and sleep apnea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09"/>
        <w:gridCol w:w="786"/>
        <w:gridCol w:w="4255"/>
      </w:tblGrid>
      <w:tr w:rsidR="00BB01BA" w:rsidRPr="00BB01BA" w14:paraId="5E8923FE" w14:textId="77777777" w:rsidTr="00BB01BA">
        <w:tc>
          <w:tcPr>
            <w:tcW w:w="0" w:type="auto"/>
            <w:hideMark/>
          </w:tcPr>
          <w:p w14:paraId="231D5D8A" w14:textId="77777777" w:rsidR="00BB01BA" w:rsidRPr="00BB01BA" w:rsidRDefault="00BB01BA" w:rsidP="00BB01BA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BB01BA">
              <w:rPr>
                <w:b/>
                <w:bCs/>
                <w:sz w:val="14"/>
                <w:szCs w:val="14"/>
              </w:rPr>
              <w:t>Domain (JBI Criteria for Quasi-Experimental Studies)</w:t>
            </w:r>
          </w:p>
        </w:tc>
        <w:tc>
          <w:tcPr>
            <w:tcW w:w="0" w:type="auto"/>
            <w:hideMark/>
          </w:tcPr>
          <w:p w14:paraId="389A3BFE" w14:textId="77777777" w:rsidR="00BB01BA" w:rsidRPr="00BB01BA" w:rsidRDefault="00BB01BA" w:rsidP="00BB01BA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BB01BA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0FFC5658" w14:textId="77777777" w:rsidR="00BB01BA" w:rsidRPr="00BB01BA" w:rsidRDefault="00BB01BA" w:rsidP="00BB01BA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BB01BA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BB01BA" w:rsidRPr="00BB01BA" w14:paraId="735A1550" w14:textId="77777777" w:rsidTr="00BB01BA">
        <w:tc>
          <w:tcPr>
            <w:tcW w:w="0" w:type="auto"/>
            <w:hideMark/>
          </w:tcPr>
          <w:p w14:paraId="4E369FB0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 xml:space="preserve">1. Is it clear in the study what is the </w:t>
            </w:r>
            <w:proofErr w:type="spellStart"/>
            <w:r w:rsidRPr="00BB01BA">
              <w:rPr>
                <w:sz w:val="14"/>
                <w:szCs w:val="14"/>
              </w:rPr>
              <w:t>‘cause</w:t>
            </w:r>
            <w:proofErr w:type="spellEnd"/>
            <w:r w:rsidRPr="00BB01BA">
              <w:rPr>
                <w:sz w:val="14"/>
                <w:szCs w:val="14"/>
              </w:rPr>
              <w:t>’ and what is the ‘effect’?</w:t>
            </w:r>
          </w:p>
        </w:tc>
        <w:tc>
          <w:tcPr>
            <w:tcW w:w="0" w:type="auto"/>
            <w:hideMark/>
          </w:tcPr>
          <w:p w14:paraId="209909AB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2A1499B9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Cause = caregiver-implemented intervention; Effect = PAP usage/adherence improvement.</w:t>
            </w:r>
          </w:p>
        </w:tc>
      </w:tr>
      <w:tr w:rsidR="00BB01BA" w:rsidRPr="00BB01BA" w14:paraId="4179823F" w14:textId="77777777" w:rsidTr="00BB01BA">
        <w:tc>
          <w:tcPr>
            <w:tcW w:w="0" w:type="auto"/>
            <w:hideMark/>
          </w:tcPr>
          <w:p w14:paraId="61F0865C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2. Were the participants included in any comparisons similar?</w:t>
            </w:r>
          </w:p>
        </w:tc>
        <w:tc>
          <w:tcPr>
            <w:tcW w:w="0" w:type="auto"/>
            <w:hideMark/>
          </w:tcPr>
          <w:p w14:paraId="635F71A1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5F971124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Participants: adults with Down syndrome and sleep apnea; inclusion criteria consistent.</w:t>
            </w:r>
          </w:p>
        </w:tc>
      </w:tr>
      <w:tr w:rsidR="00BB01BA" w:rsidRPr="00BB01BA" w14:paraId="20FE8A63" w14:textId="77777777" w:rsidTr="00BB01BA">
        <w:tc>
          <w:tcPr>
            <w:tcW w:w="0" w:type="auto"/>
            <w:hideMark/>
          </w:tcPr>
          <w:p w14:paraId="6D868180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3. Were the participants included in any comparisons receiving similar treatment?</w:t>
            </w:r>
          </w:p>
        </w:tc>
        <w:tc>
          <w:tcPr>
            <w:tcW w:w="0" w:type="auto"/>
            <w:hideMark/>
          </w:tcPr>
          <w:p w14:paraId="5C230ACD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7624BB0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Single-group design; all participants received the same caregiver intervention.</w:t>
            </w:r>
          </w:p>
        </w:tc>
      </w:tr>
      <w:tr w:rsidR="00BB01BA" w:rsidRPr="00BB01BA" w14:paraId="2CB2ADE1" w14:textId="77777777" w:rsidTr="00BB01BA">
        <w:tc>
          <w:tcPr>
            <w:tcW w:w="0" w:type="auto"/>
            <w:hideMark/>
          </w:tcPr>
          <w:p w14:paraId="600FBD92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4. Was there a control group?</w:t>
            </w:r>
          </w:p>
        </w:tc>
        <w:tc>
          <w:tcPr>
            <w:tcW w:w="0" w:type="auto"/>
            <w:hideMark/>
          </w:tcPr>
          <w:p w14:paraId="56E8806D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hideMark/>
          </w:tcPr>
          <w:p w14:paraId="3093AF23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Single-group pre–post design; no control group.</w:t>
            </w:r>
          </w:p>
        </w:tc>
      </w:tr>
      <w:tr w:rsidR="00BB01BA" w:rsidRPr="00BB01BA" w14:paraId="57729424" w14:textId="77777777" w:rsidTr="00BB01BA">
        <w:tc>
          <w:tcPr>
            <w:tcW w:w="0" w:type="auto"/>
            <w:hideMark/>
          </w:tcPr>
          <w:p w14:paraId="5DC5543F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5. Were there multiple measurements of the outcome pre- and post- the intervention?</w:t>
            </w:r>
          </w:p>
        </w:tc>
        <w:tc>
          <w:tcPr>
            <w:tcW w:w="0" w:type="auto"/>
            <w:hideMark/>
          </w:tcPr>
          <w:p w14:paraId="763DE7F9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FF93BA9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PAP usage measured at baseline and post-intervention.</w:t>
            </w:r>
          </w:p>
        </w:tc>
      </w:tr>
      <w:tr w:rsidR="00BB01BA" w:rsidRPr="00BB01BA" w14:paraId="1B6723D5" w14:textId="77777777" w:rsidTr="00BB01BA">
        <w:tc>
          <w:tcPr>
            <w:tcW w:w="0" w:type="auto"/>
            <w:hideMark/>
          </w:tcPr>
          <w:p w14:paraId="61AA096F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6. Was follow-up complete and if not, were differences between groups explained?</w:t>
            </w:r>
          </w:p>
        </w:tc>
        <w:tc>
          <w:tcPr>
            <w:tcW w:w="0" w:type="auto"/>
            <w:hideMark/>
          </w:tcPr>
          <w:p w14:paraId="5338D7CA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46BB52E0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Follow-up reporting limited; attrition not fully described.</w:t>
            </w:r>
          </w:p>
        </w:tc>
      </w:tr>
      <w:tr w:rsidR="00BB01BA" w:rsidRPr="00BB01BA" w14:paraId="6E9CB3FE" w14:textId="77777777" w:rsidTr="00BB01BA">
        <w:tc>
          <w:tcPr>
            <w:tcW w:w="0" w:type="auto"/>
            <w:hideMark/>
          </w:tcPr>
          <w:p w14:paraId="5ED66EA8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7. Were the outcomes of participants included in any comparisons measured the same way?</w:t>
            </w:r>
          </w:p>
        </w:tc>
        <w:tc>
          <w:tcPr>
            <w:tcW w:w="0" w:type="auto"/>
            <w:hideMark/>
          </w:tcPr>
          <w:p w14:paraId="635FF96C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73F08EA1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Objective PAP usage data consistently collected.</w:t>
            </w:r>
          </w:p>
        </w:tc>
      </w:tr>
      <w:tr w:rsidR="00BB01BA" w:rsidRPr="00BB01BA" w14:paraId="455B1D03" w14:textId="77777777" w:rsidTr="00BB01BA">
        <w:tc>
          <w:tcPr>
            <w:tcW w:w="0" w:type="auto"/>
            <w:hideMark/>
          </w:tcPr>
          <w:p w14:paraId="0CB1FAB5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8. Were outcomes measured reliably?</w:t>
            </w:r>
          </w:p>
        </w:tc>
        <w:tc>
          <w:tcPr>
            <w:tcW w:w="0" w:type="auto"/>
            <w:hideMark/>
          </w:tcPr>
          <w:p w14:paraId="22EBA6BB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5681785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Device-recorded PAP adherence ensures reliable outcome measurement.</w:t>
            </w:r>
          </w:p>
        </w:tc>
      </w:tr>
      <w:tr w:rsidR="00BB01BA" w:rsidRPr="00BB01BA" w14:paraId="045C1E1A" w14:textId="77777777" w:rsidTr="00BB01BA">
        <w:tc>
          <w:tcPr>
            <w:tcW w:w="0" w:type="auto"/>
            <w:hideMark/>
          </w:tcPr>
          <w:p w14:paraId="5374D1CF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9. Was appropriate statistical analysis used?</w:t>
            </w:r>
          </w:p>
        </w:tc>
        <w:tc>
          <w:tcPr>
            <w:tcW w:w="0" w:type="auto"/>
            <w:hideMark/>
          </w:tcPr>
          <w:p w14:paraId="43A1C43F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2FF27AC1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Pre–post analysis appropriate for single-group pilot design.</w:t>
            </w:r>
          </w:p>
        </w:tc>
      </w:tr>
    </w:tbl>
    <w:p w14:paraId="3CD73A1C" w14:textId="77777777" w:rsidR="00BB01BA" w:rsidRPr="00722FFB" w:rsidRDefault="00BB01BA" w:rsidP="00BB01BA">
      <w:pPr>
        <w:rPr>
          <w:sz w:val="14"/>
          <w:szCs w:val="14"/>
        </w:rPr>
      </w:pPr>
      <w:r w:rsidRPr="00722FFB">
        <w:rPr>
          <w:sz w:val="14"/>
          <w:szCs w:val="14"/>
        </w:rPr>
        <w:t xml:space="preserve">Overall Judgment: </w:t>
      </w:r>
      <w:r>
        <w:rPr>
          <w:sz w:val="14"/>
          <w:szCs w:val="14"/>
        </w:rPr>
        <w:t>moderate</w:t>
      </w:r>
    </w:p>
    <w:p w14:paraId="483E7944" w14:textId="345F2D1D" w:rsidR="00BB01BA" w:rsidRPr="00BB01BA" w:rsidRDefault="00BB01BA" w:rsidP="00BB01BA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38. </w:t>
      </w:r>
      <w:r w:rsidRPr="00BB01B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Wireless home monitoring and health care activity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BB01B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management through the Internet in patients with chronic diseases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61"/>
        <w:gridCol w:w="1011"/>
        <w:gridCol w:w="3978"/>
      </w:tblGrid>
      <w:tr w:rsidR="00BB01BA" w:rsidRPr="00BB01BA" w14:paraId="0BC65BC0" w14:textId="77777777" w:rsidTr="00BB01BA">
        <w:tc>
          <w:tcPr>
            <w:tcW w:w="0" w:type="auto"/>
            <w:hideMark/>
          </w:tcPr>
          <w:p w14:paraId="5673698C" w14:textId="77777777" w:rsidR="00BB01BA" w:rsidRPr="00BB01BA" w:rsidRDefault="00BB01BA" w:rsidP="00BB01BA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BB01BA">
              <w:rPr>
                <w:b/>
                <w:bCs/>
                <w:sz w:val="14"/>
                <w:szCs w:val="14"/>
              </w:rPr>
              <w:t>Domain (JBI Criteria for Cohort Studies)</w:t>
            </w:r>
          </w:p>
        </w:tc>
        <w:tc>
          <w:tcPr>
            <w:tcW w:w="0" w:type="auto"/>
            <w:hideMark/>
          </w:tcPr>
          <w:p w14:paraId="24A5053E" w14:textId="77777777" w:rsidR="00BB01BA" w:rsidRPr="00BB01BA" w:rsidRDefault="00BB01BA" w:rsidP="00BB01BA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BB01BA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69C6D42B" w14:textId="77777777" w:rsidR="00BB01BA" w:rsidRPr="00BB01BA" w:rsidRDefault="00BB01BA" w:rsidP="00BB01BA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BB01BA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BB01BA" w:rsidRPr="00BB01BA" w14:paraId="7FFDA08C" w14:textId="77777777" w:rsidTr="00BB01BA">
        <w:tc>
          <w:tcPr>
            <w:tcW w:w="0" w:type="auto"/>
            <w:hideMark/>
          </w:tcPr>
          <w:p w14:paraId="53BA9E54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lastRenderedPageBreak/>
              <w:t>1. Were the two groups similar and recruited from the same population?</w:t>
            </w:r>
          </w:p>
        </w:tc>
        <w:tc>
          <w:tcPr>
            <w:tcW w:w="0" w:type="auto"/>
            <w:hideMark/>
          </w:tcPr>
          <w:p w14:paraId="3958E497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Not applicable</w:t>
            </w:r>
          </w:p>
        </w:tc>
        <w:tc>
          <w:tcPr>
            <w:tcW w:w="0" w:type="auto"/>
            <w:hideMark/>
          </w:tcPr>
          <w:p w14:paraId="22465A29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Single cohort of patients; no comparison group.</w:t>
            </w:r>
          </w:p>
        </w:tc>
      </w:tr>
      <w:tr w:rsidR="00BB01BA" w:rsidRPr="00BB01BA" w14:paraId="0AE45844" w14:textId="77777777" w:rsidTr="00BB01BA">
        <w:tc>
          <w:tcPr>
            <w:tcW w:w="0" w:type="auto"/>
            <w:hideMark/>
          </w:tcPr>
          <w:p w14:paraId="400509E7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2. Were the exposures measured similarly to assign participants to both groups?</w:t>
            </w:r>
          </w:p>
        </w:tc>
        <w:tc>
          <w:tcPr>
            <w:tcW w:w="0" w:type="auto"/>
            <w:hideMark/>
          </w:tcPr>
          <w:p w14:paraId="1C59C441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Not applicable</w:t>
            </w:r>
          </w:p>
        </w:tc>
        <w:tc>
          <w:tcPr>
            <w:tcW w:w="0" w:type="auto"/>
            <w:hideMark/>
          </w:tcPr>
          <w:p w14:paraId="3ACAA337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Single cohort; exposure = wireless home monitoring.</w:t>
            </w:r>
          </w:p>
        </w:tc>
      </w:tr>
      <w:tr w:rsidR="00BB01BA" w:rsidRPr="00BB01BA" w14:paraId="16DC0683" w14:textId="77777777" w:rsidTr="00BB01BA">
        <w:tc>
          <w:tcPr>
            <w:tcW w:w="0" w:type="auto"/>
            <w:hideMark/>
          </w:tcPr>
          <w:p w14:paraId="751ACFAA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3. Was the exposure measured in a valid and reliable way?</w:t>
            </w:r>
          </w:p>
        </w:tc>
        <w:tc>
          <w:tcPr>
            <w:tcW w:w="0" w:type="auto"/>
            <w:hideMark/>
          </w:tcPr>
          <w:p w14:paraId="209D97FC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58DC4F53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Telehealth system clearly defined and consistently applied.</w:t>
            </w:r>
          </w:p>
        </w:tc>
      </w:tr>
      <w:tr w:rsidR="00BB01BA" w:rsidRPr="00BB01BA" w14:paraId="0542E3EE" w14:textId="77777777" w:rsidTr="00BB01BA">
        <w:tc>
          <w:tcPr>
            <w:tcW w:w="0" w:type="auto"/>
            <w:hideMark/>
          </w:tcPr>
          <w:p w14:paraId="11F27D86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 xml:space="preserve">4. </w:t>
            </w:r>
            <w:proofErr w:type="spellStart"/>
            <w:r w:rsidRPr="00BB01BA">
              <w:rPr>
                <w:sz w:val="14"/>
                <w:szCs w:val="14"/>
              </w:rPr>
              <w:t>Were</w:t>
            </w:r>
            <w:proofErr w:type="spellEnd"/>
            <w:r w:rsidRPr="00BB01BA">
              <w:rPr>
                <w:sz w:val="14"/>
                <w:szCs w:val="14"/>
              </w:rPr>
              <w:t xml:space="preserve"> confounding factors identified and strategies to deal with them stated?</w:t>
            </w:r>
          </w:p>
        </w:tc>
        <w:tc>
          <w:tcPr>
            <w:tcW w:w="0" w:type="auto"/>
            <w:hideMark/>
          </w:tcPr>
          <w:p w14:paraId="1EC63E6C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6556650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Reported adjustments for age, comorbidities, and baseline health status.</w:t>
            </w:r>
          </w:p>
        </w:tc>
      </w:tr>
      <w:tr w:rsidR="00BB01BA" w:rsidRPr="00BB01BA" w14:paraId="383F307E" w14:textId="77777777" w:rsidTr="00BB01BA">
        <w:tc>
          <w:tcPr>
            <w:tcW w:w="0" w:type="auto"/>
            <w:hideMark/>
          </w:tcPr>
          <w:p w14:paraId="722EE545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5. Were outcomes measured in a valid and reliable way?</w:t>
            </w:r>
          </w:p>
        </w:tc>
        <w:tc>
          <w:tcPr>
            <w:tcW w:w="0" w:type="auto"/>
            <w:hideMark/>
          </w:tcPr>
          <w:p w14:paraId="0C1E70AB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6D5197B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Health care activity and clinical outcomes objectively recorded.</w:t>
            </w:r>
          </w:p>
        </w:tc>
      </w:tr>
      <w:tr w:rsidR="00BB01BA" w:rsidRPr="00BB01BA" w14:paraId="7ED6F654" w14:textId="77777777" w:rsidTr="00BB01BA">
        <w:tc>
          <w:tcPr>
            <w:tcW w:w="0" w:type="auto"/>
            <w:hideMark/>
          </w:tcPr>
          <w:p w14:paraId="6B341D13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6. Was follow-up complete, and if not, were differences described and analyzed?</w:t>
            </w:r>
          </w:p>
        </w:tc>
        <w:tc>
          <w:tcPr>
            <w:tcW w:w="0" w:type="auto"/>
            <w:hideMark/>
          </w:tcPr>
          <w:p w14:paraId="494C50CC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FC4755C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Follow-up reported; missing data and dropouts described.</w:t>
            </w:r>
          </w:p>
        </w:tc>
      </w:tr>
      <w:tr w:rsidR="00BB01BA" w:rsidRPr="00BB01BA" w14:paraId="3E929318" w14:textId="77777777" w:rsidTr="00BB01BA">
        <w:tc>
          <w:tcPr>
            <w:tcW w:w="0" w:type="auto"/>
            <w:hideMark/>
          </w:tcPr>
          <w:p w14:paraId="17B4DF4B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7. Was appropriate statistical analysis planned?</w:t>
            </w:r>
          </w:p>
        </w:tc>
        <w:tc>
          <w:tcPr>
            <w:tcW w:w="0" w:type="auto"/>
            <w:hideMark/>
          </w:tcPr>
          <w:p w14:paraId="10E6ED95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6351C7D" w14:textId="77777777" w:rsidR="00BB01BA" w:rsidRPr="00BB01BA" w:rsidRDefault="00BB01BA" w:rsidP="00BB01BA">
            <w:pPr>
              <w:spacing w:after="160" w:line="278" w:lineRule="auto"/>
              <w:rPr>
                <w:sz w:val="14"/>
                <w:szCs w:val="14"/>
              </w:rPr>
            </w:pPr>
            <w:r w:rsidRPr="00BB01BA">
              <w:rPr>
                <w:sz w:val="14"/>
                <w:szCs w:val="14"/>
              </w:rPr>
              <w:t>Descriptive and comparative analyses appropriate for cohort study.</w:t>
            </w:r>
          </w:p>
        </w:tc>
      </w:tr>
    </w:tbl>
    <w:p w14:paraId="50685E94" w14:textId="28E00F48" w:rsidR="00BB01BA" w:rsidRPr="00722FFB" w:rsidRDefault="00BB01BA" w:rsidP="00BB01BA">
      <w:pPr>
        <w:rPr>
          <w:sz w:val="14"/>
          <w:szCs w:val="14"/>
        </w:rPr>
      </w:pPr>
      <w:r w:rsidRPr="00722FFB">
        <w:rPr>
          <w:sz w:val="14"/>
          <w:szCs w:val="14"/>
        </w:rPr>
        <w:t xml:space="preserve">Overall Judgment: </w:t>
      </w:r>
      <w:r>
        <w:rPr>
          <w:sz w:val="14"/>
          <w:szCs w:val="14"/>
        </w:rPr>
        <w:t>Low</w:t>
      </w:r>
    </w:p>
    <w:p w14:paraId="77370904" w14:textId="3E08E12A" w:rsidR="00A50166" w:rsidRDefault="00A50166" w:rsidP="00A50166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39. </w:t>
      </w:r>
      <w:r w:rsidRPr="00A5016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 Module</w:t>
      </w:r>
      <w:r w:rsidRPr="00A5016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noBreakHyphen/>
        <w:t xml:space="preserve">Based </w:t>
      </w:r>
      <w:r w:rsidR="00A9216C" w:rsidRPr="00A5016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Tele practice</w:t>
      </w:r>
      <w:r w:rsidRPr="00A5016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Intervention for Parents of Children with Developmental Disabilities</w:t>
      </w:r>
    </w:p>
    <w:p w14:paraId="67F80904" w14:textId="77777777" w:rsidR="00A9216C" w:rsidRPr="00A50166" w:rsidRDefault="00A9216C" w:rsidP="00A50166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270"/>
        <w:gridCol w:w="786"/>
        <w:gridCol w:w="4294"/>
      </w:tblGrid>
      <w:tr w:rsidR="00C50E43" w:rsidRPr="00C50E43" w14:paraId="5F7CD60C" w14:textId="77777777" w:rsidTr="00C50E43">
        <w:tc>
          <w:tcPr>
            <w:tcW w:w="0" w:type="auto"/>
            <w:hideMark/>
          </w:tcPr>
          <w:p w14:paraId="58ED936E" w14:textId="77777777" w:rsidR="00C50E43" w:rsidRPr="00C50E43" w:rsidRDefault="00C50E43" w:rsidP="00C50E43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C50E43">
              <w:rPr>
                <w:b/>
                <w:bCs/>
                <w:sz w:val="14"/>
                <w:szCs w:val="14"/>
              </w:rPr>
              <w:t>Domain (JBI Criteria for Quasi-Experimental Studies)</w:t>
            </w:r>
          </w:p>
        </w:tc>
        <w:tc>
          <w:tcPr>
            <w:tcW w:w="0" w:type="auto"/>
            <w:hideMark/>
          </w:tcPr>
          <w:p w14:paraId="2D3DB7DB" w14:textId="77777777" w:rsidR="00C50E43" w:rsidRPr="00C50E43" w:rsidRDefault="00C50E43" w:rsidP="00C50E43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C50E43">
              <w:rPr>
                <w:b/>
                <w:bCs/>
                <w:sz w:val="14"/>
                <w:szCs w:val="14"/>
              </w:rPr>
              <w:t>Judgment</w:t>
            </w:r>
          </w:p>
        </w:tc>
        <w:tc>
          <w:tcPr>
            <w:tcW w:w="0" w:type="auto"/>
            <w:hideMark/>
          </w:tcPr>
          <w:p w14:paraId="33C31EAE" w14:textId="77777777" w:rsidR="00C50E43" w:rsidRPr="00C50E43" w:rsidRDefault="00C50E43" w:rsidP="00C50E43">
            <w:pPr>
              <w:spacing w:after="160" w:line="278" w:lineRule="auto"/>
              <w:rPr>
                <w:b/>
                <w:bCs/>
                <w:sz w:val="14"/>
                <w:szCs w:val="14"/>
              </w:rPr>
            </w:pPr>
            <w:r w:rsidRPr="00C50E43">
              <w:rPr>
                <w:b/>
                <w:bCs/>
                <w:sz w:val="14"/>
                <w:szCs w:val="14"/>
              </w:rPr>
              <w:t>Notes</w:t>
            </w:r>
          </w:p>
        </w:tc>
      </w:tr>
      <w:tr w:rsidR="00C50E43" w:rsidRPr="00C50E43" w14:paraId="77687E11" w14:textId="77777777" w:rsidTr="00C50E43">
        <w:tc>
          <w:tcPr>
            <w:tcW w:w="0" w:type="auto"/>
            <w:hideMark/>
          </w:tcPr>
          <w:p w14:paraId="532C6638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 xml:space="preserve">1. Is it clear in the study what is the </w:t>
            </w:r>
            <w:proofErr w:type="spellStart"/>
            <w:r w:rsidRPr="00C50E43">
              <w:rPr>
                <w:sz w:val="14"/>
                <w:szCs w:val="14"/>
              </w:rPr>
              <w:t>‘cause</w:t>
            </w:r>
            <w:proofErr w:type="spellEnd"/>
            <w:r w:rsidRPr="00C50E43">
              <w:rPr>
                <w:sz w:val="14"/>
                <w:szCs w:val="14"/>
              </w:rPr>
              <w:t>’ and what is the ‘effect’?</w:t>
            </w:r>
          </w:p>
        </w:tc>
        <w:tc>
          <w:tcPr>
            <w:tcW w:w="0" w:type="auto"/>
            <w:hideMark/>
          </w:tcPr>
          <w:p w14:paraId="695A66B5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C230AF7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 xml:space="preserve">Cause = module-based </w:t>
            </w:r>
            <w:proofErr w:type="spellStart"/>
            <w:r w:rsidRPr="00C50E43">
              <w:rPr>
                <w:sz w:val="14"/>
                <w:szCs w:val="14"/>
              </w:rPr>
              <w:t>telepractice</w:t>
            </w:r>
            <w:proofErr w:type="spellEnd"/>
            <w:r w:rsidRPr="00C50E43">
              <w:rPr>
                <w:sz w:val="14"/>
                <w:szCs w:val="14"/>
              </w:rPr>
              <w:t>; Effect = parent skill improvement or child outcomes.</w:t>
            </w:r>
          </w:p>
        </w:tc>
      </w:tr>
      <w:tr w:rsidR="00C50E43" w:rsidRPr="00C50E43" w14:paraId="6B37132A" w14:textId="77777777" w:rsidTr="00C50E43">
        <w:tc>
          <w:tcPr>
            <w:tcW w:w="0" w:type="auto"/>
            <w:hideMark/>
          </w:tcPr>
          <w:p w14:paraId="7EB9584B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2. Were the participants included in any comparisons similar?</w:t>
            </w:r>
          </w:p>
        </w:tc>
        <w:tc>
          <w:tcPr>
            <w:tcW w:w="0" w:type="auto"/>
            <w:hideMark/>
          </w:tcPr>
          <w:p w14:paraId="277D3AD8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0A474537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Participants: parents of children with developmental disabilities; inclusion criteria consistent.</w:t>
            </w:r>
          </w:p>
        </w:tc>
      </w:tr>
      <w:tr w:rsidR="00C50E43" w:rsidRPr="00C50E43" w14:paraId="7FBC6864" w14:textId="77777777" w:rsidTr="00C50E43">
        <w:tc>
          <w:tcPr>
            <w:tcW w:w="0" w:type="auto"/>
            <w:hideMark/>
          </w:tcPr>
          <w:p w14:paraId="3AE71756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3. Were the participants included in any comparisons receiving similar treatment?</w:t>
            </w:r>
          </w:p>
        </w:tc>
        <w:tc>
          <w:tcPr>
            <w:tcW w:w="0" w:type="auto"/>
            <w:hideMark/>
          </w:tcPr>
          <w:p w14:paraId="4E77196E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4A176CF9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Single-group design; all participants received the same intervention.</w:t>
            </w:r>
          </w:p>
        </w:tc>
      </w:tr>
      <w:tr w:rsidR="00C50E43" w:rsidRPr="00C50E43" w14:paraId="5BF3A8BA" w14:textId="77777777" w:rsidTr="00C50E43">
        <w:tc>
          <w:tcPr>
            <w:tcW w:w="0" w:type="auto"/>
            <w:hideMark/>
          </w:tcPr>
          <w:p w14:paraId="79FDBFA8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4. Was there a control group?</w:t>
            </w:r>
          </w:p>
        </w:tc>
        <w:tc>
          <w:tcPr>
            <w:tcW w:w="0" w:type="auto"/>
            <w:hideMark/>
          </w:tcPr>
          <w:p w14:paraId="16AE8FA3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hideMark/>
          </w:tcPr>
          <w:p w14:paraId="41C92094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Single-group pre–post design; no control group.</w:t>
            </w:r>
          </w:p>
        </w:tc>
      </w:tr>
      <w:tr w:rsidR="00C50E43" w:rsidRPr="00C50E43" w14:paraId="66FC1FD9" w14:textId="77777777" w:rsidTr="00C50E43">
        <w:tc>
          <w:tcPr>
            <w:tcW w:w="0" w:type="auto"/>
            <w:hideMark/>
          </w:tcPr>
          <w:p w14:paraId="2D9CD50B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5. Were there multiple measurements of the outcome pre- and post- the intervention?</w:t>
            </w:r>
          </w:p>
        </w:tc>
        <w:tc>
          <w:tcPr>
            <w:tcW w:w="0" w:type="auto"/>
            <w:hideMark/>
          </w:tcPr>
          <w:p w14:paraId="74A5C8EE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171A4CAC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Outcomes measured at baseline and post-intervention.</w:t>
            </w:r>
          </w:p>
        </w:tc>
      </w:tr>
      <w:tr w:rsidR="00C50E43" w:rsidRPr="00C50E43" w14:paraId="55AA231C" w14:textId="77777777" w:rsidTr="00C50E43">
        <w:tc>
          <w:tcPr>
            <w:tcW w:w="0" w:type="auto"/>
            <w:hideMark/>
          </w:tcPr>
          <w:p w14:paraId="715EBEF7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6. Was follow-up complete and if not, were differences between groups explained?</w:t>
            </w:r>
          </w:p>
        </w:tc>
        <w:tc>
          <w:tcPr>
            <w:tcW w:w="0" w:type="auto"/>
            <w:hideMark/>
          </w:tcPr>
          <w:p w14:paraId="5AD10297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Unclear</w:t>
            </w:r>
          </w:p>
        </w:tc>
        <w:tc>
          <w:tcPr>
            <w:tcW w:w="0" w:type="auto"/>
            <w:hideMark/>
          </w:tcPr>
          <w:p w14:paraId="1F5D343F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Follow-up reporting limited; attrition not fully described.</w:t>
            </w:r>
          </w:p>
        </w:tc>
      </w:tr>
      <w:tr w:rsidR="00C50E43" w:rsidRPr="00C50E43" w14:paraId="29F4A42C" w14:textId="77777777" w:rsidTr="00C50E43">
        <w:tc>
          <w:tcPr>
            <w:tcW w:w="0" w:type="auto"/>
            <w:hideMark/>
          </w:tcPr>
          <w:p w14:paraId="7B11DB49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7. Were the outcomes of participants included in any comparisons measured the same way?</w:t>
            </w:r>
          </w:p>
        </w:tc>
        <w:tc>
          <w:tcPr>
            <w:tcW w:w="0" w:type="auto"/>
            <w:hideMark/>
          </w:tcPr>
          <w:p w14:paraId="771671DB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31AE5F5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Standardized parent and child outcome measures used consistently.</w:t>
            </w:r>
          </w:p>
        </w:tc>
      </w:tr>
      <w:tr w:rsidR="00C50E43" w:rsidRPr="00C50E43" w14:paraId="015751EC" w14:textId="77777777" w:rsidTr="00C50E43">
        <w:tc>
          <w:tcPr>
            <w:tcW w:w="0" w:type="auto"/>
            <w:hideMark/>
          </w:tcPr>
          <w:p w14:paraId="294B005B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8. Were outcomes measured reliably?</w:t>
            </w:r>
          </w:p>
        </w:tc>
        <w:tc>
          <w:tcPr>
            <w:tcW w:w="0" w:type="auto"/>
            <w:hideMark/>
          </w:tcPr>
          <w:p w14:paraId="3D596AC4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2A61B486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Valid tools and structured assessments applied.</w:t>
            </w:r>
          </w:p>
        </w:tc>
      </w:tr>
      <w:tr w:rsidR="00C50E43" w:rsidRPr="00C50E43" w14:paraId="32A4B17A" w14:textId="77777777" w:rsidTr="00C50E43">
        <w:tc>
          <w:tcPr>
            <w:tcW w:w="0" w:type="auto"/>
            <w:hideMark/>
          </w:tcPr>
          <w:p w14:paraId="0DEE8B07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9. Was appropriate statistical analysis used?</w:t>
            </w:r>
          </w:p>
        </w:tc>
        <w:tc>
          <w:tcPr>
            <w:tcW w:w="0" w:type="auto"/>
            <w:hideMark/>
          </w:tcPr>
          <w:p w14:paraId="1358392E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hideMark/>
          </w:tcPr>
          <w:p w14:paraId="3A964A14" w14:textId="77777777" w:rsidR="00C50E43" w:rsidRPr="00C50E43" w:rsidRDefault="00C50E43" w:rsidP="00C50E43">
            <w:pPr>
              <w:spacing w:after="160" w:line="278" w:lineRule="auto"/>
              <w:rPr>
                <w:sz w:val="14"/>
                <w:szCs w:val="14"/>
              </w:rPr>
            </w:pPr>
            <w:r w:rsidRPr="00C50E43">
              <w:rPr>
                <w:sz w:val="14"/>
                <w:szCs w:val="14"/>
              </w:rPr>
              <w:t>Pre–post analysis appropriate for single-group pilot design.</w:t>
            </w:r>
          </w:p>
        </w:tc>
      </w:tr>
    </w:tbl>
    <w:p w14:paraId="390AF680" w14:textId="77777777" w:rsidR="00C50E43" w:rsidRPr="00722FFB" w:rsidRDefault="00C50E43" w:rsidP="00C50E43">
      <w:pPr>
        <w:rPr>
          <w:sz w:val="14"/>
          <w:szCs w:val="14"/>
        </w:rPr>
      </w:pPr>
      <w:r w:rsidRPr="00722FFB">
        <w:rPr>
          <w:sz w:val="14"/>
          <w:szCs w:val="14"/>
        </w:rPr>
        <w:t xml:space="preserve">Overall Judgment: </w:t>
      </w:r>
      <w:r>
        <w:rPr>
          <w:sz w:val="14"/>
          <w:szCs w:val="14"/>
        </w:rPr>
        <w:t>moderate</w:t>
      </w:r>
    </w:p>
    <w:p w14:paraId="0194CA14" w14:textId="77777777" w:rsidR="00722FFB" w:rsidRPr="004515B8" w:rsidRDefault="00722FFB">
      <w:pPr>
        <w:rPr>
          <w:sz w:val="14"/>
          <w:szCs w:val="14"/>
        </w:rPr>
      </w:pPr>
    </w:p>
    <w:sectPr w:rsidR="00722FFB" w:rsidRPr="00451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2A3D4" w14:textId="77777777" w:rsidR="008763D6" w:rsidRDefault="008763D6" w:rsidP="00722FFB">
      <w:pPr>
        <w:spacing w:after="0" w:line="240" w:lineRule="auto"/>
      </w:pPr>
      <w:r>
        <w:separator/>
      </w:r>
    </w:p>
  </w:endnote>
  <w:endnote w:type="continuationSeparator" w:id="0">
    <w:p w14:paraId="3B0A086D" w14:textId="77777777" w:rsidR="008763D6" w:rsidRDefault="008763D6" w:rsidP="0072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D32DD" w14:textId="77777777" w:rsidR="008763D6" w:rsidRDefault="008763D6" w:rsidP="00722FFB">
      <w:pPr>
        <w:spacing w:after="0" w:line="240" w:lineRule="auto"/>
      </w:pPr>
      <w:r>
        <w:separator/>
      </w:r>
    </w:p>
  </w:footnote>
  <w:footnote w:type="continuationSeparator" w:id="0">
    <w:p w14:paraId="79D24D47" w14:textId="77777777" w:rsidR="008763D6" w:rsidRDefault="008763D6" w:rsidP="0072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3B76"/>
    <w:multiLevelType w:val="multilevel"/>
    <w:tmpl w:val="DCB0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4163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48"/>
    <w:rsid w:val="00041222"/>
    <w:rsid w:val="00063D9F"/>
    <w:rsid w:val="000B1C87"/>
    <w:rsid w:val="000C3085"/>
    <w:rsid w:val="001552FD"/>
    <w:rsid w:val="00220343"/>
    <w:rsid w:val="00243789"/>
    <w:rsid w:val="00256A9B"/>
    <w:rsid w:val="00282592"/>
    <w:rsid w:val="002D7D73"/>
    <w:rsid w:val="00365640"/>
    <w:rsid w:val="004515B8"/>
    <w:rsid w:val="00546CA0"/>
    <w:rsid w:val="00593BEB"/>
    <w:rsid w:val="005D2D14"/>
    <w:rsid w:val="0066422C"/>
    <w:rsid w:val="006E03F1"/>
    <w:rsid w:val="006F1F05"/>
    <w:rsid w:val="00722FFB"/>
    <w:rsid w:val="007F1A5B"/>
    <w:rsid w:val="008535E8"/>
    <w:rsid w:val="008763D6"/>
    <w:rsid w:val="00A25A6D"/>
    <w:rsid w:val="00A50166"/>
    <w:rsid w:val="00A61C48"/>
    <w:rsid w:val="00A9216C"/>
    <w:rsid w:val="00AD2E94"/>
    <w:rsid w:val="00BB01BA"/>
    <w:rsid w:val="00C50E43"/>
    <w:rsid w:val="00C86188"/>
    <w:rsid w:val="00D24B05"/>
    <w:rsid w:val="00DC0D50"/>
    <w:rsid w:val="00E1398A"/>
    <w:rsid w:val="00E5149D"/>
    <w:rsid w:val="00F16FF8"/>
    <w:rsid w:val="00FF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A976F"/>
  <w15:chartTrackingRefBased/>
  <w15:docId w15:val="{08982169-365D-467F-BEB6-4F05DAA0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1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C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C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C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C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C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C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C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C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C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C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C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C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C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C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C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C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C48"/>
    <w:rPr>
      <w:b/>
      <w:bCs/>
      <w:smallCaps/>
      <w:color w:val="2F5496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3656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722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2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FFB"/>
  </w:style>
  <w:style w:type="paragraph" w:styleId="Footer">
    <w:name w:val="footer"/>
    <w:basedOn w:val="Normal"/>
    <w:link w:val="FooterChar"/>
    <w:uiPriority w:val="99"/>
    <w:unhideWhenUsed/>
    <w:rsid w:val="00722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16</Pages>
  <Words>7002</Words>
  <Characters>39916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armita pak</dc:creator>
  <cp:keywords/>
  <dc:description/>
  <cp:lastModifiedBy>armita pak</cp:lastModifiedBy>
  <cp:revision>14</cp:revision>
  <dcterms:created xsi:type="dcterms:W3CDTF">2025-09-17T09:38:00Z</dcterms:created>
  <dcterms:modified xsi:type="dcterms:W3CDTF">2025-09-27T19:49:00Z</dcterms:modified>
</cp:coreProperties>
</file>