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24A28" w14:textId="2EB37C53" w:rsidR="009543DA" w:rsidRPr="001B1778" w:rsidRDefault="00156E4A" w:rsidP="001B1778">
      <w:pPr>
        <w:pStyle w:val="Titre"/>
        <w:rPr>
          <w:lang w:val="en-US"/>
        </w:rPr>
      </w:pPr>
      <w:r w:rsidRPr="00156E4A">
        <w:rPr>
          <w:lang w:val="en-US"/>
        </w:rPr>
        <w:t>Too Burdened to Benefit: The Fading Perceived Usefulness of Health IT Under High Job Demands</w:t>
      </w:r>
      <w:r w:rsidR="00B97013">
        <w:rPr>
          <w:lang w:val="en-US"/>
        </w:rPr>
        <w:t xml:space="preserve"> - </w:t>
      </w:r>
      <w:r w:rsidR="00B97013" w:rsidRPr="00B97013">
        <w:rPr>
          <w:lang w:val="en-US"/>
        </w:rPr>
        <w:t>APPENDICES</w:t>
      </w:r>
    </w:p>
    <w:p w14:paraId="6762E0A2" w14:textId="77777777" w:rsidR="00B97013" w:rsidRPr="00B97013" w:rsidRDefault="00B97013" w:rsidP="00B97013">
      <w:pPr>
        <w:rPr>
          <w:b/>
          <w:bCs/>
        </w:rPr>
      </w:pPr>
      <w:r w:rsidRPr="00B97013">
        <w:rPr>
          <w:b/>
          <w:bCs/>
        </w:rPr>
        <w:t>Appendix A: Measurement Items</w:t>
      </w:r>
    </w:p>
    <w:p w14:paraId="575097FE" w14:textId="77777777" w:rsidR="00B97013" w:rsidRDefault="00B97013" w:rsidP="00B97013">
      <w:r>
        <w:t>The original survey was administered in French; the items presented here are translated into English for reporting purposes.</w:t>
      </w:r>
    </w:p>
    <w:p w14:paraId="49E3CFC1" w14:textId="77777777" w:rsidR="00B97013" w:rsidRDefault="00B97013" w:rsidP="00B97013">
      <w:pPr>
        <w:rPr>
          <w:b/>
          <w:bCs/>
        </w:rPr>
      </w:pPr>
      <w:r>
        <w:rPr>
          <w:b/>
          <w:bCs/>
        </w:rPr>
        <w:t xml:space="preserve">Copenhagen Burnout Inventory (CBI) – Burnout / Well-being </w:t>
      </w:r>
      <w:r>
        <w:t xml:space="preserve">(5-point frequency or intensity scale from (0) never / very low degree to (4) always / very high degree) </w:t>
      </w:r>
      <w:r>
        <w:fldChar w:fldCharType="begin"/>
      </w:r>
      <w:r>
        <w:instrText xml:space="preserve"> ADDIN ZOTERO_ITEM CSL_CITATION {"citationID":"OtkgxzDx","properties":{"formattedCitation":"(45)","plainCitation":"(45)","noteIndex":0},"citationItems":[{"id":24826,"uris":["http://zotero.org/users/2963766/items/ZU8YXDJL"],"itemData":{"id":24826,"type":"article-journal","abstract":"The Copenhagen Burnout Inventory (CBI) is an open‐access, valid, and reliable instrument measuring burnout that includes 19 items distributed across the following 3 domains (factors): personal burnout, work burnout, and patient burnout. The primary ...","container-title":"Journal of the American College of Emergency Physicians Open","DOI":"10.1002/emp2.12797","issue":"4","language":"en","note":"PMID: 35949274","page":"e12797","source":"pmc.ncbi.nlm.nih.gov","title":"Reliability and validity support for an abbreviated Copenhagen burnout inventory using exploratory and confirmatory factor analysis","volume":"3","author":[{"family":"Barton","given":"Melissa A."},{"family":"Lall","given":"Michelle D."},{"family":"Johnston","given":"Mary M."},{"family":"Lu","given":"Dave W."},{"family":"Nelson","given":"Lewis S."},{"family":"Bilimoria","given":"Karl Y."},{"family":"Reisdorff","given":"Earl J."}],"issued":{"date-parts":[["2022",8,8]]},"citation-key":"bartonReliabilityValiditySupport2022"}}],"schema":"https://github.com/citation-style-language/schema/raw/master/csl-citation.json"} </w:instrText>
      </w:r>
      <w:r>
        <w:fldChar w:fldCharType="separate"/>
      </w:r>
      <w:r w:rsidRPr="001E16AC">
        <w:t>(45)</w:t>
      </w:r>
      <w:r>
        <w:fldChar w:fldCharType="end"/>
      </w:r>
    </w:p>
    <w:p w14:paraId="43A5E8D8" w14:textId="77777777" w:rsidR="00B97013" w:rsidRDefault="00B97013" w:rsidP="00B97013">
      <w:r>
        <w:t>Burnout was assessed using the validated abbreviated version of the Copenhagen Burnout Inventory, distinguishing personal, work-related, and patient-related exhaustion.</w:t>
      </w:r>
    </w:p>
    <w:p w14:paraId="4EE2761E" w14:textId="77777777" w:rsidR="00B97013" w:rsidRDefault="00B97013" w:rsidP="00B97013">
      <w:pPr>
        <w:rPr>
          <w:lang w:val="fr-FR"/>
        </w:rPr>
      </w:pPr>
      <w:r>
        <w:rPr>
          <w:lang w:val="fr-FR"/>
        </w:rPr>
        <w:t xml:space="preserve">CBI_PE – </w:t>
      </w:r>
      <w:proofErr w:type="spellStart"/>
      <w:r>
        <w:rPr>
          <w:lang w:val="fr-FR"/>
        </w:rPr>
        <w:t>Personal</w:t>
      </w:r>
      <w:proofErr w:type="spellEnd"/>
      <w:r>
        <w:rPr>
          <w:lang w:val="fr-FR"/>
        </w:rPr>
        <w:t xml:space="preserve"> Exhaustion</w:t>
      </w:r>
    </w:p>
    <w:p w14:paraId="60DA39F5" w14:textId="77777777" w:rsidR="00B97013" w:rsidRPr="00B97013" w:rsidRDefault="00B97013" w:rsidP="00B97013">
      <w:pPr>
        <w:pStyle w:val="Paragraphedeliste"/>
        <w:numPr>
          <w:ilvl w:val="0"/>
          <w:numId w:val="1"/>
        </w:numPr>
        <w:spacing w:before="280" w:beforeAutospacing="1" w:after="280" w:afterAutospacing="1" w:line="480" w:lineRule="auto"/>
        <w:jc w:val="both"/>
        <w:rPr>
          <w:lang w:val="en-US"/>
        </w:rPr>
      </w:pPr>
      <w:r w:rsidRPr="00B97013">
        <w:rPr>
          <w:lang w:val="en-US"/>
        </w:rPr>
        <w:t>How often do you feel tired?</w:t>
      </w:r>
    </w:p>
    <w:p w14:paraId="2EEE5CC6" w14:textId="77777777" w:rsidR="00B97013" w:rsidRPr="00B97013" w:rsidRDefault="00B97013" w:rsidP="00B97013">
      <w:pPr>
        <w:pStyle w:val="Paragraphedeliste"/>
        <w:numPr>
          <w:ilvl w:val="0"/>
          <w:numId w:val="1"/>
        </w:numPr>
        <w:spacing w:before="280" w:beforeAutospacing="1" w:after="280" w:afterAutospacing="1" w:line="480" w:lineRule="auto"/>
        <w:jc w:val="both"/>
        <w:rPr>
          <w:lang w:val="en-US"/>
        </w:rPr>
      </w:pPr>
      <w:r w:rsidRPr="00B97013">
        <w:rPr>
          <w:lang w:val="en-US"/>
        </w:rPr>
        <w:t>How often do you feel physically exhausted?</w:t>
      </w:r>
    </w:p>
    <w:p w14:paraId="0969D992" w14:textId="77777777" w:rsidR="00B97013" w:rsidRDefault="00B97013" w:rsidP="00B97013">
      <w:r>
        <w:t>CBI_W – Work-related Exhaustion</w:t>
      </w:r>
    </w:p>
    <w:p w14:paraId="3CCC6E03" w14:textId="77777777" w:rsidR="00B97013" w:rsidRPr="00B97013" w:rsidRDefault="00B97013" w:rsidP="00B97013">
      <w:pPr>
        <w:pStyle w:val="Paragraphedeliste"/>
        <w:numPr>
          <w:ilvl w:val="0"/>
          <w:numId w:val="1"/>
        </w:numPr>
        <w:spacing w:before="280" w:beforeAutospacing="1" w:after="280" w:afterAutospacing="1" w:line="480" w:lineRule="auto"/>
        <w:jc w:val="both"/>
        <w:rPr>
          <w:lang w:val="en-US"/>
        </w:rPr>
      </w:pPr>
      <w:r w:rsidRPr="00B97013">
        <w:rPr>
          <w:lang w:val="en-US"/>
        </w:rPr>
        <w:t>Do you feel worn out at the end of the working day?</w:t>
      </w:r>
    </w:p>
    <w:p w14:paraId="09A536DE" w14:textId="77777777" w:rsidR="00B97013" w:rsidRPr="00B97013" w:rsidRDefault="00B97013" w:rsidP="00B97013">
      <w:pPr>
        <w:pStyle w:val="Paragraphedeliste"/>
        <w:numPr>
          <w:ilvl w:val="0"/>
          <w:numId w:val="1"/>
        </w:numPr>
        <w:spacing w:before="280" w:beforeAutospacing="1" w:after="280" w:afterAutospacing="1" w:line="480" w:lineRule="auto"/>
        <w:jc w:val="both"/>
        <w:rPr>
          <w:b/>
          <w:bCs/>
          <w:lang w:val="en-US"/>
        </w:rPr>
      </w:pPr>
      <w:r w:rsidRPr="00B97013">
        <w:rPr>
          <w:lang w:val="en-US"/>
        </w:rPr>
        <w:t>To what extent do you feel exhausted because of your work?</w:t>
      </w:r>
    </w:p>
    <w:p w14:paraId="2236AAF5" w14:textId="77777777" w:rsidR="00B97013" w:rsidRDefault="00B97013" w:rsidP="00B97013">
      <w:r>
        <w:t>CBI_PA – Patient-related Exhaustion</w:t>
      </w:r>
    </w:p>
    <w:p w14:paraId="26493759" w14:textId="77777777" w:rsidR="00B97013" w:rsidRPr="00B97013" w:rsidRDefault="00B97013" w:rsidP="00B97013">
      <w:pPr>
        <w:pStyle w:val="Paragraphedeliste"/>
        <w:numPr>
          <w:ilvl w:val="0"/>
          <w:numId w:val="1"/>
        </w:numPr>
        <w:spacing w:before="280" w:beforeAutospacing="1" w:after="280" w:afterAutospacing="1" w:line="480" w:lineRule="auto"/>
        <w:jc w:val="both"/>
        <w:rPr>
          <w:lang w:val="en-US"/>
        </w:rPr>
      </w:pPr>
      <w:r w:rsidRPr="00B97013">
        <w:rPr>
          <w:lang w:val="en-US"/>
        </w:rPr>
        <w:t>To what extent do you find it frustrating to work with your patients?</w:t>
      </w:r>
    </w:p>
    <w:p w14:paraId="61DD099A" w14:textId="77777777" w:rsidR="00B97013" w:rsidRPr="00B97013" w:rsidRDefault="00B97013" w:rsidP="00B97013">
      <w:pPr>
        <w:pStyle w:val="Paragraphedeliste"/>
        <w:numPr>
          <w:ilvl w:val="0"/>
          <w:numId w:val="1"/>
        </w:numPr>
        <w:spacing w:before="280" w:beforeAutospacing="1" w:after="280" w:afterAutospacing="1" w:line="480" w:lineRule="auto"/>
        <w:jc w:val="both"/>
        <w:rPr>
          <w:lang w:val="en-US"/>
        </w:rPr>
      </w:pPr>
      <w:r w:rsidRPr="00B97013">
        <w:rPr>
          <w:lang w:val="en-US"/>
        </w:rPr>
        <w:t>To what extent do you find it difficult to take care of your patients?</w:t>
      </w:r>
    </w:p>
    <w:p w14:paraId="77C64297" w14:textId="77777777" w:rsidR="00B97013" w:rsidRDefault="00B97013" w:rsidP="00B97013">
      <w:pPr>
        <w:rPr>
          <w:b/>
          <w:bCs/>
        </w:rPr>
      </w:pPr>
      <w:r>
        <w:rPr>
          <w:b/>
          <w:bCs/>
        </w:rPr>
        <w:t xml:space="preserve">Perceived Usefulness (PU) – Usefulness of Digital Health Tools </w:t>
      </w:r>
      <w:r>
        <w:t xml:space="preserve">(5-point Likert scale from (0) strongly disagree to (4) strongly agree) </w:t>
      </w:r>
      <w:r>
        <w:fldChar w:fldCharType="begin"/>
      </w:r>
      <w:r>
        <w:instrText xml:space="preserve"> ADDIN ZOTERO_ITEM CSL_CITATION {"citationID":"ey4fFRsT","properties":{"formattedCitation":"(24,27)","plainCitation":"(24,27)","noteIndex":0},"citationItems":[{"id":1035,"uris":["http://zotero.org/users/2963766/items/2ZDSQ5IR"],"itemData":{"id":1035,"type":"article-journal","abstract":"Today's healthcare workers, specifically nurses, are experiencing technostress associated with the use of healthcare information technology (HIT). Technostress is often characterized by IS researchers as negative, or as being on the \"dark side\" of technology. However, a broader reading of the stress literature suggests that technostress may be both positive and negative, and can therefore have a \"bright side\" in addition to a dark side. The objective of this study is to conceptualize a holistic technostress process that includes positive and negative components of technostress embedded in two subprocesses: the techno-eustress subprocess and the techno-distress subprocess, respectively. The study instantiates this holistic technostress model through a sequential mixed-methods research design in the context of HIT. Phase 1 of the design is a qualitative, inter-pretive case study involving interviews with 32 nurses. Based on the findings from the case study, the paper builds a research model that operationalizes the concepts embedded in the holistic technostress model and identifies contextually relevant challenge and hindrance technostressors and outcomes. In Phase 2, the research model is empirically validated by analyzing survey data collected from 402 nurses employed in the United States. Results reveal that several challenge and hindrance technostressors are related to positive and negative psychological responses, respectively, and that such responses are related to job satisfaction and attrition, which impact turnover intention. Contributions to theory and practice are also discussed.","container-title":"MIS Quarterly","DOI":"10/gjnzmm","issue":"2","journalAbbreviation":"MIS Quarterly","note":"30 citations (Crossref) [2022-04-11]","page":"809-856","source":"ResearchGate","title":"The Bright and Dark Sides of Technostress: A Mixed-Methods Study Involving Healthcare IT","title-short":"The Bright and Dark Sides of Technostress","volume":"44","author":[{"family":"Califf","given":"Christopher"},{"family":"Sarker","given":"Saonee"},{"family":"Sarker","given":"Suprateek"}],"issued":{"date-parts":[["2020",6,1]]},"citation-key":"califfBrightDarkSides2020"}},{"id":25413,"uris":["http://zotero.org/users/2963766/items/JBXBUHGI"],"itemData":{"id":25413,"type":"article-journal","abstract":"Valid measurement scales for predicting user acceptance of computers are in short supply. Most subjective measures used in practice are unvalidated, and their relationship to system usage is unknown. The present research develops and validates new scales for two specific variables, perceived usefulness and perceived ease of use, which are hypothesized to be fundamental determinants of user acceptance. Definitions for these two variables were used to develop scale items that were pretested for content validity and then tested for reliability and construct validity in two studies involving a total of 152 users and four application programs. The measures were refined and streamlined, resulting in two six-item scales with reliabilities of .98 for usefulness and .94 for ease of use. The scales exhibited high convergent, discriminant, and factorial validity. Perceived usefulness was significantly correlated with both self-reported current usage (r=.63, Study 1) and self-predicted future usage (r =.85, Study 2). Perceived ease of use was also significantly correlated with current usage (r=.45, Study 1) and future usage (r=.59, Study 2). In both studies, usefulness had a significantly greater correlation with usage behavior than did ease of use. Regression analyses suggest that perceived ease of use may actually be a causal antecedent to perceived usefulness, as opposed to a parallel, direct determinant of system usage. Implications are drawn for future research on user acceptance.","container-title":"MIS Quarterly","DOI":"10.2307/249008","journalAbbreviation":"MIS Quarterly","page":"319","source":"ResearchGate","title":"Perceived Usefulness, Perceived Ease of Use, and User Acceptance of Information Technology","volume":"13","author":[{"family":"Davis","given":"Fred"}],"issued":{"date-parts":[["1989",9,1]]},"citation-key":"davisPerceivedUsefulnessPerceived1989"}}],"schema":"https://github.com/citation-style-language/schema/raw/master/csl-citation.json"} </w:instrText>
      </w:r>
      <w:r>
        <w:fldChar w:fldCharType="separate"/>
      </w:r>
      <w:r w:rsidRPr="001E16AC">
        <w:t>(24,27)</w:t>
      </w:r>
      <w:r>
        <w:fldChar w:fldCharType="end"/>
      </w:r>
    </w:p>
    <w:p w14:paraId="0BF59F68" w14:textId="77777777" w:rsidR="00B97013" w:rsidRPr="00B97013" w:rsidRDefault="00B97013" w:rsidP="00B97013">
      <w:pPr>
        <w:pStyle w:val="Paragraphedeliste"/>
        <w:numPr>
          <w:ilvl w:val="0"/>
          <w:numId w:val="2"/>
        </w:numPr>
        <w:spacing w:before="280" w:beforeAutospacing="1" w:after="280" w:afterAutospacing="1" w:line="480" w:lineRule="auto"/>
        <w:jc w:val="both"/>
        <w:rPr>
          <w:lang w:val="en-US"/>
        </w:rPr>
      </w:pPr>
      <w:r w:rsidRPr="00B97013">
        <w:rPr>
          <w:lang w:val="en-US"/>
        </w:rPr>
        <w:t>The use of digital tools improves the quality of care provided (Dropped item)</w:t>
      </w:r>
    </w:p>
    <w:p w14:paraId="68F118B1" w14:textId="77777777" w:rsidR="00B97013" w:rsidRPr="00B97013" w:rsidRDefault="00B97013" w:rsidP="00B97013">
      <w:pPr>
        <w:pStyle w:val="Paragraphedeliste"/>
        <w:numPr>
          <w:ilvl w:val="0"/>
          <w:numId w:val="2"/>
        </w:numPr>
        <w:spacing w:before="280" w:beforeAutospacing="1" w:after="280" w:afterAutospacing="1" w:line="480" w:lineRule="auto"/>
        <w:jc w:val="both"/>
        <w:rPr>
          <w:lang w:val="en-US"/>
        </w:rPr>
      </w:pPr>
      <w:r w:rsidRPr="00B97013">
        <w:rPr>
          <w:lang w:val="en-US"/>
        </w:rPr>
        <w:t>The use of digital tools allows me to complete my tasks more quickly</w:t>
      </w:r>
    </w:p>
    <w:p w14:paraId="044D3C2F" w14:textId="77777777" w:rsidR="00B97013" w:rsidRPr="00B97013" w:rsidRDefault="00B97013" w:rsidP="00B97013">
      <w:pPr>
        <w:pStyle w:val="Paragraphedeliste"/>
        <w:numPr>
          <w:ilvl w:val="0"/>
          <w:numId w:val="2"/>
        </w:numPr>
        <w:spacing w:before="280" w:beforeAutospacing="1" w:after="280" w:afterAutospacing="1" w:line="480" w:lineRule="auto"/>
        <w:jc w:val="both"/>
        <w:rPr>
          <w:lang w:val="en-US"/>
        </w:rPr>
      </w:pPr>
      <w:r w:rsidRPr="00B97013">
        <w:rPr>
          <w:lang w:val="en-US"/>
        </w:rPr>
        <w:t>The use of digital tools increases my work efficiency</w:t>
      </w:r>
    </w:p>
    <w:p w14:paraId="220A908C" w14:textId="77777777" w:rsidR="00B97013" w:rsidRPr="00B97013" w:rsidRDefault="00B97013" w:rsidP="00B97013">
      <w:pPr>
        <w:pStyle w:val="Paragraphedeliste"/>
        <w:numPr>
          <w:ilvl w:val="0"/>
          <w:numId w:val="2"/>
        </w:numPr>
        <w:spacing w:before="280" w:beforeAutospacing="1" w:after="280" w:afterAutospacing="1" w:line="480" w:lineRule="auto"/>
        <w:jc w:val="both"/>
        <w:rPr>
          <w:lang w:val="en-US"/>
        </w:rPr>
      </w:pPr>
      <w:r w:rsidRPr="00B97013">
        <w:rPr>
          <w:lang w:val="en-US"/>
        </w:rPr>
        <w:lastRenderedPageBreak/>
        <w:t>The use of digital tools makes it easier to perform my work</w:t>
      </w:r>
    </w:p>
    <w:p w14:paraId="0A580A8D" w14:textId="77777777" w:rsidR="00B97013" w:rsidRDefault="00B97013" w:rsidP="00B97013">
      <w:pPr>
        <w:rPr>
          <w:b/>
          <w:bCs/>
        </w:rPr>
      </w:pPr>
      <w:r>
        <w:rPr>
          <w:b/>
          <w:bCs/>
        </w:rPr>
        <w:t xml:space="preserve">Work–Life Balance (WLB) </w:t>
      </w:r>
      <w:r>
        <w:t xml:space="preserve">(5-point Likert scale from (0) strongly disagree to (4) strongly agree) </w:t>
      </w:r>
      <w:r>
        <w:fldChar w:fldCharType="begin"/>
      </w:r>
      <w:r>
        <w:instrText xml:space="preserve"> ADDIN ZOTERO_ITEM CSL_CITATION {"citationID":"knzCmsK2","properties":{"formattedCitation":"(46)","plainCitation":"(46)","noteIndex":0},"citationItems":[{"id":24876,"uris":["http://zotero.org/users/2963766/items/I2L23MEN"],"itemData":{"id":24876,"type":"article-journal","abstract":"The work–life balance literature has recently identified the need for construct refinement. In response to these discussions, this research describes the development and validation of a concise measure of work–life balance, based on individuals' subjective perceptions of balance between their work and other aspects of their lives. The structure, reliability and validity of this unidimensional, four-item measure was confirmed in four independent heterogeneous samples of workers employed in Australia and New Zealand (N = 6983). Work–life balance was negatively associated with work demands, turnover intentions and psychological strain, and positively associated with both family and job satisfaction, confirming the research hypotheses. Evidence of these relationships over time was also demonstrated. This research confirms that this new measure of work–life balance demonstrates robust psychometric properties and predicts relevant criterion variables.","container-title":"The International Journal of Human Resource Management","DOI":"10.1080/09585192.2014.899262","ISSN":"0958-5192","issue":"19","note":"publisher: Routledge\n_eprint: https://doi.org/10.1080/09585192.2014.899262","page":"2724-2744","source":"Taylor and Francis+NEJM","title":"Work–life balance: a longitudinal evaluation of a new measure across Australia and New Zealand workers","title-short":"Work–life balance","volume":"25","author":[{"family":"Brough","given":"Paula"},{"family":"Timms","given":"Carolyn"},{"family":"O'Driscoll","given":"Michael P."},{"family":"Kalliath","given":"Thomas"},{"family":"Siu","given":"Oi-Ling"},{"family":"Sit","given":"Cindy"},{"family":"Lo","given":"Danny"}],"issued":{"date-parts":[["2014",10,28]]},"citation-key":"broughWorkLifeBalance2014"}}],"schema":"https://github.com/citation-style-language/schema/raw/master/csl-citation.json"} </w:instrText>
      </w:r>
      <w:r>
        <w:fldChar w:fldCharType="separate"/>
      </w:r>
      <w:r w:rsidRPr="001E16AC">
        <w:t>(46)</w:t>
      </w:r>
      <w:r>
        <w:fldChar w:fldCharType="end"/>
      </w:r>
    </w:p>
    <w:p w14:paraId="6E9985D5" w14:textId="77777777" w:rsidR="00B97013" w:rsidRPr="00B97013" w:rsidRDefault="00B97013" w:rsidP="00B97013">
      <w:pPr>
        <w:pStyle w:val="Paragraphedeliste"/>
        <w:numPr>
          <w:ilvl w:val="0"/>
          <w:numId w:val="3"/>
        </w:numPr>
        <w:spacing w:before="280" w:beforeAutospacing="1" w:after="280" w:afterAutospacing="1" w:line="480" w:lineRule="auto"/>
        <w:jc w:val="both"/>
        <w:rPr>
          <w:lang w:val="en-US"/>
        </w:rPr>
      </w:pPr>
      <w:r w:rsidRPr="00B97013">
        <w:rPr>
          <w:lang w:val="en-US"/>
        </w:rPr>
        <w:t>I currently have a good balance between the time I devote to work and the time available for personal activities</w:t>
      </w:r>
    </w:p>
    <w:p w14:paraId="12B02894" w14:textId="77777777" w:rsidR="00B97013" w:rsidRPr="00B97013" w:rsidRDefault="00B97013" w:rsidP="00B97013">
      <w:pPr>
        <w:pStyle w:val="Paragraphedeliste"/>
        <w:numPr>
          <w:ilvl w:val="0"/>
          <w:numId w:val="3"/>
        </w:numPr>
        <w:spacing w:before="280" w:beforeAutospacing="1" w:after="280" w:afterAutospacing="1" w:line="480" w:lineRule="auto"/>
        <w:jc w:val="both"/>
        <w:rPr>
          <w:lang w:val="en-US"/>
        </w:rPr>
      </w:pPr>
      <w:r w:rsidRPr="00B97013">
        <w:rPr>
          <w:lang w:val="en-US"/>
        </w:rPr>
        <w:t xml:space="preserve">I find it difficult to balance my professional obligations with my personal life </w:t>
      </w:r>
      <w:r w:rsidRPr="00B97013">
        <w:rPr>
          <w:i/>
          <w:iCs/>
          <w:lang w:val="en-US"/>
        </w:rPr>
        <w:t>(reverse-coded)</w:t>
      </w:r>
    </w:p>
    <w:p w14:paraId="0B117456" w14:textId="77777777" w:rsidR="00B97013" w:rsidRPr="00B97013" w:rsidRDefault="00B97013" w:rsidP="00B97013">
      <w:pPr>
        <w:pStyle w:val="Paragraphedeliste"/>
        <w:numPr>
          <w:ilvl w:val="0"/>
          <w:numId w:val="3"/>
        </w:numPr>
        <w:spacing w:before="280" w:beforeAutospacing="1" w:after="280" w:afterAutospacing="1" w:line="480" w:lineRule="auto"/>
        <w:jc w:val="both"/>
        <w:rPr>
          <w:lang w:val="en-US"/>
        </w:rPr>
      </w:pPr>
      <w:r w:rsidRPr="00B97013">
        <w:rPr>
          <w:lang w:val="en-US"/>
        </w:rPr>
        <w:t xml:space="preserve">I make myself available for work during my personal free time </w:t>
      </w:r>
      <w:r w:rsidRPr="00B97013">
        <w:rPr>
          <w:i/>
          <w:iCs/>
          <w:lang w:val="en-US"/>
        </w:rPr>
        <w:t xml:space="preserve">(5-point frequency scale: 0 = never, 4 = always) </w:t>
      </w:r>
      <w:r w:rsidRPr="00B97013">
        <w:rPr>
          <w:lang w:val="en-US"/>
        </w:rPr>
        <w:t>(Dropped item)</w:t>
      </w:r>
    </w:p>
    <w:p w14:paraId="37A8AE0E" w14:textId="77777777" w:rsidR="00B97013" w:rsidRPr="00B97013" w:rsidRDefault="00B97013" w:rsidP="00B97013">
      <w:pPr>
        <w:pStyle w:val="Paragraphedeliste"/>
        <w:numPr>
          <w:ilvl w:val="0"/>
          <w:numId w:val="3"/>
        </w:numPr>
        <w:spacing w:before="280" w:beforeAutospacing="1" w:after="280" w:afterAutospacing="1" w:line="480" w:lineRule="auto"/>
        <w:jc w:val="both"/>
        <w:rPr>
          <w:lang w:val="en-US"/>
        </w:rPr>
      </w:pPr>
      <w:r w:rsidRPr="00B97013">
        <w:rPr>
          <w:lang w:val="en-US"/>
        </w:rPr>
        <w:t>Overall, I consider my professional and personal life to be well balanced</w:t>
      </w:r>
    </w:p>
    <w:p w14:paraId="5D2A2C5F" w14:textId="77777777" w:rsidR="00B97013" w:rsidRDefault="00B97013" w:rsidP="00B97013">
      <w:pPr>
        <w:rPr>
          <w:b/>
          <w:bCs/>
        </w:rPr>
      </w:pPr>
      <w:r>
        <w:rPr>
          <w:b/>
          <w:bCs/>
        </w:rPr>
        <w:t>Job Demands – Patient-Related Time Pressure (</w:t>
      </w:r>
      <w:proofErr w:type="spellStart"/>
      <w:r>
        <w:rPr>
          <w:b/>
          <w:bCs/>
        </w:rPr>
        <w:t>JD_satu</w:t>
      </w:r>
      <w:proofErr w:type="spellEnd"/>
      <w:r>
        <w:rPr>
          <w:b/>
          <w:bCs/>
        </w:rPr>
        <w:t xml:space="preserve">) </w:t>
      </w:r>
      <w:r>
        <w:t xml:space="preserve">(5-point frequency scale from (0) never to (4) always) </w:t>
      </w:r>
      <w:r>
        <w:fldChar w:fldCharType="begin"/>
      </w:r>
      <w:r>
        <w:instrText xml:space="preserve"> ADDIN ZOTERO_ITEM CSL_CITATION {"citationID":"HgBSJnIe","properties":{"formattedCitation":"(48)","plainCitation":"(48)","noteIndex":0},"citationItems":[{"id":25774,"uris":["http://zotero.org/users/2963766/items/ZG5BY9M3"],"itemData":{"id":25774,"type":"article-journal","abstract":"This paper describes the development of the Nurse Stress Index (NSI): a self-report method of identifying sources of stress for groups of senior nurses (from sister/charge nurse level upwa30-item Index was shown to have acceptable levels of internal reliability (alpha =0.90) and split-half reliability (coefficient = 0.89). Content validity was ensured by involving nurses throughout the development, however, a number of weaknesses in content were identified. Scores on the NSI were positively correlated with a valid measure of mental health (r = 0.38; p &lt; 0.001), although the direction of causation was unclear, and the Index was shown to discriminate between groups of nurses who might be expected to differ in their sources of stress. These data are compared with findings from other studies which used similar procedures. Finally, the application and further development of the NSI is discussed.","container-title":"Work &amp; Stress","DOI":"10.1080/02678378908256952","ISSN":"0267-8373","issue":"4","note":"publisher: Routledge\n_eprint: https://doi.org/10.1080/02678378908256952","page":"335-346","source":"Taylor and Francis+NEJM","title":"The nurse stress index","volume":"3","author":[{"family":"Harris","given":"Philip E."}],"issued":{"date-parts":[["1989",10,1]]},"citation-key":"harrisNurseStressIndex1989"}}],"schema":"https://github.com/citation-style-language/schema/raw/master/csl-citation.json"} </w:instrText>
      </w:r>
      <w:r>
        <w:fldChar w:fldCharType="separate"/>
      </w:r>
      <w:r w:rsidRPr="001E16AC">
        <w:t>(48)</w:t>
      </w:r>
      <w:r>
        <w:fldChar w:fldCharType="end"/>
      </w:r>
    </w:p>
    <w:p w14:paraId="35F517D2" w14:textId="77777777" w:rsidR="00B97013" w:rsidRPr="00B97013" w:rsidRDefault="00B97013" w:rsidP="00B97013">
      <w:pPr>
        <w:pStyle w:val="Paragraphedeliste"/>
        <w:numPr>
          <w:ilvl w:val="0"/>
          <w:numId w:val="4"/>
        </w:numPr>
        <w:spacing w:before="280" w:beforeAutospacing="1" w:after="280" w:afterAutospacing="1" w:line="480" w:lineRule="auto"/>
        <w:jc w:val="both"/>
        <w:rPr>
          <w:lang w:val="en-US"/>
        </w:rPr>
      </w:pPr>
      <w:r w:rsidRPr="00B97013">
        <w:rPr>
          <w:lang w:val="en-US"/>
        </w:rPr>
        <w:t>I find it difficult to offer urgent appointment slots to patients who need them (Dropped item)</w:t>
      </w:r>
    </w:p>
    <w:p w14:paraId="169FAEEE" w14:textId="77777777" w:rsidR="00B97013" w:rsidRPr="00B97013" w:rsidRDefault="00B97013" w:rsidP="00B97013">
      <w:pPr>
        <w:pStyle w:val="Paragraphedeliste"/>
        <w:numPr>
          <w:ilvl w:val="0"/>
          <w:numId w:val="4"/>
        </w:numPr>
        <w:spacing w:before="280" w:beforeAutospacing="1" w:after="280" w:afterAutospacing="1" w:line="480" w:lineRule="auto"/>
        <w:jc w:val="both"/>
        <w:rPr>
          <w:lang w:val="en-US"/>
        </w:rPr>
      </w:pPr>
      <w:r w:rsidRPr="00B97013">
        <w:rPr>
          <w:lang w:val="en-US"/>
        </w:rPr>
        <w:t>I feel pressured to respond quickly to patients’ needs</w:t>
      </w:r>
    </w:p>
    <w:p w14:paraId="0706998F" w14:textId="77777777" w:rsidR="00B97013" w:rsidRPr="00B97013" w:rsidRDefault="00B97013" w:rsidP="00B97013">
      <w:pPr>
        <w:pStyle w:val="Paragraphedeliste"/>
        <w:numPr>
          <w:ilvl w:val="0"/>
          <w:numId w:val="4"/>
        </w:numPr>
        <w:spacing w:before="280" w:beforeAutospacing="1" w:after="280" w:afterAutospacing="1" w:line="480" w:lineRule="auto"/>
        <w:jc w:val="both"/>
        <w:rPr>
          <w:lang w:val="en-US"/>
        </w:rPr>
      </w:pPr>
      <w:r w:rsidRPr="00B97013">
        <w:rPr>
          <w:lang w:val="en-US"/>
        </w:rPr>
        <w:t>I have too little time to complete the tasks required by my profession</w:t>
      </w:r>
    </w:p>
    <w:p w14:paraId="233DC629" w14:textId="77777777" w:rsidR="00B97013" w:rsidRDefault="00B97013" w:rsidP="00B97013">
      <w:pPr>
        <w:rPr>
          <w:b/>
          <w:bCs/>
        </w:rPr>
      </w:pPr>
      <w:r>
        <w:rPr>
          <w:b/>
          <w:bCs/>
        </w:rPr>
        <w:t>Job Demands – Administrative Overload (</w:t>
      </w:r>
      <w:proofErr w:type="spellStart"/>
      <w:r>
        <w:rPr>
          <w:b/>
          <w:bCs/>
        </w:rPr>
        <w:t>JD_admin</w:t>
      </w:r>
      <w:proofErr w:type="spellEnd"/>
      <w:r>
        <w:rPr>
          <w:b/>
          <w:bCs/>
        </w:rPr>
        <w:t xml:space="preserve">) </w:t>
      </w:r>
      <w:r>
        <w:t xml:space="preserve">(5-point frequency scale from (0) never to (4) always) </w:t>
      </w:r>
      <w:r>
        <w:fldChar w:fldCharType="begin"/>
      </w:r>
      <w:r>
        <w:instrText xml:space="preserve"> ADDIN ZOTERO_ITEM CSL_CITATION {"citationID":"4P6Jz9yS","properties":{"formattedCitation":"(48)","plainCitation":"(48)","noteIndex":0},"citationItems":[{"id":25774,"uris":["http://zotero.org/users/2963766/items/ZG5BY9M3"],"itemData":{"id":25774,"type":"article-journal","abstract":"This paper describes the development of the Nurse Stress Index (NSI): a self-report method of identifying sources of stress for groups of senior nurses (from sister/charge nurse level upwa30-item Index was shown to have acceptable levels of internal reliability (alpha =0.90) and split-half reliability (coefficient = 0.89). Content validity was ensured by involving nurses throughout the development, however, a number of weaknesses in content were identified. Scores on the NSI were positively correlated with a valid measure of mental health (r = 0.38; p &lt; 0.001), although the direction of causation was unclear, and the Index was shown to discriminate between groups of nurses who might be expected to differ in their sources of stress. These data are compared with findings from other studies which used similar procedures. Finally, the application and further development of the NSI is discussed.","container-title":"Work &amp; Stress","DOI":"10.1080/02678378908256952","ISSN":"0267-8373","issue":"4","note":"publisher: Routledge\n_eprint: https://doi.org/10.1080/02678378908256952","page":"335-346","source":"Taylor and Francis+NEJM","title":"The nurse stress index","volume":"3","author":[{"family":"Harris","given":"Philip E."}],"issued":{"date-parts":[["1989",10,1]]},"citation-key":"harrisNurseStressIndex1989"}}],"schema":"https://github.com/citation-style-language/schema/raw/master/csl-citation.json"} </w:instrText>
      </w:r>
      <w:r>
        <w:fldChar w:fldCharType="separate"/>
      </w:r>
      <w:r w:rsidRPr="001E16AC">
        <w:t>(48)</w:t>
      </w:r>
      <w:r>
        <w:fldChar w:fldCharType="end"/>
      </w:r>
    </w:p>
    <w:p w14:paraId="13E7EA1D" w14:textId="77777777" w:rsidR="00B97013" w:rsidRPr="00B97013" w:rsidRDefault="00B97013" w:rsidP="00B97013">
      <w:pPr>
        <w:pStyle w:val="Paragraphedeliste"/>
        <w:numPr>
          <w:ilvl w:val="0"/>
          <w:numId w:val="5"/>
        </w:numPr>
        <w:spacing w:before="280" w:beforeAutospacing="1" w:after="280" w:afterAutospacing="1" w:line="480" w:lineRule="auto"/>
        <w:jc w:val="both"/>
        <w:rPr>
          <w:lang w:val="en-US"/>
        </w:rPr>
      </w:pPr>
      <w:r w:rsidRPr="00B97013">
        <w:rPr>
          <w:lang w:val="en-US"/>
        </w:rPr>
        <w:t>Regulations and administrative procedures make my work more difficult</w:t>
      </w:r>
    </w:p>
    <w:p w14:paraId="430D1E7F" w14:textId="77777777" w:rsidR="00B97013" w:rsidRPr="00B97013" w:rsidRDefault="00B97013" w:rsidP="00B97013">
      <w:pPr>
        <w:pStyle w:val="Paragraphedeliste"/>
        <w:numPr>
          <w:ilvl w:val="0"/>
          <w:numId w:val="5"/>
        </w:numPr>
        <w:spacing w:before="280" w:beforeAutospacing="1" w:after="280" w:afterAutospacing="1" w:line="480" w:lineRule="auto"/>
        <w:jc w:val="both"/>
        <w:rPr>
          <w:lang w:val="en-US"/>
        </w:rPr>
      </w:pPr>
      <w:r w:rsidRPr="00B97013">
        <w:rPr>
          <w:lang w:val="en-US"/>
        </w:rPr>
        <w:t>Administrative tasks encroach on the time I can devote to patient care</w:t>
      </w:r>
    </w:p>
    <w:p w14:paraId="6957BE4F" w14:textId="77777777" w:rsidR="00B97013" w:rsidRPr="00B97013" w:rsidRDefault="00B97013" w:rsidP="00B97013">
      <w:pPr>
        <w:pStyle w:val="Paragraphedeliste"/>
        <w:numPr>
          <w:ilvl w:val="0"/>
          <w:numId w:val="5"/>
        </w:numPr>
        <w:spacing w:before="280" w:beforeAutospacing="1" w:after="280" w:afterAutospacing="1" w:line="480" w:lineRule="auto"/>
        <w:jc w:val="both"/>
        <w:rPr>
          <w:lang w:val="en-US"/>
        </w:rPr>
      </w:pPr>
      <w:r w:rsidRPr="00B97013">
        <w:rPr>
          <w:lang w:val="en-US"/>
        </w:rPr>
        <w:t>I find it hard to balance my main clinical tasks with my administrative obligations</w:t>
      </w:r>
    </w:p>
    <w:p w14:paraId="662CC42C" w14:textId="77777777" w:rsidR="00B97013" w:rsidRDefault="00B97013" w:rsidP="00B97013">
      <w:pPr>
        <w:rPr>
          <w:b/>
          <w:bCs/>
        </w:rPr>
      </w:pPr>
      <w:r>
        <w:rPr>
          <w:b/>
          <w:bCs/>
        </w:rPr>
        <w:t xml:space="preserve">Professional Recognition (RECO) </w:t>
      </w:r>
      <w:r>
        <w:t xml:space="preserve">(5-point Likert scale from (0) strongly disagree to (4) strongly agree) </w:t>
      </w:r>
      <w:r>
        <w:fldChar w:fldCharType="begin"/>
      </w:r>
      <w:r>
        <w:instrText xml:space="preserve"> ADDIN ZOTERO_ITEM CSL_CITATION {"citationID":"eacwEzkM","properties":{"formattedCitation":"(47)","plainCitation":"(47)","noteIndex":0},"citationItems":[{"id":24874,"uris":["http://zotero.org/users/2963766/items/IBRLSRSD"],"itemData":{"id":24874,"type":"article-journal","container-title":"@GRH","DOI":"10.3917/grh.184.0061","ISSN":"2034-9130","issue":"4","language":"fr","note":"publisher: Association de Gestion des Ressources Humaines\nsection: Gestion","page":"61-92","source":"shs.cairn.info","title":"Les patients, premier champ de reconnaissance au travail : étude au sein d’un CHU","title-short":"Les patients, premier champ de reconnaissance au travail","volume":"29","author":[{"family":"Bourdil","given":"Maryline"},{"family":"Ologeanu-Taddei","given":"Roxana"}],"issued":{"date-parts":[["2018"]]},"citation-key":"bourdilPatientsPremierChamp2018"}}],"schema":"https://github.com/citation-style-language/schema/raw/master/csl-citation.json"} </w:instrText>
      </w:r>
      <w:r>
        <w:fldChar w:fldCharType="separate"/>
      </w:r>
      <w:r w:rsidRPr="001E16AC">
        <w:t>(47)</w:t>
      </w:r>
      <w:r>
        <w:fldChar w:fldCharType="end"/>
      </w:r>
    </w:p>
    <w:p w14:paraId="5E6EC644" w14:textId="77777777" w:rsidR="00B97013" w:rsidRPr="00B97013" w:rsidRDefault="00B97013" w:rsidP="00B97013">
      <w:pPr>
        <w:pStyle w:val="Paragraphedeliste"/>
        <w:numPr>
          <w:ilvl w:val="0"/>
          <w:numId w:val="6"/>
        </w:numPr>
        <w:spacing w:before="280" w:beforeAutospacing="1" w:after="280" w:afterAutospacing="1" w:line="480" w:lineRule="auto"/>
        <w:jc w:val="both"/>
        <w:rPr>
          <w:lang w:val="en-US"/>
        </w:rPr>
      </w:pPr>
      <w:r w:rsidRPr="00B97013">
        <w:rPr>
          <w:lang w:val="en-US"/>
        </w:rPr>
        <w:t>I feel that my work is valued by my patients</w:t>
      </w:r>
    </w:p>
    <w:p w14:paraId="5AB90953" w14:textId="77777777" w:rsidR="00B97013" w:rsidRPr="00B97013" w:rsidRDefault="00B97013" w:rsidP="00B97013">
      <w:pPr>
        <w:pStyle w:val="Paragraphedeliste"/>
        <w:numPr>
          <w:ilvl w:val="0"/>
          <w:numId w:val="6"/>
        </w:numPr>
        <w:spacing w:before="280" w:beforeAutospacing="1" w:after="280" w:afterAutospacing="1" w:line="480" w:lineRule="auto"/>
        <w:jc w:val="both"/>
        <w:rPr>
          <w:lang w:val="en-US"/>
        </w:rPr>
      </w:pPr>
      <w:r w:rsidRPr="00B97013">
        <w:rPr>
          <w:lang w:val="en-US"/>
        </w:rPr>
        <w:lastRenderedPageBreak/>
        <w:t>I feel respected by society in my role as a healthcare professional</w:t>
      </w:r>
    </w:p>
    <w:p w14:paraId="07A7A134" w14:textId="77777777" w:rsidR="00B97013" w:rsidRDefault="00B97013" w:rsidP="00B97013">
      <w:pPr>
        <w:rPr>
          <w:b/>
          <w:bCs/>
        </w:rPr>
      </w:pPr>
      <w:r>
        <w:rPr>
          <w:b/>
          <w:bCs/>
        </w:rPr>
        <w:t xml:space="preserve">Vocational Attachment (VOCA) </w:t>
      </w:r>
      <w:r>
        <w:t>(5-point Likert scale from (0) strongly disagree to (4) strongly agree)</w:t>
      </w:r>
    </w:p>
    <w:p w14:paraId="44DFF885" w14:textId="77777777" w:rsidR="00B97013" w:rsidRPr="00B97013" w:rsidRDefault="00B97013" w:rsidP="00B97013">
      <w:pPr>
        <w:pStyle w:val="Paragraphedeliste"/>
        <w:numPr>
          <w:ilvl w:val="0"/>
          <w:numId w:val="7"/>
        </w:numPr>
        <w:spacing w:before="280" w:beforeAutospacing="1" w:after="280" w:afterAutospacing="1" w:line="480" w:lineRule="auto"/>
        <w:jc w:val="both"/>
        <w:rPr>
          <w:lang w:val="en-US"/>
        </w:rPr>
      </w:pPr>
      <w:r w:rsidRPr="00B97013">
        <w:rPr>
          <w:lang w:val="en-US"/>
        </w:rPr>
        <w:t>My sense of vocation as a healthcare professional is still intact</w:t>
      </w:r>
    </w:p>
    <w:p w14:paraId="5F4DDBBC" w14:textId="77777777" w:rsidR="00B97013" w:rsidRPr="00B97013" w:rsidRDefault="00B97013" w:rsidP="00B97013">
      <w:pPr>
        <w:pStyle w:val="Paragraphedeliste"/>
        <w:numPr>
          <w:ilvl w:val="0"/>
          <w:numId w:val="7"/>
        </w:numPr>
        <w:spacing w:before="280" w:beforeAutospacing="1" w:after="280" w:afterAutospacing="1" w:line="480" w:lineRule="auto"/>
        <w:jc w:val="both"/>
        <w:rPr>
          <w:lang w:val="en-US"/>
        </w:rPr>
      </w:pPr>
      <w:r w:rsidRPr="00B97013">
        <w:rPr>
          <w:lang w:val="en-US"/>
        </w:rPr>
        <w:t xml:space="preserve">My job motivates and stimulates me </w:t>
      </w:r>
      <w:proofErr w:type="gramStart"/>
      <w:r w:rsidRPr="00B97013">
        <w:rPr>
          <w:lang w:val="en-US"/>
        </w:rPr>
        <w:t>on a daily basis</w:t>
      </w:r>
      <w:proofErr w:type="gramEnd"/>
    </w:p>
    <w:p w14:paraId="48F397D5" w14:textId="77777777" w:rsidR="00B97013" w:rsidRPr="00B97013" w:rsidRDefault="00B97013" w:rsidP="00B97013">
      <w:pPr>
        <w:pStyle w:val="Paragraphedeliste"/>
        <w:numPr>
          <w:ilvl w:val="0"/>
          <w:numId w:val="7"/>
        </w:numPr>
        <w:spacing w:before="280" w:beforeAutospacing="1" w:after="280" w:afterAutospacing="1" w:line="480" w:lineRule="auto"/>
        <w:jc w:val="both"/>
        <w:rPr>
          <w:lang w:val="en-US"/>
        </w:rPr>
      </w:pPr>
      <w:r w:rsidRPr="00B97013">
        <w:rPr>
          <w:lang w:val="en-US"/>
        </w:rPr>
        <w:t xml:space="preserve">Would you recommend your profession to a young person today? </w:t>
      </w:r>
      <w:r w:rsidRPr="00B97013">
        <w:rPr>
          <w:i/>
          <w:iCs/>
          <w:lang w:val="en-US"/>
        </w:rPr>
        <w:t xml:space="preserve">(0 = not at all, 4 = </w:t>
      </w:r>
      <w:proofErr w:type="gramStart"/>
      <w:r w:rsidRPr="00B97013">
        <w:rPr>
          <w:i/>
          <w:iCs/>
          <w:lang w:val="en-US"/>
        </w:rPr>
        <w:t>definitely yes</w:t>
      </w:r>
      <w:proofErr w:type="gramEnd"/>
      <w:r w:rsidRPr="00B97013">
        <w:rPr>
          <w:i/>
          <w:iCs/>
          <w:lang w:val="en-US"/>
        </w:rPr>
        <w:t>)</w:t>
      </w:r>
    </w:p>
    <w:p w14:paraId="4414ACBB" w14:textId="77777777" w:rsidR="00B97013" w:rsidRDefault="00B97013" w:rsidP="00B97013">
      <w:pPr>
        <w:rPr>
          <w:b/>
          <w:bCs/>
        </w:rPr>
      </w:pPr>
      <w:r>
        <w:rPr>
          <w:b/>
          <w:bCs/>
        </w:rPr>
        <w:t xml:space="preserve">Perceived Fairness of Remuneration (REMU) </w:t>
      </w:r>
      <w:r>
        <w:t>(5-point Likert scale from (0) strongly disagree to (4) strongly agree)</w:t>
      </w:r>
    </w:p>
    <w:p w14:paraId="6833606B" w14:textId="77777777" w:rsidR="00B97013" w:rsidRPr="00B97013" w:rsidRDefault="00B97013" w:rsidP="00B97013">
      <w:pPr>
        <w:pStyle w:val="Paragraphedeliste"/>
        <w:numPr>
          <w:ilvl w:val="0"/>
          <w:numId w:val="8"/>
        </w:numPr>
        <w:spacing w:before="280" w:beforeAutospacing="1" w:after="280" w:afterAutospacing="1" w:line="480" w:lineRule="auto"/>
        <w:jc w:val="both"/>
        <w:rPr>
          <w:lang w:val="en-US"/>
        </w:rPr>
      </w:pPr>
      <w:r w:rsidRPr="00B97013">
        <w:rPr>
          <w:lang w:val="en-US"/>
        </w:rPr>
        <w:t>My income is commensurate with my professional responsibilities</w:t>
      </w:r>
    </w:p>
    <w:p w14:paraId="1606C496" w14:textId="77777777" w:rsidR="00B97013" w:rsidRPr="00B97013" w:rsidRDefault="00B97013" w:rsidP="00B97013">
      <w:pPr>
        <w:pStyle w:val="Paragraphedeliste"/>
        <w:numPr>
          <w:ilvl w:val="0"/>
          <w:numId w:val="8"/>
        </w:numPr>
        <w:spacing w:before="280" w:beforeAutospacing="1" w:after="280" w:afterAutospacing="1" w:line="480" w:lineRule="auto"/>
        <w:jc w:val="both"/>
        <w:rPr>
          <w:lang w:val="en-US"/>
        </w:rPr>
      </w:pPr>
      <w:r w:rsidRPr="00B97013">
        <w:rPr>
          <w:lang w:val="en-US"/>
        </w:rPr>
        <w:t>I am satisfied with my remuneration given my qualifications</w:t>
      </w:r>
    </w:p>
    <w:p w14:paraId="1CB06E8F" w14:textId="77777777" w:rsidR="00B97013" w:rsidRDefault="00B97013" w:rsidP="00B97013"/>
    <w:p w14:paraId="0CFDC675" w14:textId="7212CFDA" w:rsidR="00E81519" w:rsidRDefault="00E81519" w:rsidP="00156E4A"/>
    <w:sectPr w:rsidR="00E815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1F2"/>
    <w:multiLevelType w:val="multilevel"/>
    <w:tmpl w:val="1FCC4C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6B330D"/>
    <w:multiLevelType w:val="multilevel"/>
    <w:tmpl w:val="7A78DC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49341F"/>
    <w:multiLevelType w:val="multilevel"/>
    <w:tmpl w:val="95CE77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56612A"/>
    <w:multiLevelType w:val="multilevel"/>
    <w:tmpl w:val="C8062656"/>
    <w:lvl w:ilvl="0">
      <w:start w:val="1"/>
      <w:numFmt w:val="decimal"/>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9240870"/>
    <w:multiLevelType w:val="multilevel"/>
    <w:tmpl w:val="CA0A9A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8B74740"/>
    <w:multiLevelType w:val="multilevel"/>
    <w:tmpl w:val="46AA63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54052C0"/>
    <w:multiLevelType w:val="multilevel"/>
    <w:tmpl w:val="B0C049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8B50187"/>
    <w:multiLevelType w:val="multilevel"/>
    <w:tmpl w:val="837CAA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51862251">
    <w:abstractNumId w:val="3"/>
  </w:num>
  <w:num w:numId="2" w16cid:durableId="1818452082">
    <w:abstractNumId w:val="7"/>
  </w:num>
  <w:num w:numId="3" w16cid:durableId="413747950">
    <w:abstractNumId w:val="6"/>
  </w:num>
  <w:num w:numId="4" w16cid:durableId="1179077489">
    <w:abstractNumId w:val="1"/>
  </w:num>
  <w:num w:numId="5" w16cid:durableId="1800802515">
    <w:abstractNumId w:val="5"/>
  </w:num>
  <w:num w:numId="6" w16cid:durableId="764224659">
    <w:abstractNumId w:val="4"/>
  </w:num>
  <w:num w:numId="7" w16cid:durableId="1218081494">
    <w:abstractNumId w:val="0"/>
  </w:num>
  <w:num w:numId="8" w16cid:durableId="370421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2D"/>
    <w:rsid w:val="0004075A"/>
    <w:rsid w:val="001216FF"/>
    <w:rsid w:val="00156E4A"/>
    <w:rsid w:val="00191EC9"/>
    <w:rsid w:val="001B1778"/>
    <w:rsid w:val="00266210"/>
    <w:rsid w:val="002D3B4D"/>
    <w:rsid w:val="002D6881"/>
    <w:rsid w:val="00385CC1"/>
    <w:rsid w:val="005916D8"/>
    <w:rsid w:val="005B5C9F"/>
    <w:rsid w:val="006317F0"/>
    <w:rsid w:val="00674979"/>
    <w:rsid w:val="00683B32"/>
    <w:rsid w:val="007D07DB"/>
    <w:rsid w:val="00807E22"/>
    <w:rsid w:val="008877EC"/>
    <w:rsid w:val="008C3297"/>
    <w:rsid w:val="00923CBB"/>
    <w:rsid w:val="009543DA"/>
    <w:rsid w:val="009E2326"/>
    <w:rsid w:val="00A84F66"/>
    <w:rsid w:val="00B23A2D"/>
    <w:rsid w:val="00B97013"/>
    <w:rsid w:val="00BC7DE2"/>
    <w:rsid w:val="00BF72AE"/>
    <w:rsid w:val="00C41D3E"/>
    <w:rsid w:val="00E2202B"/>
    <w:rsid w:val="00E81519"/>
    <w:rsid w:val="00EC6F9B"/>
    <w:rsid w:val="00EF34A1"/>
    <w:rsid w:val="00F85FD2"/>
    <w:rsid w:val="00FF632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AE3B"/>
  <w15:chartTrackingRefBased/>
  <w15:docId w15:val="{E5F9A8AA-AF65-41FB-9BC1-8D43D7DC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E4A"/>
    <w:pPr>
      <w:spacing w:beforeAutospacing="1" w:after="0" w:afterAutospacing="1" w:line="240" w:lineRule="auto"/>
      <w:jc w:val="both"/>
    </w:pPr>
    <w:rPr>
      <w:rFonts w:ascii="Times New Roman" w:eastAsia="Times New Roman" w:hAnsi="Times New Roman" w:cs="Times New Roman"/>
      <w:kern w:val="0"/>
      <w:lang w:val="en-US"/>
      <w14:ligatures w14:val="none"/>
    </w:rPr>
  </w:style>
  <w:style w:type="paragraph" w:styleId="Titre1">
    <w:name w:val="heading 1"/>
    <w:basedOn w:val="Normal"/>
    <w:next w:val="Normal"/>
    <w:link w:val="Titre1Car"/>
    <w:uiPriority w:val="9"/>
    <w:qFormat/>
    <w:rsid w:val="00B23A2D"/>
    <w:pPr>
      <w:keepNext/>
      <w:keepLines/>
      <w:spacing w:before="360" w:beforeAutospacing="0" w:after="80" w:afterAutospacing="0" w:line="278" w:lineRule="auto"/>
      <w:jc w:val="left"/>
      <w:outlineLvl w:val="0"/>
    </w:pPr>
    <w:rPr>
      <w:rFonts w:asciiTheme="majorHAnsi" w:eastAsiaTheme="majorEastAsia" w:hAnsiTheme="majorHAnsi" w:cstheme="majorBidi"/>
      <w:color w:val="0F4761" w:themeColor="accent1" w:themeShade="BF"/>
      <w:kern w:val="2"/>
      <w:sz w:val="40"/>
      <w:szCs w:val="40"/>
      <w:lang w:val="fr-FR"/>
      <w14:ligatures w14:val="standardContextual"/>
    </w:rPr>
  </w:style>
  <w:style w:type="paragraph" w:styleId="Titre2">
    <w:name w:val="heading 2"/>
    <w:basedOn w:val="Normal"/>
    <w:next w:val="Normal"/>
    <w:link w:val="Titre2Car"/>
    <w:uiPriority w:val="9"/>
    <w:semiHidden/>
    <w:unhideWhenUsed/>
    <w:qFormat/>
    <w:rsid w:val="00B23A2D"/>
    <w:pPr>
      <w:keepNext/>
      <w:keepLines/>
      <w:spacing w:before="160" w:beforeAutospacing="0" w:after="80" w:afterAutospacing="0" w:line="278" w:lineRule="auto"/>
      <w:jc w:val="left"/>
      <w:outlineLvl w:val="1"/>
    </w:pPr>
    <w:rPr>
      <w:rFonts w:asciiTheme="majorHAnsi" w:eastAsiaTheme="majorEastAsia" w:hAnsiTheme="majorHAnsi" w:cstheme="majorBidi"/>
      <w:color w:val="0F4761" w:themeColor="accent1" w:themeShade="BF"/>
      <w:kern w:val="2"/>
      <w:sz w:val="32"/>
      <w:szCs w:val="32"/>
      <w:lang w:val="fr-FR"/>
      <w14:ligatures w14:val="standardContextual"/>
    </w:rPr>
  </w:style>
  <w:style w:type="paragraph" w:styleId="Titre3">
    <w:name w:val="heading 3"/>
    <w:basedOn w:val="Normal"/>
    <w:next w:val="Normal"/>
    <w:link w:val="Titre3Car"/>
    <w:uiPriority w:val="9"/>
    <w:semiHidden/>
    <w:unhideWhenUsed/>
    <w:qFormat/>
    <w:rsid w:val="00B23A2D"/>
    <w:pPr>
      <w:keepNext/>
      <w:keepLines/>
      <w:spacing w:before="160" w:beforeAutospacing="0" w:after="80" w:afterAutospacing="0" w:line="278" w:lineRule="auto"/>
      <w:jc w:val="left"/>
      <w:outlineLvl w:val="2"/>
    </w:pPr>
    <w:rPr>
      <w:rFonts w:asciiTheme="minorHAnsi" w:eastAsiaTheme="majorEastAsia" w:hAnsiTheme="minorHAnsi" w:cstheme="majorBidi"/>
      <w:color w:val="0F4761" w:themeColor="accent1" w:themeShade="BF"/>
      <w:kern w:val="2"/>
      <w:sz w:val="28"/>
      <w:szCs w:val="28"/>
      <w:lang w:val="fr-FR"/>
      <w14:ligatures w14:val="standardContextual"/>
    </w:rPr>
  </w:style>
  <w:style w:type="paragraph" w:styleId="Titre4">
    <w:name w:val="heading 4"/>
    <w:basedOn w:val="Normal"/>
    <w:next w:val="Normal"/>
    <w:link w:val="Titre4Car"/>
    <w:uiPriority w:val="9"/>
    <w:semiHidden/>
    <w:unhideWhenUsed/>
    <w:qFormat/>
    <w:rsid w:val="00B23A2D"/>
    <w:pPr>
      <w:keepNext/>
      <w:keepLines/>
      <w:spacing w:before="80" w:beforeAutospacing="0" w:after="40" w:afterAutospacing="0" w:line="278" w:lineRule="auto"/>
      <w:jc w:val="left"/>
      <w:outlineLvl w:val="3"/>
    </w:pPr>
    <w:rPr>
      <w:rFonts w:asciiTheme="minorHAnsi" w:eastAsiaTheme="majorEastAsia" w:hAnsiTheme="minorHAnsi" w:cstheme="majorBidi"/>
      <w:i/>
      <w:iCs/>
      <w:color w:val="0F4761" w:themeColor="accent1" w:themeShade="BF"/>
      <w:kern w:val="2"/>
      <w:lang w:val="fr-FR"/>
      <w14:ligatures w14:val="standardContextual"/>
    </w:rPr>
  </w:style>
  <w:style w:type="paragraph" w:styleId="Titre5">
    <w:name w:val="heading 5"/>
    <w:basedOn w:val="Normal"/>
    <w:next w:val="Normal"/>
    <w:link w:val="Titre5Car"/>
    <w:uiPriority w:val="9"/>
    <w:semiHidden/>
    <w:unhideWhenUsed/>
    <w:qFormat/>
    <w:rsid w:val="00B23A2D"/>
    <w:pPr>
      <w:keepNext/>
      <w:keepLines/>
      <w:spacing w:before="80" w:beforeAutospacing="0" w:after="40" w:afterAutospacing="0" w:line="278" w:lineRule="auto"/>
      <w:jc w:val="left"/>
      <w:outlineLvl w:val="4"/>
    </w:pPr>
    <w:rPr>
      <w:rFonts w:asciiTheme="minorHAnsi" w:eastAsiaTheme="majorEastAsia" w:hAnsiTheme="minorHAnsi" w:cstheme="majorBidi"/>
      <w:color w:val="0F4761" w:themeColor="accent1" w:themeShade="BF"/>
      <w:kern w:val="2"/>
      <w:lang w:val="fr-FR"/>
      <w14:ligatures w14:val="standardContextual"/>
    </w:rPr>
  </w:style>
  <w:style w:type="paragraph" w:styleId="Titre6">
    <w:name w:val="heading 6"/>
    <w:basedOn w:val="Normal"/>
    <w:next w:val="Normal"/>
    <w:link w:val="Titre6Car"/>
    <w:uiPriority w:val="9"/>
    <w:semiHidden/>
    <w:unhideWhenUsed/>
    <w:qFormat/>
    <w:rsid w:val="00B23A2D"/>
    <w:pPr>
      <w:keepNext/>
      <w:keepLines/>
      <w:spacing w:before="40" w:beforeAutospacing="0" w:afterAutospacing="0" w:line="278" w:lineRule="auto"/>
      <w:jc w:val="left"/>
      <w:outlineLvl w:val="5"/>
    </w:pPr>
    <w:rPr>
      <w:rFonts w:asciiTheme="minorHAnsi" w:eastAsiaTheme="majorEastAsia" w:hAnsiTheme="minorHAnsi" w:cstheme="majorBidi"/>
      <w:i/>
      <w:iCs/>
      <w:color w:val="595959" w:themeColor="text1" w:themeTint="A6"/>
      <w:kern w:val="2"/>
      <w:lang w:val="fr-FR"/>
      <w14:ligatures w14:val="standardContextual"/>
    </w:rPr>
  </w:style>
  <w:style w:type="paragraph" w:styleId="Titre7">
    <w:name w:val="heading 7"/>
    <w:basedOn w:val="Normal"/>
    <w:next w:val="Normal"/>
    <w:link w:val="Titre7Car"/>
    <w:uiPriority w:val="9"/>
    <w:semiHidden/>
    <w:unhideWhenUsed/>
    <w:qFormat/>
    <w:rsid w:val="00B23A2D"/>
    <w:pPr>
      <w:keepNext/>
      <w:keepLines/>
      <w:spacing w:before="40" w:beforeAutospacing="0" w:afterAutospacing="0" w:line="278" w:lineRule="auto"/>
      <w:jc w:val="left"/>
      <w:outlineLvl w:val="6"/>
    </w:pPr>
    <w:rPr>
      <w:rFonts w:asciiTheme="minorHAnsi" w:eastAsiaTheme="majorEastAsia" w:hAnsiTheme="minorHAnsi" w:cstheme="majorBidi"/>
      <w:color w:val="595959" w:themeColor="text1" w:themeTint="A6"/>
      <w:kern w:val="2"/>
      <w:lang w:val="fr-FR"/>
      <w14:ligatures w14:val="standardContextual"/>
    </w:rPr>
  </w:style>
  <w:style w:type="paragraph" w:styleId="Titre8">
    <w:name w:val="heading 8"/>
    <w:basedOn w:val="Normal"/>
    <w:next w:val="Normal"/>
    <w:link w:val="Titre8Car"/>
    <w:uiPriority w:val="9"/>
    <w:semiHidden/>
    <w:unhideWhenUsed/>
    <w:qFormat/>
    <w:rsid w:val="00B23A2D"/>
    <w:pPr>
      <w:keepNext/>
      <w:keepLines/>
      <w:spacing w:beforeAutospacing="0" w:afterAutospacing="0" w:line="278" w:lineRule="auto"/>
      <w:jc w:val="left"/>
      <w:outlineLvl w:val="7"/>
    </w:pPr>
    <w:rPr>
      <w:rFonts w:asciiTheme="minorHAnsi" w:eastAsiaTheme="majorEastAsia" w:hAnsiTheme="minorHAnsi" w:cstheme="majorBidi"/>
      <w:i/>
      <w:iCs/>
      <w:color w:val="272727" w:themeColor="text1" w:themeTint="D8"/>
      <w:kern w:val="2"/>
      <w:lang w:val="fr-FR"/>
      <w14:ligatures w14:val="standardContextual"/>
    </w:rPr>
  </w:style>
  <w:style w:type="paragraph" w:styleId="Titre9">
    <w:name w:val="heading 9"/>
    <w:basedOn w:val="Normal"/>
    <w:next w:val="Normal"/>
    <w:link w:val="Titre9Car"/>
    <w:uiPriority w:val="9"/>
    <w:semiHidden/>
    <w:unhideWhenUsed/>
    <w:qFormat/>
    <w:rsid w:val="00B23A2D"/>
    <w:pPr>
      <w:keepNext/>
      <w:keepLines/>
      <w:spacing w:beforeAutospacing="0" w:afterAutospacing="0" w:line="278" w:lineRule="auto"/>
      <w:jc w:val="left"/>
      <w:outlineLvl w:val="8"/>
    </w:pPr>
    <w:rPr>
      <w:rFonts w:asciiTheme="minorHAnsi" w:eastAsiaTheme="majorEastAsia" w:hAnsiTheme="minorHAnsi" w:cstheme="majorBidi"/>
      <w:color w:val="272727" w:themeColor="text1" w:themeTint="D8"/>
      <w:kern w:val="2"/>
      <w:lang w:val="fr-FR"/>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23A2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23A2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23A2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23A2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23A2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23A2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23A2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23A2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23A2D"/>
    <w:rPr>
      <w:rFonts w:eastAsiaTheme="majorEastAsia" w:cstheme="majorBidi"/>
      <w:color w:val="272727" w:themeColor="text1" w:themeTint="D8"/>
    </w:rPr>
  </w:style>
  <w:style w:type="paragraph" w:styleId="Titre">
    <w:name w:val="Title"/>
    <w:basedOn w:val="Normal"/>
    <w:next w:val="Normal"/>
    <w:link w:val="TitreCar"/>
    <w:uiPriority w:val="10"/>
    <w:qFormat/>
    <w:rsid w:val="00B23A2D"/>
    <w:pPr>
      <w:spacing w:beforeAutospacing="0" w:after="80" w:afterAutospacing="0"/>
      <w:contextualSpacing/>
      <w:jc w:val="left"/>
    </w:pPr>
    <w:rPr>
      <w:rFonts w:asciiTheme="majorHAnsi" w:eastAsiaTheme="majorEastAsia" w:hAnsiTheme="majorHAnsi" w:cstheme="majorBidi"/>
      <w:spacing w:val="-10"/>
      <w:kern w:val="28"/>
      <w:sz w:val="56"/>
      <w:szCs w:val="56"/>
      <w:lang w:val="fr-FR"/>
      <w14:ligatures w14:val="standardContextual"/>
    </w:rPr>
  </w:style>
  <w:style w:type="character" w:customStyle="1" w:styleId="TitreCar">
    <w:name w:val="Titre Car"/>
    <w:basedOn w:val="Policepardfaut"/>
    <w:link w:val="Titre"/>
    <w:uiPriority w:val="10"/>
    <w:rsid w:val="00B23A2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23A2D"/>
    <w:pPr>
      <w:numPr>
        <w:ilvl w:val="1"/>
      </w:numPr>
      <w:spacing w:beforeAutospacing="0" w:after="160" w:afterAutospacing="0" w:line="278" w:lineRule="auto"/>
      <w:jc w:val="left"/>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ous-titreCar">
    <w:name w:val="Sous-titre Car"/>
    <w:basedOn w:val="Policepardfaut"/>
    <w:link w:val="Sous-titre"/>
    <w:uiPriority w:val="11"/>
    <w:rsid w:val="00B23A2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23A2D"/>
    <w:pPr>
      <w:spacing w:before="160" w:beforeAutospacing="0" w:after="160" w:afterAutospacing="0" w:line="278" w:lineRule="auto"/>
      <w:jc w:val="center"/>
    </w:pPr>
    <w:rPr>
      <w:rFonts w:asciiTheme="minorHAnsi" w:eastAsiaTheme="minorEastAsia" w:hAnsiTheme="minorHAnsi" w:cstheme="minorBidi"/>
      <w:i/>
      <w:iCs/>
      <w:color w:val="404040" w:themeColor="text1" w:themeTint="BF"/>
      <w:kern w:val="2"/>
      <w:lang w:val="fr-FR"/>
      <w14:ligatures w14:val="standardContextual"/>
    </w:rPr>
  </w:style>
  <w:style w:type="character" w:customStyle="1" w:styleId="CitationCar">
    <w:name w:val="Citation Car"/>
    <w:basedOn w:val="Policepardfaut"/>
    <w:link w:val="Citation"/>
    <w:uiPriority w:val="29"/>
    <w:rsid w:val="00B23A2D"/>
    <w:rPr>
      <w:i/>
      <w:iCs/>
      <w:color w:val="404040" w:themeColor="text1" w:themeTint="BF"/>
    </w:rPr>
  </w:style>
  <w:style w:type="paragraph" w:styleId="Paragraphedeliste">
    <w:name w:val="List Paragraph"/>
    <w:basedOn w:val="Normal"/>
    <w:uiPriority w:val="34"/>
    <w:qFormat/>
    <w:rsid w:val="00B23A2D"/>
    <w:pPr>
      <w:spacing w:beforeAutospacing="0" w:after="160" w:afterAutospacing="0" w:line="278" w:lineRule="auto"/>
      <w:ind w:left="720"/>
      <w:contextualSpacing/>
      <w:jc w:val="left"/>
    </w:pPr>
    <w:rPr>
      <w:rFonts w:asciiTheme="minorHAnsi" w:eastAsiaTheme="minorEastAsia" w:hAnsiTheme="minorHAnsi" w:cstheme="minorBidi"/>
      <w:kern w:val="2"/>
      <w:lang w:val="fr-FR"/>
      <w14:ligatures w14:val="standardContextual"/>
    </w:rPr>
  </w:style>
  <w:style w:type="character" w:styleId="Accentuationintense">
    <w:name w:val="Intense Emphasis"/>
    <w:basedOn w:val="Policepardfaut"/>
    <w:uiPriority w:val="21"/>
    <w:qFormat/>
    <w:rsid w:val="00B23A2D"/>
    <w:rPr>
      <w:i/>
      <w:iCs/>
      <w:color w:val="0F4761" w:themeColor="accent1" w:themeShade="BF"/>
    </w:rPr>
  </w:style>
  <w:style w:type="paragraph" w:styleId="Citationintense">
    <w:name w:val="Intense Quote"/>
    <w:basedOn w:val="Normal"/>
    <w:next w:val="Normal"/>
    <w:link w:val="CitationintenseCar"/>
    <w:uiPriority w:val="30"/>
    <w:qFormat/>
    <w:rsid w:val="00B23A2D"/>
    <w:pPr>
      <w:pBdr>
        <w:top w:val="single" w:sz="4" w:space="10" w:color="0F4761" w:themeColor="accent1" w:themeShade="BF"/>
        <w:bottom w:val="single" w:sz="4" w:space="10" w:color="0F4761" w:themeColor="accent1" w:themeShade="BF"/>
      </w:pBdr>
      <w:spacing w:before="360" w:beforeAutospacing="0" w:after="360" w:afterAutospacing="0" w:line="278" w:lineRule="auto"/>
      <w:ind w:left="864" w:right="864"/>
      <w:jc w:val="center"/>
    </w:pPr>
    <w:rPr>
      <w:rFonts w:asciiTheme="minorHAnsi" w:eastAsiaTheme="minorEastAsia" w:hAnsiTheme="minorHAnsi" w:cstheme="minorBidi"/>
      <w:i/>
      <w:iCs/>
      <w:color w:val="0F4761" w:themeColor="accent1" w:themeShade="BF"/>
      <w:kern w:val="2"/>
      <w:lang w:val="fr-FR"/>
      <w14:ligatures w14:val="standardContextual"/>
    </w:rPr>
  </w:style>
  <w:style w:type="character" w:customStyle="1" w:styleId="CitationintenseCar">
    <w:name w:val="Citation intense Car"/>
    <w:basedOn w:val="Policepardfaut"/>
    <w:link w:val="Citationintense"/>
    <w:uiPriority w:val="30"/>
    <w:rsid w:val="00B23A2D"/>
    <w:rPr>
      <w:i/>
      <w:iCs/>
      <w:color w:val="0F4761" w:themeColor="accent1" w:themeShade="BF"/>
    </w:rPr>
  </w:style>
  <w:style w:type="character" w:styleId="Rfrenceintense">
    <w:name w:val="Intense Reference"/>
    <w:basedOn w:val="Policepardfaut"/>
    <w:uiPriority w:val="32"/>
    <w:qFormat/>
    <w:rsid w:val="00B23A2D"/>
    <w:rPr>
      <w:b/>
      <w:bCs/>
      <w:smallCaps/>
      <w:color w:val="0F4761" w:themeColor="accent1" w:themeShade="BF"/>
      <w:spacing w:val="5"/>
    </w:rPr>
  </w:style>
  <w:style w:type="paragraph" w:customStyle="1" w:styleId="Corps">
    <w:name w:val="Corps"/>
    <w:basedOn w:val="Normal"/>
    <w:qFormat/>
    <w:rsid w:val="00156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2273</Words>
  <Characters>13572</Characters>
  <Application>Microsoft Office Word</Application>
  <DocSecurity>0</DocSecurity>
  <Lines>339</Lines>
  <Paragraphs>203</Paragraphs>
  <ScaleCrop>false</ScaleCrop>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ARSENE Olivier</dc:creator>
  <cp:keywords/>
  <dc:description/>
  <cp:lastModifiedBy>ARSENE Olivier</cp:lastModifiedBy>
  <cp:revision>20</cp:revision>
  <dcterms:created xsi:type="dcterms:W3CDTF">2025-12-12T15:29:00Z</dcterms:created>
  <dcterms:modified xsi:type="dcterms:W3CDTF">2025-12-19T13:02:00Z</dcterms:modified>
</cp:coreProperties>
</file>