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A9A3" w14:textId="096E2E4A" w:rsidR="00395801" w:rsidRPr="00C229C0" w:rsidRDefault="00C827F8" w:rsidP="00C827F8">
      <w:pPr>
        <w:keepNext/>
        <w:keepLines/>
        <w:spacing w:before="240" w:after="0" w:line="259" w:lineRule="auto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32"/>
          <w:lang w:val="en-US"/>
          <w14:ligatures w14:val="none"/>
        </w:rPr>
      </w:pPr>
      <w:r w:rsidRPr="00C229C0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Appendix </w:t>
      </w:r>
      <w:r w:rsidR="000A67BB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2</w:t>
      </w:r>
      <w:r w:rsidRPr="00C229C0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. </w:t>
      </w:r>
      <w:r w:rsidR="00D47C31" w:rsidRPr="00D47C3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 xml:space="preserve">Recommendations </w:t>
      </w:r>
      <w:proofErr w:type="gramStart"/>
      <w:r w:rsidR="00395801" w:rsidRP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>directed to</w:t>
      </w:r>
      <w:proofErr w:type="gramEnd"/>
      <w:r w:rsidR="00395801" w:rsidRP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>t</w:t>
      </w:r>
      <w:r w:rsidR="00395801" w:rsidRP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 xml:space="preserve">op managers </w:t>
      </w:r>
      <w:r w:rsid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>participating in the</w:t>
      </w:r>
      <w:r w:rsidR="00395801" w:rsidRP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 xml:space="preserve"> Act in Time</w:t>
      </w:r>
      <w:r w:rsid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395801" w:rsidRP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>project</w:t>
      </w:r>
      <w:r w:rsidR="00C229C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/>
          <w14:ligatures w14:val="none"/>
        </w:rPr>
        <w:t>.</w:t>
      </w:r>
    </w:p>
    <w:p w14:paraId="316F9B86" w14:textId="77777777" w:rsidR="00395801" w:rsidRPr="00C229C0" w:rsidRDefault="00395801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2DA02B4" w14:textId="37A4A055" w:rsidR="00395801" w:rsidRPr="00C229C0" w:rsidRDefault="00395801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Your support is important for sustainability and continued improvement of the primary healthcare cente</w:t>
      </w:r>
      <w:r w:rsid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r</w:t>
      </w: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s’ proactive health</w:t>
      </w:r>
      <w:r w:rsid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-</w:t>
      </w: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promoting practice. Below we have listed scientific recommendations on sustainability of practice change as well as what your staff, internal facilitators</w:t>
      </w:r>
      <w:r w:rsid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,</w:t>
      </w: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 and managers have highlighted as important from their perspectives to sustain the change. </w:t>
      </w:r>
    </w:p>
    <w:p w14:paraId="336CB525" w14:textId="25317447" w:rsidR="00395801" w:rsidRPr="00C229C0" w:rsidRDefault="00395801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</w:pP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This is especially emphasi</w:t>
      </w:r>
      <w:r w:rsid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z</w:t>
      </w:r>
      <w:r w:rsidRPr="00C229C0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 xml:space="preserve">ed in the scientific literature: </w:t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B013E8" w:rsidRPr="00D47C31" w14:paraId="00B7C3AC" w14:textId="77777777" w:rsidTr="00395801">
        <w:tc>
          <w:tcPr>
            <w:tcW w:w="8784" w:type="dxa"/>
            <w:shd w:val="clear" w:color="auto" w:fill="E2EFD9"/>
          </w:tcPr>
          <w:p w14:paraId="29751C38" w14:textId="2E9196DB" w:rsidR="00395801" w:rsidRPr="00C229C0" w:rsidRDefault="00395801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Goal setting/indicators align well with the organization’s strategic aims regarding health promotion and disease prevention practice. </w:t>
            </w:r>
          </w:p>
          <w:p w14:paraId="3665F6BF" w14:textId="64D1BA9E" w:rsidR="00395801" w:rsidRPr="00C229C0" w:rsidRDefault="00A17502" w:rsidP="00A17502">
            <w:pPr>
              <w:pStyle w:val="Liststycke"/>
              <w:numPr>
                <w:ilvl w:val="0"/>
                <w:numId w:val="2"/>
              </w:numPr>
              <w:spacing w:line="259" w:lineRule="auto"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For an example goals and indicators </w:t>
            </w:r>
            <w:r w:rsidR="00B87151">
              <w:rPr>
                <w:rFonts w:ascii="Times New Roman" w:eastAsia="Calibri" w:hAnsi="Times New Roman" w:cs="Times New Roman"/>
                <w:lang w:val="en-US"/>
              </w:rPr>
              <w:t xml:space="preserve">formulated 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in the healthcare organizational plan, regional strategy for development, standards and quality. </w:t>
            </w:r>
          </w:p>
        </w:tc>
      </w:tr>
      <w:tr w:rsidR="00B013E8" w:rsidRPr="00D47C31" w14:paraId="620103ED" w14:textId="77777777" w:rsidTr="00395801">
        <w:tc>
          <w:tcPr>
            <w:tcW w:w="8784" w:type="dxa"/>
            <w:shd w:val="clear" w:color="auto" w:fill="DEEAF6"/>
          </w:tcPr>
          <w:p w14:paraId="24DA5F80" w14:textId="6BC831C5" w:rsidR="00395801" w:rsidRPr="00C229C0" w:rsidRDefault="00A17502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>To conduct constructive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 xml:space="preserve"> follow-ups, specifically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for health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>-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>promotion practice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>,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of how the managers work with the action plan and the primary healthcare cente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>r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s’ results. </w:t>
            </w:r>
          </w:p>
          <w:p w14:paraId="39EA0650" w14:textId="75B8C82B" w:rsidR="00395801" w:rsidRPr="00C229C0" w:rsidRDefault="00A17502" w:rsidP="00EE6C34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Allocate responsibility and clarify </w:t>
            </w:r>
            <w:r w:rsidRPr="00C229C0">
              <w:rPr>
                <w:rFonts w:ascii="Times New Roman" w:eastAsia="Calibri" w:hAnsi="Times New Roman" w:cs="Times New Roman"/>
                <w:i/>
                <w:iCs/>
                <w:lang w:val="en-US"/>
              </w:rPr>
              <w:t>who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is responsible for the follow-ups,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 xml:space="preserve"> and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C229C0">
              <w:rPr>
                <w:rFonts w:ascii="Times New Roman" w:eastAsia="Calibri" w:hAnsi="Times New Roman" w:cs="Times New Roman"/>
                <w:i/>
                <w:iCs/>
                <w:lang w:val="en-US"/>
              </w:rPr>
              <w:t>how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and </w:t>
            </w:r>
            <w:r w:rsidRPr="00C229C0">
              <w:rPr>
                <w:rFonts w:ascii="Times New Roman" w:eastAsia="Calibri" w:hAnsi="Times New Roman" w:cs="Times New Roman"/>
                <w:i/>
                <w:iCs/>
                <w:lang w:val="en-US"/>
              </w:rPr>
              <w:t>when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 they shall be performed. </w:t>
            </w:r>
          </w:p>
        </w:tc>
      </w:tr>
    </w:tbl>
    <w:p w14:paraId="5FF4A970" w14:textId="77777777" w:rsidR="00A86D68" w:rsidRPr="00C229C0" w:rsidRDefault="00A86D68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</w:pPr>
    </w:p>
    <w:p w14:paraId="1B0590AB" w14:textId="6429D33C" w:rsidR="00395801" w:rsidRPr="00C229C0" w:rsidRDefault="00A17502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</w:pPr>
      <w:r w:rsidRPr="00C229C0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>In line with theories on sustainability, staff and</w:t>
      </w:r>
      <w:r w:rsidR="000F6D21" w:rsidRPr="00C229C0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 xml:space="preserve"> </w:t>
      </w:r>
      <w:r w:rsidRPr="00C229C0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 xml:space="preserve">managers also </w:t>
      </w:r>
      <w:r w:rsidR="00B70576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>request</w:t>
      </w:r>
      <w:r w:rsidR="00C229C0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 xml:space="preserve"> that you</w:t>
      </w:r>
      <w:r w:rsidRPr="00C229C0">
        <w:rPr>
          <w:rFonts w:ascii="Times New Roman" w:eastAsia="Calibri" w:hAnsi="Times New Roman" w:cs="Times New Roman"/>
          <w:kern w:val="0"/>
          <w:sz w:val="22"/>
          <w:szCs w:val="20"/>
          <w:lang w:val="en-US"/>
          <w14:ligatures w14:val="none"/>
        </w:rPr>
        <w:t xml:space="preserve">: </w:t>
      </w:r>
    </w:p>
    <w:tbl>
      <w:tblPr>
        <w:tblStyle w:val="Tabellrutnt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B013E8" w:rsidRPr="00D47C31" w14:paraId="4BAF8038" w14:textId="77777777" w:rsidTr="00395801">
        <w:tc>
          <w:tcPr>
            <w:tcW w:w="8784" w:type="dxa"/>
            <w:shd w:val="clear" w:color="auto" w:fill="E2EFD9"/>
          </w:tcPr>
          <w:p w14:paraId="3F8BB97A" w14:textId="20844560" w:rsidR="00395801" w:rsidRPr="00C229C0" w:rsidRDefault="00C229C0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en-US"/>
              </w:rPr>
              <w:t>C</w:t>
            </w:r>
            <w:r w:rsidR="00A17502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ontinue to communicate with clarity and support the primary care </w:t>
            </w:r>
            <w:r w:rsidR="000F6D21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in </w:t>
            </w:r>
            <w:r w:rsidR="00A17502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the health</w:t>
            </w:r>
            <w:r>
              <w:rPr>
                <w:rFonts w:ascii="Times New Roman" w:eastAsia="Calibri" w:hAnsi="Times New Roman" w:cs="Times New Roman"/>
                <w:szCs w:val="20"/>
                <w:lang w:val="en-US"/>
              </w:rPr>
              <w:t>-</w:t>
            </w:r>
            <w:r w:rsidR="00A17502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promoting practice</w:t>
            </w:r>
            <w:r>
              <w:rPr>
                <w:rFonts w:ascii="Times New Roman" w:eastAsia="Calibri" w:hAnsi="Times New Roman" w:cs="Times New Roman"/>
                <w:szCs w:val="20"/>
                <w:lang w:val="en-US"/>
              </w:rPr>
              <w:t>,</w:t>
            </w:r>
            <w:r w:rsidR="000F6D21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 in line with the primary care mission.</w:t>
            </w:r>
          </w:p>
          <w:p w14:paraId="6E57507D" w14:textId="48150667" w:rsidR="00395801" w:rsidRPr="00C229C0" w:rsidRDefault="000F6D21" w:rsidP="0039580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It is essential that we work upstream</w:t>
            </w:r>
            <w:r w:rsidR="00A86D68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.</w:t>
            </w:r>
          </w:p>
          <w:p w14:paraId="26B7BD14" w14:textId="69A379A7" w:rsidR="00395801" w:rsidRPr="00C229C0" w:rsidRDefault="000F6D21" w:rsidP="000F6D2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It will take time before we see results</w:t>
            </w:r>
            <w:r w:rsidR="00A86D68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.</w:t>
            </w:r>
          </w:p>
          <w:p w14:paraId="573FF539" w14:textId="1779DCA7" w:rsidR="00395801" w:rsidRPr="00C229C0" w:rsidRDefault="000F6D21" w:rsidP="00EE6C34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We </w:t>
            </w:r>
            <w:r w:rsidR="00C229C0">
              <w:rPr>
                <w:rFonts w:ascii="Times New Roman" w:eastAsia="Calibri" w:hAnsi="Times New Roman" w:cs="Times New Roman"/>
                <w:szCs w:val="20"/>
                <w:lang w:val="en-US"/>
              </w:rPr>
              <w:t>need</w:t>
            </w: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 support to prioritize health</w:t>
            </w:r>
            <w:r w:rsidR="00C229C0">
              <w:rPr>
                <w:rFonts w:ascii="Times New Roman" w:eastAsia="Calibri" w:hAnsi="Times New Roman" w:cs="Times New Roman"/>
                <w:szCs w:val="20"/>
                <w:lang w:val="en-US"/>
              </w:rPr>
              <w:t>-</w:t>
            </w: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promoting practice</w:t>
            </w:r>
            <w:r w:rsidR="00EE6C34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.</w:t>
            </w:r>
            <w:r w:rsidR="00395801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 </w:t>
            </w:r>
          </w:p>
        </w:tc>
      </w:tr>
      <w:tr w:rsidR="00B013E8" w:rsidRPr="00D47C31" w14:paraId="4B8D095B" w14:textId="77777777" w:rsidTr="00395801">
        <w:tc>
          <w:tcPr>
            <w:tcW w:w="8784" w:type="dxa"/>
            <w:shd w:val="clear" w:color="auto" w:fill="DEEAF6"/>
          </w:tcPr>
          <w:p w14:paraId="26D6CF7E" w14:textId="15D98FB4" w:rsidR="00395801" w:rsidRPr="00C229C0" w:rsidRDefault="00C229C0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en-US"/>
              </w:rPr>
              <w:t>C</w:t>
            </w:r>
            <w:r w:rsidR="000F6D21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ontinue to actively listen to new ideas and requested support from the managers at the cente</w:t>
            </w:r>
            <w:r>
              <w:rPr>
                <w:rFonts w:ascii="Times New Roman" w:eastAsia="Calibri" w:hAnsi="Times New Roman" w:cs="Times New Roman"/>
                <w:szCs w:val="20"/>
                <w:lang w:val="en-US"/>
              </w:rPr>
              <w:t>r</w:t>
            </w:r>
            <w:r w:rsidR="000F6D21"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s. </w:t>
            </w:r>
          </w:p>
          <w:p w14:paraId="30731F85" w14:textId="01E13D7C" w:rsidR="00395801" w:rsidRPr="00C229C0" w:rsidRDefault="000F6D21" w:rsidP="00EE6C34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Cs w:val="20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>The cente</w:t>
            </w:r>
            <w:r w:rsidR="00C229C0">
              <w:rPr>
                <w:rFonts w:ascii="Times New Roman" w:eastAsia="Calibri" w:hAnsi="Times New Roman" w:cs="Times New Roman"/>
                <w:szCs w:val="20"/>
                <w:lang w:val="en-US"/>
              </w:rPr>
              <w:t>r</w:t>
            </w: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s have ideas </w:t>
            </w:r>
            <w:r w:rsidR="00C229C0">
              <w:rPr>
                <w:rFonts w:ascii="Times New Roman" w:eastAsia="Calibri" w:hAnsi="Times New Roman" w:cs="Times New Roman"/>
                <w:szCs w:val="20"/>
                <w:lang w:val="en-US"/>
              </w:rPr>
              <w:t>for</w:t>
            </w: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 how they can develop their health</w:t>
            </w:r>
            <w:r w:rsidR="00C229C0">
              <w:rPr>
                <w:rFonts w:ascii="Times New Roman" w:eastAsia="Calibri" w:hAnsi="Times New Roman" w:cs="Times New Roman"/>
                <w:szCs w:val="20"/>
                <w:lang w:val="en-US"/>
              </w:rPr>
              <w:t>-</w:t>
            </w:r>
            <w:r w:rsidRPr="00C229C0">
              <w:rPr>
                <w:rFonts w:ascii="Times New Roman" w:eastAsia="Calibri" w:hAnsi="Times New Roman" w:cs="Times New Roman"/>
                <w:szCs w:val="20"/>
                <w:lang w:val="en-US"/>
              </w:rPr>
              <w:t xml:space="preserve">promoting practice. </w:t>
            </w:r>
          </w:p>
        </w:tc>
      </w:tr>
      <w:tr w:rsidR="00B013E8" w:rsidRPr="00D47C31" w14:paraId="27E6315F" w14:textId="77777777" w:rsidTr="00395801">
        <w:tc>
          <w:tcPr>
            <w:tcW w:w="8784" w:type="dxa"/>
            <w:shd w:val="clear" w:color="auto" w:fill="E2EFD9"/>
          </w:tcPr>
          <w:p w14:paraId="7CACD24E" w14:textId="07DFEAE9" w:rsidR="00395801" w:rsidRPr="00C229C0" w:rsidRDefault="00C229C0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C</w:t>
            </w:r>
            <w:r w:rsidR="000F6D21" w:rsidRPr="00C229C0">
              <w:rPr>
                <w:rFonts w:ascii="Times New Roman" w:eastAsia="Calibri" w:hAnsi="Times New Roman" w:cs="Times New Roman"/>
                <w:lang w:val="en-US"/>
              </w:rPr>
              <w:t>ontinu</w:t>
            </w:r>
            <w:r>
              <w:rPr>
                <w:rFonts w:ascii="Times New Roman" w:eastAsia="Calibri" w:hAnsi="Times New Roman" w:cs="Times New Roman"/>
                <w:lang w:val="en-US"/>
              </w:rPr>
              <w:t>e to</w:t>
            </w:r>
            <w:r w:rsidR="000F6D21" w:rsidRPr="00C229C0">
              <w:rPr>
                <w:rFonts w:ascii="Times New Roman" w:eastAsia="Calibri" w:hAnsi="Times New Roman" w:cs="Times New Roman"/>
                <w:lang w:val="en-US"/>
              </w:rPr>
              <w:t xml:space="preserve"> engage and involve the managers at the cente</w:t>
            </w:r>
            <w:r>
              <w:rPr>
                <w:rFonts w:ascii="Times New Roman" w:eastAsia="Calibri" w:hAnsi="Times New Roman" w:cs="Times New Roman"/>
                <w:lang w:val="en-US"/>
              </w:rPr>
              <w:t>r</w:t>
            </w:r>
            <w:r w:rsidR="000F6D21" w:rsidRPr="00C229C0">
              <w:rPr>
                <w:rFonts w:ascii="Times New Roman" w:eastAsia="Calibri" w:hAnsi="Times New Roman" w:cs="Times New Roman"/>
                <w:lang w:val="en-US"/>
              </w:rPr>
              <w:t>s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="000F6D21" w:rsidRPr="00C229C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="00395801" w:rsidRPr="00C229C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  <w:p w14:paraId="43762E97" w14:textId="163CC72B" w:rsidR="000F6D21" w:rsidRPr="00C229C0" w:rsidRDefault="000F6D21" w:rsidP="00EE6C34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>Important to involve new managers in the health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>-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promoting practice. </w:t>
            </w:r>
          </w:p>
        </w:tc>
      </w:tr>
      <w:tr w:rsidR="00B013E8" w:rsidRPr="00D47C31" w14:paraId="2BC14057" w14:textId="77777777" w:rsidTr="00395801">
        <w:tc>
          <w:tcPr>
            <w:tcW w:w="8784" w:type="dxa"/>
            <w:shd w:val="clear" w:color="auto" w:fill="DEEAF6"/>
          </w:tcPr>
          <w:p w14:paraId="4500CD2C" w14:textId="708B851A" w:rsidR="00395801" w:rsidRPr="00C229C0" w:rsidRDefault="00C229C0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S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 xml:space="preserve">how that you appreciate the </w:t>
            </w:r>
            <w:r w:rsidR="000F6D21" w:rsidRPr="00C229C0">
              <w:rPr>
                <w:rFonts w:ascii="Times New Roman" w:eastAsia="Calibri" w:hAnsi="Times New Roman" w:cs="Times New Roman"/>
                <w:lang w:val="en-US"/>
              </w:rPr>
              <w:t>manager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s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 for the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ir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 efforts to 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strive for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 a health</w:t>
            </w:r>
            <w:r>
              <w:rPr>
                <w:rFonts w:ascii="Times New Roman" w:eastAsia="Calibri" w:hAnsi="Times New Roman" w:cs="Times New Roman"/>
                <w:lang w:val="en-US"/>
              </w:rPr>
              <w:t>-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promoting practice at the </w:t>
            </w:r>
            <w:proofErr w:type="gramStart"/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>cente</w:t>
            </w:r>
            <w:r>
              <w:rPr>
                <w:rFonts w:ascii="Times New Roman" w:eastAsia="Calibri" w:hAnsi="Times New Roman" w:cs="Times New Roman"/>
                <w:lang w:val="en-US"/>
              </w:rPr>
              <w:t>r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, and</w:t>
            </w:r>
            <w:proofErr w:type="gramEnd"/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ensure </w:t>
            </w:r>
            <w:r w:rsidR="00A86D68" w:rsidRPr="00C229C0">
              <w:rPr>
                <w:rFonts w:ascii="Times New Roman" w:eastAsia="Calibri" w:hAnsi="Times New Roman" w:cs="Times New Roman"/>
                <w:lang w:val="en-US"/>
              </w:rPr>
              <w:t>that they feel appreciated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. </w:t>
            </w:r>
          </w:p>
          <w:p w14:paraId="0C1C10E8" w14:textId="15204C6E" w:rsidR="00395801" w:rsidRPr="00C229C0" w:rsidRDefault="00EE6C34" w:rsidP="00EE6C34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>Keep showcasing best practices from the cente</w:t>
            </w:r>
            <w:r w:rsidR="00C229C0">
              <w:rPr>
                <w:rFonts w:ascii="Times New Roman" w:eastAsia="Calibri" w:hAnsi="Times New Roman" w:cs="Times New Roman"/>
                <w:lang w:val="en-US"/>
              </w:rPr>
              <w:t>r</w:t>
            </w:r>
            <w:r w:rsidRPr="00C229C0">
              <w:rPr>
                <w:rFonts w:ascii="Times New Roman" w:eastAsia="Calibri" w:hAnsi="Times New Roman" w:cs="Times New Roman"/>
                <w:lang w:val="en-US"/>
              </w:rPr>
              <w:t xml:space="preserve">s. </w:t>
            </w:r>
          </w:p>
        </w:tc>
      </w:tr>
      <w:tr w:rsidR="00B013E8" w:rsidRPr="00D47C31" w14:paraId="160BA88E" w14:textId="77777777" w:rsidTr="00395801">
        <w:tc>
          <w:tcPr>
            <w:tcW w:w="8784" w:type="dxa"/>
            <w:shd w:val="clear" w:color="auto" w:fill="DEEAF6"/>
          </w:tcPr>
          <w:p w14:paraId="5073E587" w14:textId="62315FA5" w:rsidR="00EE6C34" w:rsidRPr="00C229C0" w:rsidRDefault="00C229C0" w:rsidP="00395801">
            <w:pPr>
              <w:spacing w:line="259" w:lineRule="auto"/>
              <w:ind w:left="720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P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rovide support </w:t>
            </w:r>
            <w:proofErr w:type="gramStart"/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>to</w:t>
            </w:r>
            <w:proofErr w:type="gramEnd"/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 each cente</w:t>
            </w:r>
            <w:r>
              <w:rPr>
                <w:rFonts w:ascii="Times New Roman" w:eastAsia="Calibri" w:hAnsi="Times New Roman" w:cs="Times New Roman"/>
                <w:lang w:val="en-US"/>
              </w:rPr>
              <w:t>r</w:t>
            </w:r>
            <w:r w:rsidR="00EE6C34" w:rsidRPr="00C229C0">
              <w:rPr>
                <w:rFonts w:ascii="Times New Roman" w:eastAsia="Calibri" w:hAnsi="Times New Roman" w:cs="Times New Roman"/>
                <w:lang w:val="en-US"/>
              </w:rPr>
              <w:t xml:space="preserve"> to develop easily accessible graphs displaying real-time outcomes for staff.</w:t>
            </w:r>
          </w:p>
          <w:p w14:paraId="27662E51" w14:textId="0BA687ED" w:rsidR="00395801" w:rsidRPr="00C229C0" w:rsidRDefault="00EE6C34" w:rsidP="00B70576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229C0">
              <w:rPr>
                <w:rFonts w:ascii="Times New Roman" w:eastAsia="Calibri" w:hAnsi="Times New Roman" w:cs="Times New Roman"/>
                <w:lang w:val="en-US"/>
              </w:rPr>
              <w:t>Access to results allows for timely responses and interventions when required.</w:t>
            </w:r>
          </w:p>
        </w:tc>
      </w:tr>
    </w:tbl>
    <w:p w14:paraId="584DFBDE" w14:textId="77777777" w:rsidR="00395801" w:rsidRPr="00C229C0" w:rsidRDefault="00395801" w:rsidP="00395801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3CB7A3FA" w14:textId="77777777" w:rsidR="00395801" w:rsidRPr="00C229C0" w:rsidRDefault="00395801">
      <w:pPr>
        <w:rPr>
          <w:rFonts w:ascii="Times New Roman" w:hAnsi="Times New Roman" w:cs="Times New Roman"/>
          <w:lang w:val="en-US"/>
        </w:rPr>
      </w:pPr>
    </w:p>
    <w:sectPr w:rsidR="00395801" w:rsidRPr="00C229C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B5B59" w14:textId="77777777" w:rsidR="00732AC8" w:rsidRDefault="00732AC8" w:rsidP="002914E6">
      <w:pPr>
        <w:spacing w:after="0" w:line="240" w:lineRule="auto"/>
      </w:pPr>
      <w:r>
        <w:separator/>
      </w:r>
    </w:p>
  </w:endnote>
  <w:endnote w:type="continuationSeparator" w:id="0">
    <w:p w14:paraId="63A22337" w14:textId="77777777" w:rsidR="00732AC8" w:rsidRDefault="00732AC8" w:rsidP="00291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E9DAF" w14:textId="77777777" w:rsidR="00732AC8" w:rsidRDefault="00732AC8" w:rsidP="002914E6">
      <w:pPr>
        <w:spacing w:after="0" w:line="240" w:lineRule="auto"/>
      </w:pPr>
      <w:r>
        <w:separator/>
      </w:r>
    </w:p>
  </w:footnote>
  <w:footnote w:type="continuationSeparator" w:id="0">
    <w:p w14:paraId="3633207F" w14:textId="77777777" w:rsidR="00732AC8" w:rsidRDefault="00732AC8" w:rsidP="00291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1E868" w14:textId="2A1D6CB9" w:rsidR="002914E6" w:rsidRPr="00B013E8" w:rsidRDefault="00B013E8">
    <w:pPr>
      <w:pStyle w:val="Sidhuvud"/>
      <w:rPr>
        <w:rFonts w:ascii="Times New Roman" w:hAnsi="Times New Roman" w:cs="Times New Roman"/>
      </w:rPr>
    </w:pPr>
    <w:r>
      <w:tab/>
    </w:r>
    <w:r>
      <w:tab/>
    </w:r>
    <w:r w:rsidR="002914E6" w:rsidRPr="00B013E8">
      <w:rPr>
        <w:rFonts w:ascii="Times New Roman" w:hAnsi="Times New Roman" w:cs="Times New Roman"/>
      </w:rPr>
      <w:t xml:space="preserve">Appendix </w:t>
    </w:r>
    <w:r w:rsidR="000A67BB">
      <w:rPr>
        <w:rFonts w:ascii="Times New Roman" w:hAnsi="Times New Roman" w:cs="Times New Roman"/>
      </w:rPr>
      <w:t>2</w:t>
    </w:r>
  </w:p>
  <w:p w14:paraId="372A29F9" w14:textId="77777777" w:rsidR="002914E6" w:rsidRDefault="002914E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914D2"/>
    <w:multiLevelType w:val="hybridMultilevel"/>
    <w:tmpl w:val="93607254"/>
    <w:lvl w:ilvl="0" w:tplc="BA8E64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C6F4E"/>
    <w:multiLevelType w:val="hybridMultilevel"/>
    <w:tmpl w:val="D278E460"/>
    <w:lvl w:ilvl="0" w:tplc="4FD057DA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4408097">
    <w:abstractNumId w:val="0"/>
  </w:num>
  <w:num w:numId="2" w16cid:durableId="1315452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01"/>
    <w:rsid w:val="000A67BB"/>
    <w:rsid w:val="000F6D21"/>
    <w:rsid w:val="002914E6"/>
    <w:rsid w:val="00316ED6"/>
    <w:rsid w:val="00395801"/>
    <w:rsid w:val="00400D5E"/>
    <w:rsid w:val="004014EB"/>
    <w:rsid w:val="00454086"/>
    <w:rsid w:val="00575F79"/>
    <w:rsid w:val="00732AC8"/>
    <w:rsid w:val="00A167FE"/>
    <w:rsid w:val="00A17502"/>
    <w:rsid w:val="00A842D4"/>
    <w:rsid w:val="00A86D68"/>
    <w:rsid w:val="00AC4B10"/>
    <w:rsid w:val="00B013E8"/>
    <w:rsid w:val="00B70576"/>
    <w:rsid w:val="00B87151"/>
    <w:rsid w:val="00B94023"/>
    <w:rsid w:val="00C229C0"/>
    <w:rsid w:val="00C827F8"/>
    <w:rsid w:val="00D25B65"/>
    <w:rsid w:val="00D47C31"/>
    <w:rsid w:val="00EE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4989FA"/>
  <w15:docId w15:val="{9DA3025C-BCDE-4D6B-8BF8-F709C021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95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95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58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5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58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5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5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5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5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95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95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5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580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580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580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580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580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580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5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5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5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5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5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580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580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580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5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580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5801"/>
    <w:rPr>
      <w:b/>
      <w:bCs/>
      <w:smallCaps/>
      <w:color w:val="0F4761" w:themeColor="accent1" w:themeShade="BF"/>
      <w:spacing w:val="5"/>
    </w:rPr>
  </w:style>
  <w:style w:type="table" w:customStyle="1" w:styleId="Tabellrutnt1">
    <w:name w:val="Tabellrutnät1"/>
    <w:basedOn w:val="Normaltabell"/>
    <w:next w:val="Tabellrutnt"/>
    <w:uiPriority w:val="39"/>
    <w:rsid w:val="0039580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">
    <w:name w:val="Table Grid"/>
    <w:basedOn w:val="Normaltabell"/>
    <w:uiPriority w:val="39"/>
    <w:rsid w:val="00395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29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914E6"/>
  </w:style>
  <w:style w:type="paragraph" w:styleId="Sidfot">
    <w:name w:val="footer"/>
    <w:basedOn w:val="Normal"/>
    <w:link w:val="SidfotChar"/>
    <w:uiPriority w:val="99"/>
    <w:unhideWhenUsed/>
    <w:rsid w:val="002914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914E6"/>
  </w:style>
  <w:style w:type="character" w:styleId="Kommentarsreferens">
    <w:name w:val="annotation reference"/>
    <w:basedOn w:val="Standardstycketeckensnitt"/>
    <w:uiPriority w:val="99"/>
    <w:semiHidden/>
    <w:unhideWhenUsed/>
    <w:rsid w:val="00C229C0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229C0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229C0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229C0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229C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229C0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229C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29C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ROL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Nilsing Strid Emma, Arb miljömed USÖ</dc:creator>
  <cp:keywords/>
  <dc:description/>
  <cp:lastModifiedBy>Nilsing Strid Emma, Arb miljömed USÖ</cp:lastModifiedBy>
  <cp:revision>4</cp:revision>
  <dcterms:created xsi:type="dcterms:W3CDTF">2026-05-26T11:47:00Z</dcterms:created>
  <dcterms:modified xsi:type="dcterms:W3CDTF">2026-06-11T07:20:00Z</dcterms:modified>
</cp:coreProperties>
</file>