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681A2" w14:textId="1C824E7C" w:rsidR="005E1658" w:rsidRDefault="005E1658" w:rsidP="005757B7">
      <w:pPr>
        <w:spacing w:line="480" w:lineRule="auto"/>
        <w:rPr>
          <w:b/>
          <w:bCs/>
        </w:rPr>
      </w:pPr>
      <w:r>
        <w:rPr>
          <w:b/>
          <w:bCs/>
        </w:rPr>
        <w:t>ADDITIONAL FILE 1</w:t>
      </w:r>
    </w:p>
    <w:p w14:paraId="53734510" w14:textId="5FB4D860" w:rsidR="005E1658" w:rsidRPr="005E1658" w:rsidRDefault="005E1658" w:rsidP="005E1658">
      <w:pPr>
        <w:spacing w:line="480" w:lineRule="auto"/>
        <w:rPr>
          <w:b/>
          <w:bCs/>
        </w:rPr>
      </w:pPr>
      <w:r>
        <w:rPr>
          <w:b/>
          <w:bCs/>
        </w:rPr>
        <w:t>Online quantitative survey</w:t>
      </w:r>
      <w:r w:rsidR="00BA1D3C">
        <w:rPr>
          <w:b/>
          <w:bCs/>
        </w:rPr>
        <w:t>. Items are either taken from previously available literature or developed specifically for this study.</w:t>
      </w:r>
    </w:p>
    <w:p w14:paraId="07D8DD1B" w14:textId="77777777" w:rsidR="005E1658" w:rsidRDefault="005E1658" w:rsidP="005E1658">
      <w:pPr>
        <w:spacing w:line="480" w:lineRule="auto"/>
        <w:rPr>
          <w:b/>
          <w:bCs/>
          <w:lang w:val="en-GB"/>
        </w:rPr>
      </w:pPr>
    </w:p>
    <w:p w14:paraId="4DDAC412" w14:textId="4C738C44" w:rsidR="005E1658" w:rsidRPr="005E1658" w:rsidRDefault="005E1658" w:rsidP="005E1658">
      <w:pPr>
        <w:spacing w:line="480" w:lineRule="auto"/>
        <w:rPr>
          <w:b/>
          <w:bCs/>
          <w:lang w:val="en-GB"/>
        </w:rPr>
      </w:pPr>
      <w:r w:rsidRPr="005E1658">
        <w:rPr>
          <w:b/>
          <w:bCs/>
          <w:lang w:val="en-GB"/>
        </w:rPr>
        <w:t xml:space="preserve">Short Warwick-Edinburgh Mental Wellbeing Scale (SWEMWBS; </w:t>
      </w:r>
      <w:r w:rsidRPr="005E1658">
        <w:rPr>
          <w:b/>
          <w:bCs/>
          <w:lang w:val="en-GB"/>
        </w:rPr>
        <w:fldChar w:fldCharType="begin"/>
      </w:r>
      <w:r w:rsidRPr="005E1658">
        <w:rPr>
          <w:b/>
          <w:bCs/>
          <w:lang w:val="en-GB"/>
        </w:rPr>
        <w:instrText xml:space="preserve"> ADDIN ZOTERO_ITEM CSL_CITATION {"citationID":"rplNIWhX","properties":{"formattedCitation":"(Gremigni &amp; Stewart-Brown, 2011; Stewart-Brown et al., 2009)","plainCitation":"(Gremigni &amp; Stewart-Brown, 2011; Stewart-Brown et al., 2009)","noteIndex":0},"citationItems":[{"id":20708,"uris":["http://zotero.org/groups/5500720/items/WAY7CGPV"],"itemData":{"id":20708,"type":"article-journal","DOI":"10.13140/2.1.2425.9203","language":"it","publisher":"Unpublished","source":"DOI.org (Datacite)","title":"Una misura del benessere mentale: validazioneitaliana della Warwick-Edinburgh Mental Well-Being Scale (WEMWBS).","title-short":"Una misura del benessere mentale","URL":"https://www.researchgate.net/doi/10.13140/2.1.2425.9203","author":[{"family":"Gremigni","given":"Paola"},{"family":"Stewart-Brown","given":"S."}],"accessed":{"date-parts":[["2026",1,23]]},"issued":{"date-parts":[["2011"]]}}},{"id":20732,"uris":["http://zotero.org/groups/5500720/items/DL4BD3BW"],"itemData":{"id":20732,"type":"article-journal","abstract":"BACKGROUND: The Warwick-Edinburgh Mental Well-Being Scale (WEMWBS) was developed to meet demand for instruments to measure mental well-being. It comprises 14 positively phrased Likert-style items and fulfils classic criteria for scale development. We report here the internal construct validity of WEMWBS from the perspective of the Rasch measurement model.\nMETHODS: The model was applied to data collected from 779 respondents in Wave 12 (Autumn 2006) of the Scottish Health Education Population Survey. Respondents were aged 16-74 (average 41.9) yrs.\nRESULTS: Initial fit to model expectations was poor. The items 'I've been feeling good about myself', 'I've been interested in new things' and 'I've been feeling cheerful' all showed significant misfit to model expectations, and were deleted. This led to a marginal improvement in fit to the model. After further analysis, more items were deleted and a strict unidimensional seven item scale (the Short Warwick Edinburgh Mental Well-Being Scale (SWEMWBS)) was resolved. Many items deleted because of misfit with model expectations showed considerable bias for gender. Two retained items also demonstrated bias for gender but, at the scale level, cancelled out. One further retained item 'I've been feeling optimistic about the future' showed bias for age. The correlation between the 14 item and 7 item versions was 0.954.Given fit to the Rasch model, and strict unidimensionality, SWEMWBS provides an interval scale estimate of mental well-being.\nCONCLUSION: A short 7 item version of WEMWBS was found to satisfy the strict unidimensionality expectations of the Rasch model, and be largely free of bias. This scale, SWEMWBS, provides a raw score-interval scale transformation for use in parametric procedures. In terms of face validity, SWEMWBS presents a more restricted view of mental well-being than the 14 item WEMWBS, with most items representing aspects of psychological and eudemonic well-being, and few covering hedonic well-being or affect. However, robust measurement properties combined with brevity make SWEMWBS preferable to WEMWBS at present for monitoring mental well-being in populations. Where face validity is an issue there remain arguments for continuing to collect data on the full 14 item WEMWBS.","container-title":"Health and Quality of Life Outcomes","DOI":"10.1186/1477-7525-7-15","ISSN":"1477-7525","journalAbbreviation":"Health Qual Life Outcomes","language":"eng","page":"15","PMID":"19228398","PMCID":"PMC2669062","source":"PubMed","title":"Internal construct validity of the Warwick-Edinburgh Mental Well-being Scale (WEMWBS): a Rasch analysis using data from the Scottish Health Education Population Survey","title-short":"Internal construct validity of the Warwick-Edinburgh Mental Well-being Scale (WEMWBS)","volume":"7","author":[{"family":"Stewart-Brown","given":"Sarah"},{"family":"Tennant","given":"Alan"},{"family":"Tennant","given":"Ruth"},{"family":"Platt","given":"Stephen"},{"family":"Parkinson","given":"Jane"},{"family":"Weich","given":"Scott"}],"issued":{"date-parts":[["2009",2,19]]}}}],"schema":"https://github.com/citation-style-language/schema/raw/master/csl-citation.json"} </w:instrText>
      </w:r>
      <w:r w:rsidRPr="005E1658">
        <w:rPr>
          <w:b/>
          <w:bCs/>
          <w:lang w:val="en-GB"/>
        </w:rPr>
        <w:fldChar w:fldCharType="separate"/>
      </w:r>
      <w:r w:rsidRPr="005E1658">
        <w:rPr>
          <w:b/>
          <w:bCs/>
          <w:lang w:val="en-GB"/>
        </w:rPr>
        <w:t>Gremigni &amp; Stewart-Brown, 2011; Stewart-Brown et al., 2009)</w:t>
      </w:r>
      <w:r w:rsidRPr="005E1658">
        <w:rPr>
          <w:b/>
          <w:bCs/>
        </w:rPr>
        <w:fldChar w:fldCharType="end"/>
      </w:r>
    </w:p>
    <w:p w14:paraId="73E21B36" w14:textId="56DC16C5" w:rsidR="005E1658" w:rsidRPr="005E1658" w:rsidRDefault="005E1658" w:rsidP="005E1658">
      <w:pPr>
        <w:spacing w:line="480" w:lineRule="auto"/>
        <w:rPr>
          <w:color w:val="000000" w:themeColor="text1"/>
          <w:lang w:val="en-GB"/>
        </w:rPr>
      </w:pPr>
      <w:r w:rsidRPr="005E1658">
        <w:rPr>
          <w:color w:val="000000" w:themeColor="text1"/>
          <w:lang w:val="en-GB"/>
        </w:rPr>
        <w:t>Below are some statements about feelings and thoughts.</w:t>
      </w:r>
      <w:r>
        <w:rPr>
          <w:color w:val="000000" w:themeColor="text1"/>
          <w:lang w:val="en-GB"/>
        </w:rPr>
        <w:t xml:space="preserve"> </w:t>
      </w:r>
      <w:r w:rsidRPr="005E1658">
        <w:rPr>
          <w:color w:val="000000" w:themeColor="text1"/>
          <w:lang w:val="en-GB"/>
        </w:rPr>
        <w:t>Please select the answer that best describes your experience of each over the last 2 weeks.</w:t>
      </w:r>
    </w:p>
    <w:p w14:paraId="443AE386" w14:textId="77777777" w:rsidR="005E1658" w:rsidRPr="005E1658" w:rsidRDefault="005E1658" w:rsidP="005E1658">
      <w:pPr>
        <w:numPr>
          <w:ilvl w:val="0"/>
          <w:numId w:val="11"/>
        </w:numPr>
        <w:spacing w:line="480" w:lineRule="auto"/>
        <w:rPr>
          <w:color w:val="000000" w:themeColor="text1"/>
          <w:lang w:val="en-GB"/>
        </w:rPr>
      </w:pPr>
      <w:r w:rsidRPr="005E1658">
        <w:rPr>
          <w:color w:val="000000" w:themeColor="text1"/>
          <w:lang w:val="en-GB"/>
        </w:rPr>
        <w:t>I’ve been feeling optimistic about the future</w:t>
      </w:r>
    </w:p>
    <w:p w14:paraId="22375DBA" w14:textId="77777777" w:rsidR="005E1658" w:rsidRPr="005E1658" w:rsidRDefault="005E1658" w:rsidP="005E1658">
      <w:pPr>
        <w:numPr>
          <w:ilvl w:val="0"/>
          <w:numId w:val="11"/>
        </w:numPr>
        <w:spacing w:line="480" w:lineRule="auto"/>
        <w:rPr>
          <w:color w:val="000000" w:themeColor="text1"/>
          <w:lang w:val="en-GB"/>
        </w:rPr>
      </w:pPr>
      <w:r w:rsidRPr="005E1658">
        <w:rPr>
          <w:color w:val="000000" w:themeColor="text1"/>
          <w:lang w:val="en-GB"/>
        </w:rPr>
        <w:t>I’ve been feeling useful</w:t>
      </w:r>
    </w:p>
    <w:p w14:paraId="41137E70" w14:textId="77777777" w:rsidR="005E1658" w:rsidRPr="005E1658" w:rsidRDefault="005E1658" w:rsidP="005E1658">
      <w:pPr>
        <w:numPr>
          <w:ilvl w:val="0"/>
          <w:numId w:val="11"/>
        </w:numPr>
        <w:spacing w:line="480" w:lineRule="auto"/>
        <w:rPr>
          <w:color w:val="000000" w:themeColor="text1"/>
          <w:lang w:val="en-GB"/>
        </w:rPr>
      </w:pPr>
      <w:r w:rsidRPr="005E1658">
        <w:rPr>
          <w:color w:val="000000" w:themeColor="text1"/>
          <w:lang w:val="en-GB"/>
        </w:rPr>
        <w:t>I’ve been feeling relaxed</w:t>
      </w:r>
    </w:p>
    <w:p w14:paraId="23E66EAC" w14:textId="77777777" w:rsidR="005E1658" w:rsidRPr="005E1658" w:rsidRDefault="005E1658" w:rsidP="005E1658">
      <w:pPr>
        <w:numPr>
          <w:ilvl w:val="0"/>
          <w:numId w:val="11"/>
        </w:numPr>
        <w:spacing w:line="480" w:lineRule="auto"/>
        <w:rPr>
          <w:color w:val="000000" w:themeColor="text1"/>
          <w:lang w:val="en-GB"/>
        </w:rPr>
      </w:pPr>
      <w:r w:rsidRPr="005E1658">
        <w:rPr>
          <w:color w:val="000000" w:themeColor="text1"/>
          <w:lang w:val="en-GB"/>
        </w:rPr>
        <w:t>I’ve been dealing with problems well</w:t>
      </w:r>
    </w:p>
    <w:p w14:paraId="5A308A1C" w14:textId="77777777" w:rsidR="005E1658" w:rsidRPr="005E1658" w:rsidRDefault="005E1658" w:rsidP="005E1658">
      <w:pPr>
        <w:numPr>
          <w:ilvl w:val="0"/>
          <w:numId w:val="11"/>
        </w:numPr>
        <w:spacing w:line="480" w:lineRule="auto"/>
        <w:rPr>
          <w:color w:val="000000" w:themeColor="text1"/>
          <w:lang w:val="en-GB"/>
        </w:rPr>
      </w:pPr>
      <w:r w:rsidRPr="005E1658">
        <w:rPr>
          <w:color w:val="000000" w:themeColor="text1"/>
          <w:lang w:val="en-GB"/>
        </w:rPr>
        <w:t>I’ve been thinking clearly</w:t>
      </w:r>
    </w:p>
    <w:p w14:paraId="132F34E8" w14:textId="77777777" w:rsidR="005E1658" w:rsidRPr="005E1658" w:rsidRDefault="005E1658" w:rsidP="005E1658">
      <w:pPr>
        <w:numPr>
          <w:ilvl w:val="0"/>
          <w:numId w:val="11"/>
        </w:numPr>
        <w:spacing w:line="480" w:lineRule="auto"/>
        <w:rPr>
          <w:color w:val="000000" w:themeColor="text1"/>
          <w:lang w:val="en-GB"/>
        </w:rPr>
      </w:pPr>
      <w:r w:rsidRPr="005E1658">
        <w:rPr>
          <w:color w:val="000000" w:themeColor="text1"/>
          <w:lang w:val="en-GB"/>
        </w:rPr>
        <w:t>I’ve been feeling close to other people</w:t>
      </w:r>
    </w:p>
    <w:p w14:paraId="3F62F22C" w14:textId="3ECE6FDE" w:rsidR="005E1658" w:rsidRPr="005E1658" w:rsidRDefault="005E1658" w:rsidP="005E1658">
      <w:pPr>
        <w:numPr>
          <w:ilvl w:val="0"/>
          <w:numId w:val="11"/>
        </w:numPr>
        <w:spacing w:line="480" w:lineRule="auto"/>
        <w:rPr>
          <w:color w:val="000000" w:themeColor="text1"/>
          <w:lang w:val="en-GB"/>
        </w:rPr>
      </w:pPr>
      <w:r w:rsidRPr="005E1658">
        <w:rPr>
          <w:color w:val="000000" w:themeColor="text1"/>
          <w:lang w:val="en-GB"/>
        </w:rPr>
        <w:t>I’ve been able to make up my own mind about things</w:t>
      </w:r>
    </w:p>
    <w:p w14:paraId="51F14C50" w14:textId="77777777" w:rsidR="005E1658" w:rsidRPr="005E1658" w:rsidRDefault="005E1658" w:rsidP="005E1658">
      <w:pPr>
        <w:spacing w:line="480" w:lineRule="auto"/>
        <w:rPr>
          <w:color w:val="000000" w:themeColor="text1"/>
          <w:u w:val="single"/>
          <w:lang w:val="en-GB"/>
        </w:rPr>
      </w:pPr>
      <w:r w:rsidRPr="005E1658">
        <w:rPr>
          <w:color w:val="000000" w:themeColor="text1"/>
          <w:u w:val="single"/>
          <w:lang w:val="en-GB"/>
        </w:rPr>
        <w:t>Response categories</w:t>
      </w:r>
    </w:p>
    <w:p w14:paraId="31097A19" w14:textId="77777777" w:rsidR="005E1658" w:rsidRPr="005E1658" w:rsidRDefault="005E1658" w:rsidP="005E1658">
      <w:pPr>
        <w:numPr>
          <w:ilvl w:val="0"/>
          <w:numId w:val="7"/>
        </w:numPr>
        <w:spacing w:line="480" w:lineRule="auto"/>
        <w:rPr>
          <w:color w:val="000000" w:themeColor="text1"/>
          <w:lang w:val="en-GB"/>
        </w:rPr>
      </w:pPr>
      <w:proofErr w:type="gramStart"/>
      <w:r w:rsidRPr="005E1658">
        <w:rPr>
          <w:color w:val="000000" w:themeColor="text1"/>
          <w:lang w:val="en-GB"/>
        </w:rPr>
        <w:t>All of</w:t>
      </w:r>
      <w:proofErr w:type="gramEnd"/>
      <w:r w:rsidRPr="005E1658">
        <w:rPr>
          <w:color w:val="000000" w:themeColor="text1"/>
          <w:lang w:val="en-GB"/>
        </w:rPr>
        <w:t xml:space="preserve"> the time</w:t>
      </w:r>
    </w:p>
    <w:p w14:paraId="539DCD2C" w14:textId="77777777" w:rsidR="005E1658" w:rsidRPr="005E1658" w:rsidRDefault="005E1658" w:rsidP="005E1658">
      <w:pPr>
        <w:numPr>
          <w:ilvl w:val="0"/>
          <w:numId w:val="7"/>
        </w:numPr>
        <w:spacing w:line="480" w:lineRule="auto"/>
        <w:rPr>
          <w:color w:val="000000" w:themeColor="text1"/>
          <w:lang w:val="en-GB"/>
        </w:rPr>
      </w:pPr>
      <w:r w:rsidRPr="005E1658">
        <w:rPr>
          <w:color w:val="000000" w:themeColor="text1"/>
          <w:lang w:val="en-GB"/>
        </w:rPr>
        <w:t>Often</w:t>
      </w:r>
    </w:p>
    <w:p w14:paraId="67D504BF" w14:textId="77777777" w:rsidR="005E1658" w:rsidRPr="005E1658" w:rsidRDefault="005E1658" w:rsidP="005E1658">
      <w:pPr>
        <w:numPr>
          <w:ilvl w:val="0"/>
          <w:numId w:val="7"/>
        </w:numPr>
        <w:spacing w:line="480" w:lineRule="auto"/>
        <w:rPr>
          <w:color w:val="000000" w:themeColor="text1"/>
          <w:lang w:val="en-GB"/>
        </w:rPr>
      </w:pPr>
      <w:r w:rsidRPr="005E1658">
        <w:rPr>
          <w:color w:val="000000" w:themeColor="text1"/>
          <w:lang w:val="en-GB"/>
        </w:rPr>
        <w:t>Some of the time</w:t>
      </w:r>
    </w:p>
    <w:p w14:paraId="72240593" w14:textId="77777777" w:rsidR="005E1658" w:rsidRPr="005E1658" w:rsidRDefault="005E1658" w:rsidP="005E1658">
      <w:pPr>
        <w:numPr>
          <w:ilvl w:val="0"/>
          <w:numId w:val="7"/>
        </w:numPr>
        <w:spacing w:line="480" w:lineRule="auto"/>
        <w:rPr>
          <w:color w:val="000000" w:themeColor="text1"/>
          <w:lang w:val="en-GB"/>
        </w:rPr>
      </w:pPr>
      <w:r w:rsidRPr="005E1658">
        <w:rPr>
          <w:color w:val="000000" w:themeColor="text1"/>
          <w:lang w:val="en-GB"/>
        </w:rPr>
        <w:t>Rarely</w:t>
      </w:r>
    </w:p>
    <w:p w14:paraId="6AF6D1B5" w14:textId="77777777" w:rsidR="005E1658" w:rsidRPr="005E1658" w:rsidRDefault="005E1658" w:rsidP="005E1658">
      <w:pPr>
        <w:numPr>
          <w:ilvl w:val="0"/>
          <w:numId w:val="7"/>
        </w:numPr>
        <w:spacing w:line="480" w:lineRule="auto"/>
        <w:rPr>
          <w:color w:val="000000" w:themeColor="text1"/>
          <w:lang w:val="en-GB"/>
        </w:rPr>
      </w:pPr>
      <w:r w:rsidRPr="005E1658">
        <w:rPr>
          <w:color w:val="000000" w:themeColor="text1"/>
          <w:lang w:val="en-GB"/>
        </w:rPr>
        <w:t>None of the time</w:t>
      </w:r>
    </w:p>
    <w:p w14:paraId="50D605BC" w14:textId="77777777" w:rsidR="005E1658" w:rsidRPr="005E1658" w:rsidRDefault="005E1658" w:rsidP="005E1658">
      <w:pPr>
        <w:spacing w:line="480" w:lineRule="auto"/>
        <w:rPr>
          <w:b/>
          <w:bCs/>
          <w:lang w:val="en-GB"/>
        </w:rPr>
      </w:pPr>
    </w:p>
    <w:p w14:paraId="3DA6D663" w14:textId="77777777" w:rsidR="005E1658" w:rsidRPr="005E1658" w:rsidRDefault="005E1658" w:rsidP="005E1658">
      <w:pPr>
        <w:spacing w:line="480" w:lineRule="auto"/>
        <w:rPr>
          <w:b/>
          <w:bCs/>
          <w:lang w:val="en-GB"/>
        </w:rPr>
      </w:pPr>
      <w:r w:rsidRPr="005E1658">
        <w:rPr>
          <w:b/>
          <w:bCs/>
          <w:lang w:val="en-GB"/>
        </w:rPr>
        <w:lastRenderedPageBreak/>
        <w:t xml:space="preserve">Connor-Davidson Resilience Scale (CD-RISC; </w:t>
      </w:r>
      <w:r w:rsidRPr="005E1658">
        <w:rPr>
          <w:b/>
          <w:bCs/>
          <w:lang w:val="en-GB"/>
        </w:rPr>
        <w:fldChar w:fldCharType="begin"/>
      </w:r>
      <w:r w:rsidRPr="005E1658">
        <w:rPr>
          <w:b/>
          <w:bCs/>
          <w:lang w:val="en-GB"/>
        </w:rPr>
        <w:instrText xml:space="preserve"> ADDIN ZOTERO_ITEM CSL_CITATION {"citationID":"RTvsIx6b","properties":{"formattedCitation":"(Campbell-Sills &amp; Stein, 2007; Connor &amp; Davidson, 2003)","plainCitation":"(Campbell-Sills &amp; Stein, 2007; Connor &amp; Davidson, 2003)","noteIndex":0},"citationItems":[{"id":20738,"uris":["http://zotero.org/groups/5500720/items/CP8D6ZFA"],"itemData":{"id":20738,"type":"article-journal","abstract":"Resilience refers to an individual's ability to thrive despite adversity. The current study examined the psychometric properties of the Connor-Davidson Resilience Scale (CD-RISC). Three undergraduate samples (ns &lt; 500) were used to determine the factor structure of the CD-RISC. The first two samples were used to conduct exploratory factor analysis (EFA), and the third was used for confirmatory factor analysis. The EFA showed that the CD-RISC had an unstable factor structure across two demographically equivalent samples. A series of empirically driven modifications was made, resulting in a 10-item unidimensional scale that demonstrated good internal consistency and construct validity. Overall, the 10-item CD-RISC displays excellent psychometric properties and allows for efficient measurement of resilience.","container-title":"Journal of Traumatic Stress","DOI":"10.1002/jts.20271","ISSN":"0894-9867","issue":"6","journalAbbreviation":"J Trauma Stress","language":"eng","page":"1019-1028","PMID":"18157881","source":"PubMed","title":"Psychometric analysis and refinement of the Connor-davidson Resilience Scale (CD-RISC): Validation of a 10-item measure of resilience","title-short":"Psychometric analysis and refinement of the Connor-davidson Resilience Scale (CD-RISC)","volume":"20","author":[{"family":"Campbell-Sills","given":"Laura"},{"family":"Stein","given":"Murray B."}],"issued":{"date-parts":[["2007",12]]}}},{"id":20720,"uris":["http://zotero.org/groups/5500720/items/GQXUAB5H"],"itemData":{"id":20720,"type":"article-journal","abstract":"Resilience may be viewed as a measure of stress coping ability and, as such, could be an important target of treatment in anxiety, depression, and stress reactions. We describe a new rating scale to assess resilience. The Connor-Davidson Resilience scale (CD-RISC) comprises of 25 items, each rated on a 5-point scale (0-4), with higher scores reflecting greater resilience. The scale was administered to subjects in the following groups: community sample, primary care outpatients, general psychiatric outpatients, clinical trial of generalized anxiety disorder, and two clinical trials of PTSD. The reliability, validity, and factor analytic structure of the scale were evaluated, and reference scores for study samples were calculated. Sensitivity to treatment effects was examined in subjects from the PTSD clinical trials. The scale demonstrated good psychometric properties and factor analysis yielded five factors. A repeated measures ANOVA showed that an increase in CD-RISC score was associated with greater improvement during treatment. Improvement in CD-RISC score was noted in proportion to overall clinical global improvement, with greatest increase noted in subjects with the highest global improvement and deterioration in CD-RISC score in those with minimal or no global improvement. The CD-RISC has sound psychometric properties and distinguishes between those with greater and lesser resilience. The scale demonstrates that resilience is modifiable and can improve with treatment, with greater improvement corresponding to higher levels of global improvement.","container-title":"Depression and Anxiety","DOI":"10.1002/da.10113","ISSN":"1091-4269","issue":"2","journalAbbreviation":"Depress Anxiety","language":"eng","page":"76-82","PMID":"12964174","source":"PubMed","title":"Development of a new resilience scale: the Connor-Davidson Resilience Scale (CD-RISC)","title-short":"Development of a new resilience scale","volume":"18","author":[{"family":"Connor","given":"Kathryn M."},{"family":"Davidson","given":"Jonathan R. T."}],"issued":{"date-parts":[["2003"]]}}}],"schema":"https://github.com/citation-style-language/schema/raw/master/csl-citation.json"} </w:instrText>
      </w:r>
      <w:r w:rsidRPr="005E1658">
        <w:rPr>
          <w:b/>
          <w:bCs/>
          <w:lang w:val="en-GB"/>
        </w:rPr>
        <w:fldChar w:fldCharType="separate"/>
      </w:r>
      <w:r w:rsidRPr="005E1658">
        <w:rPr>
          <w:b/>
          <w:bCs/>
          <w:lang w:val="en-GB"/>
        </w:rPr>
        <w:t>Campbell-Sills &amp; Stein, 2007; Connor &amp; Davidson, 2003)</w:t>
      </w:r>
      <w:r w:rsidRPr="005E1658">
        <w:rPr>
          <w:b/>
          <w:bCs/>
        </w:rPr>
        <w:fldChar w:fldCharType="end"/>
      </w:r>
    </w:p>
    <w:p w14:paraId="3760A542" w14:textId="4718AE10" w:rsidR="005E1658" w:rsidRPr="005E1658" w:rsidRDefault="005E1658" w:rsidP="005E1658">
      <w:pPr>
        <w:spacing w:line="480" w:lineRule="auto"/>
        <w:rPr>
          <w:lang w:val="en-GB"/>
        </w:rPr>
      </w:pPr>
      <w:r w:rsidRPr="005E1658">
        <w:rPr>
          <w:lang w:val="en-GB"/>
        </w:rPr>
        <w:t>For each item, please mark an "x" in the box below that best indicates how much you agree with the following statements as they apply to you over the last month. If a particular situation has not occurred recently, answer according to how you think you would have felt.</w:t>
      </w:r>
    </w:p>
    <w:p w14:paraId="11B09D96" w14:textId="77777777" w:rsidR="005E1658" w:rsidRPr="005E1658" w:rsidRDefault="005E1658" w:rsidP="005E1658">
      <w:pPr>
        <w:numPr>
          <w:ilvl w:val="0"/>
          <w:numId w:val="3"/>
        </w:numPr>
        <w:spacing w:line="480" w:lineRule="auto"/>
        <w:rPr>
          <w:lang w:val="en-GB"/>
        </w:rPr>
      </w:pPr>
      <w:r w:rsidRPr="005E1658">
        <w:rPr>
          <w:lang w:val="en-GB"/>
        </w:rPr>
        <w:t>Able to adapt to change</w:t>
      </w:r>
    </w:p>
    <w:p w14:paraId="3F9A3758" w14:textId="77777777" w:rsidR="005E1658" w:rsidRPr="005E1658" w:rsidRDefault="005E1658" w:rsidP="005E1658">
      <w:pPr>
        <w:numPr>
          <w:ilvl w:val="0"/>
          <w:numId w:val="3"/>
        </w:numPr>
        <w:spacing w:line="480" w:lineRule="auto"/>
        <w:rPr>
          <w:lang w:val="en-GB"/>
        </w:rPr>
      </w:pPr>
      <w:r w:rsidRPr="005E1658">
        <w:rPr>
          <w:lang w:val="en-GB"/>
        </w:rPr>
        <w:t>Can deal with whatever comes</w:t>
      </w:r>
    </w:p>
    <w:p w14:paraId="1A49F91F" w14:textId="77777777" w:rsidR="005E1658" w:rsidRPr="005E1658" w:rsidRDefault="005E1658" w:rsidP="005E1658">
      <w:pPr>
        <w:numPr>
          <w:ilvl w:val="0"/>
          <w:numId w:val="3"/>
        </w:numPr>
        <w:spacing w:line="480" w:lineRule="auto"/>
        <w:rPr>
          <w:lang w:val="en-GB"/>
        </w:rPr>
      </w:pPr>
      <w:r w:rsidRPr="005E1658">
        <w:rPr>
          <w:lang w:val="en-GB"/>
        </w:rPr>
        <w:t>Tries to see humorous side of problems</w:t>
      </w:r>
    </w:p>
    <w:p w14:paraId="22E6DF0C" w14:textId="77777777" w:rsidR="005E1658" w:rsidRPr="005E1658" w:rsidRDefault="005E1658" w:rsidP="005E1658">
      <w:pPr>
        <w:numPr>
          <w:ilvl w:val="0"/>
          <w:numId w:val="3"/>
        </w:numPr>
        <w:spacing w:line="480" w:lineRule="auto"/>
        <w:rPr>
          <w:lang w:val="en-GB"/>
        </w:rPr>
      </w:pPr>
      <w:r w:rsidRPr="005E1658">
        <w:rPr>
          <w:lang w:val="en-GB"/>
        </w:rPr>
        <w:t>Coping with stress can strengthen me</w:t>
      </w:r>
    </w:p>
    <w:p w14:paraId="0E079F76" w14:textId="77777777" w:rsidR="005E1658" w:rsidRPr="005E1658" w:rsidRDefault="005E1658" w:rsidP="005E1658">
      <w:pPr>
        <w:numPr>
          <w:ilvl w:val="0"/>
          <w:numId w:val="3"/>
        </w:numPr>
        <w:spacing w:line="480" w:lineRule="auto"/>
        <w:rPr>
          <w:lang w:val="en-GB"/>
        </w:rPr>
      </w:pPr>
      <w:r w:rsidRPr="005E1658">
        <w:rPr>
          <w:lang w:val="en-GB"/>
        </w:rPr>
        <w:t>Tend to bounce back after illness or hardship</w:t>
      </w:r>
    </w:p>
    <w:p w14:paraId="557D2C03" w14:textId="77777777" w:rsidR="005E1658" w:rsidRPr="005E1658" w:rsidRDefault="005E1658" w:rsidP="005E1658">
      <w:pPr>
        <w:numPr>
          <w:ilvl w:val="0"/>
          <w:numId w:val="3"/>
        </w:numPr>
        <w:spacing w:line="480" w:lineRule="auto"/>
        <w:rPr>
          <w:lang w:val="en-GB"/>
        </w:rPr>
      </w:pPr>
      <w:r w:rsidRPr="005E1658">
        <w:rPr>
          <w:lang w:val="en-GB"/>
        </w:rPr>
        <w:t>Can achieve goals despite obstacles</w:t>
      </w:r>
    </w:p>
    <w:p w14:paraId="3E0E4722" w14:textId="77777777" w:rsidR="005E1658" w:rsidRPr="005E1658" w:rsidRDefault="005E1658" w:rsidP="005E1658">
      <w:pPr>
        <w:numPr>
          <w:ilvl w:val="0"/>
          <w:numId w:val="3"/>
        </w:numPr>
        <w:spacing w:line="480" w:lineRule="auto"/>
        <w:rPr>
          <w:lang w:val="en-GB"/>
        </w:rPr>
      </w:pPr>
      <w:r w:rsidRPr="005E1658">
        <w:rPr>
          <w:lang w:val="en-GB"/>
        </w:rPr>
        <w:t>Can stay focused under pressure</w:t>
      </w:r>
    </w:p>
    <w:p w14:paraId="44CBA73D" w14:textId="77777777" w:rsidR="005E1658" w:rsidRPr="005E1658" w:rsidRDefault="005E1658" w:rsidP="005E1658">
      <w:pPr>
        <w:numPr>
          <w:ilvl w:val="0"/>
          <w:numId w:val="3"/>
        </w:numPr>
        <w:spacing w:line="480" w:lineRule="auto"/>
        <w:rPr>
          <w:lang w:val="en-GB"/>
        </w:rPr>
      </w:pPr>
      <w:r w:rsidRPr="005E1658">
        <w:rPr>
          <w:lang w:val="en-GB"/>
        </w:rPr>
        <w:t>Not easily discouraged by failure</w:t>
      </w:r>
    </w:p>
    <w:p w14:paraId="53DB985D" w14:textId="77777777" w:rsidR="005E1658" w:rsidRPr="005E1658" w:rsidRDefault="005E1658" w:rsidP="005E1658">
      <w:pPr>
        <w:numPr>
          <w:ilvl w:val="0"/>
          <w:numId w:val="3"/>
        </w:numPr>
        <w:spacing w:line="480" w:lineRule="auto"/>
        <w:rPr>
          <w:lang w:val="en-GB"/>
        </w:rPr>
      </w:pPr>
      <w:r w:rsidRPr="005E1658">
        <w:rPr>
          <w:lang w:val="en-GB"/>
        </w:rPr>
        <w:t>Thinks of self as strong person</w:t>
      </w:r>
    </w:p>
    <w:p w14:paraId="4F016A25" w14:textId="0D87C37A" w:rsidR="005E1658" w:rsidRPr="005E1658" w:rsidRDefault="005E1658" w:rsidP="005E1658">
      <w:pPr>
        <w:numPr>
          <w:ilvl w:val="0"/>
          <w:numId w:val="3"/>
        </w:numPr>
        <w:spacing w:line="480" w:lineRule="auto"/>
        <w:rPr>
          <w:lang w:val="en-GB"/>
        </w:rPr>
      </w:pPr>
      <w:r w:rsidRPr="005E1658">
        <w:rPr>
          <w:lang w:val="en-GB"/>
        </w:rPr>
        <w:t>Can handle unpleasant feelings</w:t>
      </w:r>
    </w:p>
    <w:p w14:paraId="0451FB97" w14:textId="77777777" w:rsidR="005E1658" w:rsidRPr="005E1658" w:rsidRDefault="005E1658" w:rsidP="005E1658">
      <w:pPr>
        <w:spacing w:line="480" w:lineRule="auto"/>
        <w:rPr>
          <w:u w:val="single"/>
          <w:lang w:val="en-GB"/>
        </w:rPr>
      </w:pPr>
      <w:r w:rsidRPr="005E1658">
        <w:rPr>
          <w:u w:val="single"/>
          <w:lang w:val="en-GB"/>
        </w:rPr>
        <w:t>Response categories</w:t>
      </w:r>
    </w:p>
    <w:p w14:paraId="582D83C8" w14:textId="77777777" w:rsidR="005E1658" w:rsidRPr="005E1658" w:rsidRDefault="005E1658" w:rsidP="005E1658">
      <w:pPr>
        <w:numPr>
          <w:ilvl w:val="0"/>
          <w:numId w:val="2"/>
        </w:numPr>
        <w:spacing w:line="480" w:lineRule="auto"/>
        <w:rPr>
          <w:lang w:val="en-GB"/>
        </w:rPr>
      </w:pPr>
      <w:r w:rsidRPr="005E1658">
        <w:rPr>
          <w:lang w:val="en-GB"/>
        </w:rPr>
        <w:t>Not true at all</w:t>
      </w:r>
    </w:p>
    <w:p w14:paraId="652564C6" w14:textId="77777777" w:rsidR="005E1658" w:rsidRPr="005E1658" w:rsidRDefault="005E1658" w:rsidP="005E1658">
      <w:pPr>
        <w:numPr>
          <w:ilvl w:val="0"/>
          <w:numId w:val="2"/>
        </w:numPr>
        <w:spacing w:line="480" w:lineRule="auto"/>
        <w:rPr>
          <w:lang w:val="en-GB"/>
        </w:rPr>
      </w:pPr>
      <w:r w:rsidRPr="005E1658">
        <w:rPr>
          <w:lang w:val="en-GB"/>
        </w:rPr>
        <w:t>Rarely true</w:t>
      </w:r>
    </w:p>
    <w:p w14:paraId="6697E6F4" w14:textId="77777777" w:rsidR="005E1658" w:rsidRPr="005E1658" w:rsidRDefault="005E1658" w:rsidP="005E1658">
      <w:pPr>
        <w:numPr>
          <w:ilvl w:val="0"/>
          <w:numId w:val="2"/>
        </w:numPr>
        <w:spacing w:line="480" w:lineRule="auto"/>
        <w:rPr>
          <w:lang w:val="en-GB"/>
        </w:rPr>
      </w:pPr>
      <w:r w:rsidRPr="005E1658">
        <w:rPr>
          <w:lang w:val="en-GB"/>
        </w:rPr>
        <w:t>Sometimes true</w:t>
      </w:r>
    </w:p>
    <w:p w14:paraId="6C841579" w14:textId="77777777" w:rsidR="005E1658" w:rsidRPr="005E1658" w:rsidRDefault="005E1658" w:rsidP="005E1658">
      <w:pPr>
        <w:numPr>
          <w:ilvl w:val="0"/>
          <w:numId w:val="2"/>
        </w:numPr>
        <w:spacing w:line="480" w:lineRule="auto"/>
        <w:rPr>
          <w:lang w:val="en-GB"/>
        </w:rPr>
      </w:pPr>
      <w:r w:rsidRPr="005E1658">
        <w:rPr>
          <w:lang w:val="en-GB"/>
        </w:rPr>
        <w:t>Often true</w:t>
      </w:r>
    </w:p>
    <w:p w14:paraId="2238C64F" w14:textId="77777777" w:rsidR="005E1658" w:rsidRPr="005E1658" w:rsidRDefault="005E1658" w:rsidP="005E1658">
      <w:pPr>
        <w:numPr>
          <w:ilvl w:val="0"/>
          <w:numId w:val="2"/>
        </w:numPr>
        <w:spacing w:line="480" w:lineRule="auto"/>
        <w:rPr>
          <w:lang w:val="en-GB"/>
        </w:rPr>
      </w:pPr>
      <w:r w:rsidRPr="005E1658">
        <w:rPr>
          <w:lang w:val="en-GB"/>
        </w:rPr>
        <w:t xml:space="preserve">True nearly </w:t>
      </w:r>
      <w:proofErr w:type="gramStart"/>
      <w:r w:rsidRPr="005E1658">
        <w:rPr>
          <w:lang w:val="en-GB"/>
        </w:rPr>
        <w:t>all of</w:t>
      </w:r>
      <w:proofErr w:type="gramEnd"/>
      <w:r w:rsidRPr="005E1658">
        <w:rPr>
          <w:lang w:val="en-GB"/>
        </w:rPr>
        <w:t xml:space="preserve"> the time</w:t>
      </w:r>
    </w:p>
    <w:p w14:paraId="5B3A8959" w14:textId="77777777" w:rsidR="005E1658" w:rsidRDefault="005E1658" w:rsidP="005E1658">
      <w:pPr>
        <w:spacing w:line="480" w:lineRule="auto"/>
        <w:rPr>
          <w:b/>
          <w:bCs/>
          <w:lang w:val="en-GB"/>
        </w:rPr>
      </w:pPr>
    </w:p>
    <w:p w14:paraId="5280C7DF" w14:textId="27C8BE55" w:rsidR="005E1658" w:rsidRPr="005E1658" w:rsidRDefault="005E1658" w:rsidP="005E1658">
      <w:pPr>
        <w:spacing w:line="480" w:lineRule="auto"/>
        <w:rPr>
          <w:b/>
          <w:bCs/>
          <w:lang w:val="en-GB"/>
        </w:rPr>
      </w:pPr>
      <w:r w:rsidRPr="005E1658">
        <w:rPr>
          <w:b/>
          <w:bCs/>
          <w:lang w:val="en-GB"/>
        </w:rPr>
        <w:t>Resilience Capacity Scale (RCS)</w:t>
      </w:r>
    </w:p>
    <w:p w14:paraId="2C0A30A5" w14:textId="77777777" w:rsidR="005E1658" w:rsidRPr="005E1658" w:rsidRDefault="005E1658" w:rsidP="005E1658">
      <w:pPr>
        <w:spacing w:line="480" w:lineRule="auto"/>
        <w:rPr>
          <w:lang w:val="en-GB"/>
        </w:rPr>
      </w:pPr>
      <w:r w:rsidRPr="005E1658">
        <w:rPr>
          <w:lang w:val="en-GB"/>
        </w:rPr>
        <w:lastRenderedPageBreak/>
        <w:t>Your Unit/Work Area</w:t>
      </w:r>
    </w:p>
    <w:p w14:paraId="74A56975" w14:textId="55951245" w:rsidR="005E1658" w:rsidRPr="005E1658" w:rsidRDefault="005E1658" w:rsidP="005E1658">
      <w:pPr>
        <w:spacing w:line="480" w:lineRule="auto"/>
        <w:rPr>
          <w:lang w:val="en-GB"/>
        </w:rPr>
      </w:pPr>
      <w:r w:rsidRPr="005E1658">
        <w:rPr>
          <w:lang w:val="en-GB"/>
        </w:rPr>
        <w:t>For the following statements, think about the staff in that unit / work area with whom you work with most often.</w:t>
      </w:r>
      <w:r>
        <w:rPr>
          <w:lang w:val="en-GB"/>
        </w:rPr>
        <w:t xml:space="preserve"> </w:t>
      </w:r>
      <w:r w:rsidRPr="005E1658">
        <w:rPr>
          <w:lang w:val="en-GB"/>
        </w:rPr>
        <w:t>Please note the remaining sections in the survey will be quicker to answer than this section.</w:t>
      </w:r>
    </w:p>
    <w:p w14:paraId="08CBA877" w14:textId="77777777" w:rsidR="005E1658" w:rsidRPr="005E1658" w:rsidRDefault="005E1658" w:rsidP="005E1658">
      <w:pPr>
        <w:numPr>
          <w:ilvl w:val="0"/>
          <w:numId w:val="1"/>
        </w:numPr>
        <w:spacing w:line="480" w:lineRule="auto"/>
        <w:rPr>
          <w:lang w:val="en-GB"/>
        </w:rPr>
      </w:pPr>
      <w:r w:rsidRPr="005E1658">
        <w:rPr>
          <w:lang w:val="en-GB"/>
        </w:rPr>
        <w:t>During stressful situations, we cooperate and support each other</w:t>
      </w:r>
    </w:p>
    <w:p w14:paraId="080A938F" w14:textId="77777777" w:rsidR="005E1658" w:rsidRPr="005E1658" w:rsidRDefault="005E1658" w:rsidP="005E1658">
      <w:pPr>
        <w:numPr>
          <w:ilvl w:val="0"/>
          <w:numId w:val="1"/>
        </w:numPr>
        <w:spacing w:line="480" w:lineRule="auto"/>
        <w:rPr>
          <w:lang w:val="en-GB"/>
        </w:rPr>
      </w:pPr>
      <w:r w:rsidRPr="005E1658">
        <w:rPr>
          <w:lang w:val="en-GB"/>
        </w:rPr>
        <w:t>We work together to resolve problematic situations</w:t>
      </w:r>
    </w:p>
    <w:p w14:paraId="18CB7C84" w14:textId="77777777" w:rsidR="005E1658" w:rsidRPr="005E1658" w:rsidRDefault="005E1658" w:rsidP="005E1658">
      <w:pPr>
        <w:numPr>
          <w:ilvl w:val="0"/>
          <w:numId w:val="1"/>
        </w:numPr>
        <w:spacing w:line="480" w:lineRule="auto"/>
        <w:rPr>
          <w:lang w:val="en-GB"/>
        </w:rPr>
      </w:pPr>
      <w:r w:rsidRPr="005E1658">
        <w:rPr>
          <w:lang w:val="en-GB"/>
        </w:rPr>
        <w:t>We listen carefully to each other when trying to solve problems</w:t>
      </w:r>
    </w:p>
    <w:p w14:paraId="517483D5" w14:textId="77777777" w:rsidR="005E1658" w:rsidRPr="005E1658" w:rsidRDefault="005E1658" w:rsidP="005E1658">
      <w:pPr>
        <w:numPr>
          <w:ilvl w:val="0"/>
          <w:numId w:val="1"/>
        </w:numPr>
        <w:spacing w:line="480" w:lineRule="auto"/>
        <w:rPr>
          <w:lang w:val="en-GB"/>
        </w:rPr>
      </w:pPr>
      <w:r w:rsidRPr="005E1658">
        <w:rPr>
          <w:lang w:val="en-GB"/>
        </w:rPr>
        <w:t>We experiment with alternative ways we might accomplish our work</w:t>
      </w:r>
    </w:p>
    <w:p w14:paraId="7DF25ED6" w14:textId="77777777" w:rsidR="005E1658" w:rsidRPr="005E1658" w:rsidRDefault="005E1658" w:rsidP="005E1658">
      <w:pPr>
        <w:numPr>
          <w:ilvl w:val="0"/>
          <w:numId w:val="1"/>
        </w:numPr>
        <w:spacing w:line="480" w:lineRule="auto"/>
        <w:rPr>
          <w:lang w:val="en-GB"/>
        </w:rPr>
      </w:pPr>
      <w:r w:rsidRPr="005E1658">
        <w:rPr>
          <w:lang w:val="en-GB"/>
        </w:rPr>
        <w:t>We adjust our approach/es to overcome obstacles</w:t>
      </w:r>
    </w:p>
    <w:p w14:paraId="562D3D7D" w14:textId="77777777" w:rsidR="005E1658" w:rsidRPr="005E1658" w:rsidRDefault="005E1658" w:rsidP="005E1658">
      <w:pPr>
        <w:numPr>
          <w:ilvl w:val="0"/>
          <w:numId w:val="1"/>
        </w:numPr>
        <w:spacing w:line="480" w:lineRule="auto"/>
        <w:rPr>
          <w:lang w:val="en-GB"/>
        </w:rPr>
      </w:pPr>
      <w:r w:rsidRPr="005E1658">
        <w:rPr>
          <w:lang w:val="en-GB"/>
        </w:rPr>
        <w:t>We develop innovative ways of working</w:t>
      </w:r>
    </w:p>
    <w:p w14:paraId="209CC718" w14:textId="77777777" w:rsidR="005E1658" w:rsidRPr="005E1658" w:rsidRDefault="005E1658" w:rsidP="005E1658">
      <w:pPr>
        <w:numPr>
          <w:ilvl w:val="0"/>
          <w:numId w:val="1"/>
        </w:numPr>
        <w:spacing w:line="480" w:lineRule="auto"/>
        <w:rPr>
          <w:lang w:val="en-GB"/>
        </w:rPr>
      </w:pPr>
      <w:r w:rsidRPr="005E1658">
        <w:rPr>
          <w:lang w:val="en-GB"/>
        </w:rPr>
        <w:t>We optimise the resources we have to accomplish our work.</w:t>
      </w:r>
    </w:p>
    <w:p w14:paraId="398E9FA9" w14:textId="77777777" w:rsidR="005E1658" w:rsidRPr="005E1658" w:rsidRDefault="005E1658" w:rsidP="005E1658">
      <w:pPr>
        <w:numPr>
          <w:ilvl w:val="0"/>
          <w:numId w:val="1"/>
        </w:numPr>
        <w:spacing w:line="480" w:lineRule="auto"/>
        <w:rPr>
          <w:lang w:val="en-GB"/>
        </w:rPr>
      </w:pPr>
      <w:r w:rsidRPr="005E1658">
        <w:rPr>
          <w:lang w:val="en-GB"/>
        </w:rPr>
        <w:t>We have risk management strategies for day-to-day tasks</w:t>
      </w:r>
    </w:p>
    <w:p w14:paraId="2F8FFC39" w14:textId="77777777" w:rsidR="005E1658" w:rsidRPr="005E1658" w:rsidRDefault="005E1658" w:rsidP="005E1658">
      <w:pPr>
        <w:numPr>
          <w:ilvl w:val="0"/>
          <w:numId w:val="1"/>
        </w:numPr>
        <w:spacing w:line="480" w:lineRule="auto"/>
        <w:rPr>
          <w:lang w:val="en-GB"/>
        </w:rPr>
      </w:pPr>
      <w:r w:rsidRPr="005E1658">
        <w:rPr>
          <w:lang w:val="en-GB"/>
        </w:rPr>
        <w:t>We have risk management strategies for emerging or unexpected events</w:t>
      </w:r>
    </w:p>
    <w:p w14:paraId="41CBEAC7" w14:textId="77777777" w:rsidR="005E1658" w:rsidRPr="005E1658" w:rsidRDefault="005E1658" w:rsidP="005E1658">
      <w:pPr>
        <w:numPr>
          <w:ilvl w:val="0"/>
          <w:numId w:val="1"/>
        </w:numPr>
        <w:spacing w:line="480" w:lineRule="auto"/>
        <w:rPr>
          <w:lang w:val="en-GB"/>
        </w:rPr>
      </w:pPr>
      <w:r w:rsidRPr="005E1658">
        <w:rPr>
          <w:lang w:val="en-GB"/>
        </w:rPr>
        <w:t>We have open discussions related to possible risks</w:t>
      </w:r>
    </w:p>
    <w:p w14:paraId="46FAA67D" w14:textId="77777777" w:rsidR="005E1658" w:rsidRPr="005E1658" w:rsidRDefault="005E1658" w:rsidP="005E1658">
      <w:pPr>
        <w:numPr>
          <w:ilvl w:val="0"/>
          <w:numId w:val="1"/>
        </w:numPr>
        <w:spacing w:line="480" w:lineRule="auto"/>
        <w:rPr>
          <w:lang w:val="en-GB"/>
        </w:rPr>
      </w:pPr>
      <w:r w:rsidRPr="005E1658">
        <w:rPr>
          <w:lang w:val="en-GB"/>
        </w:rPr>
        <w:t>We have a good mix of skills and knowledge needed to carry out our work</w:t>
      </w:r>
    </w:p>
    <w:p w14:paraId="18D1ED38" w14:textId="77777777" w:rsidR="005E1658" w:rsidRPr="005E1658" w:rsidRDefault="005E1658" w:rsidP="005E1658">
      <w:pPr>
        <w:numPr>
          <w:ilvl w:val="0"/>
          <w:numId w:val="1"/>
        </w:numPr>
        <w:spacing w:line="480" w:lineRule="auto"/>
        <w:rPr>
          <w:lang w:val="en-GB"/>
        </w:rPr>
      </w:pPr>
      <w:r w:rsidRPr="005E1658">
        <w:rPr>
          <w:lang w:val="en-GB"/>
        </w:rPr>
        <w:t>We have a good "map" of each other's talents and skills</w:t>
      </w:r>
    </w:p>
    <w:p w14:paraId="48862EB9" w14:textId="77777777" w:rsidR="005E1658" w:rsidRPr="005E1658" w:rsidRDefault="005E1658" w:rsidP="005E1658">
      <w:pPr>
        <w:numPr>
          <w:ilvl w:val="0"/>
          <w:numId w:val="1"/>
        </w:numPr>
        <w:spacing w:line="480" w:lineRule="auto"/>
        <w:rPr>
          <w:lang w:val="en-GB"/>
        </w:rPr>
      </w:pPr>
      <w:r w:rsidRPr="005E1658">
        <w:rPr>
          <w:lang w:val="en-GB"/>
        </w:rPr>
        <w:t>We share our unique skills and knowledge across specialties</w:t>
      </w:r>
    </w:p>
    <w:p w14:paraId="5EBB3D95" w14:textId="77777777" w:rsidR="005E1658" w:rsidRPr="005E1658" w:rsidRDefault="005E1658" w:rsidP="005E1658">
      <w:pPr>
        <w:numPr>
          <w:ilvl w:val="0"/>
          <w:numId w:val="1"/>
        </w:numPr>
        <w:spacing w:line="480" w:lineRule="auto"/>
        <w:rPr>
          <w:lang w:val="en-GB"/>
        </w:rPr>
      </w:pPr>
      <w:r w:rsidRPr="005E1658">
        <w:rPr>
          <w:lang w:val="en-GB"/>
        </w:rPr>
        <w:t>We have a nearly ideal 'mix' of staff - a diverse set of people who bring different perspectives and skills to our work</w:t>
      </w:r>
    </w:p>
    <w:p w14:paraId="4FAD7A06" w14:textId="77777777" w:rsidR="005E1658" w:rsidRPr="005E1658" w:rsidRDefault="005E1658" w:rsidP="005E1658">
      <w:pPr>
        <w:spacing w:line="480" w:lineRule="auto"/>
        <w:rPr>
          <w:b/>
          <w:bCs/>
          <w:lang w:val="en-GB"/>
        </w:rPr>
      </w:pPr>
      <w:r w:rsidRPr="005E1658">
        <w:rPr>
          <w:b/>
          <w:bCs/>
          <w:lang w:val="en-GB"/>
        </w:rPr>
        <w:t>Local Leadership</w:t>
      </w:r>
    </w:p>
    <w:p w14:paraId="4D2F19D0" w14:textId="77777777" w:rsidR="005E1658" w:rsidRPr="005E1658" w:rsidRDefault="005E1658" w:rsidP="005E1658">
      <w:pPr>
        <w:spacing w:line="480" w:lineRule="auto"/>
        <w:rPr>
          <w:color w:val="000000" w:themeColor="text1"/>
          <w:lang w:val="en-GB"/>
        </w:rPr>
      </w:pPr>
      <w:r w:rsidRPr="005E1658">
        <w:rPr>
          <w:color w:val="000000" w:themeColor="text1"/>
          <w:lang w:val="en-GB"/>
        </w:rPr>
        <w:t>How much do you agree or disagree with the following statements about your immediate supervisor/s or manager/s?</w:t>
      </w:r>
    </w:p>
    <w:p w14:paraId="22FE0E0A" w14:textId="77777777" w:rsidR="005E1658" w:rsidRPr="005E1658" w:rsidRDefault="005E1658" w:rsidP="005E1658">
      <w:pPr>
        <w:spacing w:line="480" w:lineRule="auto"/>
        <w:rPr>
          <w:b/>
          <w:bCs/>
          <w:lang w:val="en-GB"/>
        </w:rPr>
      </w:pPr>
    </w:p>
    <w:p w14:paraId="076D686F" w14:textId="77777777" w:rsidR="005E1658" w:rsidRPr="005E1658" w:rsidRDefault="005E1658" w:rsidP="005E1658">
      <w:pPr>
        <w:numPr>
          <w:ilvl w:val="0"/>
          <w:numId w:val="1"/>
        </w:numPr>
        <w:spacing w:line="480" w:lineRule="auto"/>
        <w:rPr>
          <w:lang w:val="en-GB"/>
        </w:rPr>
      </w:pPr>
      <w:r w:rsidRPr="005E1658">
        <w:rPr>
          <w:lang w:val="en-GB"/>
        </w:rPr>
        <w:lastRenderedPageBreak/>
        <w:t>Local management quickly adapts when conditions affecting staff/patients arise unexpectedly</w:t>
      </w:r>
    </w:p>
    <w:p w14:paraId="0B4C12CA" w14:textId="77777777" w:rsidR="005E1658" w:rsidRPr="005E1658" w:rsidRDefault="005E1658" w:rsidP="005E1658">
      <w:pPr>
        <w:numPr>
          <w:ilvl w:val="0"/>
          <w:numId w:val="1"/>
        </w:numPr>
        <w:spacing w:line="480" w:lineRule="auto"/>
        <w:rPr>
          <w:lang w:val="en-GB"/>
        </w:rPr>
      </w:pPr>
      <w:r w:rsidRPr="005E1658">
        <w:rPr>
          <w:lang w:val="en-GB"/>
        </w:rPr>
        <w:t>Local management effectively monitors, prioritises and manages issues as they happen</w:t>
      </w:r>
    </w:p>
    <w:p w14:paraId="00798629" w14:textId="77777777" w:rsidR="005E1658" w:rsidRPr="005E1658" w:rsidRDefault="005E1658" w:rsidP="005E1658">
      <w:pPr>
        <w:numPr>
          <w:ilvl w:val="0"/>
          <w:numId w:val="1"/>
        </w:numPr>
        <w:spacing w:line="480" w:lineRule="auto"/>
        <w:rPr>
          <w:lang w:val="en-GB"/>
        </w:rPr>
      </w:pPr>
      <w:r w:rsidRPr="005E1658">
        <w:rPr>
          <w:lang w:val="en-GB"/>
        </w:rPr>
        <w:t>Local management optimises resources and staff strengths to achieve outcomes</w:t>
      </w:r>
    </w:p>
    <w:p w14:paraId="4D16EACC" w14:textId="77777777" w:rsidR="005E1658" w:rsidRPr="005E1658" w:rsidRDefault="005E1658" w:rsidP="005E1658">
      <w:pPr>
        <w:spacing w:line="480" w:lineRule="auto"/>
        <w:rPr>
          <w:b/>
          <w:bCs/>
          <w:lang w:val="en-GB"/>
        </w:rPr>
      </w:pPr>
      <w:r w:rsidRPr="005E1658">
        <w:rPr>
          <w:b/>
          <w:bCs/>
          <w:lang w:val="en-GB"/>
        </w:rPr>
        <w:t>Communication</w:t>
      </w:r>
    </w:p>
    <w:p w14:paraId="033A7E49" w14:textId="77777777" w:rsidR="005E1658" w:rsidRPr="005E1658" w:rsidRDefault="005E1658" w:rsidP="005E1658">
      <w:pPr>
        <w:spacing w:line="480" w:lineRule="auto"/>
        <w:rPr>
          <w:lang w:val="en-GB"/>
        </w:rPr>
      </w:pPr>
      <w:r w:rsidRPr="005E1658">
        <w:rPr>
          <w:lang w:val="en-GB"/>
        </w:rPr>
        <w:t>How often do the following things happen in your unit / work area?</w:t>
      </w:r>
    </w:p>
    <w:p w14:paraId="312473D6" w14:textId="2FF16F7B" w:rsidR="005E1658" w:rsidRPr="005E1658" w:rsidRDefault="005E1658" w:rsidP="005E1658">
      <w:pPr>
        <w:spacing w:line="480" w:lineRule="auto"/>
        <w:rPr>
          <w:lang w:val="en-GB"/>
        </w:rPr>
      </w:pPr>
      <w:r w:rsidRPr="005E1658">
        <w:rPr>
          <w:lang w:val="en-GB"/>
        </w:rPr>
        <w:t>Think about your unit / work area:</w:t>
      </w:r>
    </w:p>
    <w:p w14:paraId="5E7C9C8D" w14:textId="77777777" w:rsidR="005E1658" w:rsidRPr="005E1658" w:rsidRDefault="005E1658" w:rsidP="005E1658">
      <w:pPr>
        <w:numPr>
          <w:ilvl w:val="0"/>
          <w:numId w:val="1"/>
        </w:numPr>
        <w:spacing w:line="480" w:lineRule="auto"/>
        <w:rPr>
          <w:lang w:val="en-GB"/>
        </w:rPr>
      </w:pPr>
      <w:r w:rsidRPr="005E1658">
        <w:rPr>
          <w:lang w:val="en-GB"/>
        </w:rPr>
        <w:t>In team discussions, everyone's opinion is taken into consideration</w:t>
      </w:r>
    </w:p>
    <w:p w14:paraId="6D8EB5D2" w14:textId="77777777" w:rsidR="005E1658" w:rsidRPr="005E1658" w:rsidRDefault="005E1658" w:rsidP="005E1658">
      <w:pPr>
        <w:numPr>
          <w:ilvl w:val="0"/>
          <w:numId w:val="1"/>
        </w:numPr>
        <w:spacing w:line="480" w:lineRule="auto"/>
        <w:rPr>
          <w:lang w:val="en-GB"/>
        </w:rPr>
      </w:pPr>
      <w:r w:rsidRPr="005E1658">
        <w:rPr>
          <w:lang w:val="en-GB"/>
        </w:rPr>
        <w:t>In this unit, we do not hesitate to speak out openly if we think differently about a situation or solution</w:t>
      </w:r>
    </w:p>
    <w:p w14:paraId="16E22903" w14:textId="77777777" w:rsidR="005E1658" w:rsidRPr="005E1658" w:rsidRDefault="005E1658" w:rsidP="005E1658">
      <w:pPr>
        <w:numPr>
          <w:ilvl w:val="0"/>
          <w:numId w:val="1"/>
        </w:numPr>
        <w:spacing w:line="480" w:lineRule="auto"/>
        <w:rPr>
          <w:lang w:val="en-GB"/>
        </w:rPr>
      </w:pPr>
      <w:r w:rsidRPr="005E1658">
        <w:rPr>
          <w:lang w:val="en-GB"/>
        </w:rPr>
        <w:t>Staff in this unit seek out and act on feedback to improve our work</w:t>
      </w:r>
    </w:p>
    <w:p w14:paraId="686796BA" w14:textId="77777777" w:rsidR="005E1658" w:rsidRPr="005E1658" w:rsidRDefault="005E1658" w:rsidP="005E1658">
      <w:pPr>
        <w:spacing w:line="480" w:lineRule="auto"/>
        <w:rPr>
          <w:lang w:val="en-GB"/>
        </w:rPr>
      </w:pPr>
      <w:r w:rsidRPr="005E1658">
        <w:rPr>
          <w:lang w:val="en-GB"/>
        </w:rPr>
        <w:t>Key people in your unit for the next set of questions, think about those key people in your unit who serve as role models for others, who are particularly good at obtaining and exchanging important information and/or who are particularly committed and motivated to drive positive change (also known as ‘knowledge brokers’, ‘champions’ or ‘enthusiasts’)</w:t>
      </w:r>
    </w:p>
    <w:p w14:paraId="690E4857" w14:textId="77777777" w:rsidR="005E1658" w:rsidRPr="005E1658" w:rsidRDefault="005E1658" w:rsidP="005E1658">
      <w:pPr>
        <w:spacing w:line="480" w:lineRule="auto"/>
        <w:rPr>
          <w:b/>
          <w:bCs/>
          <w:lang w:val="en-GB"/>
        </w:rPr>
      </w:pPr>
      <w:r w:rsidRPr="005E1658">
        <w:rPr>
          <w:b/>
          <w:bCs/>
          <w:lang w:val="en-GB"/>
        </w:rPr>
        <w:t>Think about your unit / work area:</w:t>
      </w:r>
    </w:p>
    <w:p w14:paraId="0F670E9C" w14:textId="77777777" w:rsidR="005E1658" w:rsidRPr="005E1658" w:rsidRDefault="005E1658" w:rsidP="005E1658">
      <w:pPr>
        <w:numPr>
          <w:ilvl w:val="0"/>
          <w:numId w:val="1"/>
        </w:numPr>
        <w:spacing w:line="480" w:lineRule="auto"/>
        <w:rPr>
          <w:lang w:val="en-GB"/>
        </w:rPr>
      </w:pPr>
      <w:r w:rsidRPr="005E1658">
        <w:rPr>
          <w:lang w:val="en-GB"/>
        </w:rPr>
        <w:t>There are key staff who play an important role in implementing new knowledge and practices at [this facility]</w:t>
      </w:r>
    </w:p>
    <w:p w14:paraId="7FA82679" w14:textId="77777777" w:rsidR="005E1658" w:rsidRPr="005E1658" w:rsidRDefault="005E1658" w:rsidP="005E1658">
      <w:pPr>
        <w:numPr>
          <w:ilvl w:val="0"/>
          <w:numId w:val="1"/>
        </w:numPr>
        <w:spacing w:line="480" w:lineRule="auto"/>
        <w:rPr>
          <w:lang w:val="en-GB"/>
        </w:rPr>
      </w:pPr>
      <w:r w:rsidRPr="005E1658">
        <w:rPr>
          <w:lang w:val="en-GB"/>
        </w:rPr>
        <w:t>There are key staff who motivate me and others in a positive way</w:t>
      </w:r>
    </w:p>
    <w:p w14:paraId="70D8EBD0" w14:textId="77777777" w:rsidR="005E1658" w:rsidRPr="005E1658" w:rsidRDefault="005E1658" w:rsidP="005E1658">
      <w:pPr>
        <w:numPr>
          <w:ilvl w:val="0"/>
          <w:numId w:val="1"/>
        </w:numPr>
        <w:spacing w:line="480" w:lineRule="auto"/>
        <w:rPr>
          <w:lang w:val="en-GB"/>
        </w:rPr>
      </w:pPr>
      <w:r w:rsidRPr="005E1658">
        <w:rPr>
          <w:lang w:val="en-GB"/>
        </w:rPr>
        <w:t>There are key staff who transfer knowledge among team members and across specialities</w:t>
      </w:r>
    </w:p>
    <w:p w14:paraId="191D445B" w14:textId="77777777" w:rsidR="005E1658" w:rsidRPr="005E1658" w:rsidRDefault="005E1658" w:rsidP="005E1658">
      <w:pPr>
        <w:spacing w:line="480" w:lineRule="auto"/>
        <w:rPr>
          <w:b/>
          <w:bCs/>
          <w:lang w:val="en-GB"/>
        </w:rPr>
      </w:pPr>
      <w:r w:rsidRPr="005E1658">
        <w:rPr>
          <w:b/>
          <w:bCs/>
          <w:lang w:val="en-GB"/>
        </w:rPr>
        <w:t>Learning environment</w:t>
      </w:r>
    </w:p>
    <w:p w14:paraId="6CD2CDDC" w14:textId="0AA28DCE" w:rsidR="005E1658" w:rsidRPr="005E1658" w:rsidRDefault="005E1658" w:rsidP="005E1658">
      <w:pPr>
        <w:spacing w:line="480" w:lineRule="auto"/>
        <w:rPr>
          <w:lang w:val="en-GB"/>
        </w:rPr>
      </w:pPr>
      <w:r w:rsidRPr="005E1658">
        <w:rPr>
          <w:lang w:val="en-GB"/>
        </w:rPr>
        <w:lastRenderedPageBreak/>
        <w:t>Think about the learning environment in your unit / work area:</w:t>
      </w:r>
    </w:p>
    <w:p w14:paraId="6E3065F5" w14:textId="77777777" w:rsidR="005E1658" w:rsidRPr="005E1658" w:rsidRDefault="005E1658" w:rsidP="005E1658">
      <w:pPr>
        <w:numPr>
          <w:ilvl w:val="0"/>
          <w:numId w:val="1"/>
        </w:numPr>
        <w:spacing w:line="480" w:lineRule="auto"/>
        <w:rPr>
          <w:lang w:val="en-GB"/>
        </w:rPr>
      </w:pPr>
      <w:r w:rsidRPr="005E1658">
        <w:rPr>
          <w:lang w:val="en-GB"/>
        </w:rPr>
        <w:t>The learning environment at [this facility] allows us to gain important insights from what we do well</w:t>
      </w:r>
    </w:p>
    <w:p w14:paraId="51C45D91" w14:textId="77777777" w:rsidR="005E1658" w:rsidRPr="005E1658" w:rsidRDefault="005E1658" w:rsidP="005E1658">
      <w:pPr>
        <w:numPr>
          <w:ilvl w:val="0"/>
          <w:numId w:val="1"/>
        </w:numPr>
        <w:spacing w:line="480" w:lineRule="auto"/>
        <w:rPr>
          <w:lang w:val="en-GB"/>
        </w:rPr>
      </w:pPr>
      <w:r w:rsidRPr="005E1658">
        <w:rPr>
          <w:lang w:val="en-GB"/>
        </w:rPr>
        <w:t>The learning environment at [this facility] encourages us to continually improve how we do our work</w:t>
      </w:r>
    </w:p>
    <w:p w14:paraId="2778A2E3" w14:textId="0B294A29" w:rsidR="005E1658" w:rsidRPr="005E1658" w:rsidRDefault="005E1658" w:rsidP="005E1658">
      <w:pPr>
        <w:numPr>
          <w:ilvl w:val="0"/>
          <w:numId w:val="1"/>
        </w:numPr>
        <w:spacing w:line="480" w:lineRule="auto"/>
        <w:rPr>
          <w:lang w:val="en-GB"/>
        </w:rPr>
      </w:pPr>
      <w:r w:rsidRPr="005E1658">
        <w:rPr>
          <w:lang w:val="en-GB"/>
        </w:rPr>
        <w:t>The learning environment at [this facility] provides us with the space and time to learn from each other</w:t>
      </w:r>
    </w:p>
    <w:p w14:paraId="5A0D99BB" w14:textId="77777777" w:rsidR="005E1658" w:rsidRPr="005E1658" w:rsidRDefault="005E1658" w:rsidP="005E1658">
      <w:pPr>
        <w:spacing w:line="480" w:lineRule="auto"/>
        <w:rPr>
          <w:b/>
          <w:bCs/>
          <w:lang w:val="en-GB"/>
        </w:rPr>
      </w:pPr>
      <w:r w:rsidRPr="005E1658">
        <w:rPr>
          <w:b/>
          <w:bCs/>
          <w:lang w:val="en-GB"/>
        </w:rPr>
        <w:t>Facility</w:t>
      </w:r>
    </w:p>
    <w:p w14:paraId="1F18F266" w14:textId="03F18905" w:rsidR="005E1658" w:rsidRPr="005E1658" w:rsidRDefault="005E1658" w:rsidP="005E1658">
      <w:pPr>
        <w:spacing w:line="480" w:lineRule="auto"/>
        <w:rPr>
          <w:lang w:val="en-GB"/>
        </w:rPr>
      </w:pPr>
      <w:r w:rsidRPr="005E1658">
        <w:rPr>
          <w:lang w:val="en-GB"/>
        </w:rPr>
        <w:t>How much do you agree or disagree with the following statements?</w:t>
      </w:r>
      <w:r>
        <w:rPr>
          <w:lang w:val="en-GB"/>
        </w:rPr>
        <w:t xml:space="preserve"> </w:t>
      </w:r>
      <w:r w:rsidRPr="005E1658">
        <w:rPr>
          <w:lang w:val="en-GB"/>
        </w:rPr>
        <w:t>Think about your facility:</w:t>
      </w:r>
    </w:p>
    <w:p w14:paraId="1B17E9D4" w14:textId="77777777" w:rsidR="005E1658" w:rsidRPr="005E1658" w:rsidRDefault="005E1658" w:rsidP="005E1658">
      <w:pPr>
        <w:numPr>
          <w:ilvl w:val="0"/>
          <w:numId w:val="1"/>
        </w:numPr>
        <w:spacing w:line="480" w:lineRule="auto"/>
        <w:rPr>
          <w:lang w:val="en-GB"/>
        </w:rPr>
      </w:pPr>
      <w:r w:rsidRPr="005E1658">
        <w:rPr>
          <w:lang w:val="en-GB"/>
        </w:rPr>
        <w:t>There is well-functioning collaboration between units/departments at [this facility]</w:t>
      </w:r>
    </w:p>
    <w:p w14:paraId="7F723B62" w14:textId="77777777" w:rsidR="005E1658" w:rsidRPr="005E1658" w:rsidRDefault="005E1658" w:rsidP="005E1658">
      <w:pPr>
        <w:numPr>
          <w:ilvl w:val="0"/>
          <w:numId w:val="1"/>
        </w:numPr>
        <w:spacing w:line="480" w:lineRule="auto"/>
        <w:rPr>
          <w:lang w:val="en-GB"/>
        </w:rPr>
      </w:pPr>
      <w:r w:rsidRPr="005E1658">
        <w:rPr>
          <w:lang w:val="en-GB"/>
        </w:rPr>
        <w:t>The exchange of information between units / departments runs smoothly at [this facility]</w:t>
      </w:r>
    </w:p>
    <w:p w14:paraId="5C5D28D8" w14:textId="77777777" w:rsidR="005E1658" w:rsidRPr="005E1658" w:rsidRDefault="005E1658" w:rsidP="005E1658">
      <w:pPr>
        <w:numPr>
          <w:ilvl w:val="0"/>
          <w:numId w:val="1"/>
        </w:numPr>
        <w:spacing w:line="480" w:lineRule="auto"/>
        <w:rPr>
          <w:lang w:val="en-GB"/>
        </w:rPr>
      </w:pPr>
      <w:r w:rsidRPr="005E1658">
        <w:rPr>
          <w:lang w:val="en-GB"/>
        </w:rPr>
        <w:t>At [this facility], patients experience good continuity of care</w:t>
      </w:r>
    </w:p>
    <w:p w14:paraId="7CF4C540" w14:textId="77777777" w:rsidR="005E1658" w:rsidRPr="005E1658" w:rsidRDefault="005E1658" w:rsidP="005E1658">
      <w:pPr>
        <w:numPr>
          <w:ilvl w:val="0"/>
          <w:numId w:val="1"/>
        </w:numPr>
        <w:spacing w:line="480" w:lineRule="auto"/>
        <w:rPr>
          <w:lang w:val="en-GB"/>
        </w:rPr>
      </w:pPr>
      <w:r w:rsidRPr="005E1658">
        <w:rPr>
          <w:lang w:val="en-GB"/>
        </w:rPr>
        <w:t>[This facility] has clear strategies, plans and procedures to perform our work</w:t>
      </w:r>
    </w:p>
    <w:p w14:paraId="55401FD6" w14:textId="77777777" w:rsidR="005E1658" w:rsidRPr="005E1658" w:rsidRDefault="005E1658" w:rsidP="005E1658">
      <w:pPr>
        <w:numPr>
          <w:ilvl w:val="0"/>
          <w:numId w:val="1"/>
        </w:numPr>
        <w:spacing w:line="480" w:lineRule="auto"/>
        <w:rPr>
          <w:lang w:val="en-GB"/>
        </w:rPr>
      </w:pPr>
      <w:r w:rsidRPr="005E1658">
        <w:rPr>
          <w:lang w:val="en-GB"/>
        </w:rPr>
        <w:t>At [this facility], we have the tools and information we need to do a good job</w:t>
      </w:r>
    </w:p>
    <w:p w14:paraId="18122AB0" w14:textId="77777777" w:rsidR="005E1658" w:rsidRPr="005E1658" w:rsidRDefault="005E1658" w:rsidP="005E1658">
      <w:pPr>
        <w:numPr>
          <w:ilvl w:val="0"/>
          <w:numId w:val="1"/>
        </w:numPr>
        <w:spacing w:line="480" w:lineRule="auto"/>
        <w:rPr>
          <w:lang w:val="en-GB"/>
        </w:rPr>
      </w:pPr>
      <w:r w:rsidRPr="005E1658">
        <w:rPr>
          <w:lang w:val="en-GB"/>
        </w:rPr>
        <w:t>We know when and how to get help to manage issues or problems at [this facility]</w:t>
      </w:r>
    </w:p>
    <w:p w14:paraId="6C5C9E8C" w14:textId="1A950993" w:rsidR="005E1658" w:rsidRPr="005E1658" w:rsidRDefault="005E1658" w:rsidP="005E1658">
      <w:pPr>
        <w:numPr>
          <w:ilvl w:val="0"/>
          <w:numId w:val="1"/>
        </w:numPr>
        <w:spacing w:line="480" w:lineRule="auto"/>
        <w:rPr>
          <w:lang w:val="en-GB"/>
        </w:rPr>
      </w:pPr>
      <w:r w:rsidRPr="005E1658">
        <w:rPr>
          <w:lang w:val="en-GB"/>
        </w:rPr>
        <w:t>Staff know what is expected of them at [this facility]</w:t>
      </w:r>
    </w:p>
    <w:p w14:paraId="383B41F8" w14:textId="77777777" w:rsidR="005E1658" w:rsidRPr="005E1658" w:rsidRDefault="005E1658" w:rsidP="005E1658">
      <w:pPr>
        <w:spacing w:line="480" w:lineRule="auto"/>
        <w:rPr>
          <w:u w:val="single"/>
          <w:lang w:val="en-GB"/>
        </w:rPr>
      </w:pPr>
      <w:r w:rsidRPr="005E1658">
        <w:rPr>
          <w:u w:val="single"/>
          <w:lang w:val="en-GB"/>
        </w:rPr>
        <w:t>Response categories</w:t>
      </w:r>
    </w:p>
    <w:p w14:paraId="545E8A27" w14:textId="77777777" w:rsidR="005E1658" w:rsidRPr="005E1658" w:rsidRDefault="005E1658" w:rsidP="005E1658">
      <w:pPr>
        <w:numPr>
          <w:ilvl w:val="0"/>
          <w:numId w:val="6"/>
        </w:numPr>
        <w:spacing w:line="480" w:lineRule="auto"/>
        <w:rPr>
          <w:lang w:val="en-GB"/>
        </w:rPr>
      </w:pPr>
      <w:r w:rsidRPr="005E1658">
        <w:rPr>
          <w:lang w:val="en-GB"/>
        </w:rPr>
        <w:t>Strongly disagree</w:t>
      </w:r>
    </w:p>
    <w:p w14:paraId="49E6E9D0" w14:textId="77777777" w:rsidR="005E1658" w:rsidRPr="005E1658" w:rsidRDefault="005E1658" w:rsidP="005E1658">
      <w:pPr>
        <w:numPr>
          <w:ilvl w:val="0"/>
          <w:numId w:val="6"/>
        </w:numPr>
        <w:spacing w:line="480" w:lineRule="auto"/>
        <w:rPr>
          <w:lang w:val="en-GB"/>
        </w:rPr>
      </w:pPr>
      <w:r w:rsidRPr="005E1658">
        <w:rPr>
          <w:lang w:val="en-GB"/>
        </w:rPr>
        <w:t xml:space="preserve">Disagree </w:t>
      </w:r>
    </w:p>
    <w:p w14:paraId="3AA49CC4" w14:textId="77777777" w:rsidR="005E1658" w:rsidRPr="005E1658" w:rsidRDefault="005E1658" w:rsidP="005E1658">
      <w:pPr>
        <w:numPr>
          <w:ilvl w:val="0"/>
          <w:numId w:val="6"/>
        </w:numPr>
        <w:spacing w:line="480" w:lineRule="auto"/>
        <w:rPr>
          <w:lang w:val="en-GB"/>
        </w:rPr>
      </w:pPr>
      <w:r w:rsidRPr="005E1658">
        <w:rPr>
          <w:lang w:val="en-GB"/>
        </w:rPr>
        <w:t>Neutral</w:t>
      </w:r>
    </w:p>
    <w:p w14:paraId="581EDAA0" w14:textId="77777777" w:rsidR="005E1658" w:rsidRPr="005E1658" w:rsidRDefault="005E1658" w:rsidP="005E1658">
      <w:pPr>
        <w:numPr>
          <w:ilvl w:val="0"/>
          <w:numId w:val="6"/>
        </w:numPr>
        <w:spacing w:line="480" w:lineRule="auto"/>
        <w:rPr>
          <w:lang w:val="en-GB"/>
        </w:rPr>
      </w:pPr>
      <w:r w:rsidRPr="005E1658">
        <w:rPr>
          <w:lang w:val="en-GB"/>
        </w:rPr>
        <w:t>Agree</w:t>
      </w:r>
    </w:p>
    <w:p w14:paraId="32B61AA5" w14:textId="77777777" w:rsidR="005E1658" w:rsidRPr="005E1658" w:rsidRDefault="005E1658" w:rsidP="005E1658">
      <w:pPr>
        <w:numPr>
          <w:ilvl w:val="0"/>
          <w:numId w:val="6"/>
        </w:numPr>
        <w:spacing w:line="480" w:lineRule="auto"/>
        <w:rPr>
          <w:lang w:val="en-GB"/>
        </w:rPr>
      </w:pPr>
      <w:r w:rsidRPr="005E1658">
        <w:rPr>
          <w:lang w:val="en-GB"/>
        </w:rPr>
        <w:lastRenderedPageBreak/>
        <w:t>Strongly agree</w:t>
      </w:r>
    </w:p>
    <w:p w14:paraId="73516E51" w14:textId="77777777" w:rsidR="005E1658" w:rsidRDefault="005E1658" w:rsidP="005E1658">
      <w:pPr>
        <w:spacing w:line="480" w:lineRule="auto"/>
        <w:rPr>
          <w:b/>
          <w:bCs/>
          <w:lang w:val="en-GB"/>
        </w:rPr>
      </w:pPr>
    </w:p>
    <w:p w14:paraId="4B1DC031" w14:textId="79C41B1F" w:rsidR="005E1658" w:rsidRPr="005E1658" w:rsidRDefault="005E1658" w:rsidP="005E1658">
      <w:pPr>
        <w:spacing w:line="480" w:lineRule="auto"/>
        <w:rPr>
          <w:b/>
          <w:bCs/>
          <w:lang w:val="en-GB"/>
        </w:rPr>
      </w:pPr>
      <w:r w:rsidRPr="005E1658">
        <w:rPr>
          <w:b/>
          <w:bCs/>
          <w:lang w:val="en-GB"/>
        </w:rPr>
        <w:t xml:space="preserve">Copenhagen Burnout Inventory (CBI; </w:t>
      </w:r>
      <w:r w:rsidRPr="005E1658">
        <w:rPr>
          <w:b/>
          <w:bCs/>
          <w:lang w:val="en-GB"/>
        </w:rPr>
        <w:fldChar w:fldCharType="begin"/>
      </w:r>
      <w:r w:rsidRPr="005E1658">
        <w:rPr>
          <w:b/>
          <w:bCs/>
          <w:lang w:val="en-GB"/>
        </w:rPr>
        <w:instrText xml:space="preserve"> ADDIN ZOTERO_ITEM CSL_CITATION {"citationID":"H6GUoLWg","properties":{"formattedCitation":"(Fiorilli, 2015; Kristensen et al., 2005)","plainCitation":"(Fiorilli, 2015; Kristensen et al., 2005)","noteIndex":0},"citationItems":[{"id":20710,"uris":["http://zotero.org/groups/5500720/items/Q9GXMYVT"],"itemData":{"id":20710,"type":"article-journal","abstract":"The aim of this study was to validate the Italian version of the Copenhagen Burnout Inventory (CBI; Kristensen, Borritz, Villadsen, and Christensen, 2005), a public domain questionnaire evaluating the level of physical and psychological fatigue experienced by individuals with respect to personal, work-related, and client-related burnout. Participants in the study were 1,497 teachers (89.3 per cent female). The dimensionality of the CBI was explored by means of confirmatory factor analysis (CFA). The scale’s internal consistency was also examined. Concurrent validity was explored by investigating the associations of the CBI dimensions with the Utrecht Work Engagement Scale (UWES; Schaufeli and Bakker, 2004) and an ad hoc measure of self-efficacy. Results of CFA supported a model of measurement composed of three correlated factors: personal, work-related, and student-related burnout. Associations among the CBI factors, UWES, and self-efficacy scores were found to be in the expected directions and reliability of scales was consistent. Results suggest that the Italian version of the Copenhagen Burnout Inventory is psychometrically robust and could be adopted for empirical uses.","container-title":"TPM - Testing, Psychometrics, Methodology in Applied Psychology","DOI":"10.4473/TPM22.4.7","ISSN":"1972-6325","issue":"4","journalAbbreviation":"TPM","language":"it","page":"537–551","publisher":"CISES","publisher-place":"IT","source":"DOI.org (CSL JSON)","title":"Copenhagen Burnout Inventory (CBI): A validation study in an Italian teacher group","title-short":"Copenhagen Burnout Inventory (CBI)","author":[{"family":"Fiorilli","given":"Caterina"}],"issued":{"date-parts":[["2015"]]}}},{"id":20743,"uris":["http://zotero.org/groups/5500720/items/2QICBGHL"],"itemData":{"id":20743,"type":"article-journal","abstract":"So far, the large majority of studies on burnout in the international literature have employed the Maslach Burnout Inventory (MBI). In this paper we criticize the MBI on a number of points and present a new tool for the measurement of burnout: the Copenhagen Burnout Inventory (CBI). The CBI consists of three scales measuring personal burnout, work-related burnout, and client-related burnout, for use in different domains. On the basis of an ongoing prospective study of burnout in employees in the human service sector, the PUMA study (Project on Burnout, Motivation and Job Satisfaction; N=1914 at baseline), we analysed the validity and reliability of the CBI. All three scales were found to have very high internal reliability, and non-response rates were small. The scales differentiated well between occupational groups in the human service sector, and the expected pattern with regard to correlations with other measures of fatigue and psychological well-being was found. Furthermore, the three scales predicted future sickness absence, sleep problems, use of pain-killers, and intention to quit. Analyses of changes over time showed that substantial proportions of the employees changed with regard to burnout levels. It is concluded that the analyses indicate very satisfactory reliability and validity for the CBI instrument. The CBI is being used in a number of countries and translations into eight languages are available.","container-title":"Work &amp; Stress","DOI":"10.1080/02678370500297720","ISSN":"0267-8373","issue":"3","note":"_eprint: https://doi.org/10.1080/02678370500297720","page":"192-207","publisher":"Routledge","source":"Taylor and Francis+NEJM","title":"The Copenhagen Burnout Inventory: A new tool for the assessment of burnout","title-short":"The Copenhagen Burnout Inventory","volume":"19","author":[{"family":"Kristensen","given":"Tage S."},{"family":"Borritz","given":"Marianne"},{"family":"Villadsen","given":"Ebbe"},{"family":"Christensen","given":"Karl B."}],"issued":{"date-parts":[["2005",7,1]]}}}],"schema":"https://github.com/citation-style-language/schema/raw/master/csl-citation.json"} </w:instrText>
      </w:r>
      <w:r w:rsidRPr="005E1658">
        <w:rPr>
          <w:b/>
          <w:bCs/>
          <w:lang w:val="en-GB"/>
        </w:rPr>
        <w:fldChar w:fldCharType="separate"/>
      </w:r>
      <w:r w:rsidRPr="005E1658">
        <w:rPr>
          <w:b/>
          <w:bCs/>
          <w:lang w:val="en-GB"/>
        </w:rPr>
        <w:t>Fiorilli, 2015; Kristensen et al., 2005)</w:t>
      </w:r>
      <w:r w:rsidRPr="005E1658">
        <w:rPr>
          <w:b/>
          <w:bCs/>
        </w:rPr>
        <w:fldChar w:fldCharType="end"/>
      </w:r>
    </w:p>
    <w:p w14:paraId="24247800" w14:textId="77777777" w:rsidR="005E1658" w:rsidRPr="005E1658" w:rsidRDefault="005E1658" w:rsidP="005E1658">
      <w:pPr>
        <w:spacing w:line="480" w:lineRule="auto"/>
        <w:rPr>
          <w:lang w:val="en-GB"/>
        </w:rPr>
      </w:pPr>
      <w:r w:rsidRPr="005E1658">
        <w:rPr>
          <w:lang w:val="en-GB"/>
        </w:rPr>
        <w:t>For each statement, mark the box that most accurately reflects your response:</w:t>
      </w:r>
    </w:p>
    <w:p w14:paraId="2793ACF7" w14:textId="77777777" w:rsidR="005E1658" w:rsidRPr="005E1658" w:rsidRDefault="005E1658" w:rsidP="005E1658">
      <w:pPr>
        <w:numPr>
          <w:ilvl w:val="0"/>
          <w:numId w:val="9"/>
        </w:numPr>
        <w:spacing w:line="480" w:lineRule="auto"/>
        <w:rPr>
          <w:lang w:val="en-GB"/>
        </w:rPr>
      </w:pPr>
      <w:r w:rsidRPr="005E1658">
        <w:rPr>
          <w:lang w:val="en-GB"/>
        </w:rPr>
        <w:t>Is your work emotionally exhausting?</w:t>
      </w:r>
    </w:p>
    <w:p w14:paraId="675F597E" w14:textId="77777777" w:rsidR="005E1658" w:rsidRPr="005E1658" w:rsidRDefault="005E1658" w:rsidP="005E1658">
      <w:pPr>
        <w:numPr>
          <w:ilvl w:val="0"/>
          <w:numId w:val="9"/>
        </w:numPr>
        <w:spacing w:line="480" w:lineRule="auto"/>
        <w:rPr>
          <w:lang w:val="en-GB"/>
        </w:rPr>
      </w:pPr>
      <w:r w:rsidRPr="005E1658">
        <w:rPr>
          <w:lang w:val="en-GB"/>
        </w:rPr>
        <w:t>Do you feel burnt out because of your work?</w:t>
      </w:r>
    </w:p>
    <w:p w14:paraId="4FF927D7" w14:textId="77777777" w:rsidR="005E1658" w:rsidRPr="005E1658" w:rsidRDefault="005E1658" w:rsidP="005E1658">
      <w:pPr>
        <w:numPr>
          <w:ilvl w:val="0"/>
          <w:numId w:val="9"/>
        </w:numPr>
        <w:spacing w:line="480" w:lineRule="auto"/>
        <w:rPr>
          <w:lang w:val="en-GB"/>
        </w:rPr>
      </w:pPr>
      <w:r w:rsidRPr="005E1658">
        <w:rPr>
          <w:lang w:val="en-GB"/>
        </w:rPr>
        <w:t>Does your work frustrate you?</w:t>
      </w:r>
    </w:p>
    <w:p w14:paraId="247A409E" w14:textId="77777777" w:rsidR="005E1658" w:rsidRPr="005E1658" w:rsidRDefault="005E1658" w:rsidP="005E1658">
      <w:pPr>
        <w:numPr>
          <w:ilvl w:val="0"/>
          <w:numId w:val="9"/>
        </w:numPr>
        <w:spacing w:line="480" w:lineRule="auto"/>
        <w:rPr>
          <w:lang w:val="en-GB"/>
        </w:rPr>
      </w:pPr>
      <w:r w:rsidRPr="005E1658">
        <w:rPr>
          <w:lang w:val="en-GB"/>
        </w:rPr>
        <w:t>Do you feel worn out at the end of the working day?</w:t>
      </w:r>
    </w:p>
    <w:p w14:paraId="010DBB41" w14:textId="77777777" w:rsidR="005E1658" w:rsidRPr="005E1658" w:rsidRDefault="005E1658" w:rsidP="005E1658">
      <w:pPr>
        <w:numPr>
          <w:ilvl w:val="0"/>
          <w:numId w:val="9"/>
        </w:numPr>
        <w:spacing w:line="480" w:lineRule="auto"/>
        <w:rPr>
          <w:lang w:val="en-GB"/>
        </w:rPr>
      </w:pPr>
      <w:r w:rsidRPr="005E1658">
        <w:rPr>
          <w:lang w:val="en-GB"/>
        </w:rPr>
        <w:t>Are you exhausted in the morning at the thought of another day at work?</w:t>
      </w:r>
    </w:p>
    <w:p w14:paraId="06D55587" w14:textId="77777777" w:rsidR="005E1658" w:rsidRPr="005E1658" w:rsidRDefault="005E1658" w:rsidP="005E1658">
      <w:pPr>
        <w:numPr>
          <w:ilvl w:val="0"/>
          <w:numId w:val="9"/>
        </w:numPr>
        <w:spacing w:line="480" w:lineRule="auto"/>
        <w:rPr>
          <w:lang w:val="en-GB"/>
        </w:rPr>
      </w:pPr>
      <w:r w:rsidRPr="005E1658">
        <w:rPr>
          <w:lang w:val="en-GB"/>
        </w:rPr>
        <w:t>Do you feel that every working hour is tiring for you?</w:t>
      </w:r>
    </w:p>
    <w:p w14:paraId="413ED644" w14:textId="77777777" w:rsidR="005E1658" w:rsidRPr="005E1658" w:rsidRDefault="005E1658" w:rsidP="005E1658">
      <w:pPr>
        <w:numPr>
          <w:ilvl w:val="0"/>
          <w:numId w:val="9"/>
        </w:numPr>
        <w:spacing w:line="480" w:lineRule="auto"/>
        <w:rPr>
          <w:lang w:val="en-GB"/>
        </w:rPr>
      </w:pPr>
      <w:r w:rsidRPr="005E1658">
        <w:rPr>
          <w:lang w:val="en-GB"/>
        </w:rPr>
        <w:t>Do you have enough energy for family and friends during leisure time?</w:t>
      </w:r>
    </w:p>
    <w:p w14:paraId="231023A6" w14:textId="77777777" w:rsidR="005E1658" w:rsidRPr="005E1658" w:rsidRDefault="005E1658" w:rsidP="005E1658">
      <w:pPr>
        <w:spacing w:line="480" w:lineRule="auto"/>
        <w:rPr>
          <w:u w:val="single"/>
          <w:lang w:val="en-GB"/>
        </w:rPr>
      </w:pPr>
      <w:r w:rsidRPr="005E1658">
        <w:rPr>
          <w:u w:val="single"/>
          <w:lang w:val="en-GB"/>
        </w:rPr>
        <w:t>Response categories</w:t>
      </w:r>
    </w:p>
    <w:p w14:paraId="3D345199" w14:textId="77777777" w:rsidR="005E1658" w:rsidRPr="005E1658" w:rsidRDefault="005E1658" w:rsidP="005E1658">
      <w:pPr>
        <w:numPr>
          <w:ilvl w:val="0"/>
          <w:numId w:val="8"/>
        </w:numPr>
        <w:spacing w:line="480" w:lineRule="auto"/>
        <w:rPr>
          <w:lang w:val="en-GB"/>
        </w:rPr>
      </w:pPr>
      <w:r w:rsidRPr="005E1658">
        <w:rPr>
          <w:lang w:val="en-GB"/>
        </w:rPr>
        <w:t>Never</w:t>
      </w:r>
    </w:p>
    <w:p w14:paraId="1B2B4090" w14:textId="77777777" w:rsidR="005E1658" w:rsidRPr="005E1658" w:rsidRDefault="005E1658" w:rsidP="005E1658">
      <w:pPr>
        <w:numPr>
          <w:ilvl w:val="0"/>
          <w:numId w:val="8"/>
        </w:numPr>
        <w:spacing w:line="480" w:lineRule="auto"/>
        <w:rPr>
          <w:lang w:val="en-GB"/>
        </w:rPr>
      </w:pPr>
      <w:r w:rsidRPr="005E1658">
        <w:rPr>
          <w:lang w:val="en-GB"/>
        </w:rPr>
        <w:t>Rarely</w:t>
      </w:r>
    </w:p>
    <w:p w14:paraId="65588FF4" w14:textId="77777777" w:rsidR="005E1658" w:rsidRPr="005E1658" w:rsidRDefault="005E1658" w:rsidP="005E1658">
      <w:pPr>
        <w:numPr>
          <w:ilvl w:val="0"/>
          <w:numId w:val="8"/>
        </w:numPr>
        <w:spacing w:line="480" w:lineRule="auto"/>
        <w:rPr>
          <w:lang w:val="en-GB"/>
        </w:rPr>
      </w:pPr>
      <w:r w:rsidRPr="005E1658">
        <w:rPr>
          <w:lang w:val="en-GB"/>
        </w:rPr>
        <w:t>Sometimes</w:t>
      </w:r>
    </w:p>
    <w:p w14:paraId="119773F6" w14:textId="77777777" w:rsidR="005E1658" w:rsidRPr="005E1658" w:rsidRDefault="005E1658" w:rsidP="005E1658">
      <w:pPr>
        <w:numPr>
          <w:ilvl w:val="0"/>
          <w:numId w:val="8"/>
        </w:numPr>
        <w:spacing w:line="480" w:lineRule="auto"/>
        <w:rPr>
          <w:lang w:val="en-GB"/>
        </w:rPr>
      </w:pPr>
      <w:r w:rsidRPr="005E1658">
        <w:rPr>
          <w:lang w:val="en-GB"/>
        </w:rPr>
        <w:t>Often</w:t>
      </w:r>
    </w:p>
    <w:p w14:paraId="7A48628E" w14:textId="77777777" w:rsidR="005E1658" w:rsidRPr="005E1658" w:rsidRDefault="005E1658" w:rsidP="005E1658">
      <w:pPr>
        <w:numPr>
          <w:ilvl w:val="0"/>
          <w:numId w:val="8"/>
        </w:numPr>
        <w:spacing w:line="480" w:lineRule="auto"/>
        <w:rPr>
          <w:lang w:val="en-GB"/>
        </w:rPr>
      </w:pPr>
      <w:r w:rsidRPr="005E1658">
        <w:rPr>
          <w:lang w:val="en-GB"/>
        </w:rPr>
        <w:t>Always</w:t>
      </w:r>
    </w:p>
    <w:p w14:paraId="13C458CA" w14:textId="77777777" w:rsidR="005E1658" w:rsidRDefault="005E1658" w:rsidP="005E1658">
      <w:pPr>
        <w:spacing w:line="480" w:lineRule="auto"/>
        <w:rPr>
          <w:b/>
          <w:bCs/>
          <w:lang w:val="en-GB"/>
        </w:rPr>
      </w:pPr>
    </w:p>
    <w:p w14:paraId="341397CC" w14:textId="17CFA39C" w:rsidR="005E1658" w:rsidRPr="005E1658" w:rsidRDefault="005E1658" w:rsidP="005E1658">
      <w:pPr>
        <w:spacing w:line="480" w:lineRule="auto"/>
        <w:rPr>
          <w:b/>
          <w:bCs/>
          <w:lang w:val="en-GB"/>
        </w:rPr>
      </w:pPr>
      <w:r w:rsidRPr="005E1658">
        <w:rPr>
          <w:b/>
          <w:bCs/>
          <w:lang w:val="en-GB"/>
        </w:rPr>
        <w:t xml:space="preserve">Michigan Organizational Assessment Questionnaire. Intention to turnover (MOAQ; </w:t>
      </w:r>
      <w:r w:rsidRPr="005E1658">
        <w:rPr>
          <w:b/>
          <w:bCs/>
          <w:lang w:val="en-GB"/>
        </w:rPr>
        <w:fldChar w:fldCharType="begin"/>
      </w:r>
      <w:r w:rsidRPr="005E1658">
        <w:rPr>
          <w:b/>
          <w:bCs/>
          <w:lang w:val="en-GB"/>
        </w:rPr>
        <w:instrText xml:space="preserve"> ADDIN ZOTERO_ITEM CSL_CITATION {"citationID":"Ow3Fs9iZ","properties":{"formattedCitation":"(Cammann et al., 1983)","plainCitation":"(Cammann et al., 1983)","noteIndex":0},"citationItems":[{"id":20741,"uris":["http://zotero.org/groups/5500720/items/A7VJ6Y7E"],"itemData":{"id":20741,"type":"article-journal","source":"ResearchGate","title":"The Michigan Organizational Assessment Questionnaire","author":[{"family":"Cammann","given":"C."},{"family":"Fichman","given":"Mark"},{"family":"Jenkins","given":"D."},{"family":"Klesh","given":"J."}],"issued":{"date-parts":[["1983",1,1]]}}}],"schema":"https://github.com/citation-style-language/schema/raw/master/csl-citation.json"} </w:instrText>
      </w:r>
      <w:r w:rsidRPr="005E1658">
        <w:rPr>
          <w:b/>
          <w:bCs/>
          <w:lang w:val="en-GB"/>
        </w:rPr>
        <w:fldChar w:fldCharType="separate"/>
      </w:r>
      <w:r w:rsidRPr="005E1658">
        <w:rPr>
          <w:b/>
          <w:bCs/>
          <w:lang w:val="en-GB"/>
        </w:rPr>
        <w:t>Cammann et al., 1983)</w:t>
      </w:r>
      <w:r w:rsidRPr="005E1658">
        <w:rPr>
          <w:b/>
          <w:bCs/>
        </w:rPr>
        <w:fldChar w:fldCharType="end"/>
      </w:r>
    </w:p>
    <w:p w14:paraId="6F22E508" w14:textId="77777777" w:rsidR="005E1658" w:rsidRPr="005E1658" w:rsidRDefault="005E1658" w:rsidP="005E1658">
      <w:pPr>
        <w:spacing w:line="480" w:lineRule="auto"/>
        <w:rPr>
          <w:lang w:val="en-GB"/>
        </w:rPr>
      </w:pPr>
      <w:r w:rsidRPr="005E1658">
        <w:rPr>
          <w:lang w:val="en-GB"/>
        </w:rPr>
        <w:t>Here are some statements about you and your job. How much do you agree or disagree with each?</w:t>
      </w:r>
    </w:p>
    <w:p w14:paraId="28B96084" w14:textId="77777777" w:rsidR="005E1658" w:rsidRPr="005E1658" w:rsidRDefault="005E1658" w:rsidP="005E1658">
      <w:pPr>
        <w:spacing w:line="480" w:lineRule="auto"/>
        <w:rPr>
          <w:lang w:val="en-GB"/>
        </w:rPr>
      </w:pPr>
    </w:p>
    <w:p w14:paraId="6AB85E20" w14:textId="77777777" w:rsidR="005E1658" w:rsidRPr="005E1658" w:rsidRDefault="005E1658" w:rsidP="005E1658">
      <w:pPr>
        <w:numPr>
          <w:ilvl w:val="0"/>
          <w:numId w:val="5"/>
        </w:numPr>
        <w:spacing w:line="480" w:lineRule="auto"/>
        <w:rPr>
          <w:lang w:val="en-GB"/>
        </w:rPr>
      </w:pPr>
      <w:r w:rsidRPr="005E1658">
        <w:rPr>
          <w:lang w:val="en-GB"/>
        </w:rPr>
        <w:lastRenderedPageBreak/>
        <w:t>I often think about quitting</w:t>
      </w:r>
    </w:p>
    <w:p w14:paraId="3DFFD7FA" w14:textId="77777777" w:rsidR="005E1658" w:rsidRPr="005E1658" w:rsidRDefault="005E1658" w:rsidP="005E1658">
      <w:pPr>
        <w:numPr>
          <w:ilvl w:val="0"/>
          <w:numId w:val="5"/>
        </w:numPr>
        <w:spacing w:line="480" w:lineRule="auto"/>
        <w:rPr>
          <w:lang w:val="en-GB"/>
        </w:rPr>
      </w:pPr>
      <w:r w:rsidRPr="005E1658">
        <w:rPr>
          <w:lang w:val="en-GB"/>
        </w:rPr>
        <w:t xml:space="preserve">I will probably look for a new job the next year </w:t>
      </w:r>
    </w:p>
    <w:p w14:paraId="1B0D704F" w14:textId="77777777" w:rsidR="005E1658" w:rsidRPr="005E1658" w:rsidRDefault="005E1658" w:rsidP="005E1658">
      <w:pPr>
        <w:numPr>
          <w:ilvl w:val="0"/>
          <w:numId w:val="5"/>
        </w:numPr>
        <w:spacing w:line="480" w:lineRule="auto"/>
        <w:rPr>
          <w:lang w:val="en-GB"/>
        </w:rPr>
      </w:pPr>
      <w:r w:rsidRPr="005E1658">
        <w:rPr>
          <w:lang w:val="en-GB"/>
        </w:rPr>
        <w:t xml:space="preserve">I will actively look for a new job in the next year </w:t>
      </w:r>
    </w:p>
    <w:p w14:paraId="50FE7EC9" w14:textId="0E06861A" w:rsidR="005E1658" w:rsidRPr="005E1658" w:rsidRDefault="005E1658" w:rsidP="005E1658">
      <w:pPr>
        <w:numPr>
          <w:ilvl w:val="0"/>
          <w:numId w:val="5"/>
        </w:numPr>
        <w:spacing w:line="480" w:lineRule="auto"/>
        <w:rPr>
          <w:lang w:val="en-GB"/>
        </w:rPr>
      </w:pPr>
      <w:r w:rsidRPr="005E1658">
        <w:rPr>
          <w:lang w:val="en-GB"/>
        </w:rPr>
        <w:t>I often think about leaving my profession</w:t>
      </w:r>
    </w:p>
    <w:p w14:paraId="4E52CA8C" w14:textId="77777777" w:rsidR="005E1658" w:rsidRPr="005E1658" w:rsidRDefault="005E1658" w:rsidP="005E1658">
      <w:pPr>
        <w:spacing w:line="480" w:lineRule="auto"/>
        <w:rPr>
          <w:u w:val="single"/>
          <w:lang w:val="en-GB"/>
        </w:rPr>
      </w:pPr>
      <w:r w:rsidRPr="005E1658">
        <w:rPr>
          <w:u w:val="single"/>
          <w:lang w:val="en-GB"/>
        </w:rPr>
        <w:t>Response categories</w:t>
      </w:r>
      <w:r w:rsidRPr="005E1658">
        <w:rPr>
          <w:lang w:val="en-GB"/>
        </w:rPr>
        <w:t xml:space="preserve"> </w:t>
      </w:r>
    </w:p>
    <w:p w14:paraId="59313B6B" w14:textId="77777777" w:rsidR="005E1658" w:rsidRPr="005E1658" w:rsidRDefault="005E1658" w:rsidP="005E1658">
      <w:pPr>
        <w:numPr>
          <w:ilvl w:val="0"/>
          <w:numId w:val="4"/>
        </w:numPr>
        <w:spacing w:line="480" w:lineRule="auto"/>
        <w:rPr>
          <w:lang w:val="en-GB"/>
        </w:rPr>
      </w:pPr>
      <w:r w:rsidRPr="005E1658">
        <w:rPr>
          <w:lang w:val="en-GB"/>
        </w:rPr>
        <w:t>Strongly disagree</w:t>
      </w:r>
    </w:p>
    <w:p w14:paraId="50C15A8D" w14:textId="77777777" w:rsidR="005E1658" w:rsidRPr="005E1658" w:rsidRDefault="005E1658" w:rsidP="005E1658">
      <w:pPr>
        <w:numPr>
          <w:ilvl w:val="0"/>
          <w:numId w:val="4"/>
        </w:numPr>
        <w:spacing w:line="480" w:lineRule="auto"/>
        <w:rPr>
          <w:lang w:val="en-GB"/>
        </w:rPr>
      </w:pPr>
      <w:r w:rsidRPr="005E1658">
        <w:rPr>
          <w:lang w:val="en-GB"/>
        </w:rPr>
        <w:t>Disagree</w:t>
      </w:r>
    </w:p>
    <w:p w14:paraId="24BBB588" w14:textId="77777777" w:rsidR="005E1658" w:rsidRPr="005E1658" w:rsidRDefault="005E1658" w:rsidP="005E1658">
      <w:pPr>
        <w:numPr>
          <w:ilvl w:val="0"/>
          <w:numId w:val="4"/>
        </w:numPr>
        <w:spacing w:line="480" w:lineRule="auto"/>
        <w:rPr>
          <w:lang w:val="en-GB"/>
        </w:rPr>
      </w:pPr>
      <w:r w:rsidRPr="005E1658">
        <w:rPr>
          <w:lang w:val="en-GB"/>
        </w:rPr>
        <w:t>Slightly disagree</w:t>
      </w:r>
    </w:p>
    <w:p w14:paraId="502FE1DF" w14:textId="77777777" w:rsidR="005E1658" w:rsidRPr="005E1658" w:rsidRDefault="005E1658" w:rsidP="005E1658">
      <w:pPr>
        <w:numPr>
          <w:ilvl w:val="0"/>
          <w:numId w:val="4"/>
        </w:numPr>
        <w:spacing w:line="480" w:lineRule="auto"/>
        <w:rPr>
          <w:lang w:val="en-GB"/>
        </w:rPr>
      </w:pPr>
      <w:r w:rsidRPr="005E1658">
        <w:rPr>
          <w:lang w:val="en-GB"/>
        </w:rPr>
        <w:t>Neither disagree nor agree</w:t>
      </w:r>
    </w:p>
    <w:p w14:paraId="57F8FC15" w14:textId="77777777" w:rsidR="005E1658" w:rsidRPr="005E1658" w:rsidRDefault="005E1658" w:rsidP="005E1658">
      <w:pPr>
        <w:numPr>
          <w:ilvl w:val="0"/>
          <w:numId w:val="4"/>
        </w:numPr>
        <w:spacing w:line="480" w:lineRule="auto"/>
        <w:rPr>
          <w:lang w:val="en-GB"/>
        </w:rPr>
      </w:pPr>
      <w:r w:rsidRPr="005E1658">
        <w:rPr>
          <w:lang w:val="en-GB"/>
        </w:rPr>
        <w:t>Slightly agree</w:t>
      </w:r>
    </w:p>
    <w:p w14:paraId="05EB83D4" w14:textId="77777777" w:rsidR="005E1658" w:rsidRPr="005E1658" w:rsidRDefault="005E1658" w:rsidP="005E1658">
      <w:pPr>
        <w:numPr>
          <w:ilvl w:val="0"/>
          <w:numId w:val="4"/>
        </w:numPr>
        <w:spacing w:line="480" w:lineRule="auto"/>
        <w:rPr>
          <w:lang w:val="en-GB"/>
        </w:rPr>
      </w:pPr>
      <w:r w:rsidRPr="005E1658">
        <w:rPr>
          <w:lang w:val="en-GB"/>
        </w:rPr>
        <w:t>Agree</w:t>
      </w:r>
    </w:p>
    <w:p w14:paraId="372D1975" w14:textId="77777777" w:rsidR="005E1658" w:rsidRPr="005E1658" w:rsidRDefault="005E1658" w:rsidP="005E1658">
      <w:pPr>
        <w:numPr>
          <w:ilvl w:val="0"/>
          <w:numId w:val="4"/>
        </w:numPr>
        <w:spacing w:line="480" w:lineRule="auto"/>
        <w:rPr>
          <w:lang w:val="en-GB"/>
        </w:rPr>
      </w:pPr>
      <w:r w:rsidRPr="005E1658">
        <w:rPr>
          <w:lang w:val="en-GB"/>
        </w:rPr>
        <w:t>Strongly agree</w:t>
      </w:r>
    </w:p>
    <w:p w14:paraId="01A8A408" w14:textId="77777777" w:rsidR="005E1658" w:rsidRPr="005E1658" w:rsidRDefault="005E1658" w:rsidP="005E1658">
      <w:pPr>
        <w:spacing w:line="480" w:lineRule="auto"/>
        <w:rPr>
          <w:b/>
          <w:bCs/>
          <w:lang w:val="en-GB"/>
        </w:rPr>
      </w:pPr>
    </w:p>
    <w:p w14:paraId="3DA98AA4" w14:textId="77777777" w:rsidR="005E1658" w:rsidRPr="005E1658" w:rsidRDefault="005E1658" w:rsidP="005E1658">
      <w:pPr>
        <w:spacing w:line="480" w:lineRule="auto"/>
        <w:rPr>
          <w:b/>
          <w:bCs/>
          <w:lang w:val="en-GB"/>
        </w:rPr>
      </w:pPr>
      <w:r w:rsidRPr="005E1658">
        <w:rPr>
          <w:b/>
          <w:bCs/>
          <w:lang w:val="en-GB"/>
        </w:rPr>
        <w:t xml:space="preserve">Self-assessed health (SAH; </w:t>
      </w:r>
      <w:r w:rsidRPr="005E1658">
        <w:rPr>
          <w:b/>
          <w:bCs/>
          <w:lang w:val="en-GB"/>
        </w:rPr>
        <w:fldChar w:fldCharType="begin"/>
      </w:r>
      <w:r w:rsidRPr="005E1658">
        <w:rPr>
          <w:b/>
          <w:bCs/>
          <w:lang w:val="en-GB"/>
        </w:rPr>
        <w:instrText xml:space="preserve"> ADDIN ZOTERO_ITEM CSL_CITATION {"citationID":"6TksfI85","properties":{"formattedCitation":"(Idler &amp; Benyamini, 1997)","plainCitation":"(Idler &amp; Benyamini, 1997)","noteIndex":0},"citationItems":[{"id":20745,"uris":["http://zotero.org/groups/5500720/items/XEQI3A5R"],"itemData":{"id":20745,"type":"article-journal","abstract":"We examine the growing number of studies of survey respondents' global self-ratings of health as predictors of mortality in longitudinal studies of representative community samples. Twenty-seven studies in U.S. and international journals show impressively consistent findings. Global self-rated health is an independent predictor of mortality in nearly all of the studies, despite the inclusion of numerous specific health status indicators and other relevant covariates known to predict mortality. We summarize and review these studies, consider various interpretations which could account for the association, and suggest several approaches to the next stage of research in this field.","container-title":"Journal of Health and Social Behavior","ISSN":"0022-1465","issue":"1","journalAbbreviation":"J Health Soc Behav","language":"eng","page":"21-37","PMID":"9097506","source":"PubMed","title":"Self-rated health and mortality: a review of twenty-seven community studies","title-short":"Self-rated health and mortality","volume":"38","author":[{"family":"Idler","given":"E. L."},{"family":"Benyamini","given":"Y."}],"issued":{"date-parts":[["1997",3]]}}}],"schema":"https://github.com/citation-style-language/schema/raw/master/csl-citation.json"} </w:instrText>
      </w:r>
      <w:r w:rsidRPr="005E1658">
        <w:rPr>
          <w:b/>
          <w:bCs/>
          <w:lang w:val="en-GB"/>
        </w:rPr>
        <w:fldChar w:fldCharType="separate"/>
      </w:r>
      <w:r w:rsidRPr="005E1658">
        <w:rPr>
          <w:b/>
          <w:bCs/>
          <w:lang w:val="en-GB"/>
        </w:rPr>
        <w:t>Idler &amp; Benyamini, 1997)</w:t>
      </w:r>
      <w:r w:rsidRPr="005E1658">
        <w:rPr>
          <w:b/>
          <w:bCs/>
        </w:rPr>
        <w:fldChar w:fldCharType="end"/>
      </w:r>
    </w:p>
    <w:p w14:paraId="3646F7BB" w14:textId="591D30B8" w:rsidR="005E1658" w:rsidRPr="005E1658" w:rsidRDefault="005E1658" w:rsidP="005E1658">
      <w:pPr>
        <w:spacing w:line="480" w:lineRule="auto"/>
        <w:rPr>
          <w:lang w:val="en-GB"/>
        </w:rPr>
      </w:pPr>
      <w:r w:rsidRPr="005E1658">
        <w:rPr>
          <w:lang w:val="en-GB"/>
        </w:rPr>
        <w:t xml:space="preserve">In general, would you say your health is: </w:t>
      </w:r>
    </w:p>
    <w:p w14:paraId="5B9A7F0C" w14:textId="77777777" w:rsidR="005E1658" w:rsidRPr="005E1658" w:rsidRDefault="005E1658" w:rsidP="005E1658">
      <w:pPr>
        <w:numPr>
          <w:ilvl w:val="0"/>
          <w:numId w:val="10"/>
        </w:numPr>
        <w:spacing w:line="480" w:lineRule="auto"/>
        <w:rPr>
          <w:lang w:val="en-GB"/>
        </w:rPr>
      </w:pPr>
      <w:r w:rsidRPr="005E1658">
        <w:rPr>
          <w:lang w:val="en-GB"/>
        </w:rPr>
        <w:t>Poor</w:t>
      </w:r>
    </w:p>
    <w:p w14:paraId="5108DF74" w14:textId="77777777" w:rsidR="005E1658" w:rsidRPr="005E1658" w:rsidRDefault="005E1658" w:rsidP="005E1658">
      <w:pPr>
        <w:numPr>
          <w:ilvl w:val="0"/>
          <w:numId w:val="10"/>
        </w:numPr>
        <w:spacing w:line="480" w:lineRule="auto"/>
        <w:rPr>
          <w:lang w:val="en-GB"/>
        </w:rPr>
      </w:pPr>
      <w:r w:rsidRPr="005E1658">
        <w:rPr>
          <w:lang w:val="en-GB"/>
        </w:rPr>
        <w:t>Fair</w:t>
      </w:r>
    </w:p>
    <w:p w14:paraId="5C7134CA" w14:textId="77777777" w:rsidR="005E1658" w:rsidRPr="005E1658" w:rsidRDefault="005E1658" w:rsidP="005E1658">
      <w:pPr>
        <w:numPr>
          <w:ilvl w:val="0"/>
          <w:numId w:val="10"/>
        </w:numPr>
        <w:spacing w:line="480" w:lineRule="auto"/>
        <w:rPr>
          <w:lang w:val="en-GB"/>
        </w:rPr>
      </w:pPr>
      <w:r w:rsidRPr="005E1658">
        <w:rPr>
          <w:lang w:val="en-GB"/>
        </w:rPr>
        <w:t>Good</w:t>
      </w:r>
    </w:p>
    <w:p w14:paraId="7E030671" w14:textId="77777777" w:rsidR="005E1658" w:rsidRPr="005E1658" w:rsidRDefault="005E1658" w:rsidP="005E1658">
      <w:pPr>
        <w:numPr>
          <w:ilvl w:val="0"/>
          <w:numId w:val="10"/>
        </w:numPr>
        <w:spacing w:line="480" w:lineRule="auto"/>
        <w:rPr>
          <w:lang w:val="en-GB"/>
        </w:rPr>
      </w:pPr>
      <w:r w:rsidRPr="005E1658">
        <w:rPr>
          <w:lang w:val="en-GB"/>
        </w:rPr>
        <w:t>Very good</w:t>
      </w:r>
    </w:p>
    <w:p w14:paraId="551B0DD1" w14:textId="77777777" w:rsidR="005E1658" w:rsidRPr="005E1658" w:rsidRDefault="005E1658" w:rsidP="005E1658">
      <w:pPr>
        <w:numPr>
          <w:ilvl w:val="0"/>
          <w:numId w:val="10"/>
        </w:numPr>
        <w:spacing w:line="480" w:lineRule="auto"/>
        <w:rPr>
          <w:lang w:val="en-GB"/>
        </w:rPr>
      </w:pPr>
      <w:r w:rsidRPr="005E1658">
        <w:rPr>
          <w:lang w:val="en-GB"/>
        </w:rPr>
        <w:t>Excellent</w:t>
      </w:r>
    </w:p>
    <w:p w14:paraId="1E0075FE" w14:textId="64E62FC8" w:rsidR="005E1658" w:rsidRPr="005E1658" w:rsidRDefault="005E1658" w:rsidP="005E1658">
      <w:pPr>
        <w:spacing w:line="480" w:lineRule="auto"/>
        <w:rPr>
          <w:b/>
          <w:bCs/>
          <w:lang w:val="en-GB"/>
        </w:rPr>
      </w:pPr>
    </w:p>
    <w:p w14:paraId="12BB59F5" w14:textId="77777777" w:rsidR="005E1658" w:rsidRPr="005E1658" w:rsidRDefault="005E1658" w:rsidP="005E1658">
      <w:pPr>
        <w:spacing w:line="480" w:lineRule="auto"/>
      </w:pPr>
      <w:r w:rsidRPr="005E1658">
        <w:rPr>
          <w:lang w:val="en-GB"/>
        </w:rPr>
        <w:fldChar w:fldCharType="begin"/>
      </w:r>
      <w:r w:rsidRPr="005E1658">
        <w:rPr>
          <w:lang w:val="en-GB"/>
        </w:rPr>
        <w:instrText xml:space="preserve"> ADDIN ZOTERO_BIBL {"uncited":[],"omitted":[],"custom":[]} CSL_BIBLIOGRAPHY </w:instrText>
      </w:r>
      <w:r w:rsidRPr="005E1658">
        <w:rPr>
          <w:lang w:val="en-GB"/>
        </w:rPr>
        <w:fldChar w:fldCharType="separate"/>
      </w:r>
      <w:r w:rsidRPr="005E1658">
        <w:t xml:space="preserve">Cammann, C., Fichman, M., Jenkins, D., &amp; Klesh, J. (1983). </w:t>
      </w:r>
      <w:r w:rsidRPr="005E1658">
        <w:rPr>
          <w:i/>
          <w:iCs/>
        </w:rPr>
        <w:t>The Michigan Organizational Assessment Questionnaire</w:t>
      </w:r>
      <w:r w:rsidRPr="005E1658">
        <w:t>.</w:t>
      </w:r>
    </w:p>
    <w:p w14:paraId="3876C6D3" w14:textId="77777777" w:rsidR="005E1658" w:rsidRPr="005E1658" w:rsidRDefault="005E1658" w:rsidP="005E1658">
      <w:pPr>
        <w:spacing w:line="480" w:lineRule="auto"/>
      </w:pPr>
      <w:r w:rsidRPr="005E1658">
        <w:lastRenderedPageBreak/>
        <w:t xml:space="preserve">Campbell-Sills, L., &amp; Stein, M. B. (2007). Psychometric analysis and refinement of the Connor-davidson Resilience Scale (CD-RISC): Validation of a 10-item measure of resilience. </w:t>
      </w:r>
      <w:r w:rsidRPr="005E1658">
        <w:rPr>
          <w:i/>
          <w:iCs/>
        </w:rPr>
        <w:t>Journal of Traumatic Stress</w:t>
      </w:r>
      <w:r w:rsidRPr="005E1658">
        <w:t xml:space="preserve">, </w:t>
      </w:r>
      <w:r w:rsidRPr="005E1658">
        <w:rPr>
          <w:i/>
          <w:iCs/>
        </w:rPr>
        <w:t>20</w:t>
      </w:r>
      <w:r w:rsidRPr="005E1658">
        <w:t>(6), 1019–1028. https://doi.org/10.1002/jts.20271</w:t>
      </w:r>
    </w:p>
    <w:p w14:paraId="3FB656AF" w14:textId="77777777" w:rsidR="005E1658" w:rsidRPr="005E1658" w:rsidRDefault="005E1658" w:rsidP="005E1658">
      <w:pPr>
        <w:spacing w:line="480" w:lineRule="auto"/>
      </w:pPr>
      <w:r w:rsidRPr="005E1658">
        <w:t xml:space="preserve">Connor, K. M., &amp; Davidson, J. R. T. (2003). Development of a new resilience scale: The Connor-Davidson Resilience Scale (CD-RISC). </w:t>
      </w:r>
      <w:r w:rsidRPr="005E1658">
        <w:rPr>
          <w:i/>
          <w:iCs/>
        </w:rPr>
        <w:t>Depression and Anxiety</w:t>
      </w:r>
      <w:r w:rsidRPr="005E1658">
        <w:t xml:space="preserve">, </w:t>
      </w:r>
      <w:r w:rsidRPr="005E1658">
        <w:rPr>
          <w:i/>
          <w:iCs/>
        </w:rPr>
        <w:t>18</w:t>
      </w:r>
      <w:r w:rsidRPr="005E1658">
        <w:t>(2), 76–82. https://doi.org/10.1002/da.10113</w:t>
      </w:r>
    </w:p>
    <w:p w14:paraId="51283CBB" w14:textId="77777777" w:rsidR="005E1658" w:rsidRPr="005E1658" w:rsidRDefault="005E1658" w:rsidP="005E1658">
      <w:pPr>
        <w:spacing w:line="480" w:lineRule="auto"/>
      </w:pPr>
      <w:r w:rsidRPr="005E1658">
        <w:t xml:space="preserve">Fiorilli, C. (2015). Copenhagen Burnout Inventory (CBI): A validation study in an Italian teacher group. </w:t>
      </w:r>
      <w:r w:rsidRPr="005E1658">
        <w:rPr>
          <w:i/>
          <w:iCs/>
        </w:rPr>
        <w:t>TPM - Testing, Psychometrics, Methodology in Applied Psychology</w:t>
      </w:r>
      <w:r w:rsidRPr="005E1658">
        <w:t>, (4), 537–551. https://doi.org/10.4473/TPM22.4.7</w:t>
      </w:r>
    </w:p>
    <w:p w14:paraId="0FAEC4E0" w14:textId="77777777" w:rsidR="005E1658" w:rsidRPr="005E1658" w:rsidRDefault="005E1658" w:rsidP="005E1658">
      <w:pPr>
        <w:spacing w:line="480" w:lineRule="auto"/>
        <w:rPr>
          <w:lang w:val="it-IT"/>
        </w:rPr>
      </w:pPr>
      <w:r w:rsidRPr="005E1658">
        <w:t xml:space="preserve">Gremigni, P., &amp; Stewart-Brown, S. (2011). </w:t>
      </w:r>
      <w:r w:rsidRPr="005E1658">
        <w:rPr>
          <w:i/>
          <w:iCs/>
          <w:lang w:val="it-IT"/>
        </w:rPr>
        <w:t>Una misura del benessere mentale: Validazioneitaliana della Warwick-Edinburgh Mental Well-Being Scale (WEMWBS).</w:t>
      </w:r>
      <w:r w:rsidRPr="005E1658">
        <w:rPr>
          <w:lang w:val="it-IT"/>
        </w:rPr>
        <w:t xml:space="preserve"> https://doi.org/10.13140/2.1.2425.9203</w:t>
      </w:r>
    </w:p>
    <w:p w14:paraId="3EC39147" w14:textId="77777777" w:rsidR="005E1658" w:rsidRPr="005E1658" w:rsidRDefault="005E1658" w:rsidP="005E1658">
      <w:pPr>
        <w:spacing w:line="480" w:lineRule="auto"/>
      </w:pPr>
      <w:r w:rsidRPr="005E1658">
        <w:t xml:space="preserve">Idler, E. L., &amp; Benyamini, Y. (1997). Self-rated health and mortality: A review of twenty-seven community studies. </w:t>
      </w:r>
      <w:r w:rsidRPr="005E1658">
        <w:rPr>
          <w:i/>
          <w:iCs/>
        </w:rPr>
        <w:t>Journal of Health and Social Behavior</w:t>
      </w:r>
      <w:r w:rsidRPr="005E1658">
        <w:t xml:space="preserve">, </w:t>
      </w:r>
      <w:r w:rsidRPr="005E1658">
        <w:rPr>
          <w:i/>
          <w:iCs/>
        </w:rPr>
        <w:t>38</w:t>
      </w:r>
      <w:r w:rsidRPr="005E1658">
        <w:t>(1), 21–37.</w:t>
      </w:r>
    </w:p>
    <w:p w14:paraId="6FA92AB4" w14:textId="77777777" w:rsidR="005E1658" w:rsidRPr="005E1658" w:rsidRDefault="005E1658" w:rsidP="005E1658">
      <w:pPr>
        <w:spacing w:line="480" w:lineRule="auto"/>
      </w:pPr>
      <w:r w:rsidRPr="005E1658">
        <w:t xml:space="preserve">Kristensen, T. S., Borritz, M., Villadsen, E., &amp; Christensen, K. B. (2005). The Copenhagen Burnout Inventory: A new tool for the assessment of burnout. </w:t>
      </w:r>
      <w:r w:rsidRPr="005E1658">
        <w:rPr>
          <w:i/>
          <w:iCs/>
        </w:rPr>
        <w:t>Work &amp; Stress</w:t>
      </w:r>
      <w:r w:rsidRPr="005E1658">
        <w:t xml:space="preserve">, </w:t>
      </w:r>
      <w:r w:rsidRPr="005E1658">
        <w:rPr>
          <w:i/>
          <w:iCs/>
        </w:rPr>
        <w:t>19</w:t>
      </w:r>
      <w:r w:rsidRPr="005E1658">
        <w:t>(3), 192–207. https://doi.org/10.1080/02678370500297720</w:t>
      </w:r>
    </w:p>
    <w:p w14:paraId="47D83A65" w14:textId="77777777" w:rsidR="005E1658" w:rsidRPr="005E1658" w:rsidRDefault="005E1658" w:rsidP="005E1658">
      <w:pPr>
        <w:spacing w:line="480" w:lineRule="auto"/>
      </w:pPr>
      <w:r w:rsidRPr="005E1658">
        <w:t xml:space="preserve">Stewart-Brown, S., Tennant, A., Tennant, R., Platt, S., Parkinson, J., &amp; Weich, S. (2009). Internal construct validity of the Warwick-Edinburgh Mental Well-being Scale (WEMWBS): A Rasch analysis using data from the Scottish Health Education Population Survey. </w:t>
      </w:r>
      <w:r w:rsidRPr="005E1658">
        <w:rPr>
          <w:i/>
          <w:iCs/>
        </w:rPr>
        <w:t>Health and Quality of Life Outcomes</w:t>
      </w:r>
      <w:r w:rsidRPr="005E1658">
        <w:t xml:space="preserve">, </w:t>
      </w:r>
      <w:r w:rsidRPr="005E1658">
        <w:rPr>
          <w:i/>
          <w:iCs/>
        </w:rPr>
        <w:t>7</w:t>
      </w:r>
      <w:r w:rsidRPr="005E1658">
        <w:t>, 15. https://doi.org/10.1186/1477-7525-7-15</w:t>
      </w:r>
    </w:p>
    <w:p w14:paraId="4D450A09" w14:textId="77777777" w:rsidR="005E1658" w:rsidRPr="005E1658" w:rsidRDefault="005E1658" w:rsidP="005E1658">
      <w:pPr>
        <w:spacing w:line="480" w:lineRule="auto"/>
        <w:rPr>
          <w:b/>
          <w:bCs/>
          <w:lang w:val="en-GB"/>
        </w:rPr>
      </w:pPr>
      <w:r w:rsidRPr="005E1658">
        <w:fldChar w:fldCharType="end"/>
      </w:r>
    </w:p>
    <w:p w14:paraId="3B6B45D4" w14:textId="77777777" w:rsidR="005E1658" w:rsidRDefault="005E1658" w:rsidP="005757B7">
      <w:pPr>
        <w:spacing w:line="480" w:lineRule="auto"/>
        <w:rPr>
          <w:b/>
          <w:bCs/>
        </w:rPr>
      </w:pPr>
    </w:p>
    <w:p w14:paraId="65DB7230" w14:textId="424E244E" w:rsidR="005E2A86" w:rsidRDefault="005E1658" w:rsidP="005757B7">
      <w:pPr>
        <w:spacing w:line="480" w:lineRule="auto"/>
        <w:rPr>
          <w:b/>
          <w:bCs/>
        </w:rPr>
      </w:pPr>
      <w:r w:rsidRPr="005757B7">
        <w:rPr>
          <w:b/>
          <w:bCs/>
        </w:rPr>
        <w:lastRenderedPageBreak/>
        <w:t xml:space="preserve">ADDITIONAL FILE </w:t>
      </w:r>
      <w:r>
        <w:rPr>
          <w:b/>
          <w:bCs/>
        </w:rPr>
        <w:t>2</w:t>
      </w:r>
    </w:p>
    <w:p w14:paraId="7524B129" w14:textId="5DA39FD1" w:rsidR="00DF5A9D" w:rsidRPr="00381205" w:rsidRDefault="00DF5A9D" w:rsidP="005757B7">
      <w:pPr>
        <w:spacing w:line="480" w:lineRule="auto"/>
        <w:rPr>
          <w:lang w:eastAsia="en-US"/>
        </w:rPr>
      </w:pPr>
      <w:r w:rsidRPr="005757B7">
        <w:rPr>
          <w:b/>
          <w:bCs/>
        </w:rPr>
        <w:t>Focus group interview guide</w:t>
      </w:r>
      <w:r w:rsidR="00BA1D3C">
        <w:rPr>
          <w:b/>
          <w:bCs/>
        </w:rPr>
        <w:t>, specifically developed for this study.</w:t>
      </w:r>
    </w:p>
    <w:p w14:paraId="1BAD61EA" w14:textId="77777777" w:rsidR="00DF5A9D" w:rsidRPr="00381205" w:rsidRDefault="00DF5A9D" w:rsidP="005757B7">
      <w:pPr>
        <w:spacing w:line="480" w:lineRule="auto"/>
        <w:rPr>
          <w:lang w:eastAsia="en-US"/>
        </w:rPr>
      </w:pPr>
      <w:r w:rsidRPr="00381205">
        <w:rPr>
          <w:lang w:eastAsia="en-US"/>
        </w:rPr>
        <w:t>Focus groups with healthcare workers were conducted using a semi-structured interview guide designed to explore experiences of everyday care work, resilience practices, and organizational conditions in residential elderly care settings. The guide was developed to elicit detailed descriptions of participants’ actual day-to-day work practices and the resources currently available within their work environment. Interviewers were encouraged to use follow-up questions when necessary to deepen discussion and clarify participants’ experiences.</w:t>
      </w:r>
    </w:p>
    <w:p w14:paraId="5124004D" w14:textId="4C76510C" w:rsidR="00DF5A9D" w:rsidRPr="00381205" w:rsidRDefault="00DF5A9D" w:rsidP="005757B7">
      <w:pPr>
        <w:spacing w:line="480" w:lineRule="auto"/>
        <w:rPr>
          <w:lang w:eastAsia="en-US"/>
        </w:rPr>
      </w:pPr>
      <w:r w:rsidRPr="00381205">
        <w:rPr>
          <w:lang w:eastAsia="en-US"/>
        </w:rPr>
        <w:t>The interview guide included six thematic sections.</w:t>
      </w:r>
      <w:r w:rsidR="00AD7283">
        <w:rPr>
          <w:lang w:eastAsia="en-US"/>
        </w:rPr>
        <w:t xml:space="preserve"> </w:t>
      </w:r>
      <w:r w:rsidRPr="00381205">
        <w:rPr>
          <w:lang w:eastAsia="en-US"/>
        </w:rPr>
        <w:t>The first section collected general background information about participants’ professional roles, training, and experience in elderly care, as well as the organizational structure of their work and team collaboration.</w:t>
      </w:r>
      <w:r w:rsidR="00AD7283">
        <w:rPr>
          <w:lang w:eastAsia="en-US"/>
        </w:rPr>
        <w:t xml:space="preserve"> </w:t>
      </w:r>
      <w:r w:rsidRPr="00381205">
        <w:rPr>
          <w:lang w:eastAsia="en-US"/>
        </w:rPr>
        <w:t>The second section explored everyday work practices, focusing on typical tasks, responsibilities, and the nature of interactions with residents in daily care activities.</w:t>
      </w:r>
      <w:r w:rsidR="00AD7283">
        <w:rPr>
          <w:lang w:eastAsia="en-US"/>
        </w:rPr>
        <w:t xml:space="preserve"> </w:t>
      </w:r>
      <w:r w:rsidRPr="00381205">
        <w:rPr>
          <w:lang w:eastAsia="en-US"/>
        </w:rPr>
        <w:t xml:space="preserve">The third section addressed resilience in healthcare, examining factors that contribute to the provision of high-quality care and how staff adapt to challenges, resource constraints, and changes in patient needs. </w:t>
      </w:r>
      <w:proofErr w:type="gramStart"/>
      <w:r w:rsidRPr="00381205">
        <w:rPr>
          <w:lang w:eastAsia="en-US"/>
        </w:rPr>
        <w:t>Particular attention</w:t>
      </w:r>
      <w:proofErr w:type="gramEnd"/>
      <w:r w:rsidRPr="00381205">
        <w:rPr>
          <w:lang w:eastAsia="en-US"/>
        </w:rPr>
        <w:t xml:space="preserve"> was given to everyday adjustments and workarounds used to maintain care quality under varying conditions.</w:t>
      </w:r>
      <w:r w:rsidR="00AD7283">
        <w:rPr>
          <w:lang w:eastAsia="en-US"/>
        </w:rPr>
        <w:t xml:space="preserve"> </w:t>
      </w:r>
      <w:r w:rsidRPr="00381205">
        <w:rPr>
          <w:lang w:eastAsia="en-US"/>
        </w:rPr>
        <w:t>The fourth section focused on patient safety, including common adverse events or near misses, strategies used to prevent them, and organizational approaches to preparing for critical situations or crises.</w:t>
      </w:r>
      <w:r w:rsidR="00AD7283">
        <w:rPr>
          <w:lang w:eastAsia="en-US"/>
        </w:rPr>
        <w:t xml:space="preserve"> </w:t>
      </w:r>
      <w:r w:rsidRPr="00381205">
        <w:rPr>
          <w:lang w:eastAsia="en-US"/>
        </w:rPr>
        <w:t>The fifth section explored workers’ mental well-being, investigating sources of stress and everyday challenges encountered in the work environment.</w:t>
      </w:r>
      <w:r w:rsidR="00AD7283">
        <w:rPr>
          <w:lang w:eastAsia="en-US"/>
        </w:rPr>
        <w:t xml:space="preserve"> </w:t>
      </w:r>
      <w:r w:rsidRPr="00381205">
        <w:rPr>
          <w:lang w:eastAsia="en-US"/>
        </w:rPr>
        <w:t>The sixth section addressed leadership and organizational support, including perceived managerial support, opportunities for staff involvement in decision-making, and access to professional development.</w:t>
      </w:r>
    </w:p>
    <w:p w14:paraId="04E3EF95" w14:textId="2FDFD981" w:rsidR="00BB4CA0" w:rsidRPr="00381205" w:rsidRDefault="00DF5A9D" w:rsidP="005757B7">
      <w:pPr>
        <w:spacing w:line="480" w:lineRule="auto"/>
        <w:rPr>
          <w:lang w:eastAsia="en-US"/>
        </w:rPr>
      </w:pPr>
      <w:r w:rsidRPr="00381205">
        <w:rPr>
          <w:lang w:eastAsia="en-US"/>
        </w:rPr>
        <w:lastRenderedPageBreak/>
        <w:t>Finally, participants were asked to reflect on collaboration with informal caregivers and external stakeholders, as well as to provide suggestions for improving their current work situation.</w:t>
      </w:r>
    </w:p>
    <w:sectPr w:rsidR="00BB4CA0" w:rsidRPr="00381205" w:rsidSect="002B7606">
      <w:footerReference w:type="even" r:id="rId8"/>
      <w:footerReference w:type="default" r:id="rId9"/>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5391B" w14:textId="77777777" w:rsidR="007368E3" w:rsidRDefault="007368E3" w:rsidP="004332ED">
      <w:r>
        <w:separator/>
      </w:r>
    </w:p>
  </w:endnote>
  <w:endnote w:type="continuationSeparator" w:id="0">
    <w:p w14:paraId="167AD0A3" w14:textId="77777777" w:rsidR="007368E3" w:rsidRDefault="007368E3" w:rsidP="00433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6696411"/>
      <w:docPartObj>
        <w:docPartGallery w:val="Page Numbers (Bottom of Page)"/>
        <w:docPartUnique/>
      </w:docPartObj>
    </w:sdtPr>
    <w:sdtContent>
      <w:p w14:paraId="05B1995F" w14:textId="2E240EE1" w:rsidR="0004472E" w:rsidRDefault="0004472E" w:rsidP="00A70B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EDFAB0B" w14:textId="77777777" w:rsidR="0004472E" w:rsidRDefault="0004472E" w:rsidP="00B32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6636738"/>
      <w:docPartObj>
        <w:docPartGallery w:val="Page Numbers (Bottom of Page)"/>
        <w:docPartUnique/>
      </w:docPartObj>
    </w:sdtPr>
    <w:sdtContent>
      <w:p w14:paraId="6E118E30" w14:textId="7265A286" w:rsidR="0004472E" w:rsidRDefault="0004472E" w:rsidP="00A70B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0BD5AF" w14:textId="77777777" w:rsidR="0004472E" w:rsidRDefault="0004472E" w:rsidP="00B324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68B33" w14:textId="77777777" w:rsidR="007368E3" w:rsidRDefault="007368E3" w:rsidP="004332ED">
      <w:r>
        <w:separator/>
      </w:r>
    </w:p>
  </w:footnote>
  <w:footnote w:type="continuationSeparator" w:id="0">
    <w:p w14:paraId="55FED2D5" w14:textId="77777777" w:rsidR="007368E3" w:rsidRDefault="007368E3" w:rsidP="00433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9E0"/>
    <w:multiLevelType w:val="hybridMultilevel"/>
    <w:tmpl w:val="03ECBDF8"/>
    <w:lvl w:ilvl="0" w:tplc="453A2BF2">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EA514F"/>
    <w:multiLevelType w:val="multilevel"/>
    <w:tmpl w:val="31503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A875A5"/>
    <w:multiLevelType w:val="hybridMultilevel"/>
    <w:tmpl w:val="228C9E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D3D0376"/>
    <w:multiLevelType w:val="multilevel"/>
    <w:tmpl w:val="0C78C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C245B"/>
    <w:multiLevelType w:val="multilevel"/>
    <w:tmpl w:val="05E20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770E2D"/>
    <w:multiLevelType w:val="multilevel"/>
    <w:tmpl w:val="1B1A138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1E0E4808"/>
    <w:multiLevelType w:val="multilevel"/>
    <w:tmpl w:val="21CA999E"/>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1E555561"/>
    <w:multiLevelType w:val="hybridMultilevel"/>
    <w:tmpl w:val="50A42CF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1434979"/>
    <w:multiLevelType w:val="hybridMultilevel"/>
    <w:tmpl w:val="EC3EAC9A"/>
    <w:lvl w:ilvl="0" w:tplc="40B27C00">
      <w:start w:val="1"/>
      <w:numFmt w:val="decimal"/>
      <w:lvlText w:val="%1."/>
      <w:lvlJc w:val="left"/>
      <w:pPr>
        <w:ind w:left="720" w:hanging="360"/>
      </w:pPr>
      <w:rPr>
        <w:rFonts w:ascii="Times New Roman" w:eastAsia="Times New Roman" w:hAnsi="Times New Roman" w:cs="Times New Roman"/>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68F6EA4"/>
    <w:multiLevelType w:val="hybridMultilevel"/>
    <w:tmpl w:val="D8560FD8"/>
    <w:lvl w:ilvl="0" w:tplc="1C66FDE2">
      <w:start w:val="1"/>
      <w:numFmt w:val="decimal"/>
      <w:lvlText w:val="RCS.%1"/>
      <w:lvlJc w:val="left"/>
      <w:pPr>
        <w:ind w:left="720" w:hanging="360"/>
      </w:pPr>
      <w:rPr>
        <w:rFonts w:hint="default"/>
        <w:b/>
        <w:bCs/>
        <w:color w:val="000000" w:themeColor="text1"/>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27D84DAE"/>
    <w:multiLevelType w:val="hybridMultilevel"/>
    <w:tmpl w:val="4A2E2D7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2A7207B9"/>
    <w:multiLevelType w:val="multilevel"/>
    <w:tmpl w:val="DC00AEB8"/>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37FE5590"/>
    <w:multiLevelType w:val="hybridMultilevel"/>
    <w:tmpl w:val="0666BA9A"/>
    <w:lvl w:ilvl="0" w:tplc="75629C3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5DE2787"/>
    <w:multiLevelType w:val="hybridMultilevel"/>
    <w:tmpl w:val="580A0C16"/>
    <w:lvl w:ilvl="0" w:tplc="E216099C">
      <w:start w:val="1"/>
      <w:numFmt w:val="decimal"/>
      <w:lvlText w:val="SWEMWBS.%1"/>
      <w:lvlJc w:val="left"/>
      <w:pPr>
        <w:ind w:left="720" w:hanging="360"/>
      </w:pPr>
      <w:rPr>
        <w:rFonts w:hint="default"/>
        <w:b w:val="0"/>
        <w:b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346641"/>
    <w:multiLevelType w:val="multilevel"/>
    <w:tmpl w:val="463CD286"/>
    <w:lvl w:ilvl="0">
      <w:start w:val="3"/>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502A29E4"/>
    <w:multiLevelType w:val="hybridMultilevel"/>
    <w:tmpl w:val="7724156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50494F62"/>
    <w:multiLevelType w:val="multilevel"/>
    <w:tmpl w:val="74323B56"/>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55637C97"/>
    <w:multiLevelType w:val="hybridMultilevel"/>
    <w:tmpl w:val="C1686DC6"/>
    <w:lvl w:ilvl="0" w:tplc="A33CE01E">
      <w:start w:val="1"/>
      <w:numFmt w:val="decimal"/>
      <w:lvlText w:val="CD.%1"/>
      <w:lvlJc w:val="left"/>
      <w:pPr>
        <w:ind w:left="720" w:hanging="360"/>
      </w:pPr>
      <w:rPr>
        <w:rFonts w:hint="default"/>
        <w:b/>
        <w:bCs/>
        <w:color w:val="000000" w:themeColor="text1"/>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5FE819E7"/>
    <w:multiLevelType w:val="multilevel"/>
    <w:tmpl w:val="D68A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8F68CA"/>
    <w:multiLevelType w:val="multilevel"/>
    <w:tmpl w:val="B3F2BC3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76E2069F"/>
    <w:multiLevelType w:val="hybridMultilevel"/>
    <w:tmpl w:val="BB7038D6"/>
    <w:lvl w:ilvl="0" w:tplc="F8C8994E">
      <w:start w:val="1"/>
      <w:numFmt w:val="decimal"/>
      <w:lvlText w:val="CBI.%1"/>
      <w:lvlJc w:val="left"/>
      <w:pPr>
        <w:ind w:left="720" w:hanging="360"/>
      </w:pPr>
      <w:rPr>
        <w:rFonts w:hint="default"/>
        <w:b/>
        <w:bCs/>
        <w:color w:val="000000" w:themeColor="text1"/>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79807235"/>
    <w:multiLevelType w:val="hybridMultilevel"/>
    <w:tmpl w:val="772415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9EB6C83"/>
    <w:multiLevelType w:val="hybridMultilevel"/>
    <w:tmpl w:val="8B748276"/>
    <w:lvl w:ilvl="0" w:tplc="8CDA236C">
      <w:start w:val="1"/>
      <w:numFmt w:val="decimal"/>
      <w:lvlText w:val="MOAQ.%1"/>
      <w:lvlJc w:val="left"/>
      <w:pPr>
        <w:ind w:left="720" w:hanging="360"/>
      </w:pPr>
      <w:rPr>
        <w:rFonts w:hint="default"/>
        <w:b/>
        <w:bCs/>
        <w:color w:val="000000" w:themeColor="text1"/>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306356953">
    <w:abstractNumId w:val="9"/>
  </w:num>
  <w:num w:numId="2" w16cid:durableId="1055423077">
    <w:abstractNumId w:val="15"/>
  </w:num>
  <w:num w:numId="3" w16cid:durableId="1828089850">
    <w:abstractNumId w:val="17"/>
  </w:num>
  <w:num w:numId="4" w16cid:durableId="831680963">
    <w:abstractNumId w:val="7"/>
  </w:num>
  <w:num w:numId="5" w16cid:durableId="1035933721">
    <w:abstractNumId w:val="22"/>
  </w:num>
  <w:num w:numId="6" w16cid:durableId="653685009">
    <w:abstractNumId w:val="21"/>
  </w:num>
  <w:num w:numId="7" w16cid:durableId="371080373">
    <w:abstractNumId w:val="10"/>
  </w:num>
  <w:num w:numId="8" w16cid:durableId="317660415">
    <w:abstractNumId w:val="5"/>
  </w:num>
  <w:num w:numId="9" w16cid:durableId="1067412336">
    <w:abstractNumId w:val="20"/>
  </w:num>
  <w:num w:numId="10" w16cid:durableId="486359458">
    <w:abstractNumId w:val="8"/>
  </w:num>
  <w:num w:numId="11" w16cid:durableId="1129661502">
    <w:abstractNumId w:val="13"/>
  </w:num>
  <w:num w:numId="12" w16cid:durableId="1135832430">
    <w:abstractNumId w:val="4"/>
  </w:num>
  <w:num w:numId="13" w16cid:durableId="2037729901">
    <w:abstractNumId w:val="3"/>
  </w:num>
  <w:num w:numId="14" w16cid:durableId="597522051">
    <w:abstractNumId w:val="1"/>
  </w:num>
  <w:num w:numId="15" w16cid:durableId="33116437">
    <w:abstractNumId w:val="18"/>
  </w:num>
  <w:num w:numId="16" w16cid:durableId="1277175706">
    <w:abstractNumId w:val="12"/>
  </w:num>
  <w:num w:numId="17" w16cid:durableId="1645963965">
    <w:abstractNumId w:val="0"/>
  </w:num>
  <w:num w:numId="18" w16cid:durableId="940919118">
    <w:abstractNumId w:val="2"/>
  </w:num>
  <w:num w:numId="19" w16cid:durableId="1206792323">
    <w:abstractNumId w:val="19"/>
  </w:num>
  <w:num w:numId="20" w16cid:durableId="582102709">
    <w:abstractNumId w:val="11"/>
  </w:num>
  <w:num w:numId="21" w16cid:durableId="2062365366">
    <w:abstractNumId w:val="14"/>
  </w:num>
  <w:num w:numId="22" w16cid:durableId="1759982918">
    <w:abstractNumId w:val="16"/>
  </w:num>
  <w:num w:numId="23" w16cid:durableId="15119856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95"/>
    <w:rsid w:val="00004819"/>
    <w:rsid w:val="0001086D"/>
    <w:rsid w:val="000114C2"/>
    <w:rsid w:val="0002786D"/>
    <w:rsid w:val="000343DA"/>
    <w:rsid w:val="00040391"/>
    <w:rsid w:val="0004472E"/>
    <w:rsid w:val="00045463"/>
    <w:rsid w:val="00050B6C"/>
    <w:rsid w:val="00055311"/>
    <w:rsid w:val="00057E42"/>
    <w:rsid w:val="000614A6"/>
    <w:rsid w:val="00065E48"/>
    <w:rsid w:val="0007526B"/>
    <w:rsid w:val="00080C60"/>
    <w:rsid w:val="00084C77"/>
    <w:rsid w:val="000A003B"/>
    <w:rsid w:val="000A1EC8"/>
    <w:rsid w:val="000A5E76"/>
    <w:rsid w:val="000B2A4F"/>
    <w:rsid w:val="000B5E64"/>
    <w:rsid w:val="000C3E07"/>
    <w:rsid w:val="000D3254"/>
    <w:rsid w:val="000D53FA"/>
    <w:rsid w:val="000D7080"/>
    <w:rsid w:val="000E3886"/>
    <w:rsid w:val="000F4265"/>
    <w:rsid w:val="000F519A"/>
    <w:rsid w:val="000F54EB"/>
    <w:rsid w:val="00102366"/>
    <w:rsid w:val="00120D82"/>
    <w:rsid w:val="00125ADB"/>
    <w:rsid w:val="00132898"/>
    <w:rsid w:val="00132DF6"/>
    <w:rsid w:val="00147A3A"/>
    <w:rsid w:val="001511A9"/>
    <w:rsid w:val="00151475"/>
    <w:rsid w:val="00154303"/>
    <w:rsid w:val="0016044D"/>
    <w:rsid w:val="00160C91"/>
    <w:rsid w:val="00175674"/>
    <w:rsid w:val="00190F78"/>
    <w:rsid w:val="0019244C"/>
    <w:rsid w:val="001B71AD"/>
    <w:rsid w:val="001C300B"/>
    <w:rsid w:val="001E014E"/>
    <w:rsid w:val="001F1609"/>
    <w:rsid w:val="001F5AC6"/>
    <w:rsid w:val="00200C90"/>
    <w:rsid w:val="00206268"/>
    <w:rsid w:val="00211186"/>
    <w:rsid w:val="0021244F"/>
    <w:rsid w:val="00212D38"/>
    <w:rsid w:val="00226E98"/>
    <w:rsid w:val="00237681"/>
    <w:rsid w:val="00243556"/>
    <w:rsid w:val="002528D6"/>
    <w:rsid w:val="002565B1"/>
    <w:rsid w:val="002721A8"/>
    <w:rsid w:val="002941D3"/>
    <w:rsid w:val="002950B4"/>
    <w:rsid w:val="002A1184"/>
    <w:rsid w:val="002A1734"/>
    <w:rsid w:val="002A24E5"/>
    <w:rsid w:val="002A47A5"/>
    <w:rsid w:val="002A5AEE"/>
    <w:rsid w:val="002A646E"/>
    <w:rsid w:val="002B33F3"/>
    <w:rsid w:val="002B7606"/>
    <w:rsid w:val="002C5E48"/>
    <w:rsid w:val="002C642B"/>
    <w:rsid w:val="002E591A"/>
    <w:rsid w:val="002E6148"/>
    <w:rsid w:val="002F563C"/>
    <w:rsid w:val="00300CA1"/>
    <w:rsid w:val="003024B5"/>
    <w:rsid w:val="0031546A"/>
    <w:rsid w:val="0034534B"/>
    <w:rsid w:val="0034616A"/>
    <w:rsid w:val="0034691C"/>
    <w:rsid w:val="003621EF"/>
    <w:rsid w:val="00366485"/>
    <w:rsid w:val="00374BE7"/>
    <w:rsid w:val="00377C4C"/>
    <w:rsid w:val="003807EA"/>
    <w:rsid w:val="00381205"/>
    <w:rsid w:val="00387DF8"/>
    <w:rsid w:val="00395D38"/>
    <w:rsid w:val="00397D2D"/>
    <w:rsid w:val="003A5B64"/>
    <w:rsid w:val="003B2026"/>
    <w:rsid w:val="003B3F2D"/>
    <w:rsid w:val="003B7853"/>
    <w:rsid w:val="003C37DB"/>
    <w:rsid w:val="003D6F27"/>
    <w:rsid w:val="003E62DC"/>
    <w:rsid w:val="003F36B5"/>
    <w:rsid w:val="0040131A"/>
    <w:rsid w:val="004021E0"/>
    <w:rsid w:val="00403883"/>
    <w:rsid w:val="00413820"/>
    <w:rsid w:val="00417EAB"/>
    <w:rsid w:val="004256B5"/>
    <w:rsid w:val="004332ED"/>
    <w:rsid w:val="00434864"/>
    <w:rsid w:val="00436431"/>
    <w:rsid w:val="00441B8A"/>
    <w:rsid w:val="0044713E"/>
    <w:rsid w:val="00451C9C"/>
    <w:rsid w:val="00452665"/>
    <w:rsid w:val="00454966"/>
    <w:rsid w:val="00456C76"/>
    <w:rsid w:val="004577FA"/>
    <w:rsid w:val="00482222"/>
    <w:rsid w:val="004912FF"/>
    <w:rsid w:val="0049779F"/>
    <w:rsid w:val="004B6134"/>
    <w:rsid w:val="004D5E51"/>
    <w:rsid w:val="004F0984"/>
    <w:rsid w:val="004F3AAD"/>
    <w:rsid w:val="004F46FD"/>
    <w:rsid w:val="004F5D76"/>
    <w:rsid w:val="00507C21"/>
    <w:rsid w:val="00517019"/>
    <w:rsid w:val="005178A8"/>
    <w:rsid w:val="005263CB"/>
    <w:rsid w:val="00527E19"/>
    <w:rsid w:val="005415D7"/>
    <w:rsid w:val="00541C5C"/>
    <w:rsid w:val="005456A4"/>
    <w:rsid w:val="005566BD"/>
    <w:rsid w:val="005601A1"/>
    <w:rsid w:val="00561F39"/>
    <w:rsid w:val="0056440D"/>
    <w:rsid w:val="00570314"/>
    <w:rsid w:val="0057455E"/>
    <w:rsid w:val="005752DB"/>
    <w:rsid w:val="005757B7"/>
    <w:rsid w:val="005823A9"/>
    <w:rsid w:val="0058373E"/>
    <w:rsid w:val="00592479"/>
    <w:rsid w:val="005A2955"/>
    <w:rsid w:val="005A2AE0"/>
    <w:rsid w:val="005A7700"/>
    <w:rsid w:val="005B1279"/>
    <w:rsid w:val="005B3776"/>
    <w:rsid w:val="005C29F6"/>
    <w:rsid w:val="005D1977"/>
    <w:rsid w:val="005D58A0"/>
    <w:rsid w:val="005E1188"/>
    <w:rsid w:val="005E1658"/>
    <w:rsid w:val="005E2A86"/>
    <w:rsid w:val="005E6F2C"/>
    <w:rsid w:val="005E70D6"/>
    <w:rsid w:val="005F2721"/>
    <w:rsid w:val="005F4049"/>
    <w:rsid w:val="00606F9D"/>
    <w:rsid w:val="0060797F"/>
    <w:rsid w:val="00612A1D"/>
    <w:rsid w:val="0061563B"/>
    <w:rsid w:val="006272FA"/>
    <w:rsid w:val="00652796"/>
    <w:rsid w:val="00652B27"/>
    <w:rsid w:val="006538E9"/>
    <w:rsid w:val="00666503"/>
    <w:rsid w:val="00667906"/>
    <w:rsid w:val="006762CB"/>
    <w:rsid w:val="00682B04"/>
    <w:rsid w:val="006853A2"/>
    <w:rsid w:val="00690967"/>
    <w:rsid w:val="00691CC5"/>
    <w:rsid w:val="006951B3"/>
    <w:rsid w:val="006A1E94"/>
    <w:rsid w:val="006B05AF"/>
    <w:rsid w:val="006B3A81"/>
    <w:rsid w:val="006B5129"/>
    <w:rsid w:val="006B6E88"/>
    <w:rsid w:val="006B753E"/>
    <w:rsid w:val="006C2AB9"/>
    <w:rsid w:val="006D091B"/>
    <w:rsid w:val="006E05F4"/>
    <w:rsid w:val="006E7BE9"/>
    <w:rsid w:val="00703458"/>
    <w:rsid w:val="00704789"/>
    <w:rsid w:val="00706246"/>
    <w:rsid w:val="00715F21"/>
    <w:rsid w:val="00721092"/>
    <w:rsid w:val="0073214C"/>
    <w:rsid w:val="00735104"/>
    <w:rsid w:val="00735ACC"/>
    <w:rsid w:val="007368E3"/>
    <w:rsid w:val="007369BD"/>
    <w:rsid w:val="00740CFB"/>
    <w:rsid w:val="007527DC"/>
    <w:rsid w:val="007617F6"/>
    <w:rsid w:val="007634C3"/>
    <w:rsid w:val="00763C03"/>
    <w:rsid w:val="00771098"/>
    <w:rsid w:val="007750D7"/>
    <w:rsid w:val="00784251"/>
    <w:rsid w:val="00784F7D"/>
    <w:rsid w:val="00797248"/>
    <w:rsid w:val="007A1D76"/>
    <w:rsid w:val="007A313B"/>
    <w:rsid w:val="007A338C"/>
    <w:rsid w:val="007A603F"/>
    <w:rsid w:val="007B026C"/>
    <w:rsid w:val="007B17C4"/>
    <w:rsid w:val="007B5B4F"/>
    <w:rsid w:val="007C61B9"/>
    <w:rsid w:val="007C7265"/>
    <w:rsid w:val="007D28E2"/>
    <w:rsid w:val="007D309E"/>
    <w:rsid w:val="007D33F8"/>
    <w:rsid w:val="007D359D"/>
    <w:rsid w:val="007D62BC"/>
    <w:rsid w:val="007D7F05"/>
    <w:rsid w:val="007E197F"/>
    <w:rsid w:val="007F38FB"/>
    <w:rsid w:val="007F6C5E"/>
    <w:rsid w:val="00806473"/>
    <w:rsid w:val="00820257"/>
    <w:rsid w:val="00833639"/>
    <w:rsid w:val="008373E7"/>
    <w:rsid w:val="00855054"/>
    <w:rsid w:val="00856B67"/>
    <w:rsid w:val="00883FBF"/>
    <w:rsid w:val="0088614E"/>
    <w:rsid w:val="0088629A"/>
    <w:rsid w:val="008A11ED"/>
    <w:rsid w:val="008A799D"/>
    <w:rsid w:val="008B4D45"/>
    <w:rsid w:val="008B5342"/>
    <w:rsid w:val="008E7C35"/>
    <w:rsid w:val="008F3A8F"/>
    <w:rsid w:val="008F5F89"/>
    <w:rsid w:val="008F6003"/>
    <w:rsid w:val="009027F5"/>
    <w:rsid w:val="00902E74"/>
    <w:rsid w:val="00904034"/>
    <w:rsid w:val="009058CC"/>
    <w:rsid w:val="009157A0"/>
    <w:rsid w:val="00917D96"/>
    <w:rsid w:val="00921C89"/>
    <w:rsid w:val="00921D4D"/>
    <w:rsid w:val="0092201F"/>
    <w:rsid w:val="0092418B"/>
    <w:rsid w:val="00931A65"/>
    <w:rsid w:val="00932ABA"/>
    <w:rsid w:val="00937C12"/>
    <w:rsid w:val="009409D3"/>
    <w:rsid w:val="00940B92"/>
    <w:rsid w:val="0094582F"/>
    <w:rsid w:val="00947910"/>
    <w:rsid w:val="00952ED1"/>
    <w:rsid w:val="00962E04"/>
    <w:rsid w:val="0096353A"/>
    <w:rsid w:val="00967D4C"/>
    <w:rsid w:val="00974867"/>
    <w:rsid w:val="00977445"/>
    <w:rsid w:val="009859D1"/>
    <w:rsid w:val="009947FF"/>
    <w:rsid w:val="009C1B5A"/>
    <w:rsid w:val="009C3F2D"/>
    <w:rsid w:val="009D0ED9"/>
    <w:rsid w:val="009E1C0E"/>
    <w:rsid w:val="009E6A2F"/>
    <w:rsid w:val="009E6C25"/>
    <w:rsid w:val="00A15622"/>
    <w:rsid w:val="00A266BD"/>
    <w:rsid w:val="00A42729"/>
    <w:rsid w:val="00A43C0E"/>
    <w:rsid w:val="00A50D0A"/>
    <w:rsid w:val="00A702E1"/>
    <w:rsid w:val="00A734D4"/>
    <w:rsid w:val="00A74C96"/>
    <w:rsid w:val="00A807E5"/>
    <w:rsid w:val="00A80EE2"/>
    <w:rsid w:val="00A82A81"/>
    <w:rsid w:val="00A83CDB"/>
    <w:rsid w:val="00A84CC9"/>
    <w:rsid w:val="00A85709"/>
    <w:rsid w:val="00A94384"/>
    <w:rsid w:val="00AA106C"/>
    <w:rsid w:val="00AA19C4"/>
    <w:rsid w:val="00AA6915"/>
    <w:rsid w:val="00AB32E3"/>
    <w:rsid w:val="00AC4067"/>
    <w:rsid w:val="00AD1A44"/>
    <w:rsid w:val="00AD7283"/>
    <w:rsid w:val="00AE3730"/>
    <w:rsid w:val="00AE6D05"/>
    <w:rsid w:val="00AE7B17"/>
    <w:rsid w:val="00AF36D9"/>
    <w:rsid w:val="00AF3918"/>
    <w:rsid w:val="00AF5494"/>
    <w:rsid w:val="00B120CA"/>
    <w:rsid w:val="00B14438"/>
    <w:rsid w:val="00B16AEE"/>
    <w:rsid w:val="00B22674"/>
    <w:rsid w:val="00B31FF1"/>
    <w:rsid w:val="00B324AF"/>
    <w:rsid w:val="00B42C2B"/>
    <w:rsid w:val="00B43EF9"/>
    <w:rsid w:val="00B56886"/>
    <w:rsid w:val="00B71376"/>
    <w:rsid w:val="00B77FA8"/>
    <w:rsid w:val="00B84860"/>
    <w:rsid w:val="00B9771E"/>
    <w:rsid w:val="00BA1D3C"/>
    <w:rsid w:val="00BB4CA0"/>
    <w:rsid w:val="00BC44A7"/>
    <w:rsid w:val="00BD0E53"/>
    <w:rsid w:val="00BD3AFA"/>
    <w:rsid w:val="00BD649E"/>
    <w:rsid w:val="00BD7B36"/>
    <w:rsid w:val="00C032FC"/>
    <w:rsid w:val="00C034DA"/>
    <w:rsid w:val="00C05AE6"/>
    <w:rsid w:val="00C06793"/>
    <w:rsid w:val="00C10DB8"/>
    <w:rsid w:val="00C16767"/>
    <w:rsid w:val="00C2268A"/>
    <w:rsid w:val="00C3225E"/>
    <w:rsid w:val="00C44FEF"/>
    <w:rsid w:val="00C50A5E"/>
    <w:rsid w:val="00C5728E"/>
    <w:rsid w:val="00C62150"/>
    <w:rsid w:val="00C6337F"/>
    <w:rsid w:val="00C65E2A"/>
    <w:rsid w:val="00C76637"/>
    <w:rsid w:val="00CA3705"/>
    <w:rsid w:val="00CA5187"/>
    <w:rsid w:val="00CC04D9"/>
    <w:rsid w:val="00CE3B87"/>
    <w:rsid w:val="00CF1E2D"/>
    <w:rsid w:val="00CF6070"/>
    <w:rsid w:val="00D0060A"/>
    <w:rsid w:val="00D06A26"/>
    <w:rsid w:val="00D12249"/>
    <w:rsid w:val="00D147B5"/>
    <w:rsid w:val="00D2679D"/>
    <w:rsid w:val="00D27665"/>
    <w:rsid w:val="00D30B2C"/>
    <w:rsid w:val="00D371EC"/>
    <w:rsid w:val="00D528DE"/>
    <w:rsid w:val="00D60B91"/>
    <w:rsid w:val="00D621B8"/>
    <w:rsid w:val="00D625FB"/>
    <w:rsid w:val="00D628C1"/>
    <w:rsid w:val="00D64DC9"/>
    <w:rsid w:val="00D70532"/>
    <w:rsid w:val="00D70D95"/>
    <w:rsid w:val="00D71969"/>
    <w:rsid w:val="00D72736"/>
    <w:rsid w:val="00D737B4"/>
    <w:rsid w:val="00D809F1"/>
    <w:rsid w:val="00D81475"/>
    <w:rsid w:val="00D93D4C"/>
    <w:rsid w:val="00D94DE0"/>
    <w:rsid w:val="00DA297A"/>
    <w:rsid w:val="00DA301C"/>
    <w:rsid w:val="00DA461B"/>
    <w:rsid w:val="00DB3FF8"/>
    <w:rsid w:val="00DB78B1"/>
    <w:rsid w:val="00DB78C9"/>
    <w:rsid w:val="00DC50A3"/>
    <w:rsid w:val="00DD156F"/>
    <w:rsid w:val="00DD2DC4"/>
    <w:rsid w:val="00DD5662"/>
    <w:rsid w:val="00DE0605"/>
    <w:rsid w:val="00DE0749"/>
    <w:rsid w:val="00DE4E66"/>
    <w:rsid w:val="00DE5B6A"/>
    <w:rsid w:val="00DF43BF"/>
    <w:rsid w:val="00DF5A9D"/>
    <w:rsid w:val="00E110C8"/>
    <w:rsid w:val="00E1465D"/>
    <w:rsid w:val="00E22676"/>
    <w:rsid w:val="00E278FC"/>
    <w:rsid w:val="00E30B14"/>
    <w:rsid w:val="00E31D6B"/>
    <w:rsid w:val="00E61246"/>
    <w:rsid w:val="00E62175"/>
    <w:rsid w:val="00E67F03"/>
    <w:rsid w:val="00E74D5B"/>
    <w:rsid w:val="00E77D45"/>
    <w:rsid w:val="00E877A6"/>
    <w:rsid w:val="00E9260F"/>
    <w:rsid w:val="00E92FCE"/>
    <w:rsid w:val="00E930F1"/>
    <w:rsid w:val="00E958F5"/>
    <w:rsid w:val="00EB0C96"/>
    <w:rsid w:val="00EB391C"/>
    <w:rsid w:val="00EB5C9E"/>
    <w:rsid w:val="00EB63A3"/>
    <w:rsid w:val="00EB67CC"/>
    <w:rsid w:val="00EB6D4A"/>
    <w:rsid w:val="00EB6F48"/>
    <w:rsid w:val="00EC4016"/>
    <w:rsid w:val="00EC62CC"/>
    <w:rsid w:val="00EE4C6A"/>
    <w:rsid w:val="00EF1566"/>
    <w:rsid w:val="00EF175B"/>
    <w:rsid w:val="00EF1968"/>
    <w:rsid w:val="00EF1D4C"/>
    <w:rsid w:val="00EF7EED"/>
    <w:rsid w:val="00F01029"/>
    <w:rsid w:val="00F0591C"/>
    <w:rsid w:val="00F06CC7"/>
    <w:rsid w:val="00F1064D"/>
    <w:rsid w:val="00F10A55"/>
    <w:rsid w:val="00F118C8"/>
    <w:rsid w:val="00F1671D"/>
    <w:rsid w:val="00F2496D"/>
    <w:rsid w:val="00F277AB"/>
    <w:rsid w:val="00F27F96"/>
    <w:rsid w:val="00F5078D"/>
    <w:rsid w:val="00F52FFC"/>
    <w:rsid w:val="00F53F37"/>
    <w:rsid w:val="00F61F73"/>
    <w:rsid w:val="00F63B14"/>
    <w:rsid w:val="00F660DE"/>
    <w:rsid w:val="00F6645F"/>
    <w:rsid w:val="00F7283A"/>
    <w:rsid w:val="00F819FE"/>
    <w:rsid w:val="00F875F8"/>
    <w:rsid w:val="00F8782D"/>
    <w:rsid w:val="00FA375A"/>
    <w:rsid w:val="00FA3792"/>
    <w:rsid w:val="00FA5260"/>
    <w:rsid w:val="00FA6AF8"/>
    <w:rsid w:val="00FC35C0"/>
    <w:rsid w:val="00FC4798"/>
    <w:rsid w:val="00FC57B4"/>
    <w:rsid w:val="00FD3923"/>
    <w:rsid w:val="00FE0E33"/>
    <w:rsid w:val="00FE7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11D52"/>
  <w15:chartTrackingRefBased/>
  <w15:docId w15:val="{FC66C3CD-A79A-2948-868B-2039237A5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18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527DC"/>
    <w:pPr>
      <w:spacing w:before="480" w:line="276" w:lineRule="auto"/>
      <w:contextualSpacing/>
      <w:outlineLvl w:val="0"/>
    </w:pPr>
    <w:rPr>
      <w:rFonts w:asciiTheme="majorHAnsi" w:eastAsiaTheme="majorEastAsia" w:hAnsiTheme="majorHAnsi" w:cstheme="majorBidi"/>
      <w:b/>
      <w:bCs/>
      <w:smallCaps/>
      <w:spacing w:val="5"/>
      <w:sz w:val="36"/>
      <w:szCs w:val="36"/>
      <w:lang w:val="it-IT" w:eastAsia="en-US"/>
    </w:rPr>
  </w:style>
  <w:style w:type="paragraph" w:styleId="Heading2">
    <w:name w:val="heading 2"/>
    <w:basedOn w:val="Normal"/>
    <w:next w:val="Normal"/>
    <w:link w:val="Heading2Char"/>
    <w:uiPriority w:val="9"/>
    <w:unhideWhenUsed/>
    <w:qFormat/>
    <w:rsid w:val="007527DC"/>
    <w:pPr>
      <w:spacing w:before="200" w:line="271" w:lineRule="auto"/>
      <w:outlineLvl w:val="1"/>
    </w:pPr>
    <w:rPr>
      <w:rFonts w:asciiTheme="majorHAnsi" w:eastAsiaTheme="majorEastAsia" w:hAnsiTheme="majorHAnsi" w:cstheme="majorBidi"/>
      <w:b/>
      <w:bCs/>
      <w:smallCaps/>
      <w:sz w:val="28"/>
      <w:szCs w:val="28"/>
      <w:lang w:val="it-IT" w:eastAsia="en-US"/>
    </w:rPr>
  </w:style>
  <w:style w:type="paragraph" w:styleId="Heading3">
    <w:name w:val="heading 3"/>
    <w:basedOn w:val="Normal"/>
    <w:next w:val="Normal"/>
    <w:link w:val="Heading3Char"/>
    <w:uiPriority w:val="9"/>
    <w:unhideWhenUsed/>
    <w:qFormat/>
    <w:rsid w:val="007527DC"/>
    <w:pPr>
      <w:spacing w:before="200" w:line="271" w:lineRule="auto"/>
      <w:outlineLvl w:val="2"/>
    </w:pPr>
    <w:rPr>
      <w:rFonts w:asciiTheme="majorHAnsi" w:eastAsiaTheme="majorEastAsia" w:hAnsiTheme="majorHAnsi" w:cstheme="majorBidi"/>
      <w:i/>
      <w:iCs/>
      <w:smallCaps/>
      <w:spacing w:val="5"/>
      <w:sz w:val="26"/>
      <w:szCs w:val="26"/>
      <w:lang w:eastAsia="en-US"/>
    </w:rPr>
  </w:style>
  <w:style w:type="paragraph" w:styleId="Heading4">
    <w:name w:val="heading 4"/>
    <w:basedOn w:val="Normal"/>
    <w:next w:val="Normal"/>
    <w:link w:val="Heading4Char"/>
    <w:uiPriority w:val="9"/>
    <w:unhideWhenUsed/>
    <w:qFormat/>
    <w:rsid w:val="007527DC"/>
    <w:pPr>
      <w:spacing w:line="271" w:lineRule="auto"/>
      <w:outlineLvl w:val="3"/>
    </w:pPr>
    <w:rPr>
      <w:rFonts w:asciiTheme="majorHAnsi" w:eastAsiaTheme="majorEastAsia" w:hAnsiTheme="majorHAnsi" w:cstheme="majorBidi"/>
      <w:b/>
      <w:bCs/>
      <w:spacing w:val="5"/>
      <w:lang w:eastAsia="en-US"/>
    </w:rPr>
  </w:style>
  <w:style w:type="paragraph" w:styleId="Heading5">
    <w:name w:val="heading 5"/>
    <w:basedOn w:val="Normal"/>
    <w:next w:val="Normal"/>
    <w:link w:val="Heading5Char"/>
    <w:uiPriority w:val="9"/>
    <w:semiHidden/>
    <w:unhideWhenUsed/>
    <w:qFormat/>
    <w:rsid w:val="007527DC"/>
    <w:pPr>
      <w:spacing w:line="271" w:lineRule="auto"/>
      <w:outlineLvl w:val="4"/>
    </w:pPr>
    <w:rPr>
      <w:rFonts w:asciiTheme="majorHAnsi" w:eastAsiaTheme="majorEastAsia" w:hAnsiTheme="majorHAnsi" w:cstheme="majorBidi"/>
      <w:i/>
      <w:iCs/>
      <w:lang w:eastAsia="en-US"/>
    </w:rPr>
  </w:style>
  <w:style w:type="paragraph" w:styleId="Heading6">
    <w:name w:val="heading 6"/>
    <w:basedOn w:val="Normal"/>
    <w:next w:val="Normal"/>
    <w:link w:val="Heading6Char"/>
    <w:uiPriority w:val="9"/>
    <w:semiHidden/>
    <w:unhideWhenUsed/>
    <w:qFormat/>
    <w:rsid w:val="007527DC"/>
    <w:pPr>
      <w:shd w:val="clear" w:color="auto" w:fill="FFFFFF" w:themeFill="background1"/>
      <w:spacing w:line="271" w:lineRule="auto"/>
      <w:outlineLvl w:val="5"/>
    </w:pPr>
    <w:rPr>
      <w:rFonts w:asciiTheme="majorHAnsi" w:eastAsiaTheme="majorEastAsia" w:hAnsiTheme="majorHAnsi" w:cstheme="majorBidi"/>
      <w:b/>
      <w:bCs/>
      <w:color w:val="595959" w:themeColor="text1" w:themeTint="A6"/>
      <w:spacing w:val="5"/>
      <w:lang w:eastAsia="en-US"/>
    </w:rPr>
  </w:style>
  <w:style w:type="paragraph" w:styleId="Heading7">
    <w:name w:val="heading 7"/>
    <w:basedOn w:val="Normal"/>
    <w:next w:val="Normal"/>
    <w:link w:val="Heading7Char"/>
    <w:uiPriority w:val="9"/>
    <w:semiHidden/>
    <w:unhideWhenUsed/>
    <w:qFormat/>
    <w:rsid w:val="007527DC"/>
    <w:pPr>
      <w:spacing w:line="276" w:lineRule="auto"/>
      <w:outlineLvl w:val="6"/>
    </w:pPr>
    <w:rPr>
      <w:rFonts w:asciiTheme="majorHAnsi" w:eastAsiaTheme="majorEastAsia" w:hAnsiTheme="majorHAnsi" w:cstheme="majorBidi"/>
      <w:b/>
      <w:bCs/>
      <w:i/>
      <w:iCs/>
      <w:color w:val="5A5A5A" w:themeColor="text1" w:themeTint="A5"/>
      <w:sz w:val="20"/>
      <w:szCs w:val="20"/>
      <w:lang w:eastAsia="en-US"/>
    </w:rPr>
  </w:style>
  <w:style w:type="paragraph" w:styleId="Heading8">
    <w:name w:val="heading 8"/>
    <w:basedOn w:val="Normal"/>
    <w:next w:val="Normal"/>
    <w:link w:val="Heading8Char"/>
    <w:uiPriority w:val="9"/>
    <w:semiHidden/>
    <w:unhideWhenUsed/>
    <w:qFormat/>
    <w:rsid w:val="007527DC"/>
    <w:pPr>
      <w:spacing w:line="276" w:lineRule="auto"/>
      <w:outlineLvl w:val="7"/>
    </w:pPr>
    <w:rPr>
      <w:rFonts w:asciiTheme="majorHAnsi" w:eastAsiaTheme="majorEastAsia" w:hAnsiTheme="majorHAnsi" w:cstheme="majorBidi"/>
      <w:b/>
      <w:bCs/>
      <w:color w:val="7F7F7F" w:themeColor="text1" w:themeTint="80"/>
      <w:sz w:val="20"/>
      <w:szCs w:val="20"/>
      <w:lang w:eastAsia="en-US"/>
    </w:rPr>
  </w:style>
  <w:style w:type="paragraph" w:styleId="Heading9">
    <w:name w:val="heading 9"/>
    <w:basedOn w:val="Normal"/>
    <w:next w:val="Normal"/>
    <w:link w:val="Heading9Char"/>
    <w:uiPriority w:val="9"/>
    <w:semiHidden/>
    <w:unhideWhenUsed/>
    <w:qFormat/>
    <w:rsid w:val="007527DC"/>
    <w:pPr>
      <w:spacing w:line="271" w:lineRule="auto"/>
      <w:outlineLvl w:val="8"/>
    </w:pPr>
    <w:rPr>
      <w:rFonts w:asciiTheme="majorHAnsi" w:eastAsiaTheme="majorEastAsia" w:hAnsiTheme="majorHAnsi" w:cstheme="majorBidi"/>
      <w:b/>
      <w:bCs/>
      <w:i/>
      <w:iCs/>
      <w:color w:val="7F7F7F" w:themeColor="text1" w:themeTint="8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7DC"/>
    <w:rPr>
      <w:b/>
      <w:bCs/>
      <w:smallCaps/>
      <w:spacing w:val="5"/>
      <w:sz w:val="36"/>
      <w:szCs w:val="36"/>
      <w:lang w:val="it-IT"/>
    </w:rPr>
  </w:style>
  <w:style w:type="character" w:customStyle="1" w:styleId="Heading2Char">
    <w:name w:val="Heading 2 Char"/>
    <w:basedOn w:val="DefaultParagraphFont"/>
    <w:link w:val="Heading2"/>
    <w:uiPriority w:val="9"/>
    <w:rsid w:val="007527DC"/>
    <w:rPr>
      <w:b/>
      <w:bCs/>
      <w:smallCaps/>
      <w:sz w:val="28"/>
      <w:szCs w:val="28"/>
      <w:lang w:val="it-IT"/>
    </w:rPr>
  </w:style>
  <w:style w:type="character" w:customStyle="1" w:styleId="Heading3Char">
    <w:name w:val="Heading 3 Char"/>
    <w:basedOn w:val="DefaultParagraphFont"/>
    <w:link w:val="Heading3"/>
    <w:uiPriority w:val="9"/>
    <w:rsid w:val="007527DC"/>
    <w:rPr>
      <w:i/>
      <w:iCs/>
      <w:smallCaps/>
      <w:spacing w:val="5"/>
      <w:sz w:val="26"/>
      <w:szCs w:val="26"/>
    </w:rPr>
  </w:style>
  <w:style w:type="character" w:customStyle="1" w:styleId="Heading4Char">
    <w:name w:val="Heading 4 Char"/>
    <w:basedOn w:val="DefaultParagraphFont"/>
    <w:link w:val="Heading4"/>
    <w:uiPriority w:val="9"/>
    <w:rsid w:val="007527DC"/>
    <w:rPr>
      <w:b/>
      <w:bCs/>
      <w:spacing w:val="5"/>
      <w:sz w:val="24"/>
      <w:szCs w:val="24"/>
    </w:rPr>
  </w:style>
  <w:style w:type="character" w:customStyle="1" w:styleId="Heading5Char">
    <w:name w:val="Heading 5 Char"/>
    <w:basedOn w:val="DefaultParagraphFont"/>
    <w:link w:val="Heading5"/>
    <w:uiPriority w:val="9"/>
    <w:semiHidden/>
    <w:rsid w:val="007527DC"/>
    <w:rPr>
      <w:i/>
      <w:iCs/>
      <w:sz w:val="24"/>
      <w:szCs w:val="24"/>
    </w:rPr>
  </w:style>
  <w:style w:type="character" w:customStyle="1" w:styleId="Heading6Char">
    <w:name w:val="Heading 6 Char"/>
    <w:basedOn w:val="DefaultParagraphFont"/>
    <w:link w:val="Heading6"/>
    <w:uiPriority w:val="9"/>
    <w:semiHidden/>
    <w:rsid w:val="007527DC"/>
    <w:rPr>
      <w:b/>
      <w:bCs/>
      <w:color w:val="595959" w:themeColor="text1" w:themeTint="A6"/>
      <w:spacing w:val="5"/>
      <w:sz w:val="24"/>
      <w:szCs w:val="24"/>
      <w:shd w:val="clear" w:color="auto" w:fill="FFFFFF" w:themeFill="background1"/>
    </w:rPr>
  </w:style>
  <w:style w:type="character" w:customStyle="1" w:styleId="Heading7Char">
    <w:name w:val="Heading 7 Char"/>
    <w:basedOn w:val="DefaultParagraphFont"/>
    <w:link w:val="Heading7"/>
    <w:uiPriority w:val="9"/>
    <w:semiHidden/>
    <w:rsid w:val="007527DC"/>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7527DC"/>
    <w:rPr>
      <w:b/>
      <w:bCs/>
      <w:color w:val="7F7F7F" w:themeColor="text1" w:themeTint="80"/>
      <w:sz w:val="20"/>
      <w:szCs w:val="20"/>
    </w:rPr>
  </w:style>
  <w:style w:type="character" w:customStyle="1" w:styleId="Heading9Char">
    <w:name w:val="Heading 9 Char"/>
    <w:basedOn w:val="DefaultParagraphFont"/>
    <w:link w:val="Heading9"/>
    <w:uiPriority w:val="9"/>
    <w:semiHidden/>
    <w:rsid w:val="007527DC"/>
    <w:rPr>
      <w:b/>
      <w:bCs/>
      <w:i/>
      <w:iCs/>
      <w:color w:val="7F7F7F" w:themeColor="text1" w:themeTint="80"/>
      <w:sz w:val="18"/>
      <w:szCs w:val="18"/>
    </w:rPr>
  </w:style>
  <w:style w:type="paragraph" w:styleId="Caption">
    <w:name w:val="caption"/>
    <w:basedOn w:val="Normal"/>
    <w:next w:val="Normal"/>
    <w:uiPriority w:val="35"/>
    <w:unhideWhenUsed/>
    <w:rsid w:val="00763C03"/>
    <w:rPr>
      <w:rFonts w:asciiTheme="majorHAnsi" w:eastAsiaTheme="minorEastAsia" w:hAnsiTheme="majorHAnsi" w:cstheme="majorBidi"/>
      <w:b/>
      <w:bCs/>
      <w:smallCaps/>
      <w:color w:val="0E2841" w:themeColor="text2"/>
      <w:spacing w:val="6"/>
      <w:szCs w:val="18"/>
      <w:lang w:eastAsia="en-US"/>
    </w:rPr>
  </w:style>
  <w:style w:type="paragraph" w:styleId="Title">
    <w:name w:val="Title"/>
    <w:basedOn w:val="Normal"/>
    <w:next w:val="Normal"/>
    <w:link w:val="TitleChar"/>
    <w:uiPriority w:val="10"/>
    <w:qFormat/>
    <w:rsid w:val="007527DC"/>
    <w:pPr>
      <w:spacing w:after="300"/>
      <w:contextualSpacing/>
    </w:pPr>
    <w:rPr>
      <w:rFonts w:asciiTheme="majorHAnsi" w:eastAsiaTheme="majorEastAsia" w:hAnsiTheme="majorHAnsi" w:cstheme="majorBidi"/>
      <w:b/>
      <w:bCs/>
      <w:smallCaps/>
      <w:sz w:val="52"/>
      <w:szCs w:val="52"/>
      <w:lang w:val="it-IT" w:eastAsia="en-US"/>
    </w:rPr>
  </w:style>
  <w:style w:type="character" w:customStyle="1" w:styleId="TitleChar">
    <w:name w:val="Title Char"/>
    <w:basedOn w:val="DefaultParagraphFont"/>
    <w:link w:val="Title"/>
    <w:uiPriority w:val="10"/>
    <w:rsid w:val="007527DC"/>
    <w:rPr>
      <w:b/>
      <w:bCs/>
      <w:smallCaps/>
      <w:sz w:val="52"/>
      <w:szCs w:val="52"/>
      <w:lang w:val="it-IT"/>
    </w:rPr>
  </w:style>
  <w:style w:type="paragraph" w:styleId="Subtitle">
    <w:name w:val="Subtitle"/>
    <w:basedOn w:val="Normal"/>
    <w:next w:val="Normal"/>
    <w:link w:val="SubtitleChar"/>
    <w:uiPriority w:val="11"/>
    <w:qFormat/>
    <w:rsid w:val="007527DC"/>
    <w:pPr>
      <w:spacing w:line="276" w:lineRule="auto"/>
    </w:pPr>
    <w:rPr>
      <w:rFonts w:asciiTheme="majorHAnsi" w:eastAsiaTheme="majorEastAsia" w:hAnsiTheme="majorHAnsi" w:cstheme="majorBidi"/>
      <w:i/>
      <w:iCs/>
      <w:smallCaps/>
      <w:spacing w:val="10"/>
      <w:sz w:val="28"/>
      <w:szCs w:val="28"/>
      <w:lang w:eastAsia="en-US"/>
    </w:rPr>
  </w:style>
  <w:style w:type="character" w:customStyle="1" w:styleId="SubtitleChar">
    <w:name w:val="Subtitle Char"/>
    <w:basedOn w:val="DefaultParagraphFont"/>
    <w:link w:val="Subtitle"/>
    <w:uiPriority w:val="11"/>
    <w:rsid w:val="007527DC"/>
    <w:rPr>
      <w:i/>
      <w:iCs/>
      <w:smallCaps/>
      <w:spacing w:val="10"/>
      <w:sz w:val="28"/>
      <w:szCs w:val="28"/>
    </w:rPr>
  </w:style>
  <w:style w:type="character" w:styleId="Strong">
    <w:name w:val="Strong"/>
    <w:uiPriority w:val="22"/>
    <w:qFormat/>
    <w:rsid w:val="007527DC"/>
    <w:rPr>
      <w:b/>
      <w:bCs/>
    </w:rPr>
  </w:style>
  <w:style w:type="character" w:styleId="Emphasis">
    <w:name w:val="Emphasis"/>
    <w:uiPriority w:val="20"/>
    <w:qFormat/>
    <w:rsid w:val="007527DC"/>
    <w:rPr>
      <w:b/>
      <w:bCs/>
      <w:i/>
      <w:iCs/>
      <w:spacing w:val="10"/>
    </w:rPr>
  </w:style>
  <w:style w:type="paragraph" w:styleId="NoSpacing">
    <w:name w:val="No Spacing"/>
    <w:basedOn w:val="Normal"/>
    <w:link w:val="NoSpacingChar"/>
    <w:uiPriority w:val="1"/>
    <w:qFormat/>
    <w:rsid w:val="007527DC"/>
    <w:rPr>
      <w:rFonts w:asciiTheme="majorHAnsi" w:eastAsiaTheme="majorEastAsia" w:hAnsiTheme="majorHAnsi" w:cstheme="majorBidi"/>
      <w:lang w:eastAsia="en-US"/>
    </w:rPr>
  </w:style>
  <w:style w:type="paragraph" w:styleId="ListParagraph">
    <w:name w:val="List Paragraph"/>
    <w:basedOn w:val="Normal"/>
    <w:uiPriority w:val="34"/>
    <w:qFormat/>
    <w:rsid w:val="007527DC"/>
    <w:pPr>
      <w:spacing w:line="276" w:lineRule="auto"/>
      <w:ind w:left="720"/>
      <w:contextualSpacing/>
    </w:pPr>
    <w:rPr>
      <w:rFonts w:asciiTheme="majorHAnsi" w:eastAsiaTheme="majorEastAsia" w:hAnsiTheme="majorHAnsi" w:cstheme="majorBidi"/>
      <w:lang w:eastAsia="en-US"/>
    </w:rPr>
  </w:style>
  <w:style w:type="paragraph" w:styleId="Quote">
    <w:name w:val="Quote"/>
    <w:basedOn w:val="Normal"/>
    <w:next w:val="Normal"/>
    <w:link w:val="QuoteChar"/>
    <w:uiPriority w:val="29"/>
    <w:qFormat/>
    <w:rsid w:val="007527DC"/>
    <w:pPr>
      <w:spacing w:line="276" w:lineRule="auto"/>
    </w:pPr>
    <w:rPr>
      <w:rFonts w:asciiTheme="majorHAnsi" w:eastAsiaTheme="majorEastAsia" w:hAnsiTheme="majorHAnsi" w:cstheme="majorBidi"/>
      <w:i/>
      <w:iCs/>
      <w:lang w:eastAsia="en-US"/>
    </w:rPr>
  </w:style>
  <w:style w:type="character" w:customStyle="1" w:styleId="QuoteChar">
    <w:name w:val="Quote Char"/>
    <w:basedOn w:val="DefaultParagraphFont"/>
    <w:link w:val="Quote"/>
    <w:uiPriority w:val="29"/>
    <w:rsid w:val="007527DC"/>
    <w:rPr>
      <w:i/>
      <w:iCs/>
      <w:sz w:val="24"/>
      <w:szCs w:val="24"/>
    </w:rPr>
  </w:style>
  <w:style w:type="paragraph" w:styleId="IntenseQuote">
    <w:name w:val="Intense Quote"/>
    <w:basedOn w:val="Normal"/>
    <w:next w:val="Normal"/>
    <w:link w:val="IntenseQuoteChar"/>
    <w:uiPriority w:val="30"/>
    <w:qFormat/>
    <w:rsid w:val="007527DC"/>
    <w:pPr>
      <w:pBdr>
        <w:top w:val="single" w:sz="4" w:space="10" w:color="auto"/>
        <w:bottom w:val="single" w:sz="4" w:space="10" w:color="auto"/>
      </w:pBdr>
      <w:spacing w:before="240" w:after="240" w:line="300" w:lineRule="auto"/>
      <w:ind w:left="1152" w:right="1152"/>
      <w:jc w:val="both"/>
    </w:pPr>
    <w:rPr>
      <w:rFonts w:asciiTheme="majorHAnsi" w:eastAsiaTheme="majorEastAsia" w:hAnsiTheme="majorHAnsi" w:cstheme="majorBidi"/>
      <w:i/>
      <w:iCs/>
      <w:lang w:eastAsia="en-US"/>
    </w:rPr>
  </w:style>
  <w:style w:type="character" w:customStyle="1" w:styleId="IntenseQuoteChar">
    <w:name w:val="Intense Quote Char"/>
    <w:basedOn w:val="DefaultParagraphFont"/>
    <w:link w:val="IntenseQuote"/>
    <w:uiPriority w:val="30"/>
    <w:rsid w:val="007527DC"/>
    <w:rPr>
      <w:i/>
      <w:iCs/>
      <w:sz w:val="24"/>
      <w:szCs w:val="24"/>
    </w:rPr>
  </w:style>
  <w:style w:type="character" w:styleId="SubtleEmphasis">
    <w:name w:val="Subtle Emphasis"/>
    <w:uiPriority w:val="19"/>
    <w:qFormat/>
    <w:rsid w:val="007527DC"/>
    <w:rPr>
      <w:i/>
      <w:iCs/>
    </w:rPr>
  </w:style>
  <w:style w:type="character" w:styleId="IntenseEmphasis">
    <w:name w:val="Intense Emphasis"/>
    <w:uiPriority w:val="21"/>
    <w:qFormat/>
    <w:rsid w:val="007527DC"/>
    <w:rPr>
      <w:b/>
      <w:bCs/>
      <w:i/>
      <w:iCs/>
    </w:rPr>
  </w:style>
  <w:style w:type="character" w:styleId="SubtleReference">
    <w:name w:val="Subtle Reference"/>
    <w:basedOn w:val="DefaultParagraphFont"/>
    <w:uiPriority w:val="31"/>
    <w:qFormat/>
    <w:rsid w:val="007527DC"/>
    <w:rPr>
      <w:smallCaps/>
    </w:rPr>
  </w:style>
  <w:style w:type="character" w:styleId="IntenseReference">
    <w:name w:val="Intense Reference"/>
    <w:uiPriority w:val="32"/>
    <w:qFormat/>
    <w:rsid w:val="007527DC"/>
    <w:rPr>
      <w:b/>
      <w:bCs/>
      <w:smallCaps/>
    </w:rPr>
  </w:style>
  <w:style w:type="character" w:styleId="BookTitle">
    <w:name w:val="Book Title"/>
    <w:basedOn w:val="DefaultParagraphFont"/>
    <w:uiPriority w:val="33"/>
    <w:qFormat/>
    <w:rsid w:val="007527DC"/>
    <w:rPr>
      <w:i/>
      <w:iCs/>
      <w:smallCaps/>
      <w:spacing w:val="5"/>
    </w:rPr>
  </w:style>
  <w:style w:type="paragraph" w:styleId="TOCHeading">
    <w:name w:val="TOC Heading"/>
    <w:basedOn w:val="Heading1"/>
    <w:next w:val="Normal"/>
    <w:uiPriority w:val="39"/>
    <w:semiHidden/>
    <w:unhideWhenUsed/>
    <w:qFormat/>
    <w:rsid w:val="007527DC"/>
    <w:pPr>
      <w:outlineLvl w:val="9"/>
    </w:pPr>
  </w:style>
  <w:style w:type="paragraph" w:customStyle="1" w:styleId="PersonalName">
    <w:name w:val="Personal Name"/>
    <w:basedOn w:val="Title"/>
    <w:rsid w:val="00763C03"/>
    <w:rPr>
      <w:b w:val="0"/>
      <w:caps/>
      <w:color w:val="000000"/>
      <w:sz w:val="28"/>
      <w:szCs w:val="28"/>
    </w:rPr>
  </w:style>
  <w:style w:type="character" w:customStyle="1" w:styleId="NoSpacingChar">
    <w:name w:val="No Spacing Char"/>
    <w:basedOn w:val="DefaultParagraphFont"/>
    <w:link w:val="NoSpacing"/>
    <w:uiPriority w:val="1"/>
    <w:rsid w:val="007527DC"/>
    <w:rPr>
      <w:sz w:val="24"/>
      <w:szCs w:val="24"/>
    </w:rPr>
  </w:style>
  <w:style w:type="character" w:styleId="Hyperlink">
    <w:name w:val="Hyperlink"/>
    <w:basedOn w:val="DefaultParagraphFont"/>
    <w:uiPriority w:val="99"/>
    <w:unhideWhenUsed/>
    <w:rsid w:val="00D70D95"/>
    <w:rPr>
      <w:color w:val="467886" w:themeColor="hyperlink"/>
      <w:u w:val="single"/>
    </w:rPr>
  </w:style>
  <w:style w:type="character" w:styleId="UnresolvedMention">
    <w:name w:val="Unresolved Mention"/>
    <w:basedOn w:val="DefaultParagraphFont"/>
    <w:uiPriority w:val="99"/>
    <w:semiHidden/>
    <w:unhideWhenUsed/>
    <w:rsid w:val="00D70D95"/>
    <w:rPr>
      <w:color w:val="605E5C"/>
      <w:shd w:val="clear" w:color="auto" w:fill="E1DFDD"/>
    </w:rPr>
  </w:style>
  <w:style w:type="character" w:styleId="FollowedHyperlink">
    <w:name w:val="FollowedHyperlink"/>
    <w:basedOn w:val="DefaultParagraphFont"/>
    <w:uiPriority w:val="99"/>
    <w:semiHidden/>
    <w:unhideWhenUsed/>
    <w:rsid w:val="00D70D95"/>
    <w:rPr>
      <w:color w:val="96607D" w:themeColor="followedHyperlink"/>
      <w:u w:val="single"/>
    </w:rPr>
  </w:style>
  <w:style w:type="paragraph" w:styleId="NormalWeb">
    <w:name w:val="Normal (Web)"/>
    <w:basedOn w:val="Normal"/>
    <w:uiPriority w:val="99"/>
    <w:unhideWhenUsed/>
    <w:rsid w:val="007F38FB"/>
    <w:pPr>
      <w:spacing w:before="100" w:beforeAutospacing="1" w:after="100" w:afterAutospacing="1"/>
    </w:pPr>
    <w:rPr>
      <w:lang w:eastAsia="en-US"/>
    </w:rPr>
  </w:style>
  <w:style w:type="table" w:styleId="PlainTable4">
    <w:name w:val="Plain Table 4"/>
    <w:basedOn w:val="TableNormal"/>
    <w:uiPriority w:val="44"/>
    <w:rsid w:val="007E197F"/>
    <w:pPr>
      <w:spacing w:after="0" w:line="240" w:lineRule="auto"/>
    </w:pPr>
    <w:rPr>
      <w:rFonts w:asciiTheme="minorHAnsi" w:eastAsiaTheme="minorHAnsi" w:hAnsiTheme="minorHAnsi" w:cstheme="minorBid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07526B"/>
    <w:pPr>
      <w:tabs>
        <w:tab w:val="left" w:pos="380"/>
      </w:tabs>
      <w:spacing w:after="240"/>
      <w:ind w:left="384" w:hanging="384"/>
    </w:pPr>
    <w:rPr>
      <w:rFonts w:asciiTheme="majorHAnsi" w:eastAsiaTheme="majorEastAsia" w:hAnsiTheme="majorHAnsi" w:cstheme="majorBidi"/>
      <w:lang w:eastAsia="en-US"/>
    </w:rPr>
  </w:style>
  <w:style w:type="character" w:styleId="CommentReference">
    <w:name w:val="annotation reference"/>
    <w:basedOn w:val="DefaultParagraphFont"/>
    <w:uiPriority w:val="99"/>
    <w:semiHidden/>
    <w:unhideWhenUsed/>
    <w:rsid w:val="00735104"/>
    <w:rPr>
      <w:sz w:val="16"/>
      <w:szCs w:val="16"/>
    </w:rPr>
  </w:style>
  <w:style w:type="paragraph" w:styleId="CommentText">
    <w:name w:val="annotation text"/>
    <w:basedOn w:val="Normal"/>
    <w:link w:val="CommentTextChar"/>
    <w:uiPriority w:val="99"/>
    <w:semiHidden/>
    <w:unhideWhenUsed/>
    <w:rsid w:val="00735104"/>
    <w:rPr>
      <w:rFonts w:asciiTheme="majorHAnsi" w:eastAsiaTheme="majorEastAsia" w:hAnsiTheme="majorHAnsi" w:cstheme="majorBidi"/>
      <w:sz w:val="20"/>
      <w:szCs w:val="20"/>
      <w:lang w:eastAsia="en-US"/>
    </w:rPr>
  </w:style>
  <w:style w:type="character" w:customStyle="1" w:styleId="CommentTextChar">
    <w:name w:val="Comment Text Char"/>
    <w:basedOn w:val="DefaultParagraphFont"/>
    <w:link w:val="CommentText"/>
    <w:uiPriority w:val="99"/>
    <w:semiHidden/>
    <w:rsid w:val="00735104"/>
    <w:rPr>
      <w:sz w:val="20"/>
      <w:szCs w:val="20"/>
    </w:rPr>
  </w:style>
  <w:style w:type="paragraph" w:styleId="CommentSubject">
    <w:name w:val="annotation subject"/>
    <w:basedOn w:val="CommentText"/>
    <w:next w:val="CommentText"/>
    <w:link w:val="CommentSubjectChar"/>
    <w:uiPriority w:val="99"/>
    <w:semiHidden/>
    <w:unhideWhenUsed/>
    <w:rsid w:val="00735104"/>
    <w:rPr>
      <w:b/>
      <w:bCs/>
    </w:rPr>
  </w:style>
  <w:style w:type="character" w:customStyle="1" w:styleId="CommentSubjectChar">
    <w:name w:val="Comment Subject Char"/>
    <w:basedOn w:val="CommentTextChar"/>
    <w:link w:val="CommentSubject"/>
    <w:uiPriority w:val="99"/>
    <w:semiHidden/>
    <w:rsid w:val="00735104"/>
    <w:rPr>
      <w:b/>
      <w:bCs/>
      <w:sz w:val="20"/>
      <w:szCs w:val="20"/>
    </w:rPr>
  </w:style>
  <w:style w:type="paragraph" w:styleId="Header">
    <w:name w:val="header"/>
    <w:basedOn w:val="Normal"/>
    <w:link w:val="HeaderChar"/>
    <w:uiPriority w:val="99"/>
    <w:unhideWhenUsed/>
    <w:rsid w:val="004332ED"/>
    <w:pPr>
      <w:tabs>
        <w:tab w:val="center" w:pos="4680"/>
        <w:tab w:val="right" w:pos="9360"/>
      </w:tabs>
    </w:pPr>
    <w:rPr>
      <w:rFonts w:asciiTheme="majorHAnsi" w:eastAsiaTheme="majorEastAsia" w:hAnsiTheme="majorHAnsi" w:cstheme="majorBidi"/>
      <w:lang w:eastAsia="en-US"/>
    </w:rPr>
  </w:style>
  <w:style w:type="character" w:customStyle="1" w:styleId="HeaderChar">
    <w:name w:val="Header Char"/>
    <w:basedOn w:val="DefaultParagraphFont"/>
    <w:link w:val="Header"/>
    <w:uiPriority w:val="99"/>
    <w:rsid w:val="004332ED"/>
    <w:rPr>
      <w:sz w:val="24"/>
      <w:szCs w:val="24"/>
    </w:rPr>
  </w:style>
  <w:style w:type="paragraph" w:styleId="Footer">
    <w:name w:val="footer"/>
    <w:basedOn w:val="Normal"/>
    <w:link w:val="FooterChar"/>
    <w:uiPriority w:val="99"/>
    <w:unhideWhenUsed/>
    <w:rsid w:val="004332ED"/>
    <w:pPr>
      <w:tabs>
        <w:tab w:val="center" w:pos="4680"/>
        <w:tab w:val="right" w:pos="9360"/>
      </w:tabs>
    </w:pPr>
    <w:rPr>
      <w:rFonts w:asciiTheme="majorHAnsi" w:eastAsiaTheme="majorEastAsia" w:hAnsiTheme="majorHAnsi" w:cstheme="majorBidi"/>
      <w:lang w:eastAsia="en-US"/>
    </w:rPr>
  </w:style>
  <w:style w:type="character" w:customStyle="1" w:styleId="FooterChar">
    <w:name w:val="Footer Char"/>
    <w:basedOn w:val="DefaultParagraphFont"/>
    <w:link w:val="Footer"/>
    <w:uiPriority w:val="99"/>
    <w:rsid w:val="004332ED"/>
    <w:rPr>
      <w:sz w:val="24"/>
      <w:szCs w:val="24"/>
    </w:rPr>
  </w:style>
  <w:style w:type="paragraph" w:styleId="Revision">
    <w:name w:val="Revision"/>
    <w:hidden/>
    <w:uiPriority w:val="99"/>
    <w:semiHidden/>
    <w:rsid w:val="00917D96"/>
    <w:pPr>
      <w:spacing w:after="0" w:line="240" w:lineRule="auto"/>
    </w:pPr>
    <w:rPr>
      <w:sz w:val="24"/>
      <w:szCs w:val="24"/>
    </w:rPr>
  </w:style>
  <w:style w:type="table" w:styleId="TableGrid">
    <w:name w:val="Table Grid"/>
    <w:basedOn w:val="TableNormal"/>
    <w:uiPriority w:val="39"/>
    <w:rsid w:val="00226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856B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1">
    <w:name w:val="p1"/>
    <w:basedOn w:val="Normal"/>
    <w:rsid w:val="00D737B4"/>
    <w:pPr>
      <w:spacing w:before="100" w:beforeAutospacing="1" w:after="100" w:afterAutospacing="1"/>
    </w:pPr>
    <w:rPr>
      <w:lang w:eastAsia="en-US"/>
    </w:rPr>
  </w:style>
  <w:style w:type="paragraph" w:customStyle="1" w:styleId="p2">
    <w:name w:val="p2"/>
    <w:basedOn w:val="Normal"/>
    <w:rsid w:val="00D737B4"/>
    <w:pPr>
      <w:spacing w:before="100" w:beforeAutospacing="1" w:after="100" w:afterAutospacing="1"/>
    </w:pPr>
    <w:rPr>
      <w:lang w:eastAsia="en-US"/>
    </w:rPr>
  </w:style>
  <w:style w:type="character" w:styleId="PageNumber">
    <w:name w:val="page number"/>
    <w:basedOn w:val="DefaultParagraphFont"/>
    <w:uiPriority w:val="99"/>
    <w:semiHidden/>
    <w:unhideWhenUsed/>
    <w:rsid w:val="0004472E"/>
  </w:style>
  <w:style w:type="character" w:styleId="LineNumber">
    <w:name w:val="line number"/>
    <w:basedOn w:val="DefaultParagraphFont"/>
    <w:uiPriority w:val="99"/>
    <w:semiHidden/>
    <w:unhideWhenUsed/>
    <w:rsid w:val="00D72736"/>
  </w:style>
  <w:style w:type="paragraph" w:customStyle="1" w:styleId="font-claude-response-body">
    <w:name w:val="font-claude-response-body"/>
    <w:basedOn w:val="Normal"/>
    <w:rsid w:val="0092418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Paper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89302-E460-7247-AC5B-812A5E093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10</Pages>
  <Words>3770</Words>
  <Characters>21490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Scopis</dc:creator>
  <cp:keywords/>
  <dc:description/>
  <cp:lastModifiedBy>Paola Cantarelli</cp:lastModifiedBy>
  <cp:revision>29</cp:revision>
  <dcterms:created xsi:type="dcterms:W3CDTF">2026-04-29T15:36:00Z</dcterms:created>
  <dcterms:modified xsi:type="dcterms:W3CDTF">2026-05-26T12:04:00Z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id="uiKwCtyq"/&gt;&lt;style id="http://www.zotero.org/styles/nlm-citation-sequence" locale="en-US" hasBibliography="1" bibliographyStyleHasBeenSet="1"/&gt;&lt;prefs&gt;&lt;pref name="fieldType" value="Field"/&gt;&lt;/prefs&gt;</vt:lpwstr>
  </property>
  <property fmtid="{D5CDD505-2E9C-101B-9397-08002B2CF9AE}" pid="3" name="ZOTERO_PREF_2">
    <vt:lpwstr>&lt;/data&gt;</vt:lpwstr>
  </property>
</Properties>
</file>