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A0449" w14:textId="77777777" w:rsidR="006475D2" w:rsidRDefault="006475D2"/>
    <w:p w14:paraId="18639369" w14:textId="1ACBAED1" w:rsidR="00C2029B" w:rsidRPr="00E90921" w:rsidRDefault="00C2029B" w:rsidP="00C2029B">
      <w:pPr>
        <w:rPr>
          <w:rFonts w:asciiTheme="majorBidi" w:hAnsiTheme="majorBidi" w:cstheme="majorBidi"/>
          <w:lang w:bidi="fa-IR"/>
        </w:rPr>
      </w:pPr>
      <w:r>
        <w:rPr>
          <w:rFonts w:asciiTheme="majorBidi" w:hAnsiTheme="majorBidi" w:cstheme="majorBidi"/>
          <w:b/>
          <w:bCs/>
          <w:lang w:bidi="fa-IR"/>
        </w:rPr>
        <w:t>Supplementary</w:t>
      </w:r>
      <w:r w:rsidRPr="00E90921">
        <w:rPr>
          <w:rFonts w:asciiTheme="majorBidi" w:hAnsiTheme="majorBidi" w:cstheme="majorBidi"/>
          <w:b/>
          <w:bCs/>
          <w:lang w:bidi="fa-IR"/>
        </w:rPr>
        <w:t xml:space="preserve"> 1: Participant Demographics</w:t>
      </w:r>
      <w:r w:rsidRPr="00E90921">
        <w:rPr>
          <w:rFonts w:asciiTheme="majorBidi" w:hAnsiTheme="majorBidi" w:cstheme="majorBidi"/>
          <w:lang w:bidi="fa-IR"/>
        </w:rPr>
        <w:t xml:space="preserve"> </w:t>
      </w:r>
      <w:r w:rsidRPr="00E90921">
        <w:rPr>
          <w:rFonts w:asciiTheme="majorBidi" w:hAnsiTheme="majorBidi" w:cstheme="majorBidi"/>
          <w:i/>
          <w:iCs/>
          <w:lang w:bidi="fa-IR"/>
        </w:rPr>
        <w:t>(Note: This table presents the demographic information of the interview participants. Work Experience is in years.)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637"/>
        <w:gridCol w:w="1879"/>
        <w:gridCol w:w="1947"/>
        <w:gridCol w:w="2020"/>
        <w:gridCol w:w="1867"/>
      </w:tblGrid>
      <w:tr w:rsidR="00C2029B" w:rsidRPr="00E90921" w14:paraId="23C0FFAF" w14:textId="77777777" w:rsidTr="000B4DFA">
        <w:tc>
          <w:tcPr>
            <w:tcW w:w="0" w:type="auto"/>
            <w:hideMark/>
          </w:tcPr>
          <w:p w14:paraId="3F1AD413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E90921">
              <w:rPr>
                <w:rFonts w:asciiTheme="majorBidi" w:hAnsiTheme="majorBidi" w:cstheme="majorBidi"/>
                <w:b/>
                <w:bCs/>
                <w:lang w:bidi="fa-IR"/>
              </w:rPr>
              <w:t>Participant ID</w:t>
            </w:r>
          </w:p>
        </w:tc>
        <w:tc>
          <w:tcPr>
            <w:tcW w:w="0" w:type="auto"/>
            <w:hideMark/>
          </w:tcPr>
          <w:p w14:paraId="0346A7D6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E90921">
              <w:rPr>
                <w:rFonts w:asciiTheme="majorBidi" w:hAnsiTheme="majorBidi" w:cstheme="majorBidi"/>
                <w:b/>
                <w:bCs/>
                <w:lang w:bidi="fa-IR"/>
              </w:rPr>
              <w:t>Work Experience</w:t>
            </w:r>
          </w:p>
        </w:tc>
        <w:tc>
          <w:tcPr>
            <w:tcW w:w="0" w:type="auto"/>
            <w:hideMark/>
          </w:tcPr>
          <w:p w14:paraId="48A1626E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E90921">
              <w:rPr>
                <w:rFonts w:asciiTheme="majorBidi" w:hAnsiTheme="majorBidi" w:cstheme="majorBidi"/>
                <w:b/>
                <w:bCs/>
                <w:lang w:bidi="fa-IR"/>
              </w:rPr>
              <w:t>Specialty</w:t>
            </w:r>
          </w:p>
        </w:tc>
        <w:tc>
          <w:tcPr>
            <w:tcW w:w="0" w:type="auto"/>
            <w:hideMark/>
          </w:tcPr>
          <w:p w14:paraId="7249FDD0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E90921">
              <w:rPr>
                <w:rFonts w:asciiTheme="majorBidi" w:hAnsiTheme="majorBidi" w:cstheme="majorBidi"/>
                <w:b/>
                <w:bCs/>
                <w:lang w:bidi="fa-IR"/>
              </w:rPr>
              <w:t>Type of Activity</w:t>
            </w:r>
          </w:p>
        </w:tc>
        <w:tc>
          <w:tcPr>
            <w:tcW w:w="0" w:type="auto"/>
            <w:hideMark/>
          </w:tcPr>
          <w:p w14:paraId="1B9AFBF7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E90921">
              <w:rPr>
                <w:rFonts w:asciiTheme="majorBidi" w:hAnsiTheme="majorBidi" w:cstheme="majorBidi"/>
                <w:b/>
                <w:bCs/>
                <w:lang w:bidi="fa-IR"/>
              </w:rPr>
              <w:t>Interview Format</w:t>
            </w:r>
          </w:p>
        </w:tc>
      </w:tr>
      <w:tr w:rsidR="00C2029B" w:rsidRPr="00E90921" w14:paraId="31CCC7F0" w14:textId="77777777" w:rsidTr="000B4DFA">
        <w:tc>
          <w:tcPr>
            <w:tcW w:w="0" w:type="auto"/>
            <w:hideMark/>
          </w:tcPr>
          <w:p w14:paraId="3E1DA4F5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1</w:t>
            </w:r>
          </w:p>
        </w:tc>
        <w:tc>
          <w:tcPr>
            <w:tcW w:w="0" w:type="auto"/>
            <w:hideMark/>
          </w:tcPr>
          <w:p w14:paraId="124E1051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15</w:t>
            </w:r>
          </w:p>
        </w:tc>
        <w:tc>
          <w:tcPr>
            <w:tcW w:w="0" w:type="auto"/>
            <w:hideMark/>
          </w:tcPr>
          <w:p w14:paraId="57D4A793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Pharmacist</w:t>
            </w:r>
          </w:p>
        </w:tc>
        <w:tc>
          <w:tcPr>
            <w:tcW w:w="0" w:type="auto"/>
            <w:hideMark/>
          </w:tcPr>
          <w:p w14:paraId="142D9C6E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Public /Government</w:t>
            </w:r>
          </w:p>
        </w:tc>
        <w:tc>
          <w:tcPr>
            <w:tcW w:w="0" w:type="auto"/>
            <w:hideMark/>
          </w:tcPr>
          <w:p w14:paraId="34D6DC43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In-person</w:t>
            </w:r>
          </w:p>
        </w:tc>
      </w:tr>
      <w:tr w:rsidR="00C2029B" w:rsidRPr="00E90921" w14:paraId="3B80FF88" w14:textId="77777777" w:rsidTr="000B4DFA">
        <w:tc>
          <w:tcPr>
            <w:tcW w:w="0" w:type="auto"/>
            <w:hideMark/>
          </w:tcPr>
          <w:p w14:paraId="181F149D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2</w:t>
            </w:r>
          </w:p>
        </w:tc>
        <w:tc>
          <w:tcPr>
            <w:tcW w:w="0" w:type="auto"/>
            <w:hideMark/>
          </w:tcPr>
          <w:p w14:paraId="7B667704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25</w:t>
            </w:r>
          </w:p>
        </w:tc>
        <w:tc>
          <w:tcPr>
            <w:tcW w:w="0" w:type="auto"/>
            <w:hideMark/>
          </w:tcPr>
          <w:p w14:paraId="24F0C632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Insurance manager</w:t>
            </w:r>
          </w:p>
        </w:tc>
        <w:tc>
          <w:tcPr>
            <w:tcW w:w="0" w:type="auto"/>
            <w:hideMark/>
          </w:tcPr>
          <w:p w14:paraId="43F03BD0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Public /Government</w:t>
            </w:r>
          </w:p>
        </w:tc>
        <w:tc>
          <w:tcPr>
            <w:tcW w:w="0" w:type="auto"/>
            <w:hideMark/>
          </w:tcPr>
          <w:p w14:paraId="7233779F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Virtual</w:t>
            </w:r>
          </w:p>
        </w:tc>
      </w:tr>
      <w:tr w:rsidR="00C2029B" w:rsidRPr="00E90921" w14:paraId="2F9CD175" w14:textId="77777777" w:rsidTr="000B4DFA">
        <w:tc>
          <w:tcPr>
            <w:tcW w:w="0" w:type="auto"/>
            <w:hideMark/>
          </w:tcPr>
          <w:p w14:paraId="5ED7C61E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3</w:t>
            </w:r>
          </w:p>
        </w:tc>
        <w:tc>
          <w:tcPr>
            <w:tcW w:w="0" w:type="auto"/>
            <w:hideMark/>
          </w:tcPr>
          <w:p w14:paraId="16D85234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20</w:t>
            </w:r>
          </w:p>
        </w:tc>
        <w:tc>
          <w:tcPr>
            <w:tcW w:w="0" w:type="auto"/>
            <w:hideMark/>
          </w:tcPr>
          <w:p w14:paraId="03D65E8D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Pharmacist</w:t>
            </w:r>
          </w:p>
        </w:tc>
        <w:tc>
          <w:tcPr>
            <w:tcW w:w="0" w:type="auto"/>
            <w:hideMark/>
          </w:tcPr>
          <w:p w14:paraId="51F5E98A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Public /Government</w:t>
            </w:r>
          </w:p>
        </w:tc>
        <w:tc>
          <w:tcPr>
            <w:tcW w:w="0" w:type="auto"/>
            <w:hideMark/>
          </w:tcPr>
          <w:p w14:paraId="620D3450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In-person</w:t>
            </w:r>
          </w:p>
        </w:tc>
      </w:tr>
      <w:tr w:rsidR="00C2029B" w:rsidRPr="00E90921" w14:paraId="0F65E74D" w14:textId="77777777" w:rsidTr="000B4DFA">
        <w:tc>
          <w:tcPr>
            <w:tcW w:w="0" w:type="auto"/>
            <w:hideMark/>
          </w:tcPr>
          <w:p w14:paraId="2E1C3AAA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4</w:t>
            </w:r>
          </w:p>
        </w:tc>
        <w:tc>
          <w:tcPr>
            <w:tcW w:w="0" w:type="auto"/>
            <w:hideMark/>
          </w:tcPr>
          <w:p w14:paraId="0C035857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12</w:t>
            </w:r>
          </w:p>
        </w:tc>
        <w:tc>
          <w:tcPr>
            <w:tcW w:w="0" w:type="auto"/>
            <w:hideMark/>
          </w:tcPr>
          <w:p w14:paraId="7760A724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Researcher</w:t>
            </w:r>
          </w:p>
        </w:tc>
        <w:tc>
          <w:tcPr>
            <w:tcW w:w="0" w:type="auto"/>
            <w:hideMark/>
          </w:tcPr>
          <w:p w14:paraId="51F9105B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Private</w:t>
            </w:r>
          </w:p>
        </w:tc>
        <w:tc>
          <w:tcPr>
            <w:tcW w:w="0" w:type="auto"/>
            <w:hideMark/>
          </w:tcPr>
          <w:p w14:paraId="5AF54BB3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In-person</w:t>
            </w:r>
          </w:p>
        </w:tc>
      </w:tr>
      <w:tr w:rsidR="00C2029B" w:rsidRPr="00E90921" w14:paraId="1ACFA782" w14:textId="77777777" w:rsidTr="000B4DFA">
        <w:tc>
          <w:tcPr>
            <w:tcW w:w="0" w:type="auto"/>
            <w:hideMark/>
          </w:tcPr>
          <w:p w14:paraId="53671D35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5</w:t>
            </w:r>
          </w:p>
        </w:tc>
        <w:tc>
          <w:tcPr>
            <w:tcW w:w="0" w:type="auto"/>
            <w:hideMark/>
          </w:tcPr>
          <w:p w14:paraId="35D868D9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16</w:t>
            </w:r>
          </w:p>
        </w:tc>
        <w:tc>
          <w:tcPr>
            <w:tcW w:w="0" w:type="auto"/>
            <w:hideMark/>
          </w:tcPr>
          <w:p w14:paraId="4A3B2A91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Policy maker</w:t>
            </w:r>
          </w:p>
        </w:tc>
        <w:tc>
          <w:tcPr>
            <w:tcW w:w="0" w:type="auto"/>
            <w:hideMark/>
          </w:tcPr>
          <w:p w14:paraId="5ADCDF6E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Public /Government</w:t>
            </w:r>
          </w:p>
        </w:tc>
        <w:tc>
          <w:tcPr>
            <w:tcW w:w="0" w:type="auto"/>
            <w:hideMark/>
          </w:tcPr>
          <w:p w14:paraId="6674683C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In-person</w:t>
            </w:r>
          </w:p>
        </w:tc>
      </w:tr>
      <w:tr w:rsidR="00C2029B" w:rsidRPr="00E90921" w14:paraId="4AFFDF62" w14:textId="77777777" w:rsidTr="000B4DFA">
        <w:tc>
          <w:tcPr>
            <w:tcW w:w="0" w:type="auto"/>
            <w:hideMark/>
          </w:tcPr>
          <w:p w14:paraId="2B59D44F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6</w:t>
            </w:r>
          </w:p>
        </w:tc>
        <w:tc>
          <w:tcPr>
            <w:tcW w:w="0" w:type="auto"/>
            <w:hideMark/>
          </w:tcPr>
          <w:p w14:paraId="3032A960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20</w:t>
            </w:r>
          </w:p>
        </w:tc>
        <w:tc>
          <w:tcPr>
            <w:tcW w:w="0" w:type="auto"/>
            <w:hideMark/>
          </w:tcPr>
          <w:p w14:paraId="22989714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Policy maker</w:t>
            </w:r>
          </w:p>
        </w:tc>
        <w:tc>
          <w:tcPr>
            <w:tcW w:w="0" w:type="auto"/>
            <w:hideMark/>
          </w:tcPr>
          <w:p w14:paraId="52E88D84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Public /Government</w:t>
            </w:r>
          </w:p>
        </w:tc>
        <w:tc>
          <w:tcPr>
            <w:tcW w:w="0" w:type="auto"/>
            <w:hideMark/>
          </w:tcPr>
          <w:p w14:paraId="3E89E415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Virtual</w:t>
            </w:r>
          </w:p>
        </w:tc>
      </w:tr>
      <w:tr w:rsidR="00C2029B" w:rsidRPr="00E90921" w14:paraId="49DB8786" w14:textId="77777777" w:rsidTr="000B4DFA">
        <w:tc>
          <w:tcPr>
            <w:tcW w:w="0" w:type="auto"/>
            <w:hideMark/>
          </w:tcPr>
          <w:p w14:paraId="55297FB4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7</w:t>
            </w:r>
          </w:p>
        </w:tc>
        <w:tc>
          <w:tcPr>
            <w:tcW w:w="0" w:type="auto"/>
            <w:hideMark/>
          </w:tcPr>
          <w:p w14:paraId="3414F2B6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15</w:t>
            </w:r>
          </w:p>
        </w:tc>
        <w:tc>
          <w:tcPr>
            <w:tcW w:w="0" w:type="auto"/>
            <w:hideMark/>
          </w:tcPr>
          <w:p w14:paraId="22AFED30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Associate Professor</w:t>
            </w:r>
          </w:p>
        </w:tc>
        <w:tc>
          <w:tcPr>
            <w:tcW w:w="0" w:type="auto"/>
            <w:hideMark/>
          </w:tcPr>
          <w:p w14:paraId="522AFF56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Public /Government</w:t>
            </w:r>
          </w:p>
        </w:tc>
        <w:tc>
          <w:tcPr>
            <w:tcW w:w="0" w:type="auto"/>
            <w:hideMark/>
          </w:tcPr>
          <w:p w14:paraId="56926939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In-person</w:t>
            </w:r>
          </w:p>
        </w:tc>
      </w:tr>
      <w:tr w:rsidR="00C2029B" w:rsidRPr="00E90921" w14:paraId="4C90F2BF" w14:textId="77777777" w:rsidTr="000B4DFA">
        <w:tc>
          <w:tcPr>
            <w:tcW w:w="0" w:type="auto"/>
            <w:hideMark/>
          </w:tcPr>
          <w:p w14:paraId="05EAF507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8</w:t>
            </w:r>
          </w:p>
        </w:tc>
        <w:tc>
          <w:tcPr>
            <w:tcW w:w="0" w:type="auto"/>
            <w:hideMark/>
          </w:tcPr>
          <w:p w14:paraId="21C6BCC0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30</w:t>
            </w:r>
          </w:p>
        </w:tc>
        <w:tc>
          <w:tcPr>
            <w:tcW w:w="0" w:type="auto"/>
            <w:hideMark/>
          </w:tcPr>
          <w:p w14:paraId="6043D5DC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Policy maker</w:t>
            </w:r>
          </w:p>
        </w:tc>
        <w:tc>
          <w:tcPr>
            <w:tcW w:w="0" w:type="auto"/>
            <w:hideMark/>
          </w:tcPr>
          <w:p w14:paraId="25703709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Public /Government</w:t>
            </w:r>
          </w:p>
        </w:tc>
        <w:tc>
          <w:tcPr>
            <w:tcW w:w="0" w:type="auto"/>
            <w:hideMark/>
          </w:tcPr>
          <w:p w14:paraId="5CFC0D23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In-person</w:t>
            </w:r>
          </w:p>
        </w:tc>
      </w:tr>
      <w:tr w:rsidR="00C2029B" w:rsidRPr="00E90921" w14:paraId="53E96389" w14:textId="77777777" w:rsidTr="000B4DFA">
        <w:tc>
          <w:tcPr>
            <w:tcW w:w="0" w:type="auto"/>
            <w:hideMark/>
          </w:tcPr>
          <w:p w14:paraId="6FBD6CF7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9</w:t>
            </w:r>
          </w:p>
        </w:tc>
        <w:tc>
          <w:tcPr>
            <w:tcW w:w="0" w:type="auto"/>
            <w:hideMark/>
          </w:tcPr>
          <w:p w14:paraId="510A28EE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14</w:t>
            </w:r>
          </w:p>
        </w:tc>
        <w:tc>
          <w:tcPr>
            <w:tcW w:w="0" w:type="auto"/>
            <w:hideMark/>
          </w:tcPr>
          <w:p w14:paraId="0DD10D34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HTA</w:t>
            </w:r>
          </w:p>
        </w:tc>
        <w:tc>
          <w:tcPr>
            <w:tcW w:w="0" w:type="auto"/>
            <w:hideMark/>
          </w:tcPr>
          <w:p w14:paraId="27F43618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Public /Government</w:t>
            </w:r>
          </w:p>
        </w:tc>
        <w:tc>
          <w:tcPr>
            <w:tcW w:w="0" w:type="auto"/>
            <w:hideMark/>
          </w:tcPr>
          <w:p w14:paraId="5ECC0504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Virtual</w:t>
            </w:r>
          </w:p>
        </w:tc>
      </w:tr>
      <w:tr w:rsidR="00C2029B" w:rsidRPr="00E90921" w14:paraId="0F220DDF" w14:textId="77777777" w:rsidTr="000B4DFA">
        <w:tc>
          <w:tcPr>
            <w:tcW w:w="0" w:type="auto"/>
            <w:hideMark/>
          </w:tcPr>
          <w:p w14:paraId="3B9C6CFD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10</w:t>
            </w:r>
          </w:p>
        </w:tc>
        <w:tc>
          <w:tcPr>
            <w:tcW w:w="0" w:type="auto"/>
            <w:hideMark/>
          </w:tcPr>
          <w:p w14:paraId="7B0E072A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16</w:t>
            </w:r>
          </w:p>
        </w:tc>
        <w:tc>
          <w:tcPr>
            <w:tcW w:w="0" w:type="auto"/>
            <w:hideMark/>
          </w:tcPr>
          <w:p w14:paraId="6435CD9E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Physician</w:t>
            </w:r>
          </w:p>
        </w:tc>
        <w:tc>
          <w:tcPr>
            <w:tcW w:w="0" w:type="auto"/>
            <w:hideMark/>
          </w:tcPr>
          <w:p w14:paraId="7F1E0DDF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Public /Government</w:t>
            </w:r>
          </w:p>
        </w:tc>
        <w:tc>
          <w:tcPr>
            <w:tcW w:w="0" w:type="auto"/>
            <w:hideMark/>
          </w:tcPr>
          <w:p w14:paraId="3F071E4C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In-person</w:t>
            </w:r>
          </w:p>
        </w:tc>
      </w:tr>
      <w:tr w:rsidR="00C2029B" w:rsidRPr="00E90921" w14:paraId="7A5CC1FD" w14:textId="77777777" w:rsidTr="000B4DFA">
        <w:tc>
          <w:tcPr>
            <w:tcW w:w="0" w:type="auto"/>
            <w:hideMark/>
          </w:tcPr>
          <w:p w14:paraId="287AE9B2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11</w:t>
            </w:r>
          </w:p>
        </w:tc>
        <w:tc>
          <w:tcPr>
            <w:tcW w:w="0" w:type="auto"/>
            <w:hideMark/>
          </w:tcPr>
          <w:p w14:paraId="0E6428A9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13</w:t>
            </w:r>
          </w:p>
        </w:tc>
        <w:tc>
          <w:tcPr>
            <w:tcW w:w="0" w:type="auto"/>
            <w:hideMark/>
          </w:tcPr>
          <w:p w14:paraId="33788A73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Insurance manager</w:t>
            </w:r>
          </w:p>
        </w:tc>
        <w:tc>
          <w:tcPr>
            <w:tcW w:w="0" w:type="auto"/>
            <w:hideMark/>
          </w:tcPr>
          <w:p w14:paraId="32643A51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Public /Government</w:t>
            </w:r>
          </w:p>
        </w:tc>
        <w:tc>
          <w:tcPr>
            <w:tcW w:w="0" w:type="auto"/>
            <w:hideMark/>
          </w:tcPr>
          <w:p w14:paraId="4A1DF56A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In-person</w:t>
            </w:r>
          </w:p>
        </w:tc>
      </w:tr>
      <w:tr w:rsidR="00C2029B" w:rsidRPr="00E90921" w14:paraId="12FD5F84" w14:textId="77777777" w:rsidTr="000B4DFA">
        <w:tc>
          <w:tcPr>
            <w:tcW w:w="0" w:type="auto"/>
            <w:hideMark/>
          </w:tcPr>
          <w:p w14:paraId="538B08FC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12</w:t>
            </w:r>
          </w:p>
        </w:tc>
        <w:tc>
          <w:tcPr>
            <w:tcW w:w="0" w:type="auto"/>
            <w:hideMark/>
          </w:tcPr>
          <w:p w14:paraId="17E491FA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15</w:t>
            </w:r>
          </w:p>
        </w:tc>
        <w:tc>
          <w:tcPr>
            <w:tcW w:w="0" w:type="auto"/>
            <w:hideMark/>
          </w:tcPr>
          <w:p w14:paraId="36C0E2E9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Associate Professor</w:t>
            </w:r>
          </w:p>
        </w:tc>
        <w:tc>
          <w:tcPr>
            <w:tcW w:w="0" w:type="auto"/>
            <w:hideMark/>
          </w:tcPr>
          <w:p w14:paraId="20CDDC3D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Public /Government</w:t>
            </w:r>
          </w:p>
        </w:tc>
        <w:tc>
          <w:tcPr>
            <w:tcW w:w="0" w:type="auto"/>
            <w:hideMark/>
          </w:tcPr>
          <w:p w14:paraId="1486D09A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Virtual</w:t>
            </w:r>
          </w:p>
        </w:tc>
      </w:tr>
      <w:tr w:rsidR="00C2029B" w:rsidRPr="00E90921" w14:paraId="45756279" w14:textId="77777777" w:rsidTr="000B4DFA">
        <w:tc>
          <w:tcPr>
            <w:tcW w:w="0" w:type="auto"/>
            <w:hideMark/>
          </w:tcPr>
          <w:p w14:paraId="1D460DF1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13</w:t>
            </w:r>
          </w:p>
        </w:tc>
        <w:tc>
          <w:tcPr>
            <w:tcW w:w="0" w:type="auto"/>
            <w:hideMark/>
          </w:tcPr>
          <w:p w14:paraId="239198DD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35</w:t>
            </w:r>
          </w:p>
        </w:tc>
        <w:tc>
          <w:tcPr>
            <w:tcW w:w="0" w:type="auto"/>
            <w:hideMark/>
          </w:tcPr>
          <w:p w14:paraId="23A2269C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Pharmacist</w:t>
            </w:r>
          </w:p>
        </w:tc>
        <w:tc>
          <w:tcPr>
            <w:tcW w:w="0" w:type="auto"/>
            <w:hideMark/>
          </w:tcPr>
          <w:p w14:paraId="1EAFFDB9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Private</w:t>
            </w:r>
          </w:p>
        </w:tc>
        <w:tc>
          <w:tcPr>
            <w:tcW w:w="0" w:type="auto"/>
            <w:hideMark/>
          </w:tcPr>
          <w:p w14:paraId="60A56DE2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Virtual</w:t>
            </w:r>
          </w:p>
        </w:tc>
      </w:tr>
      <w:tr w:rsidR="00C2029B" w:rsidRPr="00E90921" w14:paraId="603863EC" w14:textId="77777777" w:rsidTr="000B4DFA">
        <w:tc>
          <w:tcPr>
            <w:tcW w:w="0" w:type="auto"/>
            <w:hideMark/>
          </w:tcPr>
          <w:p w14:paraId="434FA0F6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14</w:t>
            </w:r>
          </w:p>
        </w:tc>
        <w:tc>
          <w:tcPr>
            <w:tcW w:w="0" w:type="auto"/>
            <w:hideMark/>
          </w:tcPr>
          <w:p w14:paraId="60DED183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12</w:t>
            </w:r>
          </w:p>
        </w:tc>
        <w:tc>
          <w:tcPr>
            <w:tcW w:w="0" w:type="auto"/>
            <w:hideMark/>
          </w:tcPr>
          <w:p w14:paraId="5F1867C1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Researcher</w:t>
            </w:r>
          </w:p>
        </w:tc>
        <w:tc>
          <w:tcPr>
            <w:tcW w:w="0" w:type="auto"/>
            <w:hideMark/>
          </w:tcPr>
          <w:p w14:paraId="465136CC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Public /Government</w:t>
            </w:r>
          </w:p>
        </w:tc>
        <w:tc>
          <w:tcPr>
            <w:tcW w:w="0" w:type="auto"/>
            <w:hideMark/>
          </w:tcPr>
          <w:p w14:paraId="34B0083A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In-person</w:t>
            </w:r>
          </w:p>
        </w:tc>
      </w:tr>
      <w:tr w:rsidR="00C2029B" w:rsidRPr="00E90921" w14:paraId="28D6C250" w14:textId="77777777" w:rsidTr="000B4DFA">
        <w:tc>
          <w:tcPr>
            <w:tcW w:w="0" w:type="auto"/>
            <w:hideMark/>
          </w:tcPr>
          <w:p w14:paraId="6E5E402E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lastRenderedPageBreak/>
              <w:t>15</w:t>
            </w:r>
          </w:p>
        </w:tc>
        <w:tc>
          <w:tcPr>
            <w:tcW w:w="0" w:type="auto"/>
            <w:hideMark/>
          </w:tcPr>
          <w:p w14:paraId="30D110AF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18</w:t>
            </w:r>
          </w:p>
        </w:tc>
        <w:tc>
          <w:tcPr>
            <w:tcW w:w="0" w:type="auto"/>
            <w:hideMark/>
          </w:tcPr>
          <w:p w14:paraId="5F79D9AC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Associate Professor</w:t>
            </w:r>
          </w:p>
        </w:tc>
        <w:tc>
          <w:tcPr>
            <w:tcW w:w="0" w:type="auto"/>
            <w:hideMark/>
          </w:tcPr>
          <w:p w14:paraId="60A07BFE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Public /Government</w:t>
            </w:r>
          </w:p>
        </w:tc>
        <w:tc>
          <w:tcPr>
            <w:tcW w:w="0" w:type="auto"/>
            <w:hideMark/>
          </w:tcPr>
          <w:p w14:paraId="07C19751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In-person</w:t>
            </w:r>
          </w:p>
        </w:tc>
      </w:tr>
      <w:tr w:rsidR="00C2029B" w:rsidRPr="00E90921" w14:paraId="535FE385" w14:textId="77777777" w:rsidTr="000B4DFA">
        <w:tc>
          <w:tcPr>
            <w:tcW w:w="0" w:type="auto"/>
            <w:hideMark/>
          </w:tcPr>
          <w:p w14:paraId="51E94044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16</w:t>
            </w:r>
          </w:p>
        </w:tc>
        <w:tc>
          <w:tcPr>
            <w:tcW w:w="0" w:type="auto"/>
            <w:hideMark/>
          </w:tcPr>
          <w:p w14:paraId="7C535C4C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14</w:t>
            </w:r>
          </w:p>
        </w:tc>
        <w:tc>
          <w:tcPr>
            <w:tcW w:w="0" w:type="auto"/>
            <w:hideMark/>
          </w:tcPr>
          <w:p w14:paraId="2508C985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Pharmacist</w:t>
            </w:r>
          </w:p>
        </w:tc>
        <w:tc>
          <w:tcPr>
            <w:tcW w:w="0" w:type="auto"/>
            <w:hideMark/>
          </w:tcPr>
          <w:p w14:paraId="5D27BB2C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Public /Government</w:t>
            </w:r>
          </w:p>
        </w:tc>
        <w:tc>
          <w:tcPr>
            <w:tcW w:w="0" w:type="auto"/>
            <w:hideMark/>
          </w:tcPr>
          <w:p w14:paraId="5844683D" w14:textId="77777777" w:rsidR="00C2029B" w:rsidRPr="00E90921" w:rsidRDefault="00C2029B" w:rsidP="000B4DFA">
            <w:pPr>
              <w:spacing w:after="160" w:line="259" w:lineRule="auto"/>
              <w:rPr>
                <w:rFonts w:asciiTheme="majorBidi" w:hAnsiTheme="majorBidi" w:cstheme="majorBidi"/>
                <w:lang w:bidi="fa-IR"/>
              </w:rPr>
            </w:pPr>
            <w:r w:rsidRPr="00E90921">
              <w:rPr>
                <w:rFonts w:asciiTheme="majorBidi" w:hAnsiTheme="majorBidi" w:cstheme="majorBidi"/>
                <w:lang w:bidi="fa-IR"/>
              </w:rPr>
              <w:t>In-person</w:t>
            </w:r>
          </w:p>
        </w:tc>
      </w:tr>
    </w:tbl>
    <w:p w14:paraId="3AEC5AC9" w14:textId="77777777" w:rsidR="00C2029B" w:rsidRDefault="00C2029B"/>
    <w:sectPr w:rsidR="00C202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5D2"/>
    <w:rsid w:val="001F2FD3"/>
    <w:rsid w:val="006475D2"/>
    <w:rsid w:val="00C20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FCE48"/>
  <w15:chartTrackingRefBased/>
  <w15:docId w15:val="{206B53B3-0C47-4CC7-A057-ADA1734EC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29B"/>
  </w:style>
  <w:style w:type="paragraph" w:styleId="Heading1">
    <w:name w:val="heading 1"/>
    <w:basedOn w:val="Normal"/>
    <w:next w:val="Normal"/>
    <w:link w:val="Heading1Char"/>
    <w:uiPriority w:val="9"/>
    <w:qFormat/>
    <w:rsid w:val="006475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75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75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75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75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75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75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75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75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75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75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75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75D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75D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75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75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75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75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75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75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75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75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75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75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75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75D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5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5D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75D2"/>
    <w:rPr>
      <w:b/>
      <w:bCs/>
      <w:smallCaps/>
      <w:color w:val="2F5496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C2029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19.7.400</dc:creator>
  <cp:keywords/>
  <dc:description/>
  <cp:lastModifiedBy>19.7.400</cp:lastModifiedBy>
  <cp:revision>2</cp:revision>
  <dcterms:created xsi:type="dcterms:W3CDTF">2026-06-02T14:04:00Z</dcterms:created>
  <dcterms:modified xsi:type="dcterms:W3CDTF">2026-06-02T14:04:00Z</dcterms:modified>
</cp:coreProperties>
</file>