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43DF9" w14:textId="4B60A6BD" w:rsidR="00943ABA" w:rsidRDefault="00943ABA" w:rsidP="00943ABA">
      <w:pPr>
        <w:tabs>
          <w:tab w:val="left" w:pos="3528"/>
        </w:tabs>
        <w:spacing w:after="0" w:line="240" w:lineRule="auto"/>
      </w:pPr>
      <w:r>
        <w:tab/>
      </w:r>
      <w:r w:rsidR="00000000">
        <w:t xml:space="preserve"> </w:t>
      </w:r>
    </w:p>
    <w:p w14:paraId="2986C801" w14:textId="16C361C4" w:rsidR="00A213C5" w:rsidRPr="00943ABA" w:rsidRDefault="00000000" w:rsidP="00943ABA">
      <w:pPr>
        <w:pStyle w:val="ListParagraph"/>
        <w:numPr>
          <w:ilvl w:val="0"/>
          <w:numId w:val="14"/>
        </w:numPr>
        <w:spacing w:after="0" w:line="240" w:lineRule="auto"/>
        <w:jc w:val="center"/>
        <w:rPr>
          <w:b/>
          <w:bCs/>
        </w:rPr>
      </w:pPr>
      <w:r w:rsidRPr="00943ABA">
        <w:rPr>
          <w:b/>
          <w:bCs/>
        </w:rPr>
        <w:t>Structured Interview Instrument (English Version)</w:t>
      </w:r>
    </w:p>
    <w:p w14:paraId="18AB863A" w14:textId="1EDF0C20" w:rsidR="00B6644F" w:rsidRDefault="00000000" w:rsidP="00A213C5">
      <w:pPr>
        <w:spacing w:after="0" w:line="240" w:lineRule="auto"/>
      </w:pPr>
      <w:r>
        <w:t>Section 1: IPC Program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5933"/>
        <w:gridCol w:w="1867"/>
        <w:gridCol w:w="1955"/>
      </w:tblGrid>
      <w:tr w:rsidR="00B6644F" w14:paraId="3AF6048F" w14:textId="77777777" w:rsidTr="009F66DA">
        <w:tc>
          <w:tcPr>
            <w:tcW w:w="375" w:type="pct"/>
          </w:tcPr>
          <w:p w14:paraId="07491E3D" w14:textId="77777777" w:rsidR="00B6644F" w:rsidRDefault="00000000" w:rsidP="00A213C5">
            <w:pPr>
              <w:spacing w:after="0" w:line="240" w:lineRule="auto"/>
            </w:pPr>
            <w:r>
              <w:t>No.</w:t>
            </w:r>
          </w:p>
        </w:tc>
        <w:tc>
          <w:tcPr>
            <w:tcW w:w="2813" w:type="pct"/>
          </w:tcPr>
          <w:p w14:paraId="1B19C25C" w14:textId="77777777" w:rsidR="00B6644F" w:rsidRDefault="00000000" w:rsidP="00A213C5">
            <w:pPr>
              <w:spacing w:after="0" w:line="240" w:lineRule="auto"/>
            </w:pPr>
            <w:r>
              <w:t>Question</w:t>
            </w:r>
          </w:p>
        </w:tc>
        <w:tc>
          <w:tcPr>
            <w:tcW w:w="885" w:type="pct"/>
          </w:tcPr>
          <w:p w14:paraId="4641FFBD" w14:textId="77777777" w:rsidR="00B6644F" w:rsidRDefault="00000000" w:rsidP="00A213C5">
            <w:pPr>
              <w:spacing w:after="0" w:line="240" w:lineRule="auto"/>
            </w:pPr>
            <w:r>
              <w:t>Response (Yes/No)</w:t>
            </w:r>
          </w:p>
        </w:tc>
        <w:tc>
          <w:tcPr>
            <w:tcW w:w="927" w:type="pct"/>
          </w:tcPr>
          <w:p w14:paraId="6CFCD7F7" w14:textId="77777777" w:rsidR="00B6644F" w:rsidRDefault="00000000" w:rsidP="00A213C5">
            <w:pPr>
              <w:spacing w:after="0" w:line="240" w:lineRule="auto"/>
            </w:pPr>
            <w:r>
              <w:t>Comment / Open-ended follow-up</w:t>
            </w:r>
          </w:p>
        </w:tc>
      </w:tr>
      <w:tr w:rsidR="00B6644F" w14:paraId="6167D470" w14:textId="77777777" w:rsidTr="00943ABA">
        <w:trPr>
          <w:trHeight w:val="304"/>
        </w:trPr>
        <w:tc>
          <w:tcPr>
            <w:tcW w:w="375" w:type="pct"/>
          </w:tcPr>
          <w:p w14:paraId="0B19B619" w14:textId="77777777" w:rsidR="00B6644F" w:rsidRDefault="00000000" w:rsidP="00A213C5">
            <w:pPr>
              <w:spacing w:after="0" w:line="240" w:lineRule="auto"/>
            </w:pPr>
            <w:r>
              <w:t>1</w:t>
            </w:r>
          </w:p>
        </w:tc>
        <w:tc>
          <w:tcPr>
            <w:tcW w:w="2813" w:type="pct"/>
          </w:tcPr>
          <w:p w14:paraId="746B8FE1" w14:textId="77777777" w:rsidR="00B6644F" w:rsidRDefault="00000000" w:rsidP="00A213C5">
            <w:pPr>
              <w:spacing w:after="0" w:line="240" w:lineRule="auto"/>
            </w:pPr>
            <w:r>
              <w:t>Does your facility have an established IPC programme?</w:t>
            </w:r>
          </w:p>
        </w:tc>
        <w:tc>
          <w:tcPr>
            <w:tcW w:w="885" w:type="pct"/>
          </w:tcPr>
          <w:p w14:paraId="5D7BB0C9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6D39E735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1A310256" w14:textId="77777777" w:rsidTr="009F66DA">
        <w:tc>
          <w:tcPr>
            <w:tcW w:w="375" w:type="pct"/>
          </w:tcPr>
          <w:p w14:paraId="674DB403" w14:textId="77777777" w:rsidR="00B6644F" w:rsidRDefault="00000000" w:rsidP="00A213C5">
            <w:pPr>
              <w:spacing w:after="0" w:line="240" w:lineRule="auto"/>
            </w:pPr>
            <w:r>
              <w:t>2</w:t>
            </w:r>
          </w:p>
        </w:tc>
        <w:tc>
          <w:tcPr>
            <w:tcW w:w="2813" w:type="pct"/>
          </w:tcPr>
          <w:p w14:paraId="2AFFC370" w14:textId="77777777" w:rsidR="00B6644F" w:rsidRDefault="00000000" w:rsidP="00A213C5">
            <w:pPr>
              <w:spacing w:after="0" w:line="240" w:lineRule="auto"/>
            </w:pPr>
            <w:r>
              <w:t>Is there a designated IPC focal person in your facility?</w:t>
            </w:r>
          </w:p>
        </w:tc>
        <w:tc>
          <w:tcPr>
            <w:tcW w:w="885" w:type="pct"/>
          </w:tcPr>
          <w:p w14:paraId="30F96C31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6BB858BC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13254969" w14:textId="77777777" w:rsidTr="009F66DA">
        <w:tc>
          <w:tcPr>
            <w:tcW w:w="375" w:type="pct"/>
          </w:tcPr>
          <w:p w14:paraId="65334F38" w14:textId="77777777" w:rsidR="00B6644F" w:rsidRDefault="00000000" w:rsidP="00A213C5">
            <w:pPr>
              <w:spacing w:after="0" w:line="240" w:lineRule="auto"/>
            </w:pPr>
            <w:r>
              <w:t>3</w:t>
            </w:r>
          </w:p>
        </w:tc>
        <w:tc>
          <w:tcPr>
            <w:tcW w:w="2813" w:type="pct"/>
          </w:tcPr>
          <w:p w14:paraId="7C72F719" w14:textId="77777777" w:rsidR="00B6644F" w:rsidRDefault="00000000" w:rsidP="00A213C5">
            <w:pPr>
              <w:spacing w:after="0" w:line="240" w:lineRule="auto"/>
            </w:pPr>
            <w:r>
              <w:t>Is there an active IPC committee supporting the program?</w:t>
            </w:r>
          </w:p>
        </w:tc>
        <w:tc>
          <w:tcPr>
            <w:tcW w:w="885" w:type="pct"/>
          </w:tcPr>
          <w:p w14:paraId="617E7F87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4CEF4B37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37EAC52B" w14:textId="77777777" w:rsidTr="009F66DA">
        <w:tc>
          <w:tcPr>
            <w:tcW w:w="375" w:type="pct"/>
          </w:tcPr>
          <w:p w14:paraId="187DFF1D" w14:textId="77777777" w:rsidR="00B6644F" w:rsidRDefault="00000000" w:rsidP="00A213C5">
            <w:pPr>
              <w:spacing w:after="0" w:line="240" w:lineRule="auto"/>
            </w:pPr>
            <w:r>
              <w:t>4</w:t>
            </w:r>
          </w:p>
        </w:tc>
        <w:tc>
          <w:tcPr>
            <w:tcW w:w="2813" w:type="pct"/>
          </w:tcPr>
          <w:p w14:paraId="34B0B754" w14:textId="77777777" w:rsidR="00B6644F" w:rsidRDefault="00000000" w:rsidP="00A213C5">
            <w:pPr>
              <w:spacing w:after="0" w:line="240" w:lineRule="auto"/>
            </w:pPr>
            <w:r>
              <w:t>Is there a dedicated IPC budget?</w:t>
            </w:r>
          </w:p>
        </w:tc>
        <w:tc>
          <w:tcPr>
            <w:tcW w:w="885" w:type="pct"/>
          </w:tcPr>
          <w:p w14:paraId="7A75E967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18881718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6A260C5F" w14:textId="77777777" w:rsidTr="009F66DA">
        <w:tc>
          <w:tcPr>
            <w:tcW w:w="375" w:type="pct"/>
          </w:tcPr>
          <w:p w14:paraId="449AC71B" w14:textId="77777777" w:rsidR="00B6644F" w:rsidRDefault="00000000" w:rsidP="00A213C5">
            <w:pPr>
              <w:spacing w:after="0" w:line="240" w:lineRule="auto"/>
            </w:pPr>
            <w:r>
              <w:t>5</w:t>
            </w:r>
          </w:p>
        </w:tc>
        <w:tc>
          <w:tcPr>
            <w:tcW w:w="2813" w:type="pct"/>
          </w:tcPr>
          <w:p w14:paraId="00D53167" w14:textId="77777777" w:rsidR="00B6644F" w:rsidRDefault="00000000" w:rsidP="00A213C5">
            <w:pPr>
              <w:spacing w:after="0" w:line="240" w:lineRule="auto"/>
            </w:pPr>
            <w:r>
              <w:t>Is microbiological laboratory support available (on- or off-site)?</w:t>
            </w:r>
          </w:p>
        </w:tc>
        <w:tc>
          <w:tcPr>
            <w:tcW w:w="885" w:type="pct"/>
          </w:tcPr>
          <w:p w14:paraId="0DD4E0B0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3ABC701E" w14:textId="77777777" w:rsidR="00B6644F" w:rsidRDefault="00B6644F" w:rsidP="00A213C5">
            <w:pPr>
              <w:spacing w:after="0" w:line="240" w:lineRule="auto"/>
            </w:pPr>
          </w:p>
        </w:tc>
      </w:tr>
    </w:tbl>
    <w:p w14:paraId="5C7D9207" w14:textId="77777777" w:rsidR="00B6644F" w:rsidRDefault="00000000" w:rsidP="00A213C5">
      <w:pPr>
        <w:spacing w:after="0" w:line="240" w:lineRule="auto"/>
      </w:pPr>
      <w:r>
        <w:t>Section 2: IPC Guidelines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5933"/>
        <w:gridCol w:w="1867"/>
        <w:gridCol w:w="1955"/>
      </w:tblGrid>
      <w:tr w:rsidR="00B6644F" w14:paraId="2A2F1A9B" w14:textId="77777777" w:rsidTr="00943ABA">
        <w:tc>
          <w:tcPr>
            <w:tcW w:w="375" w:type="pct"/>
          </w:tcPr>
          <w:p w14:paraId="58580C2E" w14:textId="77777777" w:rsidR="00B6644F" w:rsidRDefault="00000000" w:rsidP="00A213C5">
            <w:pPr>
              <w:spacing w:after="0" w:line="240" w:lineRule="auto"/>
            </w:pPr>
            <w:r>
              <w:t>No.</w:t>
            </w:r>
          </w:p>
        </w:tc>
        <w:tc>
          <w:tcPr>
            <w:tcW w:w="2813" w:type="pct"/>
          </w:tcPr>
          <w:p w14:paraId="44D8214B" w14:textId="77777777" w:rsidR="00B6644F" w:rsidRDefault="00000000" w:rsidP="00A213C5">
            <w:pPr>
              <w:spacing w:after="0" w:line="240" w:lineRule="auto"/>
            </w:pPr>
            <w:r>
              <w:t>Question</w:t>
            </w:r>
          </w:p>
        </w:tc>
        <w:tc>
          <w:tcPr>
            <w:tcW w:w="885" w:type="pct"/>
          </w:tcPr>
          <w:p w14:paraId="32821942" w14:textId="2AE5DD02" w:rsidR="00B6644F" w:rsidRDefault="00000000" w:rsidP="00A213C5">
            <w:pPr>
              <w:spacing w:after="0" w:line="240" w:lineRule="auto"/>
            </w:pPr>
            <w:r>
              <w:t xml:space="preserve">Response </w:t>
            </w:r>
          </w:p>
        </w:tc>
        <w:tc>
          <w:tcPr>
            <w:tcW w:w="927" w:type="pct"/>
          </w:tcPr>
          <w:p w14:paraId="440FB8BE" w14:textId="15CC56A0" w:rsidR="00B6644F" w:rsidRDefault="00000000" w:rsidP="00A213C5">
            <w:pPr>
              <w:spacing w:after="0" w:line="240" w:lineRule="auto"/>
            </w:pPr>
            <w:r>
              <w:t xml:space="preserve">Comment </w:t>
            </w:r>
          </w:p>
        </w:tc>
      </w:tr>
      <w:tr w:rsidR="00B6644F" w14:paraId="6F0838E7" w14:textId="77777777" w:rsidTr="00943ABA">
        <w:tc>
          <w:tcPr>
            <w:tcW w:w="375" w:type="pct"/>
          </w:tcPr>
          <w:p w14:paraId="6C1C6E05" w14:textId="77777777" w:rsidR="00B6644F" w:rsidRDefault="00000000" w:rsidP="00A213C5">
            <w:pPr>
              <w:spacing w:after="0" w:line="240" w:lineRule="auto"/>
            </w:pPr>
            <w:r>
              <w:t>1</w:t>
            </w:r>
          </w:p>
        </w:tc>
        <w:tc>
          <w:tcPr>
            <w:tcW w:w="2813" w:type="pct"/>
          </w:tcPr>
          <w:p w14:paraId="19B59B1F" w14:textId="77777777" w:rsidR="00B6644F" w:rsidRDefault="00000000" w:rsidP="00A213C5">
            <w:pPr>
              <w:spacing w:after="0" w:line="240" w:lineRule="auto"/>
            </w:pPr>
            <w:r>
              <w:t>Are there written IPC guidelines or SOPs covering hand hygiene, cleaning, waste management, and staff safety?</w:t>
            </w:r>
          </w:p>
        </w:tc>
        <w:tc>
          <w:tcPr>
            <w:tcW w:w="885" w:type="pct"/>
          </w:tcPr>
          <w:p w14:paraId="670CBDEA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6EDEA90D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2D4A5BB9" w14:textId="77777777" w:rsidTr="00943ABA">
        <w:tc>
          <w:tcPr>
            <w:tcW w:w="375" w:type="pct"/>
          </w:tcPr>
          <w:p w14:paraId="297BE663" w14:textId="77777777" w:rsidR="00B6644F" w:rsidRDefault="00000000" w:rsidP="00A213C5">
            <w:pPr>
              <w:spacing w:after="0" w:line="240" w:lineRule="auto"/>
            </w:pPr>
            <w:r>
              <w:t>2</w:t>
            </w:r>
          </w:p>
        </w:tc>
        <w:tc>
          <w:tcPr>
            <w:tcW w:w="2813" w:type="pct"/>
          </w:tcPr>
          <w:p w14:paraId="1142302C" w14:textId="77777777" w:rsidR="00B6644F" w:rsidRDefault="00000000" w:rsidP="00A213C5">
            <w:pPr>
              <w:spacing w:after="0" w:line="240" w:lineRule="auto"/>
            </w:pPr>
            <w:r>
              <w:t>Are these guidelines based on WHO or national standards?</w:t>
            </w:r>
          </w:p>
        </w:tc>
        <w:tc>
          <w:tcPr>
            <w:tcW w:w="885" w:type="pct"/>
          </w:tcPr>
          <w:p w14:paraId="333EB10C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071AE185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496C13EC" w14:textId="77777777" w:rsidTr="00943ABA">
        <w:tc>
          <w:tcPr>
            <w:tcW w:w="375" w:type="pct"/>
          </w:tcPr>
          <w:p w14:paraId="18AD88B9" w14:textId="77777777" w:rsidR="00B6644F" w:rsidRDefault="00000000" w:rsidP="00A213C5">
            <w:pPr>
              <w:spacing w:after="0" w:line="240" w:lineRule="auto"/>
            </w:pPr>
            <w:r>
              <w:t>3</w:t>
            </w:r>
          </w:p>
        </w:tc>
        <w:tc>
          <w:tcPr>
            <w:tcW w:w="2813" w:type="pct"/>
          </w:tcPr>
          <w:p w14:paraId="5462E3BE" w14:textId="77777777" w:rsidR="00B6644F" w:rsidRDefault="00000000" w:rsidP="00A213C5">
            <w:pPr>
              <w:spacing w:after="0" w:line="240" w:lineRule="auto"/>
            </w:pPr>
            <w:r>
              <w:t>Are IPC SOPs monitored for compliance at least annually?</w:t>
            </w:r>
          </w:p>
        </w:tc>
        <w:tc>
          <w:tcPr>
            <w:tcW w:w="885" w:type="pct"/>
          </w:tcPr>
          <w:p w14:paraId="70C7D540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3D4CE14D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373A21A9" w14:textId="77777777" w:rsidTr="00943ABA">
        <w:tc>
          <w:tcPr>
            <w:tcW w:w="375" w:type="pct"/>
          </w:tcPr>
          <w:p w14:paraId="5245337A" w14:textId="77777777" w:rsidR="00B6644F" w:rsidRDefault="00000000" w:rsidP="00A213C5">
            <w:pPr>
              <w:spacing w:after="0" w:line="240" w:lineRule="auto"/>
            </w:pPr>
            <w:r>
              <w:t>4</w:t>
            </w:r>
          </w:p>
        </w:tc>
        <w:tc>
          <w:tcPr>
            <w:tcW w:w="2813" w:type="pct"/>
          </w:tcPr>
          <w:p w14:paraId="43D4BAFE" w14:textId="77777777" w:rsidR="00B6644F" w:rsidRDefault="00000000" w:rsidP="00A213C5">
            <w:pPr>
              <w:spacing w:after="0" w:line="240" w:lineRule="auto"/>
            </w:pPr>
            <w:r>
              <w:t>Do the guidelines include aseptic techniques and triage of infectious patients?</w:t>
            </w:r>
          </w:p>
        </w:tc>
        <w:tc>
          <w:tcPr>
            <w:tcW w:w="885" w:type="pct"/>
          </w:tcPr>
          <w:p w14:paraId="53167CC9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20BE150C" w14:textId="77777777" w:rsidR="00B6644F" w:rsidRDefault="00B6644F" w:rsidP="00A213C5">
            <w:pPr>
              <w:spacing w:after="0" w:line="240" w:lineRule="auto"/>
            </w:pPr>
          </w:p>
        </w:tc>
      </w:tr>
    </w:tbl>
    <w:p w14:paraId="0766DFB3" w14:textId="77777777" w:rsidR="00B6644F" w:rsidRDefault="00000000" w:rsidP="00A213C5">
      <w:pPr>
        <w:spacing w:after="0" w:line="240" w:lineRule="auto"/>
      </w:pPr>
      <w:r>
        <w:t>Section 3: IPC Education and Training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5832"/>
        <w:gridCol w:w="1837"/>
        <w:gridCol w:w="2099"/>
      </w:tblGrid>
      <w:tr w:rsidR="00B6644F" w14:paraId="3C863710" w14:textId="77777777" w:rsidTr="00943ABA">
        <w:tc>
          <w:tcPr>
            <w:tcW w:w="369" w:type="pct"/>
          </w:tcPr>
          <w:p w14:paraId="10A08203" w14:textId="77777777" w:rsidR="00B6644F" w:rsidRDefault="00000000" w:rsidP="00A213C5">
            <w:pPr>
              <w:spacing w:after="0" w:line="240" w:lineRule="auto"/>
            </w:pPr>
            <w:r>
              <w:t>No.</w:t>
            </w:r>
          </w:p>
        </w:tc>
        <w:tc>
          <w:tcPr>
            <w:tcW w:w="2765" w:type="pct"/>
          </w:tcPr>
          <w:p w14:paraId="78A87877" w14:textId="77777777" w:rsidR="00B6644F" w:rsidRDefault="00000000" w:rsidP="00A213C5">
            <w:pPr>
              <w:spacing w:after="0" w:line="240" w:lineRule="auto"/>
            </w:pPr>
            <w:r>
              <w:t>Question</w:t>
            </w:r>
          </w:p>
        </w:tc>
        <w:tc>
          <w:tcPr>
            <w:tcW w:w="871" w:type="pct"/>
          </w:tcPr>
          <w:p w14:paraId="72226317" w14:textId="08054BBE" w:rsidR="00B6644F" w:rsidRDefault="00000000" w:rsidP="00A213C5">
            <w:pPr>
              <w:spacing w:after="0" w:line="240" w:lineRule="auto"/>
            </w:pPr>
            <w:r>
              <w:t xml:space="preserve">Response </w:t>
            </w:r>
          </w:p>
        </w:tc>
        <w:tc>
          <w:tcPr>
            <w:tcW w:w="995" w:type="pct"/>
          </w:tcPr>
          <w:p w14:paraId="2C405EEB" w14:textId="0F75032E" w:rsidR="00B6644F" w:rsidRDefault="00000000" w:rsidP="00A213C5">
            <w:pPr>
              <w:spacing w:after="0" w:line="240" w:lineRule="auto"/>
            </w:pPr>
            <w:r>
              <w:t xml:space="preserve">Comment </w:t>
            </w:r>
          </w:p>
        </w:tc>
      </w:tr>
      <w:tr w:rsidR="00B6644F" w14:paraId="22103430" w14:textId="77777777" w:rsidTr="00943ABA">
        <w:tc>
          <w:tcPr>
            <w:tcW w:w="369" w:type="pct"/>
          </w:tcPr>
          <w:p w14:paraId="03FB248D" w14:textId="77777777" w:rsidR="00B6644F" w:rsidRDefault="00000000" w:rsidP="00A213C5">
            <w:pPr>
              <w:spacing w:after="0" w:line="240" w:lineRule="auto"/>
            </w:pPr>
            <w:r>
              <w:t>1</w:t>
            </w:r>
          </w:p>
        </w:tc>
        <w:tc>
          <w:tcPr>
            <w:tcW w:w="2765" w:type="pct"/>
          </w:tcPr>
          <w:p w14:paraId="54B5F07D" w14:textId="77777777" w:rsidR="00B6644F" w:rsidRDefault="00000000" w:rsidP="00A213C5">
            <w:pPr>
              <w:spacing w:after="0" w:line="240" w:lineRule="auto"/>
            </w:pPr>
            <w:r>
              <w:t>Do all new healthcare workers receive IPC training upon employment and annually?</w:t>
            </w:r>
          </w:p>
        </w:tc>
        <w:tc>
          <w:tcPr>
            <w:tcW w:w="871" w:type="pct"/>
          </w:tcPr>
          <w:p w14:paraId="62D7DF3F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0E9C6D0D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29C17FF9" w14:textId="77777777" w:rsidTr="00943ABA">
        <w:tc>
          <w:tcPr>
            <w:tcW w:w="369" w:type="pct"/>
          </w:tcPr>
          <w:p w14:paraId="62AECC35" w14:textId="77777777" w:rsidR="00B6644F" w:rsidRDefault="00000000" w:rsidP="00A213C5">
            <w:pPr>
              <w:spacing w:after="0" w:line="240" w:lineRule="auto"/>
            </w:pPr>
            <w:r>
              <w:t>2</w:t>
            </w:r>
          </w:p>
        </w:tc>
        <w:tc>
          <w:tcPr>
            <w:tcW w:w="2765" w:type="pct"/>
          </w:tcPr>
          <w:p w14:paraId="66DD04FD" w14:textId="77777777" w:rsidR="00B6644F" w:rsidRDefault="00000000" w:rsidP="00A213C5">
            <w:pPr>
              <w:spacing w:after="0" w:line="240" w:lineRule="auto"/>
            </w:pPr>
            <w:r>
              <w:t>Do cleaning staff receive IPC training upon employment and annually?</w:t>
            </w:r>
          </w:p>
        </w:tc>
        <w:tc>
          <w:tcPr>
            <w:tcW w:w="871" w:type="pct"/>
          </w:tcPr>
          <w:p w14:paraId="481541CA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7289C117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1D442F01" w14:textId="77777777" w:rsidTr="00943ABA">
        <w:tc>
          <w:tcPr>
            <w:tcW w:w="369" w:type="pct"/>
          </w:tcPr>
          <w:p w14:paraId="7F574D98" w14:textId="77777777" w:rsidR="00B6644F" w:rsidRDefault="00000000" w:rsidP="00A213C5">
            <w:pPr>
              <w:spacing w:after="0" w:line="240" w:lineRule="auto"/>
            </w:pPr>
            <w:r>
              <w:t>3</w:t>
            </w:r>
          </w:p>
        </w:tc>
        <w:tc>
          <w:tcPr>
            <w:tcW w:w="2765" w:type="pct"/>
          </w:tcPr>
          <w:p w14:paraId="5348ADC3" w14:textId="77777777" w:rsidR="00B6644F" w:rsidRDefault="00000000" w:rsidP="00A213C5">
            <w:pPr>
              <w:spacing w:after="0" w:line="240" w:lineRule="auto"/>
            </w:pPr>
            <w:r>
              <w:t>Do IPC focal staff receive specific IPC training courses (internal or external)?</w:t>
            </w:r>
          </w:p>
        </w:tc>
        <w:tc>
          <w:tcPr>
            <w:tcW w:w="871" w:type="pct"/>
          </w:tcPr>
          <w:p w14:paraId="263F0143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5A201EA3" w14:textId="77777777" w:rsidR="00B6644F" w:rsidRDefault="00B6644F" w:rsidP="00A213C5">
            <w:pPr>
              <w:spacing w:after="0" w:line="240" w:lineRule="auto"/>
            </w:pPr>
          </w:p>
        </w:tc>
      </w:tr>
    </w:tbl>
    <w:p w14:paraId="3C380406" w14:textId="77777777" w:rsidR="00B6644F" w:rsidRDefault="00000000" w:rsidP="00A213C5">
      <w:pPr>
        <w:spacing w:after="0" w:line="240" w:lineRule="auto"/>
      </w:pPr>
      <w:r>
        <w:t>Section 4: Health Care-Associated Infection Surveillance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5933"/>
        <w:gridCol w:w="1867"/>
        <w:gridCol w:w="1955"/>
      </w:tblGrid>
      <w:tr w:rsidR="00B6644F" w14:paraId="2F06C18E" w14:textId="77777777" w:rsidTr="00943ABA">
        <w:tc>
          <w:tcPr>
            <w:tcW w:w="375" w:type="pct"/>
          </w:tcPr>
          <w:p w14:paraId="4BFF3225" w14:textId="77777777" w:rsidR="00B6644F" w:rsidRDefault="00000000" w:rsidP="00A213C5">
            <w:pPr>
              <w:spacing w:after="0" w:line="240" w:lineRule="auto"/>
            </w:pPr>
            <w:r>
              <w:t>No.</w:t>
            </w:r>
          </w:p>
        </w:tc>
        <w:tc>
          <w:tcPr>
            <w:tcW w:w="2813" w:type="pct"/>
          </w:tcPr>
          <w:p w14:paraId="183398B9" w14:textId="77777777" w:rsidR="00B6644F" w:rsidRDefault="00000000" w:rsidP="00A213C5">
            <w:pPr>
              <w:spacing w:after="0" w:line="240" w:lineRule="auto"/>
            </w:pPr>
            <w:r>
              <w:t>Question</w:t>
            </w:r>
          </w:p>
        </w:tc>
        <w:tc>
          <w:tcPr>
            <w:tcW w:w="885" w:type="pct"/>
          </w:tcPr>
          <w:p w14:paraId="0E76BE89" w14:textId="01477E0E" w:rsidR="00B6644F" w:rsidRDefault="00000000" w:rsidP="00A213C5">
            <w:pPr>
              <w:spacing w:after="0" w:line="240" w:lineRule="auto"/>
            </w:pPr>
            <w:r>
              <w:t xml:space="preserve">Response </w:t>
            </w:r>
          </w:p>
        </w:tc>
        <w:tc>
          <w:tcPr>
            <w:tcW w:w="927" w:type="pct"/>
          </w:tcPr>
          <w:p w14:paraId="7C7852A0" w14:textId="442C52ED" w:rsidR="00B6644F" w:rsidRDefault="00000000" w:rsidP="00A213C5">
            <w:pPr>
              <w:spacing w:after="0" w:line="240" w:lineRule="auto"/>
            </w:pPr>
            <w:r>
              <w:t xml:space="preserve">Comment </w:t>
            </w:r>
          </w:p>
        </w:tc>
      </w:tr>
      <w:tr w:rsidR="00DC7F49" w14:paraId="3A6249D7" w14:textId="77777777" w:rsidTr="00943ABA">
        <w:tc>
          <w:tcPr>
            <w:tcW w:w="375" w:type="pct"/>
          </w:tcPr>
          <w:p w14:paraId="313C4120" w14:textId="77777777" w:rsidR="00DC7F49" w:rsidRDefault="00DC7F49" w:rsidP="00A213C5">
            <w:pPr>
              <w:spacing w:after="0" w:line="240" w:lineRule="auto"/>
            </w:pPr>
            <w:r>
              <w:t>1</w:t>
            </w:r>
          </w:p>
        </w:tc>
        <w:tc>
          <w:tcPr>
            <w:tcW w:w="2813" w:type="pct"/>
          </w:tcPr>
          <w:p w14:paraId="6F9B289C" w14:textId="71EB80BC" w:rsidR="00DC7F49" w:rsidRDefault="00DC7F49" w:rsidP="00A213C5">
            <w:pPr>
              <w:spacing w:after="0" w:line="240" w:lineRule="auto"/>
            </w:pPr>
            <w:r>
              <w:t>Is health care–associated infection surveillance conducted in your facility in accordance with national plans, including data on antimicrobial resistance?</w:t>
            </w:r>
          </w:p>
        </w:tc>
        <w:tc>
          <w:tcPr>
            <w:tcW w:w="885" w:type="pct"/>
          </w:tcPr>
          <w:p w14:paraId="2E71ED85" w14:textId="7777777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63B1E31A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4906092B" w14:textId="77777777" w:rsidTr="00943ABA">
        <w:tc>
          <w:tcPr>
            <w:tcW w:w="375" w:type="pct"/>
          </w:tcPr>
          <w:p w14:paraId="67B79E6F" w14:textId="77777777" w:rsidR="00DC7F49" w:rsidRDefault="00DC7F49" w:rsidP="00A213C5">
            <w:pPr>
              <w:spacing w:after="0" w:line="240" w:lineRule="auto"/>
            </w:pPr>
            <w:r>
              <w:t>2</w:t>
            </w:r>
          </w:p>
        </w:tc>
        <w:tc>
          <w:tcPr>
            <w:tcW w:w="2813" w:type="pct"/>
          </w:tcPr>
          <w:p w14:paraId="0A4606A8" w14:textId="61C2E1C0" w:rsidR="00DC7F49" w:rsidRDefault="00DC7F49" w:rsidP="00A213C5">
            <w:pPr>
              <w:spacing w:after="0" w:line="240" w:lineRule="auto"/>
            </w:pPr>
            <w:r>
              <w:t>Are there designated personnel responsible for carrying out surveillance activities in your facility?</w:t>
            </w:r>
          </w:p>
        </w:tc>
        <w:tc>
          <w:tcPr>
            <w:tcW w:w="885" w:type="pct"/>
          </w:tcPr>
          <w:p w14:paraId="3B7A17F3" w14:textId="7777777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55F5929A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6A249861" w14:textId="77777777" w:rsidTr="00943ABA">
        <w:tc>
          <w:tcPr>
            <w:tcW w:w="375" w:type="pct"/>
          </w:tcPr>
          <w:p w14:paraId="079A8DB1" w14:textId="77777777" w:rsidR="00DC7F49" w:rsidRDefault="00DC7F49" w:rsidP="00A213C5">
            <w:pPr>
              <w:spacing w:after="0" w:line="240" w:lineRule="auto"/>
            </w:pPr>
            <w:r>
              <w:t>3</w:t>
            </w:r>
          </w:p>
        </w:tc>
        <w:tc>
          <w:tcPr>
            <w:tcW w:w="2813" w:type="pct"/>
          </w:tcPr>
          <w:p w14:paraId="4F3A7553" w14:textId="29D90910" w:rsidR="00DC7F49" w:rsidRDefault="00DC7F49" w:rsidP="00A213C5">
            <w:pPr>
              <w:spacing w:after="0" w:line="240" w:lineRule="auto"/>
            </w:pPr>
            <w:r>
              <w:t>Have the personnel responsible for surveillance received training in basic epidemiology, surveillance, and IPC methods (data collection, management, and interpretation)?</w:t>
            </w:r>
          </w:p>
        </w:tc>
        <w:tc>
          <w:tcPr>
            <w:tcW w:w="885" w:type="pct"/>
          </w:tcPr>
          <w:p w14:paraId="10B3C992" w14:textId="7777777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5C48A667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4F2A60DA" w14:textId="77777777" w:rsidTr="00943ABA">
        <w:tc>
          <w:tcPr>
            <w:tcW w:w="375" w:type="pct"/>
          </w:tcPr>
          <w:p w14:paraId="18F6AEB6" w14:textId="77777777" w:rsidR="00DC7F49" w:rsidRDefault="00DC7F49" w:rsidP="00A213C5">
            <w:pPr>
              <w:spacing w:after="0" w:line="240" w:lineRule="auto"/>
            </w:pPr>
            <w:r>
              <w:t>4</w:t>
            </w:r>
          </w:p>
        </w:tc>
        <w:tc>
          <w:tcPr>
            <w:tcW w:w="2813" w:type="pct"/>
          </w:tcPr>
          <w:p w14:paraId="4A993E0E" w14:textId="7C3D0435" w:rsidR="00DC7F49" w:rsidRDefault="00DC7F49" w:rsidP="00A213C5">
            <w:pPr>
              <w:spacing w:after="0" w:line="240" w:lineRule="auto"/>
            </w:pPr>
            <w:r>
              <w:t>Does your facility perform prioritization to identify which HAIs to target for surveillance, based on the local context, morbidity, and mortality?</w:t>
            </w:r>
          </w:p>
        </w:tc>
        <w:tc>
          <w:tcPr>
            <w:tcW w:w="885" w:type="pct"/>
          </w:tcPr>
          <w:p w14:paraId="73EE72EE" w14:textId="7777777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1DBBF81E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158753AF" w14:textId="77777777" w:rsidTr="00943ABA">
        <w:tc>
          <w:tcPr>
            <w:tcW w:w="375" w:type="pct"/>
          </w:tcPr>
          <w:p w14:paraId="305668B9" w14:textId="2ABDCF69" w:rsidR="00DC7F49" w:rsidRDefault="00DC7F49" w:rsidP="00A213C5">
            <w:pPr>
              <w:spacing w:after="0" w:line="240" w:lineRule="auto"/>
            </w:pPr>
            <w:r>
              <w:t>5</w:t>
            </w:r>
          </w:p>
        </w:tc>
        <w:tc>
          <w:tcPr>
            <w:tcW w:w="2813" w:type="pct"/>
          </w:tcPr>
          <w:p w14:paraId="7DFC4F94" w14:textId="4BD74E3A" w:rsidR="00DC7F49" w:rsidRDefault="00DC7F49" w:rsidP="00A213C5">
            <w:pPr>
              <w:spacing w:after="0" w:line="240" w:lineRule="auto"/>
            </w:pPr>
            <w:r>
              <w:t>Are standard national or international surveillance methods used for data collection and case definitions?</w:t>
            </w:r>
          </w:p>
        </w:tc>
        <w:tc>
          <w:tcPr>
            <w:tcW w:w="885" w:type="pct"/>
          </w:tcPr>
          <w:p w14:paraId="5385E0D1" w14:textId="2DF60BF4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520E9C19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15C5B87A" w14:textId="77777777" w:rsidTr="00943ABA">
        <w:tc>
          <w:tcPr>
            <w:tcW w:w="375" w:type="pct"/>
          </w:tcPr>
          <w:p w14:paraId="1D506FEE" w14:textId="4ECAB80D" w:rsidR="00DC7F49" w:rsidRDefault="00DC7F49" w:rsidP="00A213C5">
            <w:pPr>
              <w:spacing w:after="0" w:line="240" w:lineRule="auto"/>
            </w:pPr>
            <w:r>
              <w:t>6</w:t>
            </w:r>
          </w:p>
        </w:tc>
        <w:tc>
          <w:tcPr>
            <w:tcW w:w="2813" w:type="pct"/>
          </w:tcPr>
          <w:p w14:paraId="31E2CB9D" w14:textId="1DE0F358" w:rsidR="00DC7F49" w:rsidRDefault="00DC7F49" w:rsidP="00A213C5">
            <w:pPr>
              <w:spacing w:after="0" w:line="240" w:lineRule="auto"/>
            </w:pPr>
            <w:r>
              <w:t>Are enabling structures and resources (such as laboratory support, medical records, and dedicated staff time) available to support surveillance activities?</w:t>
            </w:r>
          </w:p>
        </w:tc>
        <w:tc>
          <w:tcPr>
            <w:tcW w:w="885" w:type="pct"/>
          </w:tcPr>
          <w:p w14:paraId="64AA0AD1" w14:textId="45BB5AE4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6A6DEA63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04FC8C94" w14:textId="77777777" w:rsidTr="00943ABA">
        <w:tc>
          <w:tcPr>
            <w:tcW w:w="375" w:type="pct"/>
          </w:tcPr>
          <w:p w14:paraId="07861B64" w14:textId="52039A72" w:rsidR="00DC7F49" w:rsidRDefault="00DC7F49" w:rsidP="00A213C5">
            <w:pPr>
              <w:spacing w:after="0" w:line="240" w:lineRule="auto"/>
            </w:pPr>
            <w:r>
              <w:t>7</w:t>
            </w:r>
          </w:p>
        </w:tc>
        <w:tc>
          <w:tcPr>
            <w:tcW w:w="2813" w:type="pct"/>
          </w:tcPr>
          <w:p w14:paraId="3ED5931C" w14:textId="59E43C80" w:rsidR="00DC7F49" w:rsidRDefault="00DC7F49" w:rsidP="00A213C5">
            <w:pPr>
              <w:spacing w:after="0" w:line="240" w:lineRule="auto"/>
            </w:pPr>
            <w:r>
              <w:t>Is surveillance data regularly analyzed and feedback provided to key stakeholders or hospital administration for action (e.g., quarterly or annually)?</w:t>
            </w:r>
          </w:p>
        </w:tc>
        <w:tc>
          <w:tcPr>
            <w:tcW w:w="885" w:type="pct"/>
          </w:tcPr>
          <w:p w14:paraId="22797376" w14:textId="0646649D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284F4AFD" w14:textId="77777777" w:rsidR="00DC7F49" w:rsidRDefault="00DC7F49" w:rsidP="00A213C5">
            <w:pPr>
              <w:spacing w:after="0" w:line="240" w:lineRule="auto"/>
            </w:pPr>
          </w:p>
        </w:tc>
      </w:tr>
    </w:tbl>
    <w:p w14:paraId="4F15E972" w14:textId="77777777" w:rsidR="00B6644F" w:rsidRDefault="00000000" w:rsidP="00A213C5">
      <w:pPr>
        <w:spacing w:after="0" w:line="240" w:lineRule="auto"/>
      </w:pPr>
      <w:r>
        <w:t>Section 5: Multimodal Strategies for IPC Implementation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8"/>
        <w:gridCol w:w="5832"/>
        <w:gridCol w:w="1837"/>
        <w:gridCol w:w="2099"/>
      </w:tblGrid>
      <w:tr w:rsidR="00B6644F" w14:paraId="6BBA8C49" w14:textId="77777777" w:rsidTr="00943ABA">
        <w:trPr>
          <w:trHeight w:val="233"/>
        </w:trPr>
        <w:tc>
          <w:tcPr>
            <w:tcW w:w="369" w:type="pct"/>
          </w:tcPr>
          <w:p w14:paraId="16A9AC4F" w14:textId="77777777" w:rsidR="00B6644F" w:rsidRDefault="00000000" w:rsidP="00A213C5">
            <w:pPr>
              <w:spacing w:after="0" w:line="240" w:lineRule="auto"/>
            </w:pPr>
            <w:r>
              <w:t>No.</w:t>
            </w:r>
          </w:p>
        </w:tc>
        <w:tc>
          <w:tcPr>
            <w:tcW w:w="2765" w:type="pct"/>
          </w:tcPr>
          <w:p w14:paraId="064409C6" w14:textId="77777777" w:rsidR="00B6644F" w:rsidRDefault="00000000" w:rsidP="00A213C5">
            <w:pPr>
              <w:spacing w:after="0" w:line="240" w:lineRule="auto"/>
            </w:pPr>
            <w:r>
              <w:t>Question</w:t>
            </w:r>
          </w:p>
        </w:tc>
        <w:tc>
          <w:tcPr>
            <w:tcW w:w="871" w:type="pct"/>
          </w:tcPr>
          <w:p w14:paraId="7B37B7CF" w14:textId="3AF6EBC9" w:rsidR="00B6644F" w:rsidRDefault="00000000" w:rsidP="00A213C5">
            <w:pPr>
              <w:spacing w:after="0" w:line="240" w:lineRule="auto"/>
            </w:pPr>
            <w:r>
              <w:t xml:space="preserve">Response </w:t>
            </w:r>
          </w:p>
        </w:tc>
        <w:tc>
          <w:tcPr>
            <w:tcW w:w="995" w:type="pct"/>
          </w:tcPr>
          <w:p w14:paraId="239379F6" w14:textId="5FFAFFDB" w:rsidR="00B6644F" w:rsidRDefault="00000000" w:rsidP="00A213C5">
            <w:pPr>
              <w:spacing w:after="0" w:line="240" w:lineRule="auto"/>
            </w:pPr>
            <w:r>
              <w:t xml:space="preserve">Comment </w:t>
            </w:r>
          </w:p>
        </w:tc>
      </w:tr>
      <w:tr w:rsidR="00B6644F" w14:paraId="24C561D2" w14:textId="77777777" w:rsidTr="00943ABA">
        <w:tc>
          <w:tcPr>
            <w:tcW w:w="369" w:type="pct"/>
          </w:tcPr>
          <w:p w14:paraId="6EA4B604" w14:textId="77777777" w:rsidR="00B6644F" w:rsidRDefault="00000000" w:rsidP="00A213C5">
            <w:pPr>
              <w:spacing w:after="0" w:line="240" w:lineRule="auto"/>
            </w:pPr>
            <w:r>
              <w:t>1</w:t>
            </w:r>
          </w:p>
        </w:tc>
        <w:tc>
          <w:tcPr>
            <w:tcW w:w="2765" w:type="pct"/>
          </w:tcPr>
          <w:p w14:paraId="3FE7AE11" w14:textId="77777777" w:rsidR="00B6644F" w:rsidRDefault="00000000" w:rsidP="00A213C5">
            <w:pPr>
              <w:spacing w:after="0" w:line="240" w:lineRule="auto"/>
            </w:pPr>
            <w:r>
              <w:t xml:space="preserve">Are multimodal strategies used to implement IPC interventions (e.g., standard and transmission-based </w:t>
            </w:r>
            <w:r>
              <w:lastRenderedPageBreak/>
              <w:t>precautions)?</w:t>
            </w:r>
          </w:p>
        </w:tc>
        <w:tc>
          <w:tcPr>
            <w:tcW w:w="871" w:type="pct"/>
          </w:tcPr>
          <w:p w14:paraId="360D8A55" w14:textId="77777777" w:rsidR="00B6644F" w:rsidRDefault="00000000" w:rsidP="00A213C5">
            <w:pPr>
              <w:spacing w:after="0" w:line="240" w:lineRule="auto"/>
            </w:pPr>
            <w:r>
              <w:lastRenderedPageBreak/>
              <w:t>☐ Yes   ☐ No</w:t>
            </w:r>
          </w:p>
        </w:tc>
        <w:tc>
          <w:tcPr>
            <w:tcW w:w="995" w:type="pct"/>
          </w:tcPr>
          <w:p w14:paraId="4080B5A5" w14:textId="77777777" w:rsidR="00B6644F" w:rsidRDefault="00B6644F" w:rsidP="00A213C5">
            <w:pPr>
              <w:spacing w:after="0" w:line="240" w:lineRule="auto"/>
            </w:pPr>
          </w:p>
        </w:tc>
      </w:tr>
    </w:tbl>
    <w:p w14:paraId="016FBEE2" w14:textId="77777777" w:rsidR="00B6644F" w:rsidRDefault="00000000" w:rsidP="00A213C5">
      <w:pPr>
        <w:spacing w:after="0" w:line="240" w:lineRule="auto"/>
      </w:pPr>
      <w:r>
        <w:t>Section 6: Monitoring/Audit and Feedback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5942"/>
        <w:gridCol w:w="1837"/>
        <w:gridCol w:w="2097"/>
      </w:tblGrid>
      <w:tr w:rsidR="00B6644F" w14:paraId="1C06ABB5" w14:textId="77777777" w:rsidTr="00943ABA">
        <w:tc>
          <w:tcPr>
            <w:tcW w:w="318" w:type="pct"/>
          </w:tcPr>
          <w:p w14:paraId="36FAA6CA" w14:textId="77777777" w:rsidR="00B6644F" w:rsidRDefault="00000000" w:rsidP="00A213C5">
            <w:pPr>
              <w:spacing w:after="0" w:line="240" w:lineRule="auto"/>
            </w:pPr>
            <w:r>
              <w:t>No.</w:t>
            </w:r>
          </w:p>
        </w:tc>
        <w:tc>
          <w:tcPr>
            <w:tcW w:w="2817" w:type="pct"/>
          </w:tcPr>
          <w:p w14:paraId="48DD602F" w14:textId="77777777" w:rsidR="00B6644F" w:rsidRDefault="00000000" w:rsidP="00A213C5">
            <w:pPr>
              <w:spacing w:after="0" w:line="240" w:lineRule="auto"/>
            </w:pPr>
            <w:r>
              <w:t>Question</w:t>
            </w:r>
          </w:p>
        </w:tc>
        <w:tc>
          <w:tcPr>
            <w:tcW w:w="871" w:type="pct"/>
          </w:tcPr>
          <w:p w14:paraId="6FBFD758" w14:textId="41D7CA07" w:rsidR="00B6644F" w:rsidRDefault="00000000" w:rsidP="00A213C5">
            <w:pPr>
              <w:spacing w:after="0" w:line="240" w:lineRule="auto"/>
            </w:pPr>
            <w:r>
              <w:t xml:space="preserve">Response </w:t>
            </w:r>
          </w:p>
        </w:tc>
        <w:tc>
          <w:tcPr>
            <w:tcW w:w="995" w:type="pct"/>
          </w:tcPr>
          <w:p w14:paraId="2DB536DE" w14:textId="6CF5FA17" w:rsidR="00B6644F" w:rsidRDefault="00000000" w:rsidP="00A213C5">
            <w:pPr>
              <w:spacing w:after="0" w:line="240" w:lineRule="auto"/>
            </w:pPr>
            <w:r>
              <w:t>Comment</w:t>
            </w:r>
          </w:p>
        </w:tc>
      </w:tr>
      <w:tr w:rsidR="00B6644F" w14:paraId="427FB5C2" w14:textId="77777777" w:rsidTr="00943ABA">
        <w:tc>
          <w:tcPr>
            <w:tcW w:w="318" w:type="pct"/>
          </w:tcPr>
          <w:p w14:paraId="46F5F60D" w14:textId="77777777" w:rsidR="00B6644F" w:rsidRDefault="00000000" w:rsidP="00A213C5">
            <w:pPr>
              <w:spacing w:after="0" w:line="240" w:lineRule="auto"/>
            </w:pPr>
            <w:r>
              <w:t>1</w:t>
            </w:r>
          </w:p>
        </w:tc>
        <w:tc>
          <w:tcPr>
            <w:tcW w:w="2817" w:type="pct"/>
          </w:tcPr>
          <w:p w14:paraId="64ED2C82" w14:textId="77777777" w:rsidR="00B6644F" w:rsidRDefault="00000000" w:rsidP="00A213C5">
            <w:pPr>
              <w:spacing w:after="0" w:line="240" w:lineRule="auto"/>
            </w:pPr>
            <w:r>
              <w:t>Are IPC practices and indicators regularly monitored?</w:t>
            </w:r>
          </w:p>
        </w:tc>
        <w:tc>
          <w:tcPr>
            <w:tcW w:w="871" w:type="pct"/>
          </w:tcPr>
          <w:p w14:paraId="79D1649E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710E0917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07A27A02" w14:textId="77777777" w:rsidTr="00943ABA">
        <w:tc>
          <w:tcPr>
            <w:tcW w:w="318" w:type="pct"/>
          </w:tcPr>
          <w:p w14:paraId="386CBDCD" w14:textId="77777777" w:rsidR="00B6644F" w:rsidRDefault="00000000" w:rsidP="00A213C5">
            <w:pPr>
              <w:spacing w:after="0" w:line="240" w:lineRule="auto"/>
            </w:pPr>
            <w:r>
              <w:t>2</w:t>
            </w:r>
          </w:p>
        </w:tc>
        <w:tc>
          <w:tcPr>
            <w:tcW w:w="2817" w:type="pct"/>
          </w:tcPr>
          <w:p w14:paraId="3EBA31A5" w14:textId="77777777" w:rsidR="00B6644F" w:rsidRDefault="00000000" w:rsidP="00A213C5">
            <w:pPr>
              <w:spacing w:after="0" w:line="240" w:lineRule="auto"/>
            </w:pPr>
            <w:r>
              <w:t>Are personnel trained to conduct IPC monitoring?</w:t>
            </w:r>
          </w:p>
        </w:tc>
        <w:tc>
          <w:tcPr>
            <w:tcW w:w="871" w:type="pct"/>
          </w:tcPr>
          <w:p w14:paraId="080F6E6C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530BD2CA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797C2FB4" w14:textId="77777777" w:rsidTr="00943ABA">
        <w:tc>
          <w:tcPr>
            <w:tcW w:w="318" w:type="pct"/>
          </w:tcPr>
          <w:p w14:paraId="7F2F6468" w14:textId="77777777" w:rsidR="00B6644F" w:rsidRDefault="00000000" w:rsidP="00A213C5">
            <w:pPr>
              <w:spacing w:after="0" w:line="240" w:lineRule="auto"/>
            </w:pPr>
            <w:r>
              <w:t>3</w:t>
            </w:r>
          </w:p>
        </w:tc>
        <w:tc>
          <w:tcPr>
            <w:tcW w:w="2817" w:type="pct"/>
          </w:tcPr>
          <w:p w14:paraId="582BE723" w14:textId="77777777" w:rsidR="00B6644F" w:rsidRDefault="00000000" w:rsidP="00A213C5">
            <w:pPr>
              <w:spacing w:after="0" w:line="240" w:lineRule="auto"/>
            </w:pPr>
            <w:r>
              <w:t>Is hand hygiene compliance monitored?</w:t>
            </w:r>
          </w:p>
        </w:tc>
        <w:tc>
          <w:tcPr>
            <w:tcW w:w="871" w:type="pct"/>
          </w:tcPr>
          <w:p w14:paraId="274EFF36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1CA177C3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7F8FBCEB" w14:textId="77777777" w:rsidTr="00943ABA">
        <w:tc>
          <w:tcPr>
            <w:tcW w:w="318" w:type="pct"/>
          </w:tcPr>
          <w:p w14:paraId="2C3F119D" w14:textId="77777777" w:rsidR="00B6644F" w:rsidRDefault="00000000" w:rsidP="00A213C5">
            <w:pPr>
              <w:spacing w:after="0" w:line="240" w:lineRule="auto"/>
            </w:pPr>
            <w:r>
              <w:t>4</w:t>
            </w:r>
          </w:p>
        </w:tc>
        <w:tc>
          <w:tcPr>
            <w:tcW w:w="2817" w:type="pct"/>
          </w:tcPr>
          <w:p w14:paraId="0A938C61" w14:textId="77777777" w:rsidR="00B6644F" w:rsidRDefault="00000000" w:rsidP="00A213C5">
            <w:pPr>
              <w:spacing w:after="0" w:line="240" w:lineRule="auto"/>
            </w:pPr>
            <w:r>
              <w:t>Is feedback provided to management based on monitoring results?</w:t>
            </w:r>
          </w:p>
        </w:tc>
        <w:tc>
          <w:tcPr>
            <w:tcW w:w="871" w:type="pct"/>
          </w:tcPr>
          <w:p w14:paraId="597D1EA2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300D0BF0" w14:textId="77777777" w:rsidR="00B6644F" w:rsidRDefault="00B6644F" w:rsidP="00A213C5">
            <w:pPr>
              <w:spacing w:after="0" w:line="240" w:lineRule="auto"/>
            </w:pPr>
          </w:p>
        </w:tc>
      </w:tr>
    </w:tbl>
    <w:p w14:paraId="2A699354" w14:textId="77777777" w:rsidR="00B6644F" w:rsidRDefault="00000000" w:rsidP="00A213C5">
      <w:pPr>
        <w:spacing w:after="0" w:line="240" w:lineRule="auto"/>
      </w:pPr>
      <w:r>
        <w:t>Section 7: Workload, Staffing, and Bed Occupancy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6043"/>
        <w:gridCol w:w="1867"/>
        <w:gridCol w:w="1955"/>
      </w:tblGrid>
      <w:tr w:rsidR="00B6644F" w14:paraId="58376A7E" w14:textId="77777777" w:rsidTr="00943ABA">
        <w:tc>
          <w:tcPr>
            <w:tcW w:w="323" w:type="pct"/>
          </w:tcPr>
          <w:p w14:paraId="2F45BFE7" w14:textId="77777777" w:rsidR="00B6644F" w:rsidRDefault="00000000" w:rsidP="00A213C5">
            <w:pPr>
              <w:spacing w:after="0" w:line="240" w:lineRule="auto"/>
            </w:pPr>
            <w:r>
              <w:t>No.</w:t>
            </w:r>
          </w:p>
        </w:tc>
        <w:tc>
          <w:tcPr>
            <w:tcW w:w="2865" w:type="pct"/>
          </w:tcPr>
          <w:p w14:paraId="21DFD836" w14:textId="40FDCEB0" w:rsidR="00B6644F" w:rsidRDefault="00A213C5" w:rsidP="00A213C5">
            <w:pPr>
              <w:spacing w:after="0" w:line="240" w:lineRule="auto"/>
            </w:pPr>
            <w:r>
              <w:t xml:space="preserve">Questions </w:t>
            </w:r>
          </w:p>
        </w:tc>
        <w:tc>
          <w:tcPr>
            <w:tcW w:w="885" w:type="pct"/>
          </w:tcPr>
          <w:p w14:paraId="23765A8C" w14:textId="7E309CF4" w:rsidR="00B6644F" w:rsidRDefault="00A213C5" w:rsidP="00A213C5">
            <w:pPr>
              <w:spacing w:after="0" w:line="240" w:lineRule="auto"/>
            </w:pPr>
            <w:r>
              <w:t xml:space="preserve">Response </w:t>
            </w:r>
          </w:p>
        </w:tc>
        <w:tc>
          <w:tcPr>
            <w:tcW w:w="927" w:type="pct"/>
          </w:tcPr>
          <w:p w14:paraId="0E7C78EA" w14:textId="407422D0" w:rsidR="00B6644F" w:rsidRDefault="00A213C5" w:rsidP="00A213C5">
            <w:pPr>
              <w:spacing w:after="0" w:line="240" w:lineRule="auto"/>
            </w:pPr>
            <w:r>
              <w:t xml:space="preserve">Comments </w:t>
            </w:r>
          </w:p>
        </w:tc>
      </w:tr>
      <w:tr w:rsidR="00B6644F" w14:paraId="6B85632D" w14:textId="77777777" w:rsidTr="00943ABA">
        <w:trPr>
          <w:trHeight w:val="440"/>
        </w:trPr>
        <w:tc>
          <w:tcPr>
            <w:tcW w:w="323" w:type="pct"/>
          </w:tcPr>
          <w:p w14:paraId="60FD5A88" w14:textId="77777777" w:rsidR="00B6644F" w:rsidRDefault="00000000" w:rsidP="00A213C5">
            <w:pPr>
              <w:spacing w:after="0" w:line="240" w:lineRule="auto"/>
            </w:pPr>
            <w:r>
              <w:t>1</w:t>
            </w:r>
          </w:p>
        </w:tc>
        <w:tc>
          <w:tcPr>
            <w:tcW w:w="2865" w:type="pct"/>
          </w:tcPr>
          <w:p w14:paraId="72870FC9" w14:textId="77777777" w:rsidR="00B6644F" w:rsidRDefault="00000000" w:rsidP="00A213C5">
            <w:pPr>
              <w:spacing w:after="0" w:line="240" w:lineRule="auto"/>
            </w:pPr>
            <w:r>
              <w:t>Are there systems to reduce overcrowding in wards?</w:t>
            </w:r>
          </w:p>
        </w:tc>
        <w:tc>
          <w:tcPr>
            <w:tcW w:w="885" w:type="pct"/>
          </w:tcPr>
          <w:p w14:paraId="42757FF1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30BA0603" w14:textId="77777777" w:rsidR="00B6644F" w:rsidRPr="00A213C5" w:rsidRDefault="00B6644F" w:rsidP="00A213C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6644F" w14:paraId="34EB6C18" w14:textId="77777777" w:rsidTr="00943ABA">
        <w:tc>
          <w:tcPr>
            <w:tcW w:w="323" w:type="pct"/>
          </w:tcPr>
          <w:p w14:paraId="773A9720" w14:textId="77777777" w:rsidR="00B6644F" w:rsidRDefault="00000000" w:rsidP="00A213C5">
            <w:pPr>
              <w:spacing w:after="0" w:line="240" w:lineRule="auto"/>
            </w:pPr>
            <w:r>
              <w:t>2</w:t>
            </w:r>
          </w:p>
        </w:tc>
        <w:tc>
          <w:tcPr>
            <w:tcW w:w="2865" w:type="pct"/>
          </w:tcPr>
          <w:p w14:paraId="1DC4A87A" w14:textId="77777777" w:rsidR="00B6644F" w:rsidRDefault="00000000" w:rsidP="00A213C5">
            <w:pPr>
              <w:spacing w:after="0" w:line="240" w:lineRule="auto"/>
            </w:pPr>
            <w:r>
              <w:t>Are staffing levels assessed based on patient workload?</w:t>
            </w:r>
          </w:p>
        </w:tc>
        <w:tc>
          <w:tcPr>
            <w:tcW w:w="885" w:type="pct"/>
          </w:tcPr>
          <w:p w14:paraId="1C8021EB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7AA206CA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28DAD399" w14:textId="77777777" w:rsidTr="00943ABA">
        <w:tc>
          <w:tcPr>
            <w:tcW w:w="323" w:type="pct"/>
          </w:tcPr>
          <w:p w14:paraId="469EA02C" w14:textId="77777777" w:rsidR="00B6644F" w:rsidRDefault="00000000" w:rsidP="00A213C5">
            <w:pPr>
              <w:spacing w:after="0" w:line="240" w:lineRule="auto"/>
            </w:pPr>
            <w:r>
              <w:t>3</w:t>
            </w:r>
          </w:p>
        </w:tc>
        <w:tc>
          <w:tcPr>
            <w:tcW w:w="2865" w:type="pct"/>
          </w:tcPr>
          <w:p w14:paraId="4E738E73" w14:textId="77777777" w:rsidR="00B6644F" w:rsidRDefault="00000000" w:rsidP="00A213C5">
            <w:pPr>
              <w:spacing w:after="0" w:line="240" w:lineRule="auto"/>
            </w:pPr>
            <w:r>
              <w:t>Is there a plan to improve staffing when levels are too low?</w:t>
            </w:r>
          </w:p>
        </w:tc>
        <w:tc>
          <w:tcPr>
            <w:tcW w:w="885" w:type="pct"/>
          </w:tcPr>
          <w:p w14:paraId="422CC325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4A473576" w14:textId="77777777" w:rsidR="00B6644F" w:rsidRDefault="00B6644F" w:rsidP="00A213C5">
            <w:pPr>
              <w:spacing w:after="0" w:line="240" w:lineRule="auto"/>
            </w:pPr>
          </w:p>
        </w:tc>
      </w:tr>
      <w:tr w:rsidR="00B6644F" w14:paraId="2D10871D" w14:textId="77777777" w:rsidTr="00943ABA">
        <w:tc>
          <w:tcPr>
            <w:tcW w:w="323" w:type="pct"/>
          </w:tcPr>
          <w:p w14:paraId="6DF4655A" w14:textId="77777777" w:rsidR="00B6644F" w:rsidRDefault="00000000" w:rsidP="00A213C5">
            <w:pPr>
              <w:spacing w:after="0" w:line="240" w:lineRule="auto"/>
            </w:pPr>
            <w:r>
              <w:t>4</w:t>
            </w:r>
          </w:p>
        </w:tc>
        <w:tc>
          <w:tcPr>
            <w:tcW w:w="2865" w:type="pct"/>
          </w:tcPr>
          <w:p w14:paraId="53E1268E" w14:textId="77777777" w:rsidR="00B6644F" w:rsidRDefault="00000000" w:rsidP="00A213C5">
            <w:pPr>
              <w:spacing w:after="0" w:line="240" w:lineRule="auto"/>
            </w:pPr>
            <w:r>
              <w:t>Is bed occupancy maintained at one patient per bed with adequate spacing?</w:t>
            </w:r>
          </w:p>
        </w:tc>
        <w:tc>
          <w:tcPr>
            <w:tcW w:w="885" w:type="pct"/>
          </w:tcPr>
          <w:p w14:paraId="7F90EEF9" w14:textId="77777777" w:rsidR="00B6644F" w:rsidRDefault="00000000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27" w:type="pct"/>
          </w:tcPr>
          <w:p w14:paraId="762CBB0B" w14:textId="77777777" w:rsidR="00B6644F" w:rsidRDefault="00B6644F" w:rsidP="00A213C5">
            <w:pPr>
              <w:spacing w:after="0" w:line="240" w:lineRule="auto"/>
            </w:pPr>
          </w:p>
        </w:tc>
      </w:tr>
    </w:tbl>
    <w:p w14:paraId="4A5A7558" w14:textId="77777777" w:rsidR="00B6644F" w:rsidRDefault="00000000" w:rsidP="00A213C5">
      <w:pPr>
        <w:spacing w:after="0" w:line="240" w:lineRule="auto"/>
      </w:pPr>
      <w:r>
        <w:t>Section 8: Built Environment, Materials, and Equipment for IPC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5942"/>
        <w:gridCol w:w="1837"/>
        <w:gridCol w:w="2097"/>
      </w:tblGrid>
      <w:tr w:rsidR="00B6644F" w14:paraId="57AA98F0" w14:textId="77777777" w:rsidTr="00943ABA">
        <w:tc>
          <w:tcPr>
            <w:tcW w:w="318" w:type="pct"/>
          </w:tcPr>
          <w:p w14:paraId="0B548185" w14:textId="77777777" w:rsidR="00B6644F" w:rsidRDefault="00000000" w:rsidP="00A213C5">
            <w:pPr>
              <w:spacing w:after="0" w:line="240" w:lineRule="auto"/>
            </w:pPr>
            <w:r>
              <w:t>No.</w:t>
            </w:r>
          </w:p>
        </w:tc>
        <w:tc>
          <w:tcPr>
            <w:tcW w:w="2817" w:type="pct"/>
          </w:tcPr>
          <w:p w14:paraId="43F988E8" w14:textId="77777777" w:rsidR="00B6644F" w:rsidRDefault="00000000" w:rsidP="00A213C5">
            <w:pPr>
              <w:spacing w:after="0" w:line="240" w:lineRule="auto"/>
            </w:pPr>
            <w:r>
              <w:t>Question</w:t>
            </w:r>
          </w:p>
        </w:tc>
        <w:tc>
          <w:tcPr>
            <w:tcW w:w="871" w:type="pct"/>
          </w:tcPr>
          <w:p w14:paraId="570611F5" w14:textId="0AAC00BD" w:rsidR="00B6644F" w:rsidRDefault="00000000" w:rsidP="00A213C5">
            <w:pPr>
              <w:spacing w:after="0" w:line="240" w:lineRule="auto"/>
            </w:pPr>
            <w:r>
              <w:t xml:space="preserve">Response </w:t>
            </w:r>
          </w:p>
        </w:tc>
        <w:tc>
          <w:tcPr>
            <w:tcW w:w="995" w:type="pct"/>
          </w:tcPr>
          <w:p w14:paraId="1EEBD081" w14:textId="28BB2FE6" w:rsidR="00B6644F" w:rsidRDefault="00000000" w:rsidP="00A213C5">
            <w:pPr>
              <w:spacing w:after="0" w:line="240" w:lineRule="auto"/>
            </w:pPr>
            <w:r>
              <w:t xml:space="preserve">Comment </w:t>
            </w:r>
          </w:p>
        </w:tc>
      </w:tr>
      <w:tr w:rsidR="00DC7F49" w14:paraId="337EF8CD" w14:textId="77777777" w:rsidTr="00943ABA">
        <w:tc>
          <w:tcPr>
            <w:tcW w:w="318" w:type="pct"/>
          </w:tcPr>
          <w:p w14:paraId="46BA123E" w14:textId="77777777" w:rsidR="00DC7F49" w:rsidRDefault="00DC7F49" w:rsidP="00A213C5">
            <w:pPr>
              <w:spacing w:after="0" w:line="240" w:lineRule="auto"/>
            </w:pPr>
            <w:r>
              <w:t>1</w:t>
            </w:r>
          </w:p>
        </w:tc>
        <w:tc>
          <w:tcPr>
            <w:tcW w:w="2817" w:type="pct"/>
          </w:tcPr>
          <w:p w14:paraId="6B5AB34E" w14:textId="6EFA5400" w:rsidR="00DC7F49" w:rsidRDefault="00DC7F49" w:rsidP="00A213C5">
            <w:pPr>
              <w:spacing w:after="0" w:line="240" w:lineRule="auto"/>
            </w:pPr>
            <w:r>
              <w:t>Is a safe and sufficient quantity of water available and piped inside the facility at all times, at least to high-risk wards (e.g., maternity, operating room, ICU)?</w:t>
            </w:r>
          </w:p>
        </w:tc>
        <w:tc>
          <w:tcPr>
            <w:tcW w:w="871" w:type="pct"/>
          </w:tcPr>
          <w:p w14:paraId="119DAEED" w14:textId="7777777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694C69AD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1E792392" w14:textId="77777777" w:rsidTr="00943ABA">
        <w:tc>
          <w:tcPr>
            <w:tcW w:w="318" w:type="pct"/>
          </w:tcPr>
          <w:p w14:paraId="291B99FB" w14:textId="77777777" w:rsidR="00DC7F49" w:rsidRDefault="00DC7F49" w:rsidP="00A213C5">
            <w:pPr>
              <w:spacing w:after="0" w:line="240" w:lineRule="auto"/>
            </w:pPr>
            <w:r>
              <w:t>2</w:t>
            </w:r>
          </w:p>
        </w:tc>
        <w:tc>
          <w:tcPr>
            <w:tcW w:w="2817" w:type="pct"/>
          </w:tcPr>
          <w:p w14:paraId="22EEECEE" w14:textId="77473FB5" w:rsidR="00DC7F49" w:rsidRDefault="00DC7F49" w:rsidP="00A213C5">
            <w:pPr>
              <w:spacing w:after="0" w:line="240" w:lineRule="auto"/>
            </w:pPr>
            <w:r>
              <w:t>Are functioning hand hygiene stations (with alcohol-based handrub, soap, and clean towels) available at all points of care and service areas?</w:t>
            </w:r>
          </w:p>
        </w:tc>
        <w:tc>
          <w:tcPr>
            <w:tcW w:w="871" w:type="pct"/>
          </w:tcPr>
          <w:p w14:paraId="43042986" w14:textId="7777777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11B9C2F6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0203DE1A" w14:textId="77777777" w:rsidTr="00943ABA">
        <w:tc>
          <w:tcPr>
            <w:tcW w:w="318" w:type="pct"/>
          </w:tcPr>
          <w:p w14:paraId="28566777" w14:textId="77777777" w:rsidR="00DC7F49" w:rsidRDefault="00DC7F49" w:rsidP="00A213C5">
            <w:pPr>
              <w:spacing w:after="0" w:line="240" w:lineRule="auto"/>
            </w:pPr>
            <w:r>
              <w:t>3</w:t>
            </w:r>
          </w:p>
        </w:tc>
        <w:tc>
          <w:tcPr>
            <w:tcW w:w="2817" w:type="pct"/>
          </w:tcPr>
          <w:p w14:paraId="15CC0864" w14:textId="3061D0DA" w:rsidR="00DC7F49" w:rsidRDefault="00DC7F49" w:rsidP="00A213C5">
            <w:pPr>
              <w:spacing w:after="0" w:line="240" w:lineRule="auto"/>
            </w:pPr>
            <w:r>
              <w:t>Are functioning hand hygiene stations available within 5 meters of all toilets?</w:t>
            </w:r>
          </w:p>
        </w:tc>
        <w:tc>
          <w:tcPr>
            <w:tcW w:w="871" w:type="pct"/>
          </w:tcPr>
          <w:p w14:paraId="4F6A94BB" w14:textId="7777777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46D8B0CF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60757DE4" w14:textId="77777777" w:rsidTr="00943ABA">
        <w:tc>
          <w:tcPr>
            <w:tcW w:w="318" w:type="pct"/>
          </w:tcPr>
          <w:p w14:paraId="696C4A4F" w14:textId="77777777" w:rsidR="00DC7F49" w:rsidRDefault="00DC7F49" w:rsidP="00A213C5">
            <w:pPr>
              <w:spacing w:after="0" w:line="240" w:lineRule="auto"/>
            </w:pPr>
            <w:r>
              <w:t>4</w:t>
            </w:r>
          </w:p>
        </w:tc>
        <w:tc>
          <w:tcPr>
            <w:tcW w:w="2817" w:type="pct"/>
          </w:tcPr>
          <w:p w14:paraId="7A6BA1BF" w14:textId="1C5C125B" w:rsidR="00DC7F49" w:rsidRDefault="00DC7F49" w:rsidP="00A213C5">
            <w:pPr>
              <w:spacing w:after="0" w:line="240" w:lineRule="auto"/>
            </w:pPr>
            <w:r>
              <w:t>Are there adequate, functional, and clean sanitation facilities (at least two for outpatients and one per 20 inpatients), including menstrual hygiene facilities?</w:t>
            </w:r>
          </w:p>
        </w:tc>
        <w:tc>
          <w:tcPr>
            <w:tcW w:w="871" w:type="pct"/>
          </w:tcPr>
          <w:p w14:paraId="0E29268F" w14:textId="7777777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5BB8ED53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2CC6F591" w14:textId="77777777" w:rsidTr="00943ABA">
        <w:tc>
          <w:tcPr>
            <w:tcW w:w="318" w:type="pct"/>
          </w:tcPr>
          <w:p w14:paraId="166B6D85" w14:textId="77777777" w:rsidR="00DC7F49" w:rsidRDefault="00DC7F49" w:rsidP="00A213C5">
            <w:pPr>
              <w:spacing w:after="0" w:line="240" w:lineRule="auto"/>
            </w:pPr>
            <w:r>
              <w:t>5</w:t>
            </w:r>
          </w:p>
        </w:tc>
        <w:tc>
          <w:tcPr>
            <w:tcW w:w="2817" w:type="pct"/>
          </w:tcPr>
          <w:p w14:paraId="32554B0E" w14:textId="076CA08F" w:rsidR="00DC7F49" w:rsidRDefault="00DC7F49" w:rsidP="00A213C5">
            <w:pPr>
              <w:spacing w:after="0" w:line="240" w:lineRule="auto"/>
            </w:pPr>
            <w:r>
              <w:t>Is there a sufficient and reliable energy supply to perform IPC-related practices (e.g., sterilization, lighting, water heating)?</w:t>
            </w:r>
          </w:p>
        </w:tc>
        <w:tc>
          <w:tcPr>
            <w:tcW w:w="871" w:type="pct"/>
          </w:tcPr>
          <w:p w14:paraId="0D2D135C" w14:textId="7777777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154C578A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0C4D9553" w14:textId="77777777" w:rsidTr="00943ABA">
        <w:tc>
          <w:tcPr>
            <w:tcW w:w="318" w:type="pct"/>
          </w:tcPr>
          <w:p w14:paraId="101499E2" w14:textId="433F25E7" w:rsidR="00DC7F49" w:rsidRDefault="00DC7F49" w:rsidP="00A213C5">
            <w:pPr>
              <w:spacing w:after="0" w:line="240" w:lineRule="auto"/>
            </w:pPr>
            <w:r>
              <w:t>6</w:t>
            </w:r>
          </w:p>
        </w:tc>
        <w:tc>
          <w:tcPr>
            <w:tcW w:w="2817" w:type="pct"/>
          </w:tcPr>
          <w:p w14:paraId="0160259B" w14:textId="6D583D74" w:rsidR="00DC7F49" w:rsidRDefault="00DC7F49" w:rsidP="00A213C5">
            <w:pPr>
              <w:spacing w:after="0" w:line="240" w:lineRule="auto"/>
            </w:pPr>
            <w:r>
              <w:t>Is reliable electricity available for lighting clinical and high-risk care areas continuously?</w:t>
            </w:r>
          </w:p>
        </w:tc>
        <w:tc>
          <w:tcPr>
            <w:tcW w:w="871" w:type="pct"/>
          </w:tcPr>
          <w:p w14:paraId="608F6F1E" w14:textId="32C5E237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79A6BA7F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231CD54E" w14:textId="77777777" w:rsidTr="00943ABA">
        <w:tc>
          <w:tcPr>
            <w:tcW w:w="318" w:type="pct"/>
          </w:tcPr>
          <w:p w14:paraId="49EA38D1" w14:textId="689DDD5E" w:rsidR="00DC7F49" w:rsidRDefault="00DC7F49" w:rsidP="00A213C5">
            <w:pPr>
              <w:spacing w:after="0" w:line="240" w:lineRule="auto"/>
            </w:pPr>
            <w:r>
              <w:t>7</w:t>
            </w:r>
          </w:p>
        </w:tc>
        <w:tc>
          <w:tcPr>
            <w:tcW w:w="2817" w:type="pct"/>
          </w:tcPr>
          <w:p w14:paraId="39928065" w14:textId="6D3A6B1F" w:rsidR="00DC7F49" w:rsidRDefault="00DC7F49" w:rsidP="00A213C5">
            <w:pPr>
              <w:spacing w:after="0" w:line="240" w:lineRule="auto"/>
            </w:pPr>
            <w:r>
              <w:t xml:space="preserve">Is adequate environmental ventilation (natural or mechanical) available </w:t>
            </w:r>
            <w:proofErr w:type="gramStart"/>
            <w:r>
              <w:t>in patient</w:t>
            </w:r>
            <w:proofErr w:type="gramEnd"/>
            <w:r>
              <w:t xml:space="preserve"> care areas?</w:t>
            </w:r>
          </w:p>
        </w:tc>
        <w:tc>
          <w:tcPr>
            <w:tcW w:w="871" w:type="pct"/>
          </w:tcPr>
          <w:p w14:paraId="44546DB2" w14:textId="7059231B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760118AE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68B4EBFC" w14:textId="77777777" w:rsidTr="00943ABA">
        <w:tc>
          <w:tcPr>
            <w:tcW w:w="318" w:type="pct"/>
          </w:tcPr>
          <w:p w14:paraId="0BCD7529" w14:textId="0B423FCF" w:rsidR="00DC7F49" w:rsidRDefault="00DC7F49" w:rsidP="00A213C5">
            <w:pPr>
              <w:spacing w:after="0" w:line="240" w:lineRule="auto"/>
            </w:pPr>
            <w:r>
              <w:t>8</w:t>
            </w:r>
          </w:p>
        </w:tc>
        <w:tc>
          <w:tcPr>
            <w:tcW w:w="2817" w:type="pct"/>
          </w:tcPr>
          <w:p w14:paraId="64145CE4" w14:textId="752C7853" w:rsidR="00DC7F49" w:rsidRDefault="00DC7F49" w:rsidP="00A213C5">
            <w:pPr>
              <w:spacing w:after="0" w:line="240" w:lineRule="auto"/>
            </w:pPr>
            <w:r>
              <w:t>Are sufficient and appropriate cleaning and disinfection materials available (e.g., disinfectants, detergents, mops, buckets)?</w:t>
            </w:r>
          </w:p>
        </w:tc>
        <w:tc>
          <w:tcPr>
            <w:tcW w:w="871" w:type="pct"/>
          </w:tcPr>
          <w:p w14:paraId="7C3C7D1A" w14:textId="67D925E3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37984C53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553017E3" w14:textId="77777777" w:rsidTr="00943ABA">
        <w:tc>
          <w:tcPr>
            <w:tcW w:w="318" w:type="pct"/>
          </w:tcPr>
          <w:p w14:paraId="049ABB90" w14:textId="0796A7D1" w:rsidR="00DC7F49" w:rsidRDefault="00DC7F49" w:rsidP="00A213C5">
            <w:pPr>
              <w:spacing w:after="0" w:line="240" w:lineRule="auto"/>
            </w:pPr>
            <w:r>
              <w:t>9</w:t>
            </w:r>
          </w:p>
        </w:tc>
        <w:tc>
          <w:tcPr>
            <w:tcW w:w="2817" w:type="pct"/>
          </w:tcPr>
          <w:p w14:paraId="3F1A3A9C" w14:textId="4610EFEE" w:rsidR="00DC7F49" w:rsidRDefault="00DC7F49" w:rsidP="00A213C5">
            <w:pPr>
              <w:spacing w:after="0" w:line="240" w:lineRule="auto"/>
            </w:pPr>
            <w:r>
              <w:t xml:space="preserve">Does the facility have adequate single isolation rooms or </w:t>
            </w:r>
            <w:proofErr w:type="spellStart"/>
            <w:r>
              <w:t>cohorting</w:t>
            </w:r>
            <w:proofErr w:type="spellEnd"/>
            <w:r>
              <w:t xml:space="preserve"> areas for patients with infectious diseases?</w:t>
            </w:r>
          </w:p>
        </w:tc>
        <w:tc>
          <w:tcPr>
            <w:tcW w:w="871" w:type="pct"/>
          </w:tcPr>
          <w:p w14:paraId="6C474E75" w14:textId="563A0FD2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0699CBE7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4F452D88" w14:textId="77777777" w:rsidTr="00943ABA">
        <w:tc>
          <w:tcPr>
            <w:tcW w:w="318" w:type="pct"/>
          </w:tcPr>
          <w:p w14:paraId="187D7128" w14:textId="4BA582FE" w:rsidR="00DC7F49" w:rsidRDefault="00DC7F49" w:rsidP="00A213C5">
            <w:pPr>
              <w:spacing w:after="0" w:line="240" w:lineRule="auto"/>
            </w:pPr>
            <w:r>
              <w:t>10</w:t>
            </w:r>
          </w:p>
        </w:tc>
        <w:tc>
          <w:tcPr>
            <w:tcW w:w="2817" w:type="pct"/>
          </w:tcPr>
          <w:p w14:paraId="1F6AC18F" w14:textId="12D146F8" w:rsidR="00DC7F49" w:rsidRDefault="00DC7F49" w:rsidP="00A213C5">
            <w:pPr>
              <w:spacing w:after="0" w:line="240" w:lineRule="auto"/>
            </w:pPr>
            <w:r>
              <w:t>Is personal protective equipment (PPE) available in sufficient quantity for all IPC-related activities and for all health workers?</w:t>
            </w:r>
          </w:p>
        </w:tc>
        <w:tc>
          <w:tcPr>
            <w:tcW w:w="871" w:type="pct"/>
          </w:tcPr>
          <w:p w14:paraId="5D903D00" w14:textId="69E0F5C8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01810FBB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03C5B051" w14:textId="77777777" w:rsidTr="00943ABA">
        <w:tc>
          <w:tcPr>
            <w:tcW w:w="318" w:type="pct"/>
          </w:tcPr>
          <w:p w14:paraId="1BFB08D6" w14:textId="20D44BB7" w:rsidR="00DC7F49" w:rsidRDefault="00DC7F49" w:rsidP="00A213C5">
            <w:pPr>
              <w:spacing w:after="0" w:line="240" w:lineRule="auto"/>
            </w:pPr>
            <w:r>
              <w:t>11</w:t>
            </w:r>
          </w:p>
        </w:tc>
        <w:tc>
          <w:tcPr>
            <w:tcW w:w="2817" w:type="pct"/>
          </w:tcPr>
          <w:p w14:paraId="088EA847" w14:textId="019C52D7" w:rsidR="00DC7F49" w:rsidRDefault="00DC7F49" w:rsidP="00A213C5">
            <w:pPr>
              <w:spacing w:after="0" w:line="240" w:lineRule="auto"/>
            </w:pPr>
            <w:r>
              <w:t>Are functional waste collection containers for general, infectious, and sharps waste available within 5 meters of waste generation points?</w:t>
            </w:r>
          </w:p>
        </w:tc>
        <w:tc>
          <w:tcPr>
            <w:tcW w:w="871" w:type="pct"/>
          </w:tcPr>
          <w:p w14:paraId="63DA578D" w14:textId="11FF42E8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4A5D990F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5BFCEFA5" w14:textId="77777777" w:rsidTr="00943ABA">
        <w:tc>
          <w:tcPr>
            <w:tcW w:w="318" w:type="pct"/>
          </w:tcPr>
          <w:p w14:paraId="6A71B5FC" w14:textId="68076529" w:rsidR="00DC7F49" w:rsidRDefault="00DC7F49" w:rsidP="00A213C5">
            <w:pPr>
              <w:spacing w:after="0" w:line="240" w:lineRule="auto"/>
            </w:pPr>
            <w:r>
              <w:t>12</w:t>
            </w:r>
          </w:p>
        </w:tc>
        <w:tc>
          <w:tcPr>
            <w:tcW w:w="2817" w:type="pct"/>
          </w:tcPr>
          <w:p w14:paraId="275F71A5" w14:textId="6522C52A" w:rsidR="00DC7F49" w:rsidRDefault="00DC7F49" w:rsidP="00A213C5">
            <w:pPr>
              <w:spacing w:after="0" w:line="240" w:lineRule="auto"/>
            </w:pPr>
            <w:r>
              <w:t>Is waste treated and disposed of safely (e.g., autoclaving, high-temperature incineration, or lined burial pit)?</w:t>
            </w:r>
          </w:p>
        </w:tc>
        <w:tc>
          <w:tcPr>
            <w:tcW w:w="871" w:type="pct"/>
          </w:tcPr>
          <w:p w14:paraId="13978C67" w14:textId="61FD6374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37F20D81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7190B932" w14:textId="77777777" w:rsidTr="00943ABA">
        <w:tc>
          <w:tcPr>
            <w:tcW w:w="318" w:type="pct"/>
          </w:tcPr>
          <w:p w14:paraId="6B565ACD" w14:textId="440B0F79" w:rsidR="00DC7F49" w:rsidRDefault="00DC7F49" w:rsidP="00A213C5">
            <w:pPr>
              <w:spacing w:after="0" w:line="240" w:lineRule="auto"/>
            </w:pPr>
            <w:r>
              <w:t>13</w:t>
            </w:r>
          </w:p>
        </w:tc>
        <w:tc>
          <w:tcPr>
            <w:tcW w:w="2817" w:type="pct"/>
          </w:tcPr>
          <w:p w14:paraId="6AE65911" w14:textId="01F2CBE8" w:rsidR="00DC7F49" w:rsidRDefault="00DC7F49" w:rsidP="00A213C5">
            <w:pPr>
              <w:spacing w:after="0" w:line="240" w:lineRule="auto"/>
            </w:pPr>
            <w:r>
              <w:t>Does the facility have a dedicated decontamination and/or sterile supply department (on-site or external service)?</w:t>
            </w:r>
          </w:p>
        </w:tc>
        <w:tc>
          <w:tcPr>
            <w:tcW w:w="871" w:type="pct"/>
          </w:tcPr>
          <w:p w14:paraId="21F3BEEA" w14:textId="518C0856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1EEFD37A" w14:textId="77777777" w:rsidR="00DC7F49" w:rsidRDefault="00DC7F49" w:rsidP="00A213C5">
            <w:pPr>
              <w:spacing w:after="0" w:line="240" w:lineRule="auto"/>
            </w:pPr>
          </w:p>
        </w:tc>
      </w:tr>
      <w:tr w:rsidR="00DC7F49" w14:paraId="32F2715B" w14:textId="77777777" w:rsidTr="00943ABA">
        <w:tc>
          <w:tcPr>
            <w:tcW w:w="318" w:type="pct"/>
          </w:tcPr>
          <w:p w14:paraId="3D34F118" w14:textId="57678EA8" w:rsidR="00DC7F49" w:rsidRDefault="00DC7F49" w:rsidP="00A213C5">
            <w:pPr>
              <w:spacing w:after="0" w:line="240" w:lineRule="auto"/>
            </w:pPr>
            <w:r>
              <w:t>14</w:t>
            </w:r>
          </w:p>
        </w:tc>
        <w:tc>
          <w:tcPr>
            <w:tcW w:w="2817" w:type="pct"/>
          </w:tcPr>
          <w:p w14:paraId="3311F3B8" w14:textId="5A853495" w:rsidR="00DC7F49" w:rsidRDefault="00DC7F49" w:rsidP="00A213C5">
            <w:pPr>
              <w:spacing w:after="0" w:line="240" w:lineRule="auto"/>
            </w:pPr>
            <w:r>
              <w:t>Is sterile and disinfected equipment consistently available and ready for use in clinical areas?</w:t>
            </w:r>
          </w:p>
        </w:tc>
        <w:tc>
          <w:tcPr>
            <w:tcW w:w="871" w:type="pct"/>
          </w:tcPr>
          <w:p w14:paraId="52BFB70E" w14:textId="290F90F6" w:rsidR="00DC7F49" w:rsidRDefault="00DC7F49" w:rsidP="00A213C5">
            <w:pPr>
              <w:spacing w:after="0" w:line="240" w:lineRule="auto"/>
            </w:pPr>
            <w:r>
              <w:t>☐ Yes   ☐ No</w:t>
            </w:r>
          </w:p>
        </w:tc>
        <w:tc>
          <w:tcPr>
            <w:tcW w:w="995" w:type="pct"/>
          </w:tcPr>
          <w:p w14:paraId="1FDE6C6E" w14:textId="77777777" w:rsidR="00DC7F49" w:rsidRDefault="00DC7F49" w:rsidP="00A213C5">
            <w:pPr>
              <w:spacing w:after="0" w:line="240" w:lineRule="auto"/>
            </w:pPr>
          </w:p>
        </w:tc>
      </w:tr>
    </w:tbl>
    <w:p w14:paraId="216B6AE9" w14:textId="77777777" w:rsidR="00D30B7F" w:rsidRDefault="00D30B7F" w:rsidP="00B3087E">
      <w:pPr>
        <w:spacing w:after="0" w:line="240" w:lineRule="auto"/>
      </w:pPr>
    </w:p>
    <w:p w14:paraId="78557465" w14:textId="6FD921DD" w:rsidR="00084353" w:rsidRPr="00943ABA" w:rsidRDefault="00084353" w:rsidP="00943ABA">
      <w:pPr>
        <w:pStyle w:val="ListParagraph"/>
        <w:numPr>
          <w:ilvl w:val="0"/>
          <w:numId w:val="14"/>
        </w:num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 w:rsidRPr="00943ABA">
        <w:rPr>
          <w:rFonts w:asciiTheme="majorBidi" w:hAnsiTheme="majorBidi" w:cstheme="majorBidi"/>
          <w:b/>
          <w:bCs/>
        </w:rPr>
        <w:t>Self-Reported Questionnaire  (English Version)</w:t>
      </w:r>
    </w:p>
    <w:p w14:paraId="723E185A" w14:textId="77777777" w:rsidR="00D30B7F" w:rsidRDefault="00D30B7F" w:rsidP="00B3087E">
      <w:pPr>
        <w:spacing w:after="0" w:line="240" w:lineRule="auto"/>
      </w:pPr>
    </w:p>
    <w:p w14:paraId="2978B3EA" w14:textId="20B7203E" w:rsidR="00D30B7F" w:rsidRPr="009F66DA" w:rsidRDefault="00943ABA" w:rsidP="00943ABA">
      <w:pPr>
        <w:spacing w:before="39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Section 1: </w:t>
      </w:r>
      <w:r w:rsidR="00D30B7F" w:rsidRPr="009F66DA">
        <w:rPr>
          <w:rFonts w:asciiTheme="majorBidi" w:hAnsiTheme="majorBidi" w:cstheme="majorBidi"/>
          <w:bCs/>
        </w:rPr>
        <w:t>Knowledge</w:t>
      </w:r>
      <w:r w:rsidR="00D30B7F" w:rsidRPr="009F66DA">
        <w:rPr>
          <w:rFonts w:asciiTheme="majorBidi" w:hAnsiTheme="majorBidi" w:cstheme="majorBidi"/>
          <w:bCs/>
          <w:spacing w:val="-4"/>
        </w:rPr>
        <w:t xml:space="preserve"> </w:t>
      </w:r>
      <w:r w:rsidR="00D30B7F" w:rsidRPr="009F66DA">
        <w:rPr>
          <w:rFonts w:asciiTheme="majorBidi" w:hAnsiTheme="majorBidi" w:cstheme="majorBidi"/>
          <w:bCs/>
        </w:rPr>
        <w:t>about</w:t>
      </w:r>
      <w:r w:rsidR="00D30B7F" w:rsidRPr="009F66DA">
        <w:rPr>
          <w:rFonts w:asciiTheme="majorBidi" w:hAnsiTheme="majorBidi" w:cstheme="majorBidi"/>
          <w:bCs/>
          <w:spacing w:val="-3"/>
        </w:rPr>
        <w:t xml:space="preserve"> </w:t>
      </w:r>
      <w:r w:rsidR="00D30B7F" w:rsidRPr="009F66DA">
        <w:rPr>
          <w:rFonts w:asciiTheme="majorBidi" w:hAnsiTheme="majorBidi" w:cstheme="majorBidi"/>
          <w:bCs/>
        </w:rPr>
        <w:t>infection</w:t>
      </w:r>
      <w:r w:rsidR="00D30B7F" w:rsidRPr="009F66DA">
        <w:rPr>
          <w:rFonts w:asciiTheme="majorBidi" w:hAnsiTheme="majorBidi" w:cstheme="majorBidi"/>
          <w:bCs/>
          <w:spacing w:val="-4"/>
        </w:rPr>
        <w:t xml:space="preserve"> </w:t>
      </w:r>
      <w:r w:rsidR="00D30B7F" w:rsidRPr="009F66DA">
        <w:rPr>
          <w:rFonts w:asciiTheme="majorBidi" w:hAnsiTheme="majorBidi" w:cstheme="majorBidi"/>
          <w:bCs/>
        </w:rPr>
        <w:t>control</w:t>
      </w:r>
      <w:r w:rsidR="00D30B7F" w:rsidRPr="009F66DA">
        <w:rPr>
          <w:rFonts w:asciiTheme="majorBidi" w:hAnsiTheme="majorBidi" w:cstheme="majorBidi"/>
          <w:bCs/>
          <w:spacing w:val="-3"/>
        </w:rPr>
        <w:t xml:space="preserve"> </w:t>
      </w:r>
      <w:r w:rsidR="00D30B7F" w:rsidRPr="009F66DA">
        <w:rPr>
          <w:rFonts w:asciiTheme="majorBidi" w:hAnsiTheme="majorBidi" w:cstheme="majorBidi"/>
          <w:bCs/>
        </w:rPr>
        <w:t>measures.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7299"/>
        <w:gridCol w:w="472"/>
        <w:gridCol w:w="472"/>
        <w:gridCol w:w="472"/>
        <w:gridCol w:w="472"/>
        <w:gridCol w:w="472"/>
      </w:tblGrid>
      <w:tr w:rsidR="009F66DA" w:rsidRPr="009F66DA" w14:paraId="76B272B2" w14:textId="77777777" w:rsidTr="009F66DA">
        <w:trPr>
          <w:trHeight w:val="448"/>
        </w:trPr>
        <w:tc>
          <w:tcPr>
            <w:tcW w:w="10079" w:type="dxa"/>
            <w:gridSpan w:val="7"/>
          </w:tcPr>
          <w:p w14:paraId="6FD91974" w14:textId="5BF8E0D5" w:rsidR="009F66DA" w:rsidRPr="009F66DA" w:rsidRDefault="009F66DA" w:rsidP="009F66DA">
            <w:pPr>
              <w:spacing w:before="89"/>
              <w:rPr>
                <w:rFonts w:asciiTheme="majorBidi" w:hAnsiTheme="majorBidi" w:cstheme="majorBidi"/>
                <w:b/>
              </w:rPr>
            </w:pPr>
            <w:r w:rsidRPr="009F66DA">
              <w:rPr>
                <w:rFonts w:asciiTheme="majorBidi" w:hAnsiTheme="majorBidi" w:cstheme="majorBidi"/>
                <w:b/>
              </w:rPr>
              <w:t>For</w:t>
            </w:r>
            <w:r w:rsidRPr="009F66DA">
              <w:rPr>
                <w:rFonts w:asciiTheme="majorBidi" w:hAnsiTheme="majorBidi" w:cstheme="majorBidi"/>
                <w:b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each</w:t>
            </w:r>
            <w:r w:rsidRPr="009F66DA">
              <w:rPr>
                <w:rFonts w:asciiTheme="majorBidi" w:hAnsiTheme="majorBidi" w:cstheme="majorBidi"/>
                <w:b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of</w:t>
            </w:r>
            <w:r w:rsidRPr="009F66DA">
              <w:rPr>
                <w:rFonts w:asciiTheme="majorBidi" w:hAnsiTheme="majorBidi" w:cstheme="majorBidi"/>
                <w:b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the</w:t>
            </w:r>
            <w:r w:rsidRPr="009F66DA">
              <w:rPr>
                <w:rFonts w:asciiTheme="majorBidi" w:hAnsiTheme="majorBidi" w:cstheme="majorBidi"/>
                <w:b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following</w:t>
            </w:r>
            <w:r w:rsidRPr="009F66DA">
              <w:rPr>
                <w:rFonts w:asciiTheme="majorBidi" w:hAnsiTheme="majorBidi" w:cstheme="majorBidi"/>
                <w:b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questions,</w:t>
            </w:r>
            <w:r w:rsidRPr="009F66DA">
              <w:rPr>
                <w:rFonts w:asciiTheme="majorBidi" w:hAnsiTheme="majorBidi" w:cstheme="majorBidi"/>
                <w:b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please</w:t>
            </w:r>
            <w:r w:rsidRPr="009F66DA">
              <w:rPr>
                <w:rFonts w:asciiTheme="majorBidi" w:hAnsiTheme="majorBidi" w:cstheme="majorBidi"/>
                <w:b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tick</w:t>
            </w:r>
            <w:r w:rsidRPr="009F66DA">
              <w:rPr>
                <w:rFonts w:asciiTheme="majorBidi" w:hAnsiTheme="majorBidi" w:cstheme="majorBidi"/>
                <w:b/>
                <w:spacing w:val="-6"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rFonts w:ascii="Wingdings" w:hAnsi="Wingdings"/>
                <w:b/>
              </w:rPr>
              <w:t></w:t>
            </w:r>
            <w:r>
              <w:rPr>
                <w:b/>
              </w:rPr>
              <w:t>)</w:t>
            </w:r>
            <w:r w:rsidRPr="009F66DA">
              <w:rPr>
                <w:rFonts w:asciiTheme="majorBidi" w:hAnsiTheme="majorBidi" w:cstheme="majorBidi"/>
                <w:b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in</w:t>
            </w:r>
            <w:r w:rsidRPr="009F66DA">
              <w:rPr>
                <w:rFonts w:asciiTheme="majorBidi" w:hAnsiTheme="majorBidi" w:cstheme="majorBidi"/>
                <w:b/>
                <w:spacing w:val="-8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the</w:t>
            </w:r>
            <w:r w:rsidRPr="009F66DA">
              <w:rPr>
                <w:rFonts w:asciiTheme="majorBidi" w:hAnsiTheme="majorBidi" w:cstheme="majorBidi"/>
                <w:b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box</w:t>
            </w:r>
            <w:r w:rsidRPr="009F66DA">
              <w:rPr>
                <w:rFonts w:asciiTheme="majorBidi" w:hAnsiTheme="majorBidi" w:cstheme="majorBidi"/>
                <w:b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that</w:t>
            </w:r>
            <w:r w:rsidRPr="009F66DA">
              <w:rPr>
                <w:rFonts w:asciiTheme="majorBidi" w:hAnsiTheme="majorBidi" w:cstheme="majorBidi"/>
                <w:b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corresponds</w:t>
            </w:r>
            <w:r w:rsidRPr="009F66DA">
              <w:rPr>
                <w:rFonts w:asciiTheme="majorBidi" w:hAnsiTheme="majorBidi" w:cstheme="majorBidi"/>
                <w:b/>
                <w:spacing w:val="-6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to</w:t>
            </w:r>
            <w:r w:rsidRPr="009F66DA">
              <w:rPr>
                <w:rFonts w:asciiTheme="majorBidi" w:hAnsiTheme="majorBidi" w:cstheme="majorBidi"/>
                <w:b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your</w:t>
            </w:r>
            <w:r w:rsidRPr="009F66DA">
              <w:rPr>
                <w:rFonts w:asciiTheme="majorBidi" w:hAnsiTheme="majorBidi" w:cstheme="majorBidi"/>
                <w:b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answer.</w:t>
            </w:r>
          </w:p>
        </w:tc>
      </w:tr>
      <w:tr w:rsidR="00D30B7F" w:rsidRPr="009F66DA" w14:paraId="662B2F81" w14:textId="77777777" w:rsidTr="00FB4AC9">
        <w:trPr>
          <w:trHeight w:val="1494"/>
        </w:trPr>
        <w:tc>
          <w:tcPr>
            <w:tcW w:w="7719" w:type="dxa"/>
            <w:gridSpan w:val="2"/>
          </w:tcPr>
          <w:p w14:paraId="169AE7C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b/>
                <w:sz w:val="20"/>
              </w:rPr>
            </w:pPr>
          </w:p>
          <w:p w14:paraId="4FBBB4D5" w14:textId="77777777" w:rsidR="00D30B7F" w:rsidRPr="009F66DA" w:rsidRDefault="00D30B7F" w:rsidP="00FB4AC9">
            <w:pPr>
              <w:pStyle w:val="TableParagraph"/>
              <w:spacing w:before="10" w:line="240" w:lineRule="auto"/>
              <w:rPr>
                <w:rFonts w:asciiTheme="majorBidi" w:hAnsiTheme="majorBidi" w:cstheme="majorBidi"/>
                <w:b/>
                <w:sz w:val="18"/>
              </w:rPr>
            </w:pPr>
          </w:p>
          <w:p w14:paraId="6F1537E7" w14:textId="77777777" w:rsidR="00D30B7F" w:rsidRPr="009F66DA" w:rsidRDefault="00D30B7F" w:rsidP="00FB4AC9">
            <w:pPr>
              <w:pStyle w:val="TableParagraph"/>
              <w:spacing w:line="240" w:lineRule="auto"/>
              <w:ind w:left="3361" w:right="3354"/>
              <w:jc w:val="center"/>
              <w:rPr>
                <w:rFonts w:asciiTheme="majorBidi" w:hAnsiTheme="majorBidi" w:cstheme="majorBidi"/>
                <w:b/>
                <w:sz w:val="20"/>
              </w:rPr>
            </w:pPr>
            <w:r w:rsidRPr="009F66DA">
              <w:rPr>
                <w:rFonts w:asciiTheme="majorBidi" w:hAnsiTheme="majorBidi" w:cstheme="majorBidi"/>
                <w:b/>
                <w:sz w:val="20"/>
              </w:rPr>
              <w:t>Statements</w:t>
            </w:r>
          </w:p>
        </w:tc>
        <w:tc>
          <w:tcPr>
            <w:tcW w:w="472" w:type="dxa"/>
            <w:textDirection w:val="btLr"/>
          </w:tcPr>
          <w:p w14:paraId="1C0E81AC" w14:textId="77777777" w:rsidR="00D30B7F" w:rsidRPr="009F66DA" w:rsidRDefault="00D30B7F" w:rsidP="00FB4AC9">
            <w:pPr>
              <w:pStyle w:val="TableParagraph"/>
              <w:spacing w:before="110" w:line="240" w:lineRule="auto"/>
              <w:ind w:left="-1"/>
              <w:rPr>
                <w:rFonts w:asciiTheme="majorBidi" w:hAnsiTheme="majorBidi" w:cstheme="majorBidi"/>
                <w:b/>
                <w:sz w:val="20"/>
              </w:rPr>
            </w:pPr>
            <w:r w:rsidRPr="009F66DA">
              <w:rPr>
                <w:rFonts w:asciiTheme="majorBidi" w:hAnsiTheme="majorBidi" w:cstheme="majorBidi"/>
                <w:b/>
                <w:sz w:val="20"/>
              </w:rPr>
              <w:t>Quite</w:t>
            </w:r>
            <w:r w:rsidRPr="009F66DA">
              <w:rPr>
                <w:rFonts w:asciiTheme="majorBidi" w:hAnsiTheme="majorBidi" w:cstheme="majorBidi"/>
                <w:b/>
                <w:spacing w:val="-3"/>
                <w:sz w:val="20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  <w:sz w:val="20"/>
              </w:rPr>
              <w:t>Correct</w:t>
            </w:r>
          </w:p>
        </w:tc>
        <w:tc>
          <w:tcPr>
            <w:tcW w:w="472" w:type="dxa"/>
            <w:textDirection w:val="btLr"/>
          </w:tcPr>
          <w:p w14:paraId="7391548F" w14:textId="77777777" w:rsidR="00D30B7F" w:rsidRPr="009F66DA" w:rsidRDefault="00D30B7F" w:rsidP="00FB4AC9">
            <w:pPr>
              <w:pStyle w:val="TableParagraph"/>
              <w:spacing w:before="111" w:line="240" w:lineRule="auto"/>
              <w:ind w:left="-1"/>
              <w:rPr>
                <w:rFonts w:asciiTheme="majorBidi" w:hAnsiTheme="majorBidi" w:cstheme="majorBidi"/>
                <w:b/>
                <w:sz w:val="20"/>
              </w:rPr>
            </w:pPr>
            <w:r w:rsidRPr="009F66DA">
              <w:rPr>
                <w:rFonts w:asciiTheme="majorBidi" w:hAnsiTheme="majorBidi" w:cstheme="majorBidi"/>
                <w:b/>
                <w:sz w:val="20"/>
              </w:rPr>
              <w:t>Correct</w:t>
            </w:r>
          </w:p>
        </w:tc>
        <w:tc>
          <w:tcPr>
            <w:tcW w:w="472" w:type="dxa"/>
            <w:textDirection w:val="btLr"/>
          </w:tcPr>
          <w:p w14:paraId="2965F12E" w14:textId="77777777" w:rsidR="00D30B7F" w:rsidRPr="009F66DA" w:rsidRDefault="00D30B7F" w:rsidP="00FB4AC9">
            <w:pPr>
              <w:pStyle w:val="TableParagraph"/>
              <w:spacing w:before="112" w:line="240" w:lineRule="auto"/>
              <w:ind w:left="-1"/>
              <w:rPr>
                <w:rFonts w:asciiTheme="majorBidi" w:hAnsiTheme="majorBidi" w:cstheme="majorBidi"/>
                <w:b/>
                <w:sz w:val="20"/>
              </w:rPr>
            </w:pPr>
            <w:r w:rsidRPr="009F66DA">
              <w:rPr>
                <w:rFonts w:asciiTheme="majorBidi" w:hAnsiTheme="majorBidi" w:cstheme="majorBidi"/>
                <w:b/>
                <w:sz w:val="20"/>
              </w:rPr>
              <w:t>Don’t</w:t>
            </w:r>
            <w:r w:rsidRPr="009F66DA"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  <w:sz w:val="20"/>
              </w:rPr>
              <w:t>know</w:t>
            </w:r>
          </w:p>
        </w:tc>
        <w:tc>
          <w:tcPr>
            <w:tcW w:w="472" w:type="dxa"/>
            <w:textDirection w:val="btLr"/>
          </w:tcPr>
          <w:p w14:paraId="46E235AC" w14:textId="77777777" w:rsidR="00D30B7F" w:rsidRPr="009F66DA" w:rsidRDefault="00D30B7F" w:rsidP="00FB4AC9">
            <w:pPr>
              <w:pStyle w:val="TableParagraph"/>
              <w:spacing w:before="113" w:line="240" w:lineRule="auto"/>
              <w:ind w:left="-1"/>
              <w:rPr>
                <w:rFonts w:asciiTheme="majorBidi" w:hAnsiTheme="majorBidi" w:cstheme="majorBidi"/>
                <w:b/>
                <w:sz w:val="20"/>
              </w:rPr>
            </w:pPr>
            <w:r w:rsidRPr="009F66DA">
              <w:rPr>
                <w:rFonts w:asciiTheme="majorBidi" w:hAnsiTheme="majorBidi" w:cstheme="majorBidi"/>
                <w:b/>
                <w:sz w:val="20"/>
              </w:rPr>
              <w:t>Incorrect</w:t>
            </w:r>
          </w:p>
        </w:tc>
        <w:tc>
          <w:tcPr>
            <w:tcW w:w="472" w:type="dxa"/>
            <w:textDirection w:val="btLr"/>
          </w:tcPr>
          <w:p w14:paraId="6F31D7A8" w14:textId="77777777" w:rsidR="00D30B7F" w:rsidRPr="009F66DA" w:rsidRDefault="00D30B7F" w:rsidP="00FB4AC9">
            <w:pPr>
              <w:pStyle w:val="TableParagraph"/>
              <w:spacing w:before="114" w:line="240" w:lineRule="auto"/>
              <w:ind w:left="-1"/>
              <w:rPr>
                <w:rFonts w:asciiTheme="majorBidi" w:hAnsiTheme="majorBidi" w:cstheme="majorBidi"/>
                <w:b/>
                <w:sz w:val="20"/>
              </w:rPr>
            </w:pPr>
            <w:r w:rsidRPr="009F66DA">
              <w:rPr>
                <w:rFonts w:asciiTheme="majorBidi" w:hAnsiTheme="majorBidi" w:cstheme="majorBidi"/>
                <w:b/>
                <w:sz w:val="20"/>
              </w:rPr>
              <w:t>Quite</w:t>
            </w:r>
            <w:r w:rsidRPr="009F66DA">
              <w:rPr>
                <w:rFonts w:asciiTheme="majorBidi" w:hAnsiTheme="majorBidi" w:cstheme="majorBidi"/>
                <w:b/>
                <w:spacing w:val="-2"/>
                <w:sz w:val="20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  <w:sz w:val="20"/>
              </w:rPr>
              <w:t>Incorrect</w:t>
            </w:r>
          </w:p>
        </w:tc>
      </w:tr>
      <w:tr w:rsidR="00D30B7F" w:rsidRPr="009F66DA" w14:paraId="0F25CDCB" w14:textId="77777777" w:rsidTr="00FB4AC9">
        <w:trPr>
          <w:trHeight w:val="544"/>
        </w:trPr>
        <w:tc>
          <w:tcPr>
            <w:tcW w:w="420" w:type="dxa"/>
          </w:tcPr>
          <w:p w14:paraId="21CA6239" w14:textId="77777777" w:rsidR="00D30B7F" w:rsidRPr="009F66DA" w:rsidRDefault="00D30B7F" w:rsidP="00FB4AC9">
            <w:pPr>
              <w:pStyle w:val="TableParagraph"/>
              <w:spacing w:before="150" w:line="240" w:lineRule="auto"/>
              <w:ind w:left="15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w w:val="99"/>
                <w:sz w:val="20"/>
              </w:rPr>
              <w:t>1</w:t>
            </w:r>
          </w:p>
        </w:tc>
        <w:tc>
          <w:tcPr>
            <w:tcW w:w="7299" w:type="dxa"/>
          </w:tcPr>
          <w:p w14:paraId="6C26EFEF" w14:textId="77777777" w:rsidR="00D30B7F" w:rsidRPr="009F66DA" w:rsidRDefault="00D30B7F" w:rsidP="00FB4AC9">
            <w:pPr>
              <w:pStyle w:val="TableParagraph"/>
              <w:spacing w:before="1" w:line="267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Personal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protective equipment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 the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most effective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means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 preventing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</w:p>
          <w:p w14:paraId="2CCF8BC0" w14:textId="77777777" w:rsidR="00D30B7F" w:rsidRPr="009F66DA" w:rsidRDefault="00D30B7F" w:rsidP="00FB4AC9">
            <w:pPr>
              <w:pStyle w:val="TableParagraph"/>
              <w:spacing w:line="25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controlling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nosocomial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infections.</w:t>
            </w:r>
          </w:p>
        </w:tc>
        <w:tc>
          <w:tcPr>
            <w:tcW w:w="472" w:type="dxa"/>
          </w:tcPr>
          <w:p w14:paraId="31311C3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44135CA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35D6CFE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0CF3C61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7F021D2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5F2BAB5B" w14:textId="77777777" w:rsidTr="00FB4AC9">
        <w:trPr>
          <w:trHeight w:val="537"/>
        </w:trPr>
        <w:tc>
          <w:tcPr>
            <w:tcW w:w="420" w:type="dxa"/>
          </w:tcPr>
          <w:p w14:paraId="3854B033" w14:textId="77777777" w:rsidR="00D30B7F" w:rsidRPr="009F66DA" w:rsidRDefault="00D30B7F" w:rsidP="00FB4AC9">
            <w:pPr>
              <w:pStyle w:val="TableParagraph"/>
              <w:spacing w:before="145" w:line="240" w:lineRule="auto"/>
              <w:ind w:left="15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w w:val="99"/>
                <w:sz w:val="20"/>
              </w:rPr>
              <w:t>2</w:t>
            </w:r>
          </w:p>
        </w:tc>
        <w:tc>
          <w:tcPr>
            <w:tcW w:w="7299" w:type="dxa"/>
          </w:tcPr>
          <w:p w14:paraId="23F86AFF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Hand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hygiene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must</w:t>
            </w:r>
            <w:r w:rsidRPr="009F66DA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performed before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after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any contact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with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</w:t>
            </w:r>
          </w:p>
          <w:p w14:paraId="0C2D83A5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patient.</w:t>
            </w:r>
          </w:p>
        </w:tc>
        <w:tc>
          <w:tcPr>
            <w:tcW w:w="472" w:type="dxa"/>
          </w:tcPr>
          <w:p w14:paraId="491FFD99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6B50BA4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3085FD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4351676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24F82838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27064DE2" w14:textId="77777777" w:rsidTr="00FB4AC9">
        <w:trPr>
          <w:trHeight w:val="269"/>
        </w:trPr>
        <w:tc>
          <w:tcPr>
            <w:tcW w:w="420" w:type="dxa"/>
          </w:tcPr>
          <w:p w14:paraId="2959B90C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5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w w:val="99"/>
                <w:sz w:val="20"/>
              </w:rPr>
              <w:t>3</w:t>
            </w:r>
          </w:p>
        </w:tc>
        <w:tc>
          <w:tcPr>
            <w:tcW w:w="7299" w:type="dxa"/>
          </w:tcPr>
          <w:p w14:paraId="721CC5EB" w14:textId="77777777" w:rsidR="00D30B7F" w:rsidRPr="009F66DA" w:rsidRDefault="00D30B7F" w:rsidP="00FB4AC9">
            <w:pPr>
              <w:pStyle w:val="TableParagraph"/>
              <w:spacing w:line="249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Wash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hands immediately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before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after wearing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gloves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 any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kind.</w:t>
            </w:r>
          </w:p>
        </w:tc>
        <w:tc>
          <w:tcPr>
            <w:tcW w:w="472" w:type="dxa"/>
          </w:tcPr>
          <w:p w14:paraId="54E1A9E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7040D61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026321C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3012AF79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57E27DF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1FB07C14" w14:textId="77777777" w:rsidTr="00FB4AC9">
        <w:trPr>
          <w:trHeight w:val="544"/>
        </w:trPr>
        <w:tc>
          <w:tcPr>
            <w:tcW w:w="420" w:type="dxa"/>
          </w:tcPr>
          <w:p w14:paraId="37E6ADF2" w14:textId="77777777" w:rsidR="00D30B7F" w:rsidRPr="009F66DA" w:rsidRDefault="00D30B7F" w:rsidP="00FB4AC9">
            <w:pPr>
              <w:pStyle w:val="TableParagraph"/>
              <w:spacing w:before="147" w:line="240" w:lineRule="auto"/>
              <w:ind w:left="15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w w:val="99"/>
                <w:sz w:val="20"/>
              </w:rPr>
              <w:t>4</w:t>
            </w:r>
          </w:p>
        </w:tc>
        <w:tc>
          <w:tcPr>
            <w:tcW w:w="7299" w:type="dxa"/>
          </w:tcPr>
          <w:p w14:paraId="27ABE466" w14:textId="77777777" w:rsidR="00D30B7F" w:rsidRPr="009F66DA" w:rsidRDefault="00D30B7F" w:rsidP="00FB4AC9">
            <w:pPr>
              <w:pStyle w:val="TableParagraph"/>
              <w:spacing w:line="26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Hand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hygiene with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antiseptic soap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running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water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 done when</w:t>
            </w:r>
          </w:p>
          <w:p w14:paraId="0865DB79" w14:textId="77777777" w:rsidR="00D30B7F" w:rsidRPr="009F66DA" w:rsidRDefault="00D30B7F" w:rsidP="00FB4AC9">
            <w:pPr>
              <w:pStyle w:val="TableParagraph"/>
              <w:spacing w:line="256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hands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are visibly soiled.</w:t>
            </w:r>
          </w:p>
        </w:tc>
        <w:tc>
          <w:tcPr>
            <w:tcW w:w="472" w:type="dxa"/>
          </w:tcPr>
          <w:p w14:paraId="46A1703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3A5A13B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2CB24BD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4F15199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77840B4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3532ACAD" w14:textId="77777777" w:rsidTr="00FB4AC9">
        <w:trPr>
          <w:trHeight w:val="537"/>
        </w:trPr>
        <w:tc>
          <w:tcPr>
            <w:tcW w:w="420" w:type="dxa"/>
          </w:tcPr>
          <w:p w14:paraId="5094DF69" w14:textId="77777777" w:rsidR="00D30B7F" w:rsidRPr="009F66DA" w:rsidRDefault="00D30B7F" w:rsidP="00FB4AC9">
            <w:pPr>
              <w:pStyle w:val="TableParagraph"/>
              <w:spacing w:before="145" w:line="240" w:lineRule="auto"/>
              <w:ind w:left="15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w w:val="99"/>
                <w:sz w:val="20"/>
              </w:rPr>
              <w:t>5</w:t>
            </w:r>
          </w:p>
        </w:tc>
        <w:tc>
          <w:tcPr>
            <w:tcW w:w="7299" w:type="dxa"/>
          </w:tcPr>
          <w:p w14:paraId="7A4B984E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When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using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alcohol-based</w:t>
            </w:r>
            <w:r w:rsidRPr="009F66DA">
              <w:rPr>
                <w:rFonts w:asciiTheme="majorBidi" w:hAnsiTheme="majorBidi" w:cstheme="majorBidi"/>
                <w:spacing w:val="-6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hand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rub,</w:t>
            </w:r>
            <w:r w:rsidRPr="009F66DA">
              <w:rPr>
                <w:rFonts w:asciiTheme="majorBidi" w:hAnsiTheme="majorBidi" w:cstheme="majorBidi"/>
                <w:spacing w:val="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hand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rubbing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continue for at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least</w:t>
            </w:r>
          </w:p>
          <w:p w14:paraId="411EEE62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  <w:b/>
              </w:rPr>
              <w:t>20-30</w:t>
            </w:r>
            <w:r w:rsidRPr="009F66DA">
              <w:rPr>
                <w:rFonts w:asciiTheme="majorBidi" w:hAnsiTheme="majorBidi" w:cstheme="majorBidi"/>
                <w:b/>
                <w:spacing w:val="48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Sec</w:t>
            </w:r>
            <w:r w:rsidRPr="009F66DA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472" w:type="dxa"/>
          </w:tcPr>
          <w:p w14:paraId="5AABFDC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334269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2B8700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08AD9C5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0753CED6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183FEFC2" w14:textId="77777777" w:rsidTr="00FB4AC9">
        <w:trPr>
          <w:trHeight w:val="268"/>
        </w:trPr>
        <w:tc>
          <w:tcPr>
            <w:tcW w:w="420" w:type="dxa"/>
          </w:tcPr>
          <w:p w14:paraId="741746E1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5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w w:val="99"/>
                <w:sz w:val="20"/>
              </w:rPr>
              <w:t>6</w:t>
            </w:r>
          </w:p>
        </w:tc>
        <w:tc>
          <w:tcPr>
            <w:tcW w:w="7299" w:type="dxa"/>
          </w:tcPr>
          <w:p w14:paraId="3C07245E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Wearing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gloves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essential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before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touching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 patient's skin.</w:t>
            </w:r>
          </w:p>
        </w:tc>
        <w:tc>
          <w:tcPr>
            <w:tcW w:w="472" w:type="dxa"/>
          </w:tcPr>
          <w:p w14:paraId="790B0316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3682542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40E280F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4C7AF4D9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410169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784C391E" w14:textId="77777777" w:rsidTr="00FB4AC9">
        <w:trPr>
          <w:trHeight w:val="268"/>
        </w:trPr>
        <w:tc>
          <w:tcPr>
            <w:tcW w:w="420" w:type="dxa"/>
          </w:tcPr>
          <w:p w14:paraId="67DDA8D6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5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w w:val="99"/>
                <w:sz w:val="20"/>
              </w:rPr>
              <w:t>7</w:t>
            </w:r>
          </w:p>
        </w:tc>
        <w:tc>
          <w:tcPr>
            <w:tcW w:w="7299" w:type="dxa"/>
          </w:tcPr>
          <w:p w14:paraId="3DA2FEE5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Gloves 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mask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must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worn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before touching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deep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wounds.</w:t>
            </w:r>
          </w:p>
        </w:tc>
        <w:tc>
          <w:tcPr>
            <w:tcW w:w="472" w:type="dxa"/>
          </w:tcPr>
          <w:p w14:paraId="31197946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394E435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0A7AB42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05D271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30B058D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4F58B12D" w14:textId="77777777" w:rsidTr="00FB4AC9">
        <w:trPr>
          <w:trHeight w:val="537"/>
        </w:trPr>
        <w:tc>
          <w:tcPr>
            <w:tcW w:w="420" w:type="dxa"/>
          </w:tcPr>
          <w:p w14:paraId="1F382305" w14:textId="77777777" w:rsidR="00D30B7F" w:rsidRPr="009F66DA" w:rsidRDefault="00D30B7F" w:rsidP="00FB4AC9">
            <w:pPr>
              <w:pStyle w:val="TableParagraph"/>
              <w:spacing w:before="145" w:line="240" w:lineRule="auto"/>
              <w:ind w:left="15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w w:val="99"/>
                <w:sz w:val="20"/>
              </w:rPr>
              <w:t>8</w:t>
            </w:r>
          </w:p>
        </w:tc>
        <w:tc>
          <w:tcPr>
            <w:tcW w:w="7299" w:type="dxa"/>
          </w:tcPr>
          <w:p w14:paraId="47A438AE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Changing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gloves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between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one intervention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another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not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necessary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if</w:t>
            </w:r>
          </w:p>
          <w:p w14:paraId="021F3817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more than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one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medical intervention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performed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on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 same</w:t>
            </w:r>
            <w:r w:rsidRPr="009F66DA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patient.</w:t>
            </w:r>
          </w:p>
        </w:tc>
        <w:tc>
          <w:tcPr>
            <w:tcW w:w="472" w:type="dxa"/>
          </w:tcPr>
          <w:p w14:paraId="02B78BC6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679CDF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9E0A0C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984A8C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14B431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41368C41" w14:textId="77777777" w:rsidTr="00FB4AC9">
        <w:trPr>
          <w:trHeight w:val="544"/>
        </w:trPr>
        <w:tc>
          <w:tcPr>
            <w:tcW w:w="420" w:type="dxa"/>
          </w:tcPr>
          <w:p w14:paraId="1891E890" w14:textId="77777777" w:rsidR="00D30B7F" w:rsidRPr="009F66DA" w:rsidRDefault="00D30B7F" w:rsidP="00FB4AC9">
            <w:pPr>
              <w:pStyle w:val="TableParagraph"/>
              <w:spacing w:before="147" w:line="240" w:lineRule="auto"/>
              <w:ind w:left="15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w w:val="99"/>
                <w:sz w:val="20"/>
              </w:rPr>
              <w:t>9</w:t>
            </w:r>
          </w:p>
        </w:tc>
        <w:tc>
          <w:tcPr>
            <w:tcW w:w="7299" w:type="dxa"/>
          </w:tcPr>
          <w:p w14:paraId="30938E4A" w14:textId="77777777" w:rsidR="00D30B7F" w:rsidRPr="009F66DA" w:rsidRDefault="00D30B7F" w:rsidP="00FB4AC9">
            <w:pPr>
              <w:pStyle w:val="TableParagraph"/>
              <w:spacing w:line="26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Gloves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changed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if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they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become contaminated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or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torn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during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contact</w:t>
            </w:r>
          </w:p>
          <w:p w14:paraId="27C68CA5" w14:textId="77777777" w:rsidR="00D30B7F" w:rsidRPr="009F66DA" w:rsidRDefault="00D30B7F" w:rsidP="00FB4AC9">
            <w:pPr>
              <w:pStyle w:val="TableParagraph"/>
              <w:spacing w:line="256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with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same patient.</w:t>
            </w:r>
          </w:p>
        </w:tc>
        <w:tc>
          <w:tcPr>
            <w:tcW w:w="472" w:type="dxa"/>
          </w:tcPr>
          <w:p w14:paraId="070E4EA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4AEC967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7156253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0DF30E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D633008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1D1530B3" w14:textId="77777777" w:rsidTr="00FB4AC9">
        <w:trPr>
          <w:trHeight w:val="268"/>
        </w:trPr>
        <w:tc>
          <w:tcPr>
            <w:tcW w:w="420" w:type="dxa"/>
          </w:tcPr>
          <w:p w14:paraId="64AF8249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10</w:t>
            </w:r>
          </w:p>
        </w:tc>
        <w:tc>
          <w:tcPr>
            <w:tcW w:w="7299" w:type="dxa"/>
          </w:tcPr>
          <w:p w14:paraId="3C262135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use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gloves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can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replace the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need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for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hygiene.</w:t>
            </w:r>
          </w:p>
        </w:tc>
        <w:tc>
          <w:tcPr>
            <w:tcW w:w="472" w:type="dxa"/>
          </w:tcPr>
          <w:p w14:paraId="1DD4BD4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056F250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3EBCF7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5882C6D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C142D28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5EABCF28" w14:textId="77777777" w:rsidTr="00FB4AC9">
        <w:trPr>
          <w:trHeight w:val="268"/>
        </w:trPr>
        <w:tc>
          <w:tcPr>
            <w:tcW w:w="420" w:type="dxa"/>
          </w:tcPr>
          <w:p w14:paraId="50F9FC59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11</w:t>
            </w:r>
          </w:p>
        </w:tc>
        <w:tc>
          <w:tcPr>
            <w:tcW w:w="7299" w:type="dxa"/>
          </w:tcPr>
          <w:p w14:paraId="2152BA73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mask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changed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when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it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becomes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damp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(wet).</w:t>
            </w:r>
          </w:p>
        </w:tc>
        <w:tc>
          <w:tcPr>
            <w:tcW w:w="472" w:type="dxa"/>
          </w:tcPr>
          <w:p w14:paraId="7DC798A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D3743E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7C3613F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41A808F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66C2A9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40613CAA" w14:textId="77777777" w:rsidTr="00FB4AC9">
        <w:trPr>
          <w:trHeight w:val="268"/>
        </w:trPr>
        <w:tc>
          <w:tcPr>
            <w:tcW w:w="420" w:type="dxa"/>
          </w:tcPr>
          <w:p w14:paraId="0037109F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12</w:t>
            </w:r>
          </w:p>
        </w:tc>
        <w:tc>
          <w:tcPr>
            <w:tcW w:w="7299" w:type="dxa"/>
          </w:tcPr>
          <w:p w14:paraId="5B854421" w14:textId="77777777" w:rsidR="00D30B7F" w:rsidRPr="009F66DA" w:rsidRDefault="00D30B7F" w:rsidP="00FB4AC9">
            <w:pPr>
              <w:pStyle w:val="TableParagraph"/>
              <w:spacing w:line="249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nurse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can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go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from</w:t>
            </w:r>
            <w:r w:rsidRPr="009F66DA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patient-to-patient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wearing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same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gown.</w:t>
            </w:r>
          </w:p>
        </w:tc>
        <w:tc>
          <w:tcPr>
            <w:tcW w:w="472" w:type="dxa"/>
          </w:tcPr>
          <w:p w14:paraId="229391D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24DA90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485A9B4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5702F669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7B4064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2C2CFAB9" w14:textId="77777777" w:rsidTr="00FB4AC9">
        <w:trPr>
          <w:trHeight w:val="268"/>
        </w:trPr>
        <w:tc>
          <w:tcPr>
            <w:tcW w:w="420" w:type="dxa"/>
          </w:tcPr>
          <w:p w14:paraId="6D61170D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13</w:t>
            </w:r>
          </w:p>
        </w:tc>
        <w:tc>
          <w:tcPr>
            <w:tcW w:w="7299" w:type="dxa"/>
          </w:tcPr>
          <w:p w14:paraId="40BE50FF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Wearing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eyeglasses can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replace eye protection.</w:t>
            </w:r>
          </w:p>
        </w:tc>
        <w:tc>
          <w:tcPr>
            <w:tcW w:w="472" w:type="dxa"/>
          </w:tcPr>
          <w:p w14:paraId="6036297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8E1AA7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455C18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08EEC65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4B3ADC9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6E2F3085" w14:textId="77777777" w:rsidTr="00FB4AC9">
        <w:trPr>
          <w:trHeight w:val="537"/>
        </w:trPr>
        <w:tc>
          <w:tcPr>
            <w:tcW w:w="420" w:type="dxa"/>
          </w:tcPr>
          <w:p w14:paraId="549B66B2" w14:textId="77777777" w:rsidR="00D30B7F" w:rsidRPr="009F66DA" w:rsidRDefault="00D30B7F" w:rsidP="00FB4AC9">
            <w:pPr>
              <w:pStyle w:val="TableParagraph"/>
              <w:spacing w:before="145" w:line="240" w:lineRule="auto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14</w:t>
            </w:r>
          </w:p>
        </w:tc>
        <w:tc>
          <w:tcPr>
            <w:tcW w:w="7299" w:type="dxa"/>
          </w:tcPr>
          <w:p w14:paraId="68BF8C2F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correct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sequence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putting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on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PPE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is: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hygiene, gloves,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gown,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mask,</w:t>
            </w:r>
          </w:p>
          <w:p w14:paraId="1771D8E5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eye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protection.</w:t>
            </w:r>
          </w:p>
        </w:tc>
        <w:tc>
          <w:tcPr>
            <w:tcW w:w="472" w:type="dxa"/>
          </w:tcPr>
          <w:p w14:paraId="059A794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22C239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425F110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41E29D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243707B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78206BC3" w14:textId="77777777" w:rsidTr="00FB4AC9">
        <w:trPr>
          <w:trHeight w:val="544"/>
        </w:trPr>
        <w:tc>
          <w:tcPr>
            <w:tcW w:w="420" w:type="dxa"/>
          </w:tcPr>
          <w:p w14:paraId="23655DFF" w14:textId="77777777" w:rsidR="00D30B7F" w:rsidRPr="009F66DA" w:rsidRDefault="00D30B7F" w:rsidP="00FB4AC9">
            <w:pPr>
              <w:pStyle w:val="TableParagraph"/>
              <w:spacing w:before="147" w:line="240" w:lineRule="auto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15</w:t>
            </w:r>
          </w:p>
        </w:tc>
        <w:tc>
          <w:tcPr>
            <w:tcW w:w="7299" w:type="dxa"/>
          </w:tcPr>
          <w:p w14:paraId="02D3C6E6" w14:textId="77777777" w:rsidR="00D30B7F" w:rsidRPr="009F66DA" w:rsidRDefault="00D30B7F" w:rsidP="00FB4AC9">
            <w:pPr>
              <w:pStyle w:val="TableParagraph"/>
              <w:spacing w:line="26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correct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sequence for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removing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PPE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is: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gloves,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Hand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hygiene,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gowns,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eye</w:t>
            </w:r>
          </w:p>
          <w:p w14:paraId="11820F11" w14:textId="77777777" w:rsidR="00D30B7F" w:rsidRPr="009F66DA" w:rsidRDefault="00D30B7F" w:rsidP="00FB4AC9">
            <w:pPr>
              <w:pStyle w:val="TableParagraph"/>
              <w:spacing w:line="256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protection,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masks,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Hand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hygiene.</w:t>
            </w:r>
          </w:p>
        </w:tc>
        <w:tc>
          <w:tcPr>
            <w:tcW w:w="472" w:type="dxa"/>
          </w:tcPr>
          <w:p w14:paraId="4588CAC8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2BD82FB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FAAC616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757E0E9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00026D1C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4877EEFE" w14:textId="77777777" w:rsidTr="00FB4AC9">
        <w:trPr>
          <w:trHeight w:val="541"/>
        </w:trPr>
        <w:tc>
          <w:tcPr>
            <w:tcW w:w="420" w:type="dxa"/>
          </w:tcPr>
          <w:p w14:paraId="0ED31892" w14:textId="77777777" w:rsidR="00D30B7F" w:rsidRPr="009F66DA" w:rsidRDefault="00D30B7F" w:rsidP="00FB4AC9">
            <w:pPr>
              <w:pStyle w:val="TableParagraph"/>
              <w:spacing w:before="147" w:line="240" w:lineRule="auto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16</w:t>
            </w:r>
          </w:p>
        </w:tc>
        <w:tc>
          <w:tcPr>
            <w:tcW w:w="7299" w:type="dxa"/>
          </w:tcPr>
          <w:p w14:paraId="53625CB3" w14:textId="77777777" w:rsidR="00D30B7F" w:rsidRPr="009F66DA" w:rsidRDefault="00D30B7F" w:rsidP="00FB4AC9">
            <w:pPr>
              <w:pStyle w:val="TableParagraph"/>
              <w:spacing w:line="26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Coughing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sneezing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etiquette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standard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practice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to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reduce the</w:t>
            </w:r>
          </w:p>
          <w:p w14:paraId="7F8B19B0" w14:textId="77777777" w:rsidR="00D30B7F" w:rsidRPr="009F66DA" w:rsidRDefault="00D30B7F" w:rsidP="00FB4AC9">
            <w:pPr>
              <w:pStyle w:val="TableParagraph"/>
              <w:spacing w:line="254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transmission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hospital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infections.</w:t>
            </w:r>
          </w:p>
        </w:tc>
        <w:tc>
          <w:tcPr>
            <w:tcW w:w="472" w:type="dxa"/>
          </w:tcPr>
          <w:p w14:paraId="16656CE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4C0F860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0A967A0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49D498E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7BFA32B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39E88EC9" w14:textId="77777777" w:rsidTr="00FB4AC9">
        <w:trPr>
          <w:trHeight w:val="537"/>
        </w:trPr>
        <w:tc>
          <w:tcPr>
            <w:tcW w:w="420" w:type="dxa"/>
          </w:tcPr>
          <w:p w14:paraId="3C186AC1" w14:textId="77777777" w:rsidR="00D30B7F" w:rsidRPr="009F66DA" w:rsidRDefault="00D30B7F" w:rsidP="00FB4AC9">
            <w:pPr>
              <w:pStyle w:val="TableParagraph"/>
              <w:spacing w:before="147" w:line="240" w:lineRule="auto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17</w:t>
            </w:r>
          </w:p>
        </w:tc>
        <w:tc>
          <w:tcPr>
            <w:tcW w:w="7299" w:type="dxa"/>
          </w:tcPr>
          <w:p w14:paraId="0FC437D9" w14:textId="77777777" w:rsidR="00D30B7F" w:rsidRPr="009F66DA" w:rsidRDefault="00D30B7F" w:rsidP="00FB4AC9">
            <w:pPr>
              <w:pStyle w:val="TableParagraph"/>
              <w:spacing w:line="267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peripheral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IV</w:t>
            </w:r>
            <w:r w:rsidRPr="009F66DA">
              <w:rPr>
                <w:rFonts w:asciiTheme="majorBidi" w:hAnsiTheme="majorBidi" w:cstheme="majorBidi"/>
                <w:b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cannula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replaced after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  <w:b/>
              </w:rPr>
              <w:t>72–96</w:t>
            </w:r>
            <w:r w:rsidRPr="009F66DA">
              <w:rPr>
                <w:rFonts w:asciiTheme="majorBidi" w:hAnsiTheme="majorBidi" w:cstheme="majorBidi"/>
                <w:b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hours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as a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maximum</w:t>
            </w:r>
          </w:p>
          <w:p w14:paraId="759F291D" w14:textId="77777777" w:rsidR="00D30B7F" w:rsidRPr="009F66DA" w:rsidRDefault="00D30B7F" w:rsidP="00FB4AC9">
            <w:pPr>
              <w:pStyle w:val="TableParagraph"/>
              <w:spacing w:line="251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from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its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insertion.</w:t>
            </w:r>
          </w:p>
        </w:tc>
        <w:tc>
          <w:tcPr>
            <w:tcW w:w="472" w:type="dxa"/>
          </w:tcPr>
          <w:p w14:paraId="75F940F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763DE7E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3FF7186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056F44B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8ACD809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23C71B75" w14:textId="77777777" w:rsidTr="00FB4AC9">
        <w:trPr>
          <w:trHeight w:val="537"/>
        </w:trPr>
        <w:tc>
          <w:tcPr>
            <w:tcW w:w="420" w:type="dxa"/>
          </w:tcPr>
          <w:p w14:paraId="29BA93BB" w14:textId="77777777" w:rsidR="00D30B7F" w:rsidRPr="009F66DA" w:rsidRDefault="00D30B7F" w:rsidP="00FB4AC9">
            <w:pPr>
              <w:pStyle w:val="TableParagraph"/>
              <w:spacing w:before="147" w:line="240" w:lineRule="auto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18</w:t>
            </w:r>
          </w:p>
        </w:tc>
        <w:tc>
          <w:tcPr>
            <w:tcW w:w="7299" w:type="dxa"/>
          </w:tcPr>
          <w:p w14:paraId="75C2372F" w14:textId="77777777" w:rsidR="00D30B7F" w:rsidRPr="009F66DA" w:rsidRDefault="00D30B7F" w:rsidP="00FB4AC9">
            <w:pPr>
              <w:pStyle w:val="TableParagraph"/>
              <w:spacing w:line="267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Change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needle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when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use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same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mixing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syringe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to reconstitute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several</w:t>
            </w:r>
          </w:p>
          <w:p w14:paraId="36CC0681" w14:textId="77777777" w:rsidR="00D30B7F" w:rsidRPr="009F66DA" w:rsidRDefault="00D30B7F" w:rsidP="00FB4AC9">
            <w:pPr>
              <w:pStyle w:val="TableParagraph"/>
              <w:spacing w:line="251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vials.</w:t>
            </w:r>
          </w:p>
        </w:tc>
        <w:tc>
          <w:tcPr>
            <w:tcW w:w="472" w:type="dxa"/>
          </w:tcPr>
          <w:p w14:paraId="4C22433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979E308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3407976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2247262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E90603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6145747C" w14:textId="77777777" w:rsidTr="00FB4AC9">
        <w:trPr>
          <w:trHeight w:val="545"/>
        </w:trPr>
        <w:tc>
          <w:tcPr>
            <w:tcW w:w="420" w:type="dxa"/>
          </w:tcPr>
          <w:p w14:paraId="2875214F" w14:textId="77777777" w:rsidR="00D30B7F" w:rsidRPr="009F66DA" w:rsidRDefault="00D30B7F" w:rsidP="00FB4AC9">
            <w:pPr>
              <w:pStyle w:val="TableParagraph"/>
              <w:spacing w:before="150" w:line="240" w:lineRule="auto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19</w:t>
            </w:r>
          </w:p>
        </w:tc>
        <w:tc>
          <w:tcPr>
            <w:tcW w:w="7299" w:type="dxa"/>
          </w:tcPr>
          <w:p w14:paraId="308BAA51" w14:textId="77777777" w:rsidR="00D30B7F" w:rsidRPr="009F66DA" w:rsidRDefault="00D30B7F" w:rsidP="00FB4AC9">
            <w:pPr>
              <w:pStyle w:val="TableParagraph"/>
              <w:spacing w:line="270" w:lineRule="atLeast"/>
              <w:ind w:left="105" w:right="757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 xml:space="preserve">A </w:t>
            </w:r>
            <w:proofErr w:type="gramStart"/>
            <w:r w:rsidRPr="009F66DA">
              <w:rPr>
                <w:rFonts w:asciiTheme="majorBidi" w:hAnsiTheme="majorBidi" w:cstheme="majorBidi"/>
              </w:rPr>
              <w:t>pre-soak cotton wools</w:t>
            </w:r>
            <w:proofErr w:type="gramEnd"/>
            <w:r w:rsidRPr="009F66DA">
              <w:rPr>
                <w:rFonts w:asciiTheme="majorBidi" w:hAnsiTheme="majorBidi" w:cstheme="majorBidi"/>
              </w:rPr>
              <w:t xml:space="preserve"> in a container with a </w:t>
            </w:r>
            <w:r w:rsidRPr="009F66DA">
              <w:rPr>
                <w:rFonts w:asciiTheme="majorBidi" w:hAnsiTheme="majorBidi" w:cstheme="majorBidi"/>
                <w:b/>
              </w:rPr>
              <w:t>60–70</w:t>
            </w:r>
            <w:r w:rsidRPr="009F66DA">
              <w:rPr>
                <w:rFonts w:asciiTheme="majorBidi" w:hAnsiTheme="majorBidi" w:cstheme="majorBidi"/>
              </w:rPr>
              <w:t>% alcohol is used to</w:t>
            </w:r>
            <w:r w:rsidRPr="009F66DA">
              <w:rPr>
                <w:rFonts w:asciiTheme="majorBidi" w:hAnsiTheme="majorBidi" w:cstheme="majorBidi"/>
                <w:spacing w:val="-47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disinfect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skin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at the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injection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site.</w:t>
            </w:r>
          </w:p>
        </w:tc>
        <w:tc>
          <w:tcPr>
            <w:tcW w:w="472" w:type="dxa"/>
          </w:tcPr>
          <w:p w14:paraId="7911BE5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38C0E6E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B67F6B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3E71153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3488C9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7101FA53" w14:textId="77777777" w:rsidTr="00FB4AC9">
        <w:trPr>
          <w:trHeight w:val="537"/>
        </w:trPr>
        <w:tc>
          <w:tcPr>
            <w:tcW w:w="420" w:type="dxa"/>
          </w:tcPr>
          <w:p w14:paraId="4092A2C5" w14:textId="77777777" w:rsidR="00D30B7F" w:rsidRPr="009F66DA" w:rsidRDefault="00D30B7F" w:rsidP="00FB4AC9">
            <w:pPr>
              <w:pStyle w:val="TableParagraph"/>
              <w:spacing w:before="145" w:line="240" w:lineRule="auto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20</w:t>
            </w:r>
          </w:p>
        </w:tc>
        <w:tc>
          <w:tcPr>
            <w:tcW w:w="7299" w:type="dxa"/>
          </w:tcPr>
          <w:p w14:paraId="547B44B8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Used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needles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bent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immediately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before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disposed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into a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sharps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waste</w:t>
            </w:r>
          </w:p>
          <w:p w14:paraId="180828ED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container.</w:t>
            </w:r>
          </w:p>
        </w:tc>
        <w:tc>
          <w:tcPr>
            <w:tcW w:w="472" w:type="dxa"/>
          </w:tcPr>
          <w:p w14:paraId="0C16DD06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6429E93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36E60D5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3299F129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6C57AB9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7AE97A23" w14:textId="77777777" w:rsidTr="00FB4AC9">
        <w:trPr>
          <w:trHeight w:val="268"/>
        </w:trPr>
        <w:tc>
          <w:tcPr>
            <w:tcW w:w="420" w:type="dxa"/>
          </w:tcPr>
          <w:p w14:paraId="73ED2A4D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21</w:t>
            </w:r>
          </w:p>
        </w:tc>
        <w:tc>
          <w:tcPr>
            <w:tcW w:w="7299" w:type="dxa"/>
          </w:tcPr>
          <w:p w14:paraId="6C7CB864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Decontamination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first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step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reprocessing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instruments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for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reuse.</w:t>
            </w:r>
          </w:p>
        </w:tc>
        <w:tc>
          <w:tcPr>
            <w:tcW w:w="472" w:type="dxa"/>
          </w:tcPr>
          <w:p w14:paraId="07BACE3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486C20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0CDF4B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5831BB1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06E42EF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2704B2EA" w14:textId="77777777" w:rsidTr="00FB4AC9">
        <w:trPr>
          <w:trHeight w:val="544"/>
        </w:trPr>
        <w:tc>
          <w:tcPr>
            <w:tcW w:w="420" w:type="dxa"/>
          </w:tcPr>
          <w:p w14:paraId="69FF7F75" w14:textId="77777777" w:rsidR="00D30B7F" w:rsidRPr="009F66DA" w:rsidRDefault="00D30B7F" w:rsidP="00FB4AC9">
            <w:pPr>
              <w:pStyle w:val="TableParagraph"/>
              <w:spacing w:before="150" w:line="240" w:lineRule="auto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22</w:t>
            </w:r>
          </w:p>
        </w:tc>
        <w:tc>
          <w:tcPr>
            <w:tcW w:w="7299" w:type="dxa"/>
          </w:tcPr>
          <w:p w14:paraId="09C99754" w14:textId="77777777" w:rsidR="00D30B7F" w:rsidRPr="009F66DA" w:rsidRDefault="00D30B7F" w:rsidP="00FB4AC9">
            <w:pPr>
              <w:pStyle w:val="TableParagraph"/>
              <w:spacing w:line="270" w:lineRule="atLeast"/>
              <w:ind w:left="105" w:right="988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Multi-patient use equipment (e.g. BP cuff, stethoscope, etc.) must be</w:t>
            </w:r>
            <w:r w:rsidRPr="009F66DA">
              <w:rPr>
                <w:rFonts w:asciiTheme="majorBidi" w:hAnsiTheme="majorBidi" w:cstheme="majorBidi"/>
                <w:spacing w:val="-48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disinfected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after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each use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by patients.</w:t>
            </w:r>
          </w:p>
        </w:tc>
        <w:tc>
          <w:tcPr>
            <w:tcW w:w="472" w:type="dxa"/>
          </w:tcPr>
          <w:p w14:paraId="15BF339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632B7CB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65CC6FC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004A7C1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4487C10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7FB8217A" w14:textId="77777777" w:rsidTr="00FB4AC9">
        <w:trPr>
          <w:trHeight w:val="268"/>
        </w:trPr>
        <w:tc>
          <w:tcPr>
            <w:tcW w:w="420" w:type="dxa"/>
          </w:tcPr>
          <w:p w14:paraId="7A50718D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23</w:t>
            </w:r>
          </w:p>
        </w:tc>
        <w:tc>
          <w:tcPr>
            <w:tcW w:w="7299" w:type="dxa"/>
          </w:tcPr>
          <w:p w14:paraId="7B21376A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Surgical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instruments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must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 sterilized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before re-use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by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another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patient.</w:t>
            </w:r>
          </w:p>
        </w:tc>
        <w:tc>
          <w:tcPr>
            <w:tcW w:w="472" w:type="dxa"/>
          </w:tcPr>
          <w:p w14:paraId="4457CDD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777FFC4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03FE2DD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4930BF3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E24400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63D7A5DE" w14:textId="77777777" w:rsidTr="00FB4AC9">
        <w:trPr>
          <w:trHeight w:val="537"/>
        </w:trPr>
        <w:tc>
          <w:tcPr>
            <w:tcW w:w="420" w:type="dxa"/>
          </w:tcPr>
          <w:p w14:paraId="55E951A9" w14:textId="77777777" w:rsidR="00D30B7F" w:rsidRPr="009F66DA" w:rsidRDefault="00D30B7F" w:rsidP="00FB4AC9">
            <w:pPr>
              <w:pStyle w:val="TableParagraph"/>
              <w:spacing w:before="145" w:line="240" w:lineRule="auto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lastRenderedPageBreak/>
              <w:t>24</w:t>
            </w:r>
          </w:p>
        </w:tc>
        <w:tc>
          <w:tcPr>
            <w:tcW w:w="7299" w:type="dxa"/>
          </w:tcPr>
          <w:p w14:paraId="72EEA279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Intermediate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risk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instruments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require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cleaning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sterilization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or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disinfection</w:t>
            </w:r>
          </w:p>
          <w:p w14:paraId="47DBF33E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between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uses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by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patients.</w:t>
            </w:r>
          </w:p>
        </w:tc>
        <w:tc>
          <w:tcPr>
            <w:tcW w:w="472" w:type="dxa"/>
          </w:tcPr>
          <w:p w14:paraId="5C0F71F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793951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53CAE84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2A3D8E4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  <w:tc>
          <w:tcPr>
            <w:tcW w:w="472" w:type="dxa"/>
          </w:tcPr>
          <w:p w14:paraId="16876919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20"/>
              </w:rPr>
            </w:pPr>
          </w:p>
        </w:tc>
      </w:tr>
      <w:tr w:rsidR="00D30B7F" w:rsidRPr="009F66DA" w14:paraId="3DD17A81" w14:textId="77777777" w:rsidTr="00FB4AC9">
        <w:trPr>
          <w:trHeight w:val="268"/>
        </w:trPr>
        <w:tc>
          <w:tcPr>
            <w:tcW w:w="420" w:type="dxa"/>
          </w:tcPr>
          <w:p w14:paraId="630321EB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25</w:t>
            </w:r>
          </w:p>
        </w:tc>
        <w:tc>
          <w:tcPr>
            <w:tcW w:w="7299" w:type="dxa"/>
          </w:tcPr>
          <w:p w14:paraId="0A392045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Within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normal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circumstances, cleaning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 xml:space="preserve">of </w:t>
            </w:r>
            <w:proofErr w:type="gramStart"/>
            <w:r w:rsidRPr="009F66DA">
              <w:rPr>
                <w:rFonts w:asciiTheme="majorBidi" w:hAnsiTheme="majorBidi" w:cstheme="majorBidi"/>
              </w:rPr>
              <w:t>low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risk</w:t>
            </w:r>
            <w:proofErr w:type="gramEnd"/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equipment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 satisfactory.</w:t>
            </w:r>
          </w:p>
        </w:tc>
        <w:tc>
          <w:tcPr>
            <w:tcW w:w="472" w:type="dxa"/>
          </w:tcPr>
          <w:p w14:paraId="4C97C01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74B242E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75BE338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CCB62C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4199A16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08F375B3" w14:textId="77777777" w:rsidTr="00FB4AC9">
        <w:trPr>
          <w:trHeight w:val="268"/>
        </w:trPr>
        <w:tc>
          <w:tcPr>
            <w:tcW w:w="420" w:type="dxa"/>
          </w:tcPr>
          <w:p w14:paraId="28558666" w14:textId="77777777" w:rsidR="00D30B7F" w:rsidRPr="009F66DA" w:rsidRDefault="00D30B7F" w:rsidP="00FB4AC9">
            <w:pPr>
              <w:pStyle w:val="TableParagraph"/>
              <w:spacing w:before="11" w:line="237" w:lineRule="exact"/>
              <w:ind w:left="108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26</w:t>
            </w:r>
          </w:p>
        </w:tc>
        <w:tc>
          <w:tcPr>
            <w:tcW w:w="7299" w:type="dxa"/>
          </w:tcPr>
          <w:p w14:paraId="7411C13B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High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risk zones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 hospital should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cleaned</w:t>
            </w:r>
            <w:r w:rsidRPr="009F66DA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daily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with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soap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water.</w:t>
            </w:r>
          </w:p>
        </w:tc>
        <w:tc>
          <w:tcPr>
            <w:tcW w:w="472" w:type="dxa"/>
          </w:tcPr>
          <w:p w14:paraId="682EEDE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B692E99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3D2D9D9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A02926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FB835C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</w:tbl>
    <w:p w14:paraId="7EF7113E" w14:textId="77777777" w:rsidR="00D30B7F" w:rsidRPr="009F66DA" w:rsidRDefault="00D30B7F" w:rsidP="00D30B7F">
      <w:pPr>
        <w:rPr>
          <w:rFonts w:asciiTheme="majorBidi" w:hAnsiTheme="majorBidi" w:cstheme="majorBidi"/>
          <w:sz w:val="18"/>
        </w:rPr>
        <w:sectPr w:rsidR="00D30B7F" w:rsidRPr="009F66DA" w:rsidSect="00D30B7F">
          <w:footerReference w:type="default" r:id="rId8"/>
          <w:pgSz w:w="11910" w:h="16840"/>
          <w:pgMar w:top="1360" w:right="640" w:bottom="1324" w:left="940" w:header="0" w:footer="782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"/>
        <w:gridCol w:w="7299"/>
        <w:gridCol w:w="472"/>
        <w:gridCol w:w="472"/>
        <w:gridCol w:w="472"/>
        <w:gridCol w:w="472"/>
        <w:gridCol w:w="472"/>
      </w:tblGrid>
      <w:tr w:rsidR="00D30B7F" w:rsidRPr="009F66DA" w14:paraId="2963B63B" w14:textId="77777777" w:rsidTr="00FB4AC9">
        <w:trPr>
          <w:trHeight w:val="544"/>
        </w:trPr>
        <w:tc>
          <w:tcPr>
            <w:tcW w:w="420" w:type="dxa"/>
          </w:tcPr>
          <w:p w14:paraId="675D60B8" w14:textId="77777777" w:rsidR="00D30B7F" w:rsidRPr="009F66DA" w:rsidRDefault="00D30B7F" w:rsidP="00FB4AC9">
            <w:pPr>
              <w:pStyle w:val="TableParagraph"/>
              <w:spacing w:before="148" w:line="240" w:lineRule="auto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27</w:t>
            </w:r>
          </w:p>
        </w:tc>
        <w:tc>
          <w:tcPr>
            <w:tcW w:w="7299" w:type="dxa"/>
          </w:tcPr>
          <w:p w14:paraId="045473F3" w14:textId="77777777" w:rsidR="00D30B7F" w:rsidRPr="009F66DA" w:rsidRDefault="00D30B7F" w:rsidP="00FB4AC9">
            <w:pPr>
              <w:pStyle w:val="TableParagraph"/>
              <w:spacing w:line="26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Patients'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rooms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bed's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surroundings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cleaned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disinfected</w:t>
            </w:r>
          </w:p>
          <w:p w14:paraId="36F0E37B" w14:textId="77777777" w:rsidR="00D30B7F" w:rsidRPr="009F66DA" w:rsidRDefault="00D30B7F" w:rsidP="00FB4AC9">
            <w:pPr>
              <w:pStyle w:val="TableParagraph"/>
              <w:spacing w:line="256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prior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to receiving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new patient.</w:t>
            </w:r>
          </w:p>
        </w:tc>
        <w:tc>
          <w:tcPr>
            <w:tcW w:w="472" w:type="dxa"/>
          </w:tcPr>
          <w:p w14:paraId="5253B3FC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702C9D4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7A9A27E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06FA6A1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4FC3E63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</w:tr>
      <w:tr w:rsidR="00D30B7F" w:rsidRPr="009F66DA" w14:paraId="62DE3199" w14:textId="77777777" w:rsidTr="00FB4AC9">
        <w:trPr>
          <w:trHeight w:val="537"/>
        </w:trPr>
        <w:tc>
          <w:tcPr>
            <w:tcW w:w="420" w:type="dxa"/>
          </w:tcPr>
          <w:p w14:paraId="7152BEA3" w14:textId="77777777" w:rsidR="00D30B7F" w:rsidRPr="009F66DA" w:rsidRDefault="00D30B7F" w:rsidP="00FB4AC9">
            <w:pPr>
              <w:pStyle w:val="TableParagraph"/>
              <w:spacing w:before="145" w:line="240" w:lineRule="auto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28</w:t>
            </w:r>
          </w:p>
        </w:tc>
        <w:tc>
          <w:tcPr>
            <w:tcW w:w="7299" w:type="dxa"/>
          </w:tcPr>
          <w:p w14:paraId="0E685ED1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Telephones,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door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knobs,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surfaces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 xml:space="preserve">like </w:t>
            </w:r>
            <w:proofErr w:type="gramStart"/>
            <w:r w:rsidRPr="009F66DA">
              <w:rPr>
                <w:rFonts w:asciiTheme="majorBidi" w:hAnsiTheme="majorBidi" w:cstheme="majorBidi"/>
              </w:rPr>
              <w:t>nurses</w:t>
            </w:r>
            <w:proofErr w:type="gramEnd"/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counters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need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daily</w:t>
            </w:r>
          </w:p>
          <w:p w14:paraId="550A251B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disinfection.</w:t>
            </w:r>
          </w:p>
        </w:tc>
        <w:tc>
          <w:tcPr>
            <w:tcW w:w="472" w:type="dxa"/>
          </w:tcPr>
          <w:p w14:paraId="013E6AF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5299ECE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76233B9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40B18F4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76D19F6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</w:tr>
      <w:tr w:rsidR="00D30B7F" w:rsidRPr="009F66DA" w14:paraId="5B35BD05" w14:textId="77777777" w:rsidTr="00FB4AC9">
        <w:trPr>
          <w:trHeight w:val="268"/>
        </w:trPr>
        <w:tc>
          <w:tcPr>
            <w:tcW w:w="420" w:type="dxa"/>
          </w:tcPr>
          <w:p w14:paraId="0121B77E" w14:textId="77777777" w:rsidR="00D30B7F" w:rsidRPr="009F66DA" w:rsidRDefault="00D30B7F" w:rsidP="00FB4AC9">
            <w:pPr>
              <w:pStyle w:val="TableParagraph"/>
              <w:spacing w:before="11" w:line="237" w:lineRule="exact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29</w:t>
            </w:r>
          </w:p>
        </w:tc>
        <w:tc>
          <w:tcPr>
            <w:tcW w:w="7299" w:type="dxa"/>
          </w:tcPr>
          <w:p w14:paraId="05890863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Alcohol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solution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used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for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cleaning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blood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spillages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other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body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fluids.</w:t>
            </w:r>
          </w:p>
        </w:tc>
        <w:tc>
          <w:tcPr>
            <w:tcW w:w="472" w:type="dxa"/>
          </w:tcPr>
          <w:p w14:paraId="7513668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04502C1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2B8B5B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5320FAC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3340E248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2805A287" w14:textId="77777777" w:rsidTr="00FB4AC9">
        <w:trPr>
          <w:trHeight w:val="537"/>
        </w:trPr>
        <w:tc>
          <w:tcPr>
            <w:tcW w:w="420" w:type="dxa"/>
          </w:tcPr>
          <w:p w14:paraId="37A152FE" w14:textId="77777777" w:rsidR="00D30B7F" w:rsidRPr="009F66DA" w:rsidRDefault="00D30B7F" w:rsidP="00FB4AC9">
            <w:pPr>
              <w:pStyle w:val="TableParagraph"/>
              <w:spacing w:before="145" w:line="240" w:lineRule="auto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30</w:t>
            </w:r>
          </w:p>
        </w:tc>
        <w:tc>
          <w:tcPr>
            <w:tcW w:w="7299" w:type="dxa"/>
          </w:tcPr>
          <w:p w14:paraId="42F99C83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Soiled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linen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 collected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removed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after each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procedure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on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 daily</w:t>
            </w:r>
          </w:p>
          <w:p w14:paraId="7CF616F1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basis or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as</w:t>
            </w:r>
            <w:r w:rsidRPr="009F66DA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needed.</w:t>
            </w:r>
          </w:p>
        </w:tc>
        <w:tc>
          <w:tcPr>
            <w:tcW w:w="472" w:type="dxa"/>
          </w:tcPr>
          <w:p w14:paraId="07DB151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7AC4B87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67E4C3E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4E3B804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5BB41E92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</w:tr>
      <w:tr w:rsidR="00D30B7F" w:rsidRPr="009F66DA" w14:paraId="6D866CCA" w14:textId="77777777" w:rsidTr="00FB4AC9">
        <w:trPr>
          <w:trHeight w:val="268"/>
        </w:trPr>
        <w:tc>
          <w:tcPr>
            <w:tcW w:w="420" w:type="dxa"/>
          </w:tcPr>
          <w:p w14:paraId="7B38E690" w14:textId="77777777" w:rsidR="00D30B7F" w:rsidRPr="009F66DA" w:rsidRDefault="00D30B7F" w:rsidP="00FB4AC9">
            <w:pPr>
              <w:pStyle w:val="TableParagraph"/>
              <w:spacing w:before="11" w:line="237" w:lineRule="exact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31</w:t>
            </w:r>
          </w:p>
        </w:tc>
        <w:tc>
          <w:tcPr>
            <w:tcW w:w="7299" w:type="dxa"/>
          </w:tcPr>
          <w:p w14:paraId="50F21421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Soiled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linen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must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carefully rolled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into the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center 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place in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cloth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bag.</w:t>
            </w:r>
          </w:p>
        </w:tc>
        <w:tc>
          <w:tcPr>
            <w:tcW w:w="472" w:type="dxa"/>
          </w:tcPr>
          <w:p w14:paraId="71FB0C8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471C8F6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DB54B4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F16219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F12565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1ECD447C" w14:textId="77777777" w:rsidTr="00FB4AC9">
        <w:trPr>
          <w:trHeight w:val="537"/>
        </w:trPr>
        <w:tc>
          <w:tcPr>
            <w:tcW w:w="420" w:type="dxa"/>
          </w:tcPr>
          <w:p w14:paraId="59087BE4" w14:textId="77777777" w:rsidR="00D30B7F" w:rsidRPr="009F66DA" w:rsidRDefault="00D30B7F" w:rsidP="00FB4AC9">
            <w:pPr>
              <w:pStyle w:val="TableParagraph"/>
              <w:spacing w:before="145" w:line="240" w:lineRule="auto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32</w:t>
            </w:r>
          </w:p>
        </w:tc>
        <w:tc>
          <w:tcPr>
            <w:tcW w:w="7299" w:type="dxa"/>
          </w:tcPr>
          <w:p w14:paraId="3585B312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Handle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used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linen as infectious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items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even if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there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is no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visible</w:t>
            </w:r>
          </w:p>
          <w:p w14:paraId="653379D3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contamination.</w:t>
            </w:r>
          </w:p>
        </w:tc>
        <w:tc>
          <w:tcPr>
            <w:tcW w:w="472" w:type="dxa"/>
          </w:tcPr>
          <w:p w14:paraId="02D58E0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55B5D45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3B9F0F5B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601CDE1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4E7FFB01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</w:tr>
      <w:tr w:rsidR="00D30B7F" w:rsidRPr="009F66DA" w14:paraId="290C42B6" w14:textId="77777777" w:rsidTr="00FB4AC9">
        <w:trPr>
          <w:trHeight w:val="268"/>
        </w:trPr>
        <w:tc>
          <w:tcPr>
            <w:tcW w:w="420" w:type="dxa"/>
          </w:tcPr>
          <w:p w14:paraId="43C90AD6" w14:textId="77777777" w:rsidR="00D30B7F" w:rsidRPr="009F66DA" w:rsidRDefault="00D30B7F" w:rsidP="00FB4AC9">
            <w:pPr>
              <w:pStyle w:val="TableParagraph"/>
              <w:spacing w:before="11" w:line="237" w:lineRule="exact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33</w:t>
            </w:r>
          </w:p>
        </w:tc>
        <w:tc>
          <w:tcPr>
            <w:tcW w:w="7299" w:type="dxa"/>
          </w:tcPr>
          <w:p w14:paraId="12B179A7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Segregation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 used linen at a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point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 use</w:t>
            </w:r>
            <w:r w:rsidRPr="009F66DA">
              <w:rPr>
                <w:rFonts w:asciiTheme="majorBidi" w:hAnsiTheme="majorBidi" w:cstheme="majorBidi"/>
                <w:spacing w:val="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before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sending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to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the laundry.</w:t>
            </w:r>
          </w:p>
        </w:tc>
        <w:tc>
          <w:tcPr>
            <w:tcW w:w="472" w:type="dxa"/>
          </w:tcPr>
          <w:p w14:paraId="3D94C13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0EC4B0F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AC5119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540103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5B9EED5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7375066C" w14:textId="77777777" w:rsidTr="00FB4AC9">
        <w:trPr>
          <w:trHeight w:val="268"/>
        </w:trPr>
        <w:tc>
          <w:tcPr>
            <w:tcW w:w="420" w:type="dxa"/>
          </w:tcPr>
          <w:p w14:paraId="56681815" w14:textId="77777777" w:rsidR="00D30B7F" w:rsidRPr="009F66DA" w:rsidRDefault="00D30B7F" w:rsidP="00FB4AC9">
            <w:pPr>
              <w:pStyle w:val="TableParagraph"/>
              <w:spacing w:before="11" w:line="237" w:lineRule="exact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34</w:t>
            </w:r>
          </w:p>
        </w:tc>
        <w:tc>
          <w:tcPr>
            <w:tcW w:w="7299" w:type="dxa"/>
          </w:tcPr>
          <w:p w14:paraId="7270C0E8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The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IV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bags,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tubing,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and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Foley's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bags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are considered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from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proofErr w:type="gramStart"/>
            <w:r w:rsidRPr="009F66DA">
              <w:rPr>
                <w:rFonts w:asciiTheme="majorBidi" w:hAnsiTheme="majorBidi" w:cstheme="majorBidi"/>
              </w:rPr>
              <w:t>high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risk</w:t>
            </w:r>
            <w:proofErr w:type="gramEnd"/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waste.</w:t>
            </w:r>
          </w:p>
        </w:tc>
        <w:tc>
          <w:tcPr>
            <w:tcW w:w="472" w:type="dxa"/>
          </w:tcPr>
          <w:p w14:paraId="6AA577F8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8F85050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92E0A7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655602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456DD4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511C4CA8" w14:textId="77777777" w:rsidTr="00FB4AC9">
        <w:trPr>
          <w:trHeight w:val="268"/>
        </w:trPr>
        <w:tc>
          <w:tcPr>
            <w:tcW w:w="420" w:type="dxa"/>
          </w:tcPr>
          <w:p w14:paraId="6B845E8F" w14:textId="77777777" w:rsidR="00D30B7F" w:rsidRPr="009F66DA" w:rsidRDefault="00D30B7F" w:rsidP="00FB4AC9">
            <w:pPr>
              <w:pStyle w:val="TableParagraph"/>
              <w:spacing w:before="11" w:line="237" w:lineRule="exact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35</w:t>
            </w:r>
          </w:p>
        </w:tc>
        <w:tc>
          <w:tcPr>
            <w:tcW w:w="7299" w:type="dxa"/>
          </w:tcPr>
          <w:p w14:paraId="502C8192" w14:textId="77777777" w:rsidR="00D30B7F" w:rsidRPr="009F66DA" w:rsidRDefault="00D30B7F" w:rsidP="00FB4AC9">
            <w:pPr>
              <w:pStyle w:val="TableParagraph"/>
              <w:spacing w:line="248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Infectious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hospital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waste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disposed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black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colored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bag.</w:t>
            </w:r>
          </w:p>
        </w:tc>
        <w:tc>
          <w:tcPr>
            <w:tcW w:w="472" w:type="dxa"/>
          </w:tcPr>
          <w:p w14:paraId="56738DF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2A1AF57C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67484FF7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5C30A03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507FC7A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7B64D700" w14:textId="77777777" w:rsidTr="00FB4AC9">
        <w:trPr>
          <w:trHeight w:val="268"/>
        </w:trPr>
        <w:tc>
          <w:tcPr>
            <w:tcW w:w="420" w:type="dxa"/>
          </w:tcPr>
          <w:p w14:paraId="45B598D4" w14:textId="77777777" w:rsidR="00D30B7F" w:rsidRPr="009F66DA" w:rsidRDefault="00D30B7F" w:rsidP="00FB4AC9">
            <w:pPr>
              <w:pStyle w:val="TableParagraph"/>
              <w:spacing w:before="11" w:line="238" w:lineRule="exact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36</w:t>
            </w:r>
          </w:p>
        </w:tc>
        <w:tc>
          <w:tcPr>
            <w:tcW w:w="7299" w:type="dxa"/>
          </w:tcPr>
          <w:p w14:paraId="62B4E803" w14:textId="77777777" w:rsidR="00D30B7F" w:rsidRPr="009F66DA" w:rsidRDefault="00D30B7F" w:rsidP="00FB4AC9">
            <w:pPr>
              <w:pStyle w:val="TableParagraph"/>
              <w:spacing w:line="249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Noninfectious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hospital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waste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disposed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in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proofErr w:type="gramStart"/>
            <w:r w:rsidRPr="009F66DA">
              <w:rPr>
                <w:rFonts w:asciiTheme="majorBidi" w:hAnsiTheme="majorBidi" w:cstheme="majorBidi"/>
              </w:rPr>
              <w:t>yellow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colored</w:t>
            </w:r>
            <w:proofErr w:type="gramEnd"/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bag.</w:t>
            </w:r>
          </w:p>
        </w:tc>
        <w:tc>
          <w:tcPr>
            <w:tcW w:w="472" w:type="dxa"/>
          </w:tcPr>
          <w:p w14:paraId="5135A39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11D2A6C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5955444F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372A7BF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  <w:tc>
          <w:tcPr>
            <w:tcW w:w="472" w:type="dxa"/>
          </w:tcPr>
          <w:p w14:paraId="73E38B53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  <w:sz w:val="18"/>
              </w:rPr>
            </w:pPr>
          </w:p>
        </w:tc>
      </w:tr>
      <w:tr w:rsidR="00D30B7F" w:rsidRPr="009F66DA" w14:paraId="6272DDDC" w14:textId="77777777" w:rsidTr="00FB4AC9">
        <w:trPr>
          <w:trHeight w:val="537"/>
        </w:trPr>
        <w:tc>
          <w:tcPr>
            <w:tcW w:w="420" w:type="dxa"/>
          </w:tcPr>
          <w:p w14:paraId="669911E9" w14:textId="77777777" w:rsidR="00D30B7F" w:rsidRPr="009F66DA" w:rsidRDefault="00D30B7F" w:rsidP="00FB4AC9">
            <w:pPr>
              <w:pStyle w:val="TableParagraph"/>
              <w:spacing w:before="145" w:line="240" w:lineRule="auto"/>
              <w:ind w:right="98"/>
              <w:jc w:val="right"/>
              <w:rPr>
                <w:rFonts w:asciiTheme="majorBidi" w:hAnsiTheme="majorBidi" w:cstheme="majorBidi"/>
                <w:sz w:val="20"/>
              </w:rPr>
            </w:pPr>
            <w:r w:rsidRPr="009F66DA">
              <w:rPr>
                <w:rFonts w:asciiTheme="majorBidi" w:hAnsiTheme="majorBidi" w:cstheme="majorBidi"/>
                <w:sz w:val="20"/>
              </w:rPr>
              <w:t>37</w:t>
            </w:r>
          </w:p>
        </w:tc>
        <w:tc>
          <w:tcPr>
            <w:tcW w:w="7299" w:type="dxa"/>
          </w:tcPr>
          <w:p w14:paraId="1950FBAD" w14:textId="77777777" w:rsidR="00D30B7F" w:rsidRPr="009F66DA" w:rsidRDefault="00D30B7F" w:rsidP="00FB4AC9">
            <w:pPr>
              <w:pStyle w:val="TableParagraph"/>
              <w:spacing w:line="265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Segregation</w:t>
            </w:r>
            <w:r w:rsidRPr="009F66DA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hospital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waste (infectious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&amp;noninfectious)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should</w:t>
            </w:r>
            <w:r w:rsidRPr="009F66DA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not</w:t>
            </w:r>
            <w:r w:rsidRPr="009F66DA">
              <w:rPr>
                <w:rFonts w:asciiTheme="majorBidi" w:hAnsiTheme="majorBidi" w:cstheme="majorBidi"/>
                <w:spacing w:val="-4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be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done</w:t>
            </w:r>
          </w:p>
          <w:p w14:paraId="52D3E221" w14:textId="77777777" w:rsidR="00D30B7F" w:rsidRPr="009F66DA" w:rsidRDefault="00D30B7F" w:rsidP="00FB4AC9">
            <w:pPr>
              <w:pStyle w:val="TableParagraph"/>
              <w:spacing w:line="252" w:lineRule="exact"/>
              <w:ind w:left="105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>at</w:t>
            </w:r>
            <w:r w:rsidRPr="009F66DA">
              <w:rPr>
                <w:rFonts w:asciiTheme="majorBidi" w:hAnsiTheme="majorBidi" w:cstheme="majorBidi"/>
                <w:spacing w:val="-1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a point</w:t>
            </w:r>
            <w:r w:rsidRPr="009F66DA">
              <w:rPr>
                <w:rFonts w:asciiTheme="majorBidi" w:hAnsiTheme="majorBidi" w:cstheme="majorBidi"/>
                <w:spacing w:val="-2"/>
              </w:rPr>
              <w:t xml:space="preserve"> </w:t>
            </w:r>
            <w:r w:rsidRPr="009F66DA">
              <w:rPr>
                <w:rFonts w:asciiTheme="majorBidi" w:hAnsiTheme="majorBidi" w:cstheme="majorBidi"/>
              </w:rPr>
              <w:t>of use.</w:t>
            </w:r>
          </w:p>
        </w:tc>
        <w:tc>
          <w:tcPr>
            <w:tcW w:w="472" w:type="dxa"/>
          </w:tcPr>
          <w:p w14:paraId="2596F45E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2B296E9A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6F84C31D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533E201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72" w:type="dxa"/>
          </w:tcPr>
          <w:p w14:paraId="11617284" w14:textId="77777777" w:rsidR="00D30B7F" w:rsidRPr="009F66DA" w:rsidRDefault="00D30B7F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</w:p>
        </w:tc>
      </w:tr>
      <w:tr w:rsidR="00084353" w:rsidRPr="009F66DA" w14:paraId="165E56AB" w14:textId="77777777" w:rsidTr="00712420">
        <w:trPr>
          <w:trHeight w:val="537"/>
        </w:trPr>
        <w:tc>
          <w:tcPr>
            <w:tcW w:w="10079" w:type="dxa"/>
            <w:gridSpan w:val="7"/>
          </w:tcPr>
          <w:p w14:paraId="6B4A2445" w14:textId="709CAC5F" w:rsidR="00084353" w:rsidRPr="009F66DA" w:rsidRDefault="00084353" w:rsidP="00FB4AC9">
            <w:pPr>
              <w:pStyle w:val="TableParagraph"/>
              <w:spacing w:line="240" w:lineRule="auto"/>
              <w:rPr>
                <w:rFonts w:asciiTheme="majorBidi" w:hAnsiTheme="majorBidi" w:cstheme="majorBidi"/>
              </w:rPr>
            </w:pPr>
            <w:r w:rsidRPr="009F66DA">
              <w:rPr>
                <w:rFonts w:asciiTheme="majorBidi" w:hAnsiTheme="majorBidi" w:cstheme="majorBidi"/>
              </w:rPr>
              <w:t xml:space="preserve">Note: </w:t>
            </w:r>
            <w:r w:rsidRPr="009F66DA">
              <w:rPr>
                <w:rFonts w:asciiTheme="majorBidi" w:hAnsiTheme="majorBidi" w:cstheme="majorBidi"/>
                <w:highlight w:val="yellow"/>
              </w:rPr>
              <w:t xml:space="preserve"> knowledge reversed questions 8, 10, 13, 14, 17, 20, 26, 29, 31, 35, 36, and 37,</w:t>
            </w:r>
          </w:p>
        </w:tc>
      </w:tr>
    </w:tbl>
    <w:p w14:paraId="6BB62BB1" w14:textId="77777777" w:rsidR="00D30B7F" w:rsidRDefault="00D30B7F" w:rsidP="00D30B7F">
      <w:pPr>
        <w:rPr>
          <w:rFonts w:ascii="Times New Roman"/>
        </w:rPr>
        <w:sectPr w:rsidR="00D30B7F" w:rsidSect="00D30B7F">
          <w:type w:val="continuous"/>
          <w:pgSz w:w="11910" w:h="16840"/>
          <w:pgMar w:top="1400" w:right="640" w:bottom="980" w:left="940" w:header="0" w:footer="782" w:gutter="0"/>
          <w:cols w:space="720"/>
        </w:sectPr>
      </w:pPr>
    </w:p>
    <w:p w14:paraId="4911D581" w14:textId="74C1638D" w:rsidR="00D30B7F" w:rsidRPr="00943ABA" w:rsidRDefault="00D30B7F" w:rsidP="00943ABA">
      <w:pPr>
        <w:spacing w:before="37"/>
        <w:rPr>
          <w:rFonts w:asciiTheme="majorBidi" w:hAnsiTheme="majorBidi" w:cstheme="majorBidi"/>
          <w:bCs/>
        </w:rPr>
      </w:pPr>
      <w:r w:rsidRPr="00943ABA">
        <w:rPr>
          <w:rFonts w:asciiTheme="majorBidi" w:hAnsiTheme="majorBidi" w:cstheme="majorBidi"/>
          <w:bCs/>
          <w:i/>
        </w:rPr>
        <w:lastRenderedPageBreak/>
        <w:t>SECTION</w:t>
      </w:r>
      <w:r w:rsidRPr="00943ABA">
        <w:rPr>
          <w:rFonts w:asciiTheme="majorBidi" w:hAnsiTheme="majorBidi" w:cstheme="majorBidi"/>
          <w:bCs/>
          <w:i/>
          <w:spacing w:val="-6"/>
        </w:rPr>
        <w:t xml:space="preserve"> </w:t>
      </w:r>
      <w:r w:rsidR="00943ABA" w:rsidRPr="00943ABA">
        <w:rPr>
          <w:rFonts w:asciiTheme="majorBidi" w:hAnsiTheme="majorBidi" w:cstheme="majorBidi"/>
          <w:bCs/>
          <w:i/>
        </w:rPr>
        <w:t>2</w:t>
      </w:r>
      <w:r w:rsidRPr="00943ABA">
        <w:rPr>
          <w:rFonts w:asciiTheme="majorBidi" w:hAnsiTheme="majorBidi" w:cstheme="majorBidi"/>
          <w:bCs/>
        </w:rPr>
        <w:t>:</w:t>
      </w:r>
      <w:r w:rsidRPr="00943ABA">
        <w:rPr>
          <w:rFonts w:asciiTheme="majorBidi" w:hAnsiTheme="majorBidi" w:cstheme="majorBidi"/>
          <w:bCs/>
          <w:spacing w:val="-3"/>
        </w:rPr>
        <w:t xml:space="preserve"> </w:t>
      </w:r>
      <w:r w:rsidRPr="00943ABA">
        <w:rPr>
          <w:rFonts w:asciiTheme="majorBidi" w:hAnsiTheme="majorBidi" w:cstheme="majorBidi"/>
          <w:bCs/>
        </w:rPr>
        <w:t>Practices</w:t>
      </w:r>
      <w:r w:rsidRPr="00943ABA">
        <w:rPr>
          <w:rFonts w:asciiTheme="majorBidi" w:hAnsiTheme="majorBidi" w:cstheme="majorBidi"/>
          <w:bCs/>
          <w:spacing w:val="-4"/>
        </w:rPr>
        <w:t xml:space="preserve"> </w:t>
      </w:r>
      <w:r w:rsidRPr="00943ABA">
        <w:rPr>
          <w:rFonts w:asciiTheme="majorBidi" w:hAnsiTheme="majorBidi" w:cstheme="majorBidi"/>
          <w:bCs/>
        </w:rPr>
        <w:t>regarding</w:t>
      </w:r>
      <w:r w:rsidRPr="00943ABA">
        <w:rPr>
          <w:rFonts w:asciiTheme="majorBidi" w:hAnsiTheme="majorBidi" w:cstheme="majorBidi"/>
          <w:bCs/>
          <w:spacing w:val="-3"/>
        </w:rPr>
        <w:t xml:space="preserve"> </w:t>
      </w:r>
      <w:r w:rsidRPr="00943ABA">
        <w:rPr>
          <w:rFonts w:asciiTheme="majorBidi" w:hAnsiTheme="majorBidi" w:cstheme="majorBidi"/>
          <w:bCs/>
        </w:rPr>
        <w:t>infection</w:t>
      </w:r>
      <w:r w:rsidRPr="00943ABA">
        <w:rPr>
          <w:rFonts w:asciiTheme="majorBidi" w:hAnsiTheme="majorBidi" w:cstheme="majorBidi"/>
          <w:bCs/>
          <w:spacing w:val="-6"/>
        </w:rPr>
        <w:t xml:space="preserve"> </w:t>
      </w:r>
      <w:r w:rsidRPr="00943ABA">
        <w:rPr>
          <w:rFonts w:asciiTheme="majorBidi" w:hAnsiTheme="majorBidi" w:cstheme="majorBidi"/>
          <w:bCs/>
        </w:rPr>
        <w:t>control</w:t>
      </w:r>
      <w:r w:rsidRPr="00943ABA">
        <w:rPr>
          <w:rFonts w:asciiTheme="majorBidi" w:hAnsiTheme="majorBidi" w:cstheme="majorBidi"/>
          <w:bCs/>
          <w:spacing w:val="-5"/>
        </w:rPr>
        <w:t xml:space="preserve"> </w:t>
      </w:r>
      <w:r w:rsidRPr="00943ABA">
        <w:rPr>
          <w:rFonts w:asciiTheme="majorBidi" w:hAnsiTheme="majorBidi" w:cstheme="majorBidi"/>
          <w:bCs/>
        </w:rPr>
        <w:t>measures.</w:t>
      </w:r>
    </w:p>
    <w:tbl>
      <w:tblPr>
        <w:tblW w:w="976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7046"/>
        <w:gridCol w:w="461"/>
        <w:gridCol w:w="459"/>
        <w:gridCol w:w="462"/>
        <w:gridCol w:w="462"/>
        <w:gridCol w:w="460"/>
      </w:tblGrid>
      <w:tr w:rsidR="009F66DA" w14:paraId="5D6817FD" w14:textId="77777777" w:rsidTr="00943ABA">
        <w:trPr>
          <w:trHeight w:val="386"/>
        </w:trPr>
        <w:tc>
          <w:tcPr>
            <w:tcW w:w="9768" w:type="dxa"/>
            <w:gridSpan w:val="7"/>
          </w:tcPr>
          <w:p w14:paraId="421FEA30" w14:textId="7569CAF1" w:rsidR="009F66DA" w:rsidRDefault="009F66DA" w:rsidP="00FB4AC9">
            <w:pPr>
              <w:pStyle w:val="TableParagraph"/>
              <w:spacing w:before="102" w:line="240" w:lineRule="auto"/>
              <w:ind w:left="-1"/>
              <w:rPr>
                <w:rFonts w:ascii="Times New Roman"/>
                <w:b/>
                <w:sz w:val="20"/>
              </w:rPr>
            </w:pPr>
            <w:r>
              <w:rPr>
                <w:b/>
              </w:rPr>
              <w:t>For each of the following questions, please tick (</w:t>
            </w:r>
            <w:r>
              <w:rPr>
                <w:rFonts w:ascii="Wingdings" w:hAnsi="Wingdings"/>
                <w:b/>
              </w:rPr>
              <w:t></w:t>
            </w:r>
            <w:r>
              <w:rPr>
                <w:b/>
              </w:rPr>
              <w:t>) in the box that corresponds to your answer.</w:t>
            </w:r>
            <w:r>
              <w:rPr>
                <w:b/>
                <w:spacing w:val="1"/>
              </w:rPr>
              <w:t xml:space="preserve"> </w:t>
            </w:r>
          </w:p>
        </w:tc>
      </w:tr>
      <w:tr w:rsidR="00D30B7F" w14:paraId="4993A6DD" w14:textId="77777777" w:rsidTr="00943ABA">
        <w:trPr>
          <w:trHeight w:val="1433"/>
        </w:trPr>
        <w:tc>
          <w:tcPr>
            <w:tcW w:w="7464" w:type="dxa"/>
            <w:gridSpan w:val="2"/>
          </w:tcPr>
          <w:p w14:paraId="4C388E0E" w14:textId="77777777" w:rsidR="00D30B7F" w:rsidRDefault="00D30B7F" w:rsidP="00FB4AC9">
            <w:pPr>
              <w:pStyle w:val="TableParagraph"/>
              <w:spacing w:line="240" w:lineRule="auto"/>
            </w:pPr>
          </w:p>
          <w:p w14:paraId="30AE80E9" w14:textId="77777777" w:rsidR="00D30B7F" w:rsidRDefault="00D30B7F" w:rsidP="00FB4AC9">
            <w:pPr>
              <w:pStyle w:val="TableParagraph"/>
              <w:spacing w:before="193" w:line="240" w:lineRule="auto"/>
              <w:ind w:left="3234" w:right="3234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Statements</w:t>
            </w:r>
          </w:p>
        </w:tc>
        <w:tc>
          <w:tcPr>
            <w:tcW w:w="461" w:type="dxa"/>
            <w:textDirection w:val="btLr"/>
          </w:tcPr>
          <w:p w14:paraId="31942B9C" w14:textId="77777777" w:rsidR="00D30B7F" w:rsidRDefault="00D30B7F" w:rsidP="00FB4AC9">
            <w:pPr>
              <w:pStyle w:val="TableParagraph"/>
              <w:spacing w:before="107" w:line="240" w:lineRule="auto"/>
              <w:ind w:left="-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Quite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Correct</w:t>
            </w:r>
          </w:p>
        </w:tc>
        <w:tc>
          <w:tcPr>
            <w:tcW w:w="459" w:type="dxa"/>
            <w:textDirection w:val="btLr"/>
          </w:tcPr>
          <w:p w14:paraId="1C59C5A8" w14:textId="77777777" w:rsidR="00D30B7F" w:rsidRDefault="00D30B7F" w:rsidP="00FB4AC9">
            <w:pPr>
              <w:pStyle w:val="TableParagraph"/>
              <w:spacing w:before="105" w:line="240" w:lineRule="auto"/>
              <w:ind w:left="-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Correct</w:t>
            </w:r>
          </w:p>
        </w:tc>
        <w:tc>
          <w:tcPr>
            <w:tcW w:w="462" w:type="dxa"/>
            <w:textDirection w:val="btLr"/>
          </w:tcPr>
          <w:p w14:paraId="3B008A89" w14:textId="77777777" w:rsidR="00D30B7F" w:rsidRDefault="00D30B7F" w:rsidP="00FB4AC9">
            <w:pPr>
              <w:pStyle w:val="TableParagraph"/>
              <w:spacing w:before="106" w:line="240" w:lineRule="auto"/>
              <w:ind w:left="-1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Don’t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know</w:t>
            </w:r>
          </w:p>
        </w:tc>
        <w:tc>
          <w:tcPr>
            <w:tcW w:w="462" w:type="dxa"/>
            <w:textDirection w:val="btLr"/>
          </w:tcPr>
          <w:p w14:paraId="1ECF6EB5" w14:textId="77777777" w:rsidR="00D30B7F" w:rsidRDefault="00D30B7F" w:rsidP="00FB4AC9">
            <w:pPr>
              <w:pStyle w:val="TableParagraph"/>
              <w:spacing w:before="106" w:line="240" w:lineRule="auto"/>
              <w:ind w:left="-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Incorrect</w:t>
            </w:r>
          </w:p>
        </w:tc>
        <w:tc>
          <w:tcPr>
            <w:tcW w:w="460" w:type="dxa"/>
            <w:textDirection w:val="btLr"/>
          </w:tcPr>
          <w:p w14:paraId="16D6CD6E" w14:textId="77777777" w:rsidR="00D30B7F" w:rsidRDefault="00D30B7F" w:rsidP="00FB4AC9">
            <w:pPr>
              <w:pStyle w:val="TableParagraph"/>
              <w:spacing w:before="102" w:line="240" w:lineRule="auto"/>
              <w:ind w:left="-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Quite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Incorrect</w:t>
            </w:r>
          </w:p>
        </w:tc>
      </w:tr>
      <w:tr w:rsidR="00D30B7F" w14:paraId="734480C0" w14:textId="77777777" w:rsidTr="00943ABA">
        <w:trPr>
          <w:trHeight w:val="290"/>
        </w:trPr>
        <w:tc>
          <w:tcPr>
            <w:tcW w:w="418" w:type="dxa"/>
          </w:tcPr>
          <w:p w14:paraId="40754513" w14:textId="168BF387" w:rsidR="00D30B7F" w:rsidRDefault="00084353" w:rsidP="00FB4AC9">
            <w:pPr>
              <w:pStyle w:val="TableParagraph"/>
              <w:spacing w:before="10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7046" w:type="dxa"/>
          </w:tcPr>
          <w:p w14:paraId="6DE7CD1B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shall work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under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contact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precautions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all the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time when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 xml:space="preserve">care </w:t>
            </w:r>
            <w:proofErr w:type="spellStart"/>
            <w:r>
              <w:rPr>
                <w:rFonts w:ascii="Times New Roman"/>
              </w:rPr>
              <w:t>Mrs</w:t>
            </w:r>
            <w:proofErr w:type="spellEnd"/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Fatima.</w:t>
            </w:r>
          </w:p>
        </w:tc>
        <w:tc>
          <w:tcPr>
            <w:tcW w:w="461" w:type="dxa"/>
          </w:tcPr>
          <w:p w14:paraId="70B47187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55743776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6680879A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6BDF01B3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6551194D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143B7CA3" w14:textId="77777777" w:rsidTr="00943ABA">
        <w:trPr>
          <w:trHeight w:val="582"/>
        </w:trPr>
        <w:tc>
          <w:tcPr>
            <w:tcW w:w="418" w:type="dxa"/>
          </w:tcPr>
          <w:p w14:paraId="260C4787" w14:textId="437F4A3E" w:rsidR="00D30B7F" w:rsidRDefault="00084353" w:rsidP="00FB4AC9">
            <w:pPr>
              <w:pStyle w:val="TableParagraph"/>
              <w:spacing w:before="156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7046" w:type="dxa"/>
          </w:tcPr>
          <w:p w14:paraId="4020D099" w14:textId="77777777" w:rsidR="00D30B7F" w:rsidRDefault="00D30B7F" w:rsidP="00FB4AC9">
            <w:pPr>
              <w:pStyle w:val="TableParagraph"/>
              <w:spacing w:line="249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If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had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worn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gloves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for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care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Mrs.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Fatima,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do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not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need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to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wash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my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hands</w:t>
            </w:r>
          </w:p>
          <w:p w14:paraId="45EF4D28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immediately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after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glove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removal.</w:t>
            </w:r>
          </w:p>
        </w:tc>
        <w:tc>
          <w:tcPr>
            <w:tcW w:w="461" w:type="dxa"/>
          </w:tcPr>
          <w:p w14:paraId="086FCDA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443041A6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0A5364EF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3C53E05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78D165CE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1747BA6E" w14:textId="77777777" w:rsidTr="00943ABA">
        <w:trPr>
          <w:trHeight w:val="582"/>
        </w:trPr>
        <w:tc>
          <w:tcPr>
            <w:tcW w:w="418" w:type="dxa"/>
          </w:tcPr>
          <w:p w14:paraId="492922CD" w14:textId="53D3F28A" w:rsidR="00D30B7F" w:rsidRDefault="00084353" w:rsidP="00FB4AC9">
            <w:pPr>
              <w:pStyle w:val="TableParagraph"/>
              <w:spacing w:before="154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7046" w:type="dxa"/>
          </w:tcPr>
          <w:p w14:paraId="4A28E50B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shall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follow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aseptic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technique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(HH,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wearing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sterile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gloves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site</w:t>
            </w:r>
          </w:p>
          <w:p w14:paraId="1DE7B748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disinfection)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for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insertion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peripheral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venous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catheter.</w:t>
            </w:r>
          </w:p>
        </w:tc>
        <w:tc>
          <w:tcPr>
            <w:tcW w:w="461" w:type="dxa"/>
          </w:tcPr>
          <w:p w14:paraId="5D6F084A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079DF580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51DFD138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126A2125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0C864D14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7A4EF784" w14:textId="77777777" w:rsidTr="00943ABA">
        <w:trPr>
          <w:trHeight w:val="580"/>
        </w:trPr>
        <w:tc>
          <w:tcPr>
            <w:tcW w:w="418" w:type="dxa"/>
          </w:tcPr>
          <w:p w14:paraId="35C7D059" w14:textId="4F048150" w:rsidR="00D30B7F" w:rsidRDefault="00084353" w:rsidP="00FB4AC9">
            <w:pPr>
              <w:pStyle w:val="TableParagraph"/>
              <w:spacing w:before="154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7046" w:type="dxa"/>
          </w:tcPr>
          <w:p w14:paraId="4D90BD9F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Conditions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such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as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antibiotic-resistant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infections(VRE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MRSA)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are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not</w:t>
            </w:r>
          </w:p>
          <w:p w14:paraId="44C76E0E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transmitted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by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direct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contact.</w:t>
            </w:r>
          </w:p>
        </w:tc>
        <w:tc>
          <w:tcPr>
            <w:tcW w:w="461" w:type="dxa"/>
          </w:tcPr>
          <w:p w14:paraId="31D5DB24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7444B590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0AF64C14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25D14AFF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6936E729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6268EC9B" w14:textId="77777777" w:rsidTr="00943ABA">
        <w:trPr>
          <w:trHeight w:val="582"/>
        </w:trPr>
        <w:tc>
          <w:tcPr>
            <w:tcW w:w="418" w:type="dxa"/>
          </w:tcPr>
          <w:p w14:paraId="427A8B2C" w14:textId="15E031F5" w:rsidR="00D30B7F" w:rsidRDefault="00084353" w:rsidP="00FB4AC9">
            <w:pPr>
              <w:pStyle w:val="TableParagraph"/>
              <w:spacing w:before="154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7046" w:type="dxa"/>
          </w:tcPr>
          <w:p w14:paraId="7239F983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shall follow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aseptic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technique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(HH,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wearing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clean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gloves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site</w:t>
            </w:r>
          </w:p>
          <w:p w14:paraId="35261153" w14:textId="77777777" w:rsidR="00D30B7F" w:rsidRDefault="00D30B7F" w:rsidP="00FB4AC9">
            <w:pPr>
              <w:pStyle w:val="TableParagraph"/>
              <w:spacing w:before="40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disinfection)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for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urinary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catheter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insertion.</w:t>
            </w:r>
          </w:p>
        </w:tc>
        <w:tc>
          <w:tcPr>
            <w:tcW w:w="461" w:type="dxa"/>
          </w:tcPr>
          <w:p w14:paraId="10736503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35F6DEFC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5AD53A8B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4133CDE6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7B6EBD8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568DAC1C" w14:textId="77777777" w:rsidTr="00943ABA">
        <w:trPr>
          <w:trHeight w:val="580"/>
        </w:trPr>
        <w:tc>
          <w:tcPr>
            <w:tcW w:w="418" w:type="dxa"/>
          </w:tcPr>
          <w:p w14:paraId="6E49E221" w14:textId="609C1671" w:rsidR="00D30B7F" w:rsidRDefault="00084353" w:rsidP="00FB4AC9">
            <w:pPr>
              <w:pStyle w:val="TableParagraph"/>
              <w:spacing w:before="154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7046" w:type="dxa"/>
          </w:tcPr>
          <w:p w14:paraId="2374F471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Be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sure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to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clean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patient's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skin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first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then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disinfected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with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alcohol</w:t>
            </w:r>
          </w:p>
          <w:p w14:paraId="58D24E9E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before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giving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b/>
              </w:rPr>
              <w:t xml:space="preserve">IM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b/>
              </w:rPr>
              <w:t>IV</w:t>
            </w:r>
            <w:r>
              <w:rPr>
                <w:rFonts w:ascii="Times New Roman"/>
                <w:b/>
                <w:spacing w:val="-1"/>
              </w:rPr>
              <w:t xml:space="preserve"> </w:t>
            </w:r>
            <w:r>
              <w:rPr>
                <w:rFonts w:ascii="Times New Roman"/>
              </w:rPr>
              <w:t>injection.</w:t>
            </w:r>
          </w:p>
        </w:tc>
        <w:tc>
          <w:tcPr>
            <w:tcW w:w="461" w:type="dxa"/>
          </w:tcPr>
          <w:p w14:paraId="171EECC0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186D4410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32D8EA23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469B0FC4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45B89DE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535555EE" w14:textId="77777777" w:rsidTr="00943ABA">
        <w:trPr>
          <w:trHeight w:val="582"/>
        </w:trPr>
        <w:tc>
          <w:tcPr>
            <w:tcW w:w="418" w:type="dxa"/>
          </w:tcPr>
          <w:p w14:paraId="1410932E" w14:textId="094733C5" w:rsidR="00D30B7F" w:rsidRDefault="00084353" w:rsidP="00FB4AC9">
            <w:pPr>
              <w:pStyle w:val="TableParagraph"/>
              <w:spacing w:before="156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  <w:tc>
          <w:tcPr>
            <w:tcW w:w="7046" w:type="dxa"/>
          </w:tcPr>
          <w:p w14:paraId="5AEAF97E" w14:textId="77777777" w:rsidR="00D30B7F" w:rsidRDefault="00D30B7F" w:rsidP="00FB4AC9">
            <w:pPr>
              <w:pStyle w:val="TableParagraph"/>
              <w:spacing w:line="249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shall recap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needle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before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disposing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of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syringe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needle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into</w:t>
            </w:r>
          </w:p>
          <w:p w14:paraId="03722FF1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sharps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waste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container.</w:t>
            </w:r>
          </w:p>
        </w:tc>
        <w:tc>
          <w:tcPr>
            <w:tcW w:w="461" w:type="dxa"/>
          </w:tcPr>
          <w:p w14:paraId="4EA5E9DF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4E09E820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6D1B04D7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4095978E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45E3E858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42461BD7" w14:textId="77777777" w:rsidTr="00943ABA">
        <w:trPr>
          <w:trHeight w:val="582"/>
        </w:trPr>
        <w:tc>
          <w:tcPr>
            <w:tcW w:w="418" w:type="dxa"/>
          </w:tcPr>
          <w:p w14:paraId="0BCE5CC3" w14:textId="4087ADCE" w:rsidR="00D30B7F" w:rsidRDefault="00084353" w:rsidP="00FB4AC9">
            <w:pPr>
              <w:pStyle w:val="TableParagraph"/>
              <w:spacing w:before="154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7046" w:type="dxa"/>
          </w:tcPr>
          <w:p w14:paraId="06C95B64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shall clean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the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top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of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multi-use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insulin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vial with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60–70%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alcohol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swab</w:t>
            </w:r>
          </w:p>
          <w:p w14:paraId="75C3C7CB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hand hygiene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before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each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use.</w:t>
            </w:r>
          </w:p>
        </w:tc>
        <w:tc>
          <w:tcPr>
            <w:tcW w:w="461" w:type="dxa"/>
          </w:tcPr>
          <w:p w14:paraId="72D4A6FC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631715A5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07A63DC7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0F9C9ED0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068548CA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3259502D" w14:textId="77777777" w:rsidTr="00943ABA">
        <w:trPr>
          <w:trHeight w:val="580"/>
        </w:trPr>
        <w:tc>
          <w:tcPr>
            <w:tcW w:w="418" w:type="dxa"/>
          </w:tcPr>
          <w:p w14:paraId="16A6D243" w14:textId="60437979" w:rsidR="00D30B7F" w:rsidRDefault="00084353" w:rsidP="00FB4AC9">
            <w:pPr>
              <w:pStyle w:val="TableParagraph"/>
              <w:spacing w:before="154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7046" w:type="dxa"/>
          </w:tcPr>
          <w:p w14:paraId="18DD0EF0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As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possible,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shall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expose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wound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for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minimum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time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to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avoid</w:t>
            </w:r>
          </w:p>
          <w:p w14:paraId="7392C24F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contamination.</w:t>
            </w:r>
          </w:p>
        </w:tc>
        <w:tc>
          <w:tcPr>
            <w:tcW w:w="461" w:type="dxa"/>
          </w:tcPr>
          <w:p w14:paraId="60354895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772E6DF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4B3CB362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72BA81C0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7810AA1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78A96C6F" w14:textId="77777777" w:rsidTr="00943ABA">
        <w:trPr>
          <w:trHeight w:val="582"/>
        </w:trPr>
        <w:tc>
          <w:tcPr>
            <w:tcW w:w="418" w:type="dxa"/>
          </w:tcPr>
          <w:p w14:paraId="2765ADE2" w14:textId="30E9012D" w:rsidR="00D30B7F" w:rsidRDefault="00084353" w:rsidP="00FB4AC9">
            <w:pPr>
              <w:pStyle w:val="TableParagraph"/>
              <w:spacing w:before="156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7046" w:type="dxa"/>
          </w:tcPr>
          <w:p w14:paraId="02CC8149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shall change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wound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dressing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at least 10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minutes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after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bed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making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and</w:t>
            </w:r>
          </w:p>
          <w:p w14:paraId="7A887A40" w14:textId="77777777" w:rsidR="00D30B7F" w:rsidRDefault="00D30B7F" w:rsidP="00FB4AC9">
            <w:pPr>
              <w:pStyle w:val="TableParagraph"/>
              <w:spacing w:before="40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room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cleaning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procedures.</w:t>
            </w:r>
          </w:p>
        </w:tc>
        <w:tc>
          <w:tcPr>
            <w:tcW w:w="461" w:type="dxa"/>
          </w:tcPr>
          <w:p w14:paraId="60C6D3F3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46BDF502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006D1E8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7537E6FE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7CA59DF3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63AD3DC4" w14:textId="77777777" w:rsidTr="00943ABA">
        <w:trPr>
          <w:trHeight w:val="580"/>
        </w:trPr>
        <w:tc>
          <w:tcPr>
            <w:tcW w:w="418" w:type="dxa"/>
          </w:tcPr>
          <w:p w14:paraId="16B1D397" w14:textId="3524372A" w:rsidR="00D30B7F" w:rsidRDefault="00084353" w:rsidP="00FB4AC9">
            <w:pPr>
              <w:pStyle w:val="TableParagraph"/>
              <w:spacing w:before="154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7046" w:type="dxa"/>
          </w:tcPr>
          <w:p w14:paraId="3F0F05AC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shall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allocate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special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tools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to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nurse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Mrs.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Fatima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or clean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disinfect or</w:t>
            </w:r>
          </w:p>
          <w:p w14:paraId="3E596BB4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sterilize</w:t>
            </w:r>
            <w:r>
              <w:rPr>
                <w:rFonts w:ascii="Times New Roman"/>
                <w:spacing w:val="-2"/>
              </w:rPr>
              <w:t xml:space="preserve"> </w:t>
            </w:r>
            <w:proofErr w:type="gramStart"/>
            <w:r>
              <w:rPr>
                <w:rFonts w:ascii="Times New Roman"/>
              </w:rPr>
              <w:t>these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equipment</w:t>
            </w:r>
            <w:proofErr w:type="gramEnd"/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after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each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use.</w:t>
            </w:r>
          </w:p>
        </w:tc>
        <w:tc>
          <w:tcPr>
            <w:tcW w:w="461" w:type="dxa"/>
          </w:tcPr>
          <w:p w14:paraId="0785B887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3004C83E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4282CB04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2EB31FC9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28D738DD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685B66E0" w14:textId="77777777" w:rsidTr="00943ABA">
        <w:trPr>
          <w:trHeight w:val="582"/>
        </w:trPr>
        <w:tc>
          <w:tcPr>
            <w:tcW w:w="418" w:type="dxa"/>
          </w:tcPr>
          <w:p w14:paraId="08276CFC" w14:textId="54022C1B" w:rsidR="00D30B7F" w:rsidRDefault="00084353" w:rsidP="00FB4AC9">
            <w:pPr>
              <w:pStyle w:val="TableParagraph"/>
              <w:spacing w:before="156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  <w:tc>
          <w:tcPr>
            <w:tcW w:w="7046" w:type="dxa"/>
          </w:tcPr>
          <w:p w14:paraId="6B8CBEC9" w14:textId="77777777" w:rsidR="00D30B7F" w:rsidRDefault="00D30B7F" w:rsidP="00FB4AC9">
            <w:pPr>
              <w:pStyle w:val="TableParagraph"/>
              <w:spacing w:line="249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shall disarm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venous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catheters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if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any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sign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of infection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occurs, or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if it</w:t>
            </w:r>
          </w:p>
          <w:p w14:paraId="11800A8D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appeared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no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longer needed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for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use.</w:t>
            </w:r>
          </w:p>
        </w:tc>
        <w:tc>
          <w:tcPr>
            <w:tcW w:w="461" w:type="dxa"/>
          </w:tcPr>
          <w:p w14:paraId="78217B7E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378B7A6C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7CE45F9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603331D0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270AE762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2A68DE16" w14:textId="77777777" w:rsidTr="00943ABA">
        <w:trPr>
          <w:trHeight w:val="290"/>
        </w:trPr>
        <w:tc>
          <w:tcPr>
            <w:tcW w:w="418" w:type="dxa"/>
          </w:tcPr>
          <w:p w14:paraId="15869C22" w14:textId="0AE99AA1" w:rsidR="00D30B7F" w:rsidRDefault="00084353" w:rsidP="00FB4AC9">
            <w:pPr>
              <w:pStyle w:val="TableParagraph"/>
              <w:spacing w:before="10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7046" w:type="dxa"/>
          </w:tcPr>
          <w:p w14:paraId="68208862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shall wear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gloves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and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gowns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all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time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when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in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contact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with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Mrs.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Fatima.</w:t>
            </w:r>
          </w:p>
        </w:tc>
        <w:tc>
          <w:tcPr>
            <w:tcW w:w="461" w:type="dxa"/>
          </w:tcPr>
          <w:p w14:paraId="431D151B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4DBF902A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490A6F8D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30665B53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61CA5698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2B9213C9" w14:textId="77777777" w:rsidTr="00943ABA">
        <w:trPr>
          <w:trHeight w:val="292"/>
        </w:trPr>
        <w:tc>
          <w:tcPr>
            <w:tcW w:w="418" w:type="dxa"/>
          </w:tcPr>
          <w:p w14:paraId="141CB5CE" w14:textId="69666E0F" w:rsidR="00D30B7F" w:rsidRDefault="00084353" w:rsidP="00FB4AC9">
            <w:pPr>
              <w:pStyle w:val="TableParagraph"/>
              <w:spacing w:before="10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7046" w:type="dxa"/>
          </w:tcPr>
          <w:p w14:paraId="2C776213" w14:textId="77777777" w:rsidR="00D30B7F" w:rsidRDefault="00D30B7F" w:rsidP="00FB4AC9">
            <w:pPr>
              <w:pStyle w:val="TableParagraph"/>
              <w:spacing w:line="249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shall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not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permit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any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sick-visitor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to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visit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Mrs.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Fatima.</w:t>
            </w:r>
          </w:p>
        </w:tc>
        <w:tc>
          <w:tcPr>
            <w:tcW w:w="461" w:type="dxa"/>
          </w:tcPr>
          <w:p w14:paraId="7AFA3C4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6CE68325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62421441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1C0FFE85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2CA4064A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D30B7F" w14:paraId="57AE66F7" w14:textId="77777777" w:rsidTr="00943ABA">
        <w:trPr>
          <w:trHeight w:val="582"/>
        </w:trPr>
        <w:tc>
          <w:tcPr>
            <w:tcW w:w="418" w:type="dxa"/>
          </w:tcPr>
          <w:p w14:paraId="1E0DC3C3" w14:textId="52E48730" w:rsidR="00D30B7F" w:rsidRDefault="00084353" w:rsidP="00FB4AC9">
            <w:pPr>
              <w:pStyle w:val="TableParagraph"/>
              <w:spacing w:before="154" w:line="240" w:lineRule="auto"/>
              <w:ind w:right="96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</w:t>
            </w:r>
          </w:p>
        </w:tc>
        <w:tc>
          <w:tcPr>
            <w:tcW w:w="7046" w:type="dxa"/>
          </w:tcPr>
          <w:p w14:paraId="111BDD18" w14:textId="77777777" w:rsidR="00D30B7F" w:rsidRDefault="00D30B7F" w:rsidP="00FB4AC9">
            <w:pPr>
              <w:pStyle w:val="TableParagraph"/>
              <w:spacing w:line="24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shall dispose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dressing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material from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Mrs.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Fatima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in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yellow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plastic</w:t>
            </w:r>
          </w:p>
          <w:p w14:paraId="74FD9F9B" w14:textId="77777777" w:rsidR="00D30B7F" w:rsidRDefault="00D30B7F" w:rsidP="00FB4AC9">
            <w:pPr>
              <w:pStyle w:val="TableParagraph"/>
              <w:spacing w:before="37" w:line="240" w:lineRule="auto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bag.</w:t>
            </w:r>
          </w:p>
        </w:tc>
        <w:tc>
          <w:tcPr>
            <w:tcW w:w="461" w:type="dxa"/>
          </w:tcPr>
          <w:p w14:paraId="40E0FEDC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59" w:type="dxa"/>
          </w:tcPr>
          <w:p w14:paraId="129E1A03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5658A1A2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</w:tcPr>
          <w:p w14:paraId="213D94B4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460" w:type="dxa"/>
          </w:tcPr>
          <w:p w14:paraId="527E707E" w14:textId="77777777" w:rsidR="00D30B7F" w:rsidRDefault="00D30B7F" w:rsidP="00FB4AC9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084353" w14:paraId="093EBE12" w14:textId="77777777" w:rsidTr="00943ABA">
        <w:trPr>
          <w:trHeight w:val="582"/>
        </w:trPr>
        <w:tc>
          <w:tcPr>
            <w:tcW w:w="9768" w:type="dxa"/>
            <w:gridSpan w:val="7"/>
          </w:tcPr>
          <w:p w14:paraId="3896B8DD" w14:textId="0E9624D4" w:rsidR="00084353" w:rsidRPr="00084353" w:rsidRDefault="00084353" w:rsidP="00084353">
            <w:pPr>
              <w:spacing w:line="480" w:lineRule="auto"/>
              <w:rPr>
                <w:rFonts w:asciiTheme="majorBidi" w:hAnsiTheme="majorBidi" w:cstheme="majorBidi"/>
                <w:highlight w:val="yellow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Theme="majorBidi" w:hAnsiTheme="majorBidi" w:cstheme="majorBidi"/>
                <w:highlight w:val="yellow"/>
              </w:rPr>
              <w:t>P</w:t>
            </w:r>
            <w:r w:rsidRPr="00257E0D">
              <w:rPr>
                <w:rFonts w:asciiTheme="majorBidi" w:hAnsiTheme="majorBidi" w:cstheme="majorBidi"/>
                <w:highlight w:val="yellow"/>
              </w:rPr>
              <w:t>ractice reversed</w:t>
            </w:r>
            <w:r>
              <w:rPr>
                <w:rFonts w:asciiTheme="majorBidi" w:hAnsiTheme="majorBidi" w:cstheme="majorBidi"/>
                <w:highlight w:val="yellow"/>
              </w:rPr>
              <w:t xml:space="preserve"> </w:t>
            </w:r>
            <w:r w:rsidRPr="00257E0D">
              <w:rPr>
                <w:rFonts w:asciiTheme="majorBidi" w:hAnsiTheme="majorBidi" w:cstheme="majorBidi"/>
                <w:highlight w:val="yellow"/>
              </w:rPr>
              <w:t>questions 2, 3, 4, 5, and 7</w:t>
            </w:r>
          </w:p>
        </w:tc>
      </w:tr>
    </w:tbl>
    <w:p w14:paraId="194F4EED" w14:textId="77777777" w:rsidR="00D30B7F" w:rsidRDefault="00D30B7F" w:rsidP="00D30B7F">
      <w:pPr>
        <w:spacing w:before="1"/>
        <w:rPr>
          <w:sz w:val="16"/>
        </w:rPr>
      </w:pPr>
    </w:p>
    <w:p w14:paraId="5205EC07" w14:textId="77777777" w:rsidR="00D30B7F" w:rsidRDefault="00D30B7F" w:rsidP="00B3087E">
      <w:pPr>
        <w:spacing w:after="0" w:line="240" w:lineRule="auto"/>
        <w:rPr>
          <w:rtl/>
        </w:rPr>
      </w:pPr>
    </w:p>
    <w:p w14:paraId="57D2848A" w14:textId="2664BB8D" w:rsidR="003F2439" w:rsidRPr="00207624" w:rsidRDefault="003F2439" w:rsidP="00084353">
      <w:pPr>
        <w:spacing w:line="480" w:lineRule="auto"/>
      </w:pPr>
      <w:r w:rsidRPr="00257E0D">
        <w:rPr>
          <w:rFonts w:asciiTheme="majorBidi" w:hAnsiTheme="majorBidi" w:cstheme="majorBidi"/>
          <w:highlight w:val="yellow"/>
        </w:rPr>
        <w:t xml:space="preserve"> </w:t>
      </w:r>
    </w:p>
    <w:sectPr w:rsidR="003F2439" w:rsidRPr="0020762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8634E" w14:textId="77777777" w:rsidR="000B3992" w:rsidRDefault="000B3992">
      <w:pPr>
        <w:spacing w:after="0" w:line="240" w:lineRule="auto"/>
      </w:pPr>
      <w:r>
        <w:separator/>
      </w:r>
    </w:p>
  </w:endnote>
  <w:endnote w:type="continuationSeparator" w:id="0">
    <w:p w14:paraId="50A5D9EF" w14:textId="77777777" w:rsidR="000B3992" w:rsidRDefault="000B3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59101" w14:textId="77777777" w:rsidR="004602FC" w:rsidRDefault="00000000">
    <w:pPr>
      <w:pStyle w:val="BodyText"/>
      <w:spacing w:line="14" w:lineRule="auto"/>
      <w:rPr>
        <w:sz w:val="20"/>
      </w:rPr>
    </w:pPr>
    <w:r>
      <w:rPr>
        <w:sz w:val="26"/>
      </w:rPr>
      <w:pict w14:anchorId="1293911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92.75pt;margin-top:791.85pt;width:25pt;height:15.3pt;z-index:-251658752;mso-position-horizontal-relative:page;mso-position-vertical-relative:page" filled="f" stroked="f">
          <v:textbox inset="0,0,0,0">
            <w:txbxContent>
              <w:p w14:paraId="42322BFF" w14:textId="77777777" w:rsidR="004602FC" w:rsidRDefault="00000000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59DC2" w14:textId="77777777" w:rsidR="000B3992" w:rsidRDefault="000B3992">
      <w:pPr>
        <w:spacing w:after="0" w:line="240" w:lineRule="auto"/>
      </w:pPr>
      <w:r>
        <w:separator/>
      </w:r>
    </w:p>
  </w:footnote>
  <w:footnote w:type="continuationSeparator" w:id="0">
    <w:p w14:paraId="7B21BD14" w14:textId="77777777" w:rsidR="000B3992" w:rsidRDefault="000B3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434F7D"/>
    <w:multiLevelType w:val="multilevel"/>
    <w:tmpl w:val="83001826"/>
    <w:lvl w:ilvl="0">
      <w:start w:val="1"/>
      <w:numFmt w:val="decimal"/>
      <w:lvlText w:val="%1"/>
      <w:lvlJc w:val="left"/>
      <w:pPr>
        <w:ind w:left="762" w:hanging="420"/>
        <w:jc w:val="left"/>
      </w:pPr>
      <w:rPr>
        <w:rFonts w:hint="default"/>
        <w:lang w:val="en-US" w:eastAsia="en-US" w:bidi="ar-YE"/>
      </w:rPr>
    </w:lvl>
    <w:lvl w:ilvl="1">
      <w:start w:val="1"/>
      <w:numFmt w:val="decimal"/>
      <w:lvlText w:val="%1.%2."/>
      <w:lvlJc w:val="left"/>
      <w:pPr>
        <w:ind w:left="76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YE"/>
      </w:rPr>
    </w:lvl>
    <w:lvl w:ilvl="2">
      <w:start w:val="1"/>
      <w:numFmt w:val="decimal"/>
      <w:lvlText w:val="%1.%2.%3."/>
      <w:lvlJc w:val="left"/>
      <w:pPr>
        <w:ind w:left="1362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YE"/>
      </w:rPr>
    </w:lvl>
    <w:lvl w:ilvl="3">
      <w:numFmt w:val="bullet"/>
      <w:lvlText w:val="•"/>
      <w:lvlJc w:val="left"/>
      <w:pPr>
        <w:ind w:left="3352" w:hanging="600"/>
      </w:pPr>
      <w:rPr>
        <w:rFonts w:hint="default"/>
        <w:lang w:val="en-US" w:eastAsia="en-US" w:bidi="ar-YE"/>
      </w:rPr>
    </w:lvl>
    <w:lvl w:ilvl="4">
      <w:numFmt w:val="bullet"/>
      <w:lvlText w:val="•"/>
      <w:lvlJc w:val="left"/>
      <w:pPr>
        <w:ind w:left="4348" w:hanging="600"/>
      </w:pPr>
      <w:rPr>
        <w:rFonts w:hint="default"/>
        <w:lang w:val="en-US" w:eastAsia="en-US" w:bidi="ar-YE"/>
      </w:rPr>
    </w:lvl>
    <w:lvl w:ilvl="5">
      <w:numFmt w:val="bullet"/>
      <w:lvlText w:val="•"/>
      <w:lvlJc w:val="left"/>
      <w:pPr>
        <w:ind w:left="5345" w:hanging="600"/>
      </w:pPr>
      <w:rPr>
        <w:rFonts w:hint="default"/>
        <w:lang w:val="en-US" w:eastAsia="en-US" w:bidi="ar-YE"/>
      </w:rPr>
    </w:lvl>
    <w:lvl w:ilvl="6">
      <w:numFmt w:val="bullet"/>
      <w:lvlText w:val="•"/>
      <w:lvlJc w:val="left"/>
      <w:pPr>
        <w:ind w:left="6341" w:hanging="600"/>
      </w:pPr>
      <w:rPr>
        <w:rFonts w:hint="default"/>
        <w:lang w:val="en-US" w:eastAsia="en-US" w:bidi="ar-YE"/>
      </w:rPr>
    </w:lvl>
    <w:lvl w:ilvl="7">
      <w:numFmt w:val="bullet"/>
      <w:lvlText w:val="•"/>
      <w:lvlJc w:val="left"/>
      <w:pPr>
        <w:ind w:left="7337" w:hanging="600"/>
      </w:pPr>
      <w:rPr>
        <w:rFonts w:hint="default"/>
        <w:lang w:val="en-US" w:eastAsia="en-US" w:bidi="ar-YE"/>
      </w:rPr>
    </w:lvl>
    <w:lvl w:ilvl="8">
      <w:numFmt w:val="bullet"/>
      <w:lvlText w:val="•"/>
      <w:lvlJc w:val="left"/>
      <w:pPr>
        <w:ind w:left="8333" w:hanging="600"/>
      </w:pPr>
      <w:rPr>
        <w:rFonts w:hint="default"/>
        <w:lang w:val="en-US" w:eastAsia="en-US" w:bidi="ar-YE"/>
      </w:rPr>
    </w:lvl>
  </w:abstractNum>
  <w:abstractNum w:abstractNumId="10" w15:restartNumberingAfterBreak="0">
    <w:nsid w:val="0B2D6D69"/>
    <w:multiLevelType w:val="multilevel"/>
    <w:tmpl w:val="664E2BCA"/>
    <w:lvl w:ilvl="0">
      <w:start w:val="4"/>
      <w:numFmt w:val="decimal"/>
      <w:lvlText w:val="%1"/>
      <w:lvlJc w:val="left"/>
      <w:pPr>
        <w:ind w:left="762" w:hanging="420"/>
        <w:jc w:val="left"/>
      </w:pPr>
      <w:rPr>
        <w:rFonts w:hint="default"/>
        <w:lang w:val="en-US" w:eastAsia="en-US" w:bidi="ar-YE"/>
      </w:rPr>
    </w:lvl>
    <w:lvl w:ilvl="1">
      <w:start w:val="1"/>
      <w:numFmt w:val="decimal"/>
      <w:lvlText w:val="%1.%2."/>
      <w:lvlJc w:val="left"/>
      <w:pPr>
        <w:ind w:left="76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YE"/>
      </w:rPr>
    </w:lvl>
    <w:lvl w:ilvl="2">
      <w:start w:val="1"/>
      <w:numFmt w:val="decimal"/>
      <w:lvlText w:val="%1.%2.%3."/>
      <w:lvlJc w:val="left"/>
      <w:pPr>
        <w:ind w:left="762" w:hanging="5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YE"/>
      </w:rPr>
    </w:lvl>
    <w:lvl w:ilvl="3">
      <w:numFmt w:val="bullet"/>
      <w:lvlText w:val="•"/>
      <w:lvlJc w:val="left"/>
      <w:pPr>
        <w:ind w:left="3629" w:hanging="543"/>
      </w:pPr>
      <w:rPr>
        <w:rFonts w:hint="default"/>
        <w:lang w:val="en-US" w:eastAsia="en-US" w:bidi="ar-YE"/>
      </w:rPr>
    </w:lvl>
    <w:lvl w:ilvl="4">
      <w:numFmt w:val="bullet"/>
      <w:lvlText w:val="•"/>
      <w:lvlJc w:val="left"/>
      <w:pPr>
        <w:ind w:left="4586" w:hanging="543"/>
      </w:pPr>
      <w:rPr>
        <w:rFonts w:hint="default"/>
        <w:lang w:val="en-US" w:eastAsia="en-US" w:bidi="ar-YE"/>
      </w:rPr>
    </w:lvl>
    <w:lvl w:ilvl="5">
      <w:numFmt w:val="bullet"/>
      <w:lvlText w:val="•"/>
      <w:lvlJc w:val="left"/>
      <w:pPr>
        <w:ind w:left="5543" w:hanging="543"/>
      </w:pPr>
      <w:rPr>
        <w:rFonts w:hint="default"/>
        <w:lang w:val="en-US" w:eastAsia="en-US" w:bidi="ar-YE"/>
      </w:rPr>
    </w:lvl>
    <w:lvl w:ilvl="6">
      <w:numFmt w:val="bullet"/>
      <w:lvlText w:val="•"/>
      <w:lvlJc w:val="left"/>
      <w:pPr>
        <w:ind w:left="6499" w:hanging="543"/>
      </w:pPr>
      <w:rPr>
        <w:rFonts w:hint="default"/>
        <w:lang w:val="en-US" w:eastAsia="en-US" w:bidi="ar-YE"/>
      </w:rPr>
    </w:lvl>
    <w:lvl w:ilvl="7">
      <w:numFmt w:val="bullet"/>
      <w:lvlText w:val="•"/>
      <w:lvlJc w:val="left"/>
      <w:pPr>
        <w:ind w:left="7456" w:hanging="543"/>
      </w:pPr>
      <w:rPr>
        <w:rFonts w:hint="default"/>
        <w:lang w:val="en-US" w:eastAsia="en-US" w:bidi="ar-YE"/>
      </w:rPr>
    </w:lvl>
    <w:lvl w:ilvl="8">
      <w:numFmt w:val="bullet"/>
      <w:lvlText w:val="•"/>
      <w:lvlJc w:val="left"/>
      <w:pPr>
        <w:ind w:left="8413" w:hanging="543"/>
      </w:pPr>
      <w:rPr>
        <w:rFonts w:hint="default"/>
        <w:lang w:val="en-US" w:eastAsia="en-US" w:bidi="ar-YE"/>
      </w:rPr>
    </w:lvl>
  </w:abstractNum>
  <w:abstractNum w:abstractNumId="11" w15:restartNumberingAfterBreak="0">
    <w:nsid w:val="1B3C0770"/>
    <w:multiLevelType w:val="hybridMultilevel"/>
    <w:tmpl w:val="AF305B4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C01A6"/>
    <w:multiLevelType w:val="multilevel"/>
    <w:tmpl w:val="FB9427E0"/>
    <w:lvl w:ilvl="0">
      <w:start w:val="2"/>
      <w:numFmt w:val="decimal"/>
      <w:lvlText w:val="%1"/>
      <w:lvlJc w:val="left"/>
      <w:pPr>
        <w:ind w:left="1182" w:hanging="420"/>
        <w:jc w:val="left"/>
      </w:pPr>
      <w:rPr>
        <w:rFonts w:hint="default"/>
        <w:lang w:val="en-US" w:eastAsia="en-US" w:bidi="ar-YE"/>
      </w:rPr>
    </w:lvl>
    <w:lvl w:ilvl="1">
      <w:start w:val="1"/>
      <w:numFmt w:val="decimal"/>
      <w:lvlText w:val="%1.%2."/>
      <w:lvlJc w:val="left"/>
      <w:pPr>
        <w:ind w:left="118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YE"/>
      </w:rPr>
    </w:lvl>
    <w:lvl w:ilvl="2">
      <w:start w:val="1"/>
      <w:numFmt w:val="decimal"/>
      <w:lvlText w:val="%1.%2.%3."/>
      <w:lvlJc w:val="left"/>
      <w:pPr>
        <w:ind w:left="1362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YE"/>
      </w:rPr>
    </w:lvl>
    <w:lvl w:ilvl="3">
      <w:numFmt w:val="bullet"/>
      <w:lvlText w:val="•"/>
      <w:lvlJc w:val="left"/>
      <w:pPr>
        <w:ind w:left="3352" w:hanging="600"/>
      </w:pPr>
      <w:rPr>
        <w:rFonts w:hint="default"/>
        <w:lang w:val="en-US" w:eastAsia="en-US" w:bidi="ar-YE"/>
      </w:rPr>
    </w:lvl>
    <w:lvl w:ilvl="4">
      <w:numFmt w:val="bullet"/>
      <w:lvlText w:val="•"/>
      <w:lvlJc w:val="left"/>
      <w:pPr>
        <w:ind w:left="4348" w:hanging="600"/>
      </w:pPr>
      <w:rPr>
        <w:rFonts w:hint="default"/>
        <w:lang w:val="en-US" w:eastAsia="en-US" w:bidi="ar-YE"/>
      </w:rPr>
    </w:lvl>
    <w:lvl w:ilvl="5">
      <w:numFmt w:val="bullet"/>
      <w:lvlText w:val="•"/>
      <w:lvlJc w:val="left"/>
      <w:pPr>
        <w:ind w:left="5345" w:hanging="600"/>
      </w:pPr>
      <w:rPr>
        <w:rFonts w:hint="default"/>
        <w:lang w:val="en-US" w:eastAsia="en-US" w:bidi="ar-YE"/>
      </w:rPr>
    </w:lvl>
    <w:lvl w:ilvl="6">
      <w:numFmt w:val="bullet"/>
      <w:lvlText w:val="•"/>
      <w:lvlJc w:val="left"/>
      <w:pPr>
        <w:ind w:left="6341" w:hanging="600"/>
      </w:pPr>
      <w:rPr>
        <w:rFonts w:hint="default"/>
        <w:lang w:val="en-US" w:eastAsia="en-US" w:bidi="ar-YE"/>
      </w:rPr>
    </w:lvl>
    <w:lvl w:ilvl="7">
      <w:numFmt w:val="bullet"/>
      <w:lvlText w:val="•"/>
      <w:lvlJc w:val="left"/>
      <w:pPr>
        <w:ind w:left="7337" w:hanging="600"/>
      </w:pPr>
      <w:rPr>
        <w:rFonts w:hint="default"/>
        <w:lang w:val="en-US" w:eastAsia="en-US" w:bidi="ar-YE"/>
      </w:rPr>
    </w:lvl>
    <w:lvl w:ilvl="8">
      <w:numFmt w:val="bullet"/>
      <w:lvlText w:val="•"/>
      <w:lvlJc w:val="left"/>
      <w:pPr>
        <w:ind w:left="8333" w:hanging="600"/>
      </w:pPr>
      <w:rPr>
        <w:rFonts w:hint="default"/>
        <w:lang w:val="en-US" w:eastAsia="en-US" w:bidi="ar-YE"/>
      </w:rPr>
    </w:lvl>
  </w:abstractNum>
  <w:abstractNum w:abstractNumId="13" w15:restartNumberingAfterBreak="0">
    <w:nsid w:val="53676260"/>
    <w:multiLevelType w:val="hybridMultilevel"/>
    <w:tmpl w:val="8A880EC8"/>
    <w:lvl w:ilvl="0" w:tplc="79D6842E">
      <w:start w:val="1"/>
      <w:numFmt w:val="upperLetter"/>
      <w:lvlText w:val="%1."/>
      <w:lvlJc w:val="left"/>
      <w:pPr>
        <w:ind w:left="1055" w:hanging="2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YE"/>
      </w:rPr>
    </w:lvl>
    <w:lvl w:ilvl="1" w:tplc="594C0B68">
      <w:start w:val="1"/>
      <w:numFmt w:val="decimal"/>
      <w:lvlText w:val="%2."/>
      <w:lvlJc w:val="left"/>
      <w:pPr>
        <w:ind w:left="100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YE"/>
      </w:rPr>
    </w:lvl>
    <w:lvl w:ilvl="2" w:tplc="EDA0BC54">
      <w:numFmt w:val="bullet"/>
      <w:lvlText w:val="•"/>
      <w:lvlJc w:val="left"/>
      <w:pPr>
        <w:ind w:left="2089" w:hanging="240"/>
      </w:pPr>
      <w:rPr>
        <w:rFonts w:hint="default"/>
        <w:lang w:val="en-US" w:eastAsia="en-US" w:bidi="ar-YE"/>
      </w:rPr>
    </w:lvl>
    <w:lvl w:ilvl="3" w:tplc="83D04E06">
      <w:numFmt w:val="bullet"/>
      <w:lvlText w:val="•"/>
      <w:lvlJc w:val="left"/>
      <w:pPr>
        <w:ind w:left="3119" w:hanging="240"/>
      </w:pPr>
      <w:rPr>
        <w:rFonts w:hint="default"/>
        <w:lang w:val="en-US" w:eastAsia="en-US" w:bidi="ar-YE"/>
      </w:rPr>
    </w:lvl>
    <w:lvl w:ilvl="4" w:tplc="B07C1096">
      <w:numFmt w:val="bullet"/>
      <w:lvlText w:val="•"/>
      <w:lvlJc w:val="left"/>
      <w:pPr>
        <w:ind w:left="4148" w:hanging="240"/>
      </w:pPr>
      <w:rPr>
        <w:rFonts w:hint="default"/>
        <w:lang w:val="en-US" w:eastAsia="en-US" w:bidi="ar-YE"/>
      </w:rPr>
    </w:lvl>
    <w:lvl w:ilvl="5" w:tplc="AC06E6FE">
      <w:numFmt w:val="bullet"/>
      <w:lvlText w:val="•"/>
      <w:lvlJc w:val="left"/>
      <w:pPr>
        <w:ind w:left="5178" w:hanging="240"/>
      </w:pPr>
      <w:rPr>
        <w:rFonts w:hint="default"/>
        <w:lang w:val="en-US" w:eastAsia="en-US" w:bidi="ar-YE"/>
      </w:rPr>
    </w:lvl>
    <w:lvl w:ilvl="6" w:tplc="23B683CA">
      <w:numFmt w:val="bullet"/>
      <w:lvlText w:val="•"/>
      <w:lvlJc w:val="left"/>
      <w:pPr>
        <w:ind w:left="6208" w:hanging="240"/>
      </w:pPr>
      <w:rPr>
        <w:rFonts w:hint="default"/>
        <w:lang w:val="en-US" w:eastAsia="en-US" w:bidi="ar-YE"/>
      </w:rPr>
    </w:lvl>
    <w:lvl w:ilvl="7" w:tplc="646E45B6">
      <w:numFmt w:val="bullet"/>
      <w:lvlText w:val="•"/>
      <w:lvlJc w:val="left"/>
      <w:pPr>
        <w:ind w:left="7237" w:hanging="240"/>
      </w:pPr>
      <w:rPr>
        <w:rFonts w:hint="default"/>
        <w:lang w:val="en-US" w:eastAsia="en-US" w:bidi="ar-YE"/>
      </w:rPr>
    </w:lvl>
    <w:lvl w:ilvl="8" w:tplc="E0EC4414">
      <w:numFmt w:val="bullet"/>
      <w:lvlText w:val="•"/>
      <w:lvlJc w:val="left"/>
      <w:pPr>
        <w:ind w:left="8267" w:hanging="240"/>
      </w:pPr>
      <w:rPr>
        <w:rFonts w:hint="default"/>
        <w:lang w:val="en-US" w:eastAsia="en-US" w:bidi="ar-YE"/>
      </w:rPr>
    </w:lvl>
  </w:abstractNum>
  <w:num w:numId="1" w16cid:durableId="1809396754">
    <w:abstractNumId w:val="8"/>
  </w:num>
  <w:num w:numId="2" w16cid:durableId="880704076">
    <w:abstractNumId w:val="6"/>
  </w:num>
  <w:num w:numId="3" w16cid:durableId="170026519">
    <w:abstractNumId w:val="5"/>
  </w:num>
  <w:num w:numId="4" w16cid:durableId="1727954514">
    <w:abstractNumId w:val="4"/>
  </w:num>
  <w:num w:numId="5" w16cid:durableId="2045979339">
    <w:abstractNumId w:val="7"/>
  </w:num>
  <w:num w:numId="6" w16cid:durableId="300044764">
    <w:abstractNumId w:val="3"/>
  </w:num>
  <w:num w:numId="7" w16cid:durableId="915359181">
    <w:abstractNumId w:val="2"/>
  </w:num>
  <w:num w:numId="8" w16cid:durableId="1303543351">
    <w:abstractNumId w:val="1"/>
  </w:num>
  <w:num w:numId="9" w16cid:durableId="26227256">
    <w:abstractNumId w:val="0"/>
  </w:num>
  <w:num w:numId="10" w16cid:durableId="2140218965">
    <w:abstractNumId w:val="10"/>
  </w:num>
  <w:num w:numId="11" w16cid:durableId="1951818945">
    <w:abstractNumId w:val="12"/>
  </w:num>
  <w:num w:numId="12" w16cid:durableId="1942183612">
    <w:abstractNumId w:val="9"/>
  </w:num>
  <w:num w:numId="13" w16cid:durableId="1193684724">
    <w:abstractNumId w:val="13"/>
  </w:num>
  <w:num w:numId="14" w16cid:durableId="1348796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D3D"/>
    <w:rsid w:val="0006063C"/>
    <w:rsid w:val="00084353"/>
    <w:rsid w:val="000B3992"/>
    <w:rsid w:val="0015074B"/>
    <w:rsid w:val="00207624"/>
    <w:rsid w:val="0027347D"/>
    <w:rsid w:val="0029639D"/>
    <w:rsid w:val="002A4ED3"/>
    <w:rsid w:val="003247A2"/>
    <w:rsid w:val="00326F90"/>
    <w:rsid w:val="00334303"/>
    <w:rsid w:val="003F2439"/>
    <w:rsid w:val="004602FC"/>
    <w:rsid w:val="004E4697"/>
    <w:rsid w:val="007C481A"/>
    <w:rsid w:val="007C6C71"/>
    <w:rsid w:val="0085227F"/>
    <w:rsid w:val="00943ABA"/>
    <w:rsid w:val="009E1579"/>
    <w:rsid w:val="009F66DA"/>
    <w:rsid w:val="00A213C5"/>
    <w:rsid w:val="00AA1D8D"/>
    <w:rsid w:val="00AD680D"/>
    <w:rsid w:val="00B3087E"/>
    <w:rsid w:val="00B47730"/>
    <w:rsid w:val="00B6644F"/>
    <w:rsid w:val="00B93C47"/>
    <w:rsid w:val="00CB0664"/>
    <w:rsid w:val="00D30B7F"/>
    <w:rsid w:val="00D70198"/>
    <w:rsid w:val="00DA41D0"/>
    <w:rsid w:val="00DC7F49"/>
    <w:rsid w:val="00E709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5495BB"/>
  <w14:defaultImageDpi w14:val="300"/>
  <w15:docId w15:val="{99BF9C82-8DBA-418A-8A83-2C65A4B15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353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076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624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D30B7F"/>
    <w:pPr>
      <w:widowControl w:val="0"/>
      <w:autoSpaceDE w:val="0"/>
      <w:autoSpaceDN w:val="0"/>
      <w:spacing w:after="0" w:line="258" w:lineRule="exact"/>
    </w:pPr>
    <w:rPr>
      <w:rFonts w:ascii="Calibri" w:eastAsia="Calibri" w:hAnsi="Calibri" w:cs="Calibri"/>
      <w:lang w:bidi="ar-Y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1674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Mohammad Alemad</cp:lastModifiedBy>
  <cp:revision>12</cp:revision>
  <dcterms:created xsi:type="dcterms:W3CDTF">2013-12-23T23:15:00Z</dcterms:created>
  <dcterms:modified xsi:type="dcterms:W3CDTF">2026-06-08T14:23:00Z</dcterms:modified>
  <cp:category/>
</cp:coreProperties>
</file>