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4DB43E">
      <w:pPr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3D9BF740">
      <w:pP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Supplementary material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 xml:space="preserve"> 1 </w:t>
      </w:r>
    </w:p>
    <w:p w14:paraId="0974612B">
      <w:pP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  <w:t>Search Strategy</w:t>
      </w:r>
      <w:bookmarkStart w:id="0" w:name="_GoBack"/>
      <w:bookmarkEnd w:id="0"/>
    </w:p>
    <w:p w14:paraId="2D2027E2">
      <w:pPr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PubMed</w:t>
      </w:r>
    </w:p>
    <w:p w14:paraId="3F1BA184">
      <w:pPr>
        <w:rPr>
          <w:rFonts w:hint="default" w:ascii="Times New Roman" w:hAnsi="Times New Roman" w:cs="Times New Roman" w:eastAsia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Search time: 202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-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-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8</w:t>
      </w:r>
    </w:p>
    <w:p w14:paraId="4B7E5A2A">
      <w:pP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PubMed：</w:t>
      </w:r>
    </w:p>
    <w:p w14:paraId="54DA7C6E"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# 1</w:t>
      </w:r>
    </w:p>
    <w:p w14:paraId="35DAC05C"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(patient discharge[MeSH Terms] OR "Inpatients"[Mesh] OR "Patient Admission"[Mesh] OR hospitali?ed patient*[tiab] OR inpatient*[tiab] OR "hospital patient*"[tiab] OR "adult patient*"[tiab] )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AND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("Quality of Health Care"[Mesh] OR "healthcare quality"[tiab] OR "quality in healthcare" [tiab]OR "quality of care"[tiab] OR "Delivery of Health Care"[Mesh] OR "clinical quality"[tiab] OR "service quality"[tiab] OR "medical quality" [tiab] OR "Quality Indicators, Health Care"[Mesh] OR "quality indicator*"[tiab] OR "performance measure*"[tiab] OR "quality metric*" [tiab] )  </w:t>
      </w:r>
    </w:p>
    <w:p w14:paraId="216F22C6"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</w:p>
    <w:p w14:paraId="19FDA297"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#2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("Patient Satisfaction"[Mesh] OR "Patient Participation"[Mesh] OR "Patient-Centered Care"[Mesh] OR "Patient Outcome Assessment"[Mesh] OR "Patient Experience"[tiab] OR "Patient Satisfaction"[tiab] OR "Patient Perception*"[tiab] OR "Perception* of care"[tiab] OR "Patient perspective*"[tiab] OR "Patient view*"[tiab] OR "Patient-Reported experience*"[tiab] OR PREM[tiab] )</w:t>
      </w:r>
    </w:p>
    <w:p w14:paraId="2DB3BB3B"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</w:p>
    <w:p w14:paraId="27644CC3"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#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3</w:t>
      </w:r>
    </w:p>
    <w:p w14:paraId="6284B6D9"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("Surveys and Questionnaires"[Mesh] OR "Health Care Surveys"[Mesh] OR "Patient Reported Outcome Measures"[Mesh] OR scale*[tiab] OR questionnaire*[tiab] OR survey*[tiab] OR instrument*[tiab] OR measure*[tiab] OR tool*[tiab] OR inventory[tiab] OR PROM[tiab])</w:t>
      </w:r>
    </w:p>
    <w:p w14:paraId="31B6E1D3"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</w:p>
    <w:p w14:paraId="28B243F3">
      <w:pP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# 4</w:t>
      </w:r>
    </w:p>
    <w:p w14:paraId="00D70013">
      <w:pP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(instrumentation[sh] OR methods[sh] OR “Validation Stud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y</w:t>
      </w: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”[pt] OR “Comparative Study”[pt] OR “psychometrics”[MeSH] OR psychometr*[tiab] OR clinimetr*[tw] OR clinometr*[tw] OR "Outcome Assessment, Health Care"[mh]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OR “outcome assessment”[tiab] OR “outcome measure*”[tw] OR “observer variation”[MeSH] OR “observer variation”[tiab] OR “Health Status Indicators”[Mesh] OR “reproducibility of results”[MeSH] OR reproducib*[tiab] OR “discriminant analysis”[MeSH] OR reliab*[tiab] OR unreliab*[tiab] OR valid*[tiab] OR “coefficient of variation”[tiab] OR coefficient[tiab] OR homogeneity[tiab] OR homogeneous[tiab] OR “internal consistency”[tiab] OR (cronbach*[tiab] AND (alpha[tiab] OR alphas[tiab])) OR (item[tiab] AND (correlation*[tiab] OR selection*[tiab] OR reduction*[tiab])) OR agreement[tw] OR precision[tw] OR imprecision[tw] OR “precise values”[tw] OR test-retest[tiab] OR (test[tiab] AND retest[tiab]) OR (reliab*[tiab] AND (test[tiab] OR retest[tiab])) OR stability[tiab] OR interrater[tiab] OR inter-rater[tiab] OR intrarater[tiab] OR intra-rater[tiab] OR intertester[tiab] OR inter-tester[tiab] OR intratester[tiab] OR intra-tester[tiab] OR interobserver[tiab] OR inter-observer[tiab] OR intraobserver[tiab] OR intra-observer[tiab] OR intertechnician[tiab] OR inter-technician[tiab] OR intratechnician[tiab] OR intra-technician[tiab] OR interexaminer[tiab] OR inter-examiner[tiab] OR intraexaminer[tiab] OR intra-examiner[tiab] OR interassay[tiab] OR inter-assay[tiab] OR intraassay[tiab] OR intra-assay[tiab] OR interindividual[tiab] OR inter-individual[tiab] OR intraindividual[tiab] OR intra-individual[tiab] OR interparticipant[tiab] OR inter-participant[tiab] OR intraparticipant[tiab] OR intra-participant[tiab] OR kappa[tiab] OR kappa’s[tiab] OR kappas[tiab] OR repeatab*[tw] OR ((replicab*[tw] OR repeated[tw]) AND (measure[tw] OR measures[tw] OR findings[tw] OR result[tw] OR results[tw] OR test[tw] OR tests[tw])) OR generaliza*[tiab] OR generalisa*[tiab] OR concordance[tiab] OR (intraclass[tiab] AND correlation*[tiab]) OR discriminative[tiab] OR “known group”[tiab] OR “factor analysis”[tiab] OR “factor analyses”[tiab] OR “factor structure”[tiab] OR “factor structures”[tiab] OR dimension*[tiab] OR subscale*[tiab] OR (multitrait[tiab] AND scaling[tiab] AND (analysis[tiab] OR analyses[tiab])) OR “item discriminant”[tiab] OR “interscale correlation*”[tiab] OR error[tiab] OR errors[tiab] OR “individual variability”[tiab] OR “interval variability”[tiab] OR “rate variability”[tiab] OR (variability[tiab] AND (analysis[tiab] OR values[tiab])) OR (uncertainty[tiab] AND (measurement[tiab] OR measuring[tiab])) OR “standard error of measurement”[tiab] OR sensitiv*[tiab] OR responsive*[tiab] OR (limit[tiab] AND detection[tiab]) OR “minimal detectable concentration”[tiab] OR interpretab*[tiab] OR ((minimal[tiab] OR minimally[tiab] OR clinical[tiab] OR clinically[tiab]) AND (important[tiab] OR significant[tiab] OR detectable[tiab]) AND (change[tiab] OR difference[tiab])) OR (small*[tiab] AND (real[tiab] OR detectable[tiab]) AND (change[tiab] OR difference[tiab])) OR “meaningful change”[tiab] OR “ceiling effect”[tiab] OR “floor effect”[tiab] OR “Item response model”[tiab] OR IRT[tiab] OR Rasch[tiab] OR “Differential item functioning”[tiab] OR DIF[tiab] OR “computer adaptive testing”[tiab] OR “item bank”[tiab] OR “cross-cultural equivalence”[tiab])</w:t>
      </w:r>
    </w:p>
    <w:p w14:paraId="40737587">
      <w:pP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</w:p>
    <w:p w14:paraId="5F341BA6">
      <w:pP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 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#5</w:t>
      </w:r>
    </w:p>
    <w:p w14:paraId="5D8FC525">
      <w:pP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(“address”[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pt</w:t>
      </w: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] OR “biography”[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pt</w:t>
      </w: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] OR “case reports”[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pt</w:t>
      </w: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] OR “comment”[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pt</w:t>
      </w: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] OR “directory”[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pt</w:t>
      </w: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] OR “editorial”[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pt</w:t>
      </w: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] OR “festschrift”[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pt</w:t>
      </w: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] OR “interview”[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pt</w:t>
      </w: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] OR “lecture”[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pt</w:t>
      </w: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] OR “legal case”[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pt</w:t>
      </w: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] OR “legislation”[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pt</w:t>
      </w: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] OR “letter”[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pt</w:t>
      </w: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] OR “news”[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pt</w:t>
      </w: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] OR “newspaper article”[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pt</w:t>
      </w: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] OR “patient education handout”[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pt</w:t>
      </w: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] OR “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P</w:t>
      </w: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 xml:space="preserve">opular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W</w:t>
      </w: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ork”[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pt</w:t>
      </w: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] OR “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C</w:t>
      </w: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ongress”[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pt</w:t>
      </w: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] OR “consensus development conference”[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pt</w:t>
      </w: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] OR “consensus development conference, nih”[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pt</w:t>
      </w: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] OR “practice guideline”[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pt</w:t>
      </w:r>
      <w:r>
        <w:rPr>
          <w:rFonts w:hint="default" w:ascii="Times New Roman" w:hAnsi="Times New Roman" w:eastAsia="Verdana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) NOT (“animals”[MeSH Terms] NOT “humans”[MeSH Terms])</w:t>
      </w:r>
    </w:p>
    <w:p w14:paraId="07A50623">
      <w:pP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</w:p>
    <w:p w14:paraId="65CCCD81">
      <w:pPr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7674C53B">
      <w:pPr>
        <w:rPr>
          <w:rFonts w:hint="default" w:ascii="Times New Roman" w:hAnsi="Times New Roman" w:cs="Times New Roman"/>
          <w:color w:val="auto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CC4F6C"/>
    <w:rsid w:val="019B53E2"/>
    <w:rsid w:val="02DB6B5E"/>
    <w:rsid w:val="050D2A9B"/>
    <w:rsid w:val="06436049"/>
    <w:rsid w:val="0C811679"/>
    <w:rsid w:val="0CAF268A"/>
    <w:rsid w:val="0DB5782C"/>
    <w:rsid w:val="11B5429E"/>
    <w:rsid w:val="125E460C"/>
    <w:rsid w:val="150B2B65"/>
    <w:rsid w:val="16565924"/>
    <w:rsid w:val="192D6957"/>
    <w:rsid w:val="19397563"/>
    <w:rsid w:val="1A1D0C33"/>
    <w:rsid w:val="1AB33345"/>
    <w:rsid w:val="1ABF6258"/>
    <w:rsid w:val="1CD23133"/>
    <w:rsid w:val="1D3249F5"/>
    <w:rsid w:val="1FCD6C57"/>
    <w:rsid w:val="23152DEF"/>
    <w:rsid w:val="2CA37396"/>
    <w:rsid w:val="2D0143E4"/>
    <w:rsid w:val="32CE6B16"/>
    <w:rsid w:val="32FA790B"/>
    <w:rsid w:val="33260700"/>
    <w:rsid w:val="35D501BC"/>
    <w:rsid w:val="365A32AC"/>
    <w:rsid w:val="3AF712CC"/>
    <w:rsid w:val="3F8073EA"/>
    <w:rsid w:val="3FB157F6"/>
    <w:rsid w:val="415D6F76"/>
    <w:rsid w:val="42756FAE"/>
    <w:rsid w:val="46250AEB"/>
    <w:rsid w:val="4839140B"/>
    <w:rsid w:val="4A492443"/>
    <w:rsid w:val="4B3317B5"/>
    <w:rsid w:val="4BB74194"/>
    <w:rsid w:val="4ECF4EE4"/>
    <w:rsid w:val="52D25D57"/>
    <w:rsid w:val="53C102A5"/>
    <w:rsid w:val="57CC4F6C"/>
    <w:rsid w:val="59513E7A"/>
    <w:rsid w:val="5B1C3694"/>
    <w:rsid w:val="5D4E06D0"/>
    <w:rsid w:val="5D9741B9"/>
    <w:rsid w:val="5E175B0D"/>
    <w:rsid w:val="605B7CCA"/>
    <w:rsid w:val="637B1AF3"/>
    <w:rsid w:val="65842EE1"/>
    <w:rsid w:val="66996C60"/>
    <w:rsid w:val="675B27D5"/>
    <w:rsid w:val="73356A29"/>
    <w:rsid w:val="751F6782"/>
    <w:rsid w:val="7A9A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549</Words>
  <Characters>4619</Characters>
  <Lines>0</Lines>
  <Paragraphs>0</Paragraphs>
  <TotalTime>27</TotalTime>
  <ScaleCrop>false</ScaleCrop>
  <LinksUpToDate>false</LinksUpToDate>
  <CharactersWithSpaces>5157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2025-06-17T07:37:00Z</dcterms:created>
  <dc:creator>Miracle</dc:creator>
  <cp:lastModifiedBy>Miracle</cp:lastModifiedBy>
  <dcterms:modified xsi:type="dcterms:W3CDTF">2026-06-30T13:48:42Z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2B03ACE75CF0448C897F662563CE97D6_13</vt:lpwstr>
  </property>
  <property fmtid="{D5CDD505-2E9C-101B-9397-08002B2CF9AE}" pid="4" name="KSOTemplateDocerSaveRecord">
    <vt:lpwstr>eyJoZGlkIjoiMjJkN2JkOTE1NGRmNWRmYzkzNTM0NTNjNzhjYTA4MDgiLCJ1c2VySWQiOiIxMDE4NDM3MzI4In0=</vt:lpwstr>
  </property>
</Properties>
</file>