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5927CA" w14:textId="207DBCB1" w:rsidR="00256BE0" w:rsidRPr="00AD3E4C" w:rsidRDefault="00623DC6">
      <w:pPr>
        <w:rPr>
          <w:rFonts w:ascii="Times New Roman" w:hAnsi="Times New Roman" w:cs="Times New Roman"/>
          <w:sz w:val="24"/>
          <w:szCs w:val="24"/>
        </w:rPr>
      </w:pPr>
      <w:r w:rsidRPr="00AD3E4C">
        <w:rPr>
          <w:rFonts w:ascii="Times New Roman" w:hAnsi="Times New Roman" w:cs="Times New Roman"/>
          <w:b/>
          <w:bCs/>
          <w:sz w:val="24"/>
          <w:szCs w:val="24"/>
        </w:rPr>
        <w:t xml:space="preserve">Additional File </w:t>
      </w:r>
      <w:r w:rsidR="005253B0">
        <w:rPr>
          <w:rFonts w:ascii="Times New Roman" w:hAnsi="Times New Roman" w:cs="Times New Roman" w:hint="eastAsia"/>
          <w:b/>
          <w:bCs/>
          <w:sz w:val="24"/>
          <w:szCs w:val="24"/>
        </w:rPr>
        <w:t>6</w:t>
      </w:r>
      <w:r w:rsidRPr="00AD3E4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D3E4C" w:rsidRPr="00AD3E4C">
        <w:rPr>
          <w:rFonts w:ascii="Times New Roman" w:hAnsi="Times New Roman" w:cs="Times New Roman"/>
          <w:b/>
          <w:bCs/>
          <w:sz w:val="24"/>
          <w:szCs w:val="24"/>
        </w:rPr>
        <w:t>Key lessons of QI readiness in national forums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2495"/>
        <w:gridCol w:w="2925"/>
        <w:gridCol w:w="2930"/>
        <w:gridCol w:w="2786"/>
        <w:gridCol w:w="2862"/>
      </w:tblGrid>
      <w:tr w:rsidR="00CD2E32" w14:paraId="3128F0F3" w14:textId="77777777" w:rsidTr="009B0FF6">
        <w:tc>
          <w:tcPr>
            <w:tcW w:w="3057" w:type="dxa"/>
            <w:gridSpan w:val="2"/>
          </w:tcPr>
          <w:p w14:paraId="7D5513B1" w14:textId="7C58702D" w:rsidR="00CD2E32" w:rsidRPr="002502D7" w:rsidRDefault="00CD2E32" w:rsidP="00E15E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Hlk172472707"/>
            <w:r w:rsidRPr="00250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Readiness</w:t>
            </w:r>
            <w:r w:rsidR="00623DC6" w:rsidRPr="00250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Constructs</w:t>
            </w:r>
          </w:p>
        </w:tc>
        <w:tc>
          <w:tcPr>
            <w:tcW w:w="2925" w:type="dxa"/>
          </w:tcPr>
          <w:p w14:paraId="43E17A3E" w14:textId="0F352242" w:rsidR="00CD2E32" w:rsidRPr="002502D7" w:rsidRDefault="00AD3E4C" w:rsidP="00E15E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Exposure</w:t>
            </w:r>
            <w:r w:rsidR="00E56274" w:rsidRPr="00250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Stage</w:t>
            </w:r>
          </w:p>
        </w:tc>
        <w:tc>
          <w:tcPr>
            <w:tcW w:w="2930" w:type="dxa"/>
          </w:tcPr>
          <w:p w14:paraId="3C1B69A0" w14:textId="7A3C1C33" w:rsidR="00CD2E32" w:rsidRPr="002502D7" w:rsidRDefault="00AD3E4C" w:rsidP="00E15E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Ad</w:t>
            </w:r>
            <w:r w:rsidR="00E56274" w:rsidRPr="00250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aptation Stage</w:t>
            </w:r>
          </w:p>
        </w:tc>
        <w:tc>
          <w:tcPr>
            <w:tcW w:w="2786" w:type="dxa"/>
          </w:tcPr>
          <w:p w14:paraId="02AFF572" w14:textId="2412996A" w:rsidR="00CD2E32" w:rsidRPr="002502D7" w:rsidRDefault="00E56274" w:rsidP="00E15E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Implementation Stage</w:t>
            </w:r>
          </w:p>
        </w:tc>
        <w:tc>
          <w:tcPr>
            <w:tcW w:w="2862" w:type="dxa"/>
          </w:tcPr>
          <w:p w14:paraId="3367D37B" w14:textId="07E86989" w:rsidR="00CD2E32" w:rsidRPr="002502D7" w:rsidRDefault="00E56274" w:rsidP="00E15EF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2502D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Practice Stage</w:t>
            </w:r>
          </w:p>
        </w:tc>
      </w:tr>
      <w:tr w:rsidR="002C5A55" w14:paraId="03AD1559" w14:textId="77777777" w:rsidTr="00E56274">
        <w:tc>
          <w:tcPr>
            <w:tcW w:w="562" w:type="dxa"/>
          </w:tcPr>
          <w:p w14:paraId="3DE2C42C" w14:textId="076F1365" w:rsidR="00CD2E32" w:rsidRPr="00F24502" w:rsidRDefault="00CD2E3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>1</w:t>
            </w:r>
          </w:p>
        </w:tc>
        <w:tc>
          <w:tcPr>
            <w:tcW w:w="2495" w:type="dxa"/>
          </w:tcPr>
          <w:p w14:paraId="10E09BD7" w14:textId="73A01ABC" w:rsidR="00CD2E32" w:rsidRPr="00F24502" w:rsidRDefault="003A3B5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>Access to knowledge and information</w:t>
            </w:r>
          </w:p>
        </w:tc>
        <w:tc>
          <w:tcPr>
            <w:tcW w:w="2925" w:type="dxa"/>
          </w:tcPr>
          <w:p w14:paraId="0EF8BD52" w14:textId="3648F9FC" w:rsidR="00C42553" w:rsidRPr="00F24502" w:rsidRDefault="00C23233" w:rsidP="00E423E9">
            <w:pPr>
              <w:pStyle w:val="a7"/>
              <w:numPr>
                <w:ilvl w:val="0"/>
                <w:numId w:val="1"/>
              </w:numPr>
              <w:ind w:leftChars="0" w:left="163" w:hanging="142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Staff took time to understand in the early stages</w:t>
            </w:r>
          </w:p>
          <w:p w14:paraId="13C73A96" w14:textId="3694B19C" w:rsidR="00C90CB5" w:rsidRPr="00F24502" w:rsidRDefault="00C23233" w:rsidP="00E423E9">
            <w:pPr>
              <w:pStyle w:val="a7"/>
              <w:numPr>
                <w:ilvl w:val="0"/>
                <w:numId w:val="1"/>
              </w:numPr>
              <w:ind w:leftChars="0" w:left="163" w:hanging="142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Cross-organizational discussions were beneficial</w:t>
            </w:r>
          </w:p>
        </w:tc>
        <w:tc>
          <w:tcPr>
            <w:tcW w:w="2930" w:type="dxa"/>
          </w:tcPr>
          <w:p w14:paraId="5D1F37CD" w14:textId="35342A58" w:rsidR="00CD2E32" w:rsidRPr="00F24502" w:rsidRDefault="00B16C66" w:rsidP="00C90CB5">
            <w:pPr>
              <w:pStyle w:val="a7"/>
              <w:numPr>
                <w:ilvl w:val="0"/>
                <w:numId w:val="1"/>
              </w:numPr>
              <w:ind w:leftChars="0" w:left="280" w:hanging="280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Choosing a method to evaluate QI outcomes was challenging</w:t>
            </w:r>
          </w:p>
        </w:tc>
        <w:tc>
          <w:tcPr>
            <w:tcW w:w="2786" w:type="dxa"/>
          </w:tcPr>
          <w:p w14:paraId="11AC8CDE" w14:textId="63C5BE12" w:rsidR="00C90CB5" w:rsidRPr="00F24502" w:rsidRDefault="00753C00" w:rsidP="00D4150C">
            <w:pPr>
              <w:pStyle w:val="a7"/>
              <w:numPr>
                <w:ilvl w:val="0"/>
                <w:numId w:val="3"/>
              </w:numPr>
              <w:ind w:leftChars="0" w:left="170" w:hanging="170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753C00">
              <w:rPr>
                <w:rFonts w:ascii="Times New Roman" w:eastAsia="ＭＳ 明朝" w:hAnsi="Times New Roman" w:cs="Times New Roman"/>
                <w:sz w:val="22"/>
                <w:szCs w:val="22"/>
              </w:rPr>
              <w:t>Even after establishing new procedures</w:t>
            </w:r>
            <w:r w:rsidR="00A55DAA"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, ensuring compliance was difficult</w:t>
            </w:r>
          </w:p>
        </w:tc>
        <w:tc>
          <w:tcPr>
            <w:tcW w:w="2862" w:type="dxa"/>
          </w:tcPr>
          <w:p w14:paraId="23A4C883" w14:textId="452D5489" w:rsidR="00CD2E32" w:rsidRPr="00592494" w:rsidRDefault="00062B03" w:rsidP="00BA1218">
            <w:pPr>
              <w:pStyle w:val="a7"/>
              <w:numPr>
                <w:ilvl w:val="0"/>
                <w:numId w:val="5"/>
              </w:numPr>
              <w:ind w:leftChars="0" w:left="235" w:hanging="235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592494">
              <w:rPr>
                <w:rFonts w:ascii="Times New Roman" w:eastAsia="ＭＳ 明朝" w:hAnsi="Times New Roman" w:cs="Times New Roman"/>
                <w:sz w:val="22"/>
                <w:szCs w:val="22"/>
              </w:rPr>
              <w:t>SOP became more practical when written by frontline staff</w:t>
            </w:r>
          </w:p>
        </w:tc>
      </w:tr>
      <w:tr w:rsidR="00CD2E32" w14:paraId="693CAB7D" w14:textId="77777777" w:rsidTr="00E56274">
        <w:tc>
          <w:tcPr>
            <w:tcW w:w="562" w:type="dxa"/>
          </w:tcPr>
          <w:p w14:paraId="4A64752A" w14:textId="01C6F121" w:rsidR="00CD2E32" w:rsidRPr="00F24502" w:rsidRDefault="00CD2E32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>2</w:t>
            </w:r>
          </w:p>
        </w:tc>
        <w:tc>
          <w:tcPr>
            <w:tcW w:w="2495" w:type="dxa"/>
          </w:tcPr>
          <w:p w14:paraId="0AB06DE7" w14:textId="0D3E404A" w:rsidR="00CD2E32" w:rsidRPr="00F24502" w:rsidRDefault="003A3B5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>Leadership engagement</w:t>
            </w:r>
          </w:p>
        </w:tc>
        <w:tc>
          <w:tcPr>
            <w:tcW w:w="2925" w:type="dxa"/>
          </w:tcPr>
          <w:p w14:paraId="2D74DF4E" w14:textId="2FEDADB1" w:rsidR="00CD2E32" w:rsidRPr="00F24502" w:rsidRDefault="00C23233" w:rsidP="007B7A2E">
            <w:pPr>
              <w:pStyle w:val="a7"/>
              <w:numPr>
                <w:ilvl w:val="0"/>
                <w:numId w:val="1"/>
              </w:numPr>
              <w:ind w:leftChars="0" w:left="163" w:hanging="142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Positive leadership encouraged QI activities</w:t>
            </w:r>
          </w:p>
        </w:tc>
        <w:tc>
          <w:tcPr>
            <w:tcW w:w="2930" w:type="dxa"/>
          </w:tcPr>
          <w:p w14:paraId="62876BFA" w14:textId="4286F5D3" w:rsidR="00724C9B" w:rsidRPr="00F24502" w:rsidRDefault="003A2E95" w:rsidP="002E54B2">
            <w:pPr>
              <w:pStyle w:val="a7"/>
              <w:numPr>
                <w:ilvl w:val="0"/>
                <w:numId w:val="1"/>
              </w:numPr>
              <w:ind w:leftChars="0" w:left="280" w:hanging="280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Involving hospital executives was crucial for implementing QI activities hospital-wide</w:t>
            </w:r>
          </w:p>
          <w:p w14:paraId="77A78980" w14:textId="41109E4E" w:rsidR="002E54B2" w:rsidRPr="00F24502" w:rsidRDefault="002E54B2" w:rsidP="00A16002">
            <w:pPr>
              <w:rPr>
                <w:rFonts w:ascii="Times New Roman" w:eastAsia="ＭＳ 明朝" w:hAnsi="Times New Roman" w:cs="Times New Roman"/>
                <w:sz w:val="22"/>
              </w:rPr>
            </w:pPr>
          </w:p>
        </w:tc>
        <w:tc>
          <w:tcPr>
            <w:tcW w:w="2786" w:type="dxa"/>
          </w:tcPr>
          <w:p w14:paraId="1105D214" w14:textId="3292B669" w:rsidR="00CD2E32" w:rsidRPr="00F24502" w:rsidRDefault="00D4150C" w:rsidP="00952106">
            <w:pPr>
              <w:pStyle w:val="a7"/>
              <w:numPr>
                <w:ilvl w:val="0"/>
                <w:numId w:val="1"/>
              </w:numPr>
              <w:ind w:leftChars="0" w:left="186" w:hanging="186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Hospital executives and department leaders had come to understand and support QI activities</w:t>
            </w:r>
          </w:p>
          <w:p w14:paraId="7152EF5B" w14:textId="34BE04F1" w:rsidR="00A56B91" w:rsidRPr="00F24502" w:rsidRDefault="00D4150C" w:rsidP="00952106">
            <w:pPr>
              <w:pStyle w:val="a7"/>
              <w:numPr>
                <w:ilvl w:val="0"/>
                <w:numId w:val="1"/>
              </w:numPr>
              <w:ind w:leftChars="0" w:left="186" w:hanging="186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Team leaders had become more attentive to guidance, support, and facilitation</w:t>
            </w:r>
          </w:p>
        </w:tc>
        <w:tc>
          <w:tcPr>
            <w:tcW w:w="2862" w:type="dxa"/>
          </w:tcPr>
          <w:p w14:paraId="4CD37C6E" w14:textId="77777777" w:rsidR="00062B03" w:rsidRPr="00592494" w:rsidRDefault="00062B03" w:rsidP="00062B03">
            <w:pPr>
              <w:pStyle w:val="a7"/>
              <w:numPr>
                <w:ilvl w:val="0"/>
                <w:numId w:val="1"/>
              </w:numPr>
              <w:ind w:leftChars="0" w:left="235" w:hanging="235"/>
              <w:rPr>
                <w:rFonts w:ascii="Times New Roman" w:hAnsi="Times New Roman" w:cs="Times New Roman"/>
                <w:sz w:val="22"/>
                <w:szCs w:val="22"/>
              </w:rPr>
            </w:pPr>
            <w:r w:rsidRPr="00592494">
              <w:rPr>
                <w:rFonts w:ascii="Times New Roman" w:eastAsia="ＭＳ 明朝" w:hAnsi="Times New Roman" w:cs="Times New Roman"/>
                <w:sz w:val="22"/>
                <w:szCs w:val="22"/>
              </w:rPr>
              <w:t>Hospital executives prioritized QI activities and provided guidance and support</w:t>
            </w:r>
          </w:p>
          <w:p w14:paraId="15B559A4" w14:textId="4F0BBEE4" w:rsidR="00CD2E32" w:rsidRPr="00592494" w:rsidRDefault="00062B03" w:rsidP="00062B03">
            <w:pPr>
              <w:pStyle w:val="a7"/>
              <w:numPr>
                <w:ilvl w:val="0"/>
                <w:numId w:val="1"/>
              </w:numPr>
              <w:ind w:leftChars="0" w:left="235" w:hanging="235"/>
              <w:rPr>
                <w:rFonts w:ascii="Times New Roman" w:hAnsi="Times New Roman" w:cs="Times New Roman"/>
                <w:sz w:val="22"/>
                <w:szCs w:val="22"/>
              </w:rPr>
            </w:pPr>
            <w:r w:rsidRPr="00592494">
              <w:rPr>
                <w:rFonts w:ascii="Times New Roman" w:eastAsia="ＭＳ 明朝" w:hAnsi="Times New Roman" w:cs="Times New Roman"/>
                <w:sz w:val="22"/>
                <w:szCs w:val="22"/>
              </w:rPr>
              <w:t>As hospitals promoted QI activities, the expertise of nurses gained attention, and their roles became more valued</w:t>
            </w:r>
          </w:p>
        </w:tc>
      </w:tr>
      <w:tr w:rsidR="009B0FF6" w14:paraId="33F704B6" w14:textId="77777777" w:rsidTr="00E56274">
        <w:tc>
          <w:tcPr>
            <w:tcW w:w="562" w:type="dxa"/>
          </w:tcPr>
          <w:p w14:paraId="4544F719" w14:textId="5EEE812D" w:rsidR="009B0FF6" w:rsidRPr="00F24502" w:rsidRDefault="007E22BA" w:rsidP="009B0FF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>3</w:t>
            </w:r>
          </w:p>
        </w:tc>
        <w:tc>
          <w:tcPr>
            <w:tcW w:w="2495" w:type="dxa"/>
          </w:tcPr>
          <w:p w14:paraId="01C84A7C" w14:textId="1862883E" w:rsidR="009B0FF6" w:rsidRPr="00F24502" w:rsidRDefault="003A3B56" w:rsidP="009B0FF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>Staff attitude</w:t>
            </w:r>
            <w:r w:rsidR="00AD5B7F" w:rsidRPr="00F24502">
              <w:rPr>
                <w:rFonts w:ascii="Times New Roman" w:hAnsi="Times New Roman" w:cs="Times New Roman"/>
                <w:b/>
                <w:bCs/>
                <w:sz w:val="22"/>
              </w:rPr>
              <w:t xml:space="preserve"> toward QI</w:t>
            </w:r>
          </w:p>
        </w:tc>
        <w:tc>
          <w:tcPr>
            <w:tcW w:w="2925" w:type="dxa"/>
          </w:tcPr>
          <w:p w14:paraId="7BDE26B3" w14:textId="77718D98" w:rsidR="009B0FF6" w:rsidRPr="00F24502" w:rsidRDefault="00C23233" w:rsidP="0047607B">
            <w:pPr>
              <w:pStyle w:val="a7"/>
              <w:numPr>
                <w:ilvl w:val="0"/>
                <w:numId w:val="10"/>
              </w:numPr>
              <w:ind w:leftChars="0" w:left="232" w:hanging="232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Finding time for team meetings was challenging</w:t>
            </w:r>
          </w:p>
        </w:tc>
        <w:tc>
          <w:tcPr>
            <w:tcW w:w="2930" w:type="dxa"/>
          </w:tcPr>
          <w:p w14:paraId="147F8EF4" w14:textId="7414FF79" w:rsidR="009B0FF6" w:rsidRPr="00F24502" w:rsidRDefault="003A2E95" w:rsidP="00EB6529">
            <w:pPr>
              <w:pStyle w:val="a7"/>
              <w:numPr>
                <w:ilvl w:val="0"/>
                <w:numId w:val="1"/>
              </w:numPr>
              <w:ind w:leftChars="0" w:left="170" w:hanging="170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Staff realized their norms differ from patients’ perspectives</w:t>
            </w:r>
          </w:p>
        </w:tc>
        <w:tc>
          <w:tcPr>
            <w:tcW w:w="2786" w:type="dxa"/>
          </w:tcPr>
          <w:p w14:paraId="7C9BDCA9" w14:textId="54FEC463" w:rsidR="009B0FF6" w:rsidRPr="00F24502" w:rsidRDefault="00D4150C" w:rsidP="00831086">
            <w:pPr>
              <w:pStyle w:val="a7"/>
              <w:numPr>
                <w:ilvl w:val="0"/>
                <w:numId w:val="1"/>
              </w:numPr>
              <w:ind w:leftChars="0" w:left="184" w:hanging="184"/>
              <w:rPr>
                <w:rFonts w:ascii="Times New Roman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Staff had started to focus on improving their knowledge and skills</w:t>
            </w:r>
            <w:commentRangeStart w:id="1"/>
            <w:commentRangeEnd w:id="1"/>
            <w:r w:rsidR="00753C00" w:rsidRPr="00F24502">
              <w:rPr>
                <w:rStyle w:val="a9"/>
                <w:rFonts w:ascii="Times New Roman" w:hAnsi="Times New Roman" w:cs="Times New Roman"/>
                <w:sz w:val="22"/>
                <w:szCs w:val="22"/>
              </w:rPr>
              <w:commentReference w:id="1"/>
            </w:r>
          </w:p>
        </w:tc>
        <w:tc>
          <w:tcPr>
            <w:tcW w:w="2862" w:type="dxa"/>
          </w:tcPr>
          <w:p w14:paraId="026D3E2D" w14:textId="7B6C547B" w:rsidR="009B0FF6" w:rsidRPr="00592494" w:rsidRDefault="00062B03" w:rsidP="00831086">
            <w:pPr>
              <w:pStyle w:val="a7"/>
              <w:numPr>
                <w:ilvl w:val="0"/>
                <w:numId w:val="1"/>
              </w:numPr>
              <w:ind w:leftChars="0" w:left="239" w:hanging="239"/>
              <w:rPr>
                <w:rFonts w:ascii="Times New Roman" w:hAnsi="Times New Roman" w:cs="Times New Roman"/>
                <w:sz w:val="22"/>
                <w:szCs w:val="22"/>
              </w:rPr>
            </w:pPr>
            <w:r w:rsidRPr="00592494">
              <w:rPr>
                <w:rFonts w:ascii="Times New Roman" w:eastAsia="ＭＳ 明朝" w:hAnsi="Times New Roman" w:cs="Times New Roman"/>
                <w:sz w:val="22"/>
                <w:szCs w:val="22"/>
              </w:rPr>
              <w:t>Being actively involved in QI activities motivated staff to take responsibility for their work and pay more attention to daily tasks</w:t>
            </w:r>
          </w:p>
        </w:tc>
      </w:tr>
      <w:tr w:rsidR="009B0FF6" w14:paraId="5EE9E312" w14:textId="77777777" w:rsidTr="00E56274">
        <w:tc>
          <w:tcPr>
            <w:tcW w:w="562" w:type="dxa"/>
          </w:tcPr>
          <w:p w14:paraId="10A87AAD" w14:textId="1195270D" w:rsidR="009B0FF6" w:rsidRPr="00F24502" w:rsidRDefault="007E22BA" w:rsidP="009B0FF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>4</w:t>
            </w:r>
          </w:p>
        </w:tc>
        <w:tc>
          <w:tcPr>
            <w:tcW w:w="2495" w:type="dxa"/>
          </w:tcPr>
          <w:p w14:paraId="2A76E955" w14:textId="3329D3F3" w:rsidR="009B0FF6" w:rsidRPr="00F24502" w:rsidRDefault="00AD5B7F" w:rsidP="009B0FF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>Decision-making process</w:t>
            </w:r>
            <w:r w:rsidR="00753C00">
              <w:rPr>
                <w:rFonts w:ascii="Times New Roman" w:hAnsi="Times New Roman" w:cs="Times New Roman" w:hint="eastAsia"/>
                <w:b/>
                <w:bCs/>
                <w:sz w:val="22"/>
              </w:rPr>
              <w:t>es</w:t>
            </w: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 xml:space="preserve"> to adopt new procedures</w:t>
            </w:r>
          </w:p>
        </w:tc>
        <w:tc>
          <w:tcPr>
            <w:tcW w:w="2925" w:type="dxa"/>
          </w:tcPr>
          <w:p w14:paraId="2EE23B58" w14:textId="0E4D59E4" w:rsidR="009B0FF6" w:rsidRPr="00F24502" w:rsidRDefault="00C23233" w:rsidP="00160EB4">
            <w:pPr>
              <w:pStyle w:val="a7"/>
              <w:numPr>
                <w:ilvl w:val="0"/>
                <w:numId w:val="1"/>
              </w:numPr>
              <w:ind w:leftChars="0" w:left="242" w:hanging="242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Unclear evaluation criteria hindered assessment</w:t>
            </w:r>
          </w:p>
        </w:tc>
        <w:tc>
          <w:tcPr>
            <w:tcW w:w="2930" w:type="dxa"/>
          </w:tcPr>
          <w:p w14:paraId="6145453C" w14:textId="0EC2BDC7" w:rsidR="00160EB4" w:rsidRPr="00F24502" w:rsidRDefault="002C1F97" w:rsidP="00160EB4">
            <w:pPr>
              <w:pStyle w:val="a7"/>
              <w:numPr>
                <w:ilvl w:val="0"/>
                <w:numId w:val="1"/>
              </w:numPr>
              <w:ind w:leftChars="0" w:left="242" w:hanging="242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Regular assessments were necessary to understand the current situation</w:t>
            </w:r>
          </w:p>
          <w:p w14:paraId="380B742A" w14:textId="0FEE14E8" w:rsidR="009B0FF6" w:rsidRPr="00F24502" w:rsidRDefault="009461B8" w:rsidP="009B0FF6">
            <w:pPr>
              <w:pStyle w:val="a7"/>
              <w:numPr>
                <w:ilvl w:val="0"/>
                <w:numId w:val="3"/>
              </w:numPr>
              <w:ind w:leftChars="0" w:left="212" w:hanging="212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Even guidelines need to be updated when they became outdated</w:t>
            </w:r>
          </w:p>
        </w:tc>
        <w:tc>
          <w:tcPr>
            <w:tcW w:w="2786" w:type="dxa"/>
          </w:tcPr>
          <w:p w14:paraId="2A7436E4" w14:textId="5E731F9F" w:rsidR="009F1720" w:rsidRPr="00F24502" w:rsidRDefault="00F24502" w:rsidP="00831086">
            <w:pPr>
              <w:pStyle w:val="a7"/>
              <w:numPr>
                <w:ilvl w:val="0"/>
                <w:numId w:val="3"/>
              </w:numPr>
              <w:ind w:leftChars="0" w:left="184" w:hanging="184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A structured QI system (e.g., the QHC model), clear goals, and regular assessments were essential for success</w:t>
            </w:r>
          </w:p>
        </w:tc>
        <w:tc>
          <w:tcPr>
            <w:tcW w:w="2862" w:type="dxa"/>
          </w:tcPr>
          <w:p w14:paraId="476A952E" w14:textId="3FB2997D" w:rsidR="009F1720" w:rsidRPr="00592494" w:rsidRDefault="00062B03" w:rsidP="00831086">
            <w:pPr>
              <w:pStyle w:val="a7"/>
              <w:numPr>
                <w:ilvl w:val="0"/>
                <w:numId w:val="3"/>
              </w:numPr>
              <w:ind w:leftChars="0" w:left="239" w:hanging="239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592494">
              <w:rPr>
                <w:rFonts w:ascii="Times New Roman" w:eastAsia="ＭＳ 明朝" w:hAnsi="Times New Roman" w:cs="Times New Roman"/>
                <w:sz w:val="22"/>
                <w:szCs w:val="22"/>
              </w:rPr>
              <w:t>The role of the QI committee was clear, and it provided support</w:t>
            </w:r>
          </w:p>
        </w:tc>
      </w:tr>
      <w:tr w:rsidR="009B0FF6" w14:paraId="7782456E" w14:textId="77777777" w:rsidTr="00E56274">
        <w:tc>
          <w:tcPr>
            <w:tcW w:w="562" w:type="dxa"/>
          </w:tcPr>
          <w:p w14:paraId="75A86418" w14:textId="7B13A18E" w:rsidR="009B0FF6" w:rsidRPr="00F24502" w:rsidRDefault="007E22BA" w:rsidP="009B0FF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>5</w:t>
            </w:r>
          </w:p>
        </w:tc>
        <w:tc>
          <w:tcPr>
            <w:tcW w:w="2495" w:type="dxa"/>
          </w:tcPr>
          <w:p w14:paraId="578BBC1E" w14:textId="4E78A9BD" w:rsidR="009B0FF6" w:rsidRPr="00F24502" w:rsidRDefault="00AD5B7F" w:rsidP="009B0FF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>Resources (human resources, facilities, training and equipment)</w:t>
            </w:r>
          </w:p>
        </w:tc>
        <w:tc>
          <w:tcPr>
            <w:tcW w:w="2925" w:type="dxa"/>
          </w:tcPr>
          <w:p w14:paraId="7B534A28" w14:textId="77777777" w:rsidR="00A614E0" w:rsidRPr="00F24502" w:rsidRDefault="00A614E0" w:rsidP="009B0FF6">
            <w:pPr>
              <w:pStyle w:val="a7"/>
              <w:numPr>
                <w:ilvl w:val="0"/>
                <w:numId w:val="3"/>
              </w:numPr>
              <w:ind w:leftChars="0" w:left="228" w:hanging="228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Finding time for team meetings was challenging</w:t>
            </w:r>
          </w:p>
          <w:p w14:paraId="26BC9F58" w14:textId="48B129AD" w:rsidR="009B0FF6" w:rsidRPr="00F24502" w:rsidRDefault="005A6205" w:rsidP="009B0FF6">
            <w:pPr>
              <w:pStyle w:val="a7"/>
              <w:numPr>
                <w:ilvl w:val="0"/>
                <w:numId w:val="3"/>
              </w:numPr>
              <w:ind w:leftChars="0" w:left="228" w:hanging="228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Limited resources (staff, medicines, equipment) and infrastructure</w:t>
            </w:r>
          </w:p>
        </w:tc>
        <w:tc>
          <w:tcPr>
            <w:tcW w:w="2930" w:type="dxa"/>
            <w:shd w:val="clear" w:color="auto" w:fill="D9D9D9" w:themeFill="background1" w:themeFillShade="D9"/>
          </w:tcPr>
          <w:p w14:paraId="2D39C1A5" w14:textId="77777777" w:rsidR="009B0FF6" w:rsidRPr="00F24502" w:rsidRDefault="009B0FF6" w:rsidP="009B0FF6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2786" w:type="dxa"/>
          </w:tcPr>
          <w:p w14:paraId="1BC6A625" w14:textId="5463D1B8" w:rsidR="009B0FF6" w:rsidRPr="00F24502" w:rsidRDefault="00F24502" w:rsidP="009B0FF6">
            <w:pPr>
              <w:pStyle w:val="a7"/>
              <w:numPr>
                <w:ilvl w:val="0"/>
                <w:numId w:val="1"/>
              </w:numPr>
              <w:ind w:leftChars="0" w:left="170" w:hanging="170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Rather than lacking money or staff, reviewing staff roles and service areas could create a more comfortable environment for both patients and staff </w:t>
            </w:r>
          </w:p>
        </w:tc>
        <w:tc>
          <w:tcPr>
            <w:tcW w:w="2862" w:type="dxa"/>
          </w:tcPr>
          <w:p w14:paraId="2EE08CB2" w14:textId="0AD60F2A" w:rsidR="009B0FF6" w:rsidRPr="00592494" w:rsidRDefault="00062B03" w:rsidP="0047607B">
            <w:pPr>
              <w:pStyle w:val="a7"/>
              <w:numPr>
                <w:ilvl w:val="0"/>
                <w:numId w:val="1"/>
              </w:numPr>
              <w:ind w:leftChars="0" w:left="239" w:hanging="239"/>
              <w:rPr>
                <w:rFonts w:ascii="Times New Roman" w:hAnsi="Times New Roman" w:cs="Times New Roman"/>
                <w:sz w:val="22"/>
                <w:szCs w:val="22"/>
              </w:rPr>
            </w:pPr>
            <w:r w:rsidRPr="00592494">
              <w:rPr>
                <w:rFonts w:ascii="Times New Roman" w:eastAsia="ＭＳ 明朝" w:hAnsi="Times New Roman" w:cs="Times New Roman"/>
                <w:sz w:val="22"/>
                <w:szCs w:val="22"/>
              </w:rPr>
              <w:t>When QI team members underwent training together, their activities became more cohesive</w:t>
            </w:r>
          </w:p>
        </w:tc>
      </w:tr>
      <w:tr w:rsidR="009B0FF6" w14:paraId="4D7225BA" w14:textId="77777777" w:rsidTr="00746057">
        <w:tc>
          <w:tcPr>
            <w:tcW w:w="562" w:type="dxa"/>
          </w:tcPr>
          <w:p w14:paraId="62ADBC8B" w14:textId="2DCFEC42" w:rsidR="009B0FF6" w:rsidRPr="00F24502" w:rsidRDefault="007E22BA" w:rsidP="009B0FF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>6</w:t>
            </w:r>
          </w:p>
        </w:tc>
        <w:tc>
          <w:tcPr>
            <w:tcW w:w="2495" w:type="dxa"/>
          </w:tcPr>
          <w:p w14:paraId="1ED387AF" w14:textId="7CBBA7C8" w:rsidR="009B0FF6" w:rsidRPr="00F24502" w:rsidRDefault="00AD5B7F" w:rsidP="009B0FF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 xml:space="preserve">Perceptions of intervention acceptability and </w:t>
            </w: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lastRenderedPageBreak/>
              <w:t>usefulness</w:t>
            </w:r>
          </w:p>
        </w:tc>
        <w:tc>
          <w:tcPr>
            <w:tcW w:w="2925" w:type="dxa"/>
          </w:tcPr>
          <w:p w14:paraId="34090BD5" w14:textId="426D93A3" w:rsidR="009B0FF6" w:rsidRPr="002C107F" w:rsidRDefault="004569C3" w:rsidP="008676CE">
            <w:pPr>
              <w:pStyle w:val="a7"/>
              <w:numPr>
                <w:ilvl w:val="0"/>
                <w:numId w:val="11"/>
              </w:numPr>
              <w:ind w:leftChars="0" w:left="232" w:hanging="232"/>
              <w:rPr>
                <w:rFonts w:ascii="Times New Roman" w:hAnsi="Times New Roman" w:cs="Times New Roman"/>
                <w:sz w:val="22"/>
                <w:szCs w:val="22"/>
              </w:rPr>
            </w:pPr>
            <w:r w:rsidRPr="002C107F">
              <w:rPr>
                <w:rFonts w:ascii="Times New Roman" w:eastAsia="ＭＳ 明朝" w:hAnsi="Times New Roman" w:cs="Times New Roman"/>
                <w:sz w:val="22"/>
                <w:szCs w:val="22"/>
              </w:rPr>
              <w:lastRenderedPageBreak/>
              <w:t>Senior staff resist</w:t>
            </w:r>
            <w:r w:rsidR="00ED361F" w:rsidRPr="002C107F">
              <w:rPr>
                <w:rFonts w:ascii="Times New Roman" w:eastAsia="ＭＳ 明朝" w:hAnsi="Times New Roman" w:cs="Times New Roman"/>
                <w:sz w:val="22"/>
                <w:szCs w:val="22"/>
              </w:rPr>
              <w:t>ed</w:t>
            </w:r>
            <w:r w:rsidRPr="002C107F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 change; leadership involvement </w:t>
            </w:r>
            <w:r w:rsidR="00ED361F" w:rsidRPr="002C107F">
              <w:rPr>
                <w:rFonts w:ascii="Times New Roman" w:eastAsia="ＭＳ 明朝" w:hAnsi="Times New Roman" w:cs="Times New Roman"/>
                <w:sz w:val="22"/>
                <w:szCs w:val="22"/>
              </w:rPr>
              <w:t>was</w:t>
            </w:r>
            <w:r w:rsidRPr="002C107F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 </w:t>
            </w:r>
            <w:r w:rsidR="00ED361F" w:rsidRPr="002C107F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a </w:t>
            </w:r>
            <w:r w:rsidRPr="002C107F">
              <w:rPr>
                <w:rFonts w:ascii="Times New Roman" w:eastAsia="ＭＳ 明朝" w:hAnsi="Times New Roman" w:cs="Times New Roman"/>
                <w:sz w:val="22"/>
                <w:szCs w:val="22"/>
              </w:rPr>
              <w:t>key</w:t>
            </w:r>
            <w:r w:rsidR="00ED361F" w:rsidRPr="002C107F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 to driv</w:t>
            </w:r>
            <w:r w:rsidR="00753C00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ing</w:t>
            </w:r>
            <w:r w:rsidR="00ED361F" w:rsidRPr="002C107F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 change</w:t>
            </w:r>
            <w:r w:rsidRPr="002C107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930" w:type="dxa"/>
          </w:tcPr>
          <w:p w14:paraId="60FC9129" w14:textId="0EA276B6" w:rsidR="009B0FF6" w:rsidRPr="00F24502" w:rsidRDefault="009461B8" w:rsidP="009B0FF6">
            <w:pPr>
              <w:pStyle w:val="a7"/>
              <w:numPr>
                <w:ilvl w:val="0"/>
                <w:numId w:val="3"/>
              </w:numPr>
              <w:ind w:leftChars="0" w:left="177" w:hanging="177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Activities did not always proceed as planned</w:t>
            </w:r>
          </w:p>
          <w:p w14:paraId="5459BE04" w14:textId="6AFE6AE6" w:rsidR="009B0FF6" w:rsidRPr="00F24502" w:rsidRDefault="005B4C4F" w:rsidP="009B0FF6">
            <w:pPr>
              <w:pStyle w:val="a7"/>
              <w:numPr>
                <w:ilvl w:val="0"/>
                <w:numId w:val="3"/>
              </w:numPr>
              <w:ind w:leftChars="0" w:left="177" w:hanging="177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Some patients were </w:t>
            </w: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lastRenderedPageBreak/>
              <w:t>uncooperative</w:t>
            </w:r>
          </w:p>
          <w:p w14:paraId="5A17BA40" w14:textId="1AC027F6" w:rsidR="009B0FF6" w:rsidRPr="00F24502" w:rsidRDefault="005B4C4F" w:rsidP="009B0FF6">
            <w:pPr>
              <w:pStyle w:val="a7"/>
              <w:numPr>
                <w:ilvl w:val="0"/>
                <w:numId w:val="3"/>
              </w:numPr>
              <w:ind w:leftChars="0" w:left="212" w:hanging="212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A patient-centered approach led to better prioritization</w:t>
            </w:r>
          </w:p>
        </w:tc>
        <w:tc>
          <w:tcPr>
            <w:tcW w:w="2786" w:type="dxa"/>
          </w:tcPr>
          <w:p w14:paraId="6DF0115B" w14:textId="2476724C" w:rsidR="00F24502" w:rsidRPr="00F24502" w:rsidRDefault="00F24502" w:rsidP="00F24502">
            <w:pPr>
              <w:pStyle w:val="a7"/>
              <w:numPr>
                <w:ilvl w:val="0"/>
                <w:numId w:val="3"/>
              </w:numPr>
              <w:ind w:leftChars="0" w:left="212" w:hanging="212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lastRenderedPageBreak/>
              <w:t xml:space="preserve">Staff gained firsthand experience in driving real change through QI </w:t>
            </w: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lastRenderedPageBreak/>
              <w:t>activities</w:t>
            </w:r>
          </w:p>
          <w:p w14:paraId="5B511B37" w14:textId="40E4752C" w:rsidR="009B0FF6" w:rsidRPr="00F24502" w:rsidRDefault="00F24502" w:rsidP="00F24502">
            <w:pPr>
              <w:pStyle w:val="a7"/>
              <w:numPr>
                <w:ilvl w:val="0"/>
                <w:numId w:val="3"/>
              </w:numPr>
              <w:ind w:leftChars="0" w:left="212" w:hanging="212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Improvements were observed in patient and family interactions and guidance</w:t>
            </w:r>
          </w:p>
        </w:tc>
        <w:tc>
          <w:tcPr>
            <w:tcW w:w="2862" w:type="dxa"/>
          </w:tcPr>
          <w:p w14:paraId="76B43ECD" w14:textId="192C6F52" w:rsidR="009B0FF6" w:rsidRPr="00592494" w:rsidRDefault="00062B03" w:rsidP="009B0FF6">
            <w:pPr>
              <w:pStyle w:val="a7"/>
              <w:numPr>
                <w:ilvl w:val="0"/>
                <w:numId w:val="5"/>
              </w:numPr>
              <w:ind w:leftChars="0" w:left="239" w:hanging="239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592494">
              <w:rPr>
                <w:rFonts w:ascii="Times New Roman" w:eastAsia="ＭＳ 明朝" w:hAnsi="Times New Roman" w:cs="Times New Roman"/>
                <w:sz w:val="22"/>
                <w:szCs w:val="22"/>
              </w:rPr>
              <w:lastRenderedPageBreak/>
              <w:t>A QI achievement was adopted as national policy</w:t>
            </w:r>
          </w:p>
          <w:p w14:paraId="518DF162" w14:textId="6B7A0AC0" w:rsidR="009B0FF6" w:rsidRPr="00592494" w:rsidRDefault="00062B03" w:rsidP="009B0FF6">
            <w:pPr>
              <w:pStyle w:val="a7"/>
              <w:numPr>
                <w:ilvl w:val="0"/>
                <w:numId w:val="5"/>
              </w:numPr>
              <w:ind w:leftChars="0" w:left="239" w:hanging="239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592494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Maintaining outcomes </w:t>
            </w:r>
            <w:r w:rsidRPr="00592494">
              <w:rPr>
                <w:rFonts w:ascii="Times New Roman" w:eastAsia="ＭＳ 明朝" w:hAnsi="Times New Roman" w:cs="Times New Roman"/>
                <w:sz w:val="22"/>
                <w:szCs w:val="22"/>
              </w:rPr>
              <w:lastRenderedPageBreak/>
              <w:t>remained a challenge, requiring repeated training and practice assessments</w:t>
            </w:r>
          </w:p>
        </w:tc>
      </w:tr>
      <w:tr w:rsidR="00692BE2" w14:paraId="4E683FF9" w14:textId="77777777" w:rsidTr="00E56274">
        <w:tc>
          <w:tcPr>
            <w:tcW w:w="562" w:type="dxa"/>
          </w:tcPr>
          <w:p w14:paraId="32C3453E" w14:textId="637B1471" w:rsidR="009B0FF6" w:rsidRPr="00F24502" w:rsidRDefault="007E22BA" w:rsidP="009B0FF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lastRenderedPageBreak/>
              <w:t>7</w:t>
            </w:r>
          </w:p>
        </w:tc>
        <w:tc>
          <w:tcPr>
            <w:tcW w:w="2495" w:type="dxa"/>
          </w:tcPr>
          <w:p w14:paraId="1D347590" w14:textId="2D978F92" w:rsidR="009B0FF6" w:rsidRPr="00F24502" w:rsidRDefault="00AD5B7F" w:rsidP="009B0FF6">
            <w:pPr>
              <w:rPr>
                <w:rFonts w:ascii="Times New Roman" w:hAnsi="Times New Roman" w:cs="Times New Roman"/>
                <w:b/>
                <w:bCs/>
                <w:sz w:val="22"/>
              </w:rPr>
            </w:pPr>
            <w:r w:rsidRPr="00F24502">
              <w:rPr>
                <w:rFonts w:ascii="Times New Roman" w:hAnsi="Times New Roman" w:cs="Times New Roman"/>
                <w:b/>
                <w:bCs/>
                <w:sz w:val="22"/>
              </w:rPr>
              <w:t>Implementation climate</w:t>
            </w:r>
          </w:p>
        </w:tc>
        <w:tc>
          <w:tcPr>
            <w:tcW w:w="2925" w:type="dxa"/>
          </w:tcPr>
          <w:p w14:paraId="008EE544" w14:textId="5D576B4B" w:rsidR="009B0FF6" w:rsidRPr="00F24502" w:rsidRDefault="002502D7" w:rsidP="00B55F05">
            <w:pPr>
              <w:pStyle w:val="a7"/>
              <w:numPr>
                <w:ilvl w:val="0"/>
                <w:numId w:val="1"/>
              </w:numPr>
              <w:ind w:leftChars="0" w:left="193" w:hanging="193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Regular assessments </w:t>
            </w:r>
            <w:r w:rsidR="00753C00">
              <w:rPr>
                <w:rFonts w:ascii="Times New Roman" w:eastAsia="ＭＳ 明朝" w:hAnsi="Times New Roman" w:cs="Times New Roman" w:hint="eastAsia"/>
                <w:sz w:val="22"/>
                <w:szCs w:val="22"/>
              </w:rPr>
              <w:t>for</w:t>
            </w: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 xml:space="preserve"> understanding the current situation was needed to drive improvement</w:t>
            </w:r>
          </w:p>
        </w:tc>
        <w:tc>
          <w:tcPr>
            <w:tcW w:w="2930" w:type="dxa"/>
          </w:tcPr>
          <w:p w14:paraId="4A511103" w14:textId="25702998" w:rsidR="00B55F05" w:rsidRPr="00F24502" w:rsidRDefault="005B4C4F" w:rsidP="00B55F05">
            <w:pPr>
              <w:pStyle w:val="a7"/>
              <w:numPr>
                <w:ilvl w:val="0"/>
                <w:numId w:val="1"/>
              </w:numPr>
              <w:ind w:leftChars="0" w:left="186" w:hanging="186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Each department needs to set clear goals</w:t>
            </w:r>
          </w:p>
          <w:p w14:paraId="04FE0DEA" w14:textId="560FCD13" w:rsidR="009B0FF6" w:rsidRPr="00F24502" w:rsidRDefault="000A283E" w:rsidP="00F976B7">
            <w:pPr>
              <w:pStyle w:val="a7"/>
              <w:numPr>
                <w:ilvl w:val="0"/>
                <w:numId w:val="1"/>
              </w:numPr>
              <w:ind w:leftChars="0" w:left="186" w:hanging="186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A structured system was needed for regular assessments</w:t>
            </w:r>
          </w:p>
        </w:tc>
        <w:tc>
          <w:tcPr>
            <w:tcW w:w="2786" w:type="dxa"/>
          </w:tcPr>
          <w:p w14:paraId="7BA4EFBE" w14:textId="1867D962" w:rsidR="00692BE2" w:rsidRPr="00F24502" w:rsidRDefault="00F24502" w:rsidP="00692BE2">
            <w:pPr>
              <w:pStyle w:val="a7"/>
              <w:numPr>
                <w:ilvl w:val="0"/>
                <w:numId w:val="3"/>
              </w:numPr>
              <w:ind w:leftChars="0" w:left="191" w:hanging="191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QI teams had taken on more active roles in each department</w:t>
            </w:r>
          </w:p>
          <w:p w14:paraId="216883EE" w14:textId="0F6737CE" w:rsidR="009B0FF6" w:rsidRPr="00F24502" w:rsidRDefault="00F24502" w:rsidP="00692BE2">
            <w:pPr>
              <w:pStyle w:val="a7"/>
              <w:numPr>
                <w:ilvl w:val="0"/>
                <w:numId w:val="3"/>
              </w:numPr>
              <w:ind w:leftChars="0" w:left="191" w:hanging="191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F24502">
              <w:rPr>
                <w:rFonts w:ascii="Times New Roman" w:eastAsia="ＭＳ 明朝" w:hAnsi="Times New Roman" w:cs="Times New Roman"/>
                <w:sz w:val="22"/>
                <w:szCs w:val="22"/>
              </w:rPr>
              <w:t>Collaboration among doctors, nurses, staff, patients, and their families had improved</w:t>
            </w:r>
          </w:p>
        </w:tc>
        <w:tc>
          <w:tcPr>
            <w:tcW w:w="2862" w:type="dxa"/>
          </w:tcPr>
          <w:p w14:paraId="5013A346" w14:textId="012050DC" w:rsidR="007C0FCB" w:rsidRPr="00592494" w:rsidRDefault="00062B03" w:rsidP="007C0FCB">
            <w:pPr>
              <w:pStyle w:val="a7"/>
              <w:numPr>
                <w:ilvl w:val="0"/>
                <w:numId w:val="3"/>
              </w:numPr>
              <w:ind w:leftChars="0" w:left="235" w:hanging="235"/>
              <w:rPr>
                <w:rFonts w:ascii="Times New Roman" w:eastAsia="ＭＳ 明朝" w:hAnsi="Times New Roman" w:cs="Times New Roman"/>
                <w:sz w:val="22"/>
                <w:szCs w:val="22"/>
              </w:rPr>
            </w:pPr>
            <w:r w:rsidRPr="00592494">
              <w:rPr>
                <w:rFonts w:ascii="Times New Roman" w:eastAsia="ＭＳ 明朝" w:hAnsi="Times New Roman" w:cs="Times New Roman"/>
                <w:sz w:val="22"/>
                <w:szCs w:val="22"/>
              </w:rPr>
              <w:t>Difficult issues do not need to be solved all at once; goals can be achieved progressively</w:t>
            </w:r>
          </w:p>
          <w:p w14:paraId="419A1018" w14:textId="7D1B01A4" w:rsidR="009B0FF6" w:rsidRPr="00592494" w:rsidRDefault="00592494" w:rsidP="007C0FCB">
            <w:pPr>
              <w:pStyle w:val="a7"/>
              <w:numPr>
                <w:ilvl w:val="0"/>
                <w:numId w:val="3"/>
              </w:numPr>
              <w:ind w:leftChars="0" w:left="235" w:hanging="235"/>
              <w:rPr>
                <w:rFonts w:ascii="Times New Roman" w:hAnsi="Times New Roman" w:cs="Times New Roman"/>
                <w:sz w:val="22"/>
                <w:szCs w:val="22"/>
              </w:rPr>
            </w:pPr>
            <w:r w:rsidRPr="00592494">
              <w:rPr>
                <w:rFonts w:ascii="Times New Roman" w:eastAsia="ＭＳ 明朝" w:hAnsi="Times New Roman" w:cs="Times New Roman"/>
                <w:sz w:val="22"/>
                <w:szCs w:val="22"/>
              </w:rPr>
              <w:t>QI activities could be applied to all hospital departments, but not all departments had implemented QI yet.</w:t>
            </w:r>
          </w:p>
        </w:tc>
      </w:tr>
      <w:bookmarkEnd w:id="0"/>
    </w:tbl>
    <w:p w14:paraId="710543C0" w14:textId="77777777" w:rsidR="002D6119" w:rsidRDefault="002D6119">
      <w:pPr>
        <w:rPr>
          <w:b/>
          <w:bCs/>
        </w:rPr>
      </w:pPr>
    </w:p>
    <w:sectPr w:rsidR="002D6119" w:rsidSect="0057359B">
      <w:footerReference w:type="default" r:id="rId11"/>
      <w:pgSz w:w="16838" w:h="11906" w:orient="landscape"/>
      <w:pgMar w:top="1134" w:right="1134" w:bottom="1134" w:left="1134" w:header="851" w:footer="992" w:gutter="0"/>
      <w:cols w:space="425"/>
      <w:docGrid w:type="lines"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石岡 未和" w:date="2024-07-07T09:06:00Z" w:initials="未石">
    <w:p w14:paraId="6645A95D" w14:textId="77777777" w:rsidR="009B0FF6" w:rsidRDefault="009B0FF6" w:rsidP="00557257">
      <w:pPr>
        <w:jc w:val="left"/>
      </w:pPr>
      <w:r>
        <w:rPr>
          <w:rStyle w:val="a9"/>
        </w:rPr>
        <w:annotationRef/>
      </w:r>
      <w:r>
        <w:rPr>
          <w:color w:val="000000"/>
        </w:rPr>
        <w:t>理解した後に「考える」ようにあると思うので、この項目は次の適合段階？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6645A95D" w15:done="1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FF28B15" w16cex:dateUtc="2024-07-07T00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6645A95D" w16cid:durableId="5FF28B15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CC0EC" w14:textId="77777777" w:rsidR="00320AB5" w:rsidRDefault="00320AB5" w:rsidP="0057359B">
      <w:r>
        <w:separator/>
      </w:r>
    </w:p>
  </w:endnote>
  <w:endnote w:type="continuationSeparator" w:id="0">
    <w:p w14:paraId="7A4FB54B" w14:textId="77777777" w:rsidR="00320AB5" w:rsidRDefault="00320AB5" w:rsidP="00573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DaunPenh">
    <w:charset w:val="00"/>
    <w:family w:val="auto"/>
    <w:pitch w:val="variable"/>
    <w:sig w:usb0="80000003" w:usb1="00000000" w:usb2="00010000" w:usb3="00000000" w:csb0="00000001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oolBoran">
    <w:charset w:val="00"/>
    <w:family w:val="swiss"/>
    <w:pitch w:val="variable"/>
    <w:sig w:usb0="80000003" w:usb1="00000000" w:usb2="0001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2459285"/>
      <w:docPartObj>
        <w:docPartGallery w:val="Page Numbers (Bottom of Page)"/>
        <w:docPartUnique/>
      </w:docPartObj>
    </w:sdtPr>
    <w:sdtContent>
      <w:p w14:paraId="54FB4357" w14:textId="53EF4174" w:rsidR="00E32B85" w:rsidRDefault="00E32B85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55CBB4CE" w14:textId="77777777" w:rsidR="00E32B85" w:rsidRDefault="00E32B8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3237C" w14:textId="77777777" w:rsidR="00320AB5" w:rsidRDefault="00320AB5" w:rsidP="0057359B">
      <w:r>
        <w:separator/>
      </w:r>
    </w:p>
  </w:footnote>
  <w:footnote w:type="continuationSeparator" w:id="0">
    <w:p w14:paraId="05A7D430" w14:textId="77777777" w:rsidR="00320AB5" w:rsidRDefault="00320AB5" w:rsidP="005735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1593E"/>
    <w:multiLevelType w:val="hybridMultilevel"/>
    <w:tmpl w:val="E2CC3F52"/>
    <w:lvl w:ilvl="0" w:tplc="7BA6F25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14F8155D"/>
    <w:multiLevelType w:val="hybridMultilevel"/>
    <w:tmpl w:val="7DDCDAF0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19674B00"/>
    <w:multiLevelType w:val="hybridMultilevel"/>
    <w:tmpl w:val="F140B31C"/>
    <w:lvl w:ilvl="0" w:tplc="7BA6F25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30E578FC"/>
    <w:multiLevelType w:val="hybridMultilevel"/>
    <w:tmpl w:val="41E2DE04"/>
    <w:lvl w:ilvl="0" w:tplc="7BA6F25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9DC7736"/>
    <w:multiLevelType w:val="hybridMultilevel"/>
    <w:tmpl w:val="4B22E4A2"/>
    <w:lvl w:ilvl="0" w:tplc="7BA6F25E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 w15:restartNumberingAfterBreak="0">
    <w:nsid w:val="416E5316"/>
    <w:multiLevelType w:val="hybridMultilevel"/>
    <w:tmpl w:val="0BE6C4CA"/>
    <w:lvl w:ilvl="0" w:tplc="7BA6F25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523A3755"/>
    <w:multiLevelType w:val="hybridMultilevel"/>
    <w:tmpl w:val="FA80A3A8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62692385"/>
    <w:multiLevelType w:val="hybridMultilevel"/>
    <w:tmpl w:val="A2EA7534"/>
    <w:lvl w:ilvl="0" w:tplc="3908478E">
      <w:start w:val="1"/>
      <w:numFmt w:val="bullet"/>
      <w:lvlText w:val="•"/>
      <w:lvlJc w:val="left"/>
      <w:pPr>
        <w:ind w:left="440" w:hanging="440"/>
      </w:pPr>
      <w:rPr>
        <w:rFonts w:ascii="Arial" w:hAnsi="Arial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66993DDF"/>
    <w:multiLevelType w:val="hybridMultilevel"/>
    <w:tmpl w:val="A7DE8BDA"/>
    <w:lvl w:ilvl="0" w:tplc="7BA6F25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7CB33F5B"/>
    <w:multiLevelType w:val="hybridMultilevel"/>
    <w:tmpl w:val="4BA8FC84"/>
    <w:lvl w:ilvl="0" w:tplc="7BA6F25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FC151A6"/>
    <w:multiLevelType w:val="hybridMultilevel"/>
    <w:tmpl w:val="2C60A78E"/>
    <w:lvl w:ilvl="0" w:tplc="7BA6F25E">
      <w:start w:val="1"/>
      <w:numFmt w:val="bullet"/>
      <w:lvlText w:val="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964077013">
    <w:abstractNumId w:val="9"/>
  </w:num>
  <w:num w:numId="2" w16cid:durableId="1452549333">
    <w:abstractNumId w:val="5"/>
  </w:num>
  <w:num w:numId="3" w16cid:durableId="1545369284">
    <w:abstractNumId w:val="10"/>
  </w:num>
  <w:num w:numId="4" w16cid:durableId="1528331069">
    <w:abstractNumId w:val="3"/>
  </w:num>
  <w:num w:numId="5" w16cid:durableId="711224629">
    <w:abstractNumId w:val="8"/>
  </w:num>
  <w:num w:numId="6" w16cid:durableId="1130561952">
    <w:abstractNumId w:val="1"/>
  </w:num>
  <w:num w:numId="7" w16cid:durableId="2130390801">
    <w:abstractNumId w:val="6"/>
  </w:num>
  <w:num w:numId="8" w16cid:durableId="919027448">
    <w:abstractNumId w:val="7"/>
  </w:num>
  <w:num w:numId="9" w16cid:durableId="1618752671">
    <w:abstractNumId w:val="0"/>
  </w:num>
  <w:num w:numId="10" w16cid:durableId="1207374940">
    <w:abstractNumId w:val="4"/>
  </w:num>
  <w:num w:numId="11" w16cid:durableId="42532954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石岡 未和">
    <w15:presenceInfo w15:providerId="Windows Live" w15:userId="cb3899bc0709db2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trackRevisions/>
  <w:defaultTabStop w:val="840"/>
  <w:drawingGridHorizontalSpacing w:val="105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716"/>
    <w:rsid w:val="00001538"/>
    <w:rsid w:val="00024337"/>
    <w:rsid w:val="0003158B"/>
    <w:rsid w:val="00046677"/>
    <w:rsid w:val="0005014A"/>
    <w:rsid w:val="00057D24"/>
    <w:rsid w:val="00062B03"/>
    <w:rsid w:val="00063D69"/>
    <w:rsid w:val="00073306"/>
    <w:rsid w:val="0007495F"/>
    <w:rsid w:val="000761D0"/>
    <w:rsid w:val="00085B15"/>
    <w:rsid w:val="000956A7"/>
    <w:rsid w:val="000A283E"/>
    <w:rsid w:val="000B3E03"/>
    <w:rsid w:val="000C1BFC"/>
    <w:rsid w:val="000E4E52"/>
    <w:rsid w:val="000E6824"/>
    <w:rsid w:val="0010693F"/>
    <w:rsid w:val="00141485"/>
    <w:rsid w:val="00146957"/>
    <w:rsid w:val="001470F4"/>
    <w:rsid w:val="00160EB4"/>
    <w:rsid w:val="00173581"/>
    <w:rsid w:val="00180036"/>
    <w:rsid w:val="00184C3D"/>
    <w:rsid w:val="00190C25"/>
    <w:rsid w:val="001C152E"/>
    <w:rsid w:val="001C5556"/>
    <w:rsid w:val="001D5D14"/>
    <w:rsid w:val="001E0D3C"/>
    <w:rsid w:val="001E0DDB"/>
    <w:rsid w:val="001F0134"/>
    <w:rsid w:val="001F6B17"/>
    <w:rsid w:val="00202454"/>
    <w:rsid w:val="002120A8"/>
    <w:rsid w:val="00216B33"/>
    <w:rsid w:val="00247BDB"/>
    <w:rsid w:val="002502D7"/>
    <w:rsid w:val="00250CD4"/>
    <w:rsid w:val="00256BE0"/>
    <w:rsid w:val="002618C7"/>
    <w:rsid w:val="00272A1D"/>
    <w:rsid w:val="00274200"/>
    <w:rsid w:val="002A15C3"/>
    <w:rsid w:val="002C107F"/>
    <w:rsid w:val="002C1F97"/>
    <w:rsid w:val="002C5A55"/>
    <w:rsid w:val="002D4619"/>
    <w:rsid w:val="002D6119"/>
    <w:rsid w:val="002E54B2"/>
    <w:rsid w:val="0030529F"/>
    <w:rsid w:val="00320AB5"/>
    <w:rsid w:val="0032277F"/>
    <w:rsid w:val="00343D21"/>
    <w:rsid w:val="00346EAB"/>
    <w:rsid w:val="0035486F"/>
    <w:rsid w:val="00355716"/>
    <w:rsid w:val="003623DF"/>
    <w:rsid w:val="00371A5B"/>
    <w:rsid w:val="003804DF"/>
    <w:rsid w:val="00391789"/>
    <w:rsid w:val="003A057A"/>
    <w:rsid w:val="003A0642"/>
    <w:rsid w:val="003A2E95"/>
    <w:rsid w:val="003A3B56"/>
    <w:rsid w:val="003B0E11"/>
    <w:rsid w:val="004058AE"/>
    <w:rsid w:val="004201AB"/>
    <w:rsid w:val="004503E1"/>
    <w:rsid w:val="004569C3"/>
    <w:rsid w:val="00457092"/>
    <w:rsid w:val="00463781"/>
    <w:rsid w:val="004650E4"/>
    <w:rsid w:val="00474030"/>
    <w:rsid w:val="0047607B"/>
    <w:rsid w:val="00480967"/>
    <w:rsid w:val="0048663A"/>
    <w:rsid w:val="004A5712"/>
    <w:rsid w:val="004B3DC5"/>
    <w:rsid w:val="004E52DB"/>
    <w:rsid w:val="004F056A"/>
    <w:rsid w:val="0050427A"/>
    <w:rsid w:val="005253B0"/>
    <w:rsid w:val="00547B49"/>
    <w:rsid w:val="0055064D"/>
    <w:rsid w:val="00554A64"/>
    <w:rsid w:val="00557257"/>
    <w:rsid w:val="00565806"/>
    <w:rsid w:val="00566A0B"/>
    <w:rsid w:val="0057359B"/>
    <w:rsid w:val="00575F29"/>
    <w:rsid w:val="005919E7"/>
    <w:rsid w:val="00592494"/>
    <w:rsid w:val="00592E29"/>
    <w:rsid w:val="005A6205"/>
    <w:rsid w:val="005B1CFE"/>
    <w:rsid w:val="005B3AAF"/>
    <w:rsid w:val="005B4C4F"/>
    <w:rsid w:val="005E4318"/>
    <w:rsid w:val="005F3A8C"/>
    <w:rsid w:val="006057CB"/>
    <w:rsid w:val="00623DC6"/>
    <w:rsid w:val="006241DC"/>
    <w:rsid w:val="00626EF2"/>
    <w:rsid w:val="0063145F"/>
    <w:rsid w:val="00650749"/>
    <w:rsid w:val="00661347"/>
    <w:rsid w:val="00680FAE"/>
    <w:rsid w:val="00690AB0"/>
    <w:rsid w:val="00692BE2"/>
    <w:rsid w:val="00693BCD"/>
    <w:rsid w:val="00695A5C"/>
    <w:rsid w:val="00695A79"/>
    <w:rsid w:val="006F48B0"/>
    <w:rsid w:val="007151FD"/>
    <w:rsid w:val="00724C9B"/>
    <w:rsid w:val="0073076B"/>
    <w:rsid w:val="00742AEF"/>
    <w:rsid w:val="00746057"/>
    <w:rsid w:val="00747CCF"/>
    <w:rsid w:val="00753C00"/>
    <w:rsid w:val="007651B7"/>
    <w:rsid w:val="00791249"/>
    <w:rsid w:val="007B472C"/>
    <w:rsid w:val="007B7A2E"/>
    <w:rsid w:val="007C0FCB"/>
    <w:rsid w:val="007C11E8"/>
    <w:rsid w:val="007C4104"/>
    <w:rsid w:val="007C4D7C"/>
    <w:rsid w:val="007D0BCD"/>
    <w:rsid w:val="007E22BA"/>
    <w:rsid w:val="007E7280"/>
    <w:rsid w:val="007F46AC"/>
    <w:rsid w:val="008043A4"/>
    <w:rsid w:val="008232A3"/>
    <w:rsid w:val="00831086"/>
    <w:rsid w:val="00840E80"/>
    <w:rsid w:val="008477CB"/>
    <w:rsid w:val="00864842"/>
    <w:rsid w:val="008676CE"/>
    <w:rsid w:val="00870A18"/>
    <w:rsid w:val="0088666A"/>
    <w:rsid w:val="00891B0F"/>
    <w:rsid w:val="008940E9"/>
    <w:rsid w:val="008A766C"/>
    <w:rsid w:val="008C7B1B"/>
    <w:rsid w:val="008F7FB0"/>
    <w:rsid w:val="00915A30"/>
    <w:rsid w:val="0092595A"/>
    <w:rsid w:val="009461B8"/>
    <w:rsid w:val="00952106"/>
    <w:rsid w:val="009572AA"/>
    <w:rsid w:val="009629E2"/>
    <w:rsid w:val="009674B2"/>
    <w:rsid w:val="009A6E85"/>
    <w:rsid w:val="009B0FF6"/>
    <w:rsid w:val="009B5345"/>
    <w:rsid w:val="009C1FD2"/>
    <w:rsid w:val="009C6F5D"/>
    <w:rsid w:val="009D1736"/>
    <w:rsid w:val="009F1720"/>
    <w:rsid w:val="009F3A00"/>
    <w:rsid w:val="00A02901"/>
    <w:rsid w:val="00A14D1E"/>
    <w:rsid w:val="00A16002"/>
    <w:rsid w:val="00A21EC0"/>
    <w:rsid w:val="00A35377"/>
    <w:rsid w:val="00A358E3"/>
    <w:rsid w:val="00A4192A"/>
    <w:rsid w:val="00A523F6"/>
    <w:rsid w:val="00A55DAA"/>
    <w:rsid w:val="00A56B91"/>
    <w:rsid w:val="00A614E0"/>
    <w:rsid w:val="00A63751"/>
    <w:rsid w:val="00A84119"/>
    <w:rsid w:val="00A949F6"/>
    <w:rsid w:val="00AA446A"/>
    <w:rsid w:val="00AB37EE"/>
    <w:rsid w:val="00AB4FC3"/>
    <w:rsid w:val="00AD3E4C"/>
    <w:rsid w:val="00AD5790"/>
    <w:rsid w:val="00AD5B7F"/>
    <w:rsid w:val="00AD74EB"/>
    <w:rsid w:val="00AE4818"/>
    <w:rsid w:val="00AF45CD"/>
    <w:rsid w:val="00B0302B"/>
    <w:rsid w:val="00B11B14"/>
    <w:rsid w:val="00B16C66"/>
    <w:rsid w:val="00B30009"/>
    <w:rsid w:val="00B40AC5"/>
    <w:rsid w:val="00B42AA6"/>
    <w:rsid w:val="00B55F05"/>
    <w:rsid w:val="00B560D1"/>
    <w:rsid w:val="00B80943"/>
    <w:rsid w:val="00BA1218"/>
    <w:rsid w:val="00BA51A7"/>
    <w:rsid w:val="00BC5952"/>
    <w:rsid w:val="00C17DCE"/>
    <w:rsid w:val="00C23233"/>
    <w:rsid w:val="00C417E2"/>
    <w:rsid w:val="00C42553"/>
    <w:rsid w:val="00C44664"/>
    <w:rsid w:val="00C44D1C"/>
    <w:rsid w:val="00C50346"/>
    <w:rsid w:val="00C7430D"/>
    <w:rsid w:val="00C75749"/>
    <w:rsid w:val="00C864BA"/>
    <w:rsid w:val="00C90CB5"/>
    <w:rsid w:val="00CA3F8A"/>
    <w:rsid w:val="00CB705D"/>
    <w:rsid w:val="00CC30B6"/>
    <w:rsid w:val="00CC71AD"/>
    <w:rsid w:val="00CD2E32"/>
    <w:rsid w:val="00CD55F1"/>
    <w:rsid w:val="00CE499B"/>
    <w:rsid w:val="00D14ED5"/>
    <w:rsid w:val="00D2270B"/>
    <w:rsid w:val="00D401C4"/>
    <w:rsid w:val="00D4150C"/>
    <w:rsid w:val="00D63C86"/>
    <w:rsid w:val="00D70BBE"/>
    <w:rsid w:val="00D740B4"/>
    <w:rsid w:val="00D95B6A"/>
    <w:rsid w:val="00DC2ADD"/>
    <w:rsid w:val="00DD377A"/>
    <w:rsid w:val="00DD7253"/>
    <w:rsid w:val="00E12B3E"/>
    <w:rsid w:val="00E15EF2"/>
    <w:rsid w:val="00E2205D"/>
    <w:rsid w:val="00E25AC5"/>
    <w:rsid w:val="00E278C8"/>
    <w:rsid w:val="00E32B85"/>
    <w:rsid w:val="00E423E9"/>
    <w:rsid w:val="00E4335E"/>
    <w:rsid w:val="00E43937"/>
    <w:rsid w:val="00E513C3"/>
    <w:rsid w:val="00E55E2D"/>
    <w:rsid w:val="00E55ECC"/>
    <w:rsid w:val="00E56274"/>
    <w:rsid w:val="00E638DE"/>
    <w:rsid w:val="00E71E1F"/>
    <w:rsid w:val="00E723A8"/>
    <w:rsid w:val="00E74620"/>
    <w:rsid w:val="00EA1A1C"/>
    <w:rsid w:val="00EA481F"/>
    <w:rsid w:val="00EB6529"/>
    <w:rsid w:val="00ED1EA9"/>
    <w:rsid w:val="00ED361F"/>
    <w:rsid w:val="00EE2376"/>
    <w:rsid w:val="00F00CCC"/>
    <w:rsid w:val="00F057EC"/>
    <w:rsid w:val="00F205A9"/>
    <w:rsid w:val="00F21FD3"/>
    <w:rsid w:val="00F24502"/>
    <w:rsid w:val="00F326C3"/>
    <w:rsid w:val="00F346CC"/>
    <w:rsid w:val="00F41D48"/>
    <w:rsid w:val="00F51062"/>
    <w:rsid w:val="00F62138"/>
    <w:rsid w:val="00F8321C"/>
    <w:rsid w:val="00F83D08"/>
    <w:rsid w:val="00F90464"/>
    <w:rsid w:val="00F976B7"/>
    <w:rsid w:val="00FD03A8"/>
    <w:rsid w:val="00FD6F11"/>
    <w:rsid w:val="00FE2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km-K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795677"/>
  <w15:chartTrackingRefBased/>
  <w15:docId w15:val="{EABA2CC5-17CA-4765-821C-E8CB9D2A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D03A8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359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7359B"/>
  </w:style>
  <w:style w:type="paragraph" w:styleId="a5">
    <w:name w:val="footer"/>
    <w:basedOn w:val="a"/>
    <w:link w:val="a6"/>
    <w:uiPriority w:val="99"/>
    <w:unhideWhenUsed/>
    <w:rsid w:val="005735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7359B"/>
  </w:style>
  <w:style w:type="paragraph" w:styleId="a7">
    <w:name w:val="List Paragraph"/>
    <w:basedOn w:val="a"/>
    <w:uiPriority w:val="34"/>
    <w:qFormat/>
    <w:rsid w:val="000761D0"/>
    <w:pPr>
      <w:ind w:leftChars="400" w:left="840"/>
    </w:pPr>
    <w:rPr>
      <w:szCs w:val="24"/>
    </w:rPr>
  </w:style>
  <w:style w:type="table" w:styleId="a8">
    <w:name w:val="Table Grid"/>
    <w:basedOn w:val="a1"/>
    <w:uiPriority w:val="39"/>
    <w:rsid w:val="000761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annotation reference"/>
    <w:basedOn w:val="a0"/>
    <w:uiPriority w:val="99"/>
    <w:semiHidden/>
    <w:unhideWhenUsed/>
    <w:rsid w:val="00F00CCC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F00CCC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F00CCC"/>
  </w:style>
  <w:style w:type="paragraph" w:styleId="ac">
    <w:name w:val="annotation subject"/>
    <w:basedOn w:val="aa"/>
    <w:next w:val="aa"/>
    <w:link w:val="ad"/>
    <w:uiPriority w:val="99"/>
    <w:semiHidden/>
    <w:unhideWhenUsed/>
    <w:rsid w:val="00F00CCC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F00CCC"/>
    <w:rPr>
      <w:b/>
      <w:bCs/>
    </w:rPr>
  </w:style>
  <w:style w:type="paragraph" w:styleId="ae">
    <w:name w:val="Revision"/>
    <w:hidden/>
    <w:uiPriority w:val="99"/>
    <w:semiHidden/>
    <w:rsid w:val="002C1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</Pages>
  <Words>497</Words>
  <Characters>2807</Characters>
  <Application>Microsoft Office Word</Application>
  <DocSecurity>0</DocSecurity>
  <Lines>155</Lines>
  <Paragraphs>67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村井 真介/MURAI Shinsuke</dc:creator>
  <cp:keywords/>
  <dc:description/>
  <cp:lastModifiedBy>Shinsuke Murai</cp:lastModifiedBy>
  <cp:revision>31</cp:revision>
  <cp:lastPrinted>2025-02-09T09:18:00Z</cp:lastPrinted>
  <dcterms:created xsi:type="dcterms:W3CDTF">2025-02-09T16:53:00Z</dcterms:created>
  <dcterms:modified xsi:type="dcterms:W3CDTF">2026-08-21T05:19:00Z</dcterms:modified>
</cp:coreProperties>
</file>