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78E77" w14:textId="585EA829" w:rsidR="008F7919" w:rsidRDefault="001B6FA6">
      <w:pPr>
        <w:spacing w:after="0"/>
        <w:rPr>
          <w:rFonts w:ascii="Times New Roman" w:eastAsia="Times New Roman" w:hAnsi="Times New Roman"/>
          <w:b/>
          <w:bCs/>
          <w:kern w:val="0"/>
          <w:sz w:val="24"/>
          <w:szCs w:val="24"/>
          <w:lang w:val="en-US" w:eastAsia="nl-BE"/>
        </w:rPr>
      </w:pPr>
      <w:r>
        <w:rPr>
          <w:rFonts w:ascii="Times New Roman" w:eastAsia="Times New Roman" w:hAnsi="Times New Roman"/>
          <w:b/>
          <w:bCs/>
          <w:kern w:val="0"/>
          <w:sz w:val="24"/>
          <w:szCs w:val="24"/>
          <w:lang w:val="en-US" w:eastAsia="nl-BE"/>
        </w:rPr>
        <w:t>Key Informant interview questionnaire for policy implementers (health care providers and V</w:t>
      </w:r>
      <w:r w:rsidR="236628A7">
        <w:rPr>
          <w:rFonts w:ascii="Times New Roman" w:eastAsia="Times New Roman" w:hAnsi="Times New Roman"/>
          <w:b/>
          <w:bCs/>
          <w:kern w:val="0"/>
          <w:sz w:val="24"/>
          <w:szCs w:val="24"/>
          <w:lang w:val="en-US" w:eastAsia="nl-BE"/>
        </w:rPr>
        <w:t xml:space="preserve">illage </w:t>
      </w:r>
      <w:r>
        <w:rPr>
          <w:rFonts w:ascii="Times New Roman" w:eastAsia="Times New Roman" w:hAnsi="Times New Roman"/>
          <w:b/>
          <w:bCs/>
          <w:kern w:val="0"/>
          <w:sz w:val="24"/>
          <w:szCs w:val="24"/>
          <w:lang w:val="en-US" w:eastAsia="nl-BE"/>
        </w:rPr>
        <w:t>H</w:t>
      </w:r>
      <w:r w:rsidR="29D4CDD0">
        <w:rPr>
          <w:rFonts w:ascii="Times New Roman" w:eastAsia="Times New Roman" w:hAnsi="Times New Roman"/>
          <w:b/>
          <w:bCs/>
          <w:kern w:val="0"/>
          <w:sz w:val="24"/>
          <w:szCs w:val="24"/>
          <w:lang w:val="en-US" w:eastAsia="nl-BE"/>
        </w:rPr>
        <w:t xml:space="preserve">ealth </w:t>
      </w:r>
      <w:r>
        <w:rPr>
          <w:rFonts w:ascii="Times New Roman" w:eastAsia="Times New Roman" w:hAnsi="Times New Roman"/>
          <w:b/>
          <w:bCs/>
          <w:kern w:val="0"/>
          <w:sz w:val="24"/>
          <w:szCs w:val="24"/>
          <w:lang w:val="en-US" w:eastAsia="nl-BE"/>
        </w:rPr>
        <w:t>T</w:t>
      </w:r>
      <w:r w:rsidR="3F494BBD">
        <w:rPr>
          <w:rFonts w:ascii="Times New Roman" w:eastAsia="Times New Roman" w:hAnsi="Times New Roman"/>
          <w:b/>
          <w:bCs/>
          <w:kern w:val="0"/>
          <w:sz w:val="24"/>
          <w:szCs w:val="24"/>
          <w:lang w:val="en-US" w:eastAsia="nl-BE"/>
        </w:rPr>
        <w:t>eam</w:t>
      </w:r>
      <w:r>
        <w:rPr>
          <w:rFonts w:ascii="Times New Roman" w:eastAsia="Times New Roman" w:hAnsi="Times New Roman"/>
          <w:b/>
          <w:bCs/>
          <w:kern w:val="0"/>
          <w:sz w:val="24"/>
          <w:szCs w:val="24"/>
          <w:lang w:val="en-US" w:eastAsia="nl-BE"/>
        </w:rPr>
        <w:t>s) charged with the implementation of adolescent reproductive health policies for reducing adolescent pregnanci</w:t>
      </w:r>
      <w:r w:rsidR="65DBE768">
        <w:rPr>
          <w:rFonts w:ascii="Times New Roman" w:eastAsia="Times New Roman" w:hAnsi="Times New Roman"/>
          <w:b/>
          <w:bCs/>
          <w:kern w:val="0"/>
          <w:sz w:val="24"/>
          <w:szCs w:val="24"/>
          <w:lang w:val="en-US" w:eastAsia="nl-BE"/>
        </w:rPr>
        <w:t>e</w:t>
      </w:r>
      <w:r>
        <w:rPr>
          <w:rFonts w:ascii="Times New Roman" w:eastAsia="Times New Roman" w:hAnsi="Times New Roman"/>
          <w:b/>
          <w:bCs/>
          <w:kern w:val="0"/>
          <w:sz w:val="24"/>
          <w:szCs w:val="24"/>
          <w:lang w:val="en-US" w:eastAsia="nl-BE"/>
        </w:rPr>
        <w:t xml:space="preserve">s  </w:t>
      </w:r>
    </w:p>
    <w:p w14:paraId="19F78E78" w14:textId="77777777" w:rsidR="008F7919" w:rsidRDefault="001B6FA6">
      <w:pPr>
        <w:spacing w:before="100" w:after="100"/>
        <w:rPr>
          <w:rFonts w:ascii="Times New Roman" w:eastAsia="Times New Roman" w:hAnsi="Times New Roman"/>
          <w:kern w:val="0"/>
          <w:sz w:val="24"/>
          <w:szCs w:val="24"/>
          <w:lang w:val="en-US" w:eastAsia="nl-BE"/>
        </w:rPr>
      </w:pPr>
      <w:r>
        <w:rPr>
          <w:rFonts w:ascii="Times New Roman" w:eastAsia="Times New Roman" w:hAnsi="Times New Roman"/>
          <w:kern w:val="0"/>
          <w:sz w:val="24"/>
          <w:szCs w:val="24"/>
          <w:lang w:val="en-US" w:eastAsia="nl-BE"/>
        </w:rPr>
        <w:t>We are conducting a study to explore the barriers and facilitators influencing the development and implementation of Adolescent Reproductive Health (ARH) policies in Uganda and the strategies used to address policy deficiencies, to reduce adolescent pregnancies.</w:t>
      </w:r>
    </w:p>
    <w:p w14:paraId="19F78E79" w14:textId="77777777" w:rsidR="008F7919" w:rsidRDefault="001B6FA6">
      <w:pPr>
        <w:spacing w:before="100" w:after="100"/>
        <w:rPr>
          <w:rFonts w:ascii="Times New Roman" w:eastAsia="Times New Roman" w:hAnsi="Times New Roman"/>
          <w:kern w:val="0"/>
          <w:sz w:val="24"/>
          <w:szCs w:val="24"/>
          <w:lang w:val="en-US" w:eastAsia="nl-BE"/>
        </w:rPr>
      </w:pPr>
      <w:r>
        <w:rPr>
          <w:rFonts w:ascii="Times New Roman" w:eastAsia="Times New Roman" w:hAnsi="Times New Roman"/>
          <w:kern w:val="0"/>
          <w:sz w:val="24"/>
          <w:szCs w:val="24"/>
          <w:lang w:val="en-US" w:eastAsia="nl-BE"/>
        </w:rPr>
        <w:t xml:space="preserve">We want your insights on the policy implementation efforts aimed at reducing adolescent pregnancies. Additionally, we are interested in your perspective on handling situations where policies may be unclear in addressing adolescent pregnancies </w:t>
      </w:r>
    </w:p>
    <w:p w14:paraId="19F78E7A" w14:textId="77777777" w:rsidR="008F7919" w:rsidRDefault="001B6FA6">
      <w:pPr>
        <w:spacing w:before="100" w:after="100"/>
        <w:rPr>
          <w:rFonts w:ascii="Times New Roman" w:eastAsia="Times New Roman" w:hAnsi="Times New Roman"/>
          <w:kern w:val="0"/>
          <w:sz w:val="24"/>
          <w:szCs w:val="24"/>
          <w:lang w:val="en-US" w:eastAsia="nl-BE"/>
        </w:rPr>
      </w:pPr>
      <w:r>
        <w:rPr>
          <w:rFonts w:ascii="Times New Roman" w:eastAsia="Times New Roman" w:hAnsi="Times New Roman"/>
          <w:kern w:val="0"/>
          <w:sz w:val="24"/>
          <w:szCs w:val="24"/>
          <w:lang w:val="en-US" w:eastAsia="nl-BE"/>
        </w:rPr>
        <w:t>For this study, we define policy development as the process of formulating policies, guidelines or strategies to address adolescent pregnancies and establishing action priorities and policy implementation as implementing and enforcing these policies.</w:t>
      </w:r>
    </w:p>
    <w:p w14:paraId="19F78E7D" w14:textId="7344D44A" w:rsidR="008F7919" w:rsidRDefault="001B6FA6" w:rsidP="3A67671C">
      <w:pPr>
        <w:spacing w:before="100" w:after="100"/>
        <w:rPr>
          <w:rFonts w:ascii="Times New Roman" w:eastAsia="Times New Roman" w:hAnsi="Times New Roman"/>
          <w:kern w:val="0"/>
          <w:sz w:val="24"/>
          <w:szCs w:val="24"/>
          <w:lang w:val="en-US" w:eastAsia="nl-BE"/>
        </w:rPr>
      </w:pPr>
      <w:r>
        <w:rPr>
          <w:rFonts w:ascii="Times New Roman" w:eastAsia="Times New Roman" w:hAnsi="Times New Roman"/>
          <w:kern w:val="0"/>
          <w:sz w:val="24"/>
          <w:szCs w:val="24"/>
          <w:lang w:val="en-US" w:eastAsia="nl-BE"/>
        </w:rPr>
        <w:t>You have been selected to participate due to your involvement in policy development or implementation.</w:t>
      </w:r>
    </w:p>
    <w:p w14:paraId="19F78E7E" w14:textId="50160C2D" w:rsidR="008F7919" w:rsidRDefault="001B6FA6">
      <w:pPr>
        <w:rPr>
          <w:rFonts w:ascii="Times New Roman" w:hAnsi="Times New Roman"/>
          <w:b/>
          <w:bCs/>
          <w:sz w:val="24"/>
          <w:szCs w:val="24"/>
          <w:lang w:val="en-US" w:eastAsia="nl-BE"/>
        </w:rPr>
      </w:pPr>
      <w:r w:rsidRPr="189A12D7">
        <w:rPr>
          <w:rFonts w:ascii="Times New Roman" w:hAnsi="Times New Roman"/>
          <w:b/>
          <w:bCs/>
          <w:sz w:val="24"/>
          <w:szCs w:val="24"/>
          <w:lang w:val="en-US" w:eastAsia="nl-BE"/>
        </w:rPr>
        <w:t xml:space="preserve">Section A: </w:t>
      </w:r>
      <w:r w:rsidR="2D12929E" w:rsidRPr="189A12D7">
        <w:rPr>
          <w:rFonts w:ascii="Times New Roman" w:hAnsi="Times New Roman"/>
          <w:b/>
          <w:bCs/>
          <w:sz w:val="24"/>
          <w:szCs w:val="24"/>
          <w:lang w:val="en-US" w:eastAsia="nl-BE"/>
        </w:rPr>
        <w:t>Background</w:t>
      </w:r>
      <w:r w:rsidRPr="189A12D7">
        <w:rPr>
          <w:rFonts w:ascii="Times New Roman" w:hAnsi="Times New Roman"/>
          <w:b/>
          <w:bCs/>
          <w:sz w:val="24"/>
          <w:szCs w:val="24"/>
          <w:lang w:val="en-US" w:eastAsia="nl-BE"/>
        </w:rPr>
        <w:t xml:space="preserve"> Information</w:t>
      </w:r>
    </w:p>
    <w:p w14:paraId="6043252D" w14:textId="5E0DF296" w:rsidR="008F7919" w:rsidRDefault="001B6FA6" w:rsidP="27C0EF83">
      <w:pPr>
        <w:rPr>
          <w:rFonts w:ascii="Times New Roman" w:hAnsi="Times New Roman"/>
          <w:sz w:val="24"/>
          <w:szCs w:val="24"/>
          <w:lang w:val="en-US" w:eastAsia="nl-BE"/>
        </w:rPr>
      </w:pPr>
      <w:r w:rsidRPr="3A67671C">
        <w:rPr>
          <w:rFonts w:ascii="Times New Roman" w:hAnsi="Times New Roman"/>
          <w:sz w:val="24"/>
          <w:szCs w:val="24"/>
          <w:lang w:val="en-US" w:eastAsia="nl-BE"/>
        </w:rPr>
        <w:t>Could you please tell me about yourself, how long have you been in this position?</w:t>
      </w:r>
    </w:p>
    <w:p w14:paraId="19F78E7F" w14:textId="15AFF54C" w:rsidR="008F7919" w:rsidRDefault="2306EACB">
      <w:pPr>
        <w:rPr>
          <w:rFonts w:ascii="Times New Roman" w:hAnsi="Times New Roman"/>
          <w:sz w:val="24"/>
          <w:szCs w:val="24"/>
          <w:lang w:val="en-US" w:eastAsia="nl-BE"/>
        </w:rPr>
      </w:pPr>
      <w:r w:rsidRPr="09E67423">
        <w:rPr>
          <w:rFonts w:ascii="Times New Roman" w:hAnsi="Times New Roman"/>
          <w:sz w:val="24"/>
          <w:szCs w:val="24"/>
          <w:lang w:val="en-US" w:eastAsia="nl-BE"/>
        </w:rPr>
        <w:t>W</w:t>
      </w:r>
      <w:r w:rsidR="001B6FA6" w:rsidRPr="09E67423">
        <w:rPr>
          <w:rFonts w:ascii="Times New Roman" w:hAnsi="Times New Roman"/>
          <w:sz w:val="24"/>
          <w:szCs w:val="24"/>
          <w:lang w:val="en-US" w:eastAsia="nl-BE"/>
        </w:rPr>
        <w:t xml:space="preserve">hat </w:t>
      </w:r>
      <w:r w:rsidR="1FE8E4BF" w:rsidRPr="09E67423">
        <w:rPr>
          <w:rFonts w:ascii="Times New Roman" w:hAnsi="Times New Roman"/>
          <w:sz w:val="24"/>
          <w:szCs w:val="24"/>
          <w:lang w:val="en-US" w:eastAsia="nl-BE"/>
        </w:rPr>
        <w:t xml:space="preserve">policies and/or </w:t>
      </w:r>
      <w:r w:rsidR="001B6FA6" w:rsidRPr="09E67423">
        <w:rPr>
          <w:rFonts w:ascii="Times New Roman" w:hAnsi="Times New Roman"/>
          <w:sz w:val="24"/>
          <w:szCs w:val="24"/>
          <w:lang w:val="en-US" w:eastAsia="nl-BE"/>
        </w:rPr>
        <w:t>guidelines do you follow in your daily activities that help prevent adolescent pregnancie</w:t>
      </w:r>
      <w:r w:rsidR="43E823EA" w:rsidRPr="09E67423">
        <w:rPr>
          <w:rFonts w:ascii="Times New Roman" w:hAnsi="Times New Roman"/>
          <w:sz w:val="24"/>
          <w:szCs w:val="24"/>
          <w:lang w:val="en-US" w:eastAsia="nl-BE"/>
        </w:rPr>
        <w:t>s</w:t>
      </w:r>
      <w:r w:rsidR="001B6FA6" w:rsidRPr="09E67423">
        <w:rPr>
          <w:rFonts w:ascii="Times New Roman" w:hAnsi="Times New Roman"/>
          <w:sz w:val="24"/>
          <w:szCs w:val="24"/>
          <w:lang w:val="en-US" w:eastAsia="nl-BE"/>
        </w:rPr>
        <w:t xml:space="preserve">? </w:t>
      </w:r>
    </w:p>
    <w:p w14:paraId="564B4C6D" w14:textId="78671DF4" w:rsidR="001B6FA6" w:rsidRDefault="001B6FA6" w:rsidP="2046B553">
      <w:pPr>
        <w:rPr>
          <w:rFonts w:ascii="Times New Roman" w:hAnsi="Times New Roman"/>
          <w:b/>
          <w:bCs/>
          <w:sz w:val="24"/>
          <w:szCs w:val="24"/>
          <w:lang w:val="en-US" w:eastAsia="nl-BE"/>
        </w:rPr>
      </w:pPr>
      <w:r w:rsidRPr="3A67671C">
        <w:rPr>
          <w:rFonts w:ascii="Times New Roman" w:hAnsi="Times New Roman"/>
          <w:b/>
          <w:bCs/>
          <w:sz w:val="24"/>
          <w:szCs w:val="24"/>
          <w:lang w:val="en-US" w:eastAsia="nl-BE"/>
        </w:rPr>
        <w:t xml:space="preserve">Section </w:t>
      </w:r>
      <w:r w:rsidR="7CA2789B" w:rsidRPr="3A67671C">
        <w:rPr>
          <w:rFonts w:ascii="Times New Roman" w:hAnsi="Times New Roman"/>
          <w:b/>
          <w:bCs/>
          <w:sz w:val="24"/>
          <w:szCs w:val="24"/>
          <w:lang w:val="en-US" w:eastAsia="nl-BE"/>
        </w:rPr>
        <w:t>B</w:t>
      </w:r>
      <w:r w:rsidRPr="3A67671C">
        <w:rPr>
          <w:rFonts w:ascii="Times New Roman" w:hAnsi="Times New Roman"/>
          <w:b/>
          <w:bCs/>
          <w:sz w:val="24"/>
          <w:szCs w:val="24"/>
          <w:lang w:val="en-US" w:eastAsia="nl-BE"/>
        </w:rPr>
        <w:t>: Facilitators of Policy Implementation</w:t>
      </w:r>
    </w:p>
    <w:p w14:paraId="1CCD0301" w14:textId="7DB87B58" w:rsidR="008F7919" w:rsidRDefault="41F54A14" w:rsidP="3A67671C">
      <w:pPr>
        <w:rPr>
          <w:rFonts w:ascii="Times New Roman" w:hAnsi="Times New Roman"/>
          <w:sz w:val="24"/>
          <w:szCs w:val="24"/>
          <w:lang w:val="en-US" w:eastAsia="nl-BE"/>
        </w:rPr>
      </w:pPr>
      <w:r w:rsidRPr="3A67671C">
        <w:rPr>
          <w:rFonts w:ascii="Times New Roman" w:eastAsia="Times New Roman" w:hAnsi="Times New Roman"/>
          <w:color w:val="333333"/>
          <w:sz w:val="24"/>
          <w:szCs w:val="24"/>
          <w:lang w:val="en-US"/>
        </w:rPr>
        <w:t xml:space="preserve">You have </w:t>
      </w:r>
      <w:r w:rsidR="436CC4ED" w:rsidRPr="3A67671C">
        <w:rPr>
          <w:rFonts w:ascii="Times New Roman" w:eastAsia="Times New Roman" w:hAnsi="Times New Roman"/>
          <w:color w:val="333333"/>
          <w:sz w:val="24"/>
          <w:szCs w:val="24"/>
          <w:lang w:val="en-US"/>
        </w:rPr>
        <w:t>mentioned</w:t>
      </w:r>
      <w:r w:rsidRPr="3A67671C">
        <w:rPr>
          <w:rFonts w:ascii="Times New Roman" w:eastAsia="Times New Roman" w:hAnsi="Times New Roman"/>
          <w:color w:val="333333"/>
          <w:sz w:val="24"/>
          <w:szCs w:val="24"/>
          <w:lang w:val="en-US"/>
        </w:rPr>
        <w:t xml:space="preserve"> that you often use </w:t>
      </w:r>
      <w:r w:rsidR="4231171A" w:rsidRPr="3A67671C">
        <w:rPr>
          <w:rFonts w:ascii="Times New Roman" w:eastAsia="Times New Roman" w:hAnsi="Times New Roman"/>
          <w:color w:val="333333"/>
          <w:sz w:val="24"/>
          <w:szCs w:val="24"/>
          <w:lang w:val="en-US"/>
        </w:rPr>
        <w:t>these policies/guidelines</w:t>
      </w:r>
      <w:r w:rsidR="1053CC28" w:rsidRPr="3A67671C">
        <w:rPr>
          <w:rFonts w:ascii="Times New Roman" w:eastAsia="Times New Roman" w:hAnsi="Times New Roman"/>
          <w:color w:val="333333"/>
          <w:sz w:val="24"/>
          <w:szCs w:val="24"/>
          <w:lang w:val="en-US"/>
        </w:rPr>
        <w:t>,</w:t>
      </w:r>
      <w:r w:rsidRPr="3A67671C">
        <w:rPr>
          <w:rFonts w:ascii="Times New Roman" w:eastAsia="Times New Roman" w:hAnsi="Times New Roman"/>
          <w:color w:val="333333"/>
          <w:sz w:val="24"/>
          <w:szCs w:val="24"/>
          <w:lang w:val="en-US"/>
        </w:rPr>
        <w:t xml:space="preserve"> </w:t>
      </w:r>
      <w:r w:rsidR="20011709" w:rsidRPr="3A67671C">
        <w:rPr>
          <w:rFonts w:ascii="Times New Roman" w:eastAsia="Times New Roman" w:hAnsi="Times New Roman"/>
          <w:color w:val="333333"/>
          <w:sz w:val="24"/>
          <w:szCs w:val="24"/>
          <w:lang w:val="en-US"/>
        </w:rPr>
        <w:t>c</w:t>
      </w:r>
      <w:r w:rsidRPr="3A67671C">
        <w:rPr>
          <w:rFonts w:ascii="Times New Roman" w:eastAsia="Times New Roman" w:hAnsi="Times New Roman"/>
          <w:color w:val="333333"/>
          <w:sz w:val="24"/>
          <w:szCs w:val="24"/>
          <w:lang w:val="en-US"/>
        </w:rPr>
        <w:t>an you walk me through the process of using these guidelines?</w:t>
      </w:r>
      <w:r w:rsidR="7EF3F602" w:rsidRPr="3A67671C">
        <w:rPr>
          <w:rFonts w:ascii="Times New Roman" w:eastAsia="Times New Roman" w:hAnsi="Times New Roman"/>
          <w:color w:val="333333"/>
          <w:sz w:val="24"/>
          <w:szCs w:val="24"/>
          <w:lang w:val="en-US"/>
        </w:rPr>
        <w:t xml:space="preserve"> </w:t>
      </w:r>
      <w:r w:rsidR="65483FE1" w:rsidRPr="3A67671C">
        <w:rPr>
          <w:rFonts w:ascii="Times New Roman" w:eastAsia="Times New Roman" w:hAnsi="Times New Roman"/>
          <w:color w:val="333333"/>
          <w:sz w:val="24"/>
          <w:szCs w:val="24"/>
          <w:lang w:val="en-US"/>
        </w:rPr>
        <w:t>E.g.</w:t>
      </w:r>
      <w:r w:rsidR="7EF3F602" w:rsidRPr="3A67671C">
        <w:rPr>
          <w:rFonts w:ascii="Times New Roman" w:eastAsia="Times New Roman" w:hAnsi="Times New Roman"/>
          <w:color w:val="333333"/>
          <w:sz w:val="24"/>
          <w:szCs w:val="24"/>
          <w:lang w:val="en-US"/>
        </w:rPr>
        <w:t xml:space="preserve"> </w:t>
      </w:r>
      <w:r w:rsidRPr="3A67671C">
        <w:rPr>
          <w:rFonts w:ascii="Times New Roman" w:eastAsia="Times New Roman" w:hAnsi="Times New Roman"/>
          <w:color w:val="333333"/>
          <w:sz w:val="24"/>
          <w:szCs w:val="24"/>
          <w:lang w:val="en-US"/>
        </w:rPr>
        <w:t xml:space="preserve">  </w:t>
      </w:r>
    </w:p>
    <w:p w14:paraId="7792687C" w14:textId="63EC7992" w:rsidR="008F7919" w:rsidRDefault="7CC36699" w:rsidP="3A67671C">
      <w:pPr>
        <w:pStyle w:val="ListParagraph"/>
        <w:numPr>
          <w:ilvl w:val="0"/>
          <w:numId w:val="1"/>
        </w:numPr>
        <w:rPr>
          <w:rFonts w:ascii="Times New Roman" w:eastAsia="Times New Roman" w:hAnsi="Times New Roman"/>
          <w:color w:val="333333"/>
          <w:sz w:val="24"/>
          <w:szCs w:val="24"/>
          <w:lang w:val="en-US"/>
        </w:rPr>
      </w:pPr>
      <w:r w:rsidRPr="3A67671C">
        <w:rPr>
          <w:rFonts w:ascii="Times New Roman" w:eastAsia="Times New Roman" w:hAnsi="Times New Roman"/>
          <w:color w:val="333333"/>
          <w:sz w:val="24"/>
          <w:szCs w:val="24"/>
          <w:lang w:val="en-US"/>
        </w:rPr>
        <w:t>How</w:t>
      </w:r>
      <w:r w:rsidR="41F54A14" w:rsidRPr="3A67671C">
        <w:rPr>
          <w:rFonts w:ascii="Times New Roman" w:eastAsia="Times New Roman" w:hAnsi="Times New Roman"/>
          <w:color w:val="333333"/>
          <w:sz w:val="24"/>
          <w:szCs w:val="24"/>
          <w:lang w:val="en-US"/>
        </w:rPr>
        <w:t xml:space="preserve"> did you first learn about </w:t>
      </w:r>
      <w:r w:rsidR="72F00C5D" w:rsidRPr="3A67671C">
        <w:rPr>
          <w:rFonts w:ascii="Times New Roman" w:eastAsia="Times New Roman" w:hAnsi="Times New Roman"/>
          <w:color w:val="333333"/>
          <w:sz w:val="24"/>
          <w:szCs w:val="24"/>
          <w:lang w:val="en-US"/>
        </w:rPr>
        <w:t>these policies/guidelines</w:t>
      </w:r>
      <w:r w:rsidR="44D37883" w:rsidRPr="3A67671C">
        <w:rPr>
          <w:rFonts w:ascii="Times New Roman" w:eastAsia="Times New Roman" w:hAnsi="Times New Roman"/>
          <w:color w:val="333333"/>
          <w:sz w:val="24"/>
          <w:szCs w:val="24"/>
          <w:lang w:val="en-US"/>
        </w:rPr>
        <w:t>?</w:t>
      </w:r>
      <w:r w:rsidR="41F54A14" w:rsidRPr="3A67671C">
        <w:rPr>
          <w:rFonts w:ascii="Times New Roman" w:eastAsia="Times New Roman" w:hAnsi="Times New Roman"/>
          <w:color w:val="333333"/>
          <w:sz w:val="24"/>
          <w:szCs w:val="24"/>
          <w:lang w:val="en-US"/>
        </w:rPr>
        <w:t xml:space="preserve"> </w:t>
      </w:r>
    </w:p>
    <w:p w14:paraId="2AFB69E8" w14:textId="0C0AA31C" w:rsidR="008F7919" w:rsidRDefault="5EB57A6C" w:rsidP="3C4ECF58">
      <w:pPr>
        <w:pStyle w:val="ListParagraph"/>
        <w:numPr>
          <w:ilvl w:val="0"/>
          <w:numId w:val="1"/>
        </w:numPr>
        <w:rPr>
          <w:rFonts w:ascii="Times New Roman" w:eastAsia="Times New Roman" w:hAnsi="Times New Roman"/>
          <w:color w:val="333333"/>
          <w:sz w:val="24"/>
          <w:szCs w:val="24"/>
          <w:lang w:val="en-US"/>
        </w:rPr>
      </w:pPr>
      <w:r w:rsidRPr="3C4ECF58">
        <w:rPr>
          <w:rFonts w:ascii="Times New Roman" w:eastAsia="Times New Roman" w:hAnsi="Times New Roman"/>
          <w:color w:val="333333"/>
          <w:sz w:val="24"/>
          <w:szCs w:val="24"/>
          <w:lang w:val="en-US"/>
        </w:rPr>
        <w:t>W</w:t>
      </w:r>
      <w:r w:rsidR="41F54A14" w:rsidRPr="3C4ECF58">
        <w:rPr>
          <w:rFonts w:ascii="Times New Roman" w:eastAsia="Times New Roman" w:hAnsi="Times New Roman"/>
          <w:color w:val="333333"/>
          <w:sz w:val="24"/>
          <w:szCs w:val="24"/>
          <w:lang w:val="en-US"/>
        </w:rPr>
        <w:t xml:space="preserve">hat helped </w:t>
      </w:r>
      <w:r w:rsidR="3DA4A390" w:rsidRPr="3C4ECF58">
        <w:rPr>
          <w:rFonts w:ascii="Times New Roman" w:eastAsia="Times New Roman" w:hAnsi="Times New Roman"/>
          <w:color w:val="333333"/>
          <w:sz w:val="24"/>
          <w:szCs w:val="24"/>
          <w:lang w:val="en-US"/>
        </w:rPr>
        <w:t xml:space="preserve">you </w:t>
      </w:r>
      <w:r w:rsidR="41F54A14" w:rsidRPr="3C4ECF58">
        <w:rPr>
          <w:rFonts w:ascii="Times New Roman" w:eastAsia="Times New Roman" w:hAnsi="Times New Roman"/>
          <w:color w:val="333333"/>
          <w:sz w:val="24"/>
          <w:szCs w:val="24"/>
          <w:lang w:val="en-US"/>
        </w:rPr>
        <w:t xml:space="preserve">in implementing </w:t>
      </w:r>
      <w:r w:rsidR="361D4B12" w:rsidRPr="3C4ECF58">
        <w:rPr>
          <w:rFonts w:ascii="Times New Roman" w:eastAsia="Times New Roman" w:hAnsi="Times New Roman"/>
          <w:color w:val="333333"/>
          <w:sz w:val="24"/>
          <w:szCs w:val="24"/>
          <w:lang w:val="en-US"/>
        </w:rPr>
        <w:t>the</w:t>
      </w:r>
      <w:r w:rsidR="37B4F56C" w:rsidRPr="3C4ECF58">
        <w:rPr>
          <w:rFonts w:ascii="Times New Roman" w:eastAsia="Times New Roman" w:hAnsi="Times New Roman"/>
          <w:color w:val="333333"/>
          <w:sz w:val="24"/>
          <w:szCs w:val="24"/>
          <w:lang w:val="en-US"/>
        </w:rPr>
        <w:t>m</w:t>
      </w:r>
      <w:r w:rsidR="3C323BC4" w:rsidRPr="3C4ECF58">
        <w:rPr>
          <w:rFonts w:ascii="Times New Roman" w:eastAsia="Times New Roman" w:hAnsi="Times New Roman"/>
          <w:color w:val="333333"/>
          <w:sz w:val="24"/>
          <w:szCs w:val="24"/>
          <w:lang w:val="en-US"/>
        </w:rPr>
        <w:t>?</w:t>
      </w:r>
    </w:p>
    <w:p w14:paraId="19F78E81" w14:textId="5C2B4B76" w:rsidR="008F7919" w:rsidRDefault="008F7919" w:rsidP="3A67671C">
      <w:pPr>
        <w:rPr>
          <w:rFonts w:ascii="Times New Roman" w:hAnsi="Times New Roman"/>
          <w:sz w:val="24"/>
          <w:szCs w:val="24"/>
          <w:lang w:val="en-US" w:eastAsia="nl-BE"/>
        </w:rPr>
      </w:pPr>
    </w:p>
    <w:tbl>
      <w:tblPr>
        <w:tblW w:w="9062" w:type="dxa"/>
        <w:tblCellMar>
          <w:left w:w="10" w:type="dxa"/>
          <w:right w:w="10" w:type="dxa"/>
        </w:tblCellMar>
        <w:tblLook w:val="0000" w:firstRow="0" w:lastRow="0" w:firstColumn="0" w:lastColumn="0" w:noHBand="0" w:noVBand="0"/>
      </w:tblPr>
      <w:tblGrid>
        <w:gridCol w:w="6531"/>
        <w:gridCol w:w="1292"/>
        <w:gridCol w:w="1239"/>
      </w:tblGrid>
      <w:tr w:rsidR="008F7919" w14:paraId="19F78E85" w14:textId="77777777" w:rsidTr="3A67671C">
        <w:tc>
          <w:tcPr>
            <w:tcW w:w="6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82" w14:textId="77777777" w:rsidR="008F7919" w:rsidRDefault="001B6FA6">
            <w:pPr>
              <w:spacing w:after="0"/>
            </w:pPr>
            <w:r>
              <w:rPr>
                <w:rFonts w:ascii="Times New Roman" w:hAnsi="Times New Roman"/>
                <w:b/>
                <w:bCs/>
                <w:sz w:val="24"/>
                <w:szCs w:val="24"/>
                <w:lang w:val="en-US" w:eastAsia="nl-BE"/>
              </w:rPr>
              <w:t xml:space="preserve">Prompts </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83" w14:textId="77777777" w:rsidR="008F7919" w:rsidRDefault="001B6FA6">
            <w:pPr>
              <w:spacing w:after="0"/>
            </w:pPr>
            <w:r>
              <w:rPr>
                <w:rFonts w:ascii="Times New Roman" w:hAnsi="Times New Roman"/>
                <w:b/>
                <w:bCs/>
                <w:sz w:val="24"/>
                <w:szCs w:val="24"/>
                <w:lang w:val="en-US" w:eastAsia="nl-BE"/>
              </w:rPr>
              <w:t xml:space="preserve">Addressed </w:t>
            </w:r>
          </w:p>
        </w:tc>
        <w:tc>
          <w:tcPr>
            <w:tcW w:w="12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84" w14:textId="77777777" w:rsidR="008F7919" w:rsidRDefault="001B6FA6">
            <w:pPr>
              <w:spacing w:after="0"/>
            </w:pPr>
            <w:r>
              <w:rPr>
                <w:rFonts w:ascii="Times New Roman" w:hAnsi="Times New Roman"/>
                <w:b/>
                <w:bCs/>
                <w:sz w:val="24"/>
                <w:szCs w:val="24"/>
                <w:lang w:val="en-US" w:eastAsia="nl-BE"/>
              </w:rPr>
              <w:t xml:space="preserve">Prompted </w:t>
            </w:r>
          </w:p>
        </w:tc>
      </w:tr>
      <w:tr w:rsidR="008F7919" w:rsidRPr="00A4281A" w14:paraId="19F78E89" w14:textId="77777777" w:rsidTr="3A67671C">
        <w:tc>
          <w:tcPr>
            <w:tcW w:w="6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86" w14:textId="77777777" w:rsidR="008F7919" w:rsidRPr="00A4281A" w:rsidRDefault="001B6FA6">
            <w:pPr>
              <w:rPr>
                <w:lang w:val="en-US"/>
              </w:rPr>
            </w:pPr>
            <w:r>
              <w:rPr>
                <w:rFonts w:ascii="Times New Roman" w:hAnsi="Times New Roman"/>
                <w:sz w:val="24"/>
                <w:szCs w:val="24"/>
                <w:lang w:val="en-US" w:eastAsia="nl-BE"/>
              </w:rPr>
              <w:t>Policy design (probe for whether the content and context of the ARH policies make it easier to implement).</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87" w14:textId="77777777" w:rsidR="008F7919" w:rsidRDefault="008F7919">
            <w:pPr>
              <w:spacing w:after="0"/>
              <w:rPr>
                <w:lang w:val="en-US"/>
              </w:rPr>
            </w:pPr>
          </w:p>
        </w:tc>
        <w:tc>
          <w:tcPr>
            <w:tcW w:w="12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88" w14:textId="77777777" w:rsidR="008F7919" w:rsidRDefault="008F7919">
            <w:pPr>
              <w:spacing w:after="0"/>
              <w:rPr>
                <w:lang w:val="en-US"/>
              </w:rPr>
            </w:pPr>
          </w:p>
        </w:tc>
      </w:tr>
      <w:tr w:rsidR="008F7919" w:rsidRPr="00A4281A" w14:paraId="19F78E8D" w14:textId="77777777" w:rsidTr="3A67671C">
        <w:tc>
          <w:tcPr>
            <w:tcW w:w="6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8A" w14:textId="00A92FD9" w:rsidR="008F7919" w:rsidRPr="00A4281A" w:rsidRDefault="001B6FA6">
            <w:pPr>
              <w:rPr>
                <w:lang w:val="en-US"/>
              </w:rPr>
            </w:pPr>
            <w:r w:rsidRPr="3A67671C">
              <w:rPr>
                <w:rFonts w:ascii="Times New Roman" w:hAnsi="Times New Roman"/>
                <w:sz w:val="24"/>
                <w:szCs w:val="24"/>
                <w:lang w:val="en-US" w:eastAsia="nl-BE"/>
              </w:rPr>
              <w:t>Resource availability (Probe for adequacy of funding, staff and material resources)</w:t>
            </w:r>
            <w:r w:rsidR="4ABFA8CA" w:rsidRPr="3A67671C">
              <w:rPr>
                <w:rFonts w:ascii="Times New Roman" w:hAnsi="Times New Roman"/>
                <w:sz w:val="24"/>
                <w:szCs w:val="24"/>
                <w:lang w:val="en-US" w:eastAsia="nl-BE"/>
              </w:rPr>
              <w:t>.</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8B" w14:textId="77777777" w:rsidR="008F7919" w:rsidRDefault="008F7919">
            <w:pPr>
              <w:spacing w:after="0"/>
              <w:rPr>
                <w:lang w:val="en-US"/>
              </w:rPr>
            </w:pPr>
          </w:p>
        </w:tc>
        <w:tc>
          <w:tcPr>
            <w:tcW w:w="12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8C" w14:textId="77777777" w:rsidR="008F7919" w:rsidRDefault="008F7919">
            <w:pPr>
              <w:spacing w:after="0"/>
              <w:rPr>
                <w:lang w:val="en-US"/>
              </w:rPr>
            </w:pPr>
          </w:p>
        </w:tc>
      </w:tr>
      <w:tr w:rsidR="008F7919" w:rsidRPr="00A4281A" w14:paraId="19F78E91" w14:textId="77777777" w:rsidTr="3A67671C">
        <w:tc>
          <w:tcPr>
            <w:tcW w:w="6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8E" w14:textId="15A728D4" w:rsidR="008F7919" w:rsidRPr="00A4281A" w:rsidRDefault="001B6FA6">
            <w:pPr>
              <w:rPr>
                <w:lang w:val="en-US"/>
              </w:rPr>
            </w:pPr>
            <w:r w:rsidRPr="3A67671C">
              <w:rPr>
                <w:rFonts w:ascii="Times New Roman" w:hAnsi="Times New Roman"/>
                <w:sz w:val="24"/>
                <w:szCs w:val="24"/>
                <w:lang w:val="en-US" w:eastAsia="nl-BE"/>
              </w:rPr>
              <w:t>Sociocultural factors (probe for social support offered by the staff and cultural beliefs that propel ARH policy implementation)</w:t>
            </w:r>
            <w:r w:rsidR="0036B62C" w:rsidRPr="3A67671C">
              <w:rPr>
                <w:rFonts w:ascii="Times New Roman" w:hAnsi="Times New Roman"/>
                <w:sz w:val="24"/>
                <w:szCs w:val="24"/>
                <w:lang w:val="en-US" w:eastAsia="nl-BE"/>
              </w:rPr>
              <w:t>.</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8F" w14:textId="77777777" w:rsidR="008F7919" w:rsidRDefault="008F7919">
            <w:pPr>
              <w:spacing w:after="0"/>
              <w:rPr>
                <w:lang w:val="en-US"/>
              </w:rPr>
            </w:pPr>
          </w:p>
        </w:tc>
        <w:tc>
          <w:tcPr>
            <w:tcW w:w="12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90" w14:textId="77777777" w:rsidR="008F7919" w:rsidRDefault="008F7919">
            <w:pPr>
              <w:spacing w:after="0"/>
              <w:rPr>
                <w:lang w:val="en-US"/>
              </w:rPr>
            </w:pPr>
          </w:p>
        </w:tc>
      </w:tr>
      <w:tr w:rsidR="008F7919" w:rsidRPr="00A4281A" w14:paraId="19F78E95" w14:textId="77777777" w:rsidTr="3A67671C">
        <w:tc>
          <w:tcPr>
            <w:tcW w:w="6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92" w14:textId="77777777" w:rsidR="008F7919" w:rsidRPr="00A4281A" w:rsidRDefault="001B6FA6">
            <w:pPr>
              <w:rPr>
                <w:lang w:val="en-US"/>
              </w:rPr>
            </w:pPr>
            <w:r>
              <w:rPr>
                <w:rFonts w:ascii="Times New Roman" w:hAnsi="Times New Roman"/>
                <w:sz w:val="24"/>
                <w:szCs w:val="24"/>
                <w:lang w:val="en-US" w:eastAsia="nl-BE"/>
              </w:rPr>
              <w:t>Facility factors (probe for staff training/ knowledge availability, proper coordination of ARH policy activities).</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93" w14:textId="77777777" w:rsidR="008F7919" w:rsidRDefault="008F7919">
            <w:pPr>
              <w:spacing w:after="0"/>
              <w:rPr>
                <w:lang w:val="en-US"/>
              </w:rPr>
            </w:pPr>
          </w:p>
        </w:tc>
        <w:tc>
          <w:tcPr>
            <w:tcW w:w="12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94" w14:textId="77777777" w:rsidR="008F7919" w:rsidRDefault="008F7919">
            <w:pPr>
              <w:spacing w:after="0"/>
              <w:rPr>
                <w:lang w:val="en-US"/>
              </w:rPr>
            </w:pPr>
          </w:p>
        </w:tc>
      </w:tr>
      <w:tr w:rsidR="008F7919" w:rsidRPr="00A4281A" w14:paraId="19F78E99" w14:textId="77777777" w:rsidTr="3A67671C">
        <w:tc>
          <w:tcPr>
            <w:tcW w:w="6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96" w14:textId="77777777" w:rsidR="008F7919" w:rsidRPr="00A4281A" w:rsidRDefault="001B6FA6">
            <w:pPr>
              <w:rPr>
                <w:lang w:val="en-US"/>
              </w:rPr>
            </w:pPr>
            <w:r>
              <w:rPr>
                <w:rFonts w:ascii="Times New Roman" w:hAnsi="Times New Roman"/>
                <w:sz w:val="24"/>
                <w:szCs w:val="24"/>
                <w:lang w:val="en-US" w:eastAsia="nl-BE"/>
              </w:rPr>
              <w:t>Individual factors (probe for provider attitudes and confidentiality concerns).</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97" w14:textId="77777777" w:rsidR="008F7919" w:rsidRDefault="008F7919">
            <w:pPr>
              <w:spacing w:after="0"/>
              <w:rPr>
                <w:lang w:val="en-US"/>
              </w:rPr>
            </w:pPr>
          </w:p>
        </w:tc>
        <w:tc>
          <w:tcPr>
            <w:tcW w:w="12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98" w14:textId="77777777" w:rsidR="008F7919" w:rsidRDefault="008F7919">
            <w:pPr>
              <w:spacing w:after="0"/>
              <w:rPr>
                <w:lang w:val="en-US"/>
              </w:rPr>
            </w:pPr>
          </w:p>
        </w:tc>
      </w:tr>
      <w:tr w:rsidR="008F7919" w:rsidRPr="00A4281A" w14:paraId="19F78E9D" w14:textId="77777777" w:rsidTr="3A67671C">
        <w:tc>
          <w:tcPr>
            <w:tcW w:w="6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9A" w14:textId="485194F0" w:rsidR="008F7919" w:rsidRPr="00A4281A" w:rsidRDefault="001B6FA6">
            <w:pPr>
              <w:rPr>
                <w:lang w:val="en-US"/>
              </w:rPr>
            </w:pPr>
            <w:r w:rsidRPr="3A67671C">
              <w:rPr>
                <w:rFonts w:ascii="Times New Roman" w:hAnsi="Times New Roman"/>
                <w:sz w:val="24"/>
                <w:szCs w:val="24"/>
                <w:lang w:val="en-US" w:eastAsia="nl-BE"/>
              </w:rPr>
              <w:t>Communication factors (probe for information dissemination systems and language support systems for adolescents with language barriers and communication disability barriers)</w:t>
            </w:r>
            <w:r w:rsidR="2B46CC36" w:rsidRPr="3A67671C">
              <w:rPr>
                <w:rFonts w:ascii="Times New Roman" w:hAnsi="Times New Roman"/>
                <w:sz w:val="24"/>
                <w:szCs w:val="24"/>
                <w:lang w:val="en-US" w:eastAsia="nl-BE"/>
              </w:rPr>
              <w:t>.</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9B" w14:textId="77777777" w:rsidR="008F7919" w:rsidRDefault="008F7919">
            <w:pPr>
              <w:spacing w:after="0"/>
              <w:rPr>
                <w:lang w:val="en-US"/>
              </w:rPr>
            </w:pPr>
          </w:p>
        </w:tc>
        <w:tc>
          <w:tcPr>
            <w:tcW w:w="12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9C" w14:textId="77777777" w:rsidR="008F7919" w:rsidRDefault="008F7919">
            <w:pPr>
              <w:spacing w:after="0"/>
              <w:rPr>
                <w:lang w:val="en-US"/>
              </w:rPr>
            </w:pPr>
          </w:p>
        </w:tc>
      </w:tr>
      <w:tr w:rsidR="008F7919" w:rsidRPr="00A4281A" w14:paraId="19F78EA1" w14:textId="77777777" w:rsidTr="3A67671C">
        <w:tc>
          <w:tcPr>
            <w:tcW w:w="6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9E" w14:textId="7B488D4A" w:rsidR="008F7919" w:rsidRDefault="001B6FA6" w:rsidP="3A67671C">
            <w:pPr>
              <w:rPr>
                <w:rFonts w:ascii="Times New Roman" w:hAnsi="Times New Roman"/>
                <w:sz w:val="24"/>
                <w:szCs w:val="24"/>
                <w:lang w:val="en-US" w:eastAsia="nl-BE"/>
              </w:rPr>
            </w:pPr>
            <w:r w:rsidRPr="3A67671C">
              <w:rPr>
                <w:rFonts w:ascii="Times New Roman" w:hAnsi="Times New Roman"/>
                <w:sz w:val="24"/>
                <w:szCs w:val="24"/>
                <w:lang w:val="en-US" w:eastAsia="nl-BE"/>
              </w:rPr>
              <w:lastRenderedPageBreak/>
              <w:t>Legal and ethical barriers (probe for consent support systems for where parents and guardians might be needed, probe for ethical dilemmas guidance prompts)</w:t>
            </w:r>
            <w:r w:rsidR="36F32FAE" w:rsidRPr="3A67671C">
              <w:rPr>
                <w:rFonts w:ascii="Times New Roman" w:hAnsi="Times New Roman"/>
                <w:sz w:val="24"/>
                <w:szCs w:val="24"/>
                <w:lang w:val="en-US" w:eastAsia="nl-BE"/>
              </w:rPr>
              <w:t>.</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9F" w14:textId="77777777" w:rsidR="008F7919" w:rsidRDefault="008F7919">
            <w:pPr>
              <w:spacing w:after="0"/>
              <w:rPr>
                <w:lang w:val="en-US"/>
              </w:rPr>
            </w:pPr>
          </w:p>
        </w:tc>
        <w:tc>
          <w:tcPr>
            <w:tcW w:w="12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A0" w14:textId="77777777" w:rsidR="008F7919" w:rsidRDefault="008F7919">
            <w:pPr>
              <w:spacing w:after="0"/>
              <w:rPr>
                <w:lang w:val="en-US"/>
              </w:rPr>
            </w:pPr>
          </w:p>
        </w:tc>
      </w:tr>
    </w:tbl>
    <w:p w14:paraId="19F78EA2" w14:textId="77777777" w:rsidR="008F7919" w:rsidRDefault="008F7919">
      <w:pPr>
        <w:rPr>
          <w:rFonts w:ascii="Times New Roman" w:hAnsi="Times New Roman"/>
          <w:b/>
          <w:bCs/>
          <w:sz w:val="24"/>
          <w:szCs w:val="24"/>
          <w:lang w:val="en-US" w:eastAsia="nl-BE"/>
        </w:rPr>
      </w:pPr>
    </w:p>
    <w:p w14:paraId="6639226C" w14:textId="6F29E2B7" w:rsidR="008F7919" w:rsidRPr="00A4281A" w:rsidRDefault="001B6FA6" w:rsidP="42ECA51A">
      <w:pPr>
        <w:rPr>
          <w:lang w:val="en-US"/>
        </w:rPr>
      </w:pPr>
      <w:r w:rsidRPr="3A67671C">
        <w:rPr>
          <w:rFonts w:ascii="Times New Roman" w:hAnsi="Times New Roman"/>
          <w:b/>
          <w:bCs/>
          <w:sz w:val="24"/>
          <w:szCs w:val="24"/>
          <w:lang w:val="en-US" w:eastAsia="nl-BE"/>
        </w:rPr>
        <w:t xml:space="preserve">Section </w:t>
      </w:r>
      <w:r w:rsidR="4D0F25E4" w:rsidRPr="3A67671C">
        <w:rPr>
          <w:rFonts w:ascii="Times New Roman" w:hAnsi="Times New Roman"/>
          <w:b/>
          <w:bCs/>
          <w:sz w:val="24"/>
          <w:szCs w:val="24"/>
          <w:lang w:val="en-US" w:eastAsia="nl-BE"/>
        </w:rPr>
        <w:t>C</w:t>
      </w:r>
      <w:r w:rsidRPr="3A67671C">
        <w:rPr>
          <w:rFonts w:ascii="Times New Roman" w:hAnsi="Times New Roman"/>
          <w:b/>
          <w:bCs/>
          <w:sz w:val="24"/>
          <w:szCs w:val="24"/>
          <w:lang w:val="en-US" w:eastAsia="nl-BE"/>
        </w:rPr>
        <w:t>: Barriers to Policy Implementation</w:t>
      </w:r>
    </w:p>
    <w:p w14:paraId="19F78EA4" w14:textId="47FF28A5" w:rsidR="008F7919" w:rsidRDefault="1E99F198" w:rsidP="3A67671C">
      <w:pPr>
        <w:spacing w:before="240" w:after="240"/>
        <w:rPr>
          <w:rFonts w:ascii="Times New Roman" w:eastAsia="Times New Roman" w:hAnsi="Times New Roman"/>
          <w:sz w:val="24"/>
          <w:szCs w:val="24"/>
          <w:lang w:val="en-US"/>
        </w:rPr>
      </w:pPr>
      <w:r w:rsidRPr="3A67671C">
        <w:rPr>
          <w:rFonts w:ascii="Times New Roman" w:eastAsia="Times New Roman" w:hAnsi="Times New Roman"/>
          <w:sz w:val="24"/>
          <w:szCs w:val="24"/>
          <w:lang w:val="en-US"/>
        </w:rPr>
        <w:t>T</w:t>
      </w:r>
      <w:r w:rsidR="2156D9A5" w:rsidRPr="3A67671C">
        <w:rPr>
          <w:rFonts w:ascii="Times New Roman" w:eastAsia="Times New Roman" w:hAnsi="Times New Roman"/>
          <w:sz w:val="24"/>
          <w:szCs w:val="24"/>
          <w:lang w:val="en-US"/>
        </w:rPr>
        <w:t xml:space="preserve">hank you for highlighting what supported ARH policy implementation. </w:t>
      </w:r>
      <w:r w:rsidR="24FBD079" w:rsidRPr="3A67671C">
        <w:rPr>
          <w:rFonts w:ascii="Times New Roman" w:eastAsia="Times New Roman" w:hAnsi="Times New Roman"/>
          <w:sz w:val="24"/>
          <w:szCs w:val="24"/>
          <w:lang w:val="en-US"/>
        </w:rPr>
        <w:t xml:space="preserve">Could you please also highlight what difficulties </w:t>
      </w:r>
      <w:r w:rsidR="2156D9A5" w:rsidRPr="3A67671C">
        <w:rPr>
          <w:rFonts w:ascii="Times New Roman" w:eastAsia="Times New Roman" w:hAnsi="Times New Roman"/>
          <w:sz w:val="24"/>
          <w:szCs w:val="24"/>
          <w:lang w:val="en-US"/>
        </w:rPr>
        <w:t xml:space="preserve">you face </w:t>
      </w:r>
      <w:r w:rsidR="6EAC9914" w:rsidRPr="3A67671C">
        <w:rPr>
          <w:rFonts w:ascii="Times New Roman" w:eastAsia="Times New Roman" w:hAnsi="Times New Roman"/>
          <w:sz w:val="24"/>
          <w:szCs w:val="24"/>
          <w:lang w:val="en-US"/>
        </w:rPr>
        <w:t>while putting</w:t>
      </w:r>
      <w:r w:rsidR="2156D9A5" w:rsidRPr="3A67671C">
        <w:rPr>
          <w:rFonts w:ascii="Times New Roman" w:eastAsia="Times New Roman" w:hAnsi="Times New Roman"/>
          <w:sz w:val="24"/>
          <w:szCs w:val="24"/>
          <w:lang w:val="en-US"/>
        </w:rPr>
        <w:t xml:space="preserve"> these policies into practice?</w:t>
      </w:r>
    </w:p>
    <w:tbl>
      <w:tblPr>
        <w:tblW w:w="9135" w:type="dxa"/>
        <w:tblCellMar>
          <w:left w:w="10" w:type="dxa"/>
          <w:right w:w="10" w:type="dxa"/>
        </w:tblCellMar>
        <w:tblLook w:val="0000" w:firstRow="0" w:lastRow="0" w:firstColumn="0" w:lastColumn="0" w:noHBand="0" w:noVBand="0"/>
      </w:tblPr>
      <w:tblGrid>
        <w:gridCol w:w="6579"/>
        <w:gridCol w:w="1292"/>
        <w:gridCol w:w="1264"/>
      </w:tblGrid>
      <w:tr w:rsidR="008F7919" w14:paraId="19F78EA8" w14:textId="77777777" w:rsidTr="3A67671C">
        <w:tc>
          <w:tcPr>
            <w:tcW w:w="65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A5" w14:textId="77777777" w:rsidR="008F7919" w:rsidRDefault="001B6FA6">
            <w:pPr>
              <w:spacing w:after="0"/>
            </w:pPr>
            <w:r>
              <w:rPr>
                <w:rFonts w:ascii="Times New Roman" w:hAnsi="Times New Roman"/>
                <w:b/>
                <w:bCs/>
                <w:sz w:val="24"/>
                <w:szCs w:val="24"/>
                <w:lang w:val="en-US" w:eastAsia="nl-BE"/>
              </w:rPr>
              <w:t xml:space="preserve">Prompts </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A6" w14:textId="77777777" w:rsidR="008F7919" w:rsidRDefault="001B6FA6">
            <w:pPr>
              <w:spacing w:after="0"/>
            </w:pPr>
            <w:r>
              <w:rPr>
                <w:rFonts w:ascii="Times New Roman" w:hAnsi="Times New Roman"/>
                <w:b/>
                <w:bCs/>
                <w:sz w:val="24"/>
                <w:szCs w:val="24"/>
                <w:lang w:val="en-US" w:eastAsia="nl-BE"/>
              </w:rPr>
              <w:t xml:space="preserve">Addressed </w:t>
            </w:r>
          </w:p>
        </w:tc>
        <w:tc>
          <w:tcPr>
            <w:tcW w:w="12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A7" w14:textId="77777777" w:rsidR="008F7919" w:rsidRDefault="001B6FA6">
            <w:pPr>
              <w:spacing w:after="0"/>
            </w:pPr>
            <w:r>
              <w:rPr>
                <w:rFonts w:ascii="Times New Roman" w:hAnsi="Times New Roman"/>
                <w:b/>
                <w:bCs/>
                <w:sz w:val="24"/>
                <w:szCs w:val="24"/>
                <w:lang w:val="en-US" w:eastAsia="nl-BE"/>
              </w:rPr>
              <w:t xml:space="preserve">Prompted </w:t>
            </w:r>
          </w:p>
        </w:tc>
      </w:tr>
      <w:tr w:rsidR="008F7919" w:rsidRPr="00A4281A" w14:paraId="19F78EAC" w14:textId="77777777" w:rsidTr="3A67671C">
        <w:tc>
          <w:tcPr>
            <w:tcW w:w="65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A9" w14:textId="77777777" w:rsidR="008F7919" w:rsidRPr="00A4281A" w:rsidRDefault="001B6FA6">
            <w:pPr>
              <w:rPr>
                <w:lang w:val="en-US"/>
              </w:rPr>
            </w:pPr>
            <w:r>
              <w:rPr>
                <w:rFonts w:ascii="Times New Roman" w:hAnsi="Times New Roman"/>
                <w:sz w:val="24"/>
                <w:szCs w:val="24"/>
                <w:lang w:val="en-US" w:eastAsia="nl-BE"/>
              </w:rPr>
              <w:t>Policy design (probe for whether the content and context of the ARH policies make it hard or easier to implement, probe for policy conflicts).</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AA" w14:textId="77777777" w:rsidR="008F7919" w:rsidRDefault="008F7919">
            <w:pPr>
              <w:spacing w:after="0"/>
              <w:rPr>
                <w:lang w:val="en-US"/>
              </w:rPr>
            </w:pPr>
          </w:p>
        </w:tc>
        <w:tc>
          <w:tcPr>
            <w:tcW w:w="12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AB" w14:textId="77777777" w:rsidR="008F7919" w:rsidRDefault="008F7919">
            <w:pPr>
              <w:spacing w:after="0"/>
              <w:rPr>
                <w:lang w:val="en-US"/>
              </w:rPr>
            </w:pPr>
          </w:p>
        </w:tc>
      </w:tr>
      <w:tr w:rsidR="008F7919" w:rsidRPr="00A4281A" w14:paraId="19F78EB0" w14:textId="77777777" w:rsidTr="3A67671C">
        <w:tc>
          <w:tcPr>
            <w:tcW w:w="65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AD" w14:textId="39C09C32" w:rsidR="008F7919" w:rsidRPr="00A4281A" w:rsidRDefault="001B6FA6">
            <w:pPr>
              <w:rPr>
                <w:lang w:val="en-US"/>
              </w:rPr>
            </w:pPr>
            <w:r w:rsidRPr="3A67671C">
              <w:rPr>
                <w:rFonts w:ascii="Times New Roman" w:hAnsi="Times New Roman"/>
                <w:sz w:val="24"/>
                <w:szCs w:val="24"/>
                <w:lang w:val="en-US" w:eastAsia="nl-BE"/>
              </w:rPr>
              <w:t>Resource limitations (Probe for adequacy of funding, staff and material resources)</w:t>
            </w:r>
            <w:r w:rsidR="7CC2275C" w:rsidRPr="3A67671C">
              <w:rPr>
                <w:rFonts w:ascii="Times New Roman" w:hAnsi="Times New Roman"/>
                <w:sz w:val="24"/>
                <w:szCs w:val="24"/>
                <w:lang w:val="en-US" w:eastAsia="nl-BE"/>
              </w:rPr>
              <w:t>.</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AE" w14:textId="77777777" w:rsidR="008F7919" w:rsidRDefault="008F7919">
            <w:pPr>
              <w:spacing w:after="0"/>
              <w:rPr>
                <w:lang w:val="en-US"/>
              </w:rPr>
            </w:pPr>
          </w:p>
        </w:tc>
        <w:tc>
          <w:tcPr>
            <w:tcW w:w="12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AF" w14:textId="77777777" w:rsidR="008F7919" w:rsidRDefault="008F7919">
            <w:pPr>
              <w:spacing w:after="0"/>
              <w:rPr>
                <w:lang w:val="en-US"/>
              </w:rPr>
            </w:pPr>
          </w:p>
        </w:tc>
      </w:tr>
      <w:tr w:rsidR="008F7919" w:rsidRPr="00A4281A" w14:paraId="19F78EB4" w14:textId="77777777" w:rsidTr="3A67671C">
        <w:tc>
          <w:tcPr>
            <w:tcW w:w="65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B1" w14:textId="77777777" w:rsidR="008F7919" w:rsidRPr="00A4281A" w:rsidRDefault="001B6FA6">
            <w:pPr>
              <w:rPr>
                <w:lang w:val="en-US"/>
              </w:rPr>
            </w:pPr>
            <w:r>
              <w:rPr>
                <w:rFonts w:ascii="Times New Roman" w:hAnsi="Times New Roman"/>
                <w:sz w:val="24"/>
                <w:szCs w:val="24"/>
                <w:lang w:val="en-US" w:eastAsia="nl-BE"/>
              </w:rPr>
              <w:t>Sociocultural factors (probe for stigma and taboos faced by the staff and the adolescents and cultural beliefs)</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B2" w14:textId="77777777" w:rsidR="008F7919" w:rsidRDefault="008F7919">
            <w:pPr>
              <w:spacing w:after="0"/>
              <w:rPr>
                <w:lang w:val="en-US"/>
              </w:rPr>
            </w:pPr>
          </w:p>
        </w:tc>
        <w:tc>
          <w:tcPr>
            <w:tcW w:w="12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B3" w14:textId="77777777" w:rsidR="008F7919" w:rsidRDefault="008F7919">
            <w:pPr>
              <w:spacing w:after="0"/>
              <w:rPr>
                <w:lang w:val="en-US"/>
              </w:rPr>
            </w:pPr>
          </w:p>
        </w:tc>
      </w:tr>
      <w:tr w:rsidR="008F7919" w:rsidRPr="00A4281A" w14:paraId="19F78EB8" w14:textId="77777777" w:rsidTr="3A67671C">
        <w:tc>
          <w:tcPr>
            <w:tcW w:w="65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B5" w14:textId="570F11FF" w:rsidR="008F7919" w:rsidRPr="00A4281A" w:rsidRDefault="001B6FA6">
            <w:pPr>
              <w:rPr>
                <w:lang w:val="en-US"/>
              </w:rPr>
            </w:pPr>
            <w:r w:rsidRPr="3A67671C">
              <w:rPr>
                <w:rFonts w:ascii="Times New Roman" w:hAnsi="Times New Roman"/>
                <w:sz w:val="24"/>
                <w:szCs w:val="24"/>
                <w:lang w:val="en-US" w:eastAsia="nl-BE"/>
              </w:rPr>
              <w:t>Facility barriers (probe for training/ knowledge of staff, coordination issues)</w:t>
            </w:r>
            <w:r w:rsidR="702CAE85" w:rsidRPr="3A67671C">
              <w:rPr>
                <w:rFonts w:ascii="Times New Roman" w:hAnsi="Times New Roman"/>
                <w:sz w:val="24"/>
                <w:szCs w:val="24"/>
                <w:lang w:val="en-US" w:eastAsia="nl-BE"/>
              </w:rPr>
              <w:t>.</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B6" w14:textId="77777777" w:rsidR="008F7919" w:rsidRDefault="008F7919">
            <w:pPr>
              <w:spacing w:after="0"/>
              <w:rPr>
                <w:lang w:val="en-US"/>
              </w:rPr>
            </w:pPr>
          </w:p>
        </w:tc>
        <w:tc>
          <w:tcPr>
            <w:tcW w:w="12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B7" w14:textId="77777777" w:rsidR="008F7919" w:rsidRDefault="008F7919">
            <w:pPr>
              <w:spacing w:after="0"/>
              <w:rPr>
                <w:lang w:val="en-US"/>
              </w:rPr>
            </w:pPr>
          </w:p>
        </w:tc>
      </w:tr>
      <w:tr w:rsidR="008F7919" w:rsidRPr="00A4281A" w14:paraId="19F78EBC" w14:textId="77777777" w:rsidTr="3A67671C">
        <w:tc>
          <w:tcPr>
            <w:tcW w:w="65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B9" w14:textId="0C4E02AF" w:rsidR="008F7919" w:rsidRDefault="001B6FA6" w:rsidP="7F590E6F">
            <w:pPr>
              <w:rPr>
                <w:rFonts w:ascii="Times New Roman" w:hAnsi="Times New Roman"/>
                <w:sz w:val="24"/>
                <w:szCs w:val="24"/>
                <w:lang w:val="en-US" w:eastAsia="nl-BE"/>
              </w:rPr>
            </w:pPr>
            <w:r w:rsidRPr="3A67671C">
              <w:rPr>
                <w:rFonts w:ascii="Times New Roman" w:hAnsi="Times New Roman"/>
                <w:sz w:val="24"/>
                <w:szCs w:val="24"/>
                <w:lang w:val="en-US" w:eastAsia="nl-BE"/>
              </w:rPr>
              <w:t>Individual barriers (probe for provider beliefs and attitudes).</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BA" w14:textId="77777777" w:rsidR="008F7919" w:rsidRDefault="008F7919">
            <w:pPr>
              <w:spacing w:after="0"/>
              <w:rPr>
                <w:lang w:val="en-US"/>
              </w:rPr>
            </w:pPr>
          </w:p>
        </w:tc>
        <w:tc>
          <w:tcPr>
            <w:tcW w:w="12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BB" w14:textId="77777777" w:rsidR="008F7919" w:rsidRDefault="008F7919">
            <w:pPr>
              <w:spacing w:after="0"/>
              <w:rPr>
                <w:lang w:val="en-US"/>
              </w:rPr>
            </w:pPr>
          </w:p>
        </w:tc>
      </w:tr>
      <w:tr w:rsidR="008F7919" w:rsidRPr="00A4281A" w14:paraId="19F78EC0" w14:textId="77777777" w:rsidTr="3A67671C">
        <w:tc>
          <w:tcPr>
            <w:tcW w:w="65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BD" w14:textId="128380E0" w:rsidR="008F7919" w:rsidRPr="00A4281A" w:rsidRDefault="001B6FA6">
            <w:pPr>
              <w:rPr>
                <w:lang w:val="en-US"/>
              </w:rPr>
            </w:pPr>
            <w:r w:rsidRPr="3A67671C">
              <w:rPr>
                <w:rFonts w:ascii="Times New Roman" w:hAnsi="Times New Roman"/>
                <w:sz w:val="24"/>
                <w:szCs w:val="24"/>
                <w:lang w:val="en-US" w:eastAsia="nl-BE"/>
              </w:rPr>
              <w:t>Communication barriers (probe for information gaps about ARH services and language barriers)</w:t>
            </w:r>
            <w:r w:rsidR="43067A85" w:rsidRPr="3A67671C">
              <w:rPr>
                <w:rFonts w:ascii="Times New Roman" w:hAnsi="Times New Roman"/>
                <w:sz w:val="24"/>
                <w:szCs w:val="24"/>
                <w:lang w:val="en-US" w:eastAsia="nl-BE"/>
              </w:rPr>
              <w:t>.</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BE" w14:textId="77777777" w:rsidR="008F7919" w:rsidRDefault="008F7919">
            <w:pPr>
              <w:spacing w:after="0"/>
              <w:rPr>
                <w:lang w:val="en-US"/>
              </w:rPr>
            </w:pPr>
          </w:p>
        </w:tc>
        <w:tc>
          <w:tcPr>
            <w:tcW w:w="12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BF" w14:textId="77777777" w:rsidR="008F7919" w:rsidRDefault="008F7919">
            <w:pPr>
              <w:spacing w:after="0"/>
              <w:rPr>
                <w:lang w:val="en-US"/>
              </w:rPr>
            </w:pPr>
          </w:p>
        </w:tc>
      </w:tr>
      <w:tr w:rsidR="008F7919" w:rsidRPr="00A4281A" w14:paraId="19F78EC4" w14:textId="77777777" w:rsidTr="3A67671C">
        <w:tc>
          <w:tcPr>
            <w:tcW w:w="65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C1" w14:textId="1859E17C" w:rsidR="008F7919" w:rsidRDefault="001B6FA6">
            <w:pPr>
              <w:rPr>
                <w:rFonts w:ascii="Times New Roman" w:hAnsi="Times New Roman"/>
                <w:sz w:val="24"/>
                <w:szCs w:val="24"/>
                <w:lang w:val="en-US" w:eastAsia="nl-BE"/>
              </w:rPr>
            </w:pPr>
            <w:r w:rsidRPr="3A67671C">
              <w:rPr>
                <w:rFonts w:ascii="Times New Roman" w:hAnsi="Times New Roman"/>
                <w:sz w:val="24"/>
                <w:szCs w:val="24"/>
                <w:lang w:val="en-US" w:eastAsia="nl-BE"/>
              </w:rPr>
              <w:t>Legal and ethical barriers (probe for consent barriers where parents and guardians might be needed, probe for ethical dilemmas)</w:t>
            </w:r>
            <w:r w:rsidR="263F7BF8" w:rsidRPr="3A67671C">
              <w:rPr>
                <w:rFonts w:ascii="Times New Roman" w:hAnsi="Times New Roman"/>
                <w:sz w:val="24"/>
                <w:szCs w:val="24"/>
                <w:lang w:val="en-US" w:eastAsia="nl-BE"/>
              </w:rPr>
              <w:t>.</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C2" w14:textId="77777777" w:rsidR="008F7919" w:rsidRDefault="008F7919">
            <w:pPr>
              <w:spacing w:after="0"/>
              <w:rPr>
                <w:lang w:val="en-US"/>
              </w:rPr>
            </w:pPr>
          </w:p>
        </w:tc>
        <w:tc>
          <w:tcPr>
            <w:tcW w:w="12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C3" w14:textId="77777777" w:rsidR="008F7919" w:rsidRDefault="008F7919">
            <w:pPr>
              <w:spacing w:after="0"/>
              <w:rPr>
                <w:lang w:val="en-US"/>
              </w:rPr>
            </w:pPr>
          </w:p>
        </w:tc>
      </w:tr>
    </w:tbl>
    <w:p w14:paraId="68FEF15F" w14:textId="668A4E53" w:rsidR="16219A91" w:rsidRDefault="16219A91" w:rsidP="16219A91">
      <w:pPr>
        <w:rPr>
          <w:rFonts w:ascii="Times New Roman" w:hAnsi="Times New Roman"/>
          <w:b/>
          <w:bCs/>
          <w:sz w:val="24"/>
          <w:szCs w:val="24"/>
          <w:lang w:val="en-US"/>
        </w:rPr>
      </w:pPr>
    </w:p>
    <w:p w14:paraId="0B20ACD5" w14:textId="0F1A00B7" w:rsidR="3A67671C" w:rsidRDefault="3A67671C" w:rsidP="3A67671C">
      <w:pPr>
        <w:rPr>
          <w:rFonts w:ascii="Times New Roman" w:hAnsi="Times New Roman"/>
          <w:b/>
          <w:bCs/>
          <w:sz w:val="24"/>
          <w:szCs w:val="24"/>
          <w:lang w:val="en-US"/>
        </w:rPr>
      </w:pPr>
    </w:p>
    <w:p w14:paraId="3C61D25C" w14:textId="5DE6315B" w:rsidR="3A67671C" w:rsidRDefault="3A67671C" w:rsidP="3A67671C">
      <w:pPr>
        <w:rPr>
          <w:rFonts w:ascii="Times New Roman" w:hAnsi="Times New Roman"/>
          <w:b/>
          <w:bCs/>
          <w:sz w:val="24"/>
          <w:szCs w:val="24"/>
          <w:lang w:val="en-US"/>
        </w:rPr>
      </w:pPr>
    </w:p>
    <w:p w14:paraId="720CBC67" w14:textId="27C5C71B" w:rsidR="3A67671C" w:rsidRDefault="3A67671C" w:rsidP="3A67671C">
      <w:pPr>
        <w:rPr>
          <w:rFonts w:ascii="Times New Roman" w:hAnsi="Times New Roman"/>
          <w:b/>
          <w:bCs/>
          <w:sz w:val="24"/>
          <w:szCs w:val="24"/>
          <w:lang w:val="en-US"/>
        </w:rPr>
      </w:pPr>
    </w:p>
    <w:p w14:paraId="008BEB12" w14:textId="39E19E31" w:rsidR="3A67671C" w:rsidRDefault="3A67671C" w:rsidP="3A67671C">
      <w:pPr>
        <w:rPr>
          <w:rFonts w:ascii="Times New Roman" w:hAnsi="Times New Roman"/>
          <w:b/>
          <w:bCs/>
          <w:sz w:val="24"/>
          <w:szCs w:val="24"/>
          <w:lang w:val="en-US"/>
        </w:rPr>
      </w:pPr>
    </w:p>
    <w:p w14:paraId="0726E193" w14:textId="4D2F4CD8" w:rsidR="3A67671C" w:rsidRDefault="3A67671C" w:rsidP="3A67671C">
      <w:pPr>
        <w:rPr>
          <w:rFonts w:ascii="Times New Roman" w:hAnsi="Times New Roman"/>
          <w:b/>
          <w:bCs/>
          <w:sz w:val="24"/>
          <w:szCs w:val="24"/>
          <w:lang w:val="en-US"/>
        </w:rPr>
      </w:pPr>
    </w:p>
    <w:p w14:paraId="5589EB6B" w14:textId="703E6BA0" w:rsidR="3A67671C" w:rsidRDefault="3A67671C" w:rsidP="3A67671C">
      <w:pPr>
        <w:rPr>
          <w:rFonts w:ascii="Times New Roman" w:hAnsi="Times New Roman"/>
          <w:b/>
          <w:bCs/>
          <w:sz w:val="24"/>
          <w:szCs w:val="24"/>
          <w:lang w:val="en-US"/>
        </w:rPr>
      </w:pPr>
    </w:p>
    <w:p w14:paraId="6A7E0A15" w14:textId="4DB4A28C" w:rsidR="3A67671C" w:rsidRDefault="3A67671C" w:rsidP="3A67671C">
      <w:pPr>
        <w:rPr>
          <w:rFonts w:ascii="Times New Roman" w:hAnsi="Times New Roman"/>
          <w:b/>
          <w:bCs/>
          <w:sz w:val="24"/>
          <w:szCs w:val="24"/>
          <w:lang w:val="en-US"/>
        </w:rPr>
      </w:pPr>
    </w:p>
    <w:p w14:paraId="0E2C1FA7" w14:textId="77777777" w:rsidR="00A4281A" w:rsidRDefault="00A4281A" w:rsidP="3A67671C">
      <w:pPr>
        <w:rPr>
          <w:rFonts w:ascii="Times New Roman" w:hAnsi="Times New Roman"/>
          <w:b/>
          <w:bCs/>
          <w:sz w:val="24"/>
          <w:szCs w:val="24"/>
          <w:lang w:val="en-US"/>
        </w:rPr>
      </w:pPr>
    </w:p>
    <w:p w14:paraId="694E5F0E" w14:textId="77777777" w:rsidR="00A4281A" w:rsidRDefault="00A4281A" w:rsidP="3A67671C">
      <w:pPr>
        <w:rPr>
          <w:rFonts w:ascii="Times New Roman" w:hAnsi="Times New Roman"/>
          <w:b/>
          <w:bCs/>
          <w:sz w:val="24"/>
          <w:szCs w:val="24"/>
          <w:lang w:val="en-US"/>
        </w:rPr>
      </w:pPr>
    </w:p>
    <w:p w14:paraId="165AB290" w14:textId="77777777" w:rsidR="00A4281A" w:rsidRDefault="00A4281A" w:rsidP="3A67671C">
      <w:pPr>
        <w:rPr>
          <w:rFonts w:ascii="Times New Roman" w:hAnsi="Times New Roman"/>
          <w:b/>
          <w:bCs/>
          <w:sz w:val="24"/>
          <w:szCs w:val="24"/>
          <w:lang w:val="en-US"/>
        </w:rPr>
      </w:pPr>
    </w:p>
    <w:p w14:paraId="7DD3B362" w14:textId="3C4D3B08" w:rsidR="3A67671C" w:rsidRDefault="3A67671C" w:rsidP="3A67671C">
      <w:pPr>
        <w:rPr>
          <w:rFonts w:ascii="Times New Roman" w:hAnsi="Times New Roman"/>
          <w:b/>
          <w:bCs/>
          <w:sz w:val="24"/>
          <w:szCs w:val="24"/>
          <w:lang w:val="en-US"/>
        </w:rPr>
      </w:pPr>
    </w:p>
    <w:p w14:paraId="594C785E" w14:textId="38725864" w:rsidR="008F7919" w:rsidRDefault="001B6FA6" w:rsidP="3A67671C">
      <w:pPr>
        <w:rPr>
          <w:rFonts w:ascii="Times New Roman" w:eastAsia="Times New Roman" w:hAnsi="Times New Roman"/>
          <w:sz w:val="24"/>
          <w:szCs w:val="24"/>
          <w:lang w:val="en-US"/>
        </w:rPr>
      </w:pPr>
      <w:r w:rsidRPr="3A67671C">
        <w:rPr>
          <w:rFonts w:ascii="Times New Roman" w:hAnsi="Times New Roman"/>
          <w:b/>
          <w:bCs/>
          <w:sz w:val="24"/>
          <w:szCs w:val="24"/>
          <w:lang w:val="en-US"/>
        </w:rPr>
        <w:lastRenderedPageBreak/>
        <w:t xml:space="preserve">Section D: Coping mechanisms for policy implementations </w:t>
      </w:r>
    </w:p>
    <w:p w14:paraId="19F78EC6" w14:textId="146CA874" w:rsidR="008F7919" w:rsidRDefault="504ED442" w:rsidP="3A67671C">
      <w:pPr>
        <w:rPr>
          <w:rFonts w:ascii="Times New Roman" w:eastAsia="Times New Roman" w:hAnsi="Times New Roman"/>
          <w:sz w:val="24"/>
          <w:szCs w:val="24"/>
          <w:lang w:val="en-US"/>
        </w:rPr>
      </w:pPr>
      <w:r w:rsidRPr="3A67671C">
        <w:rPr>
          <w:rFonts w:ascii="Times New Roman" w:eastAsia="Times New Roman" w:hAnsi="Times New Roman"/>
          <w:sz w:val="24"/>
          <w:szCs w:val="24"/>
          <w:lang w:val="en-US"/>
        </w:rPr>
        <w:t>Considering the difficulties you've mentioned, what specific strategies or approaches have you used to overcome policy deficiencies and ensure the effective implementation of ARH policies?</w:t>
      </w:r>
    </w:p>
    <w:tbl>
      <w:tblPr>
        <w:tblW w:w="9062" w:type="dxa"/>
        <w:tblCellMar>
          <w:left w:w="10" w:type="dxa"/>
          <w:right w:w="10" w:type="dxa"/>
        </w:tblCellMar>
        <w:tblLook w:val="0000" w:firstRow="0" w:lastRow="0" w:firstColumn="0" w:lastColumn="0" w:noHBand="0" w:noVBand="0"/>
      </w:tblPr>
      <w:tblGrid>
        <w:gridCol w:w="6474"/>
        <w:gridCol w:w="1292"/>
        <w:gridCol w:w="1296"/>
      </w:tblGrid>
      <w:tr w:rsidR="008F7919" w14:paraId="19F78ECA" w14:textId="77777777" w:rsidTr="3A67671C">
        <w:trPr>
          <w:trHeight w:val="441"/>
        </w:trPr>
        <w:tc>
          <w:tcPr>
            <w:tcW w:w="64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C7" w14:textId="77777777" w:rsidR="008F7919" w:rsidRDefault="001B6FA6">
            <w:pPr>
              <w:spacing w:before="100" w:after="100"/>
            </w:pPr>
            <w:r>
              <w:rPr>
                <w:rFonts w:ascii="Times New Roman" w:hAnsi="Times New Roman"/>
                <w:b/>
                <w:bCs/>
                <w:sz w:val="24"/>
                <w:szCs w:val="24"/>
                <w:lang w:val="en-US" w:eastAsia="nl-BE"/>
              </w:rPr>
              <w:t xml:space="preserve">Prompts </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C8" w14:textId="77777777" w:rsidR="008F7919" w:rsidRDefault="001B6FA6">
            <w:pPr>
              <w:spacing w:before="100" w:after="100"/>
            </w:pPr>
            <w:r>
              <w:rPr>
                <w:rFonts w:ascii="Times New Roman" w:hAnsi="Times New Roman"/>
                <w:b/>
                <w:bCs/>
                <w:sz w:val="24"/>
                <w:szCs w:val="24"/>
                <w:lang w:val="en-US" w:eastAsia="nl-BE"/>
              </w:rPr>
              <w:t xml:space="preserve">Addressed </w:t>
            </w:r>
          </w:p>
        </w:tc>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C9" w14:textId="77777777" w:rsidR="008F7919" w:rsidRDefault="001B6FA6">
            <w:pPr>
              <w:spacing w:before="100" w:after="100"/>
            </w:pPr>
            <w:r>
              <w:rPr>
                <w:rFonts w:ascii="Times New Roman" w:hAnsi="Times New Roman"/>
                <w:b/>
                <w:bCs/>
                <w:sz w:val="24"/>
                <w:szCs w:val="24"/>
                <w:lang w:val="en-US" w:eastAsia="nl-BE"/>
              </w:rPr>
              <w:t xml:space="preserve">Prompted </w:t>
            </w:r>
          </w:p>
        </w:tc>
      </w:tr>
      <w:tr w:rsidR="008F7919" w:rsidRPr="00A4281A" w14:paraId="19F78ECE" w14:textId="77777777" w:rsidTr="3A67671C">
        <w:trPr>
          <w:trHeight w:val="441"/>
        </w:trPr>
        <w:tc>
          <w:tcPr>
            <w:tcW w:w="64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CB" w14:textId="77777777" w:rsidR="008F7919" w:rsidRDefault="001B6FA6" w:rsidP="7873FB79">
            <w:pPr>
              <w:spacing w:before="100" w:after="100"/>
              <w:rPr>
                <w:rFonts w:ascii="Times New Roman" w:hAnsi="Times New Roman"/>
                <w:sz w:val="24"/>
                <w:szCs w:val="24"/>
                <w:lang w:val="en-US" w:eastAsia="nl-BE"/>
              </w:rPr>
            </w:pPr>
            <w:r w:rsidRPr="3A67671C">
              <w:rPr>
                <w:rFonts w:ascii="Times New Roman" w:hAnsi="Times New Roman"/>
                <w:sz w:val="24"/>
                <w:szCs w:val="24"/>
                <w:lang w:val="en-US" w:eastAsia="nl-BE"/>
              </w:rPr>
              <w:t>Improvisation and Innovation: Probe for task shifting, use of mobile outreaches and any other innovation.</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CC" w14:textId="77777777" w:rsidR="008F7919" w:rsidRDefault="008F7919">
            <w:pPr>
              <w:spacing w:before="100" w:after="100"/>
              <w:rPr>
                <w:rFonts w:ascii="Times New Roman" w:eastAsia="Times New Roman" w:hAnsi="Times New Roman"/>
                <w:kern w:val="0"/>
                <w:sz w:val="24"/>
                <w:szCs w:val="24"/>
                <w:lang w:val="en-US" w:eastAsia="nl-BE"/>
              </w:rPr>
            </w:pPr>
          </w:p>
        </w:tc>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CD" w14:textId="77777777" w:rsidR="008F7919" w:rsidRDefault="008F7919">
            <w:pPr>
              <w:spacing w:before="100" w:after="100"/>
              <w:rPr>
                <w:rFonts w:ascii="Times New Roman" w:eastAsia="Times New Roman" w:hAnsi="Times New Roman"/>
                <w:kern w:val="0"/>
                <w:sz w:val="24"/>
                <w:szCs w:val="24"/>
                <w:lang w:val="en-US" w:eastAsia="nl-BE"/>
              </w:rPr>
            </w:pPr>
          </w:p>
        </w:tc>
      </w:tr>
      <w:tr w:rsidR="008F7919" w:rsidRPr="00A4281A" w14:paraId="19F78ED2" w14:textId="77777777" w:rsidTr="3A67671C">
        <w:tc>
          <w:tcPr>
            <w:tcW w:w="64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CF" w14:textId="77777777" w:rsidR="008F7919" w:rsidRDefault="001B6FA6" w:rsidP="7873FB79">
            <w:pPr>
              <w:spacing w:before="100" w:after="100"/>
              <w:rPr>
                <w:rFonts w:ascii="Times New Roman" w:hAnsi="Times New Roman"/>
                <w:sz w:val="24"/>
                <w:szCs w:val="24"/>
                <w:lang w:val="en-US" w:eastAsia="nl-BE"/>
              </w:rPr>
            </w:pPr>
            <w:r w:rsidRPr="3A67671C">
              <w:rPr>
                <w:rFonts w:ascii="Times New Roman" w:hAnsi="Times New Roman"/>
                <w:sz w:val="24"/>
                <w:szCs w:val="24"/>
                <w:lang w:val="en-US" w:eastAsia="nl-BE"/>
              </w:rPr>
              <w:t>Strengthening Partnerships: probe for possibilities of working with schools, churches, peer educators, and collaboration with NGOs to fill the gap</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D0" w14:textId="77777777" w:rsidR="008F7919" w:rsidRDefault="008F7919">
            <w:pPr>
              <w:spacing w:before="100" w:after="100"/>
              <w:rPr>
                <w:rFonts w:ascii="Times New Roman" w:eastAsia="Times New Roman" w:hAnsi="Times New Roman"/>
                <w:kern w:val="0"/>
                <w:sz w:val="24"/>
                <w:szCs w:val="24"/>
                <w:lang w:val="en-US" w:eastAsia="nl-BE"/>
              </w:rPr>
            </w:pPr>
          </w:p>
        </w:tc>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D1" w14:textId="77777777" w:rsidR="008F7919" w:rsidRDefault="008F7919">
            <w:pPr>
              <w:spacing w:before="100" w:after="100"/>
              <w:rPr>
                <w:rFonts w:ascii="Times New Roman" w:eastAsia="Times New Roman" w:hAnsi="Times New Roman"/>
                <w:kern w:val="0"/>
                <w:sz w:val="24"/>
                <w:szCs w:val="24"/>
                <w:lang w:val="en-US" w:eastAsia="nl-BE"/>
              </w:rPr>
            </w:pPr>
          </w:p>
        </w:tc>
      </w:tr>
      <w:tr w:rsidR="008F7919" w:rsidRPr="00A4281A" w14:paraId="19F78ED6" w14:textId="77777777" w:rsidTr="3A67671C">
        <w:tc>
          <w:tcPr>
            <w:tcW w:w="64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D3" w14:textId="77777777" w:rsidR="008F7919" w:rsidRDefault="001B6FA6" w:rsidP="7873FB79">
            <w:pPr>
              <w:spacing w:before="100" w:after="100"/>
              <w:rPr>
                <w:rFonts w:ascii="Times New Roman" w:hAnsi="Times New Roman"/>
                <w:sz w:val="24"/>
                <w:szCs w:val="24"/>
                <w:lang w:val="en-US" w:eastAsia="nl-BE"/>
              </w:rPr>
            </w:pPr>
            <w:r w:rsidRPr="3A67671C">
              <w:rPr>
                <w:rFonts w:ascii="Times New Roman" w:hAnsi="Times New Roman"/>
                <w:sz w:val="24"/>
                <w:szCs w:val="24"/>
                <w:lang w:val="en-US" w:eastAsia="nl-BE"/>
              </w:rPr>
              <w:t xml:space="preserve">Advocacy for policy change: Probe for possibilities of engaging policymakers, using real-world examples, and participating in policy dialogues </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D4" w14:textId="77777777" w:rsidR="008F7919" w:rsidRDefault="008F7919">
            <w:pPr>
              <w:spacing w:before="100" w:after="100"/>
              <w:rPr>
                <w:rFonts w:ascii="Times New Roman" w:eastAsia="Times New Roman" w:hAnsi="Times New Roman"/>
                <w:kern w:val="0"/>
                <w:sz w:val="24"/>
                <w:szCs w:val="24"/>
                <w:lang w:val="en-US" w:eastAsia="nl-BE"/>
              </w:rPr>
            </w:pPr>
          </w:p>
        </w:tc>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D5" w14:textId="77777777" w:rsidR="008F7919" w:rsidRDefault="008F7919">
            <w:pPr>
              <w:spacing w:before="100" w:after="100"/>
              <w:rPr>
                <w:rFonts w:ascii="Times New Roman" w:eastAsia="Times New Roman" w:hAnsi="Times New Roman"/>
                <w:kern w:val="0"/>
                <w:sz w:val="24"/>
                <w:szCs w:val="24"/>
                <w:lang w:val="en-US" w:eastAsia="nl-BE"/>
              </w:rPr>
            </w:pPr>
          </w:p>
        </w:tc>
      </w:tr>
      <w:tr w:rsidR="008F7919" w:rsidRPr="00A4281A" w14:paraId="19F78EDA" w14:textId="77777777" w:rsidTr="3A67671C">
        <w:tc>
          <w:tcPr>
            <w:tcW w:w="64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D7" w14:textId="77777777" w:rsidR="008F7919" w:rsidRDefault="001B6FA6" w:rsidP="7873FB79">
            <w:pPr>
              <w:spacing w:before="100" w:after="100"/>
              <w:rPr>
                <w:rFonts w:ascii="Times New Roman" w:hAnsi="Times New Roman"/>
                <w:sz w:val="24"/>
                <w:szCs w:val="24"/>
                <w:lang w:val="en-US" w:eastAsia="nl-BE"/>
              </w:rPr>
            </w:pPr>
            <w:r w:rsidRPr="3A67671C">
              <w:rPr>
                <w:rFonts w:ascii="Times New Roman" w:hAnsi="Times New Roman"/>
                <w:sz w:val="24"/>
                <w:szCs w:val="24"/>
                <w:lang w:val="en-US" w:eastAsia="nl-BE"/>
              </w:rPr>
              <w:t xml:space="preserve">Community Sensitization: probe for possibilities of challenging harmful norms, supporting ARH services, and parental engagement </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D8" w14:textId="77777777" w:rsidR="008F7919" w:rsidRDefault="008F7919">
            <w:pPr>
              <w:spacing w:before="100" w:after="100"/>
              <w:rPr>
                <w:rFonts w:ascii="Times New Roman" w:eastAsia="Times New Roman" w:hAnsi="Times New Roman"/>
                <w:kern w:val="0"/>
                <w:sz w:val="24"/>
                <w:szCs w:val="24"/>
                <w:lang w:val="en-US" w:eastAsia="nl-BE"/>
              </w:rPr>
            </w:pPr>
          </w:p>
        </w:tc>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D9" w14:textId="77777777" w:rsidR="008F7919" w:rsidRDefault="008F7919">
            <w:pPr>
              <w:spacing w:before="100" w:after="100"/>
              <w:rPr>
                <w:rFonts w:ascii="Times New Roman" w:eastAsia="Times New Roman" w:hAnsi="Times New Roman"/>
                <w:kern w:val="0"/>
                <w:sz w:val="24"/>
                <w:szCs w:val="24"/>
                <w:lang w:val="en-US" w:eastAsia="nl-BE"/>
              </w:rPr>
            </w:pPr>
          </w:p>
        </w:tc>
      </w:tr>
      <w:tr w:rsidR="008F7919" w:rsidRPr="00A4281A" w14:paraId="19F78EDE" w14:textId="77777777" w:rsidTr="3A67671C">
        <w:tc>
          <w:tcPr>
            <w:tcW w:w="64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DB" w14:textId="77777777" w:rsidR="008F7919" w:rsidRDefault="001B6FA6" w:rsidP="7873FB79">
            <w:pPr>
              <w:spacing w:before="100" w:after="100"/>
              <w:rPr>
                <w:rFonts w:ascii="Times New Roman" w:hAnsi="Times New Roman"/>
                <w:sz w:val="24"/>
                <w:szCs w:val="24"/>
                <w:lang w:val="en-US" w:eastAsia="nl-BE"/>
              </w:rPr>
            </w:pPr>
            <w:r w:rsidRPr="3A67671C">
              <w:rPr>
                <w:rFonts w:ascii="Times New Roman" w:hAnsi="Times New Roman"/>
                <w:sz w:val="24"/>
                <w:szCs w:val="24"/>
                <w:lang w:val="en-US" w:eastAsia="nl-BE"/>
              </w:rPr>
              <w:t xml:space="preserve">Integration of ARH services: probe for integration in other general services and school health programs </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DC" w14:textId="77777777" w:rsidR="008F7919" w:rsidRDefault="008F7919">
            <w:pPr>
              <w:spacing w:before="100" w:after="100"/>
              <w:rPr>
                <w:rFonts w:ascii="Times New Roman" w:eastAsia="Times New Roman" w:hAnsi="Times New Roman"/>
                <w:kern w:val="0"/>
                <w:sz w:val="24"/>
                <w:szCs w:val="24"/>
                <w:lang w:val="en-US" w:eastAsia="nl-BE"/>
              </w:rPr>
            </w:pPr>
          </w:p>
        </w:tc>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DD" w14:textId="77777777" w:rsidR="008F7919" w:rsidRDefault="008F7919">
            <w:pPr>
              <w:spacing w:before="100" w:after="100"/>
              <w:rPr>
                <w:rFonts w:ascii="Times New Roman" w:eastAsia="Times New Roman" w:hAnsi="Times New Roman"/>
                <w:kern w:val="0"/>
                <w:sz w:val="24"/>
                <w:szCs w:val="24"/>
                <w:lang w:val="en-US" w:eastAsia="nl-BE"/>
              </w:rPr>
            </w:pPr>
          </w:p>
        </w:tc>
      </w:tr>
      <w:tr w:rsidR="008F7919" w:rsidRPr="00A4281A" w14:paraId="19F78EE2" w14:textId="77777777" w:rsidTr="3A67671C">
        <w:tc>
          <w:tcPr>
            <w:tcW w:w="64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DF" w14:textId="77777777" w:rsidR="008F7919" w:rsidRDefault="001B6FA6" w:rsidP="7873FB79">
            <w:pPr>
              <w:spacing w:before="100" w:after="100"/>
              <w:rPr>
                <w:rFonts w:ascii="Times New Roman" w:hAnsi="Times New Roman"/>
                <w:sz w:val="24"/>
                <w:szCs w:val="24"/>
                <w:lang w:val="en-US" w:eastAsia="nl-BE"/>
              </w:rPr>
            </w:pPr>
            <w:r w:rsidRPr="3A67671C">
              <w:rPr>
                <w:rFonts w:ascii="Times New Roman" w:hAnsi="Times New Roman"/>
                <w:sz w:val="24"/>
                <w:szCs w:val="24"/>
                <w:lang w:val="en-US" w:eastAsia="nl-BE"/>
              </w:rPr>
              <w:t xml:space="preserve">Confidentiality and trust: probe for confidential services, nonjudgmental and respect for adolescents' autonomy </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E0" w14:textId="77777777" w:rsidR="008F7919" w:rsidRDefault="008F7919">
            <w:pPr>
              <w:spacing w:before="100" w:after="100"/>
              <w:rPr>
                <w:rFonts w:ascii="Times New Roman" w:eastAsia="Times New Roman" w:hAnsi="Times New Roman"/>
                <w:kern w:val="0"/>
                <w:sz w:val="24"/>
                <w:szCs w:val="24"/>
                <w:lang w:val="en-US" w:eastAsia="nl-BE"/>
              </w:rPr>
            </w:pPr>
          </w:p>
        </w:tc>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E1" w14:textId="77777777" w:rsidR="008F7919" w:rsidRDefault="008F7919">
            <w:pPr>
              <w:spacing w:before="100" w:after="100"/>
              <w:rPr>
                <w:rFonts w:ascii="Times New Roman" w:eastAsia="Times New Roman" w:hAnsi="Times New Roman"/>
                <w:kern w:val="0"/>
                <w:sz w:val="24"/>
                <w:szCs w:val="24"/>
                <w:lang w:val="en-US" w:eastAsia="nl-BE"/>
              </w:rPr>
            </w:pPr>
          </w:p>
        </w:tc>
      </w:tr>
      <w:tr w:rsidR="008F7919" w:rsidRPr="00A4281A" w14:paraId="19F78EE6" w14:textId="77777777" w:rsidTr="3A67671C">
        <w:tc>
          <w:tcPr>
            <w:tcW w:w="64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E3" w14:textId="77777777" w:rsidR="008F7919" w:rsidRDefault="001B6FA6" w:rsidP="7873FB79">
            <w:pPr>
              <w:spacing w:before="100" w:after="100"/>
              <w:rPr>
                <w:rFonts w:ascii="Times New Roman" w:hAnsi="Times New Roman"/>
                <w:sz w:val="24"/>
                <w:szCs w:val="24"/>
                <w:lang w:val="en-US" w:eastAsia="nl-BE"/>
              </w:rPr>
            </w:pPr>
            <w:r w:rsidRPr="3A67671C">
              <w:rPr>
                <w:rFonts w:ascii="Times New Roman" w:hAnsi="Times New Roman"/>
                <w:sz w:val="24"/>
                <w:szCs w:val="24"/>
                <w:lang w:val="en-US" w:eastAsia="nl-BE"/>
              </w:rPr>
              <w:t xml:space="preserve">Capacity building: Probe for training of health workers on adolescent-centered care and updates in ARH services, cultural sensitivity while advocating for ARH services </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E4" w14:textId="77777777" w:rsidR="008F7919" w:rsidRDefault="008F7919">
            <w:pPr>
              <w:spacing w:before="100" w:after="100"/>
              <w:rPr>
                <w:rFonts w:ascii="Times New Roman" w:eastAsia="Times New Roman" w:hAnsi="Times New Roman"/>
                <w:kern w:val="0"/>
                <w:sz w:val="24"/>
                <w:szCs w:val="24"/>
                <w:lang w:val="en-US" w:eastAsia="nl-BE"/>
              </w:rPr>
            </w:pPr>
          </w:p>
        </w:tc>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E5" w14:textId="77777777" w:rsidR="008F7919" w:rsidRDefault="008F7919">
            <w:pPr>
              <w:spacing w:before="100" w:after="100"/>
              <w:rPr>
                <w:rFonts w:ascii="Times New Roman" w:eastAsia="Times New Roman" w:hAnsi="Times New Roman"/>
                <w:kern w:val="0"/>
                <w:sz w:val="24"/>
                <w:szCs w:val="24"/>
                <w:lang w:val="en-US" w:eastAsia="nl-BE"/>
              </w:rPr>
            </w:pPr>
          </w:p>
        </w:tc>
      </w:tr>
      <w:tr w:rsidR="008F7919" w:rsidRPr="00A4281A" w14:paraId="19F78EEA" w14:textId="77777777" w:rsidTr="3A67671C">
        <w:tc>
          <w:tcPr>
            <w:tcW w:w="64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E7" w14:textId="77777777" w:rsidR="008F7919" w:rsidRDefault="001B6FA6" w:rsidP="7873FB79">
            <w:pPr>
              <w:spacing w:before="100" w:after="100"/>
              <w:rPr>
                <w:rFonts w:ascii="Times New Roman" w:hAnsi="Times New Roman"/>
                <w:sz w:val="24"/>
                <w:szCs w:val="24"/>
                <w:lang w:val="en-US" w:eastAsia="nl-BE"/>
              </w:rPr>
            </w:pPr>
            <w:r w:rsidRPr="3A67671C">
              <w:rPr>
                <w:rFonts w:ascii="Times New Roman" w:hAnsi="Times New Roman"/>
                <w:sz w:val="24"/>
                <w:szCs w:val="24"/>
                <w:lang w:val="en-US" w:eastAsia="nl-BE"/>
              </w:rPr>
              <w:t xml:space="preserve">Monitoring feedback: probe for regular feedback collection from the adolescents and use the feedback for refining services and advocacy  </w:t>
            </w:r>
          </w:p>
        </w:tc>
        <w:tc>
          <w:tcPr>
            <w:tcW w:w="12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E8" w14:textId="77777777" w:rsidR="008F7919" w:rsidRDefault="008F7919">
            <w:pPr>
              <w:spacing w:before="100" w:after="100"/>
              <w:rPr>
                <w:rFonts w:ascii="Times New Roman" w:eastAsia="Times New Roman" w:hAnsi="Times New Roman"/>
                <w:kern w:val="0"/>
                <w:sz w:val="24"/>
                <w:szCs w:val="24"/>
                <w:lang w:val="en-US" w:eastAsia="nl-BE"/>
              </w:rPr>
            </w:pPr>
          </w:p>
        </w:tc>
        <w:tc>
          <w:tcPr>
            <w:tcW w:w="12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19F78EE9" w14:textId="77777777" w:rsidR="008F7919" w:rsidRDefault="008F7919">
            <w:pPr>
              <w:spacing w:before="100" w:after="100"/>
              <w:rPr>
                <w:rFonts w:ascii="Times New Roman" w:eastAsia="Times New Roman" w:hAnsi="Times New Roman"/>
                <w:kern w:val="0"/>
                <w:sz w:val="24"/>
                <w:szCs w:val="24"/>
                <w:lang w:val="en-US" w:eastAsia="nl-BE"/>
              </w:rPr>
            </w:pPr>
          </w:p>
        </w:tc>
      </w:tr>
    </w:tbl>
    <w:p w14:paraId="19F78EEB" w14:textId="77777777" w:rsidR="008F7919" w:rsidRDefault="008F7919">
      <w:pPr>
        <w:rPr>
          <w:rFonts w:ascii="Times New Roman" w:hAnsi="Times New Roman"/>
          <w:sz w:val="24"/>
          <w:szCs w:val="24"/>
          <w:lang w:val="en-US"/>
        </w:rPr>
      </w:pPr>
    </w:p>
    <w:p w14:paraId="19F78EEC" w14:textId="342C40FA" w:rsidR="008F7919" w:rsidRDefault="001B6FA6">
      <w:pPr>
        <w:rPr>
          <w:rFonts w:ascii="Times New Roman" w:hAnsi="Times New Roman"/>
          <w:b/>
          <w:bCs/>
          <w:sz w:val="24"/>
          <w:szCs w:val="24"/>
          <w:lang w:val="en-US" w:eastAsia="nl-BE"/>
        </w:rPr>
      </w:pPr>
      <w:r w:rsidRPr="3A67671C">
        <w:rPr>
          <w:rFonts w:ascii="Times New Roman" w:hAnsi="Times New Roman"/>
          <w:b/>
          <w:bCs/>
          <w:sz w:val="24"/>
          <w:szCs w:val="24"/>
          <w:lang w:val="en-US" w:eastAsia="nl-BE"/>
        </w:rPr>
        <w:t xml:space="preserve">Section </w:t>
      </w:r>
      <w:r w:rsidR="403DC065" w:rsidRPr="3A67671C">
        <w:rPr>
          <w:rFonts w:ascii="Times New Roman" w:hAnsi="Times New Roman"/>
          <w:b/>
          <w:bCs/>
          <w:sz w:val="24"/>
          <w:szCs w:val="24"/>
          <w:lang w:val="en-US" w:eastAsia="nl-BE"/>
        </w:rPr>
        <w:t>E</w:t>
      </w:r>
      <w:r w:rsidRPr="3A67671C">
        <w:rPr>
          <w:rFonts w:ascii="Times New Roman" w:hAnsi="Times New Roman"/>
          <w:b/>
          <w:bCs/>
          <w:sz w:val="24"/>
          <w:szCs w:val="24"/>
          <w:lang w:val="en-US" w:eastAsia="nl-BE"/>
        </w:rPr>
        <w:t xml:space="preserve">: Facilitators of Policy Development </w:t>
      </w:r>
    </w:p>
    <w:p w14:paraId="06818F2E" w14:textId="2C199F95" w:rsidR="05483CBE" w:rsidRDefault="05483CBE" w:rsidP="3A67671C">
      <w:pPr>
        <w:rPr>
          <w:rFonts w:ascii="Times New Roman" w:eastAsia="Times New Roman" w:hAnsi="Times New Roman"/>
          <w:sz w:val="24"/>
          <w:szCs w:val="24"/>
          <w:lang w:val="en-US"/>
        </w:rPr>
      </w:pPr>
      <w:r w:rsidRPr="3A67671C">
        <w:rPr>
          <w:rFonts w:ascii="Times New Roman" w:eastAsia="Times New Roman" w:hAnsi="Times New Roman"/>
          <w:sz w:val="24"/>
          <w:szCs w:val="24"/>
          <w:lang w:val="en-US"/>
        </w:rPr>
        <w:t>Based on your experiences, what recommendations would you offer to improve the development and implementation of ARH policies moving forward?</w:t>
      </w:r>
    </w:p>
    <w:p w14:paraId="2F729F5D" w14:textId="412FBB41" w:rsidR="3A67671C" w:rsidRDefault="3A67671C" w:rsidP="3A67671C">
      <w:pPr>
        <w:rPr>
          <w:rFonts w:ascii="Times New Roman" w:eastAsia="Times New Roman" w:hAnsi="Times New Roman"/>
          <w:sz w:val="24"/>
          <w:szCs w:val="24"/>
          <w:lang w:val="en-US"/>
        </w:rPr>
      </w:pPr>
    </w:p>
    <w:p w14:paraId="06FEFFA9" w14:textId="6A3BF6CC" w:rsidR="3A044F90" w:rsidRDefault="3A044F90" w:rsidP="3A67671C">
      <w:pPr>
        <w:rPr>
          <w:rFonts w:ascii="Times New Roman" w:eastAsia="Times New Roman" w:hAnsi="Times New Roman"/>
          <w:sz w:val="24"/>
          <w:szCs w:val="24"/>
          <w:lang w:val="en-US"/>
        </w:rPr>
      </w:pPr>
      <w:r w:rsidRPr="09E67423">
        <w:rPr>
          <w:rFonts w:ascii="Times New Roman" w:eastAsia="Times New Roman" w:hAnsi="Times New Roman"/>
          <w:sz w:val="24"/>
          <w:szCs w:val="24"/>
          <w:lang w:val="en-US"/>
        </w:rPr>
        <w:t>Thank you so much for your time and valuable insights</w:t>
      </w:r>
      <w:r w:rsidR="3E7EAB7D" w:rsidRPr="09E67423">
        <w:rPr>
          <w:rFonts w:ascii="Times New Roman" w:eastAsia="Times New Roman" w:hAnsi="Times New Roman"/>
          <w:sz w:val="24"/>
          <w:szCs w:val="24"/>
          <w:lang w:val="en-US"/>
        </w:rPr>
        <w:t xml:space="preserve">. </w:t>
      </w:r>
    </w:p>
    <w:sectPr w:rsidR="3A044F90">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654B5" w14:textId="77777777" w:rsidR="00F75F84" w:rsidRDefault="00F75F84">
      <w:pPr>
        <w:spacing w:after="0" w:line="240" w:lineRule="auto"/>
      </w:pPr>
      <w:r>
        <w:separator/>
      </w:r>
    </w:p>
  </w:endnote>
  <w:endnote w:type="continuationSeparator" w:id="0">
    <w:p w14:paraId="55A56341" w14:textId="77777777" w:rsidR="00F75F84" w:rsidRDefault="00F75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3B463" w14:textId="77777777" w:rsidR="00F75F84" w:rsidRDefault="00F75F84">
      <w:pPr>
        <w:spacing w:after="0" w:line="240" w:lineRule="auto"/>
      </w:pPr>
      <w:r>
        <w:rPr>
          <w:color w:val="000000"/>
        </w:rPr>
        <w:separator/>
      </w:r>
    </w:p>
  </w:footnote>
  <w:footnote w:type="continuationSeparator" w:id="0">
    <w:p w14:paraId="2543E51B" w14:textId="77777777" w:rsidR="00F75F84" w:rsidRDefault="00F75F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A6192"/>
    <w:multiLevelType w:val="hybridMultilevel"/>
    <w:tmpl w:val="0788258E"/>
    <w:lvl w:ilvl="0" w:tplc="333CDC16">
      <w:start w:val="1"/>
      <w:numFmt w:val="decimal"/>
      <w:lvlText w:val="%1."/>
      <w:lvlJc w:val="left"/>
      <w:pPr>
        <w:ind w:left="720" w:hanging="360"/>
      </w:pPr>
    </w:lvl>
    <w:lvl w:ilvl="1" w:tplc="C31ED2BC">
      <w:start w:val="1"/>
      <w:numFmt w:val="lowerLetter"/>
      <w:lvlText w:val="%2."/>
      <w:lvlJc w:val="left"/>
      <w:pPr>
        <w:ind w:left="1440" w:hanging="360"/>
      </w:pPr>
    </w:lvl>
    <w:lvl w:ilvl="2" w:tplc="F0A23FF4">
      <w:start w:val="1"/>
      <w:numFmt w:val="lowerRoman"/>
      <w:lvlText w:val="%3."/>
      <w:lvlJc w:val="right"/>
      <w:pPr>
        <w:ind w:left="2160" w:hanging="180"/>
      </w:pPr>
    </w:lvl>
    <w:lvl w:ilvl="3" w:tplc="FD32F616">
      <w:start w:val="1"/>
      <w:numFmt w:val="decimal"/>
      <w:lvlText w:val="%4."/>
      <w:lvlJc w:val="left"/>
      <w:pPr>
        <w:ind w:left="2880" w:hanging="360"/>
      </w:pPr>
    </w:lvl>
    <w:lvl w:ilvl="4" w:tplc="68DC21CA">
      <w:start w:val="1"/>
      <w:numFmt w:val="lowerLetter"/>
      <w:lvlText w:val="%5."/>
      <w:lvlJc w:val="left"/>
      <w:pPr>
        <w:ind w:left="3600" w:hanging="360"/>
      </w:pPr>
    </w:lvl>
    <w:lvl w:ilvl="5" w:tplc="93AE217C">
      <w:start w:val="1"/>
      <w:numFmt w:val="lowerRoman"/>
      <w:lvlText w:val="%6."/>
      <w:lvlJc w:val="right"/>
      <w:pPr>
        <w:ind w:left="4320" w:hanging="180"/>
      </w:pPr>
    </w:lvl>
    <w:lvl w:ilvl="6" w:tplc="150A72BC">
      <w:start w:val="1"/>
      <w:numFmt w:val="decimal"/>
      <w:lvlText w:val="%7."/>
      <w:lvlJc w:val="left"/>
      <w:pPr>
        <w:ind w:left="5040" w:hanging="360"/>
      </w:pPr>
    </w:lvl>
    <w:lvl w:ilvl="7" w:tplc="FB580F02">
      <w:start w:val="1"/>
      <w:numFmt w:val="lowerLetter"/>
      <w:lvlText w:val="%8."/>
      <w:lvlJc w:val="left"/>
      <w:pPr>
        <w:ind w:left="5760" w:hanging="360"/>
      </w:pPr>
    </w:lvl>
    <w:lvl w:ilvl="8" w:tplc="41B2986E">
      <w:start w:val="1"/>
      <w:numFmt w:val="lowerRoman"/>
      <w:lvlText w:val="%9."/>
      <w:lvlJc w:val="right"/>
      <w:pPr>
        <w:ind w:left="6480" w:hanging="180"/>
      </w:pPr>
    </w:lvl>
  </w:abstractNum>
  <w:num w:numId="1" w16cid:durableId="1932009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919"/>
    <w:rsid w:val="001B6FA6"/>
    <w:rsid w:val="00327387"/>
    <w:rsid w:val="0036B62C"/>
    <w:rsid w:val="0077181D"/>
    <w:rsid w:val="008F7919"/>
    <w:rsid w:val="00A4281A"/>
    <w:rsid w:val="00C73088"/>
    <w:rsid w:val="00F75F84"/>
    <w:rsid w:val="01D2AE2E"/>
    <w:rsid w:val="04CFC003"/>
    <w:rsid w:val="05483CBE"/>
    <w:rsid w:val="05918D3B"/>
    <w:rsid w:val="08083DED"/>
    <w:rsid w:val="08E06A13"/>
    <w:rsid w:val="09E67423"/>
    <w:rsid w:val="0E73A33B"/>
    <w:rsid w:val="0F60ADBA"/>
    <w:rsid w:val="1053CC28"/>
    <w:rsid w:val="12BC79C4"/>
    <w:rsid w:val="16219A91"/>
    <w:rsid w:val="18124DCF"/>
    <w:rsid w:val="182A3140"/>
    <w:rsid w:val="189A12D7"/>
    <w:rsid w:val="1E24DC63"/>
    <w:rsid w:val="1E80B7B9"/>
    <w:rsid w:val="1E99F198"/>
    <w:rsid w:val="1FE8E4BF"/>
    <w:rsid w:val="20011709"/>
    <w:rsid w:val="2046B553"/>
    <w:rsid w:val="2156D9A5"/>
    <w:rsid w:val="222F19D4"/>
    <w:rsid w:val="2306EACB"/>
    <w:rsid w:val="236628A7"/>
    <w:rsid w:val="24FBD079"/>
    <w:rsid w:val="263F7BF8"/>
    <w:rsid w:val="26F83167"/>
    <w:rsid w:val="27C0EF83"/>
    <w:rsid w:val="29D4CDD0"/>
    <w:rsid w:val="2A8D1688"/>
    <w:rsid w:val="2B46CC36"/>
    <w:rsid w:val="2BE52942"/>
    <w:rsid w:val="2C599618"/>
    <w:rsid w:val="2D12929E"/>
    <w:rsid w:val="2D3742BB"/>
    <w:rsid w:val="33B4AD1B"/>
    <w:rsid w:val="34F1A7D8"/>
    <w:rsid w:val="35DE73DE"/>
    <w:rsid w:val="361D4B12"/>
    <w:rsid w:val="36767E7A"/>
    <w:rsid w:val="36F32FAE"/>
    <w:rsid w:val="37B4F56C"/>
    <w:rsid w:val="38E0CAE0"/>
    <w:rsid w:val="3A044F90"/>
    <w:rsid w:val="3A67671C"/>
    <w:rsid w:val="3ABDDA33"/>
    <w:rsid w:val="3C323BC4"/>
    <w:rsid w:val="3C4ECF58"/>
    <w:rsid w:val="3DA4A390"/>
    <w:rsid w:val="3DBA541C"/>
    <w:rsid w:val="3E7EAB7D"/>
    <w:rsid w:val="3F494BBD"/>
    <w:rsid w:val="403DC065"/>
    <w:rsid w:val="413F6991"/>
    <w:rsid w:val="41F54A14"/>
    <w:rsid w:val="4231171A"/>
    <w:rsid w:val="42ECA51A"/>
    <w:rsid w:val="43067A85"/>
    <w:rsid w:val="436CC4ED"/>
    <w:rsid w:val="43E823EA"/>
    <w:rsid w:val="441DCCD0"/>
    <w:rsid w:val="44D37883"/>
    <w:rsid w:val="44DA3400"/>
    <w:rsid w:val="494C8C8F"/>
    <w:rsid w:val="49B4FD11"/>
    <w:rsid w:val="4ABF5917"/>
    <w:rsid w:val="4ABFA8CA"/>
    <w:rsid w:val="4B151848"/>
    <w:rsid w:val="4D0F25E4"/>
    <w:rsid w:val="4E3DDD19"/>
    <w:rsid w:val="504ED442"/>
    <w:rsid w:val="58537979"/>
    <w:rsid w:val="5B50A65C"/>
    <w:rsid w:val="5EB57A6C"/>
    <w:rsid w:val="5F0DDBC5"/>
    <w:rsid w:val="6004E29B"/>
    <w:rsid w:val="61AB335D"/>
    <w:rsid w:val="635C663B"/>
    <w:rsid w:val="65483FE1"/>
    <w:rsid w:val="6578EA66"/>
    <w:rsid w:val="65D32B97"/>
    <w:rsid w:val="65DBE768"/>
    <w:rsid w:val="67D67B93"/>
    <w:rsid w:val="697C5F26"/>
    <w:rsid w:val="6B172CA8"/>
    <w:rsid w:val="6B9EE0C3"/>
    <w:rsid w:val="6C42B1F4"/>
    <w:rsid w:val="6EAC9914"/>
    <w:rsid w:val="6FCEEF30"/>
    <w:rsid w:val="702CAE85"/>
    <w:rsid w:val="71D49F4A"/>
    <w:rsid w:val="72F00C5D"/>
    <w:rsid w:val="75A0F9D6"/>
    <w:rsid w:val="76FB26F8"/>
    <w:rsid w:val="77BF9170"/>
    <w:rsid w:val="7873FB79"/>
    <w:rsid w:val="7A3595BF"/>
    <w:rsid w:val="7B165E77"/>
    <w:rsid w:val="7BA6FEFE"/>
    <w:rsid w:val="7C80557C"/>
    <w:rsid w:val="7CA2789B"/>
    <w:rsid w:val="7CC2275C"/>
    <w:rsid w:val="7CC36699"/>
    <w:rsid w:val="7E9EE1B3"/>
    <w:rsid w:val="7EF3F602"/>
    <w:rsid w:val="7F590E6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78E77"/>
  <w15:docId w15:val="{F0A25BDB-D44B-4386-BE80-080A57D9A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nl-BE"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textAlignment w:val="baseline"/>
    </w:pPr>
    <w:rPr>
      <w:rFonts w:ascii="Calibri" w:eastAsia="Calibri" w:hAnsi="Calibri"/>
      <w:sz w:val="20"/>
      <w:szCs w:val="20"/>
    </w:rPr>
  </w:style>
  <w:style w:type="character" w:customStyle="1" w:styleId="CommentTextChar">
    <w:name w:val="Comment Text Char"/>
    <w:basedOn w:val="DefaultParagraphFont"/>
    <w:rPr>
      <w:rFonts w:ascii="Calibri" w:eastAsia="Calibri" w:hAnsi="Calibri" w:cs="Times New Roman"/>
      <w:kern w:val="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5FD97941495A449FC7A2B2221B63FF" ma:contentTypeVersion="4" ma:contentTypeDescription="Create a new document." ma:contentTypeScope="" ma:versionID="2951dcbfa85d5905d918a572869ab942">
  <xsd:schema xmlns:xsd="http://www.w3.org/2001/XMLSchema" xmlns:xs="http://www.w3.org/2001/XMLSchema" xmlns:p="http://schemas.microsoft.com/office/2006/metadata/properties" xmlns:ns2="671828a5-ebc9-47d0-9f0a-aded84469bc0" targetNamespace="http://schemas.microsoft.com/office/2006/metadata/properties" ma:root="true" ma:fieldsID="3f9011ca2617c6e6ad109729695eee8d" ns2:_="">
    <xsd:import namespace="671828a5-ebc9-47d0-9f0a-aded84469b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1828a5-ebc9-47d0-9f0a-aded84469b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95A61C-16AA-4E75-8F11-7C3AAC23EAD1}">
  <ds:schemaRefs>
    <ds:schemaRef ds:uri="http://schemas.microsoft.com/sharepoint/v3/contenttype/forms"/>
  </ds:schemaRefs>
</ds:datastoreItem>
</file>

<file path=customXml/itemProps2.xml><?xml version="1.0" encoding="utf-8"?>
<ds:datastoreItem xmlns:ds="http://schemas.openxmlformats.org/officeDocument/2006/customXml" ds:itemID="{56A18AA6-F4A5-4BE8-90B2-9118A47ED8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5527623-F164-4E6C-ACFD-B5D48A9A3F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1828a5-ebc9-47d0-9f0a-aded84469b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782</Words>
  <Characters>4304</Characters>
  <Application>Microsoft Office Word</Application>
  <DocSecurity>0</DocSecurity>
  <Lines>35</Lines>
  <Paragraphs>10</Paragraphs>
  <ScaleCrop>false</ScaleCrop>
  <Company>KU Leuven</Company>
  <LinksUpToDate>false</LinksUpToDate>
  <CharactersWithSpaces>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Asiimwe</dc:creator>
  <dc:description/>
  <cp:lastModifiedBy>Susan Asiimwe</cp:lastModifiedBy>
  <cp:revision>2</cp:revision>
  <dcterms:created xsi:type="dcterms:W3CDTF">2026-06-27T11:15:00Z</dcterms:created>
  <dcterms:modified xsi:type="dcterms:W3CDTF">2026-06-27T11:15:00Z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17ef5e6d-0c3d-4fd0-8f2b-2729e9e66894</vt:lpwstr>
  </property>
  <property fmtid="{D5CDD505-2E9C-101B-9397-08002B2CF9AE}" pid="3" name="ContentTypeId">
    <vt:lpwstr>0x010100845FD97941495A449FC7A2B2221B63FF</vt:lpwstr>
  </property>
</Properties>
</file>