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99233" w14:textId="66775B97" w:rsidR="00703C46" w:rsidRPr="00703C46" w:rsidRDefault="00703C46" w:rsidP="00703C46">
      <w:pPr>
        <w:jc w:val="center"/>
        <w:rPr>
          <w:rFonts w:asciiTheme="majorBidi" w:hAnsiTheme="majorBidi" w:cstheme="majorBidi"/>
          <w:sz w:val="24"/>
          <w:szCs w:val="24"/>
          <w:lang w:val="pl-PL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val="pl-PL"/>
        </w:rPr>
        <w:t>Additional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lang w:val="pl-PL"/>
        </w:rPr>
        <w:t xml:space="preserve"> file 4: </w:t>
      </w:r>
      <w:proofErr w:type="spellStart"/>
      <w:r w:rsidRPr="00703C46">
        <w:rPr>
          <w:rFonts w:asciiTheme="majorBidi" w:hAnsiTheme="majorBidi" w:cstheme="majorBidi"/>
          <w:b/>
          <w:bCs/>
          <w:sz w:val="24"/>
          <w:szCs w:val="24"/>
          <w:lang w:val="pl-PL"/>
        </w:rPr>
        <w:t>Equipment</w:t>
      </w:r>
      <w:proofErr w:type="spellEnd"/>
      <w:r w:rsidRPr="00703C46">
        <w:rPr>
          <w:rFonts w:asciiTheme="majorBidi" w:hAnsiTheme="majorBidi" w:cstheme="majorBidi"/>
          <w:b/>
          <w:bCs/>
          <w:sz w:val="24"/>
          <w:szCs w:val="24"/>
          <w:lang w:val="pl-PL"/>
        </w:rPr>
        <w:t xml:space="preserve"> </w:t>
      </w:r>
      <w:proofErr w:type="spellStart"/>
      <w:r w:rsidRPr="00703C46">
        <w:rPr>
          <w:rFonts w:asciiTheme="majorBidi" w:hAnsiTheme="majorBidi" w:cstheme="majorBidi"/>
          <w:b/>
          <w:bCs/>
          <w:sz w:val="24"/>
          <w:szCs w:val="24"/>
          <w:lang w:val="pl-PL"/>
        </w:rPr>
        <w:t>availability</w:t>
      </w:r>
      <w:proofErr w:type="spellEnd"/>
      <w:r w:rsidRPr="00703C46">
        <w:rPr>
          <w:rFonts w:asciiTheme="majorBidi" w:hAnsiTheme="majorBidi" w:cstheme="majorBidi"/>
          <w:b/>
          <w:bCs/>
          <w:sz w:val="24"/>
          <w:szCs w:val="24"/>
          <w:lang w:val="pl-PL"/>
        </w:rPr>
        <w:t xml:space="preserve"> </w:t>
      </w:r>
      <w:proofErr w:type="spellStart"/>
      <w:r w:rsidRPr="00703C46">
        <w:rPr>
          <w:rFonts w:asciiTheme="majorBidi" w:hAnsiTheme="majorBidi" w:cstheme="majorBidi"/>
          <w:b/>
          <w:bCs/>
          <w:sz w:val="24"/>
          <w:szCs w:val="24"/>
          <w:lang w:val="pl-PL"/>
        </w:rPr>
        <w:t>according</w:t>
      </w:r>
      <w:proofErr w:type="spellEnd"/>
      <w:r w:rsidRPr="00703C46">
        <w:rPr>
          <w:rFonts w:asciiTheme="majorBidi" w:hAnsiTheme="majorBidi" w:cstheme="majorBidi"/>
          <w:b/>
          <w:bCs/>
          <w:sz w:val="24"/>
          <w:szCs w:val="24"/>
          <w:lang w:val="pl-PL"/>
        </w:rPr>
        <w:t xml:space="preserve"> to </w:t>
      </w:r>
      <w:proofErr w:type="spellStart"/>
      <w:r w:rsidRPr="00703C46">
        <w:rPr>
          <w:rFonts w:asciiTheme="majorBidi" w:hAnsiTheme="majorBidi" w:cstheme="majorBidi"/>
          <w:b/>
          <w:bCs/>
          <w:sz w:val="24"/>
          <w:szCs w:val="24"/>
          <w:lang w:val="pl-PL"/>
        </w:rPr>
        <w:t>verification</w:t>
      </w:r>
      <w:proofErr w:type="spellEnd"/>
      <w:r w:rsidRPr="00703C46">
        <w:rPr>
          <w:rFonts w:asciiTheme="majorBidi" w:hAnsiTheme="majorBidi" w:cstheme="majorBidi"/>
          <w:b/>
          <w:bCs/>
          <w:sz w:val="24"/>
          <w:szCs w:val="24"/>
          <w:lang w:val="pl-PL"/>
        </w:rPr>
        <w:t xml:space="preserve"> status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89"/>
        <w:gridCol w:w="2802"/>
        <w:gridCol w:w="2744"/>
      </w:tblGrid>
      <w:tr w:rsidR="00703C46" w:rsidRPr="00703C46" w14:paraId="7B5B25A8" w14:textId="77777777" w:rsidTr="00703C46">
        <w:tc>
          <w:tcPr>
            <w:tcW w:w="0" w:type="auto"/>
            <w:hideMark/>
          </w:tcPr>
          <w:p w14:paraId="071AA4D8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703C46"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  <w:t>Equipment</w:t>
            </w:r>
            <w:proofErr w:type="spellEnd"/>
          </w:p>
        </w:tc>
        <w:tc>
          <w:tcPr>
            <w:tcW w:w="0" w:type="auto"/>
            <w:hideMark/>
          </w:tcPr>
          <w:p w14:paraId="24329EAE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703C46"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  <w:t>Self-reported</w:t>
            </w:r>
            <w:proofErr w:type="spellEnd"/>
            <w:r w:rsidRPr="00703C46"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703C46"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  <w:t>only</w:t>
            </w:r>
            <w:proofErr w:type="spellEnd"/>
            <w:r w:rsidRPr="00703C46"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  <w:t xml:space="preserve"> (n=73)</w:t>
            </w:r>
          </w:p>
        </w:tc>
        <w:tc>
          <w:tcPr>
            <w:tcW w:w="0" w:type="auto"/>
            <w:hideMark/>
          </w:tcPr>
          <w:p w14:paraId="44FE3321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703C46"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  <w:t>Visually</w:t>
            </w:r>
            <w:proofErr w:type="spellEnd"/>
            <w:r w:rsidRPr="00703C46"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703C46"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  <w:t>verified</w:t>
            </w:r>
            <w:proofErr w:type="spellEnd"/>
            <w:r w:rsidRPr="00703C46">
              <w:rPr>
                <w:rFonts w:asciiTheme="majorBidi" w:hAnsiTheme="majorBidi" w:cstheme="majorBidi"/>
                <w:b/>
                <w:bCs/>
                <w:sz w:val="24"/>
                <w:szCs w:val="24"/>
                <w:lang w:val="pl-PL"/>
              </w:rPr>
              <w:t xml:space="preserve"> (n=104)</w:t>
            </w:r>
          </w:p>
        </w:tc>
      </w:tr>
      <w:tr w:rsidR="00703C46" w:rsidRPr="00703C46" w14:paraId="26B74987" w14:textId="77777777" w:rsidTr="00703C46">
        <w:tc>
          <w:tcPr>
            <w:tcW w:w="0" w:type="auto"/>
            <w:hideMark/>
          </w:tcPr>
          <w:p w14:paraId="72C08C79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AED</w:t>
            </w:r>
          </w:p>
        </w:tc>
        <w:tc>
          <w:tcPr>
            <w:tcW w:w="0" w:type="auto"/>
            <w:hideMark/>
          </w:tcPr>
          <w:p w14:paraId="5FD9F444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27 (37.0%)</w:t>
            </w:r>
          </w:p>
        </w:tc>
        <w:tc>
          <w:tcPr>
            <w:tcW w:w="0" w:type="auto"/>
            <w:hideMark/>
          </w:tcPr>
          <w:p w14:paraId="477CCDB6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39 (37.5%)</w:t>
            </w:r>
          </w:p>
        </w:tc>
      </w:tr>
      <w:tr w:rsidR="00703C46" w:rsidRPr="00703C46" w14:paraId="330063D2" w14:textId="77777777" w:rsidTr="00703C46">
        <w:tc>
          <w:tcPr>
            <w:tcW w:w="0" w:type="auto"/>
            <w:hideMark/>
          </w:tcPr>
          <w:p w14:paraId="608C90AA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proofErr w:type="spellStart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Supraglottic</w:t>
            </w:r>
            <w:proofErr w:type="spellEnd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airway</w:t>
            </w:r>
            <w:proofErr w:type="spellEnd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device</w:t>
            </w:r>
            <w:proofErr w:type="spellEnd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 xml:space="preserve"> (SAD)</w:t>
            </w:r>
          </w:p>
        </w:tc>
        <w:tc>
          <w:tcPr>
            <w:tcW w:w="0" w:type="auto"/>
            <w:hideMark/>
          </w:tcPr>
          <w:p w14:paraId="0B96B4AF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5 (6.8%)</w:t>
            </w:r>
          </w:p>
        </w:tc>
        <w:tc>
          <w:tcPr>
            <w:tcW w:w="0" w:type="auto"/>
            <w:hideMark/>
          </w:tcPr>
          <w:p w14:paraId="2F9E58C5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7 (6.7%)</w:t>
            </w:r>
          </w:p>
        </w:tc>
      </w:tr>
      <w:tr w:rsidR="00703C46" w:rsidRPr="00703C46" w14:paraId="6BBE698D" w14:textId="77777777" w:rsidTr="00703C46">
        <w:tc>
          <w:tcPr>
            <w:tcW w:w="0" w:type="auto"/>
            <w:hideMark/>
          </w:tcPr>
          <w:p w14:paraId="31023DBD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proofErr w:type="spellStart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Suction</w:t>
            </w:r>
            <w:proofErr w:type="spellEnd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device</w:t>
            </w:r>
            <w:proofErr w:type="spellEnd"/>
          </w:p>
        </w:tc>
        <w:tc>
          <w:tcPr>
            <w:tcW w:w="0" w:type="auto"/>
            <w:hideMark/>
          </w:tcPr>
          <w:p w14:paraId="3E075C51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13 (17.8%)</w:t>
            </w:r>
          </w:p>
        </w:tc>
        <w:tc>
          <w:tcPr>
            <w:tcW w:w="0" w:type="auto"/>
            <w:hideMark/>
          </w:tcPr>
          <w:p w14:paraId="3B6D7567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19 (18.3%)</w:t>
            </w:r>
          </w:p>
        </w:tc>
      </w:tr>
      <w:tr w:rsidR="00703C46" w:rsidRPr="00703C46" w14:paraId="10B07D63" w14:textId="77777777" w:rsidTr="00703C46">
        <w:tc>
          <w:tcPr>
            <w:tcW w:w="0" w:type="auto"/>
            <w:hideMark/>
          </w:tcPr>
          <w:p w14:paraId="02E42ADB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proofErr w:type="spellStart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Oxygen</w:t>
            </w:r>
            <w:proofErr w:type="spellEnd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source</w:t>
            </w:r>
            <w:proofErr w:type="spellEnd"/>
          </w:p>
        </w:tc>
        <w:tc>
          <w:tcPr>
            <w:tcW w:w="0" w:type="auto"/>
            <w:hideMark/>
          </w:tcPr>
          <w:p w14:paraId="064CC4F1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11 (15.1%)</w:t>
            </w:r>
          </w:p>
        </w:tc>
        <w:tc>
          <w:tcPr>
            <w:tcW w:w="0" w:type="auto"/>
            <w:hideMark/>
          </w:tcPr>
          <w:p w14:paraId="4A2BF991" w14:textId="77777777" w:rsidR="00703C46" w:rsidRPr="00703C46" w:rsidRDefault="00703C46" w:rsidP="00703C46">
            <w:pPr>
              <w:spacing w:after="160" w:line="259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l-PL"/>
              </w:rPr>
            </w:pPr>
            <w:r w:rsidRPr="00703C46">
              <w:rPr>
                <w:rFonts w:asciiTheme="majorBidi" w:hAnsiTheme="majorBidi" w:cstheme="majorBidi"/>
                <w:sz w:val="24"/>
                <w:szCs w:val="24"/>
                <w:lang w:val="pl-PL"/>
              </w:rPr>
              <w:t>15 (14.4%)</w:t>
            </w:r>
          </w:p>
        </w:tc>
      </w:tr>
    </w:tbl>
    <w:p w14:paraId="7C92D137" w14:textId="629D8111" w:rsidR="00703C46" w:rsidRPr="00703C46" w:rsidRDefault="00703C46">
      <w:pPr>
        <w:rPr>
          <w:rFonts w:asciiTheme="majorBidi" w:hAnsiTheme="majorBidi" w:cstheme="majorBidi"/>
          <w:sz w:val="24"/>
          <w:szCs w:val="24"/>
        </w:rPr>
      </w:pPr>
      <w:r w:rsidRPr="00703C46">
        <w:rPr>
          <w:rFonts w:asciiTheme="majorBidi" w:hAnsiTheme="majorBidi" w:cstheme="majorBidi"/>
          <w:sz w:val="24"/>
          <w:szCs w:val="24"/>
        </w:rPr>
        <w:t>All comparisons were non-significant (Fisher's exact test, all p &gt; 0.99)</w:t>
      </w:r>
      <w:r w:rsidRPr="00703C46">
        <w:rPr>
          <w:rFonts w:asciiTheme="majorBidi" w:hAnsiTheme="majorBidi" w:cstheme="majorBidi"/>
          <w:sz w:val="24"/>
          <w:szCs w:val="24"/>
        </w:rPr>
        <w:t>.</w:t>
      </w:r>
    </w:p>
    <w:sectPr w:rsidR="00703C46" w:rsidRPr="00703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C46"/>
    <w:rsid w:val="001F2CFF"/>
    <w:rsid w:val="00703C46"/>
    <w:rsid w:val="00845282"/>
    <w:rsid w:val="00D3383E"/>
    <w:rsid w:val="00DE7A3F"/>
    <w:rsid w:val="00E14CBB"/>
    <w:rsid w:val="00E2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74A0"/>
  <w15:chartTrackingRefBased/>
  <w15:docId w15:val="{8810C926-A7B1-46FE-9B4C-FC8B6A132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3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3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3C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3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3C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3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3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3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3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3C4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3C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3C46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3C46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3C46"/>
    <w:rPr>
      <w:rFonts w:eastAsiaTheme="majorEastAsia" w:cstheme="majorBidi"/>
      <w:color w:val="2F5496" w:themeColor="accent1" w:themeShade="BF"/>
      <w:lang w:val="en-GB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3C4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3C46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3C4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3C46"/>
    <w:rPr>
      <w:rFonts w:eastAsiaTheme="majorEastAsia" w:cstheme="majorBidi"/>
      <w:color w:val="272727" w:themeColor="text1" w:themeTint="D8"/>
      <w:lang w:val="en-GB"/>
    </w:rPr>
  </w:style>
  <w:style w:type="paragraph" w:styleId="Tytu">
    <w:name w:val="Title"/>
    <w:basedOn w:val="Normalny"/>
    <w:next w:val="Normalny"/>
    <w:link w:val="TytuZnak"/>
    <w:uiPriority w:val="10"/>
    <w:qFormat/>
    <w:rsid w:val="00703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3C4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3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3C4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basedOn w:val="Normalny"/>
    <w:next w:val="Normalny"/>
    <w:link w:val="CytatZnak"/>
    <w:uiPriority w:val="29"/>
    <w:qFormat/>
    <w:rsid w:val="00703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3C46"/>
    <w:rPr>
      <w:i/>
      <w:iCs/>
      <w:color w:val="404040" w:themeColor="text1" w:themeTint="BF"/>
      <w:lang w:val="en-GB"/>
    </w:rPr>
  </w:style>
  <w:style w:type="paragraph" w:styleId="Akapitzlist">
    <w:name w:val="List Paragraph"/>
    <w:basedOn w:val="Normalny"/>
    <w:uiPriority w:val="34"/>
    <w:qFormat/>
    <w:rsid w:val="00703C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3C4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3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3C46"/>
    <w:rPr>
      <w:i/>
      <w:iCs/>
      <w:color w:val="2F5496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703C4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03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703C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314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Wójcik</dc:creator>
  <cp:keywords/>
  <dc:description/>
  <cp:lastModifiedBy>Rafał Wójcik</cp:lastModifiedBy>
  <cp:revision>1</cp:revision>
  <dcterms:created xsi:type="dcterms:W3CDTF">2026-07-03T11:30:00Z</dcterms:created>
  <dcterms:modified xsi:type="dcterms:W3CDTF">2026-07-03T11:33:00Z</dcterms:modified>
</cp:coreProperties>
</file>