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A0114" w14:textId="1FEBFAAA" w:rsidR="00614E2D" w:rsidRDefault="00614E2D" w:rsidP="00614E2D">
      <w:pPr>
        <w:rPr>
          <w:b/>
          <w:bCs/>
          <w:sz w:val="20"/>
          <w:szCs w:val="20"/>
        </w:rPr>
      </w:pPr>
      <w:bookmarkStart w:id="0" w:name="OLE_LINK2"/>
      <w:r w:rsidRPr="00727E2F">
        <w:rPr>
          <w:b/>
          <w:bCs/>
          <w:sz w:val="20"/>
          <w:szCs w:val="20"/>
        </w:rPr>
        <w:t xml:space="preserve">Supplemental Table 1a. Competent Systems domain and subdomain indicators </w:t>
      </w:r>
    </w:p>
    <w:p w14:paraId="44885EBA" w14:textId="77777777" w:rsidR="009B53AB" w:rsidRPr="00727E2F" w:rsidRDefault="009B53AB" w:rsidP="00614E2D">
      <w:pPr>
        <w:rPr>
          <w:b/>
          <w:bCs/>
          <w:sz w:val="20"/>
          <w:szCs w:val="20"/>
        </w:rPr>
      </w:pPr>
    </w:p>
    <w:tbl>
      <w:tblPr>
        <w:tblW w:w="14485" w:type="dxa"/>
        <w:jc w:val="center"/>
        <w:tblLook w:val="04A0" w:firstRow="1" w:lastRow="0" w:firstColumn="1" w:lastColumn="0" w:noHBand="0" w:noVBand="1"/>
      </w:tblPr>
      <w:tblGrid>
        <w:gridCol w:w="2785"/>
        <w:gridCol w:w="11700"/>
      </w:tblGrid>
      <w:tr w:rsidR="00614E2D" w:rsidRPr="008019FD" w14:paraId="2473E409" w14:textId="77777777" w:rsidTr="007D6F9F">
        <w:trPr>
          <w:trHeight w:val="20"/>
          <w:jc w:val="center"/>
        </w:trPr>
        <w:tc>
          <w:tcPr>
            <w:tcW w:w="14485" w:type="dxa"/>
            <w:gridSpan w:val="2"/>
            <w:tcBorders>
              <w:top w:val="single" w:sz="4" w:space="0" w:color="auto"/>
              <w:bottom w:val="single" w:sz="4" w:space="0" w:color="auto"/>
            </w:tcBorders>
            <w:shd w:val="clear" w:color="auto" w:fill="747474" w:themeFill="background2" w:themeFillShade="80"/>
            <w:vAlign w:val="center"/>
            <w:hideMark/>
          </w:tcPr>
          <w:bookmarkEnd w:id="0"/>
          <w:p w14:paraId="7C780C11" w14:textId="77777777" w:rsidR="00614E2D" w:rsidRPr="008019FD" w:rsidRDefault="00614E2D" w:rsidP="000C689E">
            <w:pPr>
              <w:jc w:val="center"/>
              <w:rPr>
                <w:b/>
                <w:bCs/>
                <w:color w:val="FFFFFF" w:themeColor="background1"/>
                <w:sz w:val="20"/>
                <w:szCs w:val="20"/>
              </w:rPr>
            </w:pPr>
            <w:r w:rsidRPr="008019FD">
              <w:rPr>
                <w:b/>
                <w:bCs/>
                <w:color w:val="FFFFFF" w:themeColor="background1"/>
                <w:sz w:val="20"/>
                <w:szCs w:val="20"/>
              </w:rPr>
              <w:t>Competent Systems (17)</w:t>
            </w:r>
          </w:p>
        </w:tc>
      </w:tr>
      <w:tr w:rsidR="00614E2D" w:rsidRPr="008019FD" w14:paraId="50D3803F" w14:textId="77777777" w:rsidTr="007D6F9F">
        <w:trPr>
          <w:trHeight w:val="20"/>
          <w:jc w:val="center"/>
        </w:trPr>
        <w:tc>
          <w:tcPr>
            <w:tcW w:w="14485" w:type="dxa"/>
            <w:gridSpan w:val="2"/>
            <w:tcBorders>
              <w:top w:val="single" w:sz="4" w:space="0" w:color="auto"/>
              <w:bottom w:val="single" w:sz="4" w:space="0" w:color="auto"/>
            </w:tcBorders>
            <w:shd w:val="clear" w:color="000000" w:fill="D0D0D0"/>
            <w:vAlign w:val="center"/>
          </w:tcPr>
          <w:p w14:paraId="0CFFEA7D" w14:textId="09832184" w:rsidR="00614E2D" w:rsidRPr="008019FD" w:rsidRDefault="00614E2D" w:rsidP="000C689E">
            <w:pPr>
              <w:jc w:val="center"/>
              <w:rPr>
                <w:b/>
                <w:bCs/>
                <w:color w:val="000000"/>
                <w:sz w:val="20"/>
                <w:szCs w:val="20"/>
              </w:rPr>
            </w:pPr>
            <w:r w:rsidRPr="008019FD">
              <w:rPr>
                <w:b/>
                <w:bCs/>
                <w:color w:val="000000"/>
                <w:sz w:val="20"/>
                <w:szCs w:val="20"/>
              </w:rPr>
              <w:t>Safety (6)</w:t>
            </w:r>
          </w:p>
        </w:tc>
      </w:tr>
      <w:tr w:rsidR="00AF25F5" w:rsidRPr="008019FD" w14:paraId="4F2FBEFA" w14:textId="77777777" w:rsidTr="007D6F9F">
        <w:trPr>
          <w:trHeight w:val="20"/>
          <w:jc w:val="center"/>
        </w:trPr>
        <w:tc>
          <w:tcPr>
            <w:tcW w:w="2785" w:type="dxa"/>
            <w:tcBorders>
              <w:top w:val="single" w:sz="4" w:space="0" w:color="auto"/>
              <w:bottom w:val="single" w:sz="4" w:space="0" w:color="auto"/>
            </w:tcBorders>
            <w:shd w:val="clear" w:color="auto" w:fill="D1D1D1" w:themeFill="background2" w:themeFillShade="E6"/>
            <w:vAlign w:val="center"/>
          </w:tcPr>
          <w:p w14:paraId="5CEBCBA0" w14:textId="77777777" w:rsidR="00AF25F5" w:rsidRPr="008019FD" w:rsidRDefault="00AF25F5" w:rsidP="000C689E">
            <w:pPr>
              <w:rPr>
                <w:b/>
                <w:bCs/>
                <w:color w:val="000000"/>
                <w:sz w:val="20"/>
                <w:szCs w:val="20"/>
              </w:rPr>
            </w:pPr>
            <w:r w:rsidRPr="008019FD">
              <w:rPr>
                <w:b/>
                <w:bCs/>
                <w:color w:val="000000"/>
                <w:sz w:val="20"/>
                <w:szCs w:val="20"/>
              </w:rPr>
              <w:t>Indicator</w:t>
            </w:r>
          </w:p>
        </w:tc>
        <w:tc>
          <w:tcPr>
            <w:tcW w:w="11700" w:type="dxa"/>
            <w:tcBorders>
              <w:top w:val="single" w:sz="4" w:space="0" w:color="auto"/>
              <w:bottom w:val="single" w:sz="4" w:space="0" w:color="auto"/>
            </w:tcBorders>
            <w:shd w:val="clear" w:color="auto" w:fill="D1D1D1" w:themeFill="background2" w:themeFillShade="E6"/>
            <w:vAlign w:val="center"/>
          </w:tcPr>
          <w:p w14:paraId="5CEF91B0" w14:textId="76A99346" w:rsidR="00AF25F5" w:rsidRPr="008019FD" w:rsidRDefault="003A3EED" w:rsidP="000C689E">
            <w:pPr>
              <w:rPr>
                <w:b/>
                <w:bCs/>
                <w:color w:val="000000"/>
                <w:sz w:val="20"/>
                <w:szCs w:val="20"/>
              </w:rPr>
            </w:pPr>
            <w:r>
              <w:rPr>
                <w:b/>
                <w:bCs/>
                <w:color w:val="000000"/>
                <w:sz w:val="20"/>
                <w:szCs w:val="20"/>
              </w:rPr>
              <w:t>Calculation (among all facilities unless otherwise specified)</w:t>
            </w:r>
          </w:p>
        </w:tc>
      </w:tr>
      <w:tr w:rsidR="00E21E87" w:rsidRPr="008019FD" w14:paraId="55B0C117" w14:textId="77777777" w:rsidTr="007D6F9F">
        <w:trPr>
          <w:trHeight w:val="144"/>
          <w:jc w:val="center"/>
        </w:trPr>
        <w:tc>
          <w:tcPr>
            <w:tcW w:w="2785" w:type="dxa"/>
            <w:tcBorders>
              <w:top w:val="single" w:sz="4" w:space="0" w:color="auto"/>
            </w:tcBorders>
            <w:vAlign w:val="bottom"/>
            <w:hideMark/>
          </w:tcPr>
          <w:p w14:paraId="75BE5E13" w14:textId="1AF413A9" w:rsidR="00E21E87" w:rsidRPr="008019FD" w:rsidRDefault="00E21E87" w:rsidP="00E21E87">
            <w:pPr>
              <w:rPr>
                <w:color w:val="000000"/>
                <w:sz w:val="20"/>
                <w:szCs w:val="20"/>
              </w:rPr>
            </w:pPr>
            <w:r w:rsidRPr="008019FD">
              <w:rPr>
                <w:sz w:val="20"/>
                <w:szCs w:val="20"/>
              </w:rPr>
              <w:t>Clean facility</w:t>
            </w:r>
          </w:p>
        </w:tc>
        <w:tc>
          <w:tcPr>
            <w:tcW w:w="11700" w:type="dxa"/>
            <w:tcBorders>
              <w:top w:val="single" w:sz="4" w:space="0" w:color="auto"/>
            </w:tcBorders>
            <w:vAlign w:val="center"/>
            <w:hideMark/>
          </w:tcPr>
          <w:p w14:paraId="65940665" w14:textId="2A4D7F72" w:rsidR="00E21E87" w:rsidRPr="008019FD" w:rsidRDefault="00E21E87" w:rsidP="00E21E87">
            <w:pPr>
              <w:spacing w:line="278" w:lineRule="auto"/>
              <w:rPr>
                <w:rFonts w:eastAsia="Cambria"/>
                <w:color w:val="000000" w:themeColor="text1"/>
                <w:sz w:val="20"/>
                <w:szCs w:val="20"/>
              </w:rPr>
            </w:pPr>
            <w:r w:rsidRPr="008019FD">
              <w:rPr>
                <w:rFonts w:eastAsia="Cambria"/>
                <w:color w:val="000000" w:themeColor="text1"/>
                <w:sz w:val="20"/>
                <w:szCs w:val="20"/>
              </w:rPr>
              <w:t>F</w:t>
            </w:r>
            <w:r w:rsidRPr="008019FD">
              <w:rPr>
                <w:rFonts w:eastAsia="Cambria"/>
                <w:color w:val="000000" w:themeColor="text1"/>
                <w:sz w:val="20"/>
                <w:szCs w:val="20"/>
              </w:rPr>
              <w:t>loors swept and clean surfaces</w:t>
            </w:r>
            <w:r w:rsidRPr="008019FD">
              <w:rPr>
                <w:rFonts w:eastAsia="Cambria"/>
                <w:color w:val="000000" w:themeColor="text1"/>
                <w:sz w:val="20"/>
                <w:szCs w:val="20"/>
              </w:rPr>
              <w:t xml:space="preserve"> and</w:t>
            </w:r>
            <w:r w:rsidRPr="008019FD">
              <w:rPr>
                <w:rFonts w:eastAsia="Cambria"/>
                <w:color w:val="000000" w:themeColor="text1"/>
                <w:sz w:val="20"/>
                <w:szCs w:val="20"/>
              </w:rPr>
              <w:t xml:space="preserve"> counters</w:t>
            </w:r>
          </w:p>
          <w:p w14:paraId="232BF644" w14:textId="0E3A1714" w:rsidR="00E21E87" w:rsidRPr="008019FD" w:rsidRDefault="00E21E87" w:rsidP="00E21E87">
            <w:pPr>
              <w:rPr>
                <w:color w:val="000000"/>
                <w:sz w:val="20"/>
                <w:szCs w:val="20"/>
              </w:rPr>
            </w:pPr>
          </w:p>
        </w:tc>
      </w:tr>
      <w:tr w:rsidR="00E21E87" w:rsidRPr="008019FD" w14:paraId="14C36856" w14:textId="77777777" w:rsidTr="007D6F9F">
        <w:trPr>
          <w:trHeight w:val="144"/>
          <w:jc w:val="center"/>
        </w:trPr>
        <w:tc>
          <w:tcPr>
            <w:tcW w:w="2785" w:type="dxa"/>
            <w:shd w:val="clear" w:color="auto" w:fill="E8E8E8" w:themeFill="background2"/>
            <w:vAlign w:val="bottom"/>
            <w:hideMark/>
          </w:tcPr>
          <w:p w14:paraId="78EC7B79" w14:textId="29AE2618" w:rsidR="00E21E87" w:rsidRPr="008019FD" w:rsidRDefault="00E21E87" w:rsidP="00E21E87">
            <w:pPr>
              <w:rPr>
                <w:color w:val="000000"/>
                <w:sz w:val="20"/>
                <w:szCs w:val="20"/>
              </w:rPr>
            </w:pPr>
            <w:r w:rsidRPr="008019FD">
              <w:rPr>
                <w:sz w:val="20"/>
                <w:szCs w:val="20"/>
              </w:rPr>
              <w:t>Sterilize equipment</w:t>
            </w:r>
          </w:p>
        </w:tc>
        <w:tc>
          <w:tcPr>
            <w:tcW w:w="11700" w:type="dxa"/>
            <w:shd w:val="clear" w:color="auto" w:fill="E8E8E8" w:themeFill="background2"/>
            <w:vAlign w:val="center"/>
            <w:hideMark/>
          </w:tcPr>
          <w:p w14:paraId="2349D548" w14:textId="18506A37" w:rsidR="00E21E87" w:rsidRPr="008019FD" w:rsidRDefault="00E21E87" w:rsidP="00E21E87">
            <w:pPr>
              <w:rPr>
                <w:color w:val="000000"/>
                <w:sz w:val="20"/>
                <w:szCs w:val="20"/>
              </w:rPr>
            </w:pPr>
            <w:r w:rsidRPr="008019FD">
              <w:rPr>
                <w:color w:val="000000"/>
                <w:sz w:val="20"/>
                <w:szCs w:val="20"/>
              </w:rPr>
              <w:t>I</w:t>
            </w:r>
            <w:r w:rsidRPr="008019FD">
              <w:rPr>
                <w:color w:val="000000"/>
                <w:sz w:val="20"/>
                <w:szCs w:val="20"/>
              </w:rPr>
              <w:t xml:space="preserve">nstruments that are used in the facility </w:t>
            </w:r>
            <w:r w:rsidRPr="008019FD">
              <w:rPr>
                <w:color w:val="000000"/>
                <w:sz w:val="20"/>
                <w:szCs w:val="20"/>
              </w:rPr>
              <w:t xml:space="preserve">are </w:t>
            </w:r>
            <w:r w:rsidRPr="008019FD">
              <w:rPr>
                <w:color w:val="000000"/>
                <w:sz w:val="20"/>
                <w:szCs w:val="20"/>
              </w:rPr>
              <w:t>processed (i.e., sterilized or</w:t>
            </w:r>
            <w:r w:rsidRPr="008019FD">
              <w:rPr>
                <w:color w:val="000000"/>
                <w:sz w:val="20"/>
                <w:szCs w:val="20"/>
              </w:rPr>
              <w:t xml:space="preserve"> </w:t>
            </w:r>
            <w:r w:rsidRPr="008019FD">
              <w:rPr>
                <w:color w:val="000000"/>
                <w:sz w:val="20"/>
                <w:szCs w:val="20"/>
              </w:rPr>
              <w:t>high level disinfected) for re-use</w:t>
            </w:r>
          </w:p>
        </w:tc>
      </w:tr>
      <w:tr w:rsidR="00E21E87" w:rsidRPr="008019FD" w14:paraId="684D5FC0" w14:textId="77777777" w:rsidTr="007D6F9F">
        <w:trPr>
          <w:trHeight w:val="144"/>
          <w:jc w:val="center"/>
        </w:trPr>
        <w:tc>
          <w:tcPr>
            <w:tcW w:w="2785" w:type="dxa"/>
            <w:vAlign w:val="bottom"/>
            <w:hideMark/>
          </w:tcPr>
          <w:p w14:paraId="278675DF" w14:textId="03B26394" w:rsidR="00E21E87" w:rsidRPr="008019FD" w:rsidRDefault="00E21E87" w:rsidP="00E21E87">
            <w:pPr>
              <w:rPr>
                <w:color w:val="000000"/>
                <w:sz w:val="20"/>
                <w:szCs w:val="20"/>
              </w:rPr>
            </w:pPr>
            <w:r w:rsidRPr="008019FD">
              <w:rPr>
                <w:sz w:val="20"/>
                <w:szCs w:val="20"/>
              </w:rPr>
              <w:t>Adequate sharps disposal</w:t>
            </w:r>
          </w:p>
        </w:tc>
        <w:tc>
          <w:tcPr>
            <w:tcW w:w="11700" w:type="dxa"/>
            <w:vAlign w:val="center"/>
            <w:hideMark/>
          </w:tcPr>
          <w:p w14:paraId="6C64C28D" w14:textId="3F6320C4" w:rsidR="00E21E87" w:rsidRPr="008019FD" w:rsidRDefault="00E21E87" w:rsidP="00E21E87">
            <w:pPr>
              <w:rPr>
                <w:color w:val="000000"/>
                <w:sz w:val="20"/>
                <w:szCs w:val="20"/>
              </w:rPr>
            </w:pPr>
            <w:r w:rsidRPr="008019FD">
              <w:rPr>
                <w:color w:val="000000"/>
                <w:sz w:val="20"/>
                <w:szCs w:val="20"/>
              </w:rPr>
              <w:t>Adequate method for disposing of sharps (burn in incinerator, protected ground or pit burning or dumping, covered pit or latrine, or stored in covered container or protected environment and removed), among facilities that have sharps waste</w:t>
            </w:r>
          </w:p>
        </w:tc>
      </w:tr>
      <w:tr w:rsidR="00E21E87" w:rsidRPr="008019FD" w14:paraId="4C03D087" w14:textId="77777777" w:rsidTr="007D6F9F">
        <w:trPr>
          <w:trHeight w:val="144"/>
          <w:jc w:val="center"/>
        </w:trPr>
        <w:tc>
          <w:tcPr>
            <w:tcW w:w="2785" w:type="dxa"/>
            <w:shd w:val="clear" w:color="auto" w:fill="E8E8E8" w:themeFill="background2"/>
            <w:vAlign w:val="bottom"/>
            <w:hideMark/>
          </w:tcPr>
          <w:p w14:paraId="7B5F3B16" w14:textId="1A741E07" w:rsidR="00E21E87" w:rsidRPr="008019FD" w:rsidRDefault="00E21E87" w:rsidP="00E21E87">
            <w:pPr>
              <w:rPr>
                <w:color w:val="000000"/>
                <w:sz w:val="20"/>
                <w:szCs w:val="20"/>
              </w:rPr>
            </w:pPr>
            <w:r w:rsidRPr="008019FD">
              <w:rPr>
                <w:sz w:val="20"/>
                <w:szCs w:val="20"/>
              </w:rPr>
              <w:t>Standard precautions guidelines</w:t>
            </w:r>
          </w:p>
        </w:tc>
        <w:tc>
          <w:tcPr>
            <w:tcW w:w="11700" w:type="dxa"/>
            <w:shd w:val="clear" w:color="auto" w:fill="E8E8E8" w:themeFill="background2"/>
            <w:vAlign w:val="center"/>
            <w:hideMark/>
          </w:tcPr>
          <w:p w14:paraId="0F6AC23E" w14:textId="53956C73" w:rsidR="00E21E87" w:rsidRPr="008019FD" w:rsidRDefault="00E21E87" w:rsidP="00E21E87">
            <w:pPr>
              <w:rPr>
                <w:color w:val="000000"/>
                <w:sz w:val="20"/>
                <w:szCs w:val="20"/>
              </w:rPr>
            </w:pPr>
            <w:r w:rsidRPr="008019FD">
              <w:rPr>
                <w:color w:val="000000"/>
                <w:sz w:val="20"/>
                <w:szCs w:val="20"/>
              </w:rPr>
              <w:t>≥</w:t>
            </w:r>
            <w:r w:rsidRPr="008019FD">
              <w:rPr>
                <w:color w:val="000000"/>
                <w:sz w:val="20"/>
                <w:szCs w:val="20"/>
              </w:rPr>
              <w:t xml:space="preserve"> 1 </w:t>
            </w:r>
            <w:r w:rsidRPr="008019FD">
              <w:rPr>
                <w:color w:val="000000"/>
                <w:sz w:val="20"/>
                <w:szCs w:val="20"/>
              </w:rPr>
              <w:t>observed guideline for standard precautions</w:t>
            </w:r>
            <w:r w:rsidRPr="008019FD">
              <w:rPr>
                <w:color w:val="000000"/>
                <w:sz w:val="20"/>
                <w:szCs w:val="20"/>
              </w:rPr>
              <w:t xml:space="preserve"> in any examination room</w:t>
            </w:r>
          </w:p>
        </w:tc>
      </w:tr>
      <w:tr w:rsidR="00E21E87" w:rsidRPr="008019FD" w14:paraId="0DAABCDE" w14:textId="77777777" w:rsidTr="007D6F9F">
        <w:trPr>
          <w:trHeight w:val="144"/>
          <w:jc w:val="center"/>
        </w:trPr>
        <w:tc>
          <w:tcPr>
            <w:tcW w:w="2785" w:type="dxa"/>
            <w:vAlign w:val="bottom"/>
            <w:hideMark/>
          </w:tcPr>
          <w:p w14:paraId="4963A568" w14:textId="5BC3D524" w:rsidR="00E21E87" w:rsidRPr="008019FD" w:rsidRDefault="00E21E87" w:rsidP="00E21E87">
            <w:pPr>
              <w:rPr>
                <w:color w:val="000000"/>
                <w:sz w:val="20"/>
                <w:szCs w:val="20"/>
              </w:rPr>
            </w:pPr>
            <w:r w:rsidRPr="008019FD">
              <w:rPr>
                <w:sz w:val="20"/>
                <w:szCs w:val="20"/>
              </w:rPr>
              <w:t>Adequate waste disposal</w:t>
            </w:r>
          </w:p>
        </w:tc>
        <w:tc>
          <w:tcPr>
            <w:tcW w:w="11700" w:type="dxa"/>
            <w:vAlign w:val="center"/>
            <w:hideMark/>
          </w:tcPr>
          <w:p w14:paraId="0ECD62DF" w14:textId="116EBACB" w:rsidR="00E21E87" w:rsidRPr="008019FD" w:rsidRDefault="00E21E87" w:rsidP="00E21E87">
            <w:pPr>
              <w:rPr>
                <w:color w:val="000000"/>
                <w:sz w:val="20"/>
                <w:szCs w:val="20"/>
              </w:rPr>
            </w:pPr>
            <w:r w:rsidRPr="008019FD">
              <w:rPr>
                <w:color w:val="000000"/>
                <w:sz w:val="20"/>
                <w:szCs w:val="20"/>
              </w:rPr>
              <w:t>Proportion of waste disposal standards met: 1) adequate method for disposing of medical waste (</w:t>
            </w:r>
            <w:r w:rsidRPr="008019FD">
              <w:rPr>
                <w:color w:val="000000"/>
                <w:sz w:val="20"/>
                <w:szCs w:val="20"/>
              </w:rPr>
              <w:t xml:space="preserve">burn in incinerator, protected ground or pit burning or dumping, covered pit or latrine, or stored in covered container or protected environment and removed </w:t>
            </w:r>
            <w:r w:rsidRPr="008019FD">
              <w:rPr>
                <w:color w:val="000000"/>
                <w:sz w:val="20"/>
                <w:szCs w:val="20"/>
              </w:rPr>
              <w:t xml:space="preserve">with no observed or unprotected medical waste </w:t>
            </w:r>
            <w:r w:rsidRPr="008019FD">
              <w:rPr>
                <w:color w:val="000000"/>
                <w:sz w:val="20"/>
                <w:szCs w:val="20"/>
              </w:rPr>
              <w:t xml:space="preserve">(among facilities that have </w:t>
            </w:r>
            <w:r w:rsidRPr="008019FD">
              <w:rPr>
                <w:color w:val="000000"/>
                <w:sz w:val="20"/>
                <w:szCs w:val="20"/>
              </w:rPr>
              <w:t>medical</w:t>
            </w:r>
            <w:r w:rsidRPr="008019FD">
              <w:rPr>
                <w:color w:val="000000"/>
                <w:sz w:val="20"/>
                <w:szCs w:val="20"/>
              </w:rPr>
              <w:t xml:space="preserve"> waste)</w:t>
            </w:r>
            <w:r w:rsidRPr="008019FD">
              <w:rPr>
                <w:color w:val="000000"/>
                <w:sz w:val="20"/>
                <w:szCs w:val="20"/>
              </w:rPr>
              <w:t>; 2) adequate method for disposing of sharps (as above) with no observed or unprotected sharps; and 3) waste disposal guidelines</w:t>
            </w:r>
          </w:p>
        </w:tc>
      </w:tr>
      <w:tr w:rsidR="00E21E87" w:rsidRPr="008019FD" w14:paraId="024AE144" w14:textId="77777777" w:rsidTr="007D6F9F">
        <w:trPr>
          <w:trHeight w:val="144"/>
          <w:jc w:val="center"/>
        </w:trPr>
        <w:tc>
          <w:tcPr>
            <w:tcW w:w="2785" w:type="dxa"/>
            <w:tcBorders>
              <w:bottom w:val="single" w:sz="4" w:space="0" w:color="auto"/>
            </w:tcBorders>
            <w:shd w:val="clear" w:color="auto" w:fill="E8E8E8" w:themeFill="background2"/>
            <w:vAlign w:val="bottom"/>
            <w:hideMark/>
          </w:tcPr>
          <w:p w14:paraId="6A1C4672" w14:textId="345231A9" w:rsidR="00E21E87" w:rsidRPr="008019FD" w:rsidRDefault="00E21E87" w:rsidP="00E21E87">
            <w:pPr>
              <w:rPr>
                <w:color w:val="000000"/>
                <w:sz w:val="20"/>
                <w:szCs w:val="20"/>
              </w:rPr>
            </w:pPr>
            <w:r w:rsidRPr="008019FD">
              <w:rPr>
                <w:sz w:val="20"/>
                <w:szCs w:val="20"/>
              </w:rPr>
              <w:t>Infection control</w:t>
            </w:r>
          </w:p>
        </w:tc>
        <w:tc>
          <w:tcPr>
            <w:tcW w:w="11700" w:type="dxa"/>
            <w:tcBorders>
              <w:bottom w:val="single" w:sz="4" w:space="0" w:color="auto"/>
            </w:tcBorders>
            <w:shd w:val="clear" w:color="auto" w:fill="E8E8E8" w:themeFill="background2"/>
            <w:vAlign w:val="center"/>
            <w:hideMark/>
          </w:tcPr>
          <w:p w14:paraId="59C76D49" w14:textId="423CA4FB" w:rsidR="00E21E87" w:rsidRPr="008019FD" w:rsidRDefault="00E21E87" w:rsidP="00E21E87">
            <w:pPr>
              <w:rPr>
                <w:color w:val="000000"/>
                <w:sz w:val="20"/>
                <w:szCs w:val="20"/>
              </w:rPr>
            </w:pPr>
            <w:r w:rsidRPr="008019FD">
              <w:rPr>
                <w:sz w:val="20"/>
                <w:szCs w:val="20"/>
              </w:rPr>
              <w:t>P</w:t>
            </w:r>
            <w:r w:rsidRPr="008019FD">
              <w:rPr>
                <w:sz w:val="20"/>
                <w:szCs w:val="20"/>
              </w:rPr>
              <w:t xml:space="preserve">roportion of examination rooms </w:t>
            </w:r>
            <w:r w:rsidR="00227D93" w:rsidRPr="008019FD">
              <w:rPr>
                <w:sz w:val="20"/>
                <w:szCs w:val="20"/>
              </w:rPr>
              <w:t>with</w:t>
            </w:r>
            <w:r w:rsidR="00D9180B" w:rsidRPr="008019FD">
              <w:rPr>
                <w:sz w:val="20"/>
                <w:szCs w:val="20"/>
              </w:rPr>
              <w:t xml:space="preserve"> </w:t>
            </w:r>
            <w:r w:rsidRPr="008019FD">
              <w:rPr>
                <w:sz w:val="20"/>
                <w:szCs w:val="20"/>
              </w:rPr>
              <w:t xml:space="preserve">all infection-control items (water and soap or hand disinfectant, gloves, surface </w:t>
            </w:r>
            <w:r w:rsidR="00AA1974" w:rsidRPr="008019FD">
              <w:rPr>
                <w:sz w:val="20"/>
                <w:szCs w:val="20"/>
              </w:rPr>
              <w:t>disinfectants</w:t>
            </w:r>
            <w:r w:rsidRPr="008019FD">
              <w:rPr>
                <w:sz w:val="20"/>
                <w:szCs w:val="20"/>
              </w:rPr>
              <w:t>, and sharp-disposal</w:t>
            </w:r>
            <w:r w:rsidR="00AA1974">
              <w:rPr>
                <w:sz w:val="20"/>
                <w:szCs w:val="20"/>
              </w:rPr>
              <w:t xml:space="preserve"> box</w:t>
            </w:r>
            <w:r w:rsidRPr="008019FD">
              <w:rPr>
                <w:sz w:val="20"/>
                <w:szCs w:val="20"/>
              </w:rPr>
              <w:t>)</w:t>
            </w:r>
          </w:p>
        </w:tc>
      </w:tr>
      <w:tr w:rsidR="00614E2D" w:rsidRPr="008019FD" w14:paraId="091EE895" w14:textId="77777777" w:rsidTr="007D6F9F">
        <w:trPr>
          <w:trHeight w:val="144"/>
          <w:jc w:val="center"/>
        </w:trPr>
        <w:tc>
          <w:tcPr>
            <w:tcW w:w="14485" w:type="dxa"/>
            <w:gridSpan w:val="2"/>
            <w:tcBorders>
              <w:top w:val="single" w:sz="4" w:space="0" w:color="auto"/>
              <w:bottom w:val="single" w:sz="4" w:space="0" w:color="auto"/>
            </w:tcBorders>
            <w:shd w:val="clear" w:color="auto" w:fill="D1D1D1" w:themeFill="background2" w:themeFillShade="E6"/>
            <w:vAlign w:val="center"/>
          </w:tcPr>
          <w:p w14:paraId="0E2DABA7" w14:textId="06A97E21" w:rsidR="00614E2D" w:rsidRPr="008019FD" w:rsidRDefault="00614E2D" w:rsidP="000C689E">
            <w:pPr>
              <w:jc w:val="center"/>
              <w:rPr>
                <w:b/>
                <w:bCs/>
                <w:color w:val="000000"/>
                <w:sz w:val="20"/>
                <w:szCs w:val="20"/>
              </w:rPr>
            </w:pPr>
            <w:r w:rsidRPr="008019FD">
              <w:rPr>
                <w:b/>
                <w:bCs/>
                <w:color w:val="000000"/>
                <w:sz w:val="20"/>
                <w:szCs w:val="20"/>
              </w:rPr>
              <w:t>Prevention &amp; Detection (3)</w:t>
            </w:r>
          </w:p>
        </w:tc>
      </w:tr>
      <w:tr w:rsidR="00C73F72" w:rsidRPr="008019FD" w14:paraId="61335797" w14:textId="77777777" w:rsidTr="007D6F9F">
        <w:trPr>
          <w:trHeight w:val="144"/>
          <w:jc w:val="center"/>
        </w:trPr>
        <w:tc>
          <w:tcPr>
            <w:tcW w:w="2785" w:type="dxa"/>
            <w:tcBorders>
              <w:top w:val="single" w:sz="4" w:space="0" w:color="auto"/>
            </w:tcBorders>
            <w:shd w:val="clear" w:color="auto" w:fill="E8E8E8" w:themeFill="background2"/>
            <w:vAlign w:val="bottom"/>
            <w:hideMark/>
          </w:tcPr>
          <w:p w14:paraId="35A0E91D" w14:textId="5F61F24C" w:rsidR="00C73F72" w:rsidRPr="008019FD" w:rsidRDefault="00C73F72" w:rsidP="00C73F72">
            <w:pPr>
              <w:rPr>
                <w:color w:val="000000"/>
                <w:sz w:val="20"/>
                <w:szCs w:val="20"/>
              </w:rPr>
            </w:pPr>
            <w:r w:rsidRPr="008019FD">
              <w:rPr>
                <w:sz w:val="20"/>
                <w:szCs w:val="20"/>
              </w:rPr>
              <w:t xml:space="preserve">TB screening for HIV clients </w:t>
            </w:r>
          </w:p>
        </w:tc>
        <w:tc>
          <w:tcPr>
            <w:tcW w:w="11700" w:type="dxa"/>
            <w:tcBorders>
              <w:top w:val="single" w:sz="4" w:space="0" w:color="auto"/>
            </w:tcBorders>
            <w:shd w:val="clear" w:color="auto" w:fill="E8E8E8" w:themeFill="background2"/>
            <w:vAlign w:val="center"/>
            <w:hideMark/>
          </w:tcPr>
          <w:p w14:paraId="791BC84F" w14:textId="13544206" w:rsidR="00C73F72" w:rsidRPr="008019FD" w:rsidRDefault="006E519D" w:rsidP="007A7DA0">
            <w:pPr>
              <w:rPr>
                <w:color w:val="000000"/>
                <w:sz w:val="20"/>
                <w:szCs w:val="20"/>
              </w:rPr>
            </w:pPr>
            <w:r w:rsidRPr="008019FD">
              <w:rPr>
                <w:color w:val="000000"/>
                <w:sz w:val="20"/>
                <w:szCs w:val="20"/>
              </w:rPr>
              <w:t>System for</w:t>
            </w:r>
            <w:r w:rsidR="000D258B" w:rsidRPr="008019FD">
              <w:rPr>
                <w:color w:val="000000"/>
                <w:sz w:val="20"/>
                <w:szCs w:val="20"/>
              </w:rPr>
              <w:t xml:space="preserve"> </w:t>
            </w:r>
            <w:r w:rsidR="007A7DA0" w:rsidRPr="008019FD">
              <w:rPr>
                <w:color w:val="000000"/>
                <w:sz w:val="20"/>
                <w:szCs w:val="20"/>
              </w:rPr>
              <w:t>screening and testing</w:t>
            </w:r>
            <w:r w:rsidR="007A7DA0" w:rsidRPr="008019FD">
              <w:rPr>
                <w:color w:val="000000"/>
                <w:sz w:val="20"/>
                <w:szCs w:val="20"/>
              </w:rPr>
              <w:t xml:space="preserve"> </w:t>
            </w:r>
            <w:r w:rsidR="007A7DA0" w:rsidRPr="008019FD">
              <w:rPr>
                <w:color w:val="000000"/>
                <w:sz w:val="20"/>
                <w:szCs w:val="20"/>
              </w:rPr>
              <w:t>HIV-positive clients for TB</w:t>
            </w:r>
            <w:r w:rsidR="00F829AA" w:rsidRPr="008019FD">
              <w:rPr>
                <w:color w:val="000000"/>
                <w:sz w:val="20"/>
                <w:szCs w:val="20"/>
              </w:rPr>
              <w:t xml:space="preserve">, </w:t>
            </w:r>
            <w:r w:rsidR="00635115" w:rsidRPr="008019FD">
              <w:rPr>
                <w:color w:val="000000"/>
                <w:sz w:val="20"/>
                <w:szCs w:val="20"/>
              </w:rPr>
              <w:t>a</w:t>
            </w:r>
            <w:r w:rsidR="00635115" w:rsidRPr="008019FD">
              <w:rPr>
                <w:color w:val="000000"/>
                <w:sz w:val="20"/>
                <w:szCs w:val="20"/>
              </w:rPr>
              <w:t xml:space="preserve">mong facilities </w:t>
            </w:r>
            <w:r w:rsidR="00AB7397" w:rsidRPr="008019FD">
              <w:rPr>
                <w:color w:val="000000"/>
                <w:sz w:val="20"/>
                <w:szCs w:val="20"/>
              </w:rPr>
              <w:t>that provide</w:t>
            </w:r>
            <w:r w:rsidR="00635115" w:rsidRPr="008019FD">
              <w:rPr>
                <w:color w:val="000000"/>
                <w:sz w:val="20"/>
                <w:szCs w:val="20"/>
              </w:rPr>
              <w:t xml:space="preserve"> HIV/AIDs care/support</w:t>
            </w:r>
            <w:r w:rsidR="00F829AA" w:rsidRPr="008019FD">
              <w:rPr>
                <w:color w:val="000000"/>
                <w:sz w:val="20"/>
                <w:szCs w:val="20"/>
              </w:rPr>
              <w:t xml:space="preserve"> services </w:t>
            </w:r>
          </w:p>
        </w:tc>
      </w:tr>
      <w:tr w:rsidR="00C73F72" w:rsidRPr="008019FD" w14:paraId="70CA8A96" w14:textId="77777777" w:rsidTr="007D6F9F">
        <w:trPr>
          <w:trHeight w:val="144"/>
          <w:jc w:val="center"/>
        </w:trPr>
        <w:tc>
          <w:tcPr>
            <w:tcW w:w="2785" w:type="dxa"/>
            <w:vAlign w:val="bottom"/>
            <w:hideMark/>
          </w:tcPr>
          <w:p w14:paraId="09B414CD" w14:textId="65051095" w:rsidR="00C73F72" w:rsidRPr="008019FD" w:rsidRDefault="00C73F72" w:rsidP="00C73F72">
            <w:pPr>
              <w:rPr>
                <w:color w:val="000000"/>
                <w:sz w:val="20"/>
                <w:szCs w:val="20"/>
              </w:rPr>
            </w:pPr>
            <w:r w:rsidRPr="008019FD">
              <w:rPr>
                <w:sz w:val="20"/>
                <w:szCs w:val="20"/>
              </w:rPr>
              <w:t>HIV testing for TB clients</w:t>
            </w:r>
          </w:p>
        </w:tc>
        <w:tc>
          <w:tcPr>
            <w:tcW w:w="11700" w:type="dxa"/>
            <w:vAlign w:val="center"/>
            <w:hideMark/>
          </w:tcPr>
          <w:p w14:paraId="5C8EA0E3" w14:textId="259FD9DE" w:rsidR="00C73F72" w:rsidRPr="008019FD" w:rsidRDefault="00D33D69" w:rsidP="00EB1E1B">
            <w:pPr>
              <w:rPr>
                <w:color w:val="000000"/>
                <w:sz w:val="20"/>
                <w:szCs w:val="20"/>
              </w:rPr>
            </w:pPr>
            <w:r w:rsidRPr="008019FD">
              <w:rPr>
                <w:color w:val="000000"/>
                <w:sz w:val="20"/>
                <w:szCs w:val="20"/>
              </w:rPr>
              <w:t>S</w:t>
            </w:r>
            <w:r w:rsidR="00635115" w:rsidRPr="008019FD">
              <w:rPr>
                <w:color w:val="000000"/>
                <w:sz w:val="20"/>
                <w:szCs w:val="20"/>
              </w:rPr>
              <w:t>ystem for HIV testing among TB patients</w:t>
            </w:r>
            <w:r w:rsidR="000D258B" w:rsidRPr="008019FD">
              <w:rPr>
                <w:color w:val="000000"/>
                <w:sz w:val="20"/>
                <w:szCs w:val="20"/>
              </w:rPr>
              <w:t>,</w:t>
            </w:r>
            <w:r w:rsidR="00635115" w:rsidRPr="008019FD">
              <w:rPr>
                <w:color w:val="000000"/>
                <w:sz w:val="20"/>
                <w:szCs w:val="20"/>
              </w:rPr>
              <w:t xml:space="preserve"> </w:t>
            </w:r>
            <w:r w:rsidR="00635115" w:rsidRPr="008019FD">
              <w:rPr>
                <w:color w:val="000000"/>
                <w:sz w:val="20"/>
                <w:szCs w:val="20"/>
              </w:rPr>
              <w:t>with</w:t>
            </w:r>
            <w:r w:rsidR="00635115" w:rsidRPr="008019FD">
              <w:rPr>
                <w:color w:val="000000"/>
                <w:sz w:val="20"/>
                <w:szCs w:val="20"/>
              </w:rPr>
              <w:t xml:space="preserve"> </w:t>
            </w:r>
            <w:r w:rsidR="008E22B5" w:rsidRPr="008019FD">
              <w:rPr>
                <w:color w:val="000000"/>
                <w:sz w:val="20"/>
                <w:szCs w:val="20"/>
              </w:rPr>
              <w:t>≥</w:t>
            </w:r>
            <w:r w:rsidR="00AB7397" w:rsidRPr="008019FD">
              <w:rPr>
                <w:color w:val="000000"/>
                <w:sz w:val="20"/>
                <w:szCs w:val="20"/>
              </w:rPr>
              <w:t xml:space="preserve">1 observed </w:t>
            </w:r>
            <w:r w:rsidR="00635115" w:rsidRPr="008019FD">
              <w:rPr>
                <w:color w:val="000000"/>
                <w:sz w:val="20"/>
                <w:szCs w:val="20"/>
              </w:rPr>
              <w:t>valid HIV rapid test</w:t>
            </w:r>
            <w:r w:rsidR="00AB7397" w:rsidRPr="008019FD">
              <w:rPr>
                <w:color w:val="000000"/>
                <w:sz w:val="20"/>
                <w:szCs w:val="20"/>
              </w:rPr>
              <w:t xml:space="preserve">, </w:t>
            </w:r>
            <w:r w:rsidR="00EB1E1B" w:rsidRPr="008019FD">
              <w:rPr>
                <w:color w:val="000000"/>
                <w:sz w:val="20"/>
                <w:szCs w:val="20"/>
              </w:rPr>
              <w:t>among f</w:t>
            </w:r>
            <w:r w:rsidR="00C73F72" w:rsidRPr="008019FD">
              <w:rPr>
                <w:color w:val="000000"/>
                <w:sz w:val="20"/>
                <w:szCs w:val="20"/>
              </w:rPr>
              <w:t>acilities that</w:t>
            </w:r>
            <w:r w:rsidR="00EB1E1B" w:rsidRPr="008019FD">
              <w:rPr>
                <w:color w:val="000000"/>
                <w:sz w:val="20"/>
                <w:szCs w:val="20"/>
              </w:rPr>
              <w:t xml:space="preserve"> </w:t>
            </w:r>
            <w:r w:rsidR="00AA1974">
              <w:rPr>
                <w:color w:val="000000"/>
                <w:sz w:val="20"/>
                <w:szCs w:val="20"/>
              </w:rPr>
              <w:t xml:space="preserve">diagnose and serve </w:t>
            </w:r>
            <w:r w:rsidR="00C73F72" w:rsidRPr="008019FD">
              <w:rPr>
                <w:color w:val="000000"/>
                <w:sz w:val="20"/>
                <w:szCs w:val="20"/>
              </w:rPr>
              <w:t xml:space="preserve">TB </w:t>
            </w:r>
            <w:r w:rsidR="00AA1974">
              <w:rPr>
                <w:color w:val="000000"/>
                <w:sz w:val="20"/>
                <w:szCs w:val="20"/>
              </w:rPr>
              <w:t xml:space="preserve">clients </w:t>
            </w:r>
          </w:p>
        </w:tc>
      </w:tr>
      <w:tr w:rsidR="00C73F72" w:rsidRPr="008019FD" w14:paraId="065FA74B" w14:textId="77777777" w:rsidTr="007D6F9F">
        <w:trPr>
          <w:trHeight w:val="144"/>
          <w:jc w:val="center"/>
        </w:trPr>
        <w:tc>
          <w:tcPr>
            <w:tcW w:w="2785" w:type="dxa"/>
            <w:vAlign w:val="bottom"/>
            <w:hideMark/>
          </w:tcPr>
          <w:p w14:paraId="25339FEB" w14:textId="2F8D4C74" w:rsidR="00C73F72" w:rsidRPr="008019FD" w:rsidRDefault="00C73F72" w:rsidP="00C73F72">
            <w:pPr>
              <w:rPr>
                <w:color w:val="000000"/>
                <w:sz w:val="20"/>
                <w:szCs w:val="20"/>
              </w:rPr>
            </w:pPr>
            <w:r w:rsidRPr="008019FD">
              <w:rPr>
                <w:sz w:val="20"/>
                <w:szCs w:val="20"/>
              </w:rPr>
              <w:t>ANC: urinalysis/referral</w:t>
            </w:r>
          </w:p>
        </w:tc>
        <w:tc>
          <w:tcPr>
            <w:tcW w:w="11700" w:type="dxa"/>
            <w:vAlign w:val="center"/>
            <w:hideMark/>
          </w:tcPr>
          <w:p w14:paraId="488AC4ED" w14:textId="4DF8CAE6" w:rsidR="00C73F72" w:rsidRPr="008019FD" w:rsidRDefault="00227D93" w:rsidP="00C73F72">
            <w:pPr>
              <w:rPr>
                <w:b/>
                <w:bCs/>
                <w:sz w:val="20"/>
                <w:szCs w:val="20"/>
              </w:rPr>
            </w:pPr>
            <w:r w:rsidRPr="008019FD">
              <w:rPr>
                <w:color w:val="000000"/>
                <w:sz w:val="20"/>
                <w:szCs w:val="20"/>
              </w:rPr>
              <w:t>P</w:t>
            </w:r>
            <w:r w:rsidR="00C73F72" w:rsidRPr="008019FD">
              <w:rPr>
                <w:color w:val="000000"/>
                <w:sz w:val="20"/>
                <w:szCs w:val="20"/>
              </w:rPr>
              <w:t>roportion of ANC clients</w:t>
            </w:r>
            <w:r w:rsidR="008E22B5">
              <w:rPr>
                <w:color w:val="000000"/>
                <w:sz w:val="20"/>
                <w:szCs w:val="20"/>
              </w:rPr>
              <w:t xml:space="preserve"> who were</w:t>
            </w:r>
            <w:r w:rsidR="00C73F72" w:rsidRPr="008019FD">
              <w:rPr>
                <w:color w:val="000000"/>
                <w:sz w:val="20"/>
                <w:szCs w:val="20"/>
              </w:rPr>
              <w:t xml:space="preserve"> asked about, receiv</w:t>
            </w:r>
            <w:r w:rsidR="008E22B5">
              <w:rPr>
                <w:color w:val="000000"/>
                <w:sz w:val="20"/>
                <w:szCs w:val="20"/>
              </w:rPr>
              <w:t>ed</w:t>
            </w:r>
            <w:r w:rsidR="00C73F72" w:rsidRPr="008019FD">
              <w:rPr>
                <w:color w:val="000000"/>
                <w:sz w:val="20"/>
                <w:szCs w:val="20"/>
              </w:rPr>
              <w:t>, or referred for urine testing</w:t>
            </w:r>
            <w:r w:rsidR="0034287E" w:rsidRPr="008019FD">
              <w:rPr>
                <w:color w:val="000000"/>
                <w:sz w:val="20"/>
                <w:szCs w:val="20"/>
              </w:rPr>
              <w:t>, a</w:t>
            </w:r>
            <w:r w:rsidR="0034287E" w:rsidRPr="008019FD">
              <w:rPr>
                <w:color w:val="000000"/>
                <w:sz w:val="20"/>
                <w:szCs w:val="20"/>
              </w:rPr>
              <w:t>mong facilities with observed ANC visits</w:t>
            </w:r>
          </w:p>
        </w:tc>
      </w:tr>
      <w:tr w:rsidR="003A18D7" w:rsidRPr="008019FD" w14:paraId="3EC374B4" w14:textId="77777777" w:rsidTr="007D6F9F">
        <w:trPr>
          <w:trHeight w:val="144"/>
          <w:jc w:val="center"/>
        </w:trPr>
        <w:tc>
          <w:tcPr>
            <w:tcW w:w="2785" w:type="dxa"/>
            <w:shd w:val="clear" w:color="auto" w:fill="E8E8E8" w:themeFill="background2"/>
            <w:vAlign w:val="bottom"/>
          </w:tcPr>
          <w:p w14:paraId="2D55FDB5" w14:textId="4BCBD790" w:rsidR="003A18D7" w:rsidRPr="008019FD" w:rsidRDefault="003A18D7" w:rsidP="003A18D7">
            <w:pPr>
              <w:rPr>
                <w:color w:val="000000"/>
                <w:sz w:val="20"/>
                <w:szCs w:val="20"/>
              </w:rPr>
            </w:pPr>
            <w:r w:rsidRPr="008019FD">
              <w:rPr>
                <w:sz w:val="20"/>
                <w:szCs w:val="20"/>
              </w:rPr>
              <w:t xml:space="preserve">ANC: syphilis test/referral </w:t>
            </w:r>
          </w:p>
        </w:tc>
        <w:tc>
          <w:tcPr>
            <w:tcW w:w="11700" w:type="dxa"/>
            <w:shd w:val="clear" w:color="auto" w:fill="E8E8E8" w:themeFill="background2"/>
            <w:vAlign w:val="center"/>
          </w:tcPr>
          <w:p w14:paraId="56F2E18B" w14:textId="1FE2B336" w:rsidR="003A18D7" w:rsidRPr="008019FD" w:rsidRDefault="00227D93" w:rsidP="003A18D7">
            <w:pPr>
              <w:rPr>
                <w:color w:val="000000"/>
                <w:sz w:val="20"/>
                <w:szCs w:val="20"/>
              </w:rPr>
            </w:pPr>
            <w:r w:rsidRPr="008019FD">
              <w:rPr>
                <w:color w:val="000000"/>
                <w:sz w:val="20"/>
                <w:szCs w:val="20"/>
              </w:rPr>
              <w:t>P</w:t>
            </w:r>
            <w:r w:rsidR="003A18D7" w:rsidRPr="008019FD">
              <w:rPr>
                <w:color w:val="000000"/>
                <w:sz w:val="20"/>
                <w:szCs w:val="20"/>
              </w:rPr>
              <w:t xml:space="preserve">roportion of ANC clients </w:t>
            </w:r>
            <w:r w:rsidR="008E22B5">
              <w:rPr>
                <w:color w:val="000000"/>
                <w:sz w:val="20"/>
                <w:szCs w:val="20"/>
              </w:rPr>
              <w:t>who were</w:t>
            </w:r>
            <w:r w:rsidR="008E22B5" w:rsidRPr="008019FD">
              <w:rPr>
                <w:color w:val="000000"/>
                <w:sz w:val="20"/>
                <w:szCs w:val="20"/>
              </w:rPr>
              <w:t xml:space="preserve"> asked about, receiv</w:t>
            </w:r>
            <w:r w:rsidR="008E22B5">
              <w:rPr>
                <w:color w:val="000000"/>
                <w:sz w:val="20"/>
                <w:szCs w:val="20"/>
              </w:rPr>
              <w:t>ed</w:t>
            </w:r>
            <w:r w:rsidR="008E22B5" w:rsidRPr="008019FD">
              <w:rPr>
                <w:color w:val="000000"/>
                <w:sz w:val="20"/>
                <w:szCs w:val="20"/>
              </w:rPr>
              <w:t xml:space="preserve">, or referred </w:t>
            </w:r>
            <w:r w:rsidR="003A18D7" w:rsidRPr="008019FD">
              <w:rPr>
                <w:color w:val="000000"/>
                <w:sz w:val="20"/>
                <w:szCs w:val="20"/>
              </w:rPr>
              <w:t>for syphilis testing</w:t>
            </w:r>
            <w:r w:rsidR="0034287E" w:rsidRPr="008019FD">
              <w:rPr>
                <w:color w:val="000000"/>
                <w:sz w:val="20"/>
                <w:szCs w:val="20"/>
              </w:rPr>
              <w:t>,</w:t>
            </w:r>
            <w:r w:rsidR="0034287E" w:rsidRPr="008019FD">
              <w:rPr>
                <w:color w:val="000000"/>
                <w:sz w:val="20"/>
                <w:szCs w:val="20"/>
              </w:rPr>
              <w:t xml:space="preserve"> among facilities with observed ANC visits</w:t>
            </w:r>
          </w:p>
        </w:tc>
      </w:tr>
      <w:tr w:rsidR="003A18D7" w:rsidRPr="008019FD" w14:paraId="71CB8491" w14:textId="77777777" w:rsidTr="007D6F9F">
        <w:trPr>
          <w:trHeight w:val="144"/>
          <w:jc w:val="center"/>
        </w:trPr>
        <w:tc>
          <w:tcPr>
            <w:tcW w:w="2785" w:type="dxa"/>
            <w:tcBorders>
              <w:bottom w:val="single" w:sz="4" w:space="0" w:color="auto"/>
            </w:tcBorders>
            <w:vAlign w:val="bottom"/>
          </w:tcPr>
          <w:p w14:paraId="2635B9F2" w14:textId="66199789" w:rsidR="003A18D7" w:rsidRPr="008019FD" w:rsidRDefault="003A18D7" w:rsidP="003A18D7">
            <w:pPr>
              <w:rPr>
                <w:color w:val="000000"/>
                <w:sz w:val="20"/>
                <w:szCs w:val="20"/>
              </w:rPr>
            </w:pPr>
            <w:r w:rsidRPr="008019FD">
              <w:rPr>
                <w:sz w:val="20"/>
                <w:szCs w:val="20"/>
              </w:rPr>
              <w:t>ANC: HCT/referral</w:t>
            </w:r>
          </w:p>
        </w:tc>
        <w:tc>
          <w:tcPr>
            <w:tcW w:w="11700" w:type="dxa"/>
            <w:tcBorders>
              <w:bottom w:val="single" w:sz="4" w:space="0" w:color="auto"/>
            </w:tcBorders>
            <w:vAlign w:val="center"/>
          </w:tcPr>
          <w:p w14:paraId="762B2F89" w14:textId="2C6C6C15" w:rsidR="003A18D7" w:rsidRPr="008019FD" w:rsidRDefault="00227D93" w:rsidP="003A18D7">
            <w:pPr>
              <w:rPr>
                <w:color w:val="000000"/>
                <w:sz w:val="20"/>
                <w:szCs w:val="20"/>
              </w:rPr>
            </w:pPr>
            <w:r w:rsidRPr="008019FD">
              <w:rPr>
                <w:color w:val="000000"/>
                <w:sz w:val="20"/>
                <w:szCs w:val="20"/>
              </w:rPr>
              <w:t>P</w:t>
            </w:r>
            <w:r w:rsidR="003A18D7" w:rsidRPr="008019FD">
              <w:rPr>
                <w:color w:val="000000"/>
                <w:sz w:val="20"/>
                <w:szCs w:val="20"/>
              </w:rPr>
              <w:t xml:space="preserve">roportion of ANC clients </w:t>
            </w:r>
            <w:r w:rsidR="008E22B5">
              <w:rPr>
                <w:color w:val="000000"/>
                <w:sz w:val="20"/>
                <w:szCs w:val="20"/>
              </w:rPr>
              <w:t>who were</w:t>
            </w:r>
            <w:r w:rsidR="008E22B5" w:rsidRPr="008019FD">
              <w:rPr>
                <w:color w:val="000000"/>
                <w:sz w:val="20"/>
                <w:szCs w:val="20"/>
              </w:rPr>
              <w:t xml:space="preserve"> asked about, receiv</w:t>
            </w:r>
            <w:r w:rsidR="008E22B5">
              <w:rPr>
                <w:color w:val="000000"/>
                <w:sz w:val="20"/>
                <w:szCs w:val="20"/>
              </w:rPr>
              <w:t>ed</w:t>
            </w:r>
            <w:r w:rsidR="008E22B5" w:rsidRPr="008019FD">
              <w:rPr>
                <w:color w:val="000000"/>
                <w:sz w:val="20"/>
                <w:szCs w:val="20"/>
              </w:rPr>
              <w:t xml:space="preserve">, or referred </w:t>
            </w:r>
            <w:r w:rsidR="003A18D7" w:rsidRPr="008019FD">
              <w:rPr>
                <w:color w:val="000000"/>
                <w:sz w:val="20"/>
                <w:szCs w:val="20"/>
              </w:rPr>
              <w:t>for HIV counseling/testing</w:t>
            </w:r>
            <w:r w:rsidR="0034287E" w:rsidRPr="008019FD">
              <w:rPr>
                <w:color w:val="000000"/>
                <w:sz w:val="20"/>
                <w:szCs w:val="20"/>
              </w:rPr>
              <w:t>, among facilities with observed ANC visits</w:t>
            </w:r>
          </w:p>
        </w:tc>
      </w:tr>
      <w:tr w:rsidR="00614E2D" w:rsidRPr="008019FD" w14:paraId="2D04546F" w14:textId="77777777" w:rsidTr="007D6F9F">
        <w:trPr>
          <w:trHeight w:val="144"/>
          <w:jc w:val="center"/>
        </w:trPr>
        <w:tc>
          <w:tcPr>
            <w:tcW w:w="14485" w:type="dxa"/>
            <w:gridSpan w:val="2"/>
            <w:tcBorders>
              <w:top w:val="single" w:sz="4" w:space="0" w:color="auto"/>
              <w:bottom w:val="single" w:sz="4" w:space="0" w:color="auto"/>
            </w:tcBorders>
            <w:shd w:val="clear" w:color="auto" w:fill="D1D1D1" w:themeFill="background2" w:themeFillShade="E6"/>
            <w:vAlign w:val="center"/>
          </w:tcPr>
          <w:p w14:paraId="4228A9BB" w14:textId="2F585BCE" w:rsidR="00614E2D" w:rsidRPr="008019FD" w:rsidRDefault="00614E2D" w:rsidP="000C689E">
            <w:pPr>
              <w:jc w:val="center"/>
              <w:rPr>
                <w:color w:val="000000"/>
                <w:sz w:val="20"/>
                <w:szCs w:val="20"/>
              </w:rPr>
            </w:pPr>
            <w:r w:rsidRPr="008019FD">
              <w:rPr>
                <w:b/>
                <w:bCs/>
                <w:color w:val="000000"/>
                <w:sz w:val="20"/>
                <w:szCs w:val="20"/>
              </w:rPr>
              <w:t>Continuity &amp; Integration (6)</w:t>
            </w:r>
          </w:p>
        </w:tc>
      </w:tr>
      <w:tr w:rsidR="00884ACB" w:rsidRPr="008019FD" w14:paraId="41271C55" w14:textId="77777777" w:rsidTr="007D6F9F">
        <w:trPr>
          <w:trHeight w:val="144"/>
          <w:jc w:val="center"/>
        </w:trPr>
        <w:tc>
          <w:tcPr>
            <w:tcW w:w="2785" w:type="dxa"/>
            <w:tcBorders>
              <w:top w:val="single" w:sz="4" w:space="0" w:color="auto"/>
            </w:tcBorders>
            <w:vAlign w:val="bottom"/>
            <w:hideMark/>
          </w:tcPr>
          <w:p w14:paraId="07ED7FDE" w14:textId="16561422" w:rsidR="00884ACB" w:rsidRPr="008019FD" w:rsidRDefault="00884ACB" w:rsidP="00884ACB">
            <w:pPr>
              <w:rPr>
                <w:color w:val="000000"/>
                <w:sz w:val="20"/>
                <w:szCs w:val="20"/>
              </w:rPr>
            </w:pPr>
            <w:r w:rsidRPr="008019FD">
              <w:rPr>
                <w:sz w:val="20"/>
                <w:szCs w:val="20"/>
              </w:rPr>
              <w:t>Core services offered</w:t>
            </w:r>
          </w:p>
        </w:tc>
        <w:tc>
          <w:tcPr>
            <w:tcW w:w="11700" w:type="dxa"/>
            <w:tcBorders>
              <w:top w:val="single" w:sz="4" w:space="0" w:color="auto"/>
            </w:tcBorders>
            <w:vAlign w:val="center"/>
            <w:hideMark/>
          </w:tcPr>
          <w:p w14:paraId="3D4F1894" w14:textId="60077747" w:rsidR="00884ACB" w:rsidRPr="008019FD" w:rsidRDefault="003A3EED" w:rsidP="00884ACB">
            <w:pPr>
              <w:rPr>
                <w:color w:val="000000"/>
                <w:sz w:val="20"/>
                <w:szCs w:val="20"/>
              </w:rPr>
            </w:pPr>
            <w:r>
              <w:rPr>
                <w:color w:val="000000"/>
                <w:sz w:val="20"/>
                <w:szCs w:val="20"/>
              </w:rPr>
              <w:t>P</w:t>
            </w:r>
            <w:r w:rsidR="00884ACB" w:rsidRPr="008019FD">
              <w:rPr>
                <w:color w:val="000000"/>
                <w:sz w:val="20"/>
                <w:szCs w:val="20"/>
              </w:rPr>
              <w:t>roportion of core primary care services offered (child health care, immunization, growth monitoring, antenatal care, family planning, HIV, tuberculosis, and malaria services)</w:t>
            </w:r>
          </w:p>
        </w:tc>
      </w:tr>
      <w:tr w:rsidR="00884ACB" w:rsidRPr="008019FD" w14:paraId="4D774E6C" w14:textId="77777777" w:rsidTr="007D6F9F">
        <w:trPr>
          <w:trHeight w:val="144"/>
          <w:jc w:val="center"/>
        </w:trPr>
        <w:tc>
          <w:tcPr>
            <w:tcW w:w="2785" w:type="dxa"/>
            <w:shd w:val="clear" w:color="auto" w:fill="E8E8E8" w:themeFill="background2"/>
            <w:vAlign w:val="bottom"/>
            <w:hideMark/>
          </w:tcPr>
          <w:p w14:paraId="1476B948" w14:textId="15C8F915" w:rsidR="00884ACB" w:rsidRPr="008019FD" w:rsidRDefault="00884ACB" w:rsidP="00884ACB">
            <w:pPr>
              <w:rPr>
                <w:color w:val="000000"/>
                <w:sz w:val="20"/>
                <w:szCs w:val="20"/>
              </w:rPr>
            </w:pPr>
            <w:r w:rsidRPr="008019FD">
              <w:rPr>
                <w:sz w:val="20"/>
                <w:szCs w:val="20"/>
              </w:rPr>
              <w:t>NCD services offered</w:t>
            </w:r>
          </w:p>
        </w:tc>
        <w:tc>
          <w:tcPr>
            <w:tcW w:w="11700" w:type="dxa"/>
            <w:shd w:val="clear" w:color="auto" w:fill="E8E8E8" w:themeFill="background2"/>
            <w:vAlign w:val="center"/>
            <w:hideMark/>
          </w:tcPr>
          <w:p w14:paraId="29AEAED0" w14:textId="22F49541" w:rsidR="00884ACB" w:rsidRPr="00E71313" w:rsidRDefault="006E7F16" w:rsidP="00884ACB">
            <w:pPr>
              <w:rPr>
                <w:color w:val="000000"/>
                <w:sz w:val="20"/>
                <w:szCs w:val="20"/>
              </w:rPr>
            </w:pPr>
            <w:r w:rsidRPr="00E71313">
              <w:rPr>
                <w:color w:val="000000"/>
                <w:sz w:val="20"/>
                <w:szCs w:val="20"/>
              </w:rPr>
              <w:t>P</w:t>
            </w:r>
            <w:r w:rsidR="00884ACB" w:rsidRPr="00E71313">
              <w:rPr>
                <w:color w:val="000000"/>
                <w:sz w:val="20"/>
                <w:szCs w:val="20"/>
              </w:rPr>
              <w:t>roportion</w:t>
            </w:r>
            <w:r w:rsidR="00E71313" w:rsidRPr="00E71313">
              <w:rPr>
                <w:color w:val="000000"/>
                <w:sz w:val="20"/>
                <w:szCs w:val="20"/>
              </w:rPr>
              <w:t xml:space="preserve"> of</w:t>
            </w:r>
            <w:r w:rsidR="009E4A28" w:rsidRPr="00E71313">
              <w:rPr>
                <w:color w:val="000000"/>
                <w:sz w:val="20"/>
                <w:szCs w:val="20"/>
              </w:rPr>
              <w:t xml:space="preserve"> </w:t>
            </w:r>
            <w:r w:rsidRPr="00E71313">
              <w:rPr>
                <w:color w:val="000000"/>
                <w:sz w:val="20"/>
                <w:szCs w:val="20"/>
              </w:rPr>
              <w:t>non-communicable diseases</w:t>
            </w:r>
            <w:r w:rsidR="009E4A28" w:rsidRPr="00E71313">
              <w:rPr>
                <w:color w:val="000000"/>
                <w:sz w:val="20"/>
                <w:szCs w:val="20"/>
              </w:rPr>
              <w:t xml:space="preserve"> services offered (</w:t>
            </w:r>
            <w:r w:rsidR="00884ACB" w:rsidRPr="00E71313">
              <w:rPr>
                <w:color w:val="000000"/>
                <w:sz w:val="20"/>
                <w:szCs w:val="20"/>
              </w:rPr>
              <w:t xml:space="preserve">diagnoses and/or treatment of diabetes, CVD, chronic respiratory disease, cancer, renal disease, </w:t>
            </w:r>
            <w:r w:rsidR="009E4A28" w:rsidRPr="00E71313">
              <w:rPr>
                <w:color w:val="000000"/>
                <w:sz w:val="20"/>
                <w:szCs w:val="20"/>
              </w:rPr>
              <w:t xml:space="preserve">and </w:t>
            </w:r>
            <w:r w:rsidR="00884ACB" w:rsidRPr="00E71313">
              <w:rPr>
                <w:color w:val="000000"/>
                <w:sz w:val="20"/>
                <w:szCs w:val="20"/>
              </w:rPr>
              <w:t>mental/neurological/ substance disorders</w:t>
            </w:r>
          </w:p>
        </w:tc>
      </w:tr>
      <w:tr w:rsidR="00884ACB" w:rsidRPr="008019FD" w14:paraId="3A8306A6" w14:textId="77777777" w:rsidTr="007D6F9F">
        <w:trPr>
          <w:trHeight w:val="144"/>
          <w:jc w:val="center"/>
        </w:trPr>
        <w:tc>
          <w:tcPr>
            <w:tcW w:w="2785" w:type="dxa"/>
            <w:vAlign w:val="bottom"/>
            <w:hideMark/>
          </w:tcPr>
          <w:p w14:paraId="75086B23" w14:textId="0A5BC27C" w:rsidR="00884ACB" w:rsidRPr="008019FD" w:rsidRDefault="00884ACB" w:rsidP="00884ACB">
            <w:pPr>
              <w:rPr>
                <w:color w:val="000000"/>
                <w:sz w:val="20"/>
                <w:szCs w:val="20"/>
              </w:rPr>
            </w:pPr>
            <w:r w:rsidRPr="008019FD">
              <w:rPr>
                <w:sz w:val="20"/>
                <w:szCs w:val="20"/>
              </w:rPr>
              <w:t>SC: Checked vaccination card</w:t>
            </w:r>
          </w:p>
        </w:tc>
        <w:tc>
          <w:tcPr>
            <w:tcW w:w="11700" w:type="dxa"/>
            <w:vAlign w:val="center"/>
            <w:hideMark/>
          </w:tcPr>
          <w:p w14:paraId="5F030FC1" w14:textId="6B6E4BA0" w:rsidR="00884ACB" w:rsidRPr="008019FD" w:rsidRDefault="002974F9" w:rsidP="00884ACB">
            <w:pPr>
              <w:rPr>
                <w:color w:val="000000"/>
                <w:sz w:val="20"/>
                <w:szCs w:val="20"/>
              </w:rPr>
            </w:pPr>
            <w:r>
              <w:rPr>
                <w:color w:val="000000"/>
                <w:sz w:val="20"/>
                <w:szCs w:val="20"/>
              </w:rPr>
              <w:t>P</w:t>
            </w:r>
            <w:r w:rsidR="00884ACB" w:rsidRPr="008019FD">
              <w:rPr>
                <w:color w:val="000000"/>
                <w:sz w:val="20"/>
                <w:szCs w:val="20"/>
              </w:rPr>
              <w:t xml:space="preserve">roportion of </w:t>
            </w:r>
            <w:r>
              <w:rPr>
                <w:color w:val="000000"/>
                <w:sz w:val="20"/>
                <w:szCs w:val="20"/>
              </w:rPr>
              <w:t>SC</w:t>
            </w:r>
            <w:r w:rsidR="00884ACB" w:rsidRPr="008019FD">
              <w:rPr>
                <w:color w:val="000000"/>
                <w:sz w:val="20"/>
                <w:szCs w:val="20"/>
              </w:rPr>
              <w:t xml:space="preserve"> consultations where the provider looked at the child's health card</w:t>
            </w:r>
            <w:r>
              <w:rPr>
                <w:color w:val="000000"/>
                <w:sz w:val="20"/>
                <w:szCs w:val="20"/>
              </w:rPr>
              <w:t>, a</w:t>
            </w:r>
            <w:r w:rsidRPr="008019FD">
              <w:rPr>
                <w:color w:val="000000"/>
                <w:sz w:val="20"/>
                <w:szCs w:val="20"/>
              </w:rPr>
              <w:t>mong facilities</w:t>
            </w:r>
            <w:r>
              <w:rPr>
                <w:color w:val="000000"/>
                <w:sz w:val="20"/>
                <w:szCs w:val="20"/>
              </w:rPr>
              <w:t xml:space="preserve"> with observed SC visits</w:t>
            </w:r>
          </w:p>
        </w:tc>
      </w:tr>
      <w:tr w:rsidR="00884ACB" w:rsidRPr="008019FD" w14:paraId="457B8F59" w14:textId="77777777" w:rsidTr="007D6F9F">
        <w:trPr>
          <w:trHeight w:val="144"/>
          <w:jc w:val="center"/>
        </w:trPr>
        <w:tc>
          <w:tcPr>
            <w:tcW w:w="2785" w:type="dxa"/>
            <w:shd w:val="clear" w:color="auto" w:fill="E8E8E8" w:themeFill="background2"/>
            <w:vAlign w:val="bottom"/>
            <w:hideMark/>
          </w:tcPr>
          <w:p w14:paraId="4FA2E838" w14:textId="3B08829B" w:rsidR="00884ACB" w:rsidRPr="008019FD" w:rsidRDefault="00884ACB" w:rsidP="00884ACB">
            <w:pPr>
              <w:rPr>
                <w:color w:val="000000"/>
                <w:sz w:val="20"/>
                <w:szCs w:val="20"/>
              </w:rPr>
            </w:pPr>
            <w:r w:rsidRPr="008019FD">
              <w:rPr>
                <w:sz w:val="20"/>
                <w:szCs w:val="20"/>
              </w:rPr>
              <w:t xml:space="preserve">ANC: postnatal FP </w:t>
            </w:r>
          </w:p>
        </w:tc>
        <w:tc>
          <w:tcPr>
            <w:tcW w:w="11700" w:type="dxa"/>
            <w:shd w:val="clear" w:color="auto" w:fill="E8E8E8" w:themeFill="background2"/>
            <w:vAlign w:val="center"/>
            <w:hideMark/>
          </w:tcPr>
          <w:p w14:paraId="37B384FC" w14:textId="5ED83CE3" w:rsidR="00884ACB" w:rsidRPr="008019FD" w:rsidRDefault="002974F9" w:rsidP="00884ACB">
            <w:pPr>
              <w:rPr>
                <w:color w:val="000000"/>
                <w:sz w:val="20"/>
                <w:szCs w:val="20"/>
              </w:rPr>
            </w:pPr>
            <w:r>
              <w:rPr>
                <w:color w:val="000000"/>
                <w:sz w:val="20"/>
                <w:szCs w:val="20"/>
              </w:rPr>
              <w:t>P</w:t>
            </w:r>
            <w:r w:rsidR="00884ACB" w:rsidRPr="008019FD">
              <w:rPr>
                <w:color w:val="000000"/>
                <w:sz w:val="20"/>
                <w:szCs w:val="20"/>
              </w:rPr>
              <w:t>roportion of ANC consultations</w:t>
            </w:r>
            <w:r>
              <w:rPr>
                <w:color w:val="000000"/>
                <w:sz w:val="20"/>
                <w:szCs w:val="20"/>
              </w:rPr>
              <w:t xml:space="preserve"> where</w:t>
            </w:r>
            <w:r w:rsidR="00884ACB" w:rsidRPr="008019FD">
              <w:rPr>
                <w:color w:val="000000"/>
                <w:sz w:val="20"/>
                <w:szCs w:val="20"/>
              </w:rPr>
              <w:t xml:space="preserve"> the provider discussed FP options after delivery</w:t>
            </w:r>
            <w:r>
              <w:rPr>
                <w:color w:val="000000"/>
                <w:sz w:val="20"/>
                <w:szCs w:val="20"/>
              </w:rPr>
              <w:t xml:space="preserve">, </w:t>
            </w:r>
            <w:r>
              <w:rPr>
                <w:color w:val="000000"/>
                <w:sz w:val="20"/>
                <w:szCs w:val="20"/>
              </w:rPr>
              <w:t>a</w:t>
            </w:r>
            <w:r w:rsidRPr="008019FD">
              <w:rPr>
                <w:color w:val="000000"/>
                <w:sz w:val="20"/>
                <w:szCs w:val="20"/>
              </w:rPr>
              <w:t>mong facilities</w:t>
            </w:r>
            <w:r>
              <w:rPr>
                <w:color w:val="000000"/>
                <w:sz w:val="20"/>
                <w:szCs w:val="20"/>
              </w:rPr>
              <w:t xml:space="preserve"> with observed </w:t>
            </w:r>
            <w:r>
              <w:rPr>
                <w:color w:val="000000"/>
                <w:sz w:val="20"/>
                <w:szCs w:val="20"/>
              </w:rPr>
              <w:t>ANC</w:t>
            </w:r>
            <w:r>
              <w:rPr>
                <w:color w:val="000000"/>
                <w:sz w:val="20"/>
                <w:szCs w:val="20"/>
              </w:rPr>
              <w:t xml:space="preserve"> visits</w:t>
            </w:r>
          </w:p>
        </w:tc>
      </w:tr>
      <w:tr w:rsidR="00884ACB" w:rsidRPr="008019FD" w14:paraId="0918B634" w14:textId="77777777" w:rsidTr="007D6F9F">
        <w:trPr>
          <w:trHeight w:val="144"/>
          <w:jc w:val="center"/>
        </w:trPr>
        <w:tc>
          <w:tcPr>
            <w:tcW w:w="2785" w:type="dxa"/>
            <w:vAlign w:val="bottom"/>
            <w:hideMark/>
          </w:tcPr>
          <w:p w14:paraId="30372E09" w14:textId="736BC6DA" w:rsidR="00884ACB" w:rsidRPr="008019FD" w:rsidRDefault="00884ACB" w:rsidP="00884ACB">
            <w:pPr>
              <w:rPr>
                <w:color w:val="000000"/>
                <w:sz w:val="20"/>
                <w:szCs w:val="20"/>
              </w:rPr>
            </w:pPr>
            <w:r w:rsidRPr="008019FD">
              <w:rPr>
                <w:sz w:val="20"/>
                <w:szCs w:val="20"/>
              </w:rPr>
              <w:t xml:space="preserve">FP: follow-up discussed </w:t>
            </w:r>
          </w:p>
        </w:tc>
        <w:tc>
          <w:tcPr>
            <w:tcW w:w="11700" w:type="dxa"/>
            <w:vAlign w:val="center"/>
            <w:hideMark/>
          </w:tcPr>
          <w:p w14:paraId="4FEDEDE7" w14:textId="6DD61054" w:rsidR="00884ACB" w:rsidRPr="008019FD" w:rsidRDefault="005830F6" w:rsidP="00884ACB">
            <w:pPr>
              <w:rPr>
                <w:color w:val="000000"/>
                <w:sz w:val="20"/>
                <w:szCs w:val="20"/>
              </w:rPr>
            </w:pPr>
            <w:r>
              <w:rPr>
                <w:color w:val="000000"/>
                <w:sz w:val="20"/>
                <w:szCs w:val="20"/>
              </w:rPr>
              <w:t>P</w:t>
            </w:r>
            <w:r w:rsidR="00884ACB" w:rsidRPr="008019FD">
              <w:rPr>
                <w:color w:val="000000"/>
                <w:sz w:val="20"/>
                <w:szCs w:val="20"/>
              </w:rPr>
              <w:t>roportion of FP visits where the provider discussed return visit</w:t>
            </w:r>
            <w:r w:rsidR="00085D66">
              <w:rPr>
                <w:color w:val="000000"/>
                <w:sz w:val="20"/>
                <w:szCs w:val="20"/>
              </w:rPr>
              <w:t>, a</w:t>
            </w:r>
            <w:r w:rsidRPr="008019FD">
              <w:rPr>
                <w:color w:val="000000"/>
                <w:sz w:val="20"/>
                <w:szCs w:val="20"/>
              </w:rPr>
              <w:t xml:space="preserve">mong facilities </w:t>
            </w:r>
            <w:r>
              <w:rPr>
                <w:color w:val="000000"/>
                <w:sz w:val="20"/>
                <w:szCs w:val="20"/>
              </w:rPr>
              <w:t xml:space="preserve">with observed </w:t>
            </w:r>
            <w:r w:rsidRPr="008019FD">
              <w:rPr>
                <w:color w:val="000000"/>
                <w:sz w:val="20"/>
                <w:szCs w:val="20"/>
              </w:rPr>
              <w:t xml:space="preserve">FP </w:t>
            </w:r>
            <w:r>
              <w:rPr>
                <w:color w:val="000000"/>
                <w:sz w:val="20"/>
                <w:szCs w:val="20"/>
              </w:rPr>
              <w:t>v</w:t>
            </w:r>
            <w:r w:rsidRPr="008019FD">
              <w:rPr>
                <w:color w:val="000000"/>
                <w:sz w:val="20"/>
                <w:szCs w:val="20"/>
              </w:rPr>
              <w:t>isits</w:t>
            </w:r>
          </w:p>
        </w:tc>
      </w:tr>
      <w:tr w:rsidR="00884ACB" w:rsidRPr="008019FD" w14:paraId="3DB5B514" w14:textId="77777777" w:rsidTr="007D6F9F">
        <w:trPr>
          <w:trHeight w:val="144"/>
          <w:jc w:val="center"/>
        </w:trPr>
        <w:tc>
          <w:tcPr>
            <w:tcW w:w="2785" w:type="dxa"/>
            <w:tcBorders>
              <w:bottom w:val="single" w:sz="4" w:space="0" w:color="auto"/>
            </w:tcBorders>
            <w:shd w:val="clear" w:color="auto" w:fill="E8E8E8" w:themeFill="background2"/>
            <w:vAlign w:val="bottom"/>
            <w:hideMark/>
          </w:tcPr>
          <w:p w14:paraId="14129A0C" w14:textId="35FF479C" w:rsidR="00884ACB" w:rsidRPr="003A3EED" w:rsidRDefault="008E78CA" w:rsidP="00884ACB">
            <w:pPr>
              <w:rPr>
                <w:color w:val="000000"/>
                <w:sz w:val="20"/>
                <w:szCs w:val="20"/>
              </w:rPr>
            </w:pPr>
            <w:r>
              <w:rPr>
                <w:sz w:val="20"/>
                <w:szCs w:val="20"/>
              </w:rPr>
              <w:t>C</w:t>
            </w:r>
            <w:r w:rsidR="00884ACB" w:rsidRPr="003A3EED">
              <w:rPr>
                <w:sz w:val="20"/>
                <w:szCs w:val="20"/>
              </w:rPr>
              <w:t>lient records kept</w:t>
            </w:r>
          </w:p>
        </w:tc>
        <w:tc>
          <w:tcPr>
            <w:tcW w:w="11700" w:type="dxa"/>
            <w:tcBorders>
              <w:bottom w:val="single" w:sz="4" w:space="0" w:color="auto"/>
            </w:tcBorders>
            <w:shd w:val="clear" w:color="auto" w:fill="E8E8E8" w:themeFill="background2"/>
            <w:vAlign w:val="center"/>
            <w:hideMark/>
          </w:tcPr>
          <w:p w14:paraId="28AC77D5" w14:textId="5A4465AC" w:rsidR="00884ACB" w:rsidRPr="003A3EED" w:rsidRDefault="00BE6A20" w:rsidP="008E78CA">
            <w:pPr>
              <w:rPr>
                <w:color w:val="000000"/>
                <w:sz w:val="20"/>
                <w:szCs w:val="20"/>
                <w:highlight w:val="yellow"/>
              </w:rPr>
            </w:pPr>
            <w:r w:rsidRPr="008E78CA">
              <w:rPr>
                <w:color w:val="000000"/>
                <w:sz w:val="20"/>
                <w:szCs w:val="20"/>
              </w:rPr>
              <w:t xml:space="preserve">For the services offered, the proportion of </w:t>
            </w:r>
            <w:r w:rsidR="008E78CA">
              <w:rPr>
                <w:color w:val="000000"/>
                <w:sz w:val="20"/>
                <w:szCs w:val="20"/>
              </w:rPr>
              <w:t>ANC</w:t>
            </w:r>
            <w:r w:rsidR="00D746B6" w:rsidRPr="008E78CA">
              <w:rPr>
                <w:color w:val="000000"/>
                <w:sz w:val="20"/>
                <w:szCs w:val="20"/>
              </w:rPr>
              <w:t xml:space="preserve">, </w:t>
            </w:r>
            <w:r w:rsidR="008E78CA">
              <w:rPr>
                <w:color w:val="000000"/>
                <w:sz w:val="20"/>
                <w:szCs w:val="20"/>
              </w:rPr>
              <w:t>FP</w:t>
            </w:r>
            <w:r w:rsidR="00D746B6" w:rsidRPr="008E78CA">
              <w:rPr>
                <w:color w:val="000000"/>
                <w:sz w:val="20"/>
                <w:szCs w:val="20"/>
              </w:rPr>
              <w:t xml:space="preserve">, </w:t>
            </w:r>
            <w:r w:rsidR="008E78CA">
              <w:rPr>
                <w:color w:val="000000"/>
                <w:sz w:val="20"/>
                <w:szCs w:val="20"/>
              </w:rPr>
              <w:t>SC</w:t>
            </w:r>
            <w:r w:rsidR="00D746B6" w:rsidRPr="008E78CA">
              <w:rPr>
                <w:color w:val="000000"/>
                <w:sz w:val="20"/>
                <w:szCs w:val="20"/>
              </w:rPr>
              <w:t>, and</w:t>
            </w:r>
            <w:r w:rsidR="00D746B6" w:rsidRPr="008E78CA">
              <w:rPr>
                <w:color w:val="000000"/>
                <w:sz w:val="20"/>
                <w:szCs w:val="20"/>
              </w:rPr>
              <w:t xml:space="preserve"> </w:t>
            </w:r>
            <w:r w:rsidR="008E78CA">
              <w:rPr>
                <w:color w:val="000000"/>
                <w:sz w:val="20"/>
                <w:szCs w:val="20"/>
              </w:rPr>
              <w:t>STI</w:t>
            </w:r>
            <w:r w:rsidR="00D746B6" w:rsidRPr="008E78CA">
              <w:rPr>
                <w:color w:val="000000"/>
                <w:sz w:val="20"/>
                <w:szCs w:val="20"/>
              </w:rPr>
              <w:t xml:space="preserve"> services for client records are kep</w:t>
            </w:r>
            <w:r w:rsidR="008E78CA" w:rsidRPr="008E78CA">
              <w:rPr>
                <w:color w:val="000000"/>
                <w:sz w:val="20"/>
                <w:szCs w:val="20"/>
              </w:rPr>
              <w:t>t</w:t>
            </w:r>
          </w:p>
        </w:tc>
      </w:tr>
      <w:tr w:rsidR="00614E2D" w:rsidRPr="008019FD" w14:paraId="13C04F20" w14:textId="77777777" w:rsidTr="007D6F9F">
        <w:trPr>
          <w:trHeight w:val="144"/>
          <w:jc w:val="center"/>
        </w:trPr>
        <w:tc>
          <w:tcPr>
            <w:tcW w:w="14485" w:type="dxa"/>
            <w:gridSpan w:val="2"/>
            <w:tcBorders>
              <w:top w:val="single" w:sz="4" w:space="0" w:color="auto"/>
              <w:bottom w:val="single" w:sz="4" w:space="0" w:color="auto"/>
            </w:tcBorders>
            <w:shd w:val="clear" w:color="auto" w:fill="D1D1D1" w:themeFill="background2" w:themeFillShade="E6"/>
            <w:vAlign w:val="center"/>
          </w:tcPr>
          <w:p w14:paraId="671E62C7" w14:textId="6BC6C0EE" w:rsidR="00614E2D" w:rsidRPr="008019FD" w:rsidRDefault="00614E2D" w:rsidP="000C689E">
            <w:pPr>
              <w:jc w:val="center"/>
              <w:rPr>
                <w:color w:val="000000"/>
                <w:sz w:val="20"/>
                <w:szCs w:val="20"/>
              </w:rPr>
            </w:pPr>
            <w:r w:rsidRPr="008019FD">
              <w:rPr>
                <w:b/>
                <w:bCs/>
                <w:color w:val="000000"/>
                <w:sz w:val="20"/>
                <w:szCs w:val="20"/>
              </w:rPr>
              <w:t>Population-Health Management (2)</w:t>
            </w:r>
          </w:p>
        </w:tc>
      </w:tr>
      <w:tr w:rsidR="00E21E87" w:rsidRPr="008019FD" w14:paraId="4B541905" w14:textId="77777777" w:rsidTr="007D6F9F">
        <w:trPr>
          <w:trHeight w:val="144"/>
          <w:jc w:val="center"/>
        </w:trPr>
        <w:tc>
          <w:tcPr>
            <w:tcW w:w="2785" w:type="dxa"/>
            <w:tcBorders>
              <w:top w:val="single" w:sz="4" w:space="0" w:color="auto"/>
            </w:tcBorders>
            <w:vAlign w:val="bottom"/>
            <w:hideMark/>
          </w:tcPr>
          <w:p w14:paraId="0BF9941B" w14:textId="2AF59226" w:rsidR="00E21E87" w:rsidRPr="008019FD" w:rsidRDefault="00E21E87" w:rsidP="00E21E87">
            <w:pPr>
              <w:rPr>
                <w:color w:val="000000"/>
                <w:sz w:val="20"/>
                <w:szCs w:val="20"/>
              </w:rPr>
            </w:pPr>
            <w:r w:rsidRPr="008019FD">
              <w:rPr>
                <w:sz w:val="20"/>
                <w:szCs w:val="20"/>
              </w:rPr>
              <w:t>Outreach for child health</w:t>
            </w:r>
          </w:p>
        </w:tc>
        <w:tc>
          <w:tcPr>
            <w:tcW w:w="11700" w:type="dxa"/>
            <w:tcBorders>
              <w:top w:val="single" w:sz="4" w:space="0" w:color="auto"/>
            </w:tcBorders>
            <w:vAlign w:val="center"/>
            <w:hideMark/>
          </w:tcPr>
          <w:p w14:paraId="00B37AF9" w14:textId="3169BA14" w:rsidR="00E21E87" w:rsidRPr="008019FD" w:rsidRDefault="00E21E87" w:rsidP="00E21E87">
            <w:pPr>
              <w:rPr>
                <w:color w:val="000000"/>
                <w:sz w:val="20"/>
                <w:szCs w:val="20"/>
              </w:rPr>
            </w:pPr>
            <w:r w:rsidRPr="008019FD">
              <w:rPr>
                <w:color w:val="000000"/>
                <w:sz w:val="20"/>
                <w:szCs w:val="20"/>
              </w:rPr>
              <w:t>All core outreach services are offered at least once per month</w:t>
            </w:r>
            <w:r w:rsidR="00157321">
              <w:rPr>
                <w:color w:val="000000"/>
                <w:sz w:val="20"/>
                <w:szCs w:val="20"/>
              </w:rPr>
              <w:t xml:space="preserve"> (a</w:t>
            </w:r>
            <w:r w:rsidR="00157321" w:rsidRPr="008019FD">
              <w:rPr>
                <w:color w:val="000000"/>
                <w:sz w:val="20"/>
                <w:szCs w:val="20"/>
              </w:rPr>
              <w:t>mong all facilities offering SC services</w:t>
            </w:r>
            <w:r w:rsidR="00157321">
              <w:rPr>
                <w:color w:val="000000"/>
                <w:sz w:val="20"/>
                <w:szCs w:val="20"/>
              </w:rPr>
              <w:t>)</w:t>
            </w:r>
          </w:p>
        </w:tc>
      </w:tr>
      <w:tr w:rsidR="00E21E87" w:rsidRPr="008019FD" w14:paraId="3A8E8D51" w14:textId="77777777" w:rsidTr="007D6F9F">
        <w:trPr>
          <w:trHeight w:val="144"/>
          <w:jc w:val="center"/>
        </w:trPr>
        <w:tc>
          <w:tcPr>
            <w:tcW w:w="2785" w:type="dxa"/>
            <w:tcBorders>
              <w:bottom w:val="single" w:sz="4" w:space="0" w:color="auto"/>
            </w:tcBorders>
            <w:shd w:val="clear" w:color="auto" w:fill="E8E8E8" w:themeFill="background2"/>
            <w:vAlign w:val="bottom"/>
            <w:hideMark/>
          </w:tcPr>
          <w:p w14:paraId="74509F84" w14:textId="21F0883C" w:rsidR="00E21E87" w:rsidRPr="008019FD" w:rsidRDefault="00E21E87" w:rsidP="00E21E87">
            <w:pPr>
              <w:rPr>
                <w:color w:val="000000"/>
                <w:sz w:val="20"/>
                <w:szCs w:val="20"/>
              </w:rPr>
            </w:pPr>
            <w:r w:rsidRPr="008019FD">
              <w:rPr>
                <w:sz w:val="20"/>
                <w:szCs w:val="20"/>
              </w:rPr>
              <w:t>Held community staff meetings</w:t>
            </w:r>
          </w:p>
        </w:tc>
        <w:tc>
          <w:tcPr>
            <w:tcW w:w="11700" w:type="dxa"/>
            <w:tcBorders>
              <w:bottom w:val="single" w:sz="4" w:space="0" w:color="auto"/>
            </w:tcBorders>
            <w:shd w:val="clear" w:color="auto" w:fill="E8E8E8" w:themeFill="background2"/>
            <w:vAlign w:val="center"/>
            <w:hideMark/>
          </w:tcPr>
          <w:p w14:paraId="54048ED3" w14:textId="64616734" w:rsidR="00E21E87" w:rsidRPr="008019FD" w:rsidRDefault="00DC0769" w:rsidP="00E21E87">
            <w:pPr>
              <w:rPr>
                <w:color w:val="000000"/>
                <w:sz w:val="20"/>
                <w:szCs w:val="20"/>
              </w:rPr>
            </w:pPr>
            <w:r w:rsidRPr="008019FD">
              <w:rPr>
                <w:color w:val="000000"/>
                <w:sz w:val="20"/>
                <w:szCs w:val="20"/>
              </w:rPr>
              <w:t>Facility</w:t>
            </w:r>
            <w:r w:rsidR="00E21E87" w:rsidRPr="008019FD">
              <w:rPr>
                <w:color w:val="000000"/>
                <w:sz w:val="20"/>
                <w:szCs w:val="20"/>
              </w:rPr>
              <w:t xml:space="preserve"> hold</w:t>
            </w:r>
            <w:r w:rsidRPr="008019FD">
              <w:rPr>
                <w:color w:val="000000"/>
                <w:sz w:val="20"/>
                <w:szCs w:val="20"/>
              </w:rPr>
              <w:t xml:space="preserve">s </w:t>
            </w:r>
            <w:r w:rsidR="00E21E87" w:rsidRPr="008019FD">
              <w:rPr>
                <w:color w:val="000000"/>
                <w:sz w:val="20"/>
                <w:szCs w:val="20"/>
              </w:rPr>
              <w:t>routine meetings including facility, staff, and community member</w:t>
            </w:r>
            <w:r w:rsidR="00DD5AD2" w:rsidRPr="008019FD">
              <w:rPr>
                <w:color w:val="000000"/>
                <w:sz w:val="20"/>
                <w:szCs w:val="20"/>
              </w:rPr>
              <w:t xml:space="preserve">s, for which </w:t>
            </w:r>
            <w:r w:rsidR="004352E8" w:rsidRPr="008019FD">
              <w:rPr>
                <w:color w:val="000000"/>
                <w:sz w:val="20"/>
                <w:szCs w:val="20"/>
              </w:rPr>
              <w:t xml:space="preserve">meeting </w:t>
            </w:r>
            <w:r w:rsidR="00DD5AD2" w:rsidRPr="008019FD">
              <w:rPr>
                <w:color w:val="000000"/>
                <w:sz w:val="20"/>
                <w:szCs w:val="20"/>
              </w:rPr>
              <w:t xml:space="preserve">records are kept </w:t>
            </w:r>
            <w:r w:rsidR="004352E8" w:rsidRPr="008019FD">
              <w:rPr>
                <w:color w:val="000000"/>
                <w:sz w:val="20"/>
                <w:szCs w:val="20"/>
              </w:rPr>
              <w:t>maintained</w:t>
            </w:r>
          </w:p>
        </w:tc>
      </w:tr>
      <w:tr w:rsidR="003E599E" w:rsidRPr="00BB55CF" w14:paraId="4CD92E07" w14:textId="77777777" w:rsidTr="007D6F9F">
        <w:trPr>
          <w:trHeight w:val="350"/>
          <w:jc w:val="center"/>
        </w:trPr>
        <w:tc>
          <w:tcPr>
            <w:tcW w:w="14485" w:type="dxa"/>
            <w:gridSpan w:val="2"/>
            <w:tcBorders>
              <w:top w:val="single" w:sz="4" w:space="0" w:color="auto"/>
            </w:tcBorders>
            <w:vAlign w:val="bottom"/>
          </w:tcPr>
          <w:p w14:paraId="4589A704" w14:textId="036723E3" w:rsidR="003E599E" w:rsidRPr="00BB55CF" w:rsidRDefault="00BB55CF" w:rsidP="00E21E87">
            <w:pPr>
              <w:rPr>
                <w:color w:val="000000"/>
                <w:sz w:val="18"/>
                <w:szCs w:val="18"/>
              </w:rPr>
            </w:pPr>
            <w:r w:rsidRPr="00BB55CF">
              <w:rPr>
                <w:sz w:val="18"/>
                <w:szCs w:val="18"/>
              </w:rPr>
              <w:t>Note:</w:t>
            </w:r>
            <w:r w:rsidRPr="00BB55CF">
              <w:rPr>
                <w:sz w:val="18"/>
                <w:szCs w:val="18"/>
              </w:rPr>
              <w:t xml:space="preserve"> ANC: Antenatal care;</w:t>
            </w:r>
            <w:r>
              <w:rPr>
                <w:sz w:val="18"/>
                <w:szCs w:val="18"/>
              </w:rPr>
              <w:t xml:space="preserve"> F</w:t>
            </w:r>
            <w:r w:rsidR="00CA70A3">
              <w:rPr>
                <w:sz w:val="18"/>
                <w:szCs w:val="18"/>
              </w:rPr>
              <w:t>:</w:t>
            </w:r>
            <w:r w:rsidRPr="00BB55CF">
              <w:rPr>
                <w:sz w:val="18"/>
                <w:szCs w:val="18"/>
              </w:rPr>
              <w:t xml:space="preserve"> </w:t>
            </w:r>
            <w:r w:rsidRPr="00BB55CF">
              <w:rPr>
                <w:sz w:val="18"/>
                <w:szCs w:val="18"/>
              </w:rPr>
              <w:t xml:space="preserve">Family planning; </w:t>
            </w:r>
            <w:r w:rsidR="00FC02FD" w:rsidRPr="00BB55CF">
              <w:rPr>
                <w:sz w:val="18"/>
                <w:szCs w:val="18"/>
              </w:rPr>
              <w:t>HIV: Human immunodeficiency virus; HCT: HIV Counseling and Testing; NCD: Non-communicable disease; SC: Sick child; TB: Tuberculosis</w:t>
            </w:r>
            <w:r>
              <w:rPr>
                <w:sz w:val="18"/>
                <w:szCs w:val="18"/>
              </w:rPr>
              <w:t>.</w:t>
            </w:r>
          </w:p>
        </w:tc>
      </w:tr>
    </w:tbl>
    <w:p w14:paraId="625A84D9" w14:textId="77777777" w:rsidR="00087717" w:rsidRDefault="00087717" w:rsidP="00614E2D">
      <w:pPr>
        <w:rPr>
          <w:rFonts w:ascii="Arial Narrow" w:hAnsi="Arial Narrow"/>
          <w:sz w:val="18"/>
          <w:szCs w:val="18"/>
        </w:rPr>
      </w:pPr>
    </w:p>
    <w:p w14:paraId="29ECA1D5" w14:textId="77777777" w:rsidR="00CC6778" w:rsidRDefault="00CC6778" w:rsidP="00614E2D">
      <w:pPr>
        <w:rPr>
          <w:rFonts w:ascii="Arial Narrow" w:hAnsi="Arial Narrow"/>
          <w:sz w:val="18"/>
          <w:szCs w:val="18"/>
        </w:rPr>
      </w:pPr>
    </w:p>
    <w:p w14:paraId="599AAE68" w14:textId="77777777" w:rsidR="00CC6778" w:rsidRDefault="00CC6778" w:rsidP="00614E2D">
      <w:pPr>
        <w:rPr>
          <w:rFonts w:ascii="Arial Narrow" w:hAnsi="Arial Narrow"/>
          <w:sz w:val="18"/>
          <w:szCs w:val="18"/>
        </w:rPr>
      </w:pPr>
    </w:p>
    <w:p w14:paraId="0D3486EB" w14:textId="77777777" w:rsidR="00CC6778" w:rsidRDefault="00CC6778" w:rsidP="00614E2D">
      <w:pPr>
        <w:rPr>
          <w:rFonts w:ascii="Arial Narrow" w:hAnsi="Arial Narrow"/>
          <w:sz w:val="18"/>
          <w:szCs w:val="18"/>
        </w:rPr>
      </w:pPr>
    </w:p>
    <w:p w14:paraId="380C480A" w14:textId="77777777" w:rsidR="00CC6778" w:rsidRDefault="00CC6778" w:rsidP="00614E2D">
      <w:pPr>
        <w:rPr>
          <w:rFonts w:ascii="Arial Narrow" w:hAnsi="Arial Narrow"/>
          <w:sz w:val="18"/>
          <w:szCs w:val="18"/>
        </w:rPr>
      </w:pPr>
    </w:p>
    <w:p w14:paraId="592469FA" w14:textId="1D6B0510" w:rsidR="008E78CA" w:rsidRDefault="008E78CA">
      <w:pPr>
        <w:spacing w:after="160" w:line="278" w:lineRule="auto"/>
        <w:rPr>
          <w:rFonts w:ascii="Arial Narrow" w:hAnsi="Arial Narrow"/>
          <w:sz w:val="18"/>
          <w:szCs w:val="18"/>
        </w:rPr>
      </w:pPr>
      <w:r>
        <w:rPr>
          <w:rFonts w:ascii="Arial Narrow" w:hAnsi="Arial Narrow"/>
          <w:sz w:val="18"/>
          <w:szCs w:val="18"/>
        </w:rPr>
        <w:br w:type="page"/>
      </w:r>
    </w:p>
    <w:p w14:paraId="4C15E6B8" w14:textId="3AFC0CF2" w:rsidR="00614E2D" w:rsidRDefault="00614E2D" w:rsidP="00614E2D">
      <w:pPr>
        <w:rPr>
          <w:b/>
          <w:bCs/>
          <w:sz w:val="20"/>
          <w:szCs w:val="20"/>
        </w:rPr>
      </w:pPr>
      <w:r w:rsidRPr="003A3EED">
        <w:rPr>
          <w:b/>
          <w:bCs/>
          <w:sz w:val="20"/>
          <w:szCs w:val="20"/>
        </w:rPr>
        <w:lastRenderedPageBreak/>
        <w:t>Supplemental Table 1b. Evidence-Based Care domain and subdomain indicators</w:t>
      </w:r>
    </w:p>
    <w:p w14:paraId="02975ECA" w14:textId="77777777" w:rsidR="009B53AB" w:rsidRPr="003A3EED" w:rsidRDefault="009B53AB" w:rsidP="00614E2D">
      <w:pPr>
        <w:rPr>
          <w:b/>
          <w:bCs/>
          <w:sz w:val="20"/>
          <w:szCs w:val="20"/>
        </w:rPr>
      </w:pPr>
    </w:p>
    <w:tbl>
      <w:tblPr>
        <w:tblW w:w="14485" w:type="dxa"/>
        <w:jc w:val="center"/>
        <w:tblLook w:val="04A0" w:firstRow="1" w:lastRow="0" w:firstColumn="1" w:lastColumn="0" w:noHBand="0" w:noVBand="1"/>
      </w:tblPr>
      <w:tblGrid>
        <w:gridCol w:w="3320"/>
        <w:gridCol w:w="11165"/>
      </w:tblGrid>
      <w:tr w:rsidR="00614E2D" w:rsidRPr="00AD03B0" w14:paraId="7D0004AC" w14:textId="77777777" w:rsidTr="007D6F9F">
        <w:trPr>
          <w:trHeight w:val="20"/>
          <w:jc w:val="center"/>
        </w:trPr>
        <w:tc>
          <w:tcPr>
            <w:tcW w:w="14485" w:type="dxa"/>
            <w:gridSpan w:val="2"/>
            <w:tcBorders>
              <w:top w:val="single" w:sz="4" w:space="0" w:color="auto"/>
              <w:bottom w:val="single" w:sz="4" w:space="0" w:color="auto"/>
            </w:tcBorders>
            <w:shd w:val="clear" w:color="auto" w:fill="747474" w:themeFill="background2" w:themeFillShade="80"/>
            <w:vAlign w:val="center"/>
            <w:hideMark/>
          </w:tcPr>
          <w:p w14:paraId="7F4108EA" w14:textId="77777777" w:rsidR="00614E2D" w:rsidRPr="00AD03B0" w:rsidRDefault="00614E2D" w:rsidP="000C689E">
            <w:pPr>
              <w:jc w:val="center"/>
              <w:rPr>
                <w:b/>
                <w:bCs/>
                <w:color w:val="000000"/>
                <w:sz w:val="20"/>
                <w:szCs w:val="20"/>
              </w:rPr>
            </w:pPr>
            <w:r w:rsidRPr="00AD03B0">
              <w:rPr>
                <w:b/>
                <w:bCs/>
                <w:color w:val="FFFFFF" w:themeColor="background1"/>
                <w:sz w:val="20"/>
                <w:szCs w:val="20"/>
              </w:rPr>
              <w:t>Evidence-Based Care (68)</w:t>
            </w:r>
          </w:p>
        </w:tc>
      </w:tr>
      <w:tr w:rsidR="00614E2D" w:rsidRPr="00AD03B0" w14:paraId="5B2B5F9E" w14:textId="77777777" w:rsidTr="007D6F9F">
        <w:trPr>
          <w:trHeight w:val="20"/>
          <w:jc w:val="center"/>
        </w:trPr>
        <w:tc>
          <w:tcPr>
            <w:tcW w:w="14485" w:type="dxa"/>
            <w:gridSpan w:val="2"/>
            <w:tcBorders>
              <w:top w:val="single" w:sz="4" w:space="0" w:color="auto"/>
              <w:bottom w:val="single" w:sz="4" w:space="0" w:color="auto"/>
            </w:tcBorders>
            <w:shd w:val="clear" w:color="auto" w:fill="ADADAD" w:themeFill="background2" w:themeFillShade="BF"/>
            <w:vAlign w:val="center"/>
          </w:tcPr>
          <w:p w14:paraId="04C02A82" w14:textId="42E45529" w:rsidR="00614E2D" w:rsidRPr="00AD03B0" w:rsidRDefault="00E120E7" w:rsidP="000C689E">
            <w:pPr>
              <w:jc w:val="center"/>
              <w:rPr>
                <w:b/>
                <w:bCs/>
                <w:color w:val="000000"/>
                <w:sz w:val="20"/>
                <w:szCs w:val="20"/>
              </w:rPr>
            </w:pPr>
            <w:r>
              <w:rPr>
                <w:b/>
                <w:bCs/>
                <w:color w:val="000000"/>
                <w:sz w:val="20"/>
                <w:szCs w:val="20"/>
              </w:rPr>
              <w:t>ANC (18)</w:t>
            </w:r>
          </w:p>
        </w:tc>
      </w:tr>
      <w:tr w:rsidR="00AD03B0" w:rsidRPr="00AD03B0" w14:paraId="7E9BE50C" w14:textId="77777777" w:rsidTr="007D6F9F">
        <w:trPr>
          <w:trHeight w:val="20"/>
          <w:jc w:val="center"/>
        </w:trPr>
        <w:tc>
          <w:tcPr>
            <w:tcW w:w="3320" w:type="dxa"/>
            <w:tcBorders>
              <w:top w:val="single" w:sz="4" w:space="0" w:color="auto"/>
              <w:bottom w:val="single" w:sz="4" w:space="0" w:color="auto"/>
            </w:tcBorders>
            <w:shd w:val="clear" w:color="000000" w:fill="D0D0D0"/>
            <w:vAlign w:val="center"/>
            <w:hideMark/>
          </w:tcPr>
          <w:p w14:paraId="2A00188D" w14:textId="77777777" w:rsidR="00AD03B0" w:rsidRPr="00AD03B0" w:rsidRDefault="00AD03B0" w:rsidP="000C689E">
            <w:pPr>
              <w:rPr>
                <w:b/>
                <w:bCs/>
                <w:color w:val="000000"/>
                <w:sz w:val="20"/>
                <w:szCs w:val="20"/>
              </w:rPr>
            </w:pPr>
            <w:r w:rsidRPr="00AD03B0">
              <w:rPr>
                <w:b/>
                <w:bCs/>
                <w:color w:val="000000"/>
                <w:sz w:val="20"/>
                <w:szCs w:val="20"/>
              </w:rPr>
              <w:t>Indicator</w:t>
            </w:r>
          </w:p>
        </w:tc>
        <w:tc>
          <w:tcPr>
            <w:tcW w:w="11165" w:type="dxa"/>
            <w:tcBorders>
              <w:top w:val="single" w:sz="4" w:space="0" w:color="auto"/>
              <w:bottom w:val="single" w:sz="4" w:space="0" w:color="auto"/>
            </w:tcBorders>
            <w:shd w:val="clear" w:color="000000" w:fill="D0D0D0"/>
            <w:vAlign w:val="center"/>
            <w:hideMark/>
          </w:tcPr>
          <w:p w14:paraId="60BA9F21" w14:textId="2866A81A" w:rsidR="00AD03B0" w:rsidRPr="00AD03B0" w:rsidRDefault="00AD03B0" w:rsidP="000C689E">
            <w:pPr>
              <w:rPr>
                <w:b/>
                <w:bCs/>
                <w:color w:val="000000"/>
                <w:sz w:val="20"/>
                <w:szCs w:val="20"/>
              </w:rPr>
            </w:pPr>
            <w:r w:rsidRPr="00AD03B0">
              <w:rPr>
                <w:b/>
                <w:bCs/>
                <w:color w:val="000000"/>
                <w:sz w:val="20"/>
                <w:szCs w:val="20"/>
              </w:rPr>
              <w:t>Calculation</w:t>
            </w:r>
            <w:r w:rsidR="00CE5347">
              <w:rPr>
                <w:b/>
                <w:bCs/>
                <w:color w:val="000000"/>
                <w:sz w:val="20"/>
                <w:szCs w:val="20"/>
              </w:rPr>
              <w:t xml:space="preserve"> </w:t>
            </w:r>
            <w:r w:rsidR="00CE5347" w:rsidRPr="00323EC6">
              <w:rPr>
                <w:b/>
                <w:bCs/>
                <w:color w:val="000000"/>
                <w:sz w:val="20"/>
                <w:szCs w:val="20"/>
              </w:rPr>
              <w:t xml:space="preserve">(the facility-level proportion of clients, among facility with observed </w:t>
            </w:r>
            <w:r w:rsidRPr="00AD03B0">
              <w:rPr>
                <w:b/>
                <w:bCs/>
                <w:color w:val="000000"/>
                <w:sz w:val="20"/>
                <w:szCs w:val="20"/>
              </w:rPr>
              <w:t>ANC</w:t>
            </w:r>
            <w:r w:rsidR="00B609AD">
              <w:rPr>
                <w:b/>
                <w:bCs/>
                <w:color w:val="000000"/>
                <w:sz w:val="20"/>
                <w:szCs w:val="20"/>
              </w:rPr>
              <w:t xml:space="preserve"> visits</w:t>
            </w:r>
            <w:r w:rsidRPr="00AD03B0">
              <w:rPr>
                <w:b/>
                <w:bCs/>
                <w:color w:val="000000"/>
                <w:sz w:val="20"/>
                <w:szCs w:val="20"/>
              </w:rPr>
              <w:t>, unless otherwise stated)</w:t>
            </w:r>
          </w:p>
        </w:tc>
      </w:tr>
      <w:tr w:rsidR="00AD03B0" w:rsidRPr="00AD03B0" w14:paraId="7CED457B" w14:textId="77777777" w:rsidTr="007D6F9F">
        <w:trPr>
          <w:trHeight w:val="20"/>
          <w:jc w:val="center"/>
        </w:trPr>
        <w:tc>
          <w:tcPr>
            <w:tcW w:w="3320" w:type="dxa"/>
            <w:tcBorders>
              <w:top w:val="single" w:sz="4" w:space="0" w:color="auto"/>
            </w:tcBorders>
            <w:vAlign w:val="center"/>
            <w:hideMark/>
          </w:tcPr>
          <w:p w14:paraId="3DAF068E" w14:textId="53226777" w:rsidR="00AD03B0" w:rsidRPr="00AD03B0" w:rsidRDefault="00AD03B0" w:rsidP="00AD03B0">
            <w:pPr>
              <w:rPr>
                <w:color w:val="000000"/>
                <w:sz w:val="20"/>
                <w:szCs w:val="20"/>
              </w:rPr>
            </w:pPr>
            <w:r w:rsidRPr="00AD03B0">
              <w:rPr>
                <w:sz w:val="20"/>
                <w:szCs w:val="20"/>
              </w:rPr>
              <w:t>Any danger signs</w:t>
            </w:r>
          </w:p>
        </w:tc>
        <w:tc>
          <w:tcPr>
            <w:tcW w:w="11165" w:type="dxa"/>
            <w:tcBorders>
              <w:top w:val="single" w:sz="4" w:space="0" w:color="auto"/>
            </w:tcBorders>
            <w:vAlign w:val="center"/>
            <w:hideMark/>
          </w:tcPr>
          <w:p w14:paraId="7E9B3F89" w14:textId="4886CD7D" w:rsidR="00AD03B0" w:rsidRPr="00AD03B0" w:rsidRDefault="00AD03B0" w:rsidP="00AD03B0">
            <w:pPr>
              <w:rPr>
                <w:color w:val="000000"/>
                <w:sz w:val="20"/>
                <w:szCs w:val="20"/>
              </w:rPr>
            </w:pPr>
            <w:r w:rsidRPr="00AD03B0">
              <w:rPr>
                <w:color w:val="000000"/>
                <w:sz w:val="20"/>
                <w:szCs w:val="20"/>
              </w:rPr>
              <w:t xml:space="preserve">Provider asked about or client mentioned </w:t>
            </w:r>
            <w:r w:rsidR="00727E2F" w:rsidRPr="008019FD">
              <w:rPr>
                <w:color w:val="000000"/>
                <w:sz w:val="20"/>
                <w:szCs w:val="20"/>
              </w:rPr>
              <w:t>≥ 1</w:t>
            </w:r>
            <w:r w:rsidRPr="00AD03B0">
              <w:rPr>
                <w:color w:val="000000"/>
                <w:sz w:val="20"/>
                <w:szCs w:val="20"/>
              </w:rPr>
              <w:t>: vaginal bleeding, fever, headache/blurred vision, swollen face/hands/feet, tiredness</w:t>
            </w:r>
            <w:r w:rsidR="00727E2F">
              <w:rPr>
                <w:color w:val="000000"/>
                <w:sz w:val="20"/>
                <w:szCs w:val="20"/>
              </w:rPr>
              <w:t xml:space="preserve"> </w:t>
            </w:r>
            <w:r w:rsidRPr="00AD03B0">
              <w:rPr>
                <w:color w:val="000000"/>
                <w:sz w:val="20"/>
                <w:szCs w:val="20"/>
              </w:rPr>
              <w:t>/</w:t>
            </w:r>
            <w:r w:rsidR="00B71A8B">
              <w:rPr>
                <w:color w:val="000000"/>
                <w:sz w:val="20"/>
                <w:szCs w:val="20"/>
              </w:rPr>
              <w:t xml:space="preserve"> </w:t>
            </w:r>
            <w:r w:rsidRPr="00AD03B0">
              <w:rPr>
                <w:color w:val="000000"/>
                <w:sz w:val="20"/>
                <w:szCs w:val="20"/>
              </w:rPr>
              <w:t>breathlessness, fetal movement concerns, cough ≥3 weeks, convulsions, severe abdominal pain, or other pregnancy</w:t>
            </w:r>
            <w:r w:rsidRPr="00AD03B0">
              <w:rPr>
                <w:color w:val="000000"/>
                <w:sz w:val="20"/>
                <w:szCs w:val="20"/>
              </w:rPr>
              <w:noBreakHyphen/>
              <w:t>related symptoms</w:t>
            </w:r>
          </w:p>
        </w:tc>
      </w:tr>
      <w:tr w:rsidR="00AD03B0" w:rsidRPr="00AD03B0" w14:paraId="4269E216" w14:textId="77777777" w:rsidTr="007D6F9F">
        <w:trPr>
          <w:trHeight w:val="20"/>
          <w:jc w:val="center"/>
        </w:trPr>
        <w:tc>
          <w:tcPr>
            <w:tcW w:w="3320" w:type="dxa"/>
            <w:tcBorders>
              <w:top w:val="nil"/>
            </w:tcBorders>
            <w:shd w:val="clear" w:color="auto" w:fill="E8E8E8" w:themeFill="background2"/>
            <w:vAlign w:val="center"/>
            <w:hideMark/>
          </w:tcPr>
          <w:p w14:paraId="358F7B64" w14:textId="09B86525" w:rsidR="00AD03B0" w:rsidRPr="00AD03B0" w:rsidRDefault="00AD03B0" w:rsidP="00AD03B0">
            <w:pPr>
              <w:rPr>
                <w:color w:val="000000"/>
                <w:sz w:val="20"/>
                <w:szCs w:val="20"/>
              </w:rPr>
            </w:pPr>
            <w:r w:rsidRPr="00AD03B0">
              <w:rPr>
                <w:sz w:val="20"/>
                <w:szCs w:val="20"/>
              </w:rPr>
              <w:t xml:space="preserve">Pregnancy history </w:t>
            </w:r>
          </w:p>
        </w:tc>
        <w:tc>
          <w:tcPr>
            <w:tcW w:w="11165" w:type="dxa"/>
            <w:tcBorders>
              <w:top w:val="nil"/>
            </w:tcBorders>
            <w:shd w:val="clear" w:color="auto" w:fill="E8E8E8" w:themeFill="background2"/>
            <w:vAlign w:val="center"/>
            <w:hideMark/>
          </w:tcPr>
          <w:p w14:paraId="5C7D80F8" w14:textId="6057819C" w:rsidR="00AD03B0" w:rsidRPr="00AD03B0" w:rsidRDefault="00AD03B0" w:rsidP="00AD03B0">
            <w:pPr>
              <w:rPr>
                <w:color w:val="000000"/>
                <w:sz w:val="20"/>
                <w:szCs w:val="20"/>
              </w:rPr>
            </w:pPr>
            <w:r w:rsidRPr="00AD03B0">
              <w:rPr>
                <w:color w:val="000000"/>
                <w:sz w:val="20"/>
                <w:szCs w:val="20"/>
              </w:rPr>
              <w:t xml:space="preserve">Provider asked about </w:t>
            </w:r>
            <w:r w:rsidR="009B3208" w:rsidRPr="008019FD">
              <w:rPr>
                <w:color w:val="000000"/>
                <w:sz w:val="20"/>
                <w:szCs w:val="20"/>
              </w:rPr>
              <w:t>≥</w:t>
            </w:r>
            <w:r w:rsidR="000757D1">
              <w:rPr>
                <w:color w:val="000000"/>
                <w:sz w:val="20"/>
                <w:szCs w:val="20"/>
              </w:rPr>
              <w:t>:</w:t>
            </w:r>
            <w:r w:rsidRPr="00AD03B0">
              <w:rPr>
                <w:color w:val="000000"/>
                <w:sz w:val="20"/>
                <w:szCs w:val="20"/>
              </w:rPr>
              <w:t xml:space="preserve"> prior stillbirth, neonatal death, heavy bleeding, assisted delivery, spontaneous abortion, multiple pregnancy, prolonged labor, pregnancy</w:t>
            </w:r>
            <w:r w:rsidRPr="00AD03B0">
              <w:rPr>
                <w:color w:val="000000"/>
                <w:sz w:val="20"/>
                <w:szCs w:val="20"/>
              </w:rPr>
              <w:noBreakHyphen/>
              <w:t>induced hypertension, prior convulsions, infection during prior pregnancy</w:t>
            </w:r>
          </w:p>
        </w:tc>
      </w:tr>
      <w:tr w:rsidR="00AD03B0" w:rsidRPr="00AD03B0" w14:paraId="0A855B93" w14:textId="77777777" w:rsidTr="007D6F9F">
        <w:trPr>
          <w:trHeight w:val="20"/>
          <w:jc w:val="center"/>
        </w:trPr>
        <w:tc>
          <w:tcPr>
            <w:tcW w:w="3320" w:type="dxa"/>
            <w:tcBorders>
              <w:top w:val="nil"/>
            </w:tcBorders>
            <w:vAlign w:val="center"/>
            <w:hideMark/>
          </w:tcPr>
          <w:p w14:paraId="73133723" w14:textId="444328B8" w:rsidR="00AD03B0" w:rsidRPr="00AD03B0" w:rsidRDefault="00AD03B0" w:rsidP="00AD03B0">
            <w:pPr>
              <w:rPr>
                <w:color w:val="000000"/>
                <w:sz w:val="20"/>
                <w:szCs w:val="20"/>
              </w:rPr>
            </w:pPr>
            <w:r w:rsidRPr="00AD03B0">
              <w:rPr>
                <w:sz w:val="20"/>
                <w:szCs w:val="20"/>
              </w:rPr>
              <w:t xml:space="preserve">Last menstruation start </w:t>
            </w:r>
          </w:p>
        </w:tc>
        <w:tc>
          <w:tcPr>
            <w:tcW w:w="11165" w:type="dxa"/>
            <w:tcBorders>
              <w:top w:val="nil"/>
            </w:tcBorders>
            <w:vAlign w:val="center"/>
            <w:hideMark/>
          </w:tcPr>
          <w:p w14:paraId="43372F0D" w14:textId="0BFABCD4" w:rsidR="00AD03B0" w:rsidRPr="00AD03B0" w:rsidRDefault="00AD03B0" w:rsidP="00AD03B0">
            <w:pPr>
              <w:rPr>
                <w:color w:val="000000"/>
                <w:sz w:val="20"/>
                <w:szCs w:val="20"/>
              </w:rPr>
            </w:pPr>
            <w:r w:rsidRPr="00AD03B0">
              <w:rPr>
                <w:color w:val="000000"/>
                <w:sz w:val="20"/>
                <w:szCs w:val="20"/>
              </w:rPr>
              <w:t>Provider asked when the client's last menstrual period was</w:t>
            </w:r>
          </w:p>
        </w:tc>
      </w:tr>
      <w:tr w:rsidR="00AD03B0" w:rsidRPr="00AD03B0" w14:paraId="2DD8AA61" w14:textId="77777777" w:rsidTr="007D6F9F">
        <w:trPr>
          <w:trHeight w:val="20"/>
          <w:jc w:val="center"/>
        </w:trPr>
        <w:tc>
          <w:tcPr>
            <w:tcW w:w="3320" w:type="dxa"/>
            <w:tcBorders>
              <w:top w:val="nil"/>
            </w:tcBorders>
            <w:shd w:val="clear" w:color="auto" w:fill="E8E8E8" w:themeFill="background2"/>
            <w:vAlign w:val="center"/>
            <w:hideMark/>
          </w:tcPr>
          <w:p w14:paraId="3916C875" w14:textId="7B57E652" w:rsidR="00AD03B0" w:rsidRPr="00AD03B0" w:rsidRDefault="00AD03B0" w:rsidP="00AD03B0">
            <w:pPr>
              <w:rPr>
                <w:color w:val="000000"/>
                <w:sz w:val="20"/>
                <w:szCs w:val="20"/>
              </w:rPr>
            </w:pPr>
            <w:r w:rsidRPr="00AD03B0">
              <w:rPr>
                <w:sz w:val="20"/>
                <w:szCs w:val="20"/>
              </w:rPr>
              <w:t>Measured weight</w:t>
            </w:r>
          </w:p>
        </w:tc>
        <w:tc>
          <w:tcPr>
            <w:tcW w:w="11165" w:type="dxa"/>
            <w:tcBorders>
              <w:top w:val="nil"/>
            </w:tcBorders>
            <w:shd w:val="clear" w:color="auto" w:fill="E8E8E8" w:themeFill="background2"/>
            <w:vAlign w:val="center"/>
            <w:hideMark/>
          </w:tcPr>
          <w:p w14:paraId="3A14F0DE" w14:textId="2D2AC013" w:rsidR="00AD03B0" w:rsidRPr="00AD03B0" w:rsidRDefault="00AD03B0" w:rsidP="00AD03B0">
            <w:pPr>
              <w:rPr>
                <w:color w:val="000000"/>
                <w:sz w:val="20"/>
                <w:szCs w:val="20"/>
              </w:rPr>
            </w:pPr>
            <w:r w:rsidRPr="00AD03B0">
              <w:rPr>
                <w:color w:val="000000"/>
                <w:sz w:val="20"/>
                <w:szCs w:val="20"/>
              </w:rPr>
              <w:t>Provider weighed the client</w:t>
            </w:r>
          </w:p>
        </w:tc>
      </w:tr>
      <w:tr w:rsidR="00AD03B0" w:rsidRPr="00AD03B0" w14:paraId="77C4266F" w14:textId="77777777" w:rsidTr="007D6F9F">
        <w:trPr>
          <w:trHeight w:val="20"/>
          <w:jc w:val="center"/>
        </w:trPr>
        <w:tc>
          <w:tcPr>
            <w:tcW w:w="3320" w:type="dxa"/>
            <w:tcBorders>
              <w:top w:val="nil"/>
            </w:tcBorders>
            <w:vAlign w:val="center"/>
            <w:hideMark/>
          </w:tcPr>
          <w:p w14:paraId="6C0D1F15" w14:textId="078C052B" w:rsidR="00AD03B0" w:rsidRPr="00AD03B0" w:rsidRDefault="00AD03B0" w:rsidP="00AD03B0">
            <w:pPr>
              <w:rPr>
                <w:color w:val="000000"/>
                <w:sz w:val="20"/>
                <w:szCs w:val="20"/>
              </w:rPr>
            </w:pPr>
            <w:r w:rsidRPr="00AD03B0">
              <w:rPr>
                <w:sz w:val="20"/>
                <w:szCs w:val="20"/>
              </w:rPr>
              <w:t>Palpated for uterine height</w:t>
            </w:r>
          </w:p>
        </w:tc>
        <w:tc>
          <w:tcPr>
            <w:tcW w:w="11165" w:type="dxa"/>
            <w:tcBorders>
              <w:top w:val="nil"/>
            </w:tcBorders>
            <w:vAlign w:val="center"/>
            <w:hideMark/>
          </w:tcPr>
          <w:p w14:paraId="4E6E4C48" w14:textId="5C176611" w:rsidR="00AD03B0" w:rsidRPr="00AD03B0" w:rsidRDefault="00AD03B0" w:rsidP="00AD03B0">
            <w:pPr>
              <w:rPr>
                <w:color w:val="000000"/>
                <w:sz w:val="20"/>
                <w:szCs w:val="20"/>
              </w:rPr>
            </w:pPr>
            <w:r w:rsidRPr="00AD03B0">
              <w:rPr>
                <w:color w:val="000000"/>
                <w:sz w:val="20"/>
                <w:szCs w:val="20"/>
              </w:rPr>
              <w:t>Provider palpated abdomen to assess fundal height</w:t>
            </w:r>
          </w:p>
        </w:tc>
      </w:tr>
      <w:tr w:rsidR="00AD03B0" w:rsidRPr="00AD03B0" w14:paraId="123DE97A" w14:textId="77777777" w:rsidTr="007D6F9F">
        <w:trPr>
          <w:trHeight w:val="20"/>
          <w:jc w:val="center"/>
        </w:trPr>
        <w:tc>
          <w:tcPr>
            <w:tcW w:w="3320" w:type="dxa"/>
            <w:tcBorders>
              <w:top w:val="nil"/>
            </w:tcBorders>
            <w:shd w:val="clear" w:color="auto" w:fill="E8E8E8" w:themeFill="background2"/>
            <w:vAlign w:val="center"/>
            <w:hideMark/>
          </w:tcPr>
          <w:p w14:paraId="3B037027" w14:textId="526E545F" w:rsidR="00AD03B0" w:rsidRPr="00AD03B0" w:rsidRDefault="00AD03B0" w:rsidP="00AD03B0">
            <w:pPr>
              <w:rPr>
                <w:color w:val="000000"/>
                <w:sz w:val="20"/>
                <w:szCs w:val="20"/>
              </w:rPr>
            </w:pPr>
            <w:r w:rsidRPr="00AD03B0">
              <w:rPr>
                <w:sz w:val="20"/>
                <w:szCs w:val="20"/>
              </w:rPr>
              <w:t>Checked for edema</w:t>
            </w:r>
          </w:p>
        </w:tc>
        <w:tc>
          <w:tcPr>
            <w:tcW w:w="11165" w:type="dxa"/>
            <w:tcBorders>
              <w:top w:val="nil"/>
            </w:tcBorders>
            <w:shd w:val="clear" w:color="auto" w:fill="E8E8E8" w:themeFill="background2"/>
            <w:vAlign w:val="center"/>
            <w:hideMark/>
          </w:tcPr>
          <w:p w14:paraId="0DF25D84" w14:textId="08B38E95" w:rsidR="00AD03B0" w:rsidRPr="00AD03B0" w:rsidRDefault="00AD03B0" w:rsidP="00AD03B0">
            <w:pPr>
              <w:rPr>
                <w:color w:val="000000"/>
                <w:sz w:val="20"/>
                <w:szCs w:val="20"/>
              </w:rPr>
            </w:pPr>
            <w:r w:rsidRPr="00AD03B0">
              <w:rPr>
                <w:color w:val="000000"/>
                <w:sz w:val="20"/>
                <w:szCs w:val="20"/>
              </w:rPr>
              <w:t>Provider examined legs/feet/hands for edema</w:t>
            </w:r>
          </w:p>
        </w:tc>
      </w:tr>
      <w:tr w:rsidR="00AD03B0" w:rsidRPr="00AD03B0" w14:paraId="2DA7EF77" w14:textId="77777777" w:rsidTr="007D6F9F">
        <w:trPr>
          <w:trHeight w:val="20"/>
          <w:jc w:val="center"/>
        </w:trPr>
        <w:tc>
          <w:tcPr>
            <w:tcW w:w="3320" w:type="dxa"/>
            <w:tcBorders>
              <w:top w:val="nil"/>
            </w:tcBorders>
            <w:vAlign w:val="center"/>
            <w:hideMark/>
          </w:tcPr>
          <w:p w14:paraId="6C32A630" w14:textId="52467B74" w:rsidR="00AD03B0" w:rsidRPr="00AD03B0" w:rsidRDefault="00AD03B0" w:rsidP="00AD03B0">
            <w:pPr>
              <w:rPr>
                <w:color w:val="000000"/>
                <w:sz w:val="20"/>
                <w:szCs w:val="20"/>
              </w:rPr>
            </w:pPr>
            <w:r w:rsidRPr="00AD03B0">
              <w:rPr>
                <w:sz w:val="20"/>
                <w:szCs w:val="20"/>
              </w:rPr>
              <w:t>Vaginal exam</w:t>
            </w:r>
          </w:p>
        </w:tc>
        <w:tc>
          <w:tcPr>
            <w:tcW w:w="11165" w:type="dxa"/>
            <w:tcBorders>
              <w:top w:val="nil"/>
            </w:tcBorders>
            <w:vAlign w:val="center"/>
            <w:hideMark/>
          </w:tcPr>
          <w:p w14:paraId="6E1E7A78" w14:textId="6B71913D" w:rsidR="00AD03B0" w:rsidRPr="00AD03B0" w:rsidRDefault="00AD03B0" w:rsidP="00AD03B0">
            <w:pPr>
              <w:rPr>
                <w:color w:val="000000"/>
                <w:sz w:val="20"/>
                <w:szCs w:val="20"/>
              </w:rPr>
            </w:pPr>
            <w:r w:rsidRPr="00AD03B0">
              <w:rPr>
                <w:color w:val="000000"/>
                <w:sz w:val="20"/>
                <w:szCs w:val="20"/>
              </w:rPr>
              <w:t>Provider conducted vaginal or perineal examination</w:t>
            </w:r>
          </w:p>
        </w:tc>
      </w:tr>
      <w:tr w:rsidR="00AD03B0" w:rsidRPr="00AD03B0" w14:paraId="27199484" w14:textId="77777777" w:rsidTr="007D6F9F">
        <w:trPr>
          <w:trHeight w:val="20"/>
          <w:jc w:val="center"/>
        </w:trPr>
        <w:tc>
          <w:tcPr>
            <w:tcW w:w="3320" w:type="dxa"/>
            <w:tcBorders>
              <w:top w:val="nil"/>
            </w:tcBorders>
            <w:shd w:val="clear" w:color="auto" w:fill="E8E8E8" w:themeFill="background2"/>
            <w:vAlign w:val="center"/>
            <w:hideMark/>
          </w:tcPr>
          <w:p w14:paraId="1E9A7D6D" w14:textId="588B7710" w:rsidR="00AD03B0" w:rsidRPr="00AD03B0" w:rsidRDefault="00AD03B0" w:rsidP="00AD03B0">
            <w:pPr>
              <w:rPr>
                <w:color w:val="000000"/>
                <w:sz w:val="20"/>
                <w:szCs w:val="20"/>
              </w:rPr>
            </w:pPr>
            <w:r w:rsidRPr="00AD03B0">
              <w:rPr>
                <w:sz w:val="20"/>
                <w:szCs w:val="20"/>
              </w:rPr>
              <w:t>Blood pressure</w:t>
            </w:r>
          </w:p>
        </w:tc>
        <w:tc>
          <w:tcPr>
            <w:tcW w:w="11165" w:type="dxa"/>
            <w:tcBorders>
              <w:top w:val="nil"/>
            </w:tcBorders>
            <w:shd w:val="clear" w:color="auto" w:fill="E8E8E8" w:themeFill="background2"/>
            <w:vAlign w:val="center"/>
            <w:hideMark/>
          </w:tcPr>
          <w:p w14:paraId="27CA863B" w14:textId="7EDDCA51" w:rsidR="00AD03B0" w:rsidRPr="00AD03B0" w:rsidRDefault="00AD03B0" w:rsidP="00AD03B0">
            <w:pPr>
              <w:rPr>
                <w:color w:val="000000"/>
                <w:sz w:val="20"/>
                <w:szCs w:val="20"/>
              </w:rPr>
            </w:pPr>
            <w:r w:rsidRPr="00AD03B0">
              <w:rPr>
                <w:color w:val="000000"/>
                <w:sz w:val="20"/>
                <w:szCs w:val="20"/>
              </w:rPr>
              <w:t>Provider measured client's blood pressure</w:t>
            </w:r>
          </w:p>
        </w:tc>
      </w:tr>
      <w:tr w:rsidR="00AD03B0" w:rsidRPr="00AD03B0" w14:paraId="53D501FD" w14:textId="77777777" w:rsidTr="007D6F9F">
        <w:trPr>
          <w:trHeight w:val="20"/>
          <w:jc w:val="center"/>
        </w:trPr>
        <w:tc>
          <w:tcPr>
            <w:tcW w:w="3320" w:type="dxa"/>
            <w:tcBorders>
              <w:top w:val="nil"/>
            </w:tcBorders>
            <w:vAlign w:val="center"/>
            <w:hideMark/>
          </w:tcPr>
          <w:p w14:paraId="1B636379" w14:textId="793FA082" w:rsidR="00AD03B0" w:rsidRPr="00AD03B0" w:rsidRDefault="00AD03B0" w:rsidP="00AD03B0">
            <w:pPr>
              <w:rPr>
                <w:color w:val="000000"/>
                <w:sz w:val="20"/>
                <w:szCs w:val="20"/>
              </w:rPr>
            </w:pPr>
            <w:r w:rsidRPr="00AD03B0">
              <w:rPr>
                <w:sz w:val="20"/>
                <w:szCs w:val="20"/>
              </w:rPr>
              <w:t>Had/referred: anemia test</w:t>
            </w:r>
          </w:p>
        </w:tc>
        <w:tc>
          <w:tcPr>
            <w:tcW w:w="11165" w:type="dxa"/>
            <w:tcBorders>
              <w:top w:val="nil"/>
            </w:tcBorders>
            <w:vAlign w:val="center"/>
            <w:hideMark/>
          </w:tcPr>
          <w:p w14:paraId="4EEBD26D" w14:textId="1DA77AB1" w:rsidR="00AD03B0" w:rsidRPr="00AD03B0" w:rsidRDefault="00AD03B0" w:rsidP="00AD03B0">
            <w:pPr>
              <w:rPr>
                <w:color w:val="000000"/>
                <w:sz w:val="20"/>
                <w:szCs w:val="20"/>
              </w:rPr>
            </w:pPr>
            <w:r w:rsidRPr="00AD03B0">
              <w:rPr>
                <w:color w:val="000000"/>
                <w:sz w:val="20"/>
                <w:szCs w:val="20"/>
              </w:rPr>
              <w:t>Provider asked, performed, or referred for anemia testing</w:t>
            </w:r>
          </w:p>
        </w:tc>
      </w:tr>
      <w:tr w:rsidR="00AD03B0" w:rsidRPr="00AD03B0" w14:paraId="2572CE10" w14:textId="77777777" w:rsidTr="007D6F9F">
        <w:trPr>
          <w:trHeight w:val="20"/>
          <w:jc w:val="center"/>
        </w:trPr>
        <w:tc>
          <w:tcPr>
            <w:tcW w:w="3320" w:type="dxa"/>
            <w:tcBorders>
              <w:top w:val="nil"/>
            </w:tcBorders>
            <w:shd w:val="clear" w:color="auto" w:fill="E8E8E8" w:themeFill="background2"/>
            <w:vAlign w:val="center"/>
            <w:hideMark/>
          </w:tcPr>
          <w:p w14:paraId="2DBA2BD7" w14:textId="5343A816" w:rsidR="00AD03B0" w:rsidRPr="00AD03B0" w:rsidRDefault="00AD03B0" w:rsidP="00AD03B0">
            <w:pPr>
              <w:rPr>
                <w:color w:val="000000"/>
                <w:sz w:val="20"/>
                <w:szCs w:val="20"/>
              </w:rPr>
            </w:pPr>
            <w:r w:rsidRPr="00AD03B0">
              <w:rPr>
                <w:sz w:val="20"/>
                <w:szCs w:val="20"/>
              </w:rPr>
              <w:t>Had/ referred: blood group-typing</w:t>
            </w:r>
          </w:p>
        </w:tc>
        <w:tc>
          <w:tcPr>
            <w:tcW w:w="11165" w:type="dxa"/>
            <w:tcBorders>
              <w:top w:val="nil"/>
            </w:tcBorders>
            <w:shd w:val="clear" w:color="auto" w:fill="E8E8E8" w:themeFill="background2"/>
            <w:vAlign w:val="center"/>
            <w:hideMark/>
          </w:tcPr>
          <w:p w14:paraId="5A30A448" w14:textId="3D1A961E" w:rsidR="00AD03B0" w:rsidRPr="00AD03B0" w:rsidRDefault="00AD03B0" w:rsidP="00AD03B0">
            <w:pPr>
              <w:rPr>
                <w:color w:val="000000"/>
                <w:sz w:val="20"/>
                <w:szCs w:val="20"/>
              </w:rPr>
            </w:pPr>
            <w:r w:rsidRPr="00AD03B0">
              <w:rPr>
                <w:color w:val="000000"/>
                <w:sz w:val="20"/>
                <w:szCs w:val="20"/>
              </w:rPr>
              <w:t>Provider asked, performed, or referred for blood group typing</w:t>
            </w:r>
          </w:p>
        </w:tc>
      </w:tr>
      <w:tr w:rsidR="00AD03B0" w:rsidRPr="00AD03B0" w14:paraId="78C488C9" w14:textId="77777777" w:rsidTr="007D6F9F">
        <w:trPr>
          <w:trHeight w:val="20"/>
          <w:jc w:val="center"/>
        </w:trPr>
        <w:tc>
          <w:tcPr>
            <w:tcW w:w="3320" w:type="dxa"/>
            <w:tcBorders>
              <w:top w:val="nil"/>
            </w:tcBorders>
            <w:vAlign w:val="center"/>
            <w:hideMark/>
          </w:tcPr>
          <w:p w14:paraId="4057F4E8" w14:textId="04440CCD" w:rsidR="00AD03B0" w:rsidRPr="00AD03B0" w:rsidRDefault="00AD03B0" w:rsidP="00AD03B0">
            <w:pPr>
              <w:rPr>
                <w:color w:val="000000"/>
                <w:sz w:val="20"/>
                <w:szCs w:val="20"/>
              </w:rPr>
            </w:pPr>
            <w:r w:rsidRPr="00AD03B0">
              <w:rPr>
                <w:sz w:val="20"/>
                <w:szCs w:val="20"/>
              </w:rPr>
              <w:t>Tetanus toxoid injection</w:t>
            </w:r>
          </w:p>
        </w:tc>
        <w:tc>
          <w:tcPr>
            <w:tcW w:w="11165" w:type="dxa"/>
            <w:tcBorders>
              <w:top w:val="nil"/>
            </w:tcBorders>
            <w:vAlign w:val="center"/>
            <w:hideMark/>
          </w:tcPr>
          <w:p w14:paraId="095B51DC" w14:textId="3FFDD11E" w:rsidR="00AD03B0" w:rsidRPr="00AD03B0" w:rsidRDefault="00AD03B0" w:rsidP="00AD03B0">
            <w:pPr>
              <w:rPr>
                <w:color w:val="000000"/>
                <w:sz w:val="20"/>
                <w:szCs w:val="20"/>
              </w:rPr>
            </w:pPr>
            <w:r w:rsidRPr="00AD03B0">
              <w:rPr>
                <w:color w:val="000000"/>
                <w:sz w:val="20"/>
                <w:szCs w:val="20"/>
              </w:rPr>
              <w:t>Provider prescribed/gave TT injection or explained its purpose</w:t>
            </w:r>
          </w:p>
        </w:tc>
      </w:tr>
      <w:tr w:rsidR="00AD03B0" w:rsidRPr="00AD03B0" w14:paraId="1AC30268" w14:textId="77777777" w:rsidTr="007D6F9F">
        <w:trPr>
          <w:trHeight w:val="20"/>
          <w:jc w:val="center"/>
        </w:trPr>
        <w:tc>
          <w:tcPr>
            <w:tcW w:w="3320" w:type="dxa"/>
            <w:tcBorders>
              <w:top w:val="nil"/>
            </w:tcBorders>
            <w:shd w:val="clear" w:color="auto" w:fill="E8E8E8" w:themeFill="background2"/>
            <w:vAlign w:val="center"/>
            <w:hideMark/>
          </w:tcPr>
          <w:p w14:paraId="26C06EA6" w14:textId="74877971" w:rsidR="00AD03B0" w:rsidRPr="00AD03B0" w:rsidRDefault="00AD03B0" w:rsidP="00AD03B0">
            <w:pPr>
              <w:rPr>
                <w:color w:val="000000"/>
                <w:sz w:val="20"/>
                <w:szCs w:val="20"/>
              </w:rPr>
            </w:pPr>
            <w:r w:rsidRPr="00AD03B0">
              <w:rPr>
                <w:sz w:val="20"/>
                <w:szCs w:val="20"/>
              </w:rPr>
              <w:t>Iron/folic acid</w:t>
            </w:r>
          </w:p>
        </w:tc>
        <w:tc>
          <w:tcPr>
            <w:tcW w:w="11165" w:type="dxa"/>
            <w:tcBorders>
              <w:top w:val="nil"/>
            </w:tcBorders>
            <w:shd w:val="clear" w:color="auto" w:fill="E8E8E8" w:themeFill="background2"/>
            <w:vAlign w:val="center"/>
            <w:hideMark/>
          </w:tcPr>
          <w:p w14:paraId="3F6191DF" w14:textId="074C4C09" w:rsidR="00AD03B0" w:rsidRPr="00AD03B0" w:rsidRDefault="00AD03B0" w:rsidP="00AD03B0">
            <w:pPr>
              <w:rPr>
                <w:color w:val="000000"/>
                <w:sz w:val="20"/>
                <w:szCs w:val="20"/>
              </w:rPr>
            </w:pPr>
            <w:r w:rsidRPr="00AD03B0">
              <w:rPr>
                <w:color w:val="000000"/>
                <w:sz w:val="20"/>
                <w:szCs w:val="20"/>
              </w:rPr>
              <w:t>Provider prescribed/gave iron or folic acid and/or explained purpose, dosing, or side effects</w:t>
            </w:r>
          </w:p>
        </w:tc>
      </w:tr>
      <w:tr w:rsidR="00AD03B0" w:rsidRPr="00AD03B0" w14:paraId="7C5C1D5E" w14:textId="77777777" w:rsidTr="007D6F9F">
        <w:trPr>
          <w:trHeight w:val="20"/>
          <w:jc w:val="center"/>
        </w:trPr>
        <w:tc>
          <w:tcPr>
            <w:tcW w:w="3320" w:type="dxa"/>
            <w:tcBorders>
              <w:top w:val="nil"/>
            </w:tcBorders>
            <w:vAlign w:val="center"/>
            <w:hideMark/>
          </w:tcPr>
          <w:p w14:paraId="46401ED5" w14:textId="2C662E81" w:rsidR="00AD03B0" w:rsidRPr="00AD03B0" w:rsidRDefault="00AD03B0" w:rsidP="00AD03B0">
            <w:pPr>
              <w:rPr>
                <w:color w:val="000000"/>
                <w:sz w:val="20"/>
                <w:szCs w:val="20"/>
              </w:rPr>
            </w:pPr>
            <w:r w:rsidRPr="00AD03B0">
              <w:rPr>
                <w:sz w:val="20"/>
                <w:szCs w:val="20"/>
              </w:rPr>
              <w:t>Nutrition</w:t>
            </w:r>
          </w:p>
        </w:tc>
        <w:tc>
          <w:tcPr>
            <w:tcW w:w="11165" w:type="dxa"/>
            <w:tcBorders>
              <w:top w:val="nil"/>
            </w:tcBorders>
            <w:vAlign w:val="center"/>
            <w:hideMark/>
          </w:tcPr>
          <w:p w14:paraId="24EB9D0F" w14:textId="150DAA79" w:rsidR="00AD03B0" w:rsidRPr="00AD03B0" w:rsidRDefault="00AD03B0" w:rsidP="00AD03B0">
            <w:pPr>
              <w:rPr>
                <w:color w:val="000000"/>
                <w:sz w:val="20"/>
                <w:szCs w:val="20"/>
              </w:rPr>
            </w:pPr>
            <w:r w:rsidRPr="00AD03B0">
              <w:rPr>
                <w:color w:val="000000"/>
                <w:sz w:val="20"/>
                <w:szCs w:val="20"/>
              </w:rPr>
              <w:t>Provider discussed quantity/quality of food during pregnancy</w:t>
            </w:r>
          </w:p>
        </w:tc>
      </w:tr>
      <w:tr w:rsidR="00AD03B0" w:rsidRPr="00AD03B0" w14:paraId="457A154D" w14:textId="77777777" w:rsidTr="007D6F9F">
        <w:trPr>
          <w:trHeight w:val="20"/>
          <w:jc w:val="center"/>
        </w:trPr>
        <w:tc>
          <w:tcPr>
            <w:tcW w:w="3320" w:type="dxa"/>
            <w:tcBorders>
              <w:top w:val="nil"/>
            </w:tcBorders>
            <w:shd w:val="clear" w:color="auto" w:fill="E8E8E8" w:themeFill="background2"/>
            <w:vAlign w:val="center"/>
            <w:hideMark/>
          </w:tcPr>
          <w:p w14:paraId="74DF9EAC" w14:textId="55D1F921" w:rsidR="00AD03B0" w:rsidRPr="00AD03B0" w:rsidRDefault="00AD03B0" w:rsidP="00AD03B0">
            <w:pPr>
              <w:rPr>
                <w:color w:val="000000"/>
                <w:sz w:val="20"/>
                <w:szCs w:val="20"/>
              </w:rPr>
            </w:pPr>
            <w:r w:rsidRPr="00AD03B0">
              <w:rPr>
                <w:sz w:val="20"/>
                <w:szCs w:val="20"/>
              </w:rPr>
              <w:t>ITN use</w:t>
            </w:r>
          </w:p>
        </w:tc>
        <w:tc>
          <w:tcPr>
            <w:tcW w:w="11165" w:type="dxa"/>
            <w:tcBorders>
              <w:top w:val="nil"/>
            </w:tcBorders>
            <w:shd w:val="clear" w:color="auto" w:fill="E8E8E8" w:themeFill="background2"/>
            <w:vAlign w:val="center"/>
            <w:hideMark/>
          </w:tcPr>
          <w:p w14:paraId="41D732AE" w14:textId="48519615" w:rsidR="00AD03B0" w:rsidRPr="00AD03B0" w:rsidRDefault="00AD03B0" w:rsidP="00AD03B0">
            <w:pPr>
              <w:rPr>
                <w:color w:val="000000"/>
                <w:sz w:val="20"/>
                <w:szCs w:val="20"/>
              </w:rPr>
            </w:pPr>
            <w:r w:rsidRPr="00AD03B0">
              <w:rPr>
                <w:color w:val="000000"/>
                <w:sz w:val="20"/>
                <w:szCs w:val="20"/>
              </w:rPr>
              <w:t>Provider provided ITN or explained importance of ITN use</w:t>
            </w:r>
          </w:p>
        </w:tc>
      </w:tr>
      <w:tr w:rsidR="00AD03B0" w:rsidRPr="00AD03B0" w14:paraId="246CCB91" w14:textId="77777777" w:rsidTr="007D6F9F">
        <w:trPr>
          <w:trHeight w:val="20"/>
          <w:jc w:val="center"/>
        </w:trPr>
        <w:tc>
          <w:tcPr>
            <w:tcW w:w="3320" w:type="dxa"/>
            <w:tcBorders>
              <w:top w:val="nil"/>
            </w:tcBorders>
            <w:vAlign w:val="center"/>
            <w:hideMark/>
          </w:tcPr>
          <w:p w14:paraId="778FF7D9" w14:textId="43BBA813" w:rsidR="00AD03B0" w:rsidRPr="00AD03B0" w:rsidRDefault="00AD03B0" w:rsidP="00AD03B0">
            <w:pPr>
              <w:rPr>
                <w:color w:val="000000"/>
                <w:sz w:val="20"/>
                <w:szCs w:val="20"/>
              </w:rPr>
            </w:pPr>
            <w:r w:rsidRPr="00AD03B0">
              <w:rPr>
                <w:sz w:val="20"/>
                <w:szCs w:val="20"/>
              </w:rPr>
              <w:t>Birth preparation and location</w:t>
            </w:r>
          </w:p>
        </w:tc>
        <w:tc>
          <w:tcPr>
            <w:tcW w:w="11165" w:type="dxa"/>
            <w:tcBorders>
              <w:top w:val="nil"/>
            </w:tcBorders>
            <w:vAlign w:val="center"/>
            <w:hideMark/>
          </w:tcPr>
          <w:p w14:paraId="6924279B" w14:textId="7CF79152" w:rsidR="00AD03B0" w:rsidRPr="00AD03B0" w:rsidRDefault="00AD03B0" w:rsidP="00AD03B0">
            <w:pPr>
              <w:rPr>
                <w:color w:val="000000"/>
                <w:sz w:val="20"/>
                <w:szCs w:val="20"/>
              </w:rPr>
            </w:pPr>
            <w:r w:rsidRPr="00AD03B0">
              <w:rPr>
                <w:color w:val="000000"/>
                <w:sz w:val="20"/>
                <w:szCs w:val="20"/>
              </w:rPr>
              <w:t>Provider asked where client will deliver, advised preparation, or recommended skilled birth attendance</w:t>
            </w:r>
          </w:p>
        </w:tc>
      </w:tr>
      <w:tr w:rsidR="00AD03B0" w:rsidRPr="00AD03B0" w14:paraId="310BF6AE" w14:textId="77777777" w:rsidTr="007D6F9F">
        <w:trPr>
          <w:trHeight w:val="20"/>
          <w:jc w:val="center"/>
        </w:trPr>
        <w:tc>
          <w:tcPr>
            <w:tcW w:w="3320" w:type="dxa"/>
            <w:tcBorders>
              <w:top w:val="nil"/>
            </w:tcBorders>
            <w:shd w:val="clear" w:color="auto" w:fill="E8E8E8" w:themeFill="background2"/>
            <w:vAlign w:val="center"/>
            <w:hideMark/>
          </w:tcPr>
          <w:p w14:paraId="7CCA42F4" w14:textId="54CD6686" w:rsidR="00AD03B0" w:rsidRPr="00AD03B0" w:rsidRDefault="00AD03B0" w:rsidP="00AD03B0">
            <w:pPr>
              <w:rPr>
                <w:color w:val="000000"/>
                <w:sz w:val="20"/>
                <w:szCs w:val="20"/>
              </w:rPr>
            </w:pPr>
            <w:r w:rsidRPr="00AD03B0">
              <w:rPr>
                <w:sz w:val="20"/>
                <w:szCs w:val="20"/>
              </w:rPr>
              <w:t xml:space="preserve">Counseled on delivery supplies </w:t>
            </w:r>
          </w:p>
        </w:tc>
        <w:tc>
          <w:tcPr>
            <w:tcW w:w="11165" w:type="dxa"/>
            <w:tcBorders>
              <w:top w:val="nil"/>
            </w:tcBorders>
            <w:shd w:val="clear" w:color="auto" w:fill="E8E8E8" w:themeFill="background2"/>
            <w:vAlign w:val="center"/>
            <w:hideMark/>
          </w:tcPr>
          <w:p w14:paraId="76777D34" w14:textId="408EF3FF" w:rsidR="00AD03B0" w:rsidRPr="00AD03B0" w:rsidRDefault="00AD03B0" w:rsidP="00AD03B0">
            <w:pPr>
              <w:rPr>
                <w:color w:val="000000"/>
                <w:sz w:val="20"/>
                <w:szCs w:val="20"/>
              </w:rPr>
            </w:pPr>
            <w:r w:rsidRPr="00AD03B0">
              <w:rPr>
                <w:color w:val="000000"/>
                <w:sz w:val="20"/>
                <w:szCs w:val="20"/>
              </w:rPr>
              <w:t>Provider advised client on items to have ready for delivery/emergency</w:t>
            </w:r>
          </w:p>
        </w:tc>
      </w:tr>
      <w:tr w:rsidR="00AD03B0" w:rsidRPr="00AD03B0" w14:paraId="2D906424" w14:textId="77777777" w:rsidTr="007D6F9F">
        <w:trPr>
          <w:trHeight w:val="20"/>
          <w:jc w:val="center"/>
        </w:trPr>
        <w:tc>
          <w:tcPr>
            <w:tcW w:w="3320" w:type="dxa"/>
            <w:tcBorders>
              <w:top w:val="nil"/>
            </w:tcBorders>
            <w:vAlign w:val="center"/>
            <w:hideMark/>
          </w:tcPr>
          <w:p w14:paraId="33032DFB" w14:textId="2DDE81E7" w:rsidR="00AD03B0" w:rsidRPr="00AD03B0" w:rsidRDefault="00AD03B0" w:rsidP="00AD03B0">
            <w:pPr>
              <w:rPr>
                <w:color w:val="000000"/>
                <w:sz w:val="20"/>
                <w:szCs w:val="20"/>
              </w:rPr>
            </w:pPr>
            <w:r w:rsidRPr="00AD03B0">
              <w:rPr>
                <w:sz w:val="20"/>
                <w:szCs w:val="20"/>
              </w:rPr>
              <w:t>Ultrasound (review or refer)</w:t>
            </w:r>
          </w:p>
        </w:tc>
        <w:tc>
          <w:tcPr>
            <w:tcW w:w="11165" w:type="dxa"/>
            <w:tcBorders>
              <w:top w:val="nil"/>
            </w:tcBorders>
            <w:vAlign w:val="center"/>
            <w:hideMark/>
          </w:tcPr>
          <w:p w14:paraId="1C07B593" w14:textId="47334531" w:rsidR="00AD03B0" w:rsidRPr="00AD03B0" w:rsidRDefault="00AD03B0" w:rsidP="00AD03B0">
            <w:pPr>
              <w:rPr>
                <w:color w:val="000000"/>
                <w:sz w:val="20"/>
                <w:szCs w:val="20"/>
              </w:rPr>
            </w:pPr>
            <w:r w:rsidRPr="00AD03B0">
              <w:rPr>
                <w:color w:val="000000"/>
                <w:sz w:val="20"/>
                <w:szCs w:val="20"/>
              </w:rPr>
              <w:t>Provider conducted ultrasound, referred for ultrasound, or reviewed ultrasound report</w:t>
            </w:r>
          </w:p>
        </w:tc>
      </w:tr>
      <w:tr w:rsidR="00AD03B0" w:rsidRPr="00AD03B0" w14:paraId="1A76C991" w14:textId="77777777" w:rsidTr="007D6F9F">
        <w:trPr>
          <w:trHeight w:val="20"/>
          <w:jc w:val="center"/>
        </w:trPr>
        <w:tc>
          <w:tcPr>
            <w:tcW w:w="3320" w:type="dxa"/>
            <w:tcBorders>
              <w:top w:val="nil"/>
              <w:bottom w:val="single" w:sz="4" w:space="0" w:color="auto"/>
            </w:tcBorders>
            <w:shd w:val="clear" w:color="auto" w:fill="E8E8E8" w:themeFill="background2"/>
            <w:vAlign w:val="center"/>
            <w:hideMark/>
          </w:tcPr>
          <w:p w14:paraId="175E9458" w14:textId="0CC38204" w:rsidR="00AD03B0" w:rsidRPr="00AD03B0" w:rsidRDefault="00AD03B0" w:rsidP="00AD03B0">
            <w:pPr>
              <w:rPr>
                <w:color w:val="000000"/>
                <w:sz w:val="20"/>
                <w:szCs w:val="20"/>
              </w:rPr>
            </w:pPr>
            <w:r w:rsidRPr="00AD03B0">
              <w:rPr>
                <w:sz w:val="20"/>
                <w:szCs w:val="20"/>
              </w:rPr>
              <w:t>Wrote on client card</w:t>
            </w:r>
          </w:p>
        </w:tc>
        <w:tc>
          <w:tcPr>
            <w:tcW w:w="11165" w:type="dxa"/>
            <w:tcBorders>
              <w:top w:val="nil"/>
              <w:bottom w:val="single" w:sz="4" w:space="0" w:color="auto"/>
            </w:tcBorders>
            <w:shd w:val="clear" w:color="auto" w:fill="E8E8E8" w:themeFill="background2"/>
            <w:vAlign w:val="center"/>
            <w:hideMark/>
          </w:tcPr>
          <w:p w14:paraId="226DB096" w14:textId="0356CF83" w:rsidR="00AD03B0" w:rsidRPr="00AD03B0" w:rsidRDefault="00AD03B0" w:rsidP="00AD03B0">
            <w:pPr>
              <w:rPr>
                <w:color w:val="000000"/>
                <w:sz w:val="20"/>
                <w:szCs w:val="20"/>
              </w:rPr>
            </w:pPr>
            <w:r w:rsidRPr="00AD03B0">
              <w:rPr>
                <w:color w:val="000000"/>
                <w:sz w:val="20"/>
                <w:szCs w:val="20"/>
              </w:rPr>
              <w:t>Provider wrote on the client’s health card</w:t>
            </w:r>
          </w:p>
        </w:tc>
      </w:tr>
      <w:tr w:rsidR="00CA70A3" w:rsidRPr="00BB55CF" w14:paraId="3BF34961" w14:textId="77777777" w:rsidTr="007D6F9F">
        <w:trPr>
          <w:trHeight w:val="350"/>
          <w:jc w:val="center"/>
        </w:trPr>
        <w:tc>
          <w:tcPr>
            <w:tcW w:w="14485" w:type="dxa"/>
            <w:gridSpan w:val="2"/>
            <w:tcBorders>
              <w:top w:val="single" w:sz="4" w:space="0" w:color="auto"/>
            </w:tcBorders>
            <w:vAlign w:val="bottom"/>
          </w:tcPr>
          <w:p w14:paraId="2006B24F" w14:textId="77777777" w:rsidR="00CA70A3" w:rsidRPr="00BB55CF" w:rsidRDefault="00CA70A3" w:rsidP="00CA0D13">
            <w:pPr>
              <w:rPr>
                <w:color w:val="000000"/>
                <w:sz w:val="18"/>
                <w:szCs w:val="18"/>
              </w:rPr>
            </w:pPr>
            <w:r w:rsidRPr="00BB55CF">
              <w:rPr>
                <w:sz w:val="18"/>
                <w:szCs w:val="18"/>
              </w:rPr>
              <w:t>Note: ANC: Antenatal care;</w:t>
            </w:r>
            <w:r>
              <w:rPr>
                <w:sz w:val="18"/>
                <w:szCs w:val="18"/>
              </w:rPr>
              <w:t xml:space="preserve"> F:</w:t>
            </w:r>
            <w:r w:rsidRPr="00BB55CF">
              <w:rPr>
                <w:sz w:val="18"/>
                <w:szCs w:val="18"/>
              </w:rPr>
              <w:t xml:space="preserve"> Family planning; HIV: Human immunodeficiency virus; HCT: HIV Counseling and Testing; NCD: Non-communicable disease; SC: Sick child; TB: Tuberculosis</w:t>
            </w:r>
            <w:r>
              <w:rPr>
                <w:sz w:val="18"/>
                <w:szCs w:val="18"/>
              </w:rPr>
              <w:t>.</w:t>
            </w:r>
          </w:p>
        </w:tc>
      </w:tr>
    </w:tbl>
    <w:p w14:paraId="5A1F83C9" w14:textId="5298DD52" w:rsidR="007D6F9F" w:rsidRDefault="007D6F9F" w:rsidP="00614E2D">
      <w:pPr>
        <w:rPr>
          <w:rFonts w:ascii="Arial Narrow" w:hAnsi="Arial Narrow"/>
        </w:rPr>
      </w:pPr>
    </w:p>
    <w:p w14:paraId="4D6F6895" w14:textId="77777777" w:rsidR="007D6F9F" w:rsidRDefault="007D6F9F">
      <w:pPr>
        <w:spacing w:after="160" w:line="278" w:lineRule="auto"/>
        <w:rPr>
          <w:rFonts w:ascii="Arial Narrow" w:hAnsi="Arial Narrow"/>
        </w:rPr>
      </w:pPr>
      <w:r>
        <w:rPr>
          <w:rFonts w:ascii="Arial Narrow" w:hAnsi="Arial Narrow"/>
        </w:rPr>
        <w:br w:type="page"/>
      </w:r>
    </w:p>
    <w:p w14:paraId="43B35737" w14:textId="5225A51B" w:rsidR="007D6F9F" w:rsidRDefault="007D6F9F" w:rsidP="007D6F9F">
      <w:pPr>
        <w:rPr>
          <w:rFonts w:ascii="Arial Narrow" w:hAnsi="Arial Narrow"/>
        </w:rPr>
      </w:pPr>
      <w:r>
        <w:rPr>
          <w:b/>
          <w:bCs/>
          <w:sz w:val="20"/>
          <w:szCs w:val="20"/>
        </w:rPr>
        <w:lastRenderedPageBreak/>
        <w:t xml:space="preserve"> </w:t>
      </w:r>
      <w:r w:rsidRPr="00727E2F">
        <w:rPr>
          <w:b/>
          <w:bCs/>
          <w:sz w:val="20"/>
          <w:szCs w:val="20"/>
        </w:rPr>
        <w:t xml:space="preserve">Supplemental Table 1b. </w:t>
      </w:r>
      <w:r w:rsidRPr="00727E2F">
        <w:rPr>
          <w:b/>
          <w:bCs/>
          <w:i/>
          <w:iCs/>
          <w:sz w:val="20"/>
          <w:szCs w:val="20"/>
        </w:rPr>
        <w:t>Continued</w:t>
      </w:r>
      <w:r w:rsidRPr="00727E2F">
        <w:rPr>
          <w:b/>
          <w:bCs/>
          <w:sz w:val="20"/>
          <w:szCs w:val="20"/>
        </w:rPr>
        <w:t xml:space="preserve">… </w:t>
      </w:r>
    </w:p>
    <w:p w14:paraId="416DB6D6" w14:textId="77777777" w:rsidR="007D6F9F" w:rsidRPr="00727E2F" w:rsidRDefault="007D6F9F" w:rsidP="007D6F9F">
      <w:pPr>
        <w:rPr>
          <w:b/>
          <w:bCs/>
          <w:sz w:val="20"/>
          <w:szCs w:val="20"/>
        </w:rPr>
      </w:pPr>
    </w:p>
    <w:tbl>
      <w:tblPr>
        <w:tblW w:w="14220" w:type="dxa"/>
        <w:jc w:val="center"/>
        <w:tblLook w:val="04A0" w:firstRow="1" w:lastRow="0" w:firstColumn="1" w:lastColumn="0" w:noHBand="0" w:noVBand="1"/>
      </w:tblPr>
      <w:tblGrid>
        <w:gridCol w:w="3325"/>
        <w:gridCol w:w="10895"/>
      </w:tblGrid>
      <w:tr w:rsidR="007D6F9F" w:rsidRPr="00323EC6" w14:paraId="4B5D2762" w14:textId="77777777" w:rsidTr="00CA0D13">
        <w:trPr>
          <w:trHeight w:val="23"/>
          <w:jc w:val="center"/>
        </w:trPr>
        <w:tc>
          <w:tcPr>
            <w:tcW w:w="14220" w:type="dxa"/>
            <w:gridSpan w:val="2"/>
            <w:tcBorders>
              <w:top w:val="single" w:sz="4" w:space="0" w:color="auto"/>
              <w:bottom w:val="single" w:sz="4" w:space="0" w:color="auto"/>
            </w:tcBorders>
            <w:shd w:val="clear" w:color="auto" w:fill="ADADAD" w:themeFill="background2" w:themeFillShade="BF"/>
            <w:vAlign w:val="center"/>
          </w:tcPr>
          <w:p w14:paraId="290BF906" w14:textId="77777777" w:rsidR="007D6F9F" w:rsidRPr="00323EC6" w:rsidRDefault="007D6F9F" w:rsidP="00CA0D13">
            <w:pPr>
              <w:jc w:val="center"/>
              <w:rPr>
                <w:color w:val="000000"/>
                <w:sz w:val="20"/>
                <w:szCs w:val="20"/>
              </w:rPr>
            </w:pPr>
            <w:r w:rsidRPr="00323EC6">
              <w:rPr>
                <w:b/>
                <w:bCs/>
                <w:color w:val="000000"/>
                <w:sz w:val="20"/>
                <w:szCs w:val="20"/>
              </w:rPr>
              <w:t>F</w:t>
            </w:r>
            <w:r>
              <w:rPr>
                <w:b/>
                <w:bCs/>
                <w:color w:val="000000"/>
                <w:sz w:val="20"/>
                <w:szCs w:val="20"/>
              </w:rPr>
              <w:t>P (30)</w:t>
            </w:r>
          </w:p>
        </w:tc>
      </w:tr>
      <w:tr w:rsidR="007D6F9F" w:rsidRPr="00323EC6" w14:paraId="374927CC" w14:textId="77777777" w:rsidTr="00CA0D13">
        <w:trPr>
          <w:trHeight w:val="232"/>
          <w:jc w:val="center"/>
        </w:trPr>
        <w:tc>
          <w:tcPr>
            <w:tcW w:w="3325" w:type="dxa"/>
            <w:tcBorders>
              <w:top w:val="single" w:sz="4" w:space="0" w:color="auto"/>
              <w:bottom w:val="single" w:sz="4" w:space="0" w:color="auto"/>
            </w:tcBorders>
            <w:shd w:val="clear" w:color="000000" w:fill="D0D0D0"/>
            <w:vAlign w:val="center"/>
            <w:hideMark/>
          </w:tcPr>
          <w:p w14:paraId="4FBCAA06" w14:textId="77777777" w:rsidR="007D6F9F" w:rsidRPr="00323EC6" w:rsidRDefault="007D6F9F" w:rsidP="00CA0D13">
            <w:pPr>
              <w:rPr>
                <w:b/>
                <w:bCs/>
                <w:color w:val="000000"/>
                <w:sz w:val="20"/>
                <w:szCs w:val="20"/>
              </w:rPr>
            </w:pPr>
            <w:r w:rsidRPr="00323EC6">
              <w:rPr>
                <w:b/>
                <w:bCs/>
                <w:color w:val="000000"/>
                <w:sz w:val="20"/>
                <w:szCs w:val="20"/>
              </w:rPr>
              <w:t>Indicator</w:t>
            </w:r>
          </w:p>
        </w:tc>
        <w:tc>
          <w:tcPr>
            <w:tcW w:w="10895" w:type="dxa"/>
            <w:tcBorders>
              <w:top w:val="single" w:sz="4" w:space="0" w:color="auto"/>
              <w:bottom w:val="single" w:sz="4" w:space="0" w:color="auto"/>
            </w:tcBorders>
            <w:shd w:val="clear" w:color="000000" w:fill="D0D0D0"/>
            <w:vAlign w:val="center"/>
            <w:hideMark/>
          </w:tcPr>
          <w:p w14:paraId="13D396B4" w14:textId="77777777" w:rsidR="007D6F9F" w:rsidRPr="00323EC6" w:rsidRDefault="007D6F9F" w:rsidP="00CA0D13">
            <w:pPr>
              <w:rPr>
                <w:b/>
                <w:bCs/>
                <w:color w:val="000000"/>
                <w:sz w:val="20"/>
                <w:szCs w:val="20"/>
              </w:rPr>
            </w:pPr>
            <w:r w:rsidRPr="00323EC6">
              <w:rPr>
                <w:b/>
                <w:bCs/>
                <w:color w:val="000000"/>
                <w:sz w:val="20"/>
                <w:szCs w:val="20"/>
              </w:rPr>
              <w:t>Calculation (the facility-level proportion of clients, among facility with observed FP visits, unless otherwise specified)</w:t>
            </w:r>
          </w:p>
        </w:tc>
      </w:tr>
      <w:tr w:rsidR="007D6F9F" w:rsidRPr="00323EC6" w14:paraId="49D9A99F" w14:textId="77777777" w:rsidTr="00CA0D13">
        <w:trPr>
          <w:trHeight w:val="23"/>
          <w:jc w:val="center"/>
        </w:trPr>
        <w:tc>
          <w:tcPr>
            <w:tcW w:w="3325" w:type="dxa"/>
            <w:tcBorders>
              <w:top w:val="single" w:sz="4" w:space="0" w:color="auto"/>
            </w:tcBorders>
            <w:vAlign w:val="center"/>
            <w:hideMark/>
          </w:tcPr>
          <w:p w14:paraId="0C887DA0" w14:textId="77777777" w:rsidR="007D6F9F" w:rsidRPr="00323EC6" w:rsidRDefault="007D6F9F" w:rsidP="00CA0D13">
            <w:pPr>
              <w:rPr>
                <w:color w:val="000000"/>
                <w:sz w:val="20"/>
                <w:szCs w:val="20"/>
              </w:rPr>
            </w:pPr>
            <w:r w:rsidRPr="00323EC6">
              <w:rPr>
                <w:sz w:val="20"/>
                <w:szCs w:val="20"/>
              </w:rPr>
              <w:t xml:space="preserve">Postnatal </w:t>
            </w:r>
            <w:r>
              <w:rPr>
                <w:sz w:val="20"/>
                <w:szCs w:val="20"/>
              </w:rPr>
              <w:t>FP</w:t>
            </w:r>
          </w:p>
        </w:tc>
        <w:tc>
          <w:tcPr>
            <w:tcW w:w="10895" w:type="dxa"/>
            <w:tcBorders>
              <w:top w:val="single" w:sz="4" w:space="0" w:color="auto"/>
            </w:tcBorders>
            <w:vAlign w:val="center"/>
            <w:hideMark/>
          </w:tcPr>
          <w:p w14:paraId="6B4825A9" w14:textId="77777777" w:rsidR="007D6F9F" w:rsidRPr="00323EC6" w:rsidRDefault="007D6F9F" w:rsidP="00CA0D13">
            <w:pPr>
              <w:rPr>
                <w:color w:val="000000"/>
                <w:sz w:val="20"/>
                <w:szCs w:val="20"/>
              </w:rPr>
            </w:pPr>
            <w:r>
              <w:rPr>
                <w:color w:val="000000"/>
                <w:sz w:val="20"/>
                <w:szCs w:val="20"/>
              </w:rPr>
              <w:t>D</w:t>
            </w:r>
            <w:r w:rsidRPr="00323EC6">
              <w:rPr>
                <w:color w:val="000000"/>
                <w:sz w:val="20"/>
                <w:szCs w:val="20"/>
              </w:rPr>
              <w:t>iscussed FP options for after delivery, among ANC clients</w:t>
            </w:r>
          </w:p>
        </w:tc>
      </w:tr>
      <w:tr w:rsidR="007D6F9F" w:rsidRPr="00323EC6" w14:paraId="6A163B7B" w14:textId="77777777" w:rsidTr="00CA0D13">
        <w:trPr>
          <w:trHeight w:val="23"/>
          <w:jc w:val="center"/>
        </w:trPr>
        <w:tc>
          <w:tcPr>
            <w:tcW w:w="3325" w:type="dxa"/>
            <w:shd w:val="clear" w:color="auto" w:fill="E8E8E8" w:themeFill="background2"/>
            <w:vAlign w:val="center"/>
            <w:hideMark/>
          </w:tcPr>
          <w:p w14:paraId="3E4D21E3" w14:textId="77777777" w:rsidR="007D6F9F" w:rsidRPr="00323EC6" w:rsidRDefault="007D6F9F" w:rsidP="00CA0D13">
            <w:pPr>
              <w:rPr>
                <w:color w:val="000000"/>
                <w:sz w:val="20"/>
                <w:szCs w:val="20"/>
              </w:rPr>
            </w:pPr>
            <w:r w:rsidRPr="00323EC6">
              <w:rPr>
                <w:sz w:val="20"/>
                <w:szCs w:val="20"/>
              </w:rPr>
              <w:t>Client age</w:t>
            </w:r>
          </w:p>
        </w:tc>
        <w:tc>
          <w:tcPr>
            <w:tcW w:w="10895" w:type="dxa"/>
            <w:shd w:val="clear" w:color="auto" w:fill="E8E8E8" w:themeFill="background2"/>
            <w:vAlign w:val="center"/>
            <w:hideMark/>
          </w:tcPr>
          <w:p w14:paraId="3019D53C"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assessed client age</w:t>
            </w:r>
          </w:p>
        </w:tc>
      </w:tr>
      <w:tr w:rsidR="007D6F9F" w:rsidRPr="00323EC6" w14:paraId="14889691" w14:textId="77777777" w:rsidTr="00CA0D13">
        <w:trPr>
          <w:trHeight w:val="23"/>
          <w:jc w:val="center"/>
        </w:trPr>
        <w:tc>
          <w:tcPr>
            <w:tcW w:w="3325" w:type="dxa"/>
            <w:vAlign w:val="center"/>
            <w:hideMark/>
          </w:tcPr>
          <w:p w14:paraId="71F4D1F8" w14:textId="77777777" w:rsidR="007D6F9F" w:rsidRPr="00323EC6" w:rsidRDefault="007D6F9F" w:rsidP="00CA0D13">
            <w:pPr>
              <w:rPr>
                <w:color w:val="000000"/>
                <w:sz w:val="20"/>
                <w:szCs w:val="20"/>
              </w:rPr>
            </w:pPr>
            <w:r w:rsidRPr="00323EC6">
              <w:rPr>
                <w:sz w:val="20"/>
                <w:szCs w:val="20"/>
              </w:rPr>
              <w:t>Number of living children</w:t>
            </w:r>
          </w:p>
        </w:tc>
        <w:tc>
          <w:tcPr>
            <w:tcW w:w="10895" w:type="dxa"/>
            <w:vAlign w:val="center"/>
            <w:hideMark/>
          </w:tcPr>
          <w:p w14:paraId="582813B3"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number of living children</w:t>
            </w:r>
          </w:p>
        </w:tc>
      </w:tr>
      <w:tr w:rsidR="007D6F9F" w:rsidRPr="00323EC6" w14:paraId="2F12D63D" w14:textId="77777777" w:rsidTr="00CA0D13">
        <w:trPr>
          <w:trHeight w:val="23"/>
          <w:jc w:val="center"/>
        </w:trPr>
        <w:tc>
          <w:tcPr>
            <w:tcW w:w="3325" w:type="dxa"/>
            <w:shd w:val="clear" w:color="auto" w:fill="E8E8E8" w:themeFill="background2"/>
            <w:vAlign w:val="center"/>
            <w:hideMark/>
          </w:tcPr>
          <w:p w14:paraId="5704F8AA" w14:textId="77777777" w:rsidR="007D6F9F" w:rsidRPr="00323EC6" w:rsidRDefault="007D6F9F" w:rsidP="00CA0D13">
            <w:pPr>
              <w:rPr>
                <w:color w:val="000000"/>
                <w:sz w:val="20"/>
                <w:szCs w:val="20"/>
              </w:rPr>
            </w:pPr>
            <w:r w:rsidRPr="00323EC6">
              <w:rPr>
                <w:sz w:val="20"/>
                <w:szCs w:val="20"/>
              </w:rPr>
              <w:t>Last delivery date</w:t>
            </w:r>
          </w:p>
        </w:tc>
        <w:tc>
          <w:tcPr>
            <w:tcW w:w="10895" w:type="dxa"/>
            <w:shd w:val="clear" w:color="auto" w:fill="E8E8E8" w:themeFill="background2"/>
            <w:vAlign w:val="center"/>
            <w:hideMark/>
          </w:tcPr>
          <w:p w14:paraId="74C4703D"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last delivery date or age of youngest child</w:t>
            </w:r>
          </w:p>
        </w:tc>
      </w:tr>
      <w:tr w:rsidR="007D6F9F" w:rsidRPr="00323EC6" w14:paraId="2E8EDE7D" w14:textId="77777777" w:rsidTr="00CA0D13">
        <w:trPr>
          <w:trHeight w:val="23"/>
          <w:jc w:val="center"/>
        </w:trPr>
        <w:tc>
          <w:tcPr>
            <w:tcW w:w="3325" w:type="dxa"/>
            <w:vAlign w:val="center"/>
            <w:hideMark/>
          </w:tcPr>
          <w:p w14:paraId="00B1A23A" w14:textId="77777777" w:rsidR="007D6F9F" w:rsidRPr="00323EC6" w:rsidRDefault="007D6F9F" w:rsidP="00CA0D13">
            <w:pPr>
              <w:rPr>
                <w:color w:val="000000"/>
                <w:sz w:val="20"/>
                <w:szCs w:val="20"/>
              </w:rPr>
            </w:pPr>
            <w:r w:rsidRPr="00323EC6">
              <w:rPr>
                <w:sz w:val="20"/>
                <w:szCs w:val="20"/>
              </w:rPr>
              <w:t>Last menstrual period</w:t>
            </w:r>
          </w:p>
        </w:tc>
        <w:tc>
          <w:tcPr>
            <w:tcW w:w="10895" w:type="dxa"/>
            <w:vAlign w:val="center"/>
            <w:hideMark/>
          </w:tcPr>
          <w:p w14:paraId="39A94A29" w14:textId="77777777" w:rsidR="007D6F9F" w:rsidRPr="00323EC6" w:rsidRDefault="007D6F9F" w:rsidP="00CA0D13">
            <w:pPr>
              <w:rPr>
                <w:color w:val="000000"/>
                <w:sz w:val="20"/>
                <w:szCs w:val="20"/>
              </w:rPr>
            </w:pPr>
            <w:r w:rsidRPr="00323EC6">
              <w:rPr>
                <w:color w:val="000000"/>
                <w:sz w:val="20"/>
                <w:szCs w:val="20"/>
              </w:rPr>
              <w:t>Provider</w:t>
            </w:r>
            <w:r>
              <w:rPr>
                <w:color w:val="000000"/>
                <w:sz w:val="20"/>
                <w:szCs w:val="20"/>
              </w:rPr>
              <w:t xml:space="preserve"> assessed the date when the last menstrual period began</w:t>
            </w:r>
          </w:p>
        </w:tc>
      </w:tr>
      <w:tr w:rsidR="007D6F9F" w:rsidRPr="00323EC6" w14:paraId="6EA26275" w14:textId="77777777" w:rsidTr="00CA0D13">
        <w:trPr>
          <w:trHeight w:val="23"/>
          <w:jc w:val="center"/>
        </w:trPr>
        <w:tc>
          <w:tcPr>
            <w:tcW w:w="3325" w:type="dxa"/>
            <w:shd w:val="clear" w:color="auto" w:fill="E8E8E8" w:themeFill="background2"/>
            <w:vAlign w:val="center"/>
            <w:hideMark/>
          </w:tcPr>
          <w:p w14:paraId="39FA2D50" w14:textId="77777777" w:rsidR="007D6F9F" w:rsidRPr="00323EC6" w:rsidRDefault="007D6F9F" w:rsidP="00CA0D13">
            <w:pPr>
              <w:rPr>
                <w:color w:val="000000"/>
                <w:sz w:val="20"/>
                <w:szCs w:val="20"/>
              </w:rPr>
            </w:pPr>
            <w:r w:rsidRPr="00323EC6">
              <w:rPr>
                <w:sz w:val="20"/>
                <w:szCs w:val="20"/>
              </w:rPr>
              <w:t>Reproductive intentions</w:t>
            </w:r>
          </w:p>
        </w:tc>
        <w:tc>
          <w:tcPr>
            <w:tcW w:w="10895" w:type="dxa"/>
            <w:shd w:val="clear" w:color="auto" w:fill="E8E8E8" w:themeFill="background2"/>
            <w:vAlign w:val="center"/>
            <w:hideMark/>
          </w:tcPr>
          <w:p w14:paraId="4DA92FFA"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desire for a child or more children</w:t>
            </w:r>
          </w:p>
        </w:tc>
      </w:tr>
      <w:tr w:rsidR="007D6F9F" w:rsidRPr="00323EC6" w14:paraId="38C0F266" w14:textId="77777777" w:rsidTr="00CA0D13">
        <w:trPr>
          <w:trHeight w:val="23"/>
          <w:jc w:val="center"/>
        </w:trPr>
        <w:tc>
          <w:tcPr>
            <w:tcW w:w="3325" w:type="dxa"/>
            <w:vAlign w:val="center"/>
            <w:hideMark/>
          </w:tcPr>
          <w:p w14:paraId="66A81E22" w14:textId="77777777" w:rsidR="007D6F9F" w:rsidRPr="00323EC6" w:rsidRDefault="007D6F9F" w:rsidP="00CA0D13">
            <w:pPr>
              <w:rPr>
                <w:color w:val="000000"/>
                <w:sz w:val="20"/>
                <w:szCs w:val="20"/>
              </w:rPr>
            </w:pPr>
            <w:r w:rsidRPr="00323EC6">
              <w:rPr>
                <w:sz w:val="20"/>
                <w:szCs w:val="20"/>
              </w:rPr>
              <w:t>Desired timing of next child</w:t>
            </w:r>
          </w:p>
        </w:tc>
        <w:tc>
          <w:tcPr>
            <w:tcW w:w="10895" w:type="dxa"/>
            <w:vAlign w:val="center"/>
            <w:hideMark/>
          </w:tcPr>
          <w:p w14:paraId="5A98F377"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desired timing for next birth</w:t>
            </w:r>
          </w:p>
        </w:tc>
      </w:tr>
      <w:tr w:rsidR="007D6F9F" w:rsidRPr="00323EC6" w14:paraId="396AC004" w14:textId="77777777" w:rsidTr="00CA0D13">
        <w:trPr>
          <w:trHeight w:val="23"/>
          <w:jc w:val="center"/>
        </w:trPr>
        <w:tc>
          <w:tcPr>
            <w:tcW w:w="3325" w:type="dxa"/>
            <w:shd w:val="clear" w:color="auto" w:fill="E8E8E8" w:themeFill="background2"/>
            <w:vAlign w:val="center"/>
            <w:hideMark/>
          </w:tcPr>
          <w:p w14:paraId="5D20088C" w14:textId="77777777" w:rsidR="007D6F9F" w:rsidRPr="00323EC6" w:rsidRDefault="007D6F9F" w:rsidP="00CA0D13">
            <w:pPr>
              <w:rPr>
                <w:color w:val="000000"/>
                <w:sz w:val="20"/>
                <w:szCs w:val="20"/>
              </w:rPr>
            </w:pPr>
            <w:r w:rsidRPr="00323EC6">
              <w:rPr>
                <w:sz w:val="20"/>
                <w:szCs w:val="20"/>
              </w:rPr>
              <w:t>Assessed current breastfeeding</w:t>
            </w:r>
          </w:p>
        </w:tc>
        <w:tc>
          <w:tcPr>
            <w:tcW w:w="10895" w:type="dxa"/>
            <w:shd w:val="clear" w:color="auto" w:fill="E8E8E8" w:themeFill="background2"/>
            <w:vAlign w:val="center"/>
            <w:hideMark/>
          </w:tcPr>
          <w:p w14:paraId="30F4C65E"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breastfeeding status</w:t>
            </w:r>
          </w:p>
        </w:tc>
      </w:tr>
      <w:tr w:rsidR="007D6F9F" w:rsidRPr="00323EC6" w14:paraId="1EFAE870" w14:textId="77777777" w:rsidTr="00CA0D13">
        <w:trPr>
          <w:trHeight w:val="23"/>
          <w:jc w:val="center"/>
        </w:trPr>
        <w:tc>
          <w:tcPr>
            <w:tcW w:w="3325" w:type="dxa"/>
            <w:vAlign w:val="center"/>
            <w:hideMark/>
          </w:tcPr>
          <w:p w14:paraId="4F553850" w14:textId="77777777" w:rsidR="007D6F9F" w:rsidRPr="00323EC6" w:rsidRDefault="007D6F9F" w:rsidP="00CA0D13">
            <w:pPr>
              <w:rPr>
                <w:color w:val="000000"/>
                <w:sz w:val="20"/>
                <w:szCs w:val="20"/>
              </w:rPr>
            </w:pPr>
            <w:r w:rsidRPr="00323EC6">
              <w:rPr>
                <w:sz w:val="20"/>
                <w:szCs w:val="20"/>
              </w:rPr>
              <w:t>Menstrual regularity</w:t>
            </w:r>
          </w:p>
        </w:tc>
        <w:tc>
          <w:tcPr>
            <w:tcW w:w="10895" w:type="dxa"/>
            <w:vAlign w:val="center"/>
            <w:hideMark/>
          </w:tcPr>
          <w:p w14:paraId="135E2D42"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 xml:space="preserve">assessed </w:t>
            </w:r>
            <w:r w:rsidRPr="00323EC6">
              <w:rPr>
                <w:color w:val="000000"/>
                <w:sz w:val="20"/>
                <w:szCs w:val="20"/>
              </w:rPr>
              <w:t>menstrual cycle regularity</w:t>
            </w:r>
          </w:p>
        </w:tc>
      </w:tr>
      <w:tr w:rsidR="007D6F9F" w:rsidRPr="00323EC6" w14:paraId="3BA5082C" w14:textId="77777777" w:rsidTr="00CA0D13">
        <w:trPr>
          <w:trHeight w:val="23"/>
          <w:jc w:val="center"/>
        </w:trPr>
        <w:tc>
          <w:tcPr>
            <w:tcW w:w="3325" w:type="dxa"/>
            <w:shd w:val="clear" w:color="auto" w:fill="E8E8E8" w:themeFill="background2"/>
            <w:vAlign w:val="center"/>
            <w:hideMark/>
          </w:tcPr>
          <w:p w14:paraId="1AB3D1A7" w14:textId="77777777" w:rsidR="007D6F9F" w:rsidRPr="00323EC6" w:rsidRDefault="007D6F9F" w:rsidP="00CA0D13">
            <w:pPr>
              <w:rPr>
                <w:color w:val="000000"/>
                <w:sz w:val="20"/>
                <w:szCs w:val="20"/>
              </w:rPr>
            </w:pPr>
            <w:r w:rsidRPr="00323EC6">
              <w:rPr>
                <w:sz w:val="20"/>
                <w:szCs w:val="20"/>
              </w:rPr>
              <w:t>Smoking history</w:t>
            </w:r>
          </w:p>
        </w:tc>
        <w:tc>
          <w:tcPr>
            <w:tcW w:w="10895" w:type="dxa"/>
            <w:shd w:val="clear" w:color="auto" w:fill="E8E8E8" w:themeFill="background2"/>
            <w:vAlign w:val="center"/>
            <w:hideMark/>
          </w:tcPr>
          <w:p w14:paraId="7F7EB9A6"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asked about</w:t>
            </w:r>
            <w:r w:rsidRPr="00323EC6">
              <w:rPr>
                <w:color w:val="000000"/>
                <w:sz w:val="20"/>
                <w:szCs w:val="20"/>
              </w:rPr>
              <w:t xml:space="preserve"> smoking habits</w:t>
            </w:r>
          </w:p>
        </w:tc>
      </w:tr>
      <w:tr w:rsidR="007D6F9F" w:rsidRPr="00323EC6" w14:paraId="6E90DCEF" w14:textId="77777777" w:rsidTr="00CA0D13">
        <w:trPr>
          <w:trHeight w:val="23"/>
          <w:jc w:val="center"/>
        </w:trPr>
        <w:tc>
          <w:tcPr>
            <w:tcW w:w="3325" w:type="dxa"/>
            <w:vAlign w:val="center"/>
            <w:hideMark/>
          </w:tcPr>
          <w:p w14:paraId="453744FE" w14:textId="77777777" w:rsidR="007D6F9F" w:rsidRPr="00323EC6" w:rsidRDefault="007D6F9F" w:rsidP="00CA0D13">
            <w:pPr>
              <w:rPr>
                <w:color w:val="000000"/>
                <w:sz w:val="20"/>
                <w:szCs w:val="20"/>
              </w:rPr>
            </w:pPr>
            <w:r w:rsidRPr="00323EC6">
              <w:rPr>
                <w:sz w:val="20"/>
                <w:szCs w:val="20"/>
              </w:rPr>
              <w:t>STI symptoms</w:t>
            </w:r>
          </w:p>
        </w:tc>
        <w:tc>
          <w:tcPr>
            <w:tcW w:w="10895" w:type="dxa"/>
            <w:vAlign w:val="center"/>
            <w:hideMark/>
          </w:tcPr>
          <w:p w14:paraId="745EA946" w14:textId="77777777" w:rsidR="007D6F9F" w:rsidRPr="00323EC6" w:rsidRDefault="007D6F9F" w:rsidP="00CA0D13">
            <w:pPr>
              <w:rPr>
                <w:color w:val="000000"/>
                <w:sz w:val="20"/>
                <w:szCs w:val="20"/>
              </w:rPr>
            </w:pPr>
            <w:r w:rsidRPr="00323EC6">
              <w:rPr>
                <w:color w:val="000000"/>
                <w:sz w:val="20"/>
                <w:szCs w:val="20"/>
              </w:rPr>
              <w:t xml:space="preserve">Provider </w:t>
            </w:r>
            <w:r>
              <w:rPr>
                <w:color w:val="000000"/>
                <w:sz w:val="20"/>
                <w:szCs w:val="20"/>
              </w:rPr>
              <w:t>asked about</w:t>
            </w:r>
            <w:r w:rsidRPr="00323EC6">
              <w:rPr>
                <w:color w:val="000000"/>
                <w:sz w:val="20"/>
                <w:szCs w:val="20"/>
              </w:rPr>
              <w:t xml:space="preserve"> STI symptoms (e.g., abnormal discharge)</w:t>
            </w:r>
          </w:p>
        </w:tc>
      </w:tr>
      <w:tr w:rsidR="007D6F9F" w:rsidRPr="00323EC6" w14:paraId="0737B31E" w14:textId="77777777" w:rsidTr="00CA0D13">
        <w:trPr>
          <w:trHeight w:val="23"/>
          <w:jc w:val="center"/>
        </w:trPr>
        <w:tc>
          <w:tcPr>
            <w:tcW w:w="3325" w:type="dxa"/>
            <w:shd w:val="clear" w:color="auto" w:fill="E8E8E8" w:themeFill="background2"/>
            <w:vAlign w:val="center"/>
            <w:hideMark/>
          </w:tcPr>
          <w:p w14:paraId="4678BC6D" w14:textId="77777777" w:rsidR="007D6F9F" w:rsidRPr="00323EC6" w:rsidRDefault="007D6F9F" w:rsidP="00CA0D13">
            <w:pPr>
              <w:rPr>
                <w:color w:val="000000"/>
                <w:sz w:val="20"/>
                <w:szCs w:val="20"/>
              </w:rPr>
            </w:pPr>
            <w:r w:rsidRPr="00323EC6">
              <w:rPr>
                <w:sz w:val="20"/>
                <w:szCs w:val="20"/>
              </w:rPr>
              <w:t>Chronic illness history</w:t>
            </w:r>
          </w:p>
        </w:tc>
        <w:tc>
          <w:tcPr>
            <w:tcW w:w="10895" w:type="dxa"/>
            <w:shd w:val="clear" w:color="auto" w:fill="E8E8E8" w:themeFill="background2"/>
            <w:vAlign w:val="center"/>
            <w:hideMark/>
          </w:tcPr>
          <w:p w14:paraId="20E18854" w14:textId="77777777" w:rsidR="007D6F9F" w:rsidRPr="00323EC6" w:rsidRDefault="007D6F9F" w:rsidP="00CA0D13">
            <w:pPr>
              <w:rPr>
                <w:color w:val="000000"/>
                <w:sz w:val="20"/>
                <w:szCs w:val="20"/>
              </w:rPr>
            </w:pPr>
            <w:r w:rsidRPr="00323EC6">
              <w:rPr>
                <w:color w:val="000000"/>
                <w:sz w:val="20"/>
                <w:szCs w:val="20"/>
              </w:rPr>
              <w:t>Provider asked about chronic illnesses (heart disease, diabetes, hypertension, liver disease, breast cancer)</w:t>
            </w:r>
          </w:p>
        </w:tc>
      </w:tr>
      <w:tr w:rsidR="007D6F9F" w:rsidRPr="00323EC6" w14:paraId="4B24D89A" w14:textId="77777777" w:rsidTr="00CA0D13">
        <w:trPr>
          <w:trHeight w:val="23"/>
          <w:jc w:val="center"/>
        </w:trPr>
        <w:tc>
          <w:tcPr>
            <w:tcW w:w="3325" w:type="dxa"/>
            <w:vAlign w:val="center"/>
            <w:hideMark/>
          </w:tcPr>
          <w:p w14:paraId="7EDF4D00" w14:textId="77777777" w:rsidR="007D6F9F" w:rsidRPr="00323EC6" w:rsidRDefault="007D6F9F" w:rsidP="00CA0D13">
            <w:pPr>
              <w:rPr>
                <w:color w:val="000000"/>
                <w:sz w:val="20"/>
                <w:szCs w:val="20"/>
              </w:rPr>
            </w:pPr>
            <w:r w:rsidRPr="00323EC6">
              <w:rPr>
                <w:sz w:val="20"/>
                <w:szCs w:val="20"/>
              </w:rPr>
              <w:t>Blood pressure</w:t>
            </w:r>
          </w:p>
        </w:tc>
        <w:tc>
          <w:tcPr>
            <w:tcW w:w="10895" w:type="dxa"/>
            <w:vAlign w:val="center"/>
            <w:hideMark/>
          </w:tcPr>
          <w:p w14:paraId="579A07AA" w14:textId="77777777" w:rsidR="007D6F9F" w:rsidRPr="00323EC6" w:rsidRDefault="007D6F9F" w:rsidP="00CA0D13">
            <w:pPr>
              <w:rPr>
                <w:color w:val="000000"/>
                <w:sz w:val="20"/>
                <w:szCs w:val="20"/>
              </w:rPr>
            </w:pPr>
            <w:r w:rsidRPr="00323EC6">
              <w:rPr>
                <w:color w:val="000000"/>
                <w:sz w:val="20"/>
                <w:szCs w:val="20"/>
              </w:rPr>
              <w:t>Provider measured client’s blood pressure</w:t>
            </w:r>
          </w:p>
        </w:tc>
      </w:tr>
      <w:tr w:rsidR="007D6F9F" w:rsidRPr="00323EC6" w14:paraId="380F0C5E" w14:textId="77777777" w:rsidTr="00CA0D13">
        <w:trPr>
          <w:trHeight w:val="23"/>
          <w:jc w:val="center"/>
        </w:trPr>
        <w:tc>
          <w:tcPr>
            <w:tcW w:w="3325" w:type="dxa"/>
            <w:shd w:val="clear" w:color="auto" w:fill="E8E8E8" w:themeFill="background2"/>
            <w:vAlign w:val="center"/>
            <w:hideMark/>
          </w:tcPr>
          <w:p w14:paraId="5F966F99" w14:textId="77777777" w:rsidR="007D6F9F" w:rsidRPr="00323EC6" w:rsidRDefault="007D6F9F" w:rsidP="00CA0D13">
            <w:pPr>
              <w:rPr>
                <w:color w:val="000000"/>
                <w:sz w:val="20"/>
                <w:szCs w:val="20"/>
              </w:rPr>
            </w:pPr>
            <w:r w:rsidRPr="00323EC6">
              <w:rPr>
                <w:sz w:val="20"/>
                <w:szCs w:val="20"/>
              </w:rPr>
              <w:t>Weight</w:t>
            </w:r>
          </w:p>
        </w:tc>
        <w:tc>
          <w:tcPr>
            <w:tcW w:w="10895" w:type="dxa"/>
            <w:shd w:val="clear" w:color="auto" w:fill="E8E8E8" w:themeFill="background2"/>
            <w:vAlign w:val="center"/>
            <w:hideMark/>
          </w:tcPr>
          <w:p w14:paraId="294430C0" w14:textId="77777777" w:rsidR="007D6F9F" w:rsidRPr="00323EC6" w:rsidRDefault="007D6F9F" w:rsidP="00CA0D13">
            <w:pPr>
              <w:rPr>
                <w:color w:val="000000"/>
                <w:sz w:val="20"/>
                <w:szCs w:val="20"/>
              </w:rPr>
            </w:pPr>
            <w:r w:rsidRPr="00323EC6">
              <w:rPr>
                <w:color w:val="000000"/>
                <w:sz w:val="20"/>
                <w:szCs w:val="20"/>
              </w:rPr>
              <w:t>Provider weighed the client</w:t>
            </w:r>
          </w:p>
        </w:tc>
      </w:tr>
      <w:tr w:rsidR="007D6F9F" w:rsidRPr="00323EC6" w14:paraId="124A08D5" w14:textId="77777777" w:rsidTr="00CA0D13">
        <w:trPr>
          <w:trHeight w:val="23"/>
          <w:jc w:val="center"/>
        </w:trPr>
        <w:tc>
          <w:tcPr>
            <w:tcW w:w="3325" w:type="dxa"/>
            <w:vAlign w:val="center"/>
            <w:hideMark/>
          </w:tcPr>
          <w:p w14:paraId="345A4B17" w14:textId="77777777" w:rsidR="007D6F9F" w:rsidRPr="00323EC6" w:rsidRDefault="007D6F9F" w:rsidP="00CA0D13">
            <w:pPr>
              <w:rPr>
                <w:color w:val="000000"/>
                <w:sz w:val="20"/>
                <w:szCs w:val="20"/>
              </w:rPr>
            </w:pPr>
            <w:r w:rsidRPr="00323EC6">
              <w:rPr>
                <w:sz w:val="20"/>
                <w:szCs w:val="20"/>
              </w:rPr>
              <w:t>Pelvic exam</w:t>
            </w:r>
          </w:p>
        </w:tc>
        <w:tc>
          <w:tcPr>
            <w:tcW w:w="10895" w:type="dxa"/>
            <w:vAlign w:val="center"/>
            <w:hideMark/>
          </w:tcPr>
          <w:p w14:paraId="06FF7C23" w14:textId="77777777" w:rsidR="007D6F9F" w:rsidRPr="00323EC6" w:rsidRDefault="007D6F9F" w:rsidP="00CA0D13">
            <w:pPr>
              <w:rPr>
                <w:color w:val="000000"/>
                <w:sz w:val="20"/>
                <w:szCs w:val="20"/>
              </w:rPr>
            </w:pPr>
            <w:r w:rsidRPr="00323EC6">
              <w:rPr>
                <w:color w:val="000000"/>
                <w:sz w:val="20"/>
                <w:szCs w:val="20"/>
              </w:rPr>
              <w:t>Provider conducted a pelvic examination during the visit</w:t>
            </w:r>
          </w:p>
        </w:tc>
      </w:tr>
      <w:tr w:rsidR="007D6F9F" w:rsidRPr="00323EC6" w14:paraId="22ECF75A" w14:textId="77777777" w:rsidTr="00CA0D13">
        <w:trPr>
          <w:trHeight w:val="23"/>
          <w:jc w:val="center"/>
        </w:trPr>
        <w:tc>
          <w:tcPr>
            <w:tcW w:w="3325" w:type="dxa"/>
            <w:shd w:val="clear" w:color="auto" w:fill="E8E8E8" w:themeFill="background2"/>
            <w:vAlign w:val="center"/>
            <w:hideMark/>
          </w:tcPr>
          <w:p w14:paraId="3D419D1C" w14:textId="77777777" w:rsidR="007D6F9F" w:rsidRPr="00323EC6" w:rsidRDefault="007D6F9F" w:rsidP="00CA0D13">
            <w:pPr>
              <w:rPr>
                <w:color w:val="000000"/>
                <w:sz w:val="20"/>
                <w:szCs w:val="20"/>
              </w:rPr>
            </w:pPr>
            <w:r w:rsidRPr="008019FD">
              <w:rPr>
                <w:color w:val="000000"/>
                <w:sz w:val="20"/>
                <w:szCs w:val="20"/>
              </w:rPr>
              <w:t xml:space="preserve">≥ </w:t>
            </w:r>
            <w:r>
              <w:rPr>
                <w:color w:val="000000"/>
                <w:sz w:val="20"/>
                <w:szCs w:val="20"/>
              </w:rPr>
              <w:t>1</w:t>
            </w:r>
            <w:r w:rsidRPr="00323EC6">
              <w:rPr>
                <w:sz w:val="20"/>
                <w:szCs w:val="20"/>
              </w:rPr>
              <w:t xml:space="preserve"> FP method prescribed</w:t>
            </w:r>
          </w:p>
        </w:tc>
        <w:tc>
          <w:tcPr>
            <w:tcW w:w="10895" w:type="dxa"/>
            <w:shd w:val="clear" w:color="auto" w:fill="E8E8E8" w:themeFill="background2"/>
            <w:vAlign w:val="center"/>
            <w:hideMark/>
          </w:tcPr>
          <w:p w14:paraId="19350AD3" w14:textId="77777777" w:rsidR="007D6F9F" w:rsidRPr="00323EC6" w:rsidRDefault="007D6F9F" w:rsidP="00CA0D13">
            <w:pPr>
              <w:rPr>
                <w:color w:val="000000"/>
                <w:sz w:val="20"/>
                <w:szCs w:val="20"/>
              </w:rPr>
            </w:pPr>
            <w:r w:rsidRPr="00323EC6">
              <w:rPr>
                <w:color w:val="000000"/>
                <w:sz w:val="20"/>
                <w:szCs w:val="20"/>
              </w:rPr>
              <w:t>Provider prescribed or provided any FP method (pill, injectable, condom, IUCD, implant, EC, SDM, natural methods, sterilization, LAM, other)</w:t>
            </w:r>
          </w:p>
        </w:tc>
      </w:tr>
      <w:tr w:rsidR="007D6F9F" w:rsidRPr="00323EC6" w14:paraId="748C40F6" w14:textId="77777777" w:rsidTr="00CA0D13">
        <w:trPr>
          <w:trHeight w:val="23"/>
          <w:jc w:val="center"/>
        </w:trPr>
        <w:tc>
          <w:tcPr>
            <w:tcW w:w="3325" w:type="dxa"/>
            <w:vAlign w:val="center"/>
            <w:hideMark/>
          </w:tcPr>
          <w:p w14:paraId="77DA0219" w14:textId="77777777" w:rsidR="007D6F9F" w:rsidRPr="00323EC6" w:rsidRDefault="007D6F9F" w:rsidP="00CA0D13">
            <w:pPr>
              <w:rPr>
                <w:color w:val="000000"/>
                <w:sz w:val="20"/>
                <w:szCs w:val="20"/>
              </w:rPr>
            </w:pPr>
            <w:r w:rsidRPr="00323EC6">
              <w:rPr>
                <w:sz w:val="20"/>
                <w:szCs w:val="20"/>
              </w:rPr>
              <w:t>Visual privacy</w:t>
            </w:r>
          </w:p>
        </w:tc>
        <w:tc>
          <w:tcPr>
            <w:tcW w:w="10895" w:type="dxa"/>
            <w:vAlign w:val="center"/>
            <w:hideMark/>
          </w:tcPr>
          <w:p w14:paraId="018F6116" w14:textId="77777777" w:rsidR="007D6F9F" w:rsidRPr="00323EC6" w:rsidRDefault="007D6F9F" w:rsidP="00CA0D13">
            <w:pPr>
              <w:rPr>
                <w:color w:val="000000"/>
                <w:sz w:val="20"/>
                <w:szCs w:val="20"/>
              </w:rPr>
            </w:pPr>
            <w:r w:rsidRPr="00323EC6">
              <w:rPr>
                <w:color w:val="000000"/>
                <w:sz w:val="20"/>
                <w:szCs w:val="20"/>
              </w:rPr>
              <w:t>Provider ensured visual privacy</w:t>
            </w:r>
          </w:p>
        </w:tc>
      </w:tr>
      <w:tr w:rsidR="007D6F9F" w:rsidRPr="00323EC6" w14:paraId="6AADA231" w14:textId="77777777" w:rsidTr="00CA0D13">
        <w:trPr>
          <w:trHeight w:val="23"/>
          <w:jc w:val="center"/>
        </w:trPr>
        <w:tc>
          <w:tcPr>
            <w:tcW w:w="3325" w:type="dxa"/>
            <w:shd w:val="clear" w:color="auto" w:fill="E8E8E8" w:themeFill="background2"/>
            <w:vAlign w:val="center"/>
            <w:hideMark/>
          </w:tcPr>
          <w:p w14:paraId="43A51182" w14:textId="77777777" w:rsidR="007D6F9F" w:rsidRPr="00323EC6" w:rsidRDefault="007D6F9F" w:rsidP="00CA0D13">
            <w:pPr>
              <w:rPr>
                <w:color w:val="000000"/>
                <w:sz w:val="20"/>
                <w:szCs w:val="20"/>
              </w:rPr>
            </w:pPr>
            <w:r w:rsidRPr="00323EC6">
              <w:rPr>
                <w:sz w:val="20"/>
                <w:szCs w:val="20"/>
              </w:rPr>
              <w:t>Auditory privacy</w:t>
            </w:r>
          </w:p>
        </w:tc>
        <w:tc>
          <w:tcPr>
            <w:tcW w:w="10895" w:type="dxa"/>
            <w:shd w:val="clear" w:color="auto" w:fill="E8E8E8" w:themeFill="background2"/>
            <w:vAlign w:val="center"/>
            <w:hideMark/>
          </w:tcPr>
          <w:p w14:paraId="2E9D7C13" w14:textId="77777777" w:rsidR="007D6F9F" w:rsidRPr="00323EC6" w:rsidRDefault="007D6F9F" w:rsidP="00CA0D13">
            <w:pPr>
              <w:rPr>
                <w:color w:val="000000"/>
                <w:sz w:val="20"/>
                <w:szCs w:val="20"/>
              </w:rPr>
            </w:pPr>
            <w:r w:rsidRPr="00323EC6">
              <w:rPr>
                <w:color w:val="000000"/>
                <w:sz w:val="20"/>
                <w:szCs w:val="20"/>
              </w:rPr>
              <w:t>Provider ensured auditory privacy</w:t>
            </w:r>
          </w:p>
        </w:tc>
      </w:tr>
      <w:tr w:rsidR="007D6F9F" w:rsidRPr="00323EC6" w14:paraId="5E9D080E" w14:textId="77777777" w:rsidTr="00CA0D13">
        <w:trPr>
          <w:trHeight w:val="23"/>
          <w:jc w:val="center"/>
        </w:trPr>
        <w:tc>
          <w:tcPr>
            <w:tcW w:w="3325" w:type="dxa"/>
            <w:vAlign w:val="center"/>
            <w:hideMark/>
          </w:tcPr>
          <w:p w14:paraId="223421F8" w14:textId="77777777" w:rsidR="007D6F9F" w:rsidRPr="00323EC6" w:rsidRDefault="007D6F9F" w:rsidP="00CA0D13">
            <w:pPr>
              <w:rPr>
                <w:color w:val="000000"/>
                <w:sz w:val="20"/>
                <w:szCs w:val="20"/>
              </w:rPr>
            </w:pPr>
            <w:r w:rsidRPr="008019FD">
              <w:rPr>
                <w:color w:val="000000"/>
                <w:sz w:val="20"/>
                <w:szCs w:val="20"/>
              </w:rPr>
              <w:t xml:space="preserve">≥ </w:t>
            </w:r>
            <w:r w:rsidRPr="00323EC6">
              <w:rPr>
                <w:sz w:val="20"/>
                <w:szCs w:val="20"/>
              </w:rPr>
              <w:t>2 methods mentioned</w:t>
            </w:r>
          </w:p>
        </w:tc>
        <w:tc>
          <w:tcPr>
            <w:tcW w:w="10895" w:type="dxa"/>
            <w:vAlign w:val="center"/>
            <w:hideMark/>
          </w:tcPr>
          <w:p w14:paraId="4507FDB6" w14:textId="77777777" w:rsidR="007D6F9F" w:rsidRPr="00323EC6" w:rsidRDefault="007D6F9F" w:rsidP="00CA0D13">
            <w:pPr>
              <w:rPr>
                <w:color w:val="000000"/>
                <w:sz w:val="20"/>
                <w:szCs w:val="20"/>
              </w:rPr>
            </w:pPr>
            <w:r w:rsidRPr="00323EC6">
              <w:rPr>
                <w:color w:val="000000"/>
                <w:sz w:val="20"/>
                <w:szCs w:val="20"/>
              </w:rPr>
              <w:t xml:space="preserve">Provider discussed </w:t>
            </w:r>
            <w:r w:rsidRPr="008019FD">
              <w:rPr>
                <w:color w:val="000000"/>
                <w:sz w:val="20"/>
                <w:szCs w:val="20"/>
              </w:rPr>
              <w:t xml:space="preserve">≥ </w:t>
            </w:r>
            <w:r>
              <w:rPr>
                <w:color w:val="000000"/>
                <w:sz w:val="20"/>
                <w:szCs w:val="20"/>
              </w:rPr>
              <w:t>1</w:t>
            </w:r>
            <w:r w:rsidRPr="00323EC6">
              <w:rPr>
                <w:color w:val="000000"/>
                <w:sz w:val="20"/>
                <w:szCs w:val="20"/>
              </w:rPr>
              <w:t xml:space="preserve"> FP method and</w:t>
            </w:r>
            <w:r>
              <w:rPr>
                <w:color w:val="000000"/>
                <w:sz w:val="20"/>
                <w:szCs w:val="20"/>
              </w:rPr>
              <w:t xml:space="preserve"> </w:t>
            </w:r>
            <w:r w:rsidRPr="008019FD">
              <w:rPr>
                <w:color w:val="000000"/>
                <w:sz w:val="20"/>
                <w:szCs w:val="20"/>
              </w:rPr>
              <w:t>≥ 1</w:t>
            </w:r>
            <w:r w:rsidRPr="00323EC6">
              <w:rPr>
                <w:color w:val="000000"/>
                <w:sz w:val="20"/>
                <w:szCs w:val="20"/>
              </w:rPr>
              <w:t xml:space="preserve"> counseling issue (use, side effects, problem</w:t>
            </w:r>
            <w:r w:rsidRPr="00323EC6">
              <w:rPr>
                <w:color w:val="000000"/>
                <w:sz w:val="20"/>
                <w:szCs w:val="20"/>
              </w:rPr>
              <w:noBreakHyphen/>
              <w:t>solving, follow</w:t>
            </w:r>
            <w:r w:rsidRPr="00323EC6">
              <w:rPr>
                <w:color w:val="000000"/>
                <w:sz w:val="20"/>
                <w:szCs w:val="20"/>
              </w:rPr>
              <w:noBreakHyphen/>
              <w:t>up)</w:t>
            </w:r>
          </w:p>
        </w:tc>
      </w:tr>
      <w:tr w:rsidR="007D6F9F" w:rsidRPr="00323EC6" w14:paraId="14990DF4" w14:textId="77777777" w:rsidTr="00CA0D13">
        <w:trPr>
          <w:trHeight w:val="23"/>
          <w:jc w:val="center"/>
        </w:trPr>
        <w:tc>
          <w:tcPr>
            <w:tcW w:w="3325" w:type="dxa"/>
            <w:shd w:val="clear" w:color="auto" w:fill="E8E8E8" w:themeFill="background2"/>
            <w:vAlign w:val="center"/>
            <w:hideMark/>
          </w:tcPr>
          <w:p w14:paraId="494AF23A" w14:textId="77777777" w:rsidR="007D6F9F" w:rsidRPr="00323EC6" w:rsidRDefault="007D6F9F" w:rsidP="00CA0D13">
            <w:pPr>
              <w:rPr>
                <w:color w:val="000000"/>
                <w:sz w:val="20"/>
                <w:szCs w:val="20"/>
              </w:rPr>
            </w:pPr>
            <w:r w:rsidRPr="00323EC6">
              <w:rPr>
                <w:sz w:val="20"/>
                <w:szCs w:val="20"/>
              </w:rPr>
              <w:t>Client confidentiality</w:t>
            </w:r>
          </w:p>
        </w:tc>
        <w:tc>
          <w:tcPr>
            <w:tcW w:w="10895" w:type="dxa"/>
            <w:shd w:val="clear" w:color="auto" w:fill="E8E8E8" w:themeFill="background2"/>
            <w:vAlign w:val="center"/>
            <w:hideMark/>
          </w:tcPr>
          <w:p w14:paraId="5B3B7F8C" w14:textId="77777777" w:rsidR="007D6F9F" w:rsidRPr="00323EC6" w:rsidRDefault="007D6F9F" w:rsidP="00CA0D13">
            <w:pPr>
              <w:rPr>
                <w:color w:val="000000"/>
                <w:sz w:val="20"/>
                <w:szCs w:val="20"/>
              </w:rPr>
            </w:pPr>
            <w:r w:rsidRPr="00323EC6">
              <w:rPr>
                <w:color w:val="000000"/>
                <w:sz w:val="20"/>
                <w:szCs w:val="20"/>
              </w:rPr>
              <w:t>Provider verbally assured confidentiality</w:t>
            </w:r>
          </w:p>
        </w:tc>
      </w:tr>
      <w:tr w:rsidR="007D6F9F" w:rsidRPr="00323EC6" w14:paraId="1EBFF652" w14:textId="77777777" w:rsidTr="00CA0D13">
        <w:trPr>
          <w:trHeight w:val="23"/>
          <w:jc w:val="center"/>
        </w:trPr>
        <w:tc>
          <w:tcPr>
            <w:tcW w:w="3325" w:type="dxa"/>
            <w:vAlign w:val="center"/>
            <w:hideMark/>
          </w:tcPr>
          <w:p w14:paraId="4EB9194A" w14:textId="77777777" w:rsidR="007D6F9F" w:rsidRPr="00323EC6" w:rsidRDefault="007D6F9F" w:rsidP="00CA0D13">
            <w:pPr>
              <w:rPr>
                <w:color w:val="000000"/>
                <w:sz w:val="20"/>
                <w:szCs w:val="20"/>
              </w:rPr>
            </w:pPr>
            <w:r w:rsidRPr="00323EC6">
              <w:rPr>
                <w:sz w:val="20"/>
                <w:szCs w:val="20"/>
              </w:rPr>
              <w:t>Partner's views on FP</w:t>
            </w:r>
          </w:p>
        </w:tc>
        <w:tc>
          <w:tcPr>
            <w:tcW w:w="10895" w:type="dxa"/>
            <w:vAlign w:val="center"/>
            <w:hideMark/>
          </w:tcPr>
          <w:p w14:paraId="2E0C08F2" w14:textId="77777777" w:rsidR="007D6F9F" w:rsidRPr="00323EC6" w:rsidRDefault="007D6F9F" w:rsidP="00CA0D13">
            <w:pPr>
              <w:rPr>
                <w:color w:val="000000"/>
                <w:sz w:val="20"/>
                <w:szCs w:val="20"/>
              </w:rPr>
            </w:pPr>
            <w:r w:rsidRPr="00323EC6">
              <w:rPr>
                <w:color w:val="000000"/>
                <w:sz w:val="20"/>
                <w:szCs w:val="20"/>
              </w:rPr>
              <w:t>Provider discussed partner's attitude toward FP</w:t>
            </w:r>
          </w:p>
        </w:tc>
      </w:tr>
      <w:tr w:rsidR="007D6F9F" w:rsidRPr="00323EC6" w14:paraId="1716969A" w14:textId="77777777" w:rsidTr="00CA0D13">
        <w:trPr>
          <w:trHeight w:val="23"/>
          <w:jc w:val="center"/>
        </w:trPr>
        <w:tc>
          <w:tcPr>
            <w:tcW w:w="3325" w:type="dxa"/>
            <w:shd w:val="clear" w:color="auto" w:fill="E8E8E8" w:themeFill="background2"/>
            <w:vAlign w:val="center"/>
            <w:hideMark/>
          </w:tcPr>
          <w:p w14:paraId="4559696D" w14:textId="77777777" w:rsidR="007D6F9F" w:rsidRPr="00323EC6" w:rsidRDefault="007D6F9F" w:rsidP="00CA0D13">
            <w:pPr>
              <w:rPr>
                <w:color w:val="000000"/>
                <w:sz w:val="20"/>
                <w:szCs w:val="20"/>
              </w:rPr>
            </w:pPr>
            <w:r w:rsidRPr="00323EC6">
              <w:rPr>
                <w:sz w:val="20"/>
                <w:szCs w:val="20"/>
              </w:rPr>
              <w:t>Relationship status</w:t>
            </w:r>
          </w:p>
        </w:tc>
        <w:tc>
          <w:tcPr>
            <w:tcW w:w="10895" w:type="dxa"/>
            <w:shd w:val="clear" w:color="auto" w:fill="E8E8E8" w:themeFill="background2"/>
            <w:vAlign w:val="center"/>
            <w:hideMark/>
          </w:tcPr>
          <w:p w14:paraId="122E58EF" w14:textId="77777777" w:rsidR="007D6F9F" w:rsidRPr="00323EC6" w:rsidRDefault="007D6F9F" w:rsidP="00CA0D13">
            <w:pPr>
              <w:rPr>
                <w:color w:val="000000"/>
                <w:sz w:val="20"/>
                <w:szCs w:val="20"/>
              </w:rPr>
            </w:pPr>
            <w:r w:rsidRPr="00323EC6">
              <w:rPr>
                <w:color w:val="000000"/>
                <w:sz w:val="20"/>
                <w:szCs w:val="20"/>
              </w:rPr>
              <w:t>Provider discussed partner status or sexual partners</w:t>
            </w:r>
          </w:p>
        </w:tc>
      </w:tr>
      <w:tr w:rsidR="007D6F9F" w:rsidRPr="00323EC6" w14:paraId="6FD2C846" w14:textId="77777777" w:rsidTr="00CA0D13">
        <w:trPr>
          <w:trHeight w:val="23"/>
          <w:jc w:val="center"/>
        </w:trPr>
        <w:tc>
          <w:tcPr>
            <w:tcW w:w="3325" w:type="dxa"/>
            <w:vAlign w:val="center"/>
            <w:hideMark/>
          </w:tcPr>
          <w:p w14:paraId="589C5A40" w14:textId="77777777" w:rsidR="007D6F9F" w:rsidRPr="00323EC6" w:rsidRDefault="007D6F9F" w:rsidP="00CA0D13">
            <w:pPr>
              <w:rPr>
                <w:color w:val="000000"/>
                <w:sz w:val="20"/>
                <w:szCs w:val="20"/>
              </w:rPr>
            </w:pPr>
            <w:r w:rsidRPr="00323EC6">
              <w:rPr>
                <w:sz w:val="20"/>
                <w:szCs w:val="20"/>
              </w:rPr>
              <w:t>STI/HIV risk</w:t>
            </w:r>
          </w:p>
        </w:tc>
        <w:tc>
          <w:tcPr>
            <w:tcW w:w="10895" w:type="dxa"/>
            <w:vAlign w:val="center"/>
            <w:hideMark/>
          </w:tcPr>
          <w:p w14:paraId="013F2DF5" w14:textId="77777777" w:rsidR="007D6F9F" w:rsidRPr="00323EC6" w:rsidRDefault="007D6F9F" w:rsidP="00CA0D13">
            <w:pPr>
              <w:rPr>
                <w:color w:val="000000"/>
                <w:sz w:val="20"/>
                <w:szCs w:val="20"/>
              </w:rPr>
            </w:pPr>
            <w:r w:rsidRPr="00323EC6">
              <w:rPr>
                <w:color w:val="000000"/>
                <w:sz w:val="20"/>
                <w:szCs w:val="20"/>
              </w:rPr>
              <w:t>Provider discussed client’s perceived risk of STIs/HIV</w:t>
            </w:r>
          </w:p>
        </w:tc>
      </w:tr>
      <w:tr w:rsidR="007D6F9F" w:rsidRPr="00323EC6" w14:paraId="6532DE10" w14:textId="77777777" w:rsidTr="00CA0D13">
        <w:trPr>
          <w:trHeight w:val="23"/>
          <w:jc w:val="center"/>
        </w:trPr>
        <w:tc>
          <w:tcPr>
            <w:tcW w:w="3325" w:type="dxa"/>
            <w:shd w:val="clear" w:color="auto" w:fill="E8E8E8" w:themeFill="background2"/>
            <w:vAlign w:val="center"/>
            <w:hideMark/>
          </w:tcPr>
          <w:p w14:paraId="045A0F15" w14:textId="77777777" w:rsidR="007D6F9F" w:rsidRPr="00323EC6" w:rsidRDefault="007D6F9F" w:rsidP="00CA0D13">
            <w:pPr>
              <w:rPr>
                <w:color w:val="000000"/>
                <w:sz w:val="20"/>
                <w:szCs w:val="20"/>
              </w:rPr>
            </w:pPr>
            <w:r w:rsidRPr="00323EC6">
              <w:rPr>
                <w:sz w:val="20"/>
                <w:szCs w:val="20"/>
              </w:rPr>
              <w:t>STI prevention/condoms</w:t>
            </w:r>
          </w:p>
        </w:tc>
        <w:tc>
          <w:tcPr>
            <w:tcW w:w="10895" w:type="dxa"/>
            <w:shd w:val="clear" w:color="auto" w:fill="E8E8E8" w:themeFill="background2"/>
            <w:vAlign w:val="center"/>
            <w:hideMark/>
          </w:tcPr>
          <w:p w14:paraId="0E015BFE" w14:textId="77777777" w:rsidR="007D6F9F" w:rsidRPr="00323EC6" w:rsidRDefault="007D6F9F" w:rsidP="00CA0D13">
            <w:pPr>
              <w:rPr>
                <w:color w:val="000000"/>
                <w:sz w:val="20"/>
                <w:szCs w:val="20"/>
              </w:rPr>
            </w:pPr>
            <w:r w:rsidRPr="00323EC6">
              <w:rPr>
                <w:color w:val="000000"/>
                <w:sz w:val="20"/>
                <w:szCs w:val="20"/>
              </w:rPr>
              <w:t>Provider discussed client’s perceived risk of STIs/HIV</w:t>
            </w:r>
          </w:p>
        </w:tc>
      </w:tr>
      <w:tr w:rsidR="007D6F9F" w:rsidRPr="00323EC6" w14:paraId="2B14A7F8" w14:textId="77777777" w:rsidTr="00CA0D13">
        <w:trPr>
          <w:trHeight w:val="23"/>
          <w:jc w:val="center"/>
        </w:trPr>
        <w:tc>
          <w:tcPr>
            <w:tcW w:w="3325" w:type="dxa"/>
            <w:vAlign w:val="center"/>
            <w:hideMark/>
          </w:tcPr>
          <w:p w14:paraId="6B7DEDE4" w14:textId="77777777" w:rsidR="007D6F9F" w:rsidRPr="00323EC6" w:rsidRDefault="007D6F9F" w:rsidP="00CA0D13">
            <w:pPr>
              <w:rPr>
                <w:color w:val="000000"/>
                <w:sz w:val="20"/>
                <w:szCs w:val="20"/>
              </w:rPr>
            </w:pPr>
            <w:r w:rsidRPr="00323EC6">
              <w:rPr>
                <w:sz w:val="20"/>
                <w:szCs w:val="20"/>
              </w:rPr>
              <w:t>Dual method use</w:t>
            </w:r>
          </w:p>
        </w:tc>
        <w:tc>
          <w:tcPr>
            <w:tcW w:w="10895" w:type="dxa"/>
            <w:vAlign w:val="center"/>
            <w:hideMark/>
          </w:tcPr>
          <w:p w14:paraId="591C3B1D" w14:textId="77777777" w:rsidR="007D6F9F" w:rsidRPr="00323EC6" w:rsidRDefault="007D6F9F" w:rsidP="00CA0D13">
            <w:pPr>
              <w:rPr>
                <w:color w:val="000000"/>
                <w:sz w:val="20"/>
                <w:szCs w:val="20"/>
              </w:rPr>
            </w:pPr>
            <w:r w:rsidRPr="00323EC6">
              <w:rPr>
                <w:color w:val="000000"/>
                <w:sz w:val="20"/>
                <w:szCs w:val="20"/>
              </w:rPr>
              <w:t>Provider discussed using condoms plus another method (dual protection)</w:t>
            </w:r>
          </w:p>
        </w:tc>
      </w:tr>
      <w:tr w:rsidR="007D6F9F" w:rsidRPr="00323EC6" w14:paraId="7002F451" w14:textId="77777777" w:rsidTr="00CA0D13">
        <w:trPr>
          <w:trHeight w:val="23"/>
          <w:jc w:val="center"/>
        </w:trPr>
        <w:tc>
          <w:tcPr>
            <w:tcW w:w="3325" w:type="dxa"/>
            <w:shd w:val="clear" w:color="auto" w:fill="E8E8E8" w:themeFill="background2"/>
            <w:vAlign w:val="center"/>
            <w:hideMark/>
          </w:tcPr>
          <w:p w14:paraId="527CA62A" w14:textId="77777777" w:rsidR="007D6F9F" w:rsidRPr="00323EC6" w:rsidRDefault="007D6F9F" w:rsidP="00CA0D13">
            <w:pPr>
              <w:rPr>
                <w:color w:val="000000"/>
                <w:sz w:val="20"/>
                <w:szCs w:val="20"/>
              </w:rPr>
            </w:pPr>
            <w:r w:rsidRPr="00323EC6">
              <w:rPr>
                <w:sz w:val="20"/>
                <w:szCs w:val="20"/>
              </w:rPr>
              <w:t>Client questions/concerns</w:t>
            </w:r>
          </w:p>
        </w:tc>
        <w:tc>
          <w:tcPr>
            <w:tcW w:w="10895" w:type="dxa"/>
            <w:shd w:val="clear" w:color="auto" w:fill="E8E8E8" w:themeFill="background2"/>
            <w:vAlign w:val="center"/>
            <w:hideMark/>
          </w:tcPr>
          <w:p w14:paraId="12FF87A1" w14:textId="77777777" w:rsidR="007D6F9F" w:rsidRPr="00323EC6" w:rsidRDefault="007D6F9F" w:rsidP="00CA0D13">
            <w:pPr>
              <w:rPr>
                <w:color w:val="000000"/>
                <w:sz w:val="20"/>
                <w:szCs w:val="20"/>
              </w:rPr>
            </w:pPr>
            <w:r w:rsidRPr="00323EC6">
              <w:rPr>
                <w:color w:val="000000"/>
                <w:sz w:val="20"/>
                <w:szCs w:val="20"/>
              </w:rPr>
              <w:t>Provider asked if client had questions or concerns about method</w:t>
            </w:r>
          </w:p>
        </w:tc>
      </w:tr>
      <w:tr w:rsidR="007D6F9F" w:rsidRPr="00323EC6" w14:paraId="49F9B815" w14:textId="77777777" w:rsidTr="00CA0D13">
        <w:trPr>
          <w:trHeight w:val="23"/>
          <w:jc w:val="center"/>
        </w:trPr>
        <w:tc>
          <w:tcPr>
            <w:tcW w:w="3325" w:type="dxa"/>
            <w:vAlign w:val="center"/>
            <w:hideMark/>
          </w:tcPr>
          <w:p w14:paraId="3C63B68C" w14:textId="77777777" w:rsidR="007D6F9F" w:rsidRPr="00323EC6" w:rsidRDefault="007D6F9F" w:rsidP="00CA0D13">
            <w:pPr>
              <w:rPr>
                <w:color w:val="000000"/>
                <w:sz w:val="20"/>
                <w:szCs w:val="20"/>
              </w:rPr>
            </w:pPr>
            <w:r w:rsidRPr="00323EC6">
              <w:rPr>
                <w:sz w:val="20"/>
                <w:szCs w:val="20"/>
              </w:rPr>
              <w:t>Used visual aids</w:t>
            </w:r>
          </w:p>
        </w:tc>
        <w:tc>
          <w:tcPr>
            <w:tcW w:w="10895" w:type="dxa"/>
            <w:vAlign w:val="center"/>
            <w:hideMark/>
          </w:tcPr>
          <w:p w14:paraId="585EDAB8" w14:textId="77777777" w:rsidR="007D6F9F" w:rsidRPr="00323EC6" w:rsidRDefault="007D6F9F" w:rsidP="00CA0D13">
            <w:pPr>
              <w:rPr>
                <w:color w:val="000000"/>
                <w:sz w:val="20"/>
                <w:szCs w:val="20"/>
              </w:rPr>
            </w:pPr>
            <w:r w:rsidRPr="00323EC6">
              <w:rPr>
                <w:color w:val="000000"/>
                <w:sz w:val="20"/>
                <w:szCs w:val="20"/>
              </w:rPr>
              <w:t>Provider used visual aids during counseling</w:t>
            </w:r>
          </w:p>
        </w:tc>
      </w:tr>
      <w:tr w:rsidR="007D6F9F" w:rsidRPr="00323EC6" w14:paraId="285141C2" w14:textId="77777777" w:rsidTr="00CA0D13">
        <w:trPr>
          <w:trHeight w:val="23"/>
          <w:jc w:val="center"/>
        </w:trPr>
        <w:tc>
          <w:tcPr>
            <w:tcW w:w="3325" w:type="dxa"/>
            <w:shd w:val="clear" w:color="auto" w:fill="E8E8E8" w:themeFill="background2"/>
            <w:vAlign w:val="center"/>
            <w:hideMark/>
          </w:tcPr>
          <w:p w14:paraId="0C17E568" w14:textId="77777777" w:rsidR="007D6F9F" w:rsidRPr="00323EC6" w:rsidRDefault="007D6F9F" w:rsidP="00CA0D13">
            <w:pPr>
              <w:rPr>
                <w:color w:val="000000"/>
                <w:sz w:val="20"/>
                <w:szCs w:val="20"/>
              </w:rPr>
            </w:pPr>
            <w:r w:rsidRPr="00323EC6">
              <w:rPr>
                <w:sz w:val="20"/>
                <w:szCs w:val="20"/>
              </w:rPr>
              <w:t>Checked client card</w:t>
            </w:r>
          </w:p>
        </w:tc>
        <w:tc>
          <w:tcPr>
            <w:tcW w:w="10895" w:type="dxa"/>
            <w:shd w:val="clear" w:color="auto" w:fill="E8E8E8" w:themeFill="background2"/>
            <w:vAlign w:val="center"/>
            <w:hideMark/>
          </w:tcPr>
          <w:p w14:paraId="0BC89037" w14:textId="77777777" w:rsidR="007D6F9F" w:rsidRPr="00323EC6" w:rsidRDefault="007D6F9F" w:rsidP="00CA0D13">
            <w:pPr>
              <w:rPr>
                <w:color w:val="000000"/>
                <w:sz w:val="20"/>
                <w:szCs w:val="20"/>
              </w:rPr>
            </w:pPr>
            <w:r w:rsidRPr="00323EC6">
              <w:rPr>
                <w:color w:val="000000"/>
                <w:sz w:val="20"/>
                <w:szCs w:val="20"/>
              </w:rPr>
              <w:t>Provider checked client’s health card</w:t>
            </w:r>
          </w:p>
        </w:tc>
      </w:tr>
      <w:tr w:rsidR="007D6F9F" w:rsidRPr="00323EC6" w14:paraId="17872BB3" w14:textId="77777777" w:rsidTr="00CA0D13">
        <w:trPr>
          <w:trHeight w:val="23"/>
          <w:jc w:val="center"/>
        </w:trPr>
        <w:tc>
          <w:tcPr>
            <w:tcW w:w="3325" w:type="dxa"/>
            <w:vAlign w:val="center"/>
            <w:hideMark/>
          </w:tcPr>
          <w:p w14:paraId="505476A8" w14:textId="77777777" w:rsidR="007D6F9F" w:rsidRPr="00323EC6" w:rsidRDefault="007D6F9F" w:rsidP="00CA0D13">
            <w:pPr>
              <w:rPr>
                <w:color w:val="000000"/>
                <w:sz w:val="20"/>
                <w:szCs w:val="20"/>
              </w:rPr>
            </w:pPr>
            <w:r w:rsidRPr="00323EC6">
              <w:rPr>
                <w:sz w:val="20"/>
                <w:szCs w:val="20"/>
              </w:rPr>
              <w:t>Wrote on client card</w:t>
            </w:r>
          </w:p>
        </w:tc>
        <w:tc>
          <w:tcPr>
            <w:tcW w:w="10895" w:type="dxa"/>
            <w:vAlign w:val="center"/>
            <w:hideMark/>
          </w:tcPr>
          <w:p w14:paraId="5358FA4D" w14:textId="77777777" w:rsidR="007D6F9F" w:rsidRPr="00323EC6" w:rsidRDefault="007D6F9F" w:rsidP="00CA0D13">
            <w:pPr>
              <w:rPr>
                <w:color w:val="000000"/>
                <w:sz w:val="20"/>
                <w:szCs w:val="20"/>
              </w:rPr>
            </w:pPr>
            <w:r w:rsidRPr="00323EC6">
              <w:rPr>
                <w:color w:val="000000"/>
                <w:sz w:val="20"/>
                <w:szCs w:val="20"/>
              </w:rPr>
              <w:t>Provider wrote on client’s health card</w:t>
            </w:r>
          </w:p>
        </w:tc>
      </w:tr>
      <w:tr w:rsidR="007D6F9F" w:rsidRPr="00323EC6" w14:paraId="4B0D7D4A" w14:textId="77777777" w:rsidTr="00CA0D13">
        <w:trPr>
          <w:trHeight w:val="23"/>
          <w:jc w:val="center"/>
        </w:trPr>
        <w:tc>
          <w:tcPr>
            <w:tcW w:w="3325" w:type="dxa"/>
            <w:tcBorders>
              <w:bottom w:val="single" w:sz="4" w:space="0" w:color="auto"/>
            </w:tcBorders>
            <w:shd w:val="clear" w:color="auto" w:fill="E8E8E8" w:themeFill="background2"/>
            <w:vAlign w:val="center"/>
            <w:hideMark/>
          </w:tcPr>
          <w:p w14:paraId="37A42FB2" w14:textId="77777777" w:rsidR="007D6F9F" w:rsidRPr="00323EC6" w:rsidRDefault="007D6F9F" w:rsidP="00CA0D13">
            <w:pPr>
              <w:rPr>
                <w:color w:val="000000"/>
                <w:sz w:val="20"/>
                <w:szCs w:val="20"/>
              </w:rPr>
            </w:pPr>
            <w:r w:rsidRPr="00323EC6">
              <w:rPr>
                <w:sz w:val="20"/>
                <w:szCs w:val="20"/>
              </w:rPr>
              <w:t>Follow-up visit</w:t>
            </w:r>
          </w:p>
        </w:tc>
        <w:tc>
          <w:tcPr>
            <w:tcW w:w="10895" w:type="dxa"/>
            <w:tcBorders>
              <w:bottom w:val="single" w:sz="4" w:space="0" w:color="auto"/>
            </w:tcBorders>
            <w:shd w:val="clear" w:color="auto" w:fill="E8E8E8" w:themeFill="background2"/>
            <w:vAlign w:val="center"/>
            <w:hideMark/>
          </w:tcPr>
          <w:p w14:paraId="30C685F3" w14:textId="77777777" w:rsidR="007D6F9F" w:rsidRPr="00323EC6" w:rsidRDefault="007D6F9F" w:rsidP="00CA0D13">
            <w:pPr>
              <w:rPr>
                <w:color w:val="000000"/>
                <w:sz w:val="20"/>
                <w:szCs w:val="20"/>
              </w:rPr>
            </w:pPr>
            <w:r w:rsidRPr="00323EC6">
              <w:rPr>
                <w:color w:val="000000"/>
                <w:sz w:val="20"/>
                <w:szCs w:val="20"/>
              </w:rPr>
              <w:t>Provider discussed return visit</w:t>
            </w:r>
          </w:p>
        </w:tc>
      </w:tr>
      <w:tr w:rsidR="007D6F9F" w:rsidRPr="00BB55CF" w14:paraId="26803E33" w14:textId="77777777" w:rsidTr="00CA0D13">
        <w:trPr>
          <w:trHeight w:val="350"/>
          <w:jc w:val="center"/>
        </w:trPr>
        <w:tc>
          <w:tcPr>
            <w:tcW w:w="14220" w:type="dxa"/>
            <w:gridSpan w:val="2"/>
            <w:tcBorders>
              <w:top w:val="single" w:sz="4" w:space="0" w:color="auto"/>
            </w:tcBorders>
            <w:vAlign w:val="bottom"/>
          </w:tcPr>
          <w:p w14:paraId="5F8C5AB2" w14:textId="77777777" w:rsidR="007D6F9F" w:rsidRPr="00BB55CF" w:rsidRDefault="007D6F9F" w:rsidP="00CA0D13">
            <w:pPr>
              <w:rPr>
                <w:color w:val="000000"/>
                <w:sz w:val="18"/>
                <w:szCs w:val="18"/>
              </w:rPr>
            </w:pPr>
            <w:r w:rsidRPr="00BB55CF">
              <w:rPr>
                <w:sz w:val="18"/>
                <w:szCs w:val="18"/>
              </w:rPr>
              <w:t>Note: ANC: Antenatal care;</w:t>
            </w:r>
            <w:r>
              <w:rPr>
                <w:sz w:val="18"/>
                <w:szCs w:val="18"/>
              </w:rPr>
              <w:t xml:space="preserve"> F:</w:t>
            </w:r>
            <w:r w:rsidRPr="00BB55CF">
              <w:rPr>
                <w:sz w:val="18"/>
                <w:szCs w:val="18"/>
              </w:rPr>
              <w:t xml:space="preserve"> Family planning; HIV: Human immunodeficiency virus; HCT: HIV Counseling and Testing; NCD: Non-communicable disease; SC: Sick child; TB: Tuberculosis</w:t>
            </w:r>
            <w:r>
              <w:rPr>
                <w:sz w:val="18"/>
                <w:szCs w:val="18"/>
              </w:rPr>
              <w:t>.</w:t>
            </w:r>
          </w:p>
        </w:tc>
      </w:tr>
    </w:tbl>
    <w:p w14:paraId="20DEF4B5" w14:textId="77777777" w:rsidR="007D6F9F" w:rsidRDefault="007D6F9F" w:rsidP="007D6F9F">
      <w:pPr>
        <w:rPr>
          <w:rFonts w:ascii="Arial Narrow" w:hAnsi="Arial Narrow"/>
        </w:rPr>
      </w:pPr>
    </w:p>
    <w:p w14:paraId="245E96DA" w14:textId="77777777" w:rsidR="007D6F9F" w:rsidRDefault="007D6F9F" w:rsidP="007D6F9F">
      <w:pPr>
        <w:rPr>
          <w:rFonts w:ascii="Arial Narrow" w:hAnsi="Arial Narrow"/>
        </w:rPr>
      </w:pPr>
    </w:p>
    <w:p w14:paraId="4F5C686F" w14:textId="77777777" w:rsidR="009B3208" w:rsidRDefault="009B3208">
      <w:pPr>
        <w:spacing w:after="160" w:line="278" w:lineRule="auto"/>
        <w:rPr>
          <w:rFonts w:ascii="Arial Narrow" w:hAnsi="Arial Narrow"/>
        </w:rPr>
      </w:pPr>
      <w:r>
        <w:rPr>
          <w:rFonts w:ascii="Arial Narrow" w:hAnsi="Arial Narrow"/>
        </w:rPr>
        <w:br w:type="page"/>
      </w:r>
    </w:p>
    <w:p w14:paraId="057DB67F" w14:textId="249A58B7" w:rsidR="00735C52" w:rsidRDefault="007D6F9F" w:rsidP="00735C52">
      <w:pPr>
        <w:rPr>
          <w:b/>
          <w:bCs/>
          <w:i/>
          <w:iCs/>
          <w:sz w:val="20"/>
          <w:szCs w:val="20"/>
        </w:rPr>
      </w:pPr>
      <w:r>
        <w:rPr>
          <w:b/>
          <w:bCs/>
          <w:sz w:val="20"/>
          <w:szCs w:val="20"/>
        </w:rPr>
        <w:lastRenderedPageBreak/>
        <w:t xml:space="preserve"> </w:t>
      </w:r>
      <w:r w:rsidR="00735C52" w:rsidRPr="003A3EED">
        <w:rPr>
          <w:b/>
          <w:bCs/>
          <w:sz w:val="20"/>
          <w:szCs w:val="20"/>
        </w:rPr>
        <w:t>Supplemental Table 1b.</w:t>
      </w:r>
      <w:r w:rsidR="00735C52">
        <w:rPr>
          <w:b/>
          <w:bCs/>
          <w:sz w:val="20"/>
          <w:szCs w:val="20"/>
        </w:rPr>
        <w:t xml:space="preserve"> </w:t>
      </w:r>
      <w:r w:rsidR="00735C52" w:rsidRPr="00735C52">
        <w:rPr>
          <w:b/>
          <w:bCs/>
          <w:i/>
          <w:iCs/>
          <w:sz w:val="20"/>
          <w:szCs w:val="20"/>
        </w:rPr>
        <w:t>Continued…</w:t>
      </w:r>
    </w:p>
    <w:p w14:paraId="1253D59F" w14:textId="77777777" w:rsidR="007D6F9F" w:rsidRPr="003A3EED" w:rsidRDefault="007D6F9F" w:rsidP="00735C52">
      <w:pPr>
        <w:rPr>
          <w:b/>
          <w:bCs/>
          <w:sz w:val="20"/>
          <w:szCs w:val="20"/>
        </w:rPr>
      </w:pPr>
    </w:p>
    <w:tbl>
      <w:tblPr>
        <w:tblW w:w="14220" w:type="dxa"/>
        <w:jc w:val="center"/>
        <w:tblLook w:val="04A0" w:firstRow="1" w:lastRow="0" w:firstColumn="1" w:lastColumn="0" w:noHBand="0" w:noVBand="1"/>
      </w:tblPr>
      <w:tblGrid>
        <w:gridCol w:w="3325"/>
        <w:gridCol w:w="10895"/>
      </w:tblGrid>
      <w:tr w:rsidR="00727E2F" w:rsidRPr="00E120E7" w14:paraId="66D321A6" w14:textId="77777777" w:rsidTr="007D6F9F">
        <w:trPr>
          <w:trHeight w:val="20"/>
          <w:jc w:val="center"/>
        </w:trPr>
        <w:tc>
          <w:tcPr>
            <w:tcW w:w="14220" w:type="dxa"/>
            <w:gridSpan w:val="2"/>
            <w:tcBorders>
              <w:top w:val="single" w:sz="4" w:space="0" w:color="auto"/>
              <w:bottom w:val="single" w:sz="4" w:space="0" w:color="auto"/>
            </w:tcBorders>
            <w:shd w:val="clear" w:color="auto" w:fill="ADADAD" w:themeFill="background2" w:themeFillShade="BF"/>
            <w:vAlign w:val="center"/>
          </w:tcPr>
          <w:p w14:paraId="7C94782C" w14:textId="4CA3D28C" w:rsidR="00727E2F" w:rsidRPr="00E120E7" w:rsidRDefault="00727E2F" w:rsidP="00CA0D13">
            <w:pPr>
              <w:jc w:val="center"/>
              <w:rPr>
                <w:b/>
                <w:bCs/>
                <w:color w:val="000000"/>
                <w:sz w:val="20"/>
                <w:szCs w:val="20"/>
              </w:rPr>
            </w:pPr>
            <w:r w:rsidRPr="00E120E7">
              <w:rPr>
                <w:b/>
                <w:bCs/>
                <w:color w:val="000000"/>
                <w:sz w:val="20"/>
                <w:szCs w:val="20"/>
              </w:rPr>
              <w:t>Sick Child Care (20)</w:t>
            </w:r>
          </w:p>
        </w:tc>
      </w:tr>
      <w:tr w:rsidR="00727E2F" w:rsidRPr="009B3208" w14:paraId="3BF44F18" w14:textId="77777777" w:rsidTr="007D6F9F">
        <w:trPr>
          <w:trHeight w:val="20"/>
          <w:jc w:val="center"/>
        </w:trPr>
        <w:tc>
          <w:tcPr>
            <w:tcW w:w="3325" w:type="dxa"/>
            <w:tcBorders>
              <w:top w:val="single" w:sz="4" w:space="0" w:color="auto"/>
              <w:bottom w:val="single" w:sz="4" w:space="0" w:color="auto"/>
            </w:tcBorders>
            <w:shd w:val="clear" w:color="000000" w:fill="D0D0D0"/>
            <w:vAlign w:val="center"/>
            <w:hideMark/>
          </w:tcPr>
          <w:p w14:paraId="4CBECC46" w14:textId="77777777" w:rsidR="00727E2F" w:rsidRPr="009B3208" w:rsidRDefault="00727E2F" w:rsidP="00CA0D13">
            <w:pPr>
              <w:rPr>
                <w:b/>
                <w:bCs/>
                <w:color w:val="000000"/>
                <w:sz w:val="20"/>
                <w:szCs w:val="20"/>
              </w:rPr>
            </w:pPr>
            <w:r w:rsidRPr="009B3208">
              <w:rPr>
                <w:b/>
                <w:bCs/>
                <w:color w:val="000000"/>
                <w:sz w:val="20"/>
                <w:szCs w:val="20"/>
              </w:rPr>
              <w:t>Indicator</w:t>
            </w:r>
          </w:p>
        </w:tc>
        <w:tc>
          <w:tcPr>
            <w:tcW w:w="10895" w:type="dxa"/>
            <w:tcBorders>
              <w:top w:val="single" w:sz="4" w:space="0" w:color="auto"/>
              <w:bottom w:val="single" w:sz="4" w:space="0" w:color="auto"/>
            </w:tcBorders>
            <w:shd w:val="clear" w:color="000000" w:fill="D0D0D0"/>
            <w:vAlign w:val="center"/>
            <w:hideMark/>
          </w:tcPr>
          <w:p w14:paraId="4EAF73A5" w14:textId="5E96B745" w:rsidR="00727E2F" w:rsidRPr="009B3208" w:rsidRDefault="00727E2F" w:rsidP="00CA0D13">
            <w:pPr>
              <w:rPr>
                <w:b/>
                <w:bCs/>
                <w:color w:val="000000"/>
                <w:sz w:val="20"/>
                <w:szCs w:val="20"/>
              </w:rPr>
            </w:pPr>
            <w:r w:rsidRPr="009B3208">
              <w:rPr>
                <w:b/>
                <w:bCs/>
                <w:color w:val="000000"/>
                <w:sz w:val="20"/>
                <w:szCs w:val="20"/>
              </w:rPr>
              <w:t>Calculation</w:t>
            </w:r>
            <w:r w:rsidR="00CE5347">
              <w:rPr>
                <w:b/>
                <w:bCs/>
                <w:color w:val="000000"/>
                <w:sz w:val="20"/>
                <w:szCs w:val="20"/>
              </w:rPr>
              <w:t xml:space="preserve"> </w:t>
            </w:r>
            <w:r w:rsidR="00CE5347" w:rsidRPr="00323EC6">
              <w:rPr>
                <w:b/>
                <w:bCs/>
                <w:color w:val="000000"/>
                <w:sz w:val="20"/>
                <w:szCs w:val="20"/>
              </w:rPr>
              <w:t xml:space="preserve">(the facility-level proportion of clients, among facility with observed </w:t>
            </w:r>
            <w:r w:rsidR="00CE5347">
              <w:rPr>
                <w:b/>
                <w:bCs/>
                <w:color w:val="000000"/>
                <w:sz w:val="20"/>
                <w:szCs w:val="20"/>
              </w:rPr>
              <w:t>SC</w:t>
            </w:r>
            <w:r w:rsidR="00CE5347" w:rsidRPr="00323EC6">
              <w:rPr>
                <w:b/>
                <w:bCs/>
                <w:color w:val="000000"/>
                <w:sz w:val="20"/>
                <w:szCs w:val="20"/>
              </w:rPr>
              <w:t xml:space="preserve"> visits, unless otherwise specified</w:t>
            </w:r>
            <w:r w:rsidR="00CE5347">
              <w:rPr>
                <w:b/>
                <w:bCs/>
                <w:color w:val="000000"/>
                <w:sz w:val="20"/>
                <w:szCs w:val="20"/>
              </w:rPr>
              <w:t>)</w:t>
            </w:r>
          </w:p>
        </w:tc>
      </w:tr>
      <w:tr w:rsidR="00727E2F" w:rsidRPr="002F701D" w14:paraId="193661E1" w14:textId="77777777" w:rsidTr="007D6F9F">
        <w:trPr>
          <w:trHeight w:val="20"/>
          <w:jc w:val="center"/>
        </w:trPr>
        <w:tc>
          <w:tcPr>
            <w:tcW w:w="3325" w:type="dxa"/>
            <w:tcBorders>
              <w:top w:val="single" w:sz="4" w:space="0" w:color="auto"/>
            </w:tcBorders>
            <w:hideMark/>
          </w:tcPr>
          <w:p w14:paraId="268B1081" w14:textId="77777777" w:rsidR="00727E2F" w:rsidRPr="002F701D" w:rsidRDefault="00727E2F" w:rsidP="00CA0D13">
            <w:pPr>
              <w:rPr>
                <w:color w:val="000000"/>
                <w:sz w:val="20"/>
                <w:szCs w:val="20"/>
              </w:rPr>
            </w:pPr>
            <w:r w:rsidRPr="002F701D">
              <w:rPr>
                <w:sz w:val="20"/>
                <w:szCs w:val="20"/>
              </w:rPr>
              <w:t>Mention of ability to drink/breastfeed</w:t>
            </w:r>
          </w:p>
        </w:tc>
        <w:tc>
          <w:tcPr>
            <w:tcW w:w="10895" w:type="dxa"/>
            <w:tcBorders>
              <w:top w:val="single" w:sz="4" w:space="0" w:color="auto"/>
            </w:tcBorders>
            <w:vAlign w:val="center"/>
            <w:hideMark/>
          </w:tcPr>
          <w:p w14:paraId="4004F4F6" w14:textId="271F4CA2" w:rsidR="00727E2F" w:rsidRPr="002F701D" w:rsidRDefault="00727E2F" w:rsidP="00CA0D13">
            <w:pPr>
              <w:rPr>
                <w:color w:val="000000"/>
                <w:sz w:val="20"/>
                <w:szCs w:val="20"/>
              </w:rPr>
            </w:pPr>
            <w:r w:rsidRPr="002F701D">
              <w:rPr>
                <w:color w:val="000000"/>
                <w:sz w:val="20"/>
                <w:szCs w:val="20"/>
              </w:rPr>
              <w:t>Provider asked or caretaker mentioned inability to drink or breastfeed</w:t>
            </w:r>
          </w:p>
        </w:tc>
      </w:tr>
      <w:tr w:rsidR="00727E2F" w:rsidRPr="002F701D" w14:paraId="19B54DAF" w14:textId="77777777" w:rsidTr="007D6F9F">
        <w:trPr>
          <w:trHeight w:val="20"/>
          <w:jc w:val="center"/>
        </w:trPr>
        <w:tc>
          <w:tcPr>
            <w:tcW w:w="3325" w:type="dxa"/>
            <w:shd w:val="clear" w:color="auto" w:fill="E8E8E8" w:themeFill="background2"/>
            <w:hideMark/>
          </w:tcPr>
          <w:p w14:paraId="5655A66A" w14:textId="77777777" w:rsidR="00727E2F" w:rsidRPr="002F701D" w:rsidRDefault="00727E2F" w:rsidP="00CA0D13">
            <w:pPr>
              <w:rPr>
                <w:color w:val="000000"/>
                <w:sz w:val="20"/>
                <w:szCs w:val="20"/>
              </w:rPr>
            </w:pPr>
            <w:r w:rsidRPr="002F701D">
              <w:rPr>
                <w:sz w:val="20"/>
                <w:szCs w:val="20"/>
              </w:rPr>
              <w:t>Mention cough/difficult breathing</w:t>
            </w:r>
          </w:p>
        </w:tc>
        <w:tc>
          <w:tcPr>
            <w:tcW w:w="10895" w:type="dxa"/>
            <w:shd w:val="clear" w:color="auto" w:fill="E8E8E8" w:themeFill="background2"/>
            <w:vAlign w:val="center"/>
            <w:hideMark/>
          </w:tcPr>
          <w:p w14:paraId="2EDE1AC2" w14:textId="77777777" w:rsidR="00727E2F" w:rsidRPr="002F701D" w:rsidRDefault="00727E2F" w:rsidP="00CA0D13">
            <w:pPr>
              <w:rPr>
                <w:color w:val="000000"/>
                <w:sz w:val="20"/>
                <w:szCs w:val="20"/>
              </w:rPr>
            </w:pPr>
            <w:r w:rsidRPr="002F701D">
              <w:rPr>
                <w:color w:val="000000"/>
                <w:sz w:val="20"/>
                <w:szCs w:val="20"/>
              </w:rPr>
              <w:t>Provider asked or caretaker mentioned cough or difficulty breathing</w:t>
            </w:r>
          </w:p>
        </w:tc>
      </w:tr>
      <w:tr w:rsidR="00727E2F" w:rsidRPr="002F701D" w14:paraId="34FCCE2B" w14:textId="77777777" w:rsidTr="007D6F9F">
        <w:trPr>
          <w:trHeight w:val="20"/>
          <w:jc w:val="center"/>
        </w:trPr>
        <w:tc>
          <w:tcPr>
            <w:tcW w:w="3325" w:type="dxa"/>
            <w:hideMark/>
          </w:tcPr>
          <w:p w14:paraId="5B71F7CE" w14:textId="77777777" w:rsidR="00727E2F" w:rsidRPr="002F701D" w:rsidRDefault="00727E2F" w:rsidP="00CA0D13">
            <w:pPr>
              <w:rPr>
                <w:color w:val="000000"/>
                <w:sz w:val="20"/>
                <w:szCs w:val="20"/>
              </w:rPr>
            </w:pPr>
            <w:r w:rsidRPr="002F701D">
              <w:rPr>
                <w:sz w:val="20"/>
                <w:szCs w:val="20"/>
              </w:rPr>
              <w:t>Mention of diarrhea</w:t>
            </w:r>
          </w:p>
        </w:tc>
        <w:tc>
          <w:tcPr>
            <w:tcW w:w="10895" w:type="dxa"/>
            <w:vAlign w:val="center"/>
            <w:hideMark/>
          </w:tcPr>
          <w:p w14:paraId="3E3C93BF" w14:textId="77777777" w:rsidR="00727E2F" w:rsidRPr="002F701D" w:rsidRDefault="00727E2F" w:rsidP="00CA0D13">
            <w:pPr>
              <w:rPr>
                <w:color w:val="000000"/>
                <w:sz w:val="20"/>
                <w:szCs w:val="20"/>
              </w:rPr>
            </w:pPr>
            <w:r w:rsidRPr="002F701D">
              <w:rPr>
                <w:color w:val="000000"/>
                <w:sz w:val="20"/>
                <w:szCs w:val="20"/>
              </w:rPr>
              <w:t>Provider asked or caretaker mentioned diarrhea</w:t>
            </w:r>
          </w:p>
        </w:tc>
      </w:tr>
      <w:tr w:rsidR="00727E2F" w:rsidRPr="002F701D" w14:paraId="5B416BDD" w14:textId="77777777" w:rsidTr="007D6F9F">
        <w:trPr>
          <w:trHeight w:val="20"/>
          <w:jc w:val="center"/>
        </w:trPr>
        <w:tc>
          <w:tcPr>
            <w:tcW w:w="3325" w:type="dxa"/>
            <w:shd w:val="clear" w:color="auto" w:fill="E8E8E8" w:themeFill="background2"/>
            <w:hideMark/>
          </w:tcPr>
          <w:p w14:paraId="617E21E8" w14:textId="77777777" w:rsidR="00727E2F" w:rsidRPr="002F701D" w:rsidRDefault="00727E2F" w:rsidP="00CA0D13">
            <w:pPr>
              <w:rPr>
                <w:color w:val="000000"/>
                <w:sz w:val="20"/>
                <w:szCs w:val="20"/>
              </w:rPr>
            </w:pPr>
            <w:r w:rsidRPr="002F701D">
              <w:rPr>
                <w:sz w:val="20"/>
                <w:szCs w:val="20"/>
              </w:rPr>
              <w:t>Mention of fever</w:t>
            </w:r>
          </w:p>
        </w:tc>
        <w:tc>
          <w:tcPr>
            <w:tcW w:w="10895" w:type="dxa"/>
            <w:shd w:val="clear" w:color="auto" w:fill="E8E8E8" w:themeFill="background2"/>
            <w:vAlign w:val="center"/>
            <w:hideMark/>
          </w:tcPr>
          <w:p w14:paraId="3EE7BCC3" w14:textId="77777777" w:rsidR="00727E2F" w:rsidRPr="002F701D" w:rsidRDefault="00727E2F" w:rsidP="00CA0D13">
            <w:pPr>
              <w:rPr>
                <w:color w:val="000000"/>
                <w:sz w:val="20"/>
                <w:szCs w:val="20"/>
              </w:rPr>
            </w:pPr>
            <w:r w:rsidRPr="002F701D">
              <w:rPr>
                <w:color w:val="000000"/>
                <w:sz w:val="20"/>
                <w:szCs w:val="20"/>
              </w:rPr>
              <w:t>Provider asked or caretaker mentioned fever</w:t>
            </w:r>
          </w:p>
        </w:tc>
      </w:tr>
      <w:tr w:rsidR="00727E2F" w:rsidRPr="002F701D" w14:paraId="264D28C3" w14:textId="77777777" w:rsidTr="007D6F9F">
        <w:trPr>
          <w:trHeight w:val="20"/>
          <w:jc w:val="center"/>
        </w:trPr>
        <w:tc>
          <w:tcPr>
            <w:tcW w:w="3325" w:type="dxa"/>
            <w:hideMark/>
          </w:tcPr>
          <w:p w14:paraId="77D3F41E" w14:textId="77777777" w:rsidR="00727E2F" w:rsidRPr="002F701D" w:rsidRDefault="00727E2F" w:rsidP="00CA0D13">
            <w:pPr>
              <w:rPr>
                <w:color w:val="000000"/>
                <w:sz w:val="20"/>
                <w:szCs w:val="20"/>
              </w:rPr>
            </w:pPr>
            <w:r w:rsidRPr="002F701D">
              <w:rPr>
                <w:sz w:val="20"/>
                <w:szCs w:val="20"/>
              </w:rPr>
              <w:t>Mention of convulsions</w:t>
            </w:r>
          </w:p>
        </w:tc>
        <w:tc>
          <w:tcPr>
            <w:tcW w:w="10895" w:type="dxa"/>
            <w:vAlign w:val="center"/>
            <w:hideMark/>
          </w:tcPr>
          <w:p w14:paraId="19492640" w14:textId="77777777" w:rsidR="00727E2F" w:rsidRPr="002F701D" w:rsidRDefault="00727E2F" w:rsidP="00CA0D13">
            <w:pPr>
              <w:rPr>
                <w:color w:val="000000"/>
                <w:sz w:val="20"/>
                <w:szCs w:val="20"/>
              </w:rPr>
            </w:pPr>
            <w:r w:rsidRPr="002F701D">
              <w:rPr>
                <w:color w:val="000000"/>
                <w:sz w:val="20"/>
                <w:szCs w:val="20"/>
              </w:rPr>
              <w:t>Provider asked or caretaker mentioned convulsions</w:t>
            </w:r>
          </w:p>
        </w:tc>
      </w:tr>
      <w:tr w:rsidR="00727E2F" w:rsidRPr="002F701D" w14:paraId="2C1912B4" w14:textId="77777777" w:rsidTr="007D6F9F">
        <w:trPr>
          <w:trHeight w:val="20"/>
          <w:jc w:val="center"/>
        </w:trPr>
        <w:tc>
          <w:tcPr>
            <w:tcW w:w="3325" w:type="dxa"/>
            <w:shd w:val="clear" w:color="auto" w:fill="E8E8E8" w:themeFill="background2"/>
            <w:hideMark/>
          </w:tcPr>
          <w:p w14:paraId="79218D90" w14:textId="77777777" w:rsidR="00727E2F" w:rsidRPr="002F701D" w:rsidRDefault="00727E2F" w:rsidP="00CA0D13">
            <w:pPr>
              <w:rPr>
                <w:color w:val="000000"/>
                <w:sz w:val="20"/>
                <w:szCs w:val="20"/>
              </w:rPr>
            </w:pPr>
            <w:r w:rsidRPr="002F701D">
              <w:rPr>
                <w:sz w:val="20"/>
                <w:szCs w:val="20"/>
              </w:rPr>
              <w:t>Mention of mother's HIV status</w:t>
            </w:r>
          </w:p>
        </w:tc>
        <w:tc>
          <w:tcPr>
            <w:tcW w:w="10895" w:type="dxa"/>
            <w:shd w:val="clear" w:color="auto" w:fill="E8E8E8" w:themeFill="background2"/>
            <w:vAlign w:val="center"/>
            <w:hideMark/>
          </w:tcPr>
          <w:p w14:paraId="1740CD85" w14:textId="77777777" w:rsidR="00727E2F" w:rsidRPr="002F701D" w:rsidRDefault="00727E2F" w:rsidP="00CA0D13">
            <w:pPr>
              <w:rPr>
                <w:color w:val="000000"/>
                <w:sz w:val="20"/>
                <w:szCs w:val="20"/>
              </w:rPr>
            </w:pPr>
            <w:r w:rsidRPr="002F701D">
              <w:rPr>
                <w:color w:val="000000"/>
                <w:sz w:val="20"/>
                <w:szCs w:val="20"/>
              </w:rPr>
              <w:t>Provider asked caretaker about mother’s HIV status</w:t>
            </w:r>
          </w:p>
        </w:tc>
      </w:tr>
      <w:tr w:rsidR="00727E2F" w:rsidRPr="002F701D" w14:paraId="04B883AC" w14:textId="77777777" w:rsidTr="007D6F9F">
        <w:trPr>
          <w:trHeight w:val="20"/>
          <w:jc w:val="center"/>
        </w:trPr>
        <w:tc>
          <w:tcPr>
            <w:tcW w:w="3325" w:type="dxa"/>
            <w:hideMark/>
          </w:tcPr>
          <w:p w14:paraId="58EF3D62" w14:textId="77777777" w:rsidR="00727E2F" w:rsidRPr="002F701D" w:rsidRDefault="00727E2F" w:rsidP="00CA0D13">
            <w:pPr>
              <w:rPr>
                <w:color w:val="000000"/>
                <w:sz w:val="20"/>
                <w:szCs w:val="20"/>
              </w:rPr>
            </w:pPr>
            <w:r w:rsidRPr="002F701D">
              <w:rPr>
                <w:sz w:val="20"/>
                <w:szCs w:val="20"/>
              </w:rPr>
              <w:t>Mention of ear pain</w:t>
            </w:r>
          </w:p>
        </w:tc>
        <w:tc>
          <w:tcPr>
            <w:tcW w:w="10895" w:type="dxa"/>
            <w:vAlign w:val="center"/>
            <w:hideMark/>
          </w:tcPr>
          <w:p w14:paraId="6D12C911" w14:textId="7D1ED17E" w:rsidR="00727E2F" w:rsidRPr="002F701D" w:rsidRDefault="00727E2F" w:rsidP="00CA0D13">
            <w:pPr>
              <w:rPr>
                <w:color w:val="000000"/>
                <w:sz w:val="20"/>
                <w:szCs w:val="20"/>
              </w:rPr>
            </w:pPr>
            <w:r w:rsidRPr="002F701D">
              <w:rPr>
                <w:color w:val="000000"/>
                <w:sz w:val="20"/>
                <w:szCs w:val="20"/>
              </w:rPr>
              <w:t>Provider asked or caretaker mentioned ear pain</w:t>
            </w:r>
          </w:p>
        </w:tc>
      </w:tr>
      <w:tr w:rsidR="00727E2F" w:rsidRPr="002F701D" w14:paraId="22C18564" w14:textId="77777777" w:rsidTr="007D6F9F">
        <w:trPr>
          <w:trHeight w:val="20"/>
          <w:jc w:val="center"/>
        </w:trPr>
        <w:tc>
          <w:tcPr>
            <w:tcW w:w="3325" w:type="dxa"/>
            <w:shd w:val="clear" w:color="auto" w:fill="E8E8E8" w:themeFill="background2"/>
            <w:hideMark/>
          </w:tcPr>
          <w:p w14:paraId="359FFF94" w14:textId="77777777" w:rsidR="00727E2F" w:rsidRPr="002F701D" w:rsidRDefault="00727E2F" w:rsidP="00CA0D13">
            <w:pPr>
              <w:rPr>
                <w:color w:val="000000"/>
                <w:sz w:val="20"/>
                <w:szCs w:val="20"/>
              </w:rPr>
            </w:pPr>
            <w:r w:rsidRPr="002F701D">
              <w:rPr>
                <w:sz w:val="20"/>
                <w:szCs w:val="20"/>
              </w:rPr>
              <w:t xml:space="preserve">Counted respiration </w:t>
            </w:r>
          </w:p>
        </w:tc>
        <w:tc>
          <w:tcPr>
            <w:tcW w:w="10895" w:type="dxa"/>
            <w:shd w:val="clear" w:color="auto" w:fill="E8E8E8" w:themeFill="background2"/>
            <w:vAlign w:val="center"/>
            <w:hideMark/>
          </w:tcPr>
          <w:p w14:paraId="561C9D0B" w14:textId="76CBA250" w:rsidR="00727E2F" w:rsidRPr="002F701D" w:rsidRDefault="00727E2F" w:rsidP="00CA0D13">
            <w:pPr>
              <w:rPr>
                <w:color w:val="000000"/>
                <w:sz w:val="20"/>
                <w:szCs w:val="20"/>
              </w:rPr>
            </w:pPr>
            <w:r w:rsidRPr="002F701D">
              <w:rPr>
                <w:color w:val="000000"/>
                <w:sz w:val="20"/>
                <w:szCs w:val="20"/>
              </w:rPr>
              <w:t>Provider counted child’s respiration for a full 60 seconds</w:t>
            </w:r>
          </w:p>
        </w:tc>
      </w:tr>
      <w:tr w:rsidR="00727E2F" w:rsidRPr="002F701D" w14:paraId="6F87AE86" w14:textId="77777777" w:rsidTr="007D6F9F">
        <w:trPr>
          <w:trHeight w:val="20"/>
          <w:jc w:val="center"/>
        </w:trPr>
        <w:tc>
          <w:tcPr>
            <w:tcW w:w="3325" w:type="dxa"/>
            <w:hideMark/>
          </w:tcPr>
          <w:p w14:paraId="7527115C" w14:textId="77777777" w:rsidR="00727E2F" w:rsidRPr="002F701D" w:rsidRDefault="00727E2F" w:rsidP="00CA0D13">
            <w:pPr>
              <w:rPr>
                <w:color w:val="000000"/>
                <w:sz w:val="20"/>
                <w:szCs w:val="20"/>
              </w:rPr>
            </w:pPr>
            <w:r w:rsidRPr="002F701D">
              <w:rPr>
                <w:sz w:val="20"/>
                <w:szCs w:val="20"/>
              </w:rPr>
              <w:t>Weighed client</w:t>
            </w:r>
          </w:p>
        </w:tc>
        <w:tc>
          <w:tcPr>
            <w:tcW w:w="10895" w:type="dxa"/>
            <w:vAlign w:val="center"/>
            <w:hideMark/>
          </w:tcPr>
          <w:p w14:paraId="76D1F3EC" w14:textId="2257C77C" w:rsidR="00727E2F" w:rsidRPr="002F701D" w:rsidRDefault="00727E2F" w:rsidP="00CA0D13">
            <w:pPr>
              <w:rPr>
                <w:color w:val="000000"/>
                <w:sz w:val="20"/>
                <w:szCs w:val="20"/>
              </w:rPr>
            </w:pPr>
            <w:r w:rsidRPr="002F701D">
              <w:rPr>
                <w:color w:val="000000"/>
                <w:sz w:val="20"/>
                <w:szCs w:val="20"/>
              </w:rPr>
              <w:t>Provider weighed the child</w:t>
            </w:r>
          </w:p>
        </w:tc>
      </w:tr>
      <w:tr w:rsidR="00727E2F" w:rsidRPr="002F701D" w14:paraId="42F05801" w14:textId="77777777" w:rsidTr="007D6F9F">
        <w:trPr>
          <w:trHeight w:val="20"/>
          <w:jc w:val="center"/>
        </w:trPr>
        <w:tc>
          <w:tcPr>
            <w:tcW w:w="3325" w:type="dxa"/>
            <w:shd w:val="clear" w:color="auto" w:fill="E8E8E8" w:themeFill="background2"/>
            <w:hideMark/>
          </w:tcPr>
          <w:p w14:paraId="433F4C61" w14:textId="77777777" w:rsidR="00727E2F" w:rsidRPr="002F701D" w:rsidRDefault="00727E2F" w:rsidP="00CA0D13">
            <w:pPr>
              <w:rPr>
                <w:color w:val="000000"/>
                <w:sz w:val="20"/>
                <w:szCs w:val="20"/>
              </w:rPr>
            </w:pPr>
            <w:r w:rsidRPr="002F701D">
              <w:rPr>
                <w:sz w:val="20"/>
                <w:szCs w:val="20"/>
              </w:rPr>
              <w:t>Plotted growth chart</w:t>
            </w:r>
          </w:p>
        </w:tc>
        <w:tc>
          <w:tcPr>
            <w:tcW w:w="10895" w:type="dxa"/>
            <w:shd w:val="clear" w:color="auto" w:fill="E8E8E8" w:themeFill="background2"/>
            <w:vAlign w:val="center"/>
            <w:hideMark/>
          </w:tcPr>
          <w:p w14:paraId="6E620F42" w14:textId="1C8CAB81" w:rsidR="00727E2F" w:rsidRPr="002F701D" w:rsidRDefault="00727E2F" w:rsidP="00CA0D13">
            <w:pPr>
              <w:rPr>
                <w:color w:val="000000"/>
                <w:sz w:val="20"/>
                <w:szCs w:val="20"/>
              </w:rPr>
            </w:pPr>
            <w:r w:rsidRPr="002F701D">
              <w:rPr>
                <w:color w:val="000000"/>
                <w:sz w:val="20"/>
                <w:szCs w:val="20"/>
              </w:rPr>
              <w:t>Provider plotted weight on growth chart</w:t>
            </w:r>
          </w:p>
        </w:tc>
      </w:tr>
      <w:tr w:rsidR="00727E2F" w:rsidRPr="002F701D" w14:paraId="6CB92582" w14:textId="77777777" w:rsidTr="007D6F9F">
        <w:trPr>
          <w:trHeight w:val="20"/>
          <w:jc w:val="center"/>
        </w:trPr>
        <w:tc>
          <w:tcPr>
            <w:tcW w:w="3325" w:type="dxa"/>
            <w:hideMark/>
          </w:tcPr>
          <w:p w14:paraId="196CF01D" w14:textId="77777777" w:rsidR="00727E2F" w:rsidRPr="002F701D" w:rsidRDefault="00727E2F" w:rsidP="00CA0D13">
            <w:pPr>
              <w:rPr>
                <w:color w:val="000000"/>
                <w:sz w:val="20"/>
                <w:szCs w:val="20"/>
              </w:rPr>
            </w:pPr>
            <w:r w:rsidRPr="002F701D">
              <w:rPr>
                <w:sz w:val="20"/>
                <w:szCs w:val="20"/>
              </w:rPr>
              <w:t>Took temperature</w:t>
            </w:r>
          </w:p>
        </w:tc>
        <w:tc>
          <w:tcPr>
            <w:tcW w:w="10895" w:type="dxa"/>
            <w:vAlign w:val="center"/>
            <w:hideMark/>
          </w:tcPr>
          <w:p w14:paraId="03444289" w14:textId="5B9C23F7" w:rsidR="00727E2F" w:rsidRPr="002F701D" w:rsidRDefault="00727E2F" w:rsidP="00CA0D13">
            <w:pPr>
              <w:rPr>
                <w:color w:val="000000"/>
                <w:sz w:val="20"/>
                <w:szCs w:val="20"/>
              </w:rPr>
            </w:pPr>
            <w:r w:rsidRPr="002F701D">
              <w:rPr>
                <w:color w:val="000000"/>
                <w:sz w:val="20"/>
                <w:szCs w:val="20"/>
              </w:rPr>
              <w:t>Provider measured child’s temperature</w:t>
            </w:r>
          </w:p>
        </w:tc>
      </w:tr>
      <w:tr w:rsidR="00727E2F" w:rsidRPr="002F701D" w14:paraId="4D2D0B6B" w14:textId="77777777" w:rsidTr="007D6F9F">
        <w:trPr>
          <w:trHeight w:val="20"/>
          <w:jc w:val="center"/>
        </w:trPr>
        <w:tc>
          <w:tcPr>
            <w:tcW w:w="3325" w:type="dxa"/>
            <w:shd w:val="clear" w:color="auto" w:fill="E8E8E8" w:themeFill="background2"/>
            <w:hideMark/>
          </w:tcPr>
          <w:p w14:paraId="15E0DEB9" w14:textId="77777777" w:rsidR="00727E2F" w:rsidRPr="002F701D" w:rsidRDefault="00727E2F" w:rsidP="00CA0D13">
            <w:pPr>
              <w:rPr>
                <w:color w:val="000000"/>
                <w:sz w:val="20"/>
                <w:szCs w:val="20"/>
              </w:rPr>
            </w:pPr>
            <w:r w:rsidRPr="002F701D">
              <w:rPr>
                <w:sz w:val="20"/>
                <w:szCs w:val="20"/>
              </w:rPr>
              <w:t>Checked for pallor</w:t>
            </w:r>
          </w:p>
        </w:tc>
        <w:tc>
          <w:tcPr>
            <w:tcW w:w="10895" w:type="dxa"/>
            <w:shd w:val="clear" w:color="auto" w:fill="E8E8E8" w:themeFill="background2"/>
            <w:vAlign w:val="center"/>
            <w:hideMark/>
          </w:tcPr>
          <w:p w14:paraId="6ECD1860" w14:textId="101CAC1A" w:rsidR="00727E2F" w:rsidRPr="002F701D" w:rsidRDefault="00727E2F" w:rsidP="00CA0D13">
            <w:pPr>
              <w:rPr>
                <w:color w:val="000000"/>
                <w:sz w:val="20"/>
                <w:szCs w:val="20"/>
              </w:rPr>
            </w:pPr>
            <w:r w:rsidRPr="002F701D">
              <w:rPr>
                <w:color w:val="000000"/>
                <w:sz w:val="20"/>
                <w:szCs w:val="20"/>
              </w:rPr>
              <w:t>Provider checked for pallor in palms, conjunctiva, or mouth</w:t>
            </w:r>
          </w:p>
        </w:tc>
      </w:tr>
      <w:tr w:rsidR="00727E2F" w:rsidRPr="002F701D" w14:paraId="01F1BC66" w14:textId="77777777" w:rsidTr="007D6F9F">
        <w:trPr>
          <w:trHeight w:val="20"/>
          <w:jc w:val="center"/>
        </w:trPr>
        <w:tc>
          <w:tcPr>
            <w:tcW w:w="3325" w:type="dxa"/>
            <w:hideMark/>
          </w:tcPr>
          <w:p w14:paraId="541BDB1E" w14:textId="77777777" w:rsidR="00727E2F" w:rsidRPr="002F701D" w:rsidRDefault="00727E2F" w:rsidP="00CA0D13">
            <w:pPr>
              <w:rPr>
                <w:color w:val="000000"/>
                <w:sz w:val="20"/>
                <w:szCs w:val="20"/>
              </w:rPr>
            </w:pPr>
            <w:r w:rsidRPr="002F701D">
              <w:rPr>
                <w:sz w:val="20"/>
                <w:szCs w:val="20"/>
              </w:rPr>
              <w:t>Checked for edema</w:t>
            </w:r>
          </w:p>
        </w:tc>
        <w:tc>
          <w:tcPr>
            <w:tcW w:w="10895" w:type="dxa"/>
            <w:vAlign w:val="center"/>
            <w:hideMark/>
          </w:tcPr>
          <w:p w14:paraId="4BB1E02B" w14:textId="37030E1A" w:rsidR="00727E2F" w:rsidRPr="002F701D" w:rsidRDefault="00727E2F" w:rsidP="00CA0D13">
            <w:pPr>
              <w:rPr>
                <w:color w:val="000000"/>
                <w:sz w:val="20"/>
                <w:szCs w:val="20"/>
              </w:rPr>
            </w:pPr>
            <w:r w:rsidRPr="002F701D">
              <w:rPr>
                <w:color w:val="000000"/>
                <w:sz w:val="20"/>
                <w:szCs w:val="20"/>
              </w:rPr>
              <w:t>Provider checked child for edema</w:t>
            </w:r>
          </w:p>
        </w:tc>
      </w:tr>
      <w:tr w:rsidR="00727E2F" w:rsidRPr="002F701D" w14:paraId="717AA9BB" w14:textId="77777777" w:rsidTr="007D6F9F">
        <w:trPr>
          <w:trHeight w:val="20"/>
          <w:jc w:val="center"/>
        </w:trPr>
        <w:tc>
          <w:tcPr>
            <w:tcW w:w="3325" w:type="dxa"/>
            <w:shd w:val="clear" w:color="auto" w:fill="E8E8E8" w:themeFill="background2"/>
            <w:hideMark/>
          </w:tcPr>
          <w:p w14:paraId="31D54250" w14:textId="77777777" w:rsidR="00727E2F" w:rsidRPr="002F701D" w:rsidRDefault="00727E2F" w:rsidP="00CA0D13">
            <w:pPr>
              <w:rPr>
                <w:color w:val="000000"/>
                <w:sz w:val="20"/>
                <w:szCs w:val="20"/>
              </w:rPr>
            </w:pPr>
            <w:r w:rsidRPr="002F701D">
              <w:rPr>
                <w:sz w:val="20"/>
                <w:szCs w:val="20"/>
              </w:rPr>
              <w:t>Mention of recent vitamin A</w:t>
            </w:r>
          </w:p>
        </w:tc>
        <w:tc>
          <w:tcPr>
            <w:tcW w:w="10895" w:type="dxa"/>
            <w:shd w:val="clear" w:color="auto" w:fill="E8E8E8" w:themeFill="background2"/>
            <w:vAlign w:val="center"/>
            <w:hideMark/>
          </w:tcPr>
          <w:p w14:paraId="5D5DC5D0" w14:textId="0B40DF2E" w:rsidR="00727E2F" w:rsidRPr="002F701D" w:rsidRDefault="00727E2F" w:rsidP="00CA0D13">
            <w:pPr>
              <w:rPr>
                <w:color w:val="000000"/>
                <w:sz w:val="20"/>
                <w:szCs w:val="20"/>
              </w:rPr>
            </w:pPr>
            <w:r w:rsidRPr="002F701D">
              <w:rPr>
                <w:color w:val="000000"/>
                <w:sz w:val="20"/>
                <w:szCs w:val="20"/>
              </w:rPr>
              <w:t>Provider asked caretaker about vitamin A supplementation</w:t>
            </w:r>
          </w:p>
        </w:tc>
      </w:tr>
      <w:tr w:rsidR="00727E2F" w:rsidRPr="002F701D" w14:paraId="70E077EC" w14:textId="77777777" w:rsidTr="007D6F9F">
        <w:trPr>
          <w:trHeight w:val="20"/>
          <w:jc w:val="center"/>
        </w:trPr>
        <w:tc>
          <w:tcPr>
            <w:tcW w:w="3325" w:type="dxa"/>
            <w:hideMark/>
          </w:tcPr>
          <w:p w14:paraId="09CE5DBA" w14:textId="77777777" w:rsidR="00727E2F" w:rsidRPr="002F701D" w:rsidRDefault="00727E2F" w:rsidP="00CA0D13">
            <w:pPr>
              <w:rPr>
                <w:color w:val="000000"/>
                <w:sz w:val="20"/>
                <w:szCs w:val="20"/>
              </w:rPr>
            </w:pPr>
            <w:r w:rsidRPr="002F701D">
              <w:rPr>
                <w:sz w:val="20"/>
                <w:szCs w:val="20"/>
              </w:rPr>
              <w:t xml:space="preserve">Asked about deworming medication </w:t>
            </w:r>
          </w:p>
        </w:tc>
        <w:tc>
          <w:tcPr>
            <w:tcW w:w="10895" w:type="dxa"/>
            <w:vAlign w:val="center"/>
            <w:hideMark/>
          </w:tcPr>
          <w:p w14:paraId="4CEE6689" w14:textId="52BE921F" w:rsidR="00727E2F" w:rsidRPr="002F701D" w:rsidRDefault="00727E2F" w:rsidP="00CA0D13">
            <w:pPr>
              <w:rPr>
                <w:color w:val="000000"/>
                <w:sz w:val="20"/>
                <w:szCs w:val="20"/>
              </w:rPr>
            </w:pPr>
            <w:r w:rsidRPr="002F701D">
              <w:rPr>
                <w:color w:val="000000"/>
                <w:sz w:val="20"/>
                <w:szCs w:val="20"/>
              </w:rPr>
              <w:t>Provider asked caretaker about deworming</w:t>
            </w:r>
          </w:p>
        </w:tc>
      </w:tr>
      <w:tr w:rsidR="00727E2F" w:rsidRPr="002F701D" w14:paraId="1D6EF01A" w14:textId="77777777" w:rsidTr="007D6F9F">
        <w:trPr>
          <w:trHeight w:val="20"/>
          <w:jc w:val="center"/>
        </w:trPr>
        <w:tc>
          <w:tcPr>
            <w:tcW w:w="3325" w:type="dxa"/>
            <w:shd w:val="clear" w:color="auto" w:fill="E8E8E8" w:themeFill="background2"/>
            <w:hideMark/>
          </w:tcPr>
          <w:p w14:paraId="6E6596FC" w14:textId="77777777" w:rsidR="00727E2F" w:rsidRPr="002F701D" w:rsidRDefault="00727E2F" w:rsidP="00CA0D13">
            <w:pPr>
              <w:rPr>
                <w:color w:val="000000"/>
                <w:sz w:val="20"/>
                <w:szCs w:val="20"/>
              </w:rPr>
            </w:pPr>
            <w:r w:rsidRPr="002F701D">
              <w:rPr>
                <w:sz w:val="20"/>
                <w:szCs w:val="20"/>
              </w:rPr>
              <w:t>Asked about vomiting</w:t>
            </w:r>
          </w:p>
        </w:tc>
        <w:tc>
          <w:tcPr>
            <w:tcW w:w="10895" w:type="dxa"/>
            <w:shd w:val="clear" w:color="auto" w:fill="E8E8E8" w:themeFill="background2"/>
            <w:vAlign w:val="center"/>
            <w:hideMark/>
          </w:tcPr>
          <w:p w14:paraId="4A5E444C" w14:textId="73F881C1" w:rsidR="00727E2F" w:rsidRPr="002F701D" w:rsidRDefault="00727E2F" w:rsidP="00CA0D13">
            <w:pPr>
              <w:rPr>
                <w:color w:val="000000"/>
                <w:sz w:val="20"/>
                <w:szCs w:val="20"/>
              </w:rPr>
            </w:pPr>
            <w:r w:rsidRPr="002F701D">
              <w:rPr>
                <w:color w:val="000000"/>
                <w:sz w:val="20"/>
                <w:szCs w:val="20"/>
              </w:rPr>
              <w:t>Provider asked or caretaker mentioned vomiting</w:t>
            </w:r>
          </w:p>
        </w:tc>
      </w:tr>
      <w:tr w:rsidR="00727E2F" w:rsidRPr="002F701D" w14:paraId="40652732" w14:textId="77777777" w:rsidTr="007D6F9F">
        <w:trPr>
          <w:trHeight w:val="20"/>
          <w:jc w:val="center"/>
        </w:trPr>
        <w:tc>
          <w:tcPr>
            <w:tcW w:w="3325" w:type="dxa"/>
            <w:hideMark/>
          </w:tcPr>
          <w:p w14:paraId="43FDDCC7" w14:textId="77777777" w:rsidR="00727E2F" w:rsidRPr="002F701D" w:rsidRDefault="00727E2F" w:rsidP="00CA0D13">
            <w:pPr>
              <w:rPr>
                <w:color w:val="000000"/>
                <w:sz w:val="20"/>
                <w:szCs w:val="20"/>
              </w:rPr>
            </w:pPr>
            <w:r w:rsidRPr="002F701D">
              <w:rPr>
                <w:sz w:val="20"/>
                <w:szCs w:val="20"/>
              </w:rPr>
              <w:t xml:space="preserve">Stated diagnosis </w:t>
            </w:r>
          </w:p>
        </w:tc>
        <w:tc>
          <w:tcPr>
            <w:tcW w:w="10895" w:type="dxa"/>
            <w:vAlign w:val="center"/>
            <w:hideMark/>
          </w:tcPr>
          <w:p w14:paraId="7D0B9522" w14:textId="1F96C8CB" w:rsidR="00727E2F" w:rsidRPr="002F701D" w:rsidRDefault="00727E2F" w:rsidP="00CA0D13">
            <w:pPr>
              <w:rPr>
                <w:color w:val="000000"/>
                <w:sz w:val="20"/>
                <w:szCs w:val="20"/>
              </w:rPr>
            </w:pPr>
            <w:r w:rsidRPr="002F701D">
              <w:rPr>
                <w:color w:val="000000"/>
                <w:sz w:val="20"/>
                <w:szCs w:val="20"/>
              </w:rPr>
              <w:t>Provider communicated diagnosis to caretaker</w:t>
            </w:r>
          </w:p>
        </w:tc>
      </w:tr>
      <w:tr w:rsidR="00727E2F" w:rsidRPr="002F701D" w14:paraId="79AC5D79" w14:textId="77777777" w:rsidTr="007D6F9F">
        <w:trPr>
          <w:trHeight w:val="20"/>
          <w:jc w:val="center"/>
        </w:trPr>
        <w:tc>
          <w:tcPr>
            <w:tcW w:w="3325" w:type="dxa"/>
            <w:shd w:val="clear" w:color="auto" w:fill="E8E8E8" w:themeFill="background2"/>
            <w:hideMark/>
          </w:tcPr>
          <w:p w14:paraId="039D8E19" w14:textId="77777777" w:rsidR="00727E2F" w:rsidRPr="002F701D" w:rsidRDefault="00727E2F" w:rsidP="00CA0D13">
            <w:pPr>
              <w:rPr>
                <w:color w:val="000000"/>
                <w:sz w:val="20"/>
                <w:szCs w:val="20"/>
              </w:rPr>
            </w:pPr>
            <w:r w:rsidRPr="002F701D">
              <w:rPr>
                <w:sz w:val="20"/>
                <w:szCs w:val="20"/>
              </w:rPr>
              <w:t>Recommended food/liquid intake</w:t>
            </w:r>
          </w:p>
        </w:tc>
        <w:tc>
          <w:tcPr>
            <w:tcW w:w="10895" w:type="dxa"/>
            <w:shd w:val="clear" w:color="auto" w:fill="E8E8E8" w:themeFill="background2"/>
            <w:vAlign w:val="center"/>
            <w:hideMark/>
          </w:tcPr>
          <w:p w14:paraId="4E60FBE5" w14:textId="76A1DB00" w:rsidR="00727E2F" w:rsidRPr="002F701D" w:rsidRDefault="00727E2F" w:rsidP="00CA0D13">
            <w:pPr>
              <w:rPr>
                <w:color w:val="000000"/>
                <w:sz w:val="20"/>
                <w:szCs w:val="20"/>
              </w:rPr>
            </w:pPr>
            <w:r w:rsidRPr="002F701D">
              <w:rPr>
                <w:color w:val="000000"/>
                <w:sz w:val="20"/>
                <w:szCs w:val="20"/>
              </w:rPr>
              <w:t>Provider recommended feeding or fluid intake</w:t>
            </w:r>
          </w:p>
        </w:tc>
      </w:tr>
      <w:tr w:rsidR="00727E2F" w:rsidRPr="002F701D" w14:paraId="092FA716" w14:textId="77777777" w:rsidTr="007D6F9F">
        <w:trPr>
          <w:trHeight w:val="20"/>
          <w:jc w:val="center"/>
        </w:trPr>
        <w:tc>
          <w:tcPr>
            <w:tcW w:w="3325" w:type="dxa"/>
            <w:hideMark/>
          </w:tcPr>
          <w:p w14:paraId="648AF0A1" w14:textId="77777777" w:rsidR="00727E2F" w:rsidRPr="002F701D" w:rsidRDefault="00727E2F" w:rsidP="00CA0D13">
            <w:pPr>
              <w:rPr>
                <w:color w:val="000000"/>
                <w:sz w:val="20"/>
                <w:szCs w:val="20"/>
              </w:rPr>
            </w:pPr>
            <w:r w:rsidRPr="002F701D">
              <w:rPr>
                <w:sz w:val="20"/>
                <w:szCs w:val="20"/>
              </w:rPr>
              <w:t xml:space="preserve">Explained medication dosing </w:t>
            </w:r>
          </w:p>
        </w:tc>
        <w:tc>
          <w:tcPr>
            <w:tcW w:w="10895" w:type="dxa"/>
            <w:vAlign w:val="center"/>
            <w:hideMark/>
          </w:tcPr>
          <w:p w14:paraId="413E2C20" w14:textId="3A5B853D" w:rsidR="00727E2F" w:rsidRPr="002F701D" w:rsidRDefault="00727E2F" w:rsidP="00CA0D13">
            <w:pPr>
              <w:rPr>
                <w:color w:val="000000"/>
                <w:sz w:val="20"/>
                <w:szCs w:val="20"/>
              </w:rPr>
            </w:pPr>
            <w:r w:rsidRPr="002F701D">
              <w:rPr>
                <w:color w:val="000000"/>
                <w:sz w:val="20"/>
                <w:szCs w:val="20"/>
              </w:rPr>
              <w:t>Provider explained medication dosing</w:t>
            </w:r>
          </w:p>
        </w:tc>
      </w:tr>
      <w:tr w:rsidR="00727E2F" w:rsidRPr="002F701D" w14:paraId="5AB0DA21" w14:textId="77777777" w:rsidTr="007D6F9F">
        <w:trPr>
          <w:trHeight w:val="20"/>
          <w:jc w:val="center"/>
        </w:trPr>
        <w:tc>
          <w:tcPr>
            <w:tcW w:w="3325" w:type="dxa"/>
            <w:tcBorders>
              <w:bottom w:val="single" w:sz="4" w:space="0" w:color="auto"/>
            </w:tcBorders>
            <w:shd w:val="clear" w:color="auto" w:fill="E8E8E8" w:themeFill="background2"/>
            <w:hideMark/>
          </w:tcPr>
          <w:p w14:paraId="0429BA35" w14:textId="77777777" w:rsidR="00727E2F" w:rsidRPr="002F701D" w:rsidRDefault="00727E2F" w:rsidP="00CA0D13">
            <w:pPr>
              <w:rPr>
                <w:color w:val="000000"/>
                <w:sz w:val="20"/>
                <w:szCs w:val="20"/>
              </w:rPr>
            </w:pPr>
            <w:r w:rsidRPr="002F701D">
              <w:rPr>
                <w:sz w:val="20"/>
                <w:szCs w:val="20"/>
              </w:rPr>
              <w:t>Described &gt; 1 danger sign</w:t>
            </w:r>
          </w:p>
        </w:tc>
        <w:tc>
          <w:tcPr>
            <w:tcW w:w="10895" w:type="dxa"/>
            <w:tcBorders>
              <w:bottom w:val="single" w:sz="4" w:space="0" w:color="auto"/>
            </w:tcBorders>
            <w:shd w:val="clear" w:color="auto" w:fill="E8E8E8" w:themeFill="background2"/>
            <w:vAlign w:val="center"/>
            <w:hideMark/>
          </w:tcPr>
          <w:p w14:paraId="4FD9341B" w14:textId="77777777" w:rsidR="00727E2F" w:rsidRPr="002F701D" w:rsidRDefault="00727E2F" w:rsidP="00CA0D13">
            <w:pPr>
              <w:rPr>
                <w:color w:val="000000"/>
                <w:sz w:val="20"/>
                <w:szCs w:val="20"/>
              </w:rPr>
            </w:pPr>
            <w:r w:rsidRPr="002F701D">
              <w:rPr>
                <w:color w:val="000000"/>
                <w:sz w:val="20"/>
                <w:szCs w:val="20"/>
              </w:rPr>
              <w:t>Provider described at least one danger sign requiring immediate return</w:t>
            </w:r>
          </w:p>
        </w:tc>
      </w:tr>
      <w:tr w:rsidR="00CA70A3" w:rsidRPr="00BB55CF" w14:paraId="28491C5A" w14:textId="77777777" w:rsidTr="007D6F9F">
        <w:trPr>
          <w:trHeight w:val="350"/>
          <w:jc w:val="center"/>
        </w:trPr>
        <w:tc>
          <w:tcPr>
            <w:tcW w:w="14220" w:type="dxa"/>
            <w:gridSpan w:val="2"/>
            <w:tcBorders>
              <w:top w:val="single" w:sz="4" w:space="0" w:color="auto"/>
            </w:tcBorders>
            <w:vAlign w:val="bottom"/>
          </w:tcPr>
          <w:p w14:paraId="64764530" w14:textId="77777777" w:rsidR="00CA70A3" w:rsidRPr="00BB55CF" w:rsidRDefault="00CA70A3" w:rsidP="00CA0D13">
            <w:pPr>
              <w:rPr>
                <w:color w:val="000000"/>
                <w:sz w:val="18"/>
                <w:szCs w:val="18"/>
              </w:rPr>
            </w:pPr>
            <w:r w:rsidRPr="00BB55CF">
              <w:rPr>
                <w:sz w:val="18"/>
                <w:szCs w:val="18"/>
              </w:rPr>
              <w:t>Note: ANC: Antenatal care;</w:t>
            </w:r>
            <w:r>
              <w:rPr>
                <w:sz w:val="18"/>
                <w:szCs w:val="18"/>
              </w:rPr>
              <w:t xml:space="preserve"> F:</w:t>
            </w:r>
            <w:r w:rsidRPr="00BB55CF">
              <w:rPr>
                <w:sz w:val="18"/>
                <w:szCs w:val="18"/>
              </w:rPr>
              <w:t xml:space="preserve"> Family planning; HIV: Human immunodeficiency virus; HCT: HIV Counseling and Testing; NCD: Non-communicable disease; SC: Sick child; TB: Tuberculosis</w:t>
            </w:r>
            <w:r>
              <w:rPr>
                <w:sz w:val="18"/>
                <w:szCs w:val="18"/>
              </w:rPr>
              <w:t>.</w:t>
            </w:r>
          </w:p>
        </w:tc>
      </w:tr>
    </w:tbl>
    <w:p w14:paraId="4DAD1A86" w14:textId="77777777" w:rsidR="00727E2F" w:rsidRPr="00747C4D" w:rsidRDefault="00727E2F" w:rsidP="00727E2F">
      <w:pPr>
        <w:rPr>
          <w:rFonts w:ascii="Arial Narrow" w:hAnsi="Arial Narrow"/>
          <w:sz w:val="18"/>
          <w:szCs w:val="18"/>
        </w:rPr>
      </w:pPr>
    </w:p>
    <w:p w14:paraId="04DF6E29" w14:textId="641340E9" w:rsidR="00727E2F" w:rsidRPr="00747C4D" w:rsidRDefault="00727E2F" w:rsidP="00727E2F">
      <w:pPr>
        <w:spacing w:after="160" w:line="278" w:lineRule="auto"/>
        <w:rPr>
          <w:rFonts w:ascii="Arial Narrow" w:hAnsi="Arial Narrow"/>
          <w:b/>
          <w:bCs/>
          <w:sz w:val="18"/>
          <w:szCs w:val="18"/>
        </w:rPr>
      </w:pPr>
    </w:p>
    <w:p w14:paraId="135F2280" w14:textId="6FA740A4" w:rsidR="006F421E" w:rsidRDefault="006F421E" w:rsidP="007D6F9F">
      <w:pPr>
        <w:spacing w:after="160" w:line="278" w:lineRule="auto"/>
        <w:rPr>
          <w:rFonts w:ascii="Arial Narrow" w:hAnsi="Arial Narrow"/>
        </w:rPr>
      </w:pPr>
    </w:p>
    <w:p w14:paraId="2383449E" w14:textId="77777777" w:rsidR="00FC02FD" w:rsidRDefault="00FC02FD">
      <w:pPr>
        <w:spacing w:after="160" w:line="278" w:lineRule="auto"/>
        <w:rPr>
          <w:b/>
          <w:bCs/>
          <w:sz w:val="20"/>
          <w:szCs w:val="20"/>
        </w:rPr>
      </w:pPr>
      <w:r>
        <w:rPr>
          <w:b/>
          <w:bCs/>
          <w:sz w:val="20"/>
          <w:szCs w:val="20"/>
        </w:rPr>
        <w:br w:type="page"/>
      </w:r>
    </w:p>
    <w:p w14:paraId="1D42F6B4" w14:textId="7E67BC2D" w:rsidR="00614E2D" w:rsidRDefault="007D6F9F" w:rsidP="00614E2D">
      <w:pPr>
        <w:rPr>
          <w:b/>
          <w:bCs/>
          <w:sz w:val="20"/>
          <w:szCs w:val="20"/>
        </w:rPr>
      </w:pPr>
      <w:r>
        <w:rPr>
          <w:b/>
          <w:bCs/>
          <w:sz w:val="20"/>
          <w:szCs w:val="20"/>
        </w:rPr>
        <w:lastRenderedPageBreak/>
        <w:t xml:space="preserve"> </w:t>
      </w:r>
      <w:r w:rsidR="00614E2D" w:rsidRPr="00F046E5">
        <w:rPr>
          <w:b/>
          <w:bCs/>
          <w:sz w:val="20"/>
          <w:szCs w:val="20"/>
        </w:rPr>
        <w:t xml:space="preserve">Supplemental Table </w:t>
      </w:r>
      <w:r w:rsidR="00B609AD">
        <w:rPr>
          <w:b/>
          <w:bCs/>
          <w:sz w:val="20"/>
          <w:szCs w:val="20"/>
        </w:rPr>
        <w:t>1</w:t>
      </w:r>
      <w:r w:rsidR="00614E2D" w:rsidRPr="00F046E5">
        <w:rPr>
          <w:b/>
          <w:bCs/>
          <w:sz w:val="20"/>
          <w:szCs w:val="20"/>
        </w:rPr>
        <w:t>c. Positive User Experience domain and subdomain indicators definitions, calculations, and questions.</w:t>
      </w:r>
    </w:p>
    <w:p w14:paraId="510902AE" w14:textId="77777777" w:rsidR="009B53AB" w:rsidRPr="00F046E5" w:rsidRDefault="009B53AB" w:rsidP="00614E2D">
      <w:pPr>
        <w:rPr>
          <w:b/>
          <w:bCs/>
          <w:sz w:val="20"/>
          <w:szCs w:val="20"/>
        </w:rPr>
      </w:pPr>
    </w:p>
    <w:tbl>
      <w:tblPr>
        <w:tblW w:w="14220" w:type="dxa"/>
        <w:jc w:val="center"/>
        <w:tblLook w:val="04A0" w:firstRow="1" w:lastRow="0" w:firstColumn="1" w:lastColumn="0" w:noHBand="0" w:noVBand="1"/>
      </w:tblPr>
      <w:tblGrid>
        <w:gridCol w:w="10"/>
        <w:gridCol w:w="3230"/>
        <w:gridCol w:w="10980"/>
      </w:tblGrid>
      <w:tr w:rsidR="00614E2D" w:rsidRPr="00F046E5" w14:paraId="51F719CC" w14:textId="77777777" w:rsidTr="007D6F9F">
        <w:trPr>
          <w:gridBefore w:val="1"/>
          <w:wBefore w:w="10" w:type="dxa"/>
          <w:trHeight w:val="20"/>
          <w:jc w:val="center"/>
        </w:trPr>
        <w:tc>
          <w:tcPr>
            <w:tcW w:w="14210" w:type="dxa"/>
            <w:gridSpan w:val="2"/>
            <w:tcBorders>
              <w:top w:val="single" w:sz="8" w:space="0" w:color="auto"/>
              <w:left w:val="single" w:sz="8" w:space="0" w:color="auto"/>
              <w:bottom w:val="single" w:sz="4" w:space="0" w:color="auto"/>
              <w:right w:val="single" w:sz="4" w:space="0" w:color="auto"/>
            </w:tcBorders>
            <w:shd w:val="clear" w:color="auto" w:fill="747474" w:themeFill="background2" w:themeFillShade="80"/>
            <w:vAlign w:val="center"/>
            <w:hideMark/>
          </w:tcPr>
          <w:p w14:paraId="2CFF1C8D" w14:textId="77777777" w:rsidR="00614E2D" w:rsidRPr="00F046E5" w:rsidRDefault="00614E2D" w:rsidP="000C689E">
            <w:pPr>
              <w:jc w:val="center"/>
              <w:rPr>
                <w:b/>
                <w:bCs/>
                <w:color w:val="000000"/>
                <w:sz w:val="20"/>
                <w:szCs w:val="20"/>
              </w:rPr>
            </w:pPr>
            <w:r w:rsidRPr="00F046E5">
              <w:rPr>
                <w:b/>
                <w:bCs/>
                <w:color w:val="FFFFFF" w:themeColor="background1"/>
                <w:sz w:val="20"/>
                <w:szCs w:val="20"/>
              </w:rPr>
              <w:t>Positive User Experience (14)</w:t>
            </w:r>
          </w:p>
        </w:tc>
      </w:tr>
      <w:tr w:rsidR="00614E2D" w:rsidRPr="00F046E5" w14:paraId="5EF9D1CA" w14:textId="77777777" w:rsidTr="007D6F9F">
        <w:trPr>
          <w:gridBefore w:val="1"/>
          <w:wBefore w:w="10" w:type="dxa"/>
          <w:trHeight w:val="20"/>
          <w:jc w:val="center"/>
        </w:trPr>
        <w:tc>
          <w:tcPr>
            <w:tcW w:w="14210" w:type="dxa"/>
            <w:gridSpan w:val="2"/>
            <w:tcBorders>
              <w:top w:val="single" w:sz="4" w:space="0" w:color="auto"/>
            </w:tcBorders>
            <w:shd w:val="clear" w:color="000000" w:fill="D0D0D0"/>
            <w:vAlign w:val="center"/>
          </w:tcPr>
          <w:p w14:paraId="0FA59961" w14:textId="3C04866C" w:rsidR="00614E2D" w:rsidRPr="00F046E5" w:rsidRDefault="00ED0F04" w:rsidP="000C689E">
            <w:pPr>
              <w:jc w:val="center"/>
              <w:rPr>
                <w:b/>
                <w:bCs/>
                <w:color w:val="000000"/>
                <w:sz w:val="20"/>
                <w:szCs w:val="20"/>
              </w:rPr>
            </w:pPr>
            <w:r>
              <w:rPr>
                <w:b/>
                <w:bCs/>
                <w:color w:val="000000"/>
                <w:sz w:val="20"/>
                <w:szCs w:val="20"/>
              </w:rPr>
              <w:t xml:space="preserve"> </w:t>
            </w:r>
            <w:r w:rsidR="00614E2D" w:rsidRPr="00F046E5">
              <w:rPr>
                <w:b/>
                <w:bCs/>
                <w:color w:val="000000"/>
                <w:sz w:val="20"/>
                <w:szCs w:val="20"/>
              </w:rPr>
              <w:t>Patient Focus (3)</w:t>
            </w:r>
          </w:p>
        </w:tc>
      </w:tr>
      <w:tr w:rsidR="00795C7A" w:rsidRPr="00F046E5" w14:paraId="0A6DC255" w14:textId="77777777" w:rsidTr="007D6F9F">
        <w:trPr>
          <w:gridBefore w:val="1"/>
          <w:wBefore w:w="10" w:type="dxa"/>
          <w:trHeight w:val="20"/>
          <w:jc w:val="center"/>
        </w:trPr>
        <w:tc>
          <w:tcPr>
            <w:tcW w:w="3230" w:type="dxa"/>
            <w:tcBorders>
              <w:top w:val="nil"/>
              <w:bottom w:val="single" w:sz="4" w:space="0" w:color="auto"/>
            </w:tcBorders>
            <w:shd w:val="clear" w:color="000000" w:fill="D0D0D0"/>
            <w:vAlign w:val="center"/>
            <w:hideMark/>
          </w:tcPr>
          <w:p w14:paraId="30F20B06" w14:textId="77777777" w:rsidR="00795C7A" w:rsidRPr="00F046E5" w:rsidRDefault="00795C7A" w:rsidP="000C689E">
            <w:pPr>
              <w:rPr>
                <w:b/>
                <w:bCs/>
                <w:color w:val="000000"/>
                <w:sz w:val="20"/>
                <w:szCs w:val="20"/>
              </w:rPr>
            </w:pPr>
            <w:r w:rsidRPr="00F046E5">
              <w:rPr>
                <w:b/>
                <w:bCs/>
                <w:color w:val="000000"/>
                <w:sz w:val="20"/>
                <w:szCs w:val="20"/>
              </w:rPr>
              <w:t>Indicator</w:t>
            </w:r>
          </w:p>
        </w:tc>
        <w:tc>
          <w:tcPr>
            <w:tcW w:w="10980" w:type="dxa"/>
            <w:tcBorders>
              <w:top w:val="nil"/>
              <w:bottom w:val="single" w:sz="4" w:space="0" w:color="auto"/>
            </w:tcBorders>
            <w:shd w:val="clear" w:color="000000" w:fill="D0D0D0"/>
            <w:vAlign w:val="center"/>
            <w:hideMark/>
          </w:tcPr>
          <w:p w14:paraId="509DBA73" w14:textId="2246B87F" w:rsidR="00795C7A" w:rsidRPr="00F046E5" w:rsidRDefault="00795C7A" w:rsidP="000C689E">
            <w:pPr>
              <w:rPr>
                <w:b/>
                <w:bCs/>
                <w:color w:val="000000"/>
                <w:sz w:val="20"/>
                <w:szCs w:val="20"/>
              </w:rPr>
            </w:pPr>
            <w:r w:rsidRPr="00F046E5">
              <w:rPr>
                <w:b/>
                <w:bCs/>
                <w:color w:val="000000"/>
                <w:sz w:val="20"/>
                <w:szCs w:val="20"/>
              </w:rPr>
              <w:t>Calculation</w:t>
            </w:r>
            <w:r w:rsidR="007F686A">
              <w:rPr>
                <w:b/>
                <w:bCs/>
                <w:color w:val="000000"/>
                <w:sz w:val="20"/>
                <w:szCs w:val="20"/>
              </w:rPr>
              <w:t>: among all facilities unless otherwise specified</w:t>
            </w:r>
          </w:p>
        </w:tc>
      </w:tr>
      <w:tr w:rsidR="00DF0DFE" w:rsidRPr="00F046E5" w14:paraId="76A73444" w14:textId="77777777" w:rsidTr="007D6F9F">
        <w:trPr>
          <w:gridBefore w:val="1"/>
          <w:wBefore w:w="10" w:type="dxa"/>
          <w:trHeight w:val="20"/>
          <w:jc w:val="center"/>
        </w:trPr>
        <w:tc>
          <w:tcPr>
            <w:tcW w:w="3230" w:type="dxa"/>
            <w:tcBorders>
              <w:top w:val="single" w:sz="4" w:space="0" w:color="auto"/>
            </w:tcBorders>
            <w:hideMark/>
          </w:tcPr>
          <w:p w14:paraId="2FC4F359" w14:textId="524A9BC4" w:rsidR="00DF0DFE" w:rsidRPr="00DF0DFE" w:rsidRDefault="00DF0DFE" w:rsidP="00DF0DFE">
            <w:pPr>
              <w:rPr>
                <w:color w:val="000000"/>
                <w:sz w:val="20"/>
                <w:szCs w:val="20"/>
              </w:rPr>
            </w:pPr>
            <w:r w:rsidRPr="00DF0DFE">
              <w:rPr>
                <w:sz w:val="20"/>
                <w:szCs w:val="20"/>
              </w:rPr>
              <w:t>System to discuss patient preferences</w:t>
            </w:r>
          </w:p>
        </w:tc>
        <w:tc>
          <w:tcPr>
            <w:tcW w:w="10980" w:type="dxa"/>
            <w:tcBorders>
              <w:top w:val="single" w:sz="4" w:space="0" w:color="auto"/>
            </w:tcBorders>
            <w:vAlign w:val="center"/>
            <w:hideMark/>
          </w:tcPr>
          <w:p w14:paraId="31B86736" w14:textId="2BCC8BB9" w:rsidR="00DF0DFE" w:rsidRPr="00F046E5" w:rsidRDefault="00DF0DFE" w:rsidP="00DF0DFE">
            <w:pPr>
              <w:rPr>
                <w:color w:val="000000"/>
                <w:sz w:val="20"/>
                <w:szCs w:val="20"/>
              </w:rPr>
            </w:pPr>
            <w:r w:rsidRPr="00F046E5">
              <w:rPr>
                <w:color w:val="000000"/>
                <w:sz w:val="20"/>
                <w:szCs w:val="20"/>
              </w:rPr>
              <w:t>Facility uses system for discussing patient preferences (all facilities)</w:t>
            </w:r>
          </w:p>
        </w:tc>
      </w:tr>
      <w:tr w:rsidR="00DF0DFE" w:rsidRPr="00F046E5" w14:paraId="5B3444A3" w14:textId="77777777" w:rsidTr="007D6F9F">
        <w:trPr>
          <w:gridBefore w:val="1"/>
          <w:wBefore w:w="10" w:type="dxa"/>
          <w:trHeight w:val="20"/>
          <w:jc w:val="center"/>
        </w:trPr>
        <w:tc>
          <w:tcPr>
            <w:tcW w:w="3230" w:type="dxa"/>
            <w:shd w:val="clear" w:color="auto" w:fill="E8E8E8" w:themeFill="background2"/>
            <w:hideMark/>
          </w:tcPr>
          <w:p w14:paraId="078D1C07" w14:textId="13458686" w:rsidR="00DF0DFE" w:rsidRPr="00DF0DFE" w:rsidRDefault="00DF0DFE" w:rsidP="00DF0DFE">
            <w:pPr>
              <w:rPr>
                <w:color w:val="000000"/>
                <w:sz w:val="20"/>
                <w:szCs w:val="20"/>
              </w:rPr>
            </w:pPr>
            <w:r w:rsidRPr="00DF0DFE">
              <w:rPr>
                <w:sz w:val="20"/>
                <w:szCs w:val="20"/>
              </w:rPr>
              <w:t>System to review/report patient opinions</w:t>
            </w:r>
          </w:p>
        </w:tc>
        <w:tc>
          <w:tcPr>
            <w:tcW w:w="10980" w:type="dxa"/>
            <w:shd w:val="clear" w:color="auto" w:fill="E8E8E8" w:themeFill="background2"/>
            <w:vAlign w:val="center"/>
            <w:hideMark/>
          </w:tcPr>
          <w:p w14:paraId="4B78EDD1" w14:textId="6E0148CE" w:rsidR="00DF0DFE" w:rsidRPr="00F046E5" w:rsidRDefault="007F686A" w:rsidP="00DF0DFE">
            <w:pPr>
              <w:rPr>
                <w:color w:val="000000"/>
                <w:sz w:val="20"/>
                <w:szCs w:val="20"/>
              </w:rPr>
            </w:pPr>
            <w:r>
              <w:rPr>
                <w:color w:val="000000"/>
                <w:sz w:val="20"/>
                <w:szCs w:val="20"/>
              </w:rPr>
              <w:t>Facility uses system</w:t>
            </w:r>
            <w:r w:rsidR="00DF0DFE" w:rsidRPr="00F046E5">
              <w:rPr>
                <w:color w:val="000000"/>
                <w:sz w:val="20"/>
                <w:szCs w:val="20"/>
              </w:rPr>
              <w:t xml:space="preserve"> reviewing or reporting patient opinions (all facilities) </w:t>
            </w:r>
          </w:p>
        </w:tc>
      </w:tr>
      <w:tr w:rsidR="00DF0DFE" w:rsidRPr="00F046E5" w14:paraId="145D8376" w14:textId="77777777" w:rsidTr="007D6F9F">
        <w:trPr>
          <w:gridBefore w:val="1"/>
          <w:wBefore w:w="10" w:type="dxa"/>
          <w:trHeight w:val="20"/>
          <w:jc w:val="center"/>
        </w:trPr>
        <w:tc>
          <w:tcPr>
            <w:tcW w:w="3230" w:type="dxa"/>
            <w:tcBorders>
              <w:bottom w:val="single" w:sz="4" w:space="0" w:color="auto"/>
            </w:tcBorders>
            <w:hideMark/>
          </w:tcPr>
          <w:p w14:paraId="7F3A1281" w14:textId="471AE111" w:rsidR="00DF0DFE" w:rsidRPr="00DF0DFE" w:rsidRDefault="00DF0DFE" w:rsidP="00DF0DFE">
            <w:pPr>
              <w:rPr>
                <w:color w:val="000000"/>
                <w:sz w:val="20"/>
                <w:szCs w:val="20"/>
              </w:rPr>
            </w:pPr>
            <w:r w:rsidRPr="00DF0DFE">
              <w:rPr>
                <w:sz w:val="20"/>
                <w:szCs w:val="20"/>
              </w:rPr>
              <w:t>Proportion of wait times &lt;1 hour</w:t>
            </w:r>
          </w:p>
        </w:tc>
        <w:tc>
          <w:tcPr>
            <w:tcW w:w="10980" w:type="dxa"/>
            <w:tcBorders>
              <w:bottom w:val="single" w:sz="4" w:space="0" w:color="auto"/>
            </w:tcBorders>
            <w:vAlign w:val="center"/>
            <w:hideMark/>
          </w:tcPr>
          <w:p w14:paraId="71E4D147" w14:textId="19948388" w:rsidR="00DF0DFE" w:rsidRPr="00F046E5" w:rsidRDefault="007B179F" w:rsidP="00DF0DFE">
            <w:pPr>
              <w:rPr>
                <w:color w:val="000000"/>
                <w:sz w:val="20"/>
                <w:szCs w:val="20"/>
                <w:highlight w:val="yellow"/>
              </w:rPr>
            </w:pPr>
            <w:r>
              <w:rPr>
                <w:color w:val="000000"/>
                <w:sz w:val="20"/>
                <w:szCs w:val="20"/>
              </w:rPr>
              <w:t xml:space="preserve">Proportion of </w:t>
            </w:r>
            <w:r w:rsidR="00327179">
              <w:rPr>
                <w:color w:val="000000"/>
                <w:sz w:val="20"/>
                <w:szCs w:val="20"/>
              </w:rPr>
              <w:t xml:space="preserve">all </w:t>
            </w:r>
            <w:r w:rsidR="00BA7EDB">
              <w:rPr>
                <w:color w:val="000000"/>
                <w:sz w:val="20"/>
                <w:szCs w:val="20"/>
              </w:rPr>
              <w:t>primary services</w:t>
            </w:r>
            <w:r w:rsidR="00327179">
              <w:rPr>
                <w:color w:val="000000"/>
                <w:sz w:val="20"/>
                <w:szCs w:val="20"/>
              </w:rPr>
              <w:t xml:space="preserve"> (</w:t>
            </w:r>
            <w:r w:rsidR="00860E8D">
              <w:rPr>
                <w:color w:val="000000"/>
                <w:sz w:val="20"/>
                <w:szCs w:val="20"/>
              </w:rPr>
              <w:t>ANC, FP, and SC</w:t>
            </w:r>
            <w:r w:rsidR="00BA7EDB">
              <w:rPr>
                <w:color w:val="000000"/>
                <w:sz w:val="20"/>
                <w:szCs w:val="20"/>
              </w:rPr>
              <w:t>)</w:t>
            </w:r>
            <w:r w:rsidR="00172A04" w:rsidRPr="0015202A">
              <w:rPr>
                <w:color w:val="000000"/>
                <w:sz w:val="20"/>
                <w:szCs w:val="20"/>
              </w:rPr>
              <w:t xml:space="preserve"> with </w:t>
            </w:r>
            <w:r w:rsidR="00860E8D">
              <w:rPr>
                <w:color w:val="000000"/>
                <w:sz w:val="20"/>
                <w:szCs w:val="20"/>
              </w:rPr>
              <w:t xml:space="preserve">all </w:t>
            </w:r>
            <w:r w:rsidR="00172A04" w:rsidRPr="0015202A">
              <w:rPr>
                <w:color w:val="000000"/>
                <w:sz w:val="20"/>
                <w:szCs w:val="20"/>
              </w:rPr>
              <w:t>client wait times &lt; 1 hour</w:t>
            </w:r>
            <w:r>
              <w:rPr>
                <w:color w:val="000000"/>
                <w:sz w:val="20"/>
                <w:szCs w:val="20"/>
              </w:rPr>
              <w:t>, among facilities with observed clients</w:t>
            </w:r>
            <w:r w:rsidR="005E2870">
              <w:rPr>
                <w:color w:val="000000"/>
                <w:sz w:val="20"/>
                <w:szCs w:val="20"/>
              </w:rPr>
              <w:t xml:space="preserve"> for </w:t>
            </w:r>
            <w:r w:rsidR="00BA7EDB">
              <w:rPr>
                <w:color w:val="000000"/>
                <w:sz w:val="20"/>
                <w:szCs w:val="20"/>
              </w:rPr>
              <w:t>respective</w:t>
            </w:r>
            <w:r w:rsidR="005E2870">
              <w:rPr>
                <w:color w:val="000000"/>
                <w:sz w:val="20"/>
                <w:szCs w:val="20"/>
              </w:rPr>
              <w:t xml:space="preserve"> service</w:t>
            </w:r>
          </w:p>
        </w:tc>
      </w:tr>
      <w:tr w:rsidR="00614E2D" w:rsidRPr="00F046E5" w14:paraId="6AE44960" w14:textId="77777777" w:rsidTr="007D6F9F">
        <w:trPr>
          <w:gridBefore w:val="1"/>
          <w:wBefore w:w="10" w:type="dxa"/>
          <w:trHeight w:val="20"/>
          <w:jc w:val="center"/>
        </w:trPr>
        <w:tc>
          <w:tcPr>
            <w:tcW w:w="14210" w:type="dxa"/>
            <w:gridSpan w:val="2"/>
            <w:tcBorders>
              <w:top w:val="single" w:sz="4" w:space="0" w:color="auto"/>
              <w:bottom w:val="single" w:sz="4" w:space="0" w:color="auto"/>
            </w:tcBorders>
            <w:shd w:val="clear" w:color="auto" w:fill="D1D1D1" w:themeFill="background2" w:themeFillShade="E6"/>
            <w:vAlign w:val="center"/>
          </w:tcPr>
          <w:p w14:paraId="0BA8EEF8" w14:textId="1F517AFF" w:rsidR="00614E2D" w:rsidRPr="00F046E5" w:rsidRDefault="00614E2D" w:rsidP="000C689E">
            <w:pPr>
              <w:jc w:val="center"/>
              <w:rPr>
                <w:color w:val="000000"/>
                <w:sz w:val="20"/>
                <w:szCs w:val="20"/>
              </w:rPr>
            </w:pPr>
            <w:r w:rsidRPr="00F046E5">
              <w:rPr>
                <w:b/>
                <w:bCs/>
                <w:color w:val="000000"/>
                <w:sz w:val="20"/>
                <w:szCs w:val="20"/>
              </w:rPr>
              <w:t>Clear Communication</w:t>
            </w:r>
            <w:r w:rsidR="004508F7">
              <w:rPr>
                <w:b/>
                <w:bCs/>
                <w:color w:val="000000"/>
                <w:sz w:val="20"/>
                <w:szCs w:val="20"/>
              </w:rPr>
              <w:t xml:space="preserve"> (11)</w:t>
            </w:r>
          </w:p>
        </w:tc>
      </w:tr>
      <w:tr w:rsidR="00E80CDF" w:rsidRPr="00F046E5" w14:paraId="6FA36009" w14:textId="77777777" w:rsidTr="007D6F9F">
        <w:trPr>
          <w:gridBefore w:val="1"/>
          <w:wBefore w:w="10" w:type="dxa"/>
          <w:trHeight w:val="20"/>
          <w:jc w:val="center"/>
        </w:trPr>
        <w:tc>
          <w:tcPr>
            <w:tcW w:w="3230" w:type="dxa"/>
            <w:tcBorders>
              <w:top w:val="single" w:sz="4" w:space="0" w:color="auto"/>
              <w:bottom w:val="single" w:sz="4" w:space="0" w:color="auto"/>
            </w:tcBorders>
            <w:shd w:val="clear" w:color="000000" w:fill="D0D0D0"/>
            <w:vAlign w:val="center"/>
            <w:hideMark/>
          </w:tcPr>
          <w:p w14:paraId="52DFEB4C" w14:textId="77777777" w:rsidR="00E80CDF" w:rsidRPr="00F046E5" w:rsidRDefault="00E80CDF" w:rsidP="000C689E">
            <w:pPr>
              <w:rPr>
                <w:b/>
                <w:bCs/>
                <w:color w:val="000000"/>
                <w:sz w:val="20"/>
                <w:szCs w:val="20"/>
              </w:rPr>
            </w:pPr>
            <w:r w:rsidRPr="00F046E5">
              <w:rPr>
                <w:b/>
                <w:bCs/>
                <w:color w:val="000000"/>
                <w:sz w:val="20"/>
                <w:szCs w:val="20"/>
              </w:rPr>
              <w:t>Indicator</w:t>
            </w:r>
          </w:p>
        </w:tc>
        <w:tc>
          <w:tcPr>
            <w:tcW w:w="10980" w:type="dxa"/>
            <w:tcBorders>
              <w:top w:val="single" w:sz="4" w:space="0" w:color="auto"/>
              <w:bottom w:val="single" w:sz="4" w:space="0" w:color="auto"/>
            </w:tcBorders>
            <w:shd w:val="clear" w:color="000000" w:fill="D0D0D0"/>
            <w:vAlign w:val="center"/>
            <w:hideMark/>
          </w:tcPr>
          <w:p w14:paraId="7352B386" w14:textId="4608FCE9" w:rsidR="00E80CDF" w:rsidRPr="00F046E5" w:rsidRDefault="00E80CDF" w:rsidP="000C689E">
            <w:pPr>
              <w:rPr>
                <w:b/>
                <w:bCs/>
                <w:color w:val="000000"/>
                <w:sz w:val="20"/>
                <w:szCs w:val="20"/>
              </w:rPr>
            </w:pPr>
            <w:r w:rsidRPr="00F046E5">
              <w:rPr>
                <w:b/>
                <w:bCs/>
                <w:color w:val="000000"/>
                <w:sz w:val="20"/>
                <w:szCs w:val="20"/>
              </w:rPr>
              <w:t>Calculation: among facilities with observations of the respective service, the facility-level proportion of clients who reported the following in their exit interview</w:t>
            </w:r>
          </w:p>
        </w:tc>
      </w:tr>
      <w:tr w:rsidR="00E80CDF" w:rsidRPr="00F046E5" w14:paraId="5035C366" w14:textId="77777777" w:rsidTr="007D6F9F">
        <w:trPr>
          <w:gridBefore w:val="1"/>
          <w:wBefore w:w="10" w:type="dxa"/>
          <w:trHeight w:val="20"/>
          <w:jc w:val="center"/>
        </w:trPr>
        <w:tc>
          <w:tcPr>
            <w:tcW w:w="3230" w:type="dxa"/>
            <w:tcBorders>
              <w:top w:val="single" w:sz="4" w:space="0" w:color="auto"/>
            </w:tcBorders>
            <w:vAlign w:val="center"/>
            <w:hideMark/>
          </w:tcPr>
          <w:p w14:paraId="1BFC7DA9" w14:textId="5646E6D3" w:rsidR="00E80CDF" w:rsidRPr="00F046E5" w:rsidRDefault="00E80CDF" w:rsidP="000C689E">
            <w:pPr>
              <w:rPr>
                <w:color w:val="000000"/>
                <w:sz w:val="20"/>
                <w:szCs w:val="20"/>
              </w:rPr>
            </w:pPr>
            <w:r w:rsidRPr="00F046E5">
              <w:rPr>
                <w:color w:val="000000"/>
                <w:sz w:val="20"/>
                <w:szCs w:val="20"/>
              </w:rPr>
              <w:t>Delivery preparation</w:t>
            </w:r>
          </w:p>
        </w:tc>
        <w:tc>
          <w:tcPr>
            <w:tcW w:w="10980" w:type="dxa"/>
            <w:tcBorders>
              <w:top w:val="single" w:sz="4" w:space="0" w:color="auto"/>
            </w:tcBorders>
            <w:vAlign w:val="center"/>
            <w:hideMark/>
          </w:tcPr>
          <w:p w14:paraId="406D7BDC" w14:textId="06A3FEE2" w:rsidR="00E80CDF" w:rsidRPr="00F046E5" w:rsidRDefault="00E80CDF" w:rsidP="000C689E">
            <w:pPr>
              <w:rPr>
                <w:color w:val="000000"/>
                <w:sz w:val="20"/>
                <w:szCs w:val="20"/>
              </w:rPr>
            </w:pPr>
            <w:r w:rsidRPr="00F046E5">
              <w:rPr>
                <w:color w:val="000000"/>
                <w:sz w:val="20"/>
                <w:szCs w:val="20"/>
              </w:rPr>
              <w:t>ANC clients reporting knowledge of delivery preparation</w:t>
            </w:r>
          </w:p>
        </w:tc>
      </w:tr>
      <w:tr w:rsidR="00E80CDF" w:rsidRPr="00F046E5" w14:paraId="68D8E752" w14:textId="77777777" w:rsidTr="007D6F9F">
        <w:trPr>
          <w:gridBefore w:val="1"/>
          <w:wBefore w:w="10" w:type="dxa"/>
          <w:trHeight w:val="20"/>
          <w:jc w:val="center"/>
        </w:trPr>
        <w:tc>
          <w:tcPr>
            <w:tcW w:w="3230" w:type="dxa"/>
            <w:shd w:val="clear" w:color="auto" w:fill="E8E8E8" w:themeFill="background2"/>
            <w:vAlign w:val="center"/>
            <w:hideMark/>
          </w:tcPr>
          <w:p w14:paraId="3995F7CC" w14:textId="4215B91E" w:rsidR="00E80CDF" w:rsidRPr="00F046E5" w:rsidRDefault="00E80CDF" w:rsidP="000C689E">
            <w:pPr>
              <w:rPr>
                <w:color w:val="000000"/>
                <w:sz w:val="20"/>
                <w:szCs w:val="20"/>
              </w:rPr>
            </w:pPr>
            <w:r w:rsidRPr="00F046E5">
              <w:rPr>
                <w:color w:val="000000"/>
                <w:sz w:val="20"/>
                <w:szCs w:val="20"/>
              </w:rPr>
              <w:t>Childbirth complications</w:t>
            </w:r>
          </w:p>
        </w:tc>
        <w:tc>
          <w:tcPr>
            <w:tcW w:w="10980" w:type="dxa"/>
            <w:shd w:val="clear" w:color="auto" w:fill="E8E8E8" w:themeFill="background2"/>
            <w:vAlign w:val="center"/>
            <w:hideMark/>
          </w:tcPr>
          <w:p w14:paraId="49501B7C" w14:textId="4996072C" w:rsidR="00E80CDF" w:rsidRPr="00F046E5" w:rsidRDefault="00E80CDF" w:rsidP="000C689E">
            <w:pPr>
              <w:rPr>
                <w:color w:val="000000"/>
                <w:sz w:val="20"/>
                <w:szCs w:val="20"/>
              </w:rPr>
            </w:pPr>
            <w:r w:rsidRPr="00F046E5">
              <w:rPr>
                <w:color w:val="000000"/>
                <w:sz w:val="20"/>
                <w:szCs w:val="20"/>
              </w:rPr>
              <w:t>ANC clients reporting knowledge of childbirth complications</w:t>
            </w:r>
          </w:p>
        </w:tc>
      </w:tr>
      <w:tr w:rsidR="00E80CDF" w:rsidRPr="00F046E5" w14:paraId="18E6D9F0" w14:textId="77777777" w:rsidTr="007D6F9F">
        <w:trPr>
          <w:gridBefore w:val="1"/>
          <w:wBefore w:w="10" w:type="dxa"/>
          <w:trHeight w:val="20"/>
          <w:jc w:val="center"/>
        </w:trPr>
        <w:tc>
          <w:tcPr>
            <w:tcW w:w="3230" w:type="dxa"/>
            <w:vAlign w:val="center"/>
            <w:hideMark/>
          </w:tcPr>
          <w:p w14:paraId="642F28B4" w14:textId="4712E384" w:rsidR="00E80CDF" w:rsidRPr="00F046E5" w:rsidRDefault="00E80CDF" w:rsidP="000C689E">
            <w:pPr>
              <w:rPr>
                <w:color w:val="000000"/>
                <w:sz w:val="20"/>
                <w:szCs w:val="20"/>
              </w:rPr>
            </w:pPr>
            <w:r w:rsidRPr="00F046E5">
              <w:rPr>
                <w:color w:val="000000"/>
                <w:sz w:val="20"/>
                <w:szCs w:val="20"/>
              </w:rPr>
              <w:t>Side</w:t>
            </w:r>
            <w:r w:rsidRPr="00F046E5">
              <w:rPr>
                <w:color w:val="000000"/>
                <w:sz w:val="20"/>
                <w:szCs w:val="20"/>
              </w:rPr>
              <w:noBreakHyphen/>
              <w:t>effects of iron</w:t>
            </w:r>
          </w:p>
        </w:tc>
        <w:tc>
          <w:tcPr>
            <w:tcW w:w="10980" w:type="dxa"/>
            <w:vAlign w:val="center"/>
            <w:hideMark/>
          </w:tcPr>
          <w:p w14:paraId="00395B29" w14:textId="321820B4" w:rsidR="00E80CDF" w:rsidRPr="00F046E5" w:rsidRDefault="00E80CDF" w:rsidP="000C689E">
            <w:pPr>
              <w:rPr>
                <w:color w:val="000000"/>
                <w:sz w:val="20"/>
                <w:szCs w:val="20"/>
              </w:rPr>
            </w:pPr>
            <w:r w:rsidRPr="00F046E5">
              <w:rPr>
                <w:color w:val="000000"/>
                <w:sz w:val="20"/>
                <w:szCs w:val="20"/>
              </w:rPr>
              <w:t>ANC clients reporting knowledge of side-effects of iron</w:t>
            </w:r>
          </w:p>
        </w:tc>
      </w:tr>
      <w:tr w:rsidR="00E80CDF" w:rsidRPr="00F046E5" w14:paraId="76359EA8" w14:textId="77777777" w:rsidTr="007D6F9F">
        <w:trPr>
          <w:gridBefore w:val="1"/>
          <w:wBefore w:w="10" w:type="dxa"/>
          <w:trHeight w:val="20"/>
          <w:jc w:val="center"/>
        </w:trPr>
        <w:tc>
          <w:tcPr>
            <w:tcW w:w="3230" w:type="dxa"/>
            <w:shd w:val="clear" w:color="auto" w:fill="E8E8E8" w:themeFill="background2"/>
            <w:vAlign w:val="center"/>
            <w:hideMark/>
          </w:tcPr>
          <w:p w14:paraId="6B4396AA" w14:textId="192C1674" w:rsidR="00E80CDF" w:rsidRPr="00F046E5" w:rsidRDefault="00E80CDF" w:rsidP="000C689E">
            <w:pPr>
              <w:rPr>
                <w:color w:val="000000"/>
                <w:sz w:val="20"/>
                <w:szCs w:val="20"/>
              </w:rPr>
            </w:pPr>
            <w:r w:rsidRPr="00F046E5">
              <w:rPr>
                <w:color w:val="000000"/>
                <w:sz w:val="20"/>
                <w:szCs w:val="20"/>
              </w:rPr>
              <w:t>At least one danger sign</w:t>
            </w:r>
          </w:p>
        </w:tc>
        <w:tc>
          <w:tcPr>
            <w:tcW w:w="10980" w:type="dxa"/>
            <w:shd w:val="clear" w:color="auto" w:fill="E8E8E8" w:themeFill="background2"/>
            <w:vAlign w:val="center"/>
            <w:hideMark/>
          </w:tcPr>
          <w:p w14:paraId="1AF7E6BB" w14:textId="62AB6451" w:rsidR="00E80CDF" w:rsidRPr="00F046E5" w:rsidRDefault="00E80CDF" w:rsidP="000C689E">
            <w:pPr>
              <w:rPr>
                <w:color w:val="000000"/>
                <w:sz w:val="20"/>
                <w:szCs w:val="20"/>
              </w:rPr>
            </w:pPr>
            <w:r w:rsidRPr="00F046E5">
              <w:rPr>
                <w:color w:val="000000"/>
                <w:sz w:val="20"/>
                <w:szCs w:val="20"/>
              </w:rPr>
              <w:t>ANC clients reporting knowledge at least one ANC danger sign</w:t>
            </w:r>
          </w:p>
        </w:tc>
      </w:tr>
      <w:tr w:rsidR="00E80CDF" w:rsidRPr="00F046E5" w14:paraId="51D109DC" w14:textId="77777777" w:rsidTr="007D6F9F">
        <w:trPr>
          <w:gridBefore w:val="1"/>
          <w:wBefore w:w="10" w:type="dxa"/>
          <w:trHeight w:val="20"/>
          <w:jc w:val="center"/>
        </w:trPr>
        <w:tc>
          <w:tcPr>
            <w:tcW w:w="3230" w:type="dxa"/>
            <w:vAlign w:val="center"/>
            <w:hideMark/>
          </w:tcPr>
          <w:p w14:paraId="56177E65" w14:textId="0C7EE6B7" w:rsidR="00E80CDF" w:rsidRPr="00F046E5" w:rsidRDefault="00E80CDF" w:rsidP="000C689E">
            <w:pPr>
              <w:rPr>
                <w:color w:val="000000"/>
                <w:sz w:val="20"/>
                <w:szCs w:val="20"/>
              </w:rPr>
            </w:pPr>
            <w:r w:rsidRPr="00F046E5">
              <w:rPr>
                <w:color w:val="000000"/>
                <w:sz w:val="20"/>
                <w:szCs w:val="20"/>
              </w:rPr>
              <w:t>Use of FP method</w:t>
            </w:r>
          </w:p>
        </w:tc>
        <w:tc>
          <w:tcPr>
            <w:tcW w:w="10980" w:type="dxa"/>
            <w:vAlign w:val="center"/>
            <w:hideMark/>
          </w:tcPr>
          <w:p w14:paraId="5E58BD36" w14:textId="7A94C49E" w:rsidR="00E80CDF" w:rsidRPr="00F046E5" w:rsidRDefault="00E80CDF" w:rsidP="000C689E">
            <w:pPr>
              <w:rPr>
                <w:color w:val="000000"/>
                <w:sz w:val="20"/>
                <w:szCs w:val="20"/>
              </w:rPr>
            </w:pPr>
            <w:r w:rsidRPr="00F046E5">
              <w:rPr>
                <w:color w:val="000000"/>
                <w:sz w:val="20"/>
                <w:szCs w:val="20"/>
              </w:rPr>
              <w:t xml:space="preserve">FP clients reporting the provider explained how to use the FP method </w:t>
            </w:r>
          </w:p>
        </w:tc>
      </w:tr>
      <w:tr w:rsidR="00E80CDF" w:rsidRPr="00F046E5" w14:paraId="7F84204E" w14:textId="77777777" w:rsidTr="007D6F9F">
        <w:trPr>
          <w:gridBefore w:val="1"/>
          <w:wBefore w:w="10" w:type="dxa"/>
          <w:trHeight w:val="20"/>
          <w:jc w:val="center"/>
        </w:trPr>
        <w:tc>
          <w:tcPr>
            <w:tcW w:w="3230" w:type="dxa"/>
            <w:shd w:val="clear" w:color="auto" w:fill="E8E8E8" w:themeFill="background2"/>
            <w:vAlign w:val="center"/>
            <w:hideMark/>
          </w:tcPr>
          <w:p w14:paraId="5B741C87" w14:textId="3F05662E" w:rsidR="00E80CDF" w:rsidRPr="00F046E5" w:rsidRDefault="00E80CDF" w:rsidP="000C689E">
            <w:pPr>
              <w:rPr>
                <w:color w:val="000000"/>
                <w:sz w:val="20"/>
                <w:szCs w:val="20"/>
              </w:rPr>
            </w:pPr>
            <w:r w:rsidRPr="00F046E5">
              <w:rPr>
                <w:color w:val="000000"/>
                <w:sz w:val="20"/>
                <w:szCs w:val="20"/>
              </w:rPr>
              <w:t>FP side</w:t>
            </w:r>
            <w:r w:rsidRPr="00F046E5">
              <w:rPr>
                <w:color w:val="000000"/>
                <w:sz w:val="20"/>
                <w:szCs w:val="20"/>
              </w:rPr>
              <w:noBreakHyphen/>
              <w:t>effects</w:t>
            </w:r>
          </w:p>
        </w:tc>
        <w:tc>
          <w:tcPr>
            <w:tcW w:w="10980" w:type="dxa"/>
            <w:shd w:val="clear" w:color="auto" w:fill="E8E8E8" w:themeFill="background2"/>
            <w:vAlign w:val="center"/>
            <w:hideMark/>
          </w:tcPr>
          <w:p w14:paraId="10775E8F" w14:textId="643469D7" w:rsidR="00E80CDF" w:rsidRPr="00F046E5" w:rsidRDefault="00E80CDF" w:rsidP="000C689E">
            <w:pPr>
              <w:rPr>
                <w:color w:val="000000"/>
                <w:sz w:val="20"/>
                <w:szCs w:val="20"/>
              </w:rPr>
            </w:pPr>
            <w:r w:rsidRPr="00F046E5">
              <w:rPr>
                <w:color w:val="000000"/>
                <w:sz w:val="20"/>
                <w:szCs w:val="20"/>
              </w:rPr>
              <w:t>FP clients reporting the provider explained side-effects of FP method</w:t>
            </w:r>
          </w:p>
        </w:tc>
      </w:tr>
      <w:tr w:rsidR="00E80CDF" w:rsidRPr="00F046E5" w14:paraId="075B0AB4" w14:textId="77777777" w:rsidTr="007D6F9F">
        <w:trPr>
          <w:gridBefore w:val="1"/>
          <w:wBefore w:w="10" w:type="dxa"/>
          <w:trHeight w:val="20"/>
          <w:jc w:val="center"/>
        </w:trPr>
        <w:tc>
          <w:tcPr>
            <w:tcW w:w="3230" w:type="dxa"/>
            <w:vAlign w:val="center"/>
            <w:hideMark/>
          </w:tcPr>
          <w:p w14:paraId="0AD85B55" w14:textId="0A0D2127" w:rsidR="00E80CDF" w:rsidRPr="00F046E5" w:rsidRDefault="00ED0F04" w:rsidP="000C689E">
            <w:pPr>
              <w:rPr>
                <w:color w:val="000000"/>
                <w:sz w:val="20"/>
                <w:szCs w:val="20"/>
              </w:rPr>
            </w:pPr>
            <w:r>
              <w:rPr>
                <w:color w:val="000000"/>
                <w:sz w:val="20"/>
                <w:szCs w:val="20"/>
              </w:rPr>
              <w:t>F</w:t>
            </w:r>
            <w:r w:rsidR="00E80CDF" w:rsidRPr="00F046E5">
              <w:rPr>
                <w:color w:val="000000"/>
                <w:sz w:val="20"/>
                <w:szCs w:val="20"/>
              </w:rPr>
              <w:t>ollow</w:t>
            </w:r>
            <w:r w:rsidR="00E80CDF" w:rsidRPr="00F046E5">
              <w:rPr>
                <w:color w:val="000000"/>
                <w:sz w:val="20"/>
                <w:szCs w:val="20"/>
              </w:rPr>
              <w:noBreakHyphen/>
              <w:t>up visits</w:t>
            </w:r>
          </w:p>
        </w:tc>
        <w:tc>
          <w:tcPr>
            <w:tcW w:w="10980" w:type="dxa"/>
            <w:vAlign w:val="center"/>
            <w:hideMark/>
          </w:tcPr>
          <w:p w14:paraId="29347D42" w14:textId="49CD44F5" w:rsidR="00E80CDF" w:rsidRPr="00F046E5" w:rsidRDefault="00E80CDF" w:rsidP="000C689E">
            <w:pPr>
              <w:rPr>
                <w:color w:val="000000"/>
                <w:sz w:val="20"/>
                <w:szCs w:val="20"/>
              </w:rPr>
            </w:pPr>
            <w:r w:rsidRPr="00F046E5">
              <w:rPr>
                <w:color w:val="000000"/>
                <w:sz w:val="20"/>
                <w:szCs w:val="20"/>
              </w:rPr>
              <w:t>FP clients reporting the provider explained when to return for follow-up</w:t>
            </w:r>
          </w:p>
        </w:tc>
      </w:tr>
      <w:tr w:rsidR="00E80CDF" w:rsidRPr="00F046E5" w14:paraId="44FD8251" w14:textId="77777777" w:rsidTr="007D6F9F">
        <w:trPr>
          <w:gridBefore w:val="1"/>
          <w:wBefore w:w="10" w:type="dxa"/>
          <w:trHeight w:val="20"/>
          <w:jc w:val="center"/>
        </w:trPr>
        <w:tc>
          <w:tcPr>
            <w:tcW w:w="3230" w:type="dxa"/>
            <w:shd w:val="clear" w:color="auto" w:fill="E8E8E8" w:themeFill="background2"/>
            <w:vAlign w:val="center"/>
            <w:hideMark/>
          </w:tcPr>
          <w:p w14:paraId="4AB656A9" w14:textId="1C3147B9" w:rsidR="00E80CDF" w:rsidRPr="00F046E5" w:rsidRDefault="00E80CDF" w:rsidP="000C689E">
            <w:pPr>
              <w:rPr>
                <w:color w:val="000000"/>
                <w:sz w:val="20"/>
                <w:szCs w:val="20"/>
              </w:rPr>
            </w:pPr>
            <w:r w:rsidRPr="00F046E5">
              <w:rPr>
                <w:color w:val="000000"/>
                <w:sz w:val="20"/>
                <w:szCs w:val="20"/>
              </w:rPr>
              <w:t>Danger signs or needed actions</w:t>
            </w:r>
          </w:p>
        </w:tc>
        <w:tc>
          <w:tcPr>
            <w:tcW w:w="10980" w:type="dxa"/>
            <w:shd w:val="clear" w:color="auto" w:fill="E8E8E8" w:themeFill="background2"/>
            <w:vAlign w:val="center"/>
            <w:hideMark/>
          </w:tcPr>
          <w:p w14:paraId="50275EDF" w14:textId="62DB3B66" w:rsidR="00E80CDF" w:rsidRPr="00F046E5" w:rsidRDefault="00E80CDF" w:rsidP="000C689E">
            <w:pPr>
              <w:rPr>
                <w:color w:val="000000"/>
                <w:sz w:val="20"/>
                <w:szCs w:val="20"/>
              </w:rPr>
            </w:pPr>
            <w:r w:rsidRPr="00F046E5">
              <w:rPr>
                <w:color w:val="000000"/>
                <w:sz w:val="20"/>
                <w:szCs w:val="20"/>
              </w:rPr>
              <w:t>FP clients reporting the provider explained danger signs or actions to take</w:t>
            </w:r>
          </w:p>
        </w:tc>
      </w:tr>
      <w:tr w:rsidR="00E80CDF" w:rsidRPr="00F046E5" w14:paraId="7180ECDD" w14:textId="77777777" w:rsidTr="007D6F9F">
        <w:trPr>
          <w:gridBefore w:val="1"/>
          <w:wBefore w:w="10" w:type="dxa"/>
          <w:trHeight w:val="20"/>
          <w:jc w:val="center"/>
        </w:trPr>
        <w:tc>
          <w:tcPr>
            <w:tcW w:w="3230" w:type="dxa"/>
            <w:vAlign w:val="center"/>
            <w:hideMark/>
          </w:tcPr>
          <w:p w14:paraId="26DFD183" w14:textId="213DD1D5" w:rsidR="00E80CDF" w:rsidRPr="00F046E5" w:rsidRDefault="00E80CDF" w:rsidP="000C689E">
            <w:pPr>
              <w:rPr>
                <w:color w:val="000000"/>
                <w:sz w:val="20"/>
                <w:szCs w:val="20"/>
              </w:rPr>
            </w:pPr>
            <w:r w:rsidRPr="00F046E5">
              <w:rPr>
                <w:color w:val="000000"/>
                <w:sz w:val="20"/>
                <w:szCs w:val="20"/>
              </w:rPr>
              <w:t>Communicated diagnosis</w:t>
            </w:r>
          </w:p>
        </w:tc>
        <w:tc>
          <w:tcPr>
            <w:tcW w:w="10980" w:type="dxa"/>
            <w:vAlign w:val="center"/>
            <w:hideMark/>
          </w:tcPr>
          <w:p w14:paraId="7375594A" w14:textId="0F82B470" w:rsidR="00E80CDF" w:rsidRPr="00F046E5" w:rsidRDefault="00E80CDF" w:rsidP="000C689E">
            <w:pPr>
              <w:rPr>
                <w:color w:val="000000"/>
                <w:sz w:val="20"/>
                <w:szCs w:val="20"/>
              </w:rPr>
            </w:pPr>
            <w:r w:rsidRPr="00F046E5">
              <w:rPr>
                <w:color w:val="000000"/>
                <w:sz w:val="20"/>
                <w:szCs w:val="20"/>
              </w:rPr>
              <w:t>SC caretakers reporting the provider communicated diagnosis</w:t>
            </w:r>
          </w:p>
        </w:tc>
      </w:tr>
      <w:tr w:rsidR="00E80CDF" w:rsidRPr="00F046E5" w14:paraId="3F343BA5" w14:textId="77777777" w:rsidTr="007D6F9F">
        <w:trPr>
          <w:gridBefore w:val="1"/>
          <w:wBefore w:w="10" w:type="dxa"/>
          <w:trHeight w:val="20"/>
          <w:jc w:val="center"/>
        </w:trPr>
        <w:tc>
          <w:tcPr>
            <w:tcW w:w="3230" w:type="dxa"/>
            <w:shd w:val="clear" w:color="auto" w:fill="E8E8E8" w:themeFill="background2"/>
            <w:vAlign w:val="center"/>
            <w:hideMark/>
          </w:tcPr>
          <w:p w14:paraId="7A0BC1D5" w14:textId="2B32BB10" w:rsidR="00E80CDF" w:rsidRPr="00F046E5" w:rsidRDefault="00E80CDF" w:rsidP="000C689E">
            <w:pPr>
              <w:rPr>
                <w:color w:val="000000"/>
                <w:sz w:val="20"/>
                <w:szCs w:val="20"/>
              </w:rPr>
            </w:pPr>
            <w:r w:rsidRPr="00F046E5">
              <w:rPr>
                <w:color w:val="000000"/>
                <w:sz w:val="20"/>
                <w:szCs w:val="20"/>
              </w:rPr>
              <w:t>Recommended food/liquid intake</w:t>
            </w:r>
          </w:p>
        </w:tc>
        <w:tc>
          <w:tcPr>
            <w:tcW w:w="10980" w:type="dxa"/>
            <w:shd w:val="clear" w:color="auto" w:fill="E8E8E8" w:themeFill="background2"/>
            <w:vAlign w:val="center"/>
            <w:hideMark/>
          </w:tcPr>
          <w:p w14:paraId="301809C8" w14:textId="2450F43F" w:rsidR="00E80CDF" w:rsidRPr="00F046E5" w:rsidRDefault="00E80CDF" w:rsidP="000C689E">
            <w:pPr>
              <w:rPr>
                <w:color w:val="000000"/>
                <w:sz w:val="20"/>
                <w:szCs w:val="20"/>
              </w:rPr>
            </w:pPr>
            <w:r w:rsidRPr="00F046E5">
              <w:rPr>
                <w:color w:val="000000"/>
                <w:sz w:val="20"/>
                <w:szCs w:val="20"/>
              </w:rPr>
              <w:t>SC caretakers reporting the provider recommended feeding or fluids</w:t>
            </w:r>
          </w:p>
        </w:tc>
      </w:tr>
      <w:tr w:rsidR="00E80CDF" w:rsidRPr="00F046E5" w14:paraId="4C10EBD2" w14:textId="77777777" w:rsidTr="007D6F9F">
        <w:trPr>
          <w:gridBefore w:val="1"/>
          <w:wBefore w:w="10" w:type="dxa"/>
          <w:trHeight w:val="20"/>
          <w:jc w:val="center"/>
        </w:trPr>
        <w:tc>
          <w:tcPr>
            <w:tcW w:w="3230" w:type="dxa"/>
            <w:tcBorders>
              <w:bottom w:val="single" w:sz="4" w:space="0" w:color="auto"/>
            </w:tcBorders>
            <w:vAlign w:val="center"/>
            <w:hideMark/>
          </w:tcPr>
          <w:p w14:paraId="51E10973" w14:textId="3D1F8054" w:rsidR="00E80CDF" w:rsidRPr="00F046E5" w:rsidRDefault="00E80CDF" w:rsidP="000C689E">
            <w:pPr>
              <w:rPr>
                <w:color w:val="000000"/>
                <w:sz w:val="20"/>
                <w:szCs w:val="20"/>
              </w:rPr>
            </w:pPr>
            <w:r w:rsidRPr="00F046E5">
              <w:rPr>
                <w:color w:val="000000"/>
                <w:sz w:val="20"/>
                <w:szCs w:val="20"/>
              </w:rPr>
              <w:t xml:space="preserve">Confidence about medication </w:t>
            </w:r>
          </w:p>
        </w:tc>
        <w:tc>
          <w:tcPr>
            <w:tcW w:w="10980" w:type="dxa"/>
            <w:tcBorders>
              <w:bottom w:val="single" w:sz="4" w:space="0" w:color="auto"/>
            </w:tcBorders>
            <w:vAlign w:val="center"/>
            <w:hideMark/>
          </w:tcPr>
          <w:p w14:paraId="413458D1" w14:textId="757FE100" w:rsidR="00E80CDF" w:rsidRPr="00F046E5" w:rsidRDefault="00E80CDF" w:rsidP="000C689E">
            <w:pPr>
              <w:rPr>
                <w:color w:val="000000"/>
                <w:sz w:val="20"/>
                <w:szCs w:val="20"/>
              </w:rPr>
            </w:pPr>
            <w:r w:rsidRPr="00F046E5">
              <w:rPr>
                <w:color w:val="000000"/>
                <w:sz w:val="20"/>
                <w:szCs w:val="20"/>
              </w:rPr>
              <w:t>SC caretakers reporting confidence in dosing and duration of medication</w:t>
            </w:r>
          </w:p>
        </w:tc>
      </w:tr>
      <w:tr w:rsidR="00CA70A3" w:rsidRPr="00BB55CF" w14:paraId="4F039187" w14:textId="77777777" w:rsidTr="007D6F9F">
        <w:trPr>
          <w:trHeight w:val="350"/>
          <w:jc w:val="center"/>
        </w:trPr>
        <w:tc>
          <w:tcPr>
            <w:tcW w:w="14220" w:type="dxa"/>
            <w:gridSpan w:val="3"/>
            <w:tcBorders>
              <w:top w:val="single" w:sz="4" w:space="0" w:color="auto"/>
            </w:tcBorders>
            <w:vAlign w:val="bottom"/>
          </w:tcPr>
          <w:p w14:paraId="07D69AF6" w14:textId="77777777" w:rsidR="00CA70A3" w:rsidRPr="00BB55CF" w:rsidRDefault="00CA70A3" w:rsidP="00CA0D13">
            <w:pPr>
              <w:rPr>
                <w:color w:val="000000"/>
                <w:sz w:val="18"/>
                <w:szCs w:val="18"/>
              </w:rPr>
            </w:pPr>
            <w:r w:rsidRPr="00BB55CF">
              <w:rPr>
                <w:sz w:val="18"/>
                <w:szCs w:val="18"/>
              </w:rPr>
              <w:t>Note: ANC: Antenatal care;</w:t>
            </w:r>
            <w:r>
              <w:rPr>
                <w:sz w:val="18"/>
                <w:szCs w:val="18"/>
              </w:rPr>
              <w:t xml:space="preserve"> F:</w:t>
            </w:r>
            <w:r w:rsidRPr="00BB55CF">
              <w:rPr>
                <w:sz w:val="18"/>
                <w:szCs w:val="18"/>
              </w:rPr>
              <w:t xml:space="preserve"> Family planning; HIV: Human immunodeficiency virus; HCT: HIV Counseling and Testing; NCD: Non-communicable disease; SC: Sick child; TB: Tuberculosis</w:t>
            </w:r>
            <w:r>
              <w:rPr>
                <w:sz w:val="18"/>
                <w:szCs w:val="18"/>
              </w:rPr>
              <w:t>.</w:t>
            </w:r>
          </w:p>
        </w:tc>
      </w:tr>
    </w:tbl>
    <w:p w14:paraId="4033AAD6" w14:textId="77777777" w:rsidR="00614E2D" w:rsidRPr="00747C4D" w:rsidRDefault="00614E2D" w:rsidP="00614E2D">
      <w:pPr>
        <w:rPr>
          <w:rFonts w:ascii="Arial Narrow" w:hAnsi="Arial Narrow" w:cs="Arial"/>
          <w:sz w:val="16"/>
          <w:szCs w:val="16"/>
        </w:rPr>
      </w:pPr>
    </w:p>
    <w:p w14:paraId="0355D070" w14:textId="192D9B87" w:rsidR="00614E2D" w:rsidRDefault="00614E2D">
      <w:pPr>
        <w:spacing w:after="160" w:line="278" w:lineRule="auto"/>
        <w:rPr>
          <w:rFonts w:ascii="Arial Narrow" w:hAnsi="Arial Narrow" w:cs="Arial"/>
          <w:b/>
          <w:bCs/>
          <w:sz w:val="20"/>
          <w:szCs w:val="20"/>
        </w:rPr>
      </w:pPr>
      <w:r>
        <w:rPr>
          <w:rFonts w:ascii="Arial Narrow" w:hAnsi="Arial Narrow" w:cs="Arial"/>
          <w:b/>
          <w:bCs/>
          <w:sz w:val="20"/>
          <w:szCs w:val="20"/>
        </w:rPr>
        <w:br w:type="page"/>
      </w:r>
    </w:p>
    <w:p w14:paraId="40A228D5" w14:textId="72E9830F" w:rsidR="002B4692" w:rsidRDefault="002B4692" w:rsidP="004425AA">
      <w:pPr>
        <w:ind w:left="180"/>
        <w:rPr>
          <w:b/>
          <w:bCs/>
          <w:sz w:val="20"/>
          <w:szCs w:val="20"/>
        </w:rPr>
      </w:pPr>
      <w:r w:rsidRPr="002F6403">
        <w:rPr>
          <w:b/>
          <w:bCs/>
          <w:sz w:val="20"/>
          <w:szCs w:val="20"/>
        </w:rPr>
        <w:lastRenderedPageBreak/>
        <w:t xml:space="preserve">Supplemental Table </w:t>
      </w:r>
      <w:r w:rsidR="00614E2D" w:rsidRPr="002F6403">
        <w:rPr>
          <w:b/>
          <w:bCs/>
          <w:sz w:val="20"/>
          <w:szCs w:val="20"/>
        </w:rPr>
        <w:t>2</w:t>
      </w:r>
      <w:r w:rsidRPr="002F6403">
        <w:rPr>
          <w:b/>
          <w:bCs/>
          <w:sz w:val="20"/>
          <w:szCs w:val="20"/>
        </w:rPr>
        <w:t>. High-Quality Health Systems overall and Competent Systems domain, subdomain, and indicator means, national level and by region, Ethiopia Service Provision Assessment, 2021-22</w:t>
      </w:r>
    </w:p>
    <w:p w14:paraId="7ABCA26E" w14:textId="77777777" w:rsidR="007D6F9F" w:rsidRPr="002F6403" w:rsidRDefault="007D6F9F" w:rsidP="004425AA">
      <w:pPr>
        <w:ind w:left="180"/>
        <w:rPr>
          <w:b/>
          <w:bCs/>
          <w:sz w:val="20"/>
          <w:szCs w:val="20"/>
        </w:rPr>
      </w:pPr>
    </w:p>
    <w:tbl>
      <w:tblPr>
        <w:tblW w:w="14220" w:type="dxa"/>
        <w:jc w:val="center"/>
        <w:tblLayout w:type="fixed"/>
        <w:tblCellMar>
          <w:left w:w="0" w:type="dxa"/>
          <w:right w:w="0" w:type="dxa"/>
        </w:tblCellMar>
        <w:tblLook w:val="04A0" w:firstRow="1" w:lastRow="0" w:firstColumn="1" w:lastColumn="0" w:noHBand="0" w:noVBand="1"/>
      </w:tblPr>
      <w:tblGrid>
        <w:gridCol w:w="2160"/>
        <w:gridCol w:w="1008"/>
        <w:gridCol w:w="1008"/>
        <w:gridCol w:w="1008"/>
        <w:gridCol w:w="1008"/>
        <w:gridCol w:w="1008"/>
        <w:gridCol w:w="1008"/>
        <w:gridCol w:w="1008"/>
        <w:gridCol w:w="1008"/>
        <w:gridCol w:w="1008"/>
        <w:gridCol w:w="1008"/>
        <w:gridCol w:w="1008"/>
        <w:gridCol w:w="954"/>
        <w:gridCol w:w="18"/>
      </w:tblGrid>
      <w:tr w:rsidR="002B4692" w:rsidRPr="00393DAB" w14:paraId="7611A9DD" w14:textId="77777777" w:rsidTr="007D6F9F">
        <w:trPr>
          <w:gridAfter w:val="1"/>
          <w:wAfter w:w="18" w:type="dxa"/>
          <w:trHeight w:val="20"/>
          <w:jc w:val="center"/>
        </w:trPr>
        <w:tc>
          <w:tcPr>
            <w:tcW w:w="2160" w:type="dxa"/>
            <w:tcBorders>
              <w:top w:val="single" w:sz="4" w:space="0" w:color="auto"/>
              <w:bottom w:val="single" w:sz="4" w:space="0" w:color="auto"/>
            </w:tcBorders>
          </w:tcPr>
          <w:p w14:paraId="28055C48" w14:textId="77777777" w:rsidR="002B4692" w:rsidRPr="00393DAB" w:rsidRDefault="002B4692" w:rsidP="00F716FF">
            <w:pPr>
              <w:rPr>
                <w:sz w:val="14"/>
                <w:szCs w:val="14"/>
              </w:rPr>
            </w:pPr>
          </w:p>
        </w:tc>
        <w:tc>
          <w:tcPr>
            <w:tcW w:w="12042" w:type="dxa"/>
            <w:gridSpan w:val="12"/>
            <w:tcBorders>
              <w:top w:val="single" w:sz="4" w:space="0" w:color="auto"/>
              <w:left w:val="nil"/>
              <w:bottom w:val="single" w:sz="4" w:space="0" w:color="auto"/>
              <w:right w:val="nil"/>
            </w:tcBorders>
            <w:noWrap/>
            <w:vAlign w:val="bottom"/>
          </w:tcPr>
          <w:p w14:paraId="70B1F505" w14:textId="77777777" w:rsidR="002B4692" w:rsidRPr="00393DAB" w:rsidRDefault="002B4692" w:rsidP="00F716FF">
            <w:pPr>
              <w:jc w:val="center"/>
              <w:rPr>
                <w:b/>
                <w:bCs/>
                <w:sz w:val="14"/>
                <w:szCs w:val="14"/>
              </w:rPr>
            </w:pPr>
            <w:r w:rsidRPr="00393DAB">
              <w:rPr>
                <w:b/>
                <w:bCs/>
                <w:sz w:val="14"/>
                <w:szCs w:val="14"/>
              </w:rPr>
              <w:t>Region</w:t>
            </w:r>
          </w:p>
        </w:tc>
      </w:tr>
      <w:tr w:rsidR="002B4692" w:rsidRPr="00393DAB" w14:paraId="42918C69" w14:textId="77777777" w:rsidTr="007D6F9F">
        <w:trPr>
          <w:gridAfter w:val="1"/>
          <w:wAfter w:w="18" w:type="dxa"/>
          <w:trHeight w:val="20"/>
          <w:jc w:val="center"/>
        </w:trPr>
        <w:tc>
          <w:tcPr>
            <w:tcW w:w="2160" w:type="dxa"/>
            <w:tcBorders>
              <w:top w:val="single" w:sz="4" w:space="0" w:color="auto"/>
              <w:bottom w:val="single" w:sz="4" w:space="0" w:color="auto"/>
            </w:tcBorders>
          </w:tcPr>
          <w:p w14:paraId="1EAE7674" w14:textId="77777777" w:rsidR="002B4692" w:rsidRPr="00393DAB" w:rsidRDefault="002B4692" w:rsidP="00F716FF">
            <w:pPr>
              <w:rPr>
                <w:sz w:val="14"/>
                <w:szCs w:val="14"/>
              </w:rPr>
            </w:pPr>
          </w:p>
        </w:tc>
        <w:tc>
          <w:tcPr>
            <w:tcW w:w="1008" w:type="dxa"/>
            <w:tcBorders>
              <w:top w:val="single" w:sz="4" w:space="0" w:color="auto"/>
              <w:left w:val="nil"/>
              <w:bottom w:val="single" w:sz="4" w:space="0" w:color="auto"/>
              <w:right w:val="nil"/>
            </w:tcBorders>
            <w:noWrap/>
            <w:vAlign w:val="bottom"/>
            <w:hideMark/>
          </w:tcPr>
          <w:p w14:paraId="2602FAA9" w14:textId="77777777" w:rsidR="002B4692" w:rsidRPr="00393DAB" w:rsidRDefault="002B4692" w:rsidP="002F7BAC">
            <w:pPr>
              <w:rPr>
                <w:b/>
                <w:bCs/>
                <w:sz w:val="14"/>
                <w:szCs w:val="14"/>
              </w:rPr>
            </w:pPr>
            <w:r w:rsidRPr="00393DAB">
              <w:rPr>
                <w:b/>
                <w:bCs/>
                <w:sz w:val="14"/>
                <w:szCs w:val="14"/>
              </w:rPr>
              <w:t>National</w:t>
            </w:r>
          </w:p>
        </w:tc>
        <w:tc>
          <w:tcPr>
            <w:tcW w:w="1008" w:type="dxa"/>
            <w:tcBorders>
              <w:top w:val="single" w:sz="4" w:space="0" w:color="auto"/>
              <w:left w:val="nil"/>
              <w:bottom w:val="single" w:sz="4" w:space="0" w:color="auto"/>
              <w:right w:val="nil"/>
            </w:tcBorders>
            <w:noWrap/>
            <w:vAlign w:val="bottom"/>
            <w:hideMark/>
          </w:tcPr>
          <w:p w14:paraId="5B56F9EA" w14:textId="77777777" w:rsidR="002B4692" w:rsidRPr="00393DAB" w:rsidRDefault="002B4692" w:rsidP="002F7BAC">
            <w:pPr>
              <w:rPr>
                <w:b/>
                <w:bCs/>
                <w:sz w:val="14"/>
                <w:szCs w:val="14"/>
              </w:rPr>
            </w:pPr>
            <w:r w:rsidRPr="00393DAB">
              <w:rPr>
                <w:b/>
                <w:bCs/>
                <w:sz w:val="14"/>
                <w:szCs w:val="14"/>
              </w:rPr>
              <w:t>Afar</w:t>
            </w:r>
          </w:p>
        </w:tc>
        <w:tc>
          <w:tcPr>
            <w:tcW w:w="1008" w:type="dxa"/>
            <w:tcBorders>
              <w:top w:val="single" w:sz="4" w:space="0" w:color="auto"/>
              <w:left w:val="nil"/>
              <w:bottom w:val="single" w:sz="4" w:space="0" w:color="auto"/>
              <w:right w:val="nil"/>
            </w:tcBorders>
            <w:noWrap/>
            <w:vAlign w:val="bottom"/>
            <w:hideMark/>
          </w:tcPr>
          <w:p w14:paraId="32BE5BA7" w14:textId="77777777" w:rsidR="002B4692" w:rsidRPr="00393DAB" w:rsidRDefault="002B4692" w:rsidP="002F7BAC">
            <w:pPr>
              <w:rPr>
                <w:b/>
                <w:bCs/>
                <w:sz w:val="14"/>
                <w:szCs w:val="14"/>
              </w:rPr>
            </w:pPr>
            <w:r w:rsidRPr="00393DAB">
              <w:rPr>
                <w:b/>
                <w:bCs/>
                <w:sz w:val="14"/>
                <w:szCs w:val="14"/>
              </w:rPr>
              <w:t>Amhara</w:t>
            </w:r>
          </w:p>
        </w:tc>
        <w:tc>
          <w:tcPr>
            <w:tcW w:w="1008" w:type="dxa"/>
            <w:tcBorders>
              <w:top w:val="single" w:sz="4" w:space="0" w:color="auto"/>
              <w:left w:val="nil"/>
              <w:bottom w:val="single" w:sz="4" w:space="0" w:color="auto"/>
              <w:right w:val="nil"/>
            </w:tcBorders>
            <w:noWrap/>
            <w:vAlign w:val="bottom"/>
            <w:hideMark/>
          </w:tcPr>
          <w:p w14:paraId="4BCEE0BF" w14:textId="77777777" w:rsidR="002B4692" w:rsidRPr="00393DAB" w:rsidRDefault="002B4692" w:rsidP="002F7BAC">
            <w:pPr>
              <w:rPr>
                <w:b/>
                <w:bCs/>
                <w:sz w:val="14"/>
                <w:szCs w:val="14"/>
              </w:rPr>
            </w:pPr>
            <w:r w:rsidRPr="00393DAB">
              <w:rPr>
                <w:b/>
                <w:bCs/>
                <w:sz w:val="14"/>
                <w:szCs w:val="14"/>
              </w:rPr>
              <w:t>Oromia</w:t>
            </w:r>
          </w:p>
        </w:tc>
        <w:tc>
          <w:tcPr>
            <w:tcW w:w="1008" w:type="dxa"/>
            <w:tcBorders>
              <w:top w:val="single" w:sz="4" w:space="0" w:color="auto"/>
              <w:left w:val="nil"/>
              <w:bottom w:val="single" w:sz="4" w:space="0" w:color="auto"/>
              <w:right w:val="nil"/>
            </w:tcBorders>
            <w:noWrap/>
            <w:vAlign w:val="bottom"/>
            <w:hideMark/>
          </w:tcPr>
          <w:p w14:paraId="5A90D960" w14:textId="77777777" w:rsidR="002B4692" w:rsidRPr="00393DAB" w:rsidRDefault="002B4692" w:rsidP="002F7BAC">
            <w:pPr>
              <w:rPr>
                <w:b/>
                <w:bCs/>
                <w:sz w:val="14"/>
                <w:szCs w:val="14"/>
              </w:rPr>
            </w:pPr>
            <w:r w:rsidRPr="00393DAB">
              <w:rPr>
                <w:b/>
                <w:bCs/>
                <w:sz w:val="14"/>
                <w:szCs w:val="14"/>
              </w:rPr>
              <w:t>Somali</w:t>
            </w:r>
          </w:p>
        </w:tc>
        <w:tc>
          <w:tcPr>
            <w:tcW w:w="1008" w:type="dxa"/>
            <w:tcBorders>
              <w:top w:val="single" w:sz="4" w:space="0" w:color="auto"/>
              <w:left w:val="nil"/>
              <w:bottom w:val="single" w:sz="4" w:space="0" w:color="auto"/>
              <w:right w:val="nil"/>
            </w:tcBorders>
            <w:vAlign w:val="bottom"/>
            <w:hideMark/>
          </w:tcPr>
          <w:p w14:paraId="01F0177D" w14:textId="77777777" w:rsidR="002B4692" w:rsidRPr="00393DAB" w:rsidRDefault="002B4692" w:rsidP="002F7BAC">
            <w:pPr>
              <w:rPr>
                <w:b/>
                <w:bCs/>
                <w:sz w:val="14"/>
                <w:szCs w:val="14"/>
              </w:rPr>
            </w:pPr>
            <w:r w:rsidRPr="00393DAB">
              <w:rPr>
                <w:b/>
                <w:bCs/>
                <w:sz w:val="14"/>
                <w:szCs w:val="14"/>
              </w:rPr>
              <w:t>Benishangul</w:t>
            </w:r>
            <w:r w:rsidRPr="00393DAB">
              <w:rPr>
                <w:b/>
                <w:bCs/>
                <w:sz w:val="14"/>
                <w:szCs w:val="14"/>
              </w:rPr>
              <w:br/>
              <w:t>Gumuz</w:t>
            </w:r>
          </w:p>
        </w:tc>
        <w:tc>
          <w:tcPr>
            <w:tcW w:w="1008" w:type="dxa"/>
            <w:tcBorders>
              <w:top w:val="single" w:sz="4" w:space="0" w:color="auto"/>
              <w:left w:val="nil"/>
              <w:bottom w:val="single" w:sz="4" w:space="0" w:color="auto"/>
              <w:right w:val="nil"/>
            </w:tcBorders>
            <w:noWrap/>
            <w:vAlign w:val="bottom"/>
            <w:hideMark/>
          </w:tcPr>
          <w:p w14:paraId="72C1C131" w14:textId="77777777" w:rsidR="002B4692" w:rsidRPr="00393DAB" w:rsidRDefault="002B4692" w:rsidP="002F7BAC">
            <w:pPr>
              <w:rPr>
                <w:b/>
                <w:bCs/>
                <w:sz w:val="14"/>
                <w:szCs w:val="14"/>
              </w:rPr>
            </w:pPr>
            <w:r w:rsidRPr="00393DAB">
              <w:rPr>
                <w:b/>
                <w:bCs/>
                <w:sz w:val="14"/>
                <w:szCs w:val="14"/>
              </w:rPr>
              <w:t>SNNP</w:t>
            </w:r>
          </w:p>
        </w:tc>
        <w:tc>
          <w:tcPr>
            <w:tcW w:w="1008" w:type="dxa"/>
            <w:tcBorders>
              <w:top w:val="single" w:sz="4" w:space="0" w:color="auto"/>
              <w:left w:val="nil"/>
              <w:bottom w:val="single" w:sz="4" w:space="0" w:color="auto"/>
              <w:right w:val="nil"/>
            </w:tcBorders>
            <w:noWrap/>
            <w:vAlign w:val="bottom"/>
            <w:hideMark/>
          </w:tcPr>
          <w:p w14:paraId="0E1D6A25" w14:textId="77777777" w:rsidR="002B4692" w:rsidRPr="00393DAB" w:rsidRDefault="002B4692" w:rsidP="002F7BAC">
            <w:pPr>
              <w:rPr>
                <w:b/>
                <w:bCs/>
                <w:sz w:val="14"/>
                <w:szCs w:val="14"/>
              </w:rPr>
            </w:pPr>
            <w:r w:rsidRPr="00393DAB">
              <w:rPr>
                <w:b/>
                <w:bCs/>
                <w:sz w:val="14"/>
                <w:szCs w:val="14"/>
              </w:rPr>
              <w:t>Sidama</w:t>
            </w:r>
          </w:p>
        </w:tc>
        <w:tc>
          <w:tcPr>
            <w:tcW w:w="1008" w:type="dxa"/>
            <w:tcBorders>
              <w:top w:val="single" w:sz="4" w:space="0" w:color="auto"/>
              <w:left w:val="nil"/>
              <w:bottom w:val="single" w:sz="4" w:space="0" w:color="auto"/>
              <w:right w:val="nil"/>
            </w:tcBorders>
            <w:noWrap/>
            <w:vAlign w:val="bottom"/>
            <w:hideMark/>
          </w:tcPr>
          <w:p w14:paraId="197DC2B8" w14:textId="77777777" w:rsidR="002B4692" w:rsidRPr="00393DAB" w:rsidRDefault="002B4692" w:rsidP="002F7BAC">
            <w:pPr>
              <w:rPr>
                <w:b/>
                <w:bCs/>
                <w:sz w:val="14"/>
                <w:szCs w:val="14"/>
              </w:rPr>
            </w:pPr>
            <w:r w:rsidRPr="00393DAB">
              <w:rPr>
                <w:b/>
                <w:bCs/>
                <w:sz w:val="14"/>
                <w:szCs w:val="14"/>
              </w:rPr>
              <w:t>Gambella</w:t>
            </w:r>
          </w:p>
        </w:tc>
        <w:tc>
          <w:tcPr>
            <w:tcW w:w="1008" w:type="dxa"/>
            <w:tcBorders>
              <w:top w:val="single" w:sz="4" w:space="0" w:color="auto"/>
              <w:left w:val="nil"/>
              <w:bottom w:val="single" w:sz="4" w:space="0" w:color="auto"/>
              <w:right w:val="nil"/>
            </w:tcBorders>
            <w:noWrap/>
            <w:vAlign w:val="bottom"/>
            <w:hideMark/>
          </w:tcPr>
          <w:p w14:paraId="08A3C5F1" w14:textId="77777777" w:rsidR="002B4692" w:rsidRPr="00393DAB" w:rsidRDefault="002B4692" w:rsidP="002F7BAC">
            <w:pPr>
              <w:rPr>
                <w:b/>
                <w:bCs/>
                <w:sz w:val="14"/>
                <w:szCs w:val="14"/>
              </w:rPr>
            </w:pPr>
            <w:r w:rsidRPr="00393DAB">
              <w:rPr>
                <w:b/>
                <w:bCs/>
                <w:sz w:val="14"/>
                <w:szCs w:val="14"/>
              </w:rPr>
              <w:t>Harari</w:t>
            </w:r>
          </w:p>
        </w:tc>
        <w:tc>
          <w:tcPr>
            <w:tcW w:w="1008" w:type="dxa"/>
            <w:tcBorders>
              <w:top w:val="single" w:sz="4" w:space="0" w:color="auto"/>
              <w:left w:val="nil"/>
              <w:bottom w:val="single" w:sz="4" w:space="0" w:color="auto"/>
              <w:right w:val="nil"/>
            </w:tcBorders>
            <w:noWrap/>
            <w:vAlign w:val="bottom"/>
            <w:hideMark/>
          </w:tcPr>
          <w:p w14:paraId="0DED71C4" w14:textId="77777777" w:rsidR="002B4692" w:rsidRPr="00393DAB" w:rsidRDefault="002B4692" w:rsidP="002F7BAC">
            <w:pPr>
              <w:rPr>
                <w:b/>
                <w:bCs/>
                <w:sz w:val="14"/>
                <w:szCs w:val="14"/>
              </w:rPr>
            </w:pPr>
            <w:r w:rsidRPr="00393DAB">
              <w:rPr>
                <w:b/>
                <w:bCs/>
                <w:sz w:val="14"/>
                <w:szCs w:val="14"/>
              </w:rPr>
              <w:t>Addis Ababa</w:t>
            </w:r>
          </w:p>
        </w:tc>
        <w:tc>
          <w:tcPr>
            <w:tcW w:w="954" w:type="dxa"/>
            <w:tcBorders>
              <w:top w:val="single" w:sz="4" w:space="0" w:color="auto"/>
              <w:left w:val="nil"/>
              <w:bottom w:val="single" w:sz="4" w:space="0" w:color="auto"/>
              <w:right w:val="nil"/>
            </w:tcBorders>
            <w:noWrap/>
            <w:vAlign w:val="bottom"/>
            <w:hideMark/>
          </w:tcPr>
          <w:p w14:paraId="69321D0E" w14:textId="77777777" w:rsidR="002B4692" w:rsidRPr="00393DAB" w:rsidRDefault="002B4692" w:rsidP="002F7BAC">
            <w:pPr>
              <w:rPr>
                <w:b/>
                <w:bCs/>
                <w:sz w:val="14"/>
                <w:szCs w:val="14"/>
              </w:rPr>
            </w:pPr>
            <w:r w:rsidRPr="00393DAB">
              <w:rPr>
                <w:b/>
                <w:bCs/>
                <w:sz w:val="14"/>
                <w:szCs w:val="14"/>
              </w:rPr>
              <w:t>Dire Dawa</w:t>
            </w:r>
          </w:p>
        </w:tc>
      </w:tr>
      <w:tr w:rsidR="00455126" w:rsidRPr="00393DAB" w14:paraId="7B9B5923" w14:textId="77777777" w:rsidTr="007D6F9F">
        <w:trPr>
          <w:gridAfter w:val="1"/>
          <w:wAfter w:w="18" w:type="dxa"/>
          <w:trHeight w:val="20"/>
          <w:jc w:val="center"/>
        </w:trPr>
        <w:tc>
          <w:tcPr>
            <w:tcW w:w="2160" w:type="dxa"/>
            <w:tcBorders>
              <w:top w:val="single" w:sz="4" w:space="0" w:color="auto"/>
            </w:tcBorders>
            <w:vAlign w:val="bottom"/>
          </w:tcPr>
          <w:p w14:paraId="64C46851" w14:textId="77777777" w:rsidR="00455126" w:rsidRPr="00393DAB" w:rsidRDefault="00455126" w:rsidP="00455126">
            <w:pPr>
              <w:rPr>
                <w:b/>
                <w:bCs/>
                <w:i/>
                <w:iCs/>
                <w:sz w:val="14"/>
                <w:szCs w:val="14"/>
              </w:rPr>
            </w:pPr>
            <w:r w:rsidRPr="00393DAB">
              <w:rPr>
                <w:b/>
                <w:bCs/>
                <w:i/>
                <w:iCs/>
                <w:sz w:val="14"/>
                <w:szCs w:val="14"/>
              </w:rPr>
              <w:t>HQSS score</w:t>
            </w:r>
          </w:p>
        </w:tc>
        <w:tc>
          <w:tcPr>
            <w:tcW w:w="1008" w:type="dxa"/>
            <w:tcBorders>
              <w:top w:val="single" w:sz="4" w:space="0" w:color="auto"/>
              <w:left w:val="nil"/>
              <w:bottom w:val="nil"/>
              <w:right w:val="nil"/>
            </w:tcBorders>
            <w:noWrap/>
            <w:vAlign w:val="bottom"/>
            <w:hideMark/>
          </w:tcPr>
          <w:p w14:paraId="5DE2D2E6" w14:textId="542F3659" w:rsidR="00455126" w:rsidRPr="00393DAB" w:rsidRDefault="00455126" w:rsidP="002F7BAC">
            <w:pPr>
              <w:rPr>
                <w:b/>
                <w:bCs/>
                <w:i/>
                <w:iCs/>
                <w:sz w:val="14"/>
                <w:szCs w:val="14"/>
              </w:rPr>
            </w:pPr>
            <w:r w:rsidRPr="00393DAB">
              <w:rPr>
                <w:b/>
                <w:bCs/>
                <w:i/>
                <w:iCs/>
                <w:sz w:val="14"/>
                <w:szCs w:val="14"/>
              </w:rPr>
              <w:t>46.3 [44.0-48.6]</w:t>
            </w:r>
          </w:p>
        </w:tc>
        <w:tc>
          <w:tcPr>
            <w:tcW w:w="1008" w:type="dxa"/>
            <w:tcBorders>
              <w:top w:val="single" w:sz="4" w:space="0" w:color="auto"/>
              <w:left w:val="nil"/>
              <w:bottom w:val="nil"/>
              <w:right w:val="nil"/>
            </w:tcBorders>
            <w:noWrap/>
            <w:vAlign w:val="bottom"/>
            <w:hideMark/>
          </w:tcPr>
          <w:p w14:paraId="61C1BBD6" w14:textId="168929EF" w:rsidR="00455126" w:rsidRPr="00393DAB" w:rsidRDefault="00455126" w:rsidP="002F7BAC">
            <w:pPr>
              <w:rPr>
                <w:b/>
                <w:bCs/>
                <w:i/>
                <w:iCs/>
                <w:sz w:val="14"/>
                <w:szCs w:val="14"/>
              </w:rPr>
            </w:pPr>
            <w:r w:rsidRPr="00393DAB">
              <w:rPr>
                <w:b/>
                <w:bCs/>
                <w:i/>
                <w:iCs/>
                <w:sz w:val="14"/>
                <w:szCs w:val="14"/>
              </w:rPr>
              <w:t>40.3 [33.6-47.0]</w:t>
            </w:r>
          </w:p>
        </w:tc>
        <w:tc>
          <w:tcPr>
            <w:tcW w:w="1008" w:type="dxa"/>
            <w:tcBorders>
              <w:top w:val="single" w:sz="4" w:space="0" w:color="auto"/>
              <w:left w:val="nil"/>
              <w:bottom w:val="nil"/>
              <w:right w:val="nil"/>
            </w:tcBorders>
            <w:noWrap/>
            <w:vAlign w:val="bottom"/>
            <w:hideMark/>
          </w:tcPr>
          <w:p w14:paraId="604FEB5D" w14:textId="3AF04486" w:rsidR="00455126" w:rsidRPr="00393DAB" w:rsidRDefault="00455126" w:rsidP="002F7BAC">
            <w:pPr>
              <w:rPr>
                <w:b/>
                <w:bCs/>
                <w:i/>
                <w:iCs/>
                <w:sz w:val="14"/>
                <w:szCs w:val="14"/>
              </w:rPr>
            </w:pPr>
            <w:r w:rsidRPr="00393DAB">
              <w:rPr>
                <w:b/>
                <w:bCs/>
                <w:i/>
                <w:iCs/>
                <w:sz w:val="14"/>
                <w:szCs w:val="14"/>
              </w:rPr>
              <w:t>45.7 [41.8-49.6]</w:t>
            </w:r>
          </w:p>
        </w:tc>
        <w:tc>
          <w:tcPr>
            <w:tcW w:w="1008" w:type="dxa"/>
            <w:tcBorders>
              <w:top w:val="single" w:sz="4" w:space="0" w:color="auto"/>
              <w:left w:val="nil"/>
              <w:bottom w:val="nil"/>
              <w:right w:val="nil"/>
            </w:tcBorders>
            <w:noWrap/>
            <w:vAlign w:val="bottom"/>
            <w:hideMark/>
          </w:tcPr>
          <w:p w14:paraId="75053AD4" w14:textId="3F7B0C05" w:rsidR="00455126" w:rsidRPr="00393DAB" w:rsidRDefault="00455126" w:rsidP="002F7BAC">
            <w:pPr>
              <w:rPr>
                <w:b/>
                <w:bCs/>
                <w:i/>
                <w:iCs/>
                <w:sz w:val="14"/>
                <w:szCs w:val="14"/>
              </w:rPr>
            </w:pPr>
            <w:r w:rsidRPr="00393DAB">
              <w:rPr>
                <w:b/>
                <w:bCs/>
                <w:i/>
                <w:iCs/>
                <w:sz w:val="14"/>
                <w:szCs w:val="14"/>
              </w:rPr>
              <w:t>47.2 [42.9-51.5]</w:t>
            </w:r>
          </w:p>
        </w:tc>
        <w:tc>
          <w:tcPr>
            <w:tcW w:w="1008" w:type="dxa"/>
            <w:tcBorders>
              <w:top w:val="single" w:sz="4" w:space="0" w:color="auto"/>
              <w:left w:val="nil"/>
              <w:bottom w:val="nil"/>
              <w:right w:val="nil"/>
            </w:tcBorders>
            <w:noWrap/>
            <w:vAlign w:val="bottom"/>
            <w:hideMark/>
          </w:tcPr>
          <w:p w14:paraId="64AED45E" w14:textId="197E2619" w:rsidR="00455126" w:rsidRPr="00393DAB" w:rsidRDefault="00455126" w:rsidP="002F7BAC">
            <w:pPr>
              <w:rPr>
                <w:b/>
                <w:bCs/>
                <w:i/>
                <w:iCs/>
                <w:sz w:val="14"/>
                <w:szCs w:val="14"/>
              </w:rPr>
            </w:pPr>
            <w:r w:rsidRPr="00393DAB">
              <w:rPr>
                <w:b/>
                <w:bCs/>
                <w:i/>
                <w:iCs/>
                <w:sz w:val="14"/>
                <w:szCs w:val="14"/>
              </w:rPr>
              <w:t>37.0 [31.0-43.0]</w:t>
            </w:r>
          </w:p>
        </w:tc>
        <w:tc>
          <w:tcPr>
            <w:tcW w:w="1008" w:type="dxa"/>
            <w:tcBorders>
              <w:top w:val="single" w:sz="4" w:space="0" w:color="auto"/>
              <w:left w:val="nil"/>
              <w:bottom w:val="nil"/>
              <w:right w:val="nil"/>
            </w:tcBorders>
            <w:noWrap/>
            <w:vAlign w:val="bottom"/>
            <w:hideMark/>
          </w:tcPr>
          <w:p w14:paraId="22161602" w14:textId="65435007" w:rsidR="00455126" w:rsidRPr="00393DAB" w:rsidRDefault="00455126" w:rsidP="002F7BAC">
            <w:pPr>
              <w:rPr>
                <w:b/>
                <w:bCs/>
                <w:i/>
                <w:iCs/>
                <w:sz w:val="14"/>
                <w:szCs w:val="14"/>
              </w:rPr>
            </w:pPr>
            <w:r w:rsidRPr="00393DAB">
              <w:rPr>
                <w:b/>
                <w:bCs/>
                <w:i/>
                <w:iCs/>
                <w:sz w:val="14"/>
                <w:szCs w:val="14"/>
              </w:rPr>
              <w:t>43.1 [37.9-48.4]</w:t>
            </w:r>
          </w:p>
        </w:tc>
        <w:tc>
          <w:tcPr>
            <w:tcW w:w="1008" w:type="dxa"/>
            <w:tcBorders>
              <w:top w:val="single" w:sz="4" w:space="0" w:color="auto"/>
              <w:left w:val="nil"/>
              <w:bottom w:val="nil"/>
              <w:right w:val="nil"/>
            </w:tcBorders>
            <w:noWrap/>
            <w:vAlign w:val="bottom"/>
            <w:hideMark/>
          </w:tcPr>
          <w:p w14:paraId="445707DE" w14:textId="65D68102" w:rsidR="00455126" w:rsidRPr="00393DAB" w:rsidRDefault="00455126" w:rsidP="002F7BAC">
            <w:pPr>
              <w:rPr>
                <w:b/>
                <w:bCs/>
                <w:i/>
                <w:iCs/>
                <w:sz w:val="14"/>
                <w:szCs w:val="14"/>
              </w:rPr>
            </w:pPr>
            <w:r w:rsidRPr="00393DAB">
              <w:rPr>
                <w:b/>
                <w:bCs/>
                <w:i/>
                <w:iCs/>
                <w:sz w:val="14"/>
                <w:szCs w:val="14"/>
              </w:rPr>
              <w:t>47.1 [41.3-52.9]</w:t>
            </w:r>
          </w:p>
        </w:tc>
        <w:tc>
          <w:tcPr>
            <w:tcW w:w="1008" w:type="dxa"/>
            <w:tcBorders>
              <w:top w:val="single" w:sz="4" w:space="0" w:color="auto"/>
              <w:left w:val="nil"/>
              <w:bottom w:val="nil"/>
              <w:right w:val="nil"/>
            </w:tcBorders>
            <w:noWrap/>
            <w:vAlign w:val="bottom"/>
            <w:hideMark/>
          </w:tcPr>
          <w:p w14:paraId="59D5B1E1" w14:textId="791AEAF5" w:rsidR="00455126" w:rsidRPr="00393DAB" w:rsidRDefault="00455126" w:rsidP="002F7BAC">
            <w:pPr>
              <w:rPr>
                <w:b/>
                <w:bCs/>
                <w:i/>
                <w:iCs/>
                <w:sz w:val="14"/>
                <w:szCs w:val="14"/>
              </w:rPr>
            </w:pPr>
            <w:r w:rsidRPr="00393DAB">
              <w:rPr>
                <w:b/>
                <w:bCs/>
                <w:i/>
                <w:iCs/>
                <w:sz w:val="14"/>
                <w:szCs w:val="14"/>
              </w:rPr>
              <w:t>47.5 [42.9-52.2]</w:t>
            </w:r>
          </w:p>
        </w:tc>
        <w:tc>
          <w:tcPr>
            <w:tcW w:w="1008" w:type="dxa"/>
            <w:tcBorders>
              <w:top w:val="single" w:sz="4" w:space="0" w:color="auto"/>
              <w:left w:val="nil"/>
              <w:bottom w:val="nil"/>
              <w:right w:val="nil"/>
            </w:tcBorders>
            <w:noWrap/>
            <w:vAlign w:val="bottom"/>
            <w:hideMark/>
          </w:tcPr>
          <w:p w14:paraId="7615E398" w14:textId="69122DE9" w:rsidR="00455126" w:rsidRPr="00393DAB" w:rsidRDefault="00455126" w:rsidP="002F7BAC">
            <w:pPr>
              <w:rPr>
                <w:b/>
                <w:bCs/>
                <w:i/>
                <w:iCs/>
                <w:sz w:val="14"/>
                <w:szCs w:val="14"/>
              </w:rPr>
            </w:pPr>
            <w:r w:rsidRPr="00393DAB">
              <w:rPr>
                <w:b/>
                <w:bCs/>
                <w:i/>
                <w:iCs/>
                <w:sz w:val="14"/>
                <w:szCs w:val="14"/>
              </w:rPr>
              <w:t>39.1 [33.8-44.4]</w:t>
            </w:r>
          </w:p>
        </w:tc>
        <w:tc>
          <w:tcPr>
            <w:tcW w:w="1008" w:type="dxa"/>
            <w:tcBorders>
              <w:top w:val="single" w:sz="4" w:space="0" w:color="auto"/>
              <w:left w:val="nil"/>
              <w:bottom w:val="nil"/>
              <w:right w:val="nil"/>
            </w:tcBorders>
            <w:noWrap/>
            <w:vAlign w:val="bottom"/>
            <w:hideMark/>
          </w:tcPr>
          <w:p w14:paraId="40C93CC6" w14:textId="149C1B58" w:rsidR="00455126" w:rsidRPr="00393DAB" w:rsidRDefault="00455126" w:rsidP="002F7BAC">
            <w:pPr>
              <w:rPr>
                <w:b/>
                <w:bCs/>
                <w:i/>
                <w:iCs/>
                <w:sz w:val="14"/>
                <w:szCs w:val="14"/>
              </w:rPr>
            </w:pPr>
            <w:r w:rsidRPr="00393DAB">
              <w:rPr>
                <w:b/>
                <w:bCs/>
                <w:i/>
                <w:iCs/>
                <w:sz w:val="14"/>
                <w:szCs w:val="14"/>
              </w:rPr>
              <w:t>55.4 [50.3-60.5]</w:t>
            </w:r>
          </w:p>
        </w:tc>
        <w:tc>
          <w:tcPr>
            <w:tcW w:w="1008" w:type="dxa"/>
            <w:tcBorders>
              <w:top w:val="single" w:sz="4" w:space="0" w:color="auto"/>
              <w:left w:val="nil"/>
              <w:bottom w:val="nil"/>
              <w:right w:val="nil"/>
            </w:tcBorders>
            <w:noWrap/>
            <w:vAlign w:val="bottom"/>
            <w:hideMark/>
          </w:tcPr>
          <w:p w14:paraId="032D49D5" w14:textId="61807103" w:rsidR="00455126" w:rsidRPr="00393DAB" w:rsidRDefault="00455126" w:rsidP="002F7BAC">
            <w:pPr>
              <w:rPr>
                <w:b/>
                <w:bCs/>
                <w:i/>
                <w:iCs/>
                <w:sz w:val="14"/>
                <w:szCs w:val="14"/>
              </w:rPr>
            </w:pPr>
            <w:r w:rsidRPr="00393DAB">
              <w:rPr>
                <w:b/>
                <w:bCs/>
                <w:i/>
                <w:iCs/>
                <w:sz w:val="14"/>
                <w:szCs w:val="14"/>
              </w:rPr>
              <w:t>59.4 [54.4-64.4]</w:t>
            </w:r>
          </w:p>
        </w:tc>
        <w:tc>
          <w:tcPr>
            <w:tcW w:w="954" w:type="dxa"/>
            <w:tcBorders>
              <w:top w:val="single" w:sz="4" w:space="0" w:color="auto"/>
              <w:left w:val="nil"/>
              <w:bottom w:val="nil"/>
              <w:right w:val="nil"/>
            </w:tcBorders>
            <w:noWrap/>
            <w:vAlign w:val="bottom"/>
            <w:hideMark/>
          </w:tcPr>
          <w:p w14:paraId="7B7611F2" w14:textId="1A927A1E" w:rsidR="00455126" w:rsidRPr="00393DAB" w:rsidRDefault="00455126" w:rsidP="002F7BAC">
            <w:pPr>
              <w:rPr>
                <w:b/>
                <w:bCs/>
                <w:i/>
                <w:iCs/>
                <w:sz w:val="14"/>
                <w:szCs w:val="14"/>
              </w:rPr>
            </w:pPr>
            <w:r w:rsidRPr="00393DAB">
              <w:rPr>
                <w:b/>
                <w:bCs/>
                <w:i/>
                <w:iCs/>
                <w:sz w:val="14"/>
                <w:szCs w:val="14"/>
              </w:rPr>
              <w:t>48.0 [43.7-52.2]</w:t>
            </w:r>
          </w:p>
        </w:tc>
      </w:tr>
      <w:tr w:rsidR="00455126" w:rsidRPr="00393DAB" w14:paraId="0ECE4495" w14:textId="77777777" w:rsidTr="007D6F9F">
        <w:trPr>
          <w:gridAfter w:val="1"/>
          <w:wAfter w:w="18" w:type="dxa"/>
          <w:trHeight w:val="20"/>
          <w:jc w:val="center"/>
        </w:trPr>
        <w:tc>
          <w:tcPr>
            <w:tcW w:w="2160" w:type="dxa"/>
            <w:shd w:val="clear" w:color="auto" w:fill="E8E8E8" w:themeFill="background2"/>
            <w:vAlign w:val="bottom"/>
          </w:tcPr>
          <w:p w14:paraId="11B79DF6" w14:textId="77777777" w:rsidR="00455126" w:rsidRPr="00393DAB" w:rsidRDefault="00455126" w:rsidP="00455126">
            <w:pPr>
              <w:rPr>
                <w:b/>
                <w:bCs/>
                <w:i/>
                <w:iCs/>
                <w:sz w:val="14"/>
                <w:szCs w:val="14"/>
              </w:rPr>
            </w:pPr>
            <w:r w:rsidRPr="00393DAB">
              <w:rPr>
                <w:b/>
                <w:bCs/>
                <w:i/>
                <w:iCs/>
                <w:sz w:val="14"/>
                <w:szCs w:val="14"/>
              </w:rPr>
              <w:t xml:space="preserve">Competent Systems </w:t>
            </w:r>
          </w:p>
        </w:tc>
        <w:tc>
          <w:tcPr>
            <w:tcW w:w="1008" w:type="dxa"/>
            <w:tcBorders>
              <w:top w:val="nil"/>
              <w:left w:val="nil"/>
              <w:bottom w:val="nil"/>
              <w:right w:val="nil"/>
            </w:tcBorders>
            <w:shd w:val="clear" w:color="auto" w:fill="E8E8E8" w:themeFill="background2"/>
            <w:noWrap/>
            <w:vAlign w:val="bottom"/>
            <w:hideMark/>
          </w:tcPr>
          <w:p w14:paraId="4C339ECA" w14:textId="0416B158" w:rsidR="00455126" w:rsidRPr="00393DAB" w:rsidRDefault="00455126" w:rsidP="002F7BAC">
            <w:pPr>
              <w:rPr>
                <w:b/>
                <w:bCs/>
                <w:i/>
                <w:iCs/>
                <w:sz w:val="14"/>
                <w:szCs w:val="14"/>
              </w:rPr>
            </w:pPr>
            <w:r w:rsidRPr="00393DAB">
              <w:rPr>
                <w:b/>
                <w:bCs/>
                <w:i/>
                <w:iCs/>
                <w:sz w:val="14"/>
                <w:szCs w:val="14"/>
              </w:rPr>
              <w:t>50.6 [48.7-52.5]</w:t>
            </w:r>
          </w:p>
        </w:tc>
        <w:tc>
          <w:tcPr>
            <w:tcW w:w="1008" w:type="dxa"/>
            <w:tcBorders>
              <w:top w:val="nil"/>
              <w:left w:val="nil"/>
              <w:bottom w:val="nil"/>
              <w:right w:val="nil"/>
            </w:tcBorders>
            <w:shd w:val="clear" w:color="auto" w:fill="E8E8E8" w:themeFill="background2"/>
            <w:noWrap/>
            <w:vAlign w:val="bottom"/>
            <w:hideMark/>
          </w:tcPr>
          <w:p w14:paraId="735F7C9A" w14:textId="5264920F" w:rsidR="00455126" w:rsidRPr="00393DAB" w:rsidRDefault="00455126" w:rsidP="002F7BAC">
            <w:pPr>
              <w:rPr>
                <w:b/>
                <w:bCs/>
                <w:i/>
                <w:iCs/>
                <w:sz w:val="14"/>
                <w:szCs w:val="14"/>
              </w:rPr>
            </w:pPr>
            <w:r w:rsidRPr="00393DAB">
              <w:rPr>
                <w:b/>
                <w:bCs/>
                <w:i/>
                <w:iCs/>
                <w:sz w:val="14"/>
                <w:szCs w:val="14"/>
              </w:rPr>
              <w:t>40.1 [33.2-47.0]</w:t>
            </w:r>
          </w:p>
        </w:tc>
        <w:tc>
          <w:tcPr>
            <w:tcW w:w="1008" w:type="dxa"/>
            <w:tcBorders>
              <w:top w:val="nil"/>
              <w:left w:val="nil"/>
              <w:bottom w:val="nil"/>
              <w:right w:val="nil"/>
            </w:tcBorders>
            <w:shd w:val="clear" w:color="auto" w:fill="E8E8E8" w:themeFill="background2"/>
            <w:noWrap/>
            <w:vAlign w:val="bottom"/>
            <w:hideMark/>
          </w:tcPr>
          <w:p w14:paraId="313C1C41" w14:textId="0CEAD578" w:rsidR="00455126" w:rsidRPr="00393DAB" w:rsidRDefault="00455126" w:rsidP="002F7BAC">
            <w:pPr>
              <w:rPr>
                <w:b/>
                <w:bCs/>
                <w:i/>
                <w:iCs/>
                <w:sz w:val="14"/>
                <w:szCs w:val="14"/>
              </w:rPr>
            </w:pPr>
            <w:r w:rsidRPr="00393DAB">
              <w:rPr>
                <w:b/>
                <w:bCs/>
                <w:i/>
                <w:iCs/>
                <w:sz w:val="14"/>
                <w:szCs w:val="14"/>
              </w:rPr>
              <w:t>58.6 [55.0-62.2]</w:t>
            </w:r>
          </w:p>
        </w:tc>
        <w:tc>
          <w:tcPr>
            <w:tcW w:w="1008" w:type="dxa"/>
            <w:tcBorders>
              <w:top w:val="nil"/>
              <w:left w:val="nil"/>
              <w:bottom w:val="nil"/>
              <w:right w:val="nil"/>
            </w:tcBorders>
            <w:shd w:val="clear" w:color="auto" w:fill="E8E8E8" w:themeFill="background2"/>
            <w:noWrap/>
            <w:vAlign w:val="bottom"/>
            <w:hideMark/>
          </w:tcPr>
          <w:p w14:paraId="6A14AA46" w14:textId="75522BDC" w:rsidR="00455126" w:rsidRPr="00393DAB" w:rsidRDefault="00455126" w:rsidP="002F7BAC">
            <w:pPr>
              <w:rPr>
                <w:b/>
                <w:bCs/>
                <w:i/>
                <w:iCs/>
                <w:sz w:val="14"/>
                <w:szCs w:val="14"/>
              </w:rPr>
            </w:pPr>
            <w:r w:rsidRPr="00393DAB">
              <w:rPr>
                <w:b/>
                <w:bCs/>
                <w:i/>
                <w:iCs/>
                <w:sz w:val="14"/>
                <w:szCs w:val="14"/>
              </w:rPr>
              <w:t>48.7 [45.0-52.3]</w:t>
            </w:r>
          </w:p>
        </w:tc>
        <w:tc>
          <w:tcPr>
            <w:tcW w:w="1008" w:type="dxa"/>
            <w:tcBorders>
              <w:top w:val="nil"/>
              <w:left w:val="nil"/>
              <w:bottom w:val="nil"/>
              <w:right w:val="nil"/>
            </w:tcBorders>
            <w:shd w:val="clear" w:color="auto" w:fill="E8E8E8" w:themeFill="background2"/>
            <w:noWrap/>
            <w:vAlign w:val="bottom"/>
            <w:hideMark/>
          </w:tcPr>
          <w:p w14:paraId="35D53644" w14:textId="26CF5B4B" w:rsidR="00455126" w:rsidRPr="00393DAB" w:rsidRDefault="00455126" w:rsidP="002F7BAC">
            <w:pPr>
              <w:rPr>
                <w:b/>
                <w:bCs/>
                <w:i/>
                <w:iCs/>
                <w:sz w:val="14"/>
                <w:szCs w:val="14"/>
              </w:rPr>
            </w:pPr>
            <w:r w:rsidRPr="00393DAB">
              <w:rPr>
                <w:b/>
                <w:bCs/>
                <w:i/>
                <w:iCs/>
                <w:sz w:val="14"/>
                <w:szCs w:val="14"/>
              </w:rPr>
              <w:t>36.6 [31.6-41.7]</w:t>
            </w:r>
          </w:p>
        </w:tc>
        <w:tc>
          <w:tcPr>
            <w:tcW w:w="1008" w:type="dxa"/>
            <w:tcBorders>
              <w:top w:val="nil"/>
              <w:left w:val="nil"/>
              <w:bottom w:val="nil"/>
              <w:right w:val="nil"/>
            </w:tcBorders>
            <w:shd w:val="clear" w:color="auto" w:fill="E8E8E8" w:themeFill="background2"/>
            <w:noWrap/>
            <w:vAlign w:val="bottom"/>
            <w:hideMark/>
          </w:tcPr>
          <w:p w14:paraId="4F8FABB0" w14:textId="757AE23D" w:rsidR="00455126" w:rsidRPr="00393DAB" w:rsidRDefault="00455126" w:rsidP="002F7BAC">
            <w:pPr>
              <w:rPr>
                <w:b/>
                <w:bCs/>
                <w:i/>
                <w:iCs/>
                <w:sz w:val="14"/>
                <w:szCs w:val="14"/>
              </w:rPr>
            </w:pPr>
            <w:r w:rsidRPr="00393DAB">
              <w:rPr>
                <w:b/>
                <w:bCs/>
                <w:i/>
                <w:iCs/>
                <w:sz w:val="14"/>
                <w:szCs w:val="14"/>
              </w:rPr>
              <w:t>37.1 [31.8-42.3]</w:t>
            </w:r>
          </w:p>
        </w:tc>
        <w:tc>
          <w:tcPr>
            <w:tcW w:w="1008" w:type="dxa"/>
            <w:tcBorders>
              <w:top w:val="nil"/>
              <w:left w:val="nil"/>
              <w:bottom w:val="nil"/>
              <w:right w:val="nil"/>
            </w:tcBorders>
            <w:shd w:val="clear" w:color="auto" w:fill="E8E8E8" w:themeFill="background2"/>
            <w:noWrap/>
            <w:vAlign w:val="bottom"/>
            <w:hideMark/>
          </w:tcPr>
          <w:p w14:paraId="55BA68BC" w14:textId="4BEAF489" w:rsidR="00455126" w:rsidRPr="00393DAB" w:rsidRDefault="00455126" w:rsidP="002F7BAC">
            <w:pPr>
              <w:rPr>
                <w:b/>
                <w:bCs/>
                <w:i/>
                <w:iCs/>
                <w:sz w:val="14"/>
                <w:szCs w:val="14"/>
              </w:rPr>
            </w:pPr>
            <w:r w:rsidRPr="00393DAB">
              <w:rPr>
                <w:b/>
                <w:bCs/>
                <w:i/>
                <w:iCs/>
                <w:sz w:val="14"/>
                <w:szCs w:val="14"/>
              </w:rPr>
              <w:t>51.0 [46.7-55.2]</w:t>
            </w:r>
          </w:p>
        </w:tc>
        <w:tc>
          <w:tcPr>
            <w:tcW w:w="1008" w:type="dxa"/>
            <w:tcBorders>
              <w:top w:val="nil"/>
              <w:left w:val="nil"/>
              <w:bottom w:val="nil"/>
              <w:right w:val="nil"/>
            </w:tcBorders>
            <w:shd w:val="clear" w:color="auto" w:fill="E8E8E8" w:themeFill="background2"/>
            <w:noWrap/>
            <w:vAlign w:val="bottom"/>
            <w:hideMark/>
          </w:tcPr>
          <w:p w14:paraId="6B50E06B" w14:textId="0B757EBF" w:rsidR="00455126" w:rsidRPr="00393DAB" w:rsidRDefault="00455126" w:rsidP="002F7BAC">
            <w:pPr>
              <w:rPr>
                <w:b/>
                <w:bCs/>
                <w:i/>
                <w:iCs/>
                <w:sz w:val="14"/>
                <w:szCs w:val="14"/>
              </w:rPr>
            </w:pPr>
            <w:r w:rsidRPr="00393DAB">
              <w:rPr>
                <w:b/>
                <w:bCs/>
                <w:i/>
                <w:iCs/>
                <w:sz w:val="14"/>
                <w:szCs w:val="14"/>
              </w:rPr>
              <w:t>59.7 [54.6-64.8]</w:t>
            </w:r>
          </w:p>
        </w:tc>
        <w:tc>
          <w:tcPr>
            <w:tcW w:w="1008" w:type="dxa"/>
            <w:tcBorders>
              <w:top w:val="nil"/>
              <w:left w:val="nil"/>
              <w:bottom w:val="nil"/>
              <w:right w:val="nil"/>
            </w:tcBorders>
            <w:shd w:val="clear" w:color="auto" w:fill="E8E8E8" w:themeFill="background2"/>
            <w:noWrap/>
            <w:vAlign w:val="bottom"/>
            <w:hideMark/>
          </w:tcPr>
          <w:p w14:paraId="18BE46D5" w14:textId="5E03E107" w:rsidR="00455126" w:rsidRPr="00393DAB" w:rsidRDefault="00455126" w:rsidP="002F7BAC">
            <w:pPr>
              <w:rPr>
                <w:b/>
                <w:bCs/>
                <w:i/>
                <w:iCs/>
                <w:sz w:val="14"/>
                <w:szCs w:val="14"/>
              </w:rPr>
            </w:pPr>
            <w:r w:rsidRPr="00393DAB">
              <w:rPr>
                <w:b/>
                <w:bCs/>
                <w:i/>
                <w:iCs/>
                <w:sz w:val="14"/>
                <w:szCs w:val="14"/>
              </w:rPr>
              <w:t>35.5 [30.9-40.0]</w:t>
            </w:r>
          </w:p>
        </w:tc>
        <w:tc>
          <w:tcPr>
            <w:tcW w:w="1008" w:type="dxa"/>
            <w:tcBorders>
              <w:top w:val="nil"/>
              <w:left w:val="nil"/>
              <w:bottom w:val="nil"/>
              <w:right w:val="nil"/>
            </w:tcBorders>
            <w:shd w:val="clear" w:color="auto" w:fill="E8E8E8" w:themeFill="background2"/>
            <w:noWrap/>
            <w:vAlign w:val="bottom"/>
            <w:hideMark/>
          </w:tcPr>
          <w:p w14:paraId="56B02AAD" w14:textId="1037ACF4" w:rsidR="00455126" w:rsidRPr="00393DAB" w:rsidRDefault="00455126" w:rsidP="002F7BAC">
            <w:pPr>
              <w:rPr>
                <w:b/>
                <w:bCs/>
                <w:i/>
                <w:iCs/>
                <w:sz w:val="14"/>
                <w:szCs w:val="14"/>
              </w:rPr>
            </w:pPr>
            <w:r w:rsidRPr="00393DAB">
              <w:rPr>
                <w:b/>
                <w:bCs/>
                <w:i/>
                <w:iCs/>
                <w:sz w:val="14"/>
                <w:szCs w:val="14"/>
              </w:rPr>
              <w:t>52.7 [48.7-56.7]</w:t>
            </w:r>
          </w:p>
        </w:tc>
        <w:tc>
          <w:tcPr>
            <w:tcW w:w="1008" w:type="dxa"/>
            <w:tcBorders>
              <w:top w:val="nil"/>
              <w:left w:val="nil"/>
              <w:bottom w:val="nil"/>
              <w:right w:val="nil"/>
            </w:tcBorders>
            <w:shd w:val="clear" w:color="auto" w:fill="E8E8E8" w:themeFill="background2"/>
            <w:noWrap/>
            <w:vAlign w:val="bottom"/>
            <w:hideMark/>
          </w:tcPr>
          <w:p w14:paraId="3F620BC2" w14:textId="75C3F070" w:rsidR="00455126" w:rsidRPr="00393DAB" w:rsidRDefault="00455126" w:rsidP="002F7BAC">
            <w:pPr>
              <w:rPr>
                <w:b/>
                <w:bCs/>
                <w:i/>
                <w:iCs/>
                <w:sz w:val="14"/>
                <w:szCs w:val="14"/>
              </w:rPr>
            </w:pPr>
            <w:r w:rsidRPr="00393DAB">
              <w:rPr>
                <w:b/>
                <w:bCs/>
                <w:i/>
                <w:iCs/>
                <w:sz w:val="14"/>
                <w:szCs w:val="14"/>
              </w:rPr>
              <w:t>54.1 [49.5-58.6]</w:t>
            </w:r>
          </w:p>
        </w:tc>
        <w:tc>
          <w:tcPr>
            <w:tcW w:w="954" w:type="dxa"/>
            <w:tcBorders>
              <w:top w:val="nil"/>
              <w:left w:val="nil"/>
              <w:bottom w:val="nil"/>
              <w:right w:val="nil"/>
            </w:tcBorders>
            <w:shd w:val="clear" w:color="auto" w:fill="E8E8E8" w:themeFill="background2"/>
            <w:noWrap/>
            <w:vAlign w:val="bottom"/>
            <w:hideMark/>
          </w:tcPr>
          <w:p w14:paraId="2F69F44F" w14:textId="0F08BC64" w:rsidR="00455126" w:rsidRPr="00393DAB" w:rsidRDefault="00455126" w:rsidP="002F7BAC">
            <w:pPr>
              <w:rPr>
                <w:b/>
                <w:bCs/>
                <w:i/>
                <w:iCs/>
                <w:sz w:val="14"/>
                <w:szCs w:val="14"/>
              </w:rPr>
            </w:pPr>
            <w:r w:rsidRPr="00393DAB">
              <w:rPr>
                <w:b/>
                <w:bCs/>
                <w:i/>
                <w:iCs/>
                <w:sz w:val="14"/>
                <w:szCs w:val="14"/>
              </w:rPr>
              <w:t>55.5 [51.4-59.5]</w:t>
            </w:r>
          </w:p>
        </w:tc>
      </w:tr>
      <w:tr w:rsidR="00455126" w:rsidRPr="00393DAB" w14:paraId="36ECAE4E" w14:textId="77777777" w:rsidTr="007D6F9F">
        <w:trPr>
          <w:gridAfter w:val="1"/>
          <w:wAfter w:w="18" w:type="dxa"/>
          <w:trHeight w:val="20"/>
          <w:jc w:val="center"/>
        </w:trPr>
        <w:tc>
          <w:tcPr>
            <w:tcW w:w="2160" w:type="dxa"/>
            <w:vAlign w:val="bottom"/>
          </w:tcPr>
          <w:p w14:paraId="1A29BF5B" w14:textId="77777777" w:rsidR="00455126" w:rsidRPr="00393DAB" w:rsidRDefault="00455126" w:rsidP="00455126">
            <w:pPr>
              <w:rPr>
                <w:b/>
                <w:bCs/>
                <w:i/>
                <w:iCs/>
                <w:sz w:val="14"/>
                <w:szCs w:val="14"/>
              </w:rPr>
            </w:pPr>
            <w:r w:rsidRPr="00393DAB">
              <w:rPr>
                <w:b/>
                <w:bCs/>
                <w:i/>
                <w:iCs/>
                <w:sz w:val="14"/>
                <w:szCs w:val="14"/>
              </w:rPr>
              <w:t>Safety</w:t>
            </w:r>
          </w:p>
        </w:tc>
        <w:tc>
          <w:tcPr>
            <w:tcW w:w="1008" w:type="dxa"/>
            <w:tcBorders>
              <w:top w:val="nil"/>
              <w:left w:val="nil"/>
              <w:bottom w:val="nil"/>
              <w:right w:val="nil"/>
            </w:tcBorders>
            <w:noWrap/>
            <w:vAlign w:val="bottom"/>
            <w:hideMark/>
          </w:tcPr>
          <w:p w14:paraId="4E9EB483" w14:textId="17FAFB8F" w:rsidR="00455126" w:rsidRPr="00393DAB" w:rsidRDefault="00455126" w:rsidP="002F7BAC">
            <w:pPr>
              <w:rPr>
                <w:b/>
                <w:bCs/>
                <w:i/>
                <w:iCs/>
                <w:sz w:val="14"/>
                <w:szCs w:val="14"/>
              </w:rPr>
            </w:pPr>
            <w:r w:rsidRPr="00393DAB">
              <w:rPr>
                <w:b/>
                <w:bCs/>
                <w:i/>
                <w:iCs/>
                <w:sz w:val="14"/>
                <w:szCs w:val="14"/>
              </w:rPr>
              <w:t>53.3 [51.0-55.7]</w:t>
            </w:r>
          </w:p>
        </w:tc>
        <w:tc>
          <w:tcPr>
            <w:tcW w:w="1008" w:type="dxa"/>
            <w:tcBorders>
              <w:top w:val="nil"/>
              <w:left w:val="nil"/>
              <w:bottom w:val="nil"/>
              <w:right w:val="nil"/>
            </w:tcBorders>
            <w:noWrap/>
            <w:vAlign w:val="bottom"/>
            <w:hideMark/>
          </w:tcPr>
          <w:p w14:paraId="397FF71B" w14:textId="6C7F2EFE" w:rsidR="00455126" w:rsidRPr="00393DAB" w:rsidRDefault="00455126" w:rsidP="002F7BAC">
            <w:pPr>
              <w:rPr>
                <w:b/>
                <w:bCs/>
                <w:i/>
                <w:iCs/>
                <w:sz w:val="14"/>
                <w:szCs w:val="14"/>
              </w:rPr>
            </w:pPr>
            <w:r w:rsidRPr="00393DAB">
              <w:rPr>
                <w:b/>
                <w:bCs/>
                <w:i/>
                <w:iCs/>
                <w:sz w:val="14"/>
                <w:szCs w:val="14"/>
              </w:rPr>
              <w:t>50.7 [41.1-60.3]</w:t>
            </w:r>
          </w:p>
        </w:tc>
        <w:tc>
          <w:tcPr>
            <w:tcW w:w="1008" w:type="dxa"/>
            <w:tcBorders>
              <w:top w:val="nil"/>
              <w:left w:val="nil"/>
              <w:bottom w:val="nil"/>
              <w:right w:val="nil"/>
            </w:tcBorders>
            <w:noWrap/>
            <w:vAlign w:val="bottom"/>
            <w:hideMark/>
          </w:tcPr>
          <w:p w14:paraId="7D37A7C3" w14:textId="72C402C7" w:rsidR="00455126" w:rsidRPr="00393DAB" w:rsidRDefault="00455126" w:rsidP="002F7BAC">
            <w:pPr>
              <w:rPr>
                <w:b/>
                <w:bCs/>
                <w:i/>
                <w:iCs/>
                <w:sz w:val="14"/>
                <w:szCs w:val="14"/>
              </w:rPr>
            </w:pPr>
            <w:r w:rsidRPr="00393DAB">
              <w:rPr>
                <w:b/>
                <w:bCs/>
                <w:i/>
                <w:iCs/>
                <w:sz w:val="14"/>
                <w:szCs w:val="14"/>
              </w:rPr>
              <w:t>65.0 [59.6-70.4]</w:t>
            </w:r>
          </w:p>
        </w:tc>
        <w:tc>
          <w:tcPr>
            <w:tcW w:w="1008" w:type="dxa"/>
            <w:tcBorders>
              <w:top w:val="nil"/>
              <w:left w:val="nil"/>
              <w:bottom w:val="nil"/>
              <w:right w:val="nil"/>
            </w:tcBorders>
            <w:noWrap/>
            <w:vAlign w:val="bottom"/>
            <w:hideMark/>
          </w:tcPr>
          <w:p w14:paraId="5B2BE5B0" w14:textId="23E099D2" w:rsidR="00455126" w:rsidRPr="00393DAB" w:rsidRDefault="00455126" w:rsidP="002F7BAC">
            <w:pPr>
              <w:rPr>
                <w:b/>
                <w:bCs/>
                <w:i/>
                <w:iCs/>
                <w:sz w:val="14"/>
                <w:szCs w:val="14"/>
              </w:rPr>
            </w:pPr>
            <w:r w:rsidRPr="00393DAB">
              <w:rPr>
                <w:b/>
                <w:bCs/>
                <w:i/>
                <w:iCs/>
                <w:sz w:val="14"/>
                <w:szCs w:val="14"/>
              </w:rPr>
              <w:t>51.4 [47.1-55.6]</w:t>
            </w:r>
          </w:p>
        </w:tc>
        <w:tc>
          <w:tcPr>
            <w:tcW w:w="1008" w:type="dxa"/>
            <w:tcBorders>
              <w:top w:val="nil"/>
              <w:left w:val="nil"/>
              <w:bottom w:val="nil"/>
              <w:right w:val="nil"/>
            </w:tcBorders>
            <w:noWrap/>
            <w:vAlign w:val="bottom"/>
            <w:hideMark/>
          </w:tcPr>
          <w:p w14:paraId="3E1788E6" w14:textId="2DB97BCC" w:rsidR="00455126" w:rsidRPr="00393DAB" w:rsidRDefault="00455126" w:rsidP="002F7BAC">
            <w:pPr>
              <w:rPr>
                <w:b/>
                <w:bCs/>
                <w:i/>
                <w:iCs/>
                <w:sz w:val="14"/>
                <w:szCs w:val="14"/>
              </w:rPr>
            </w:pPr>
            <w:r w:rsidRPr="00393DAB">
              <w:rPr>
                <w:b/>
                <w:bCs/>
                <w:i/>
                <w:iCs/>
                <w:sz w:val="14"/>
                <w:szCs w:val="14"/>
              </w:rPr>
              <w:t>43.5 [35.8-51.3]</w:t>
            </w:r>
          </w:p>
        </w:tc>
        <w:tc>
          <w:tcPr>
            <w:tcW w:w="1008" w:type="dxa"/>
            <w:tcBorders>
              <w:top w:val="nil"/>
              <w:left w:val="nil"/>
              <w:bottom w:val="nil"/>
              <w:right w:val="nil"/>
            </w:tcBorders>
            <w:noWrap/>
            <w:vAlign w:val="bottom"/>
            <w:hideMark/>
          </w:tcPr>
          <w:p w14:paraId="27EBB1FA" w14:textId="044D105B" w:rsidR="00455126" w:rsidRPr="00393DAB" w:rsidRDefault="00455126" w:rsidP="002F7BAC">
            <w:pPr>
              <w:rPr>
                <w:b/>
                <w:bCs/>
                <w:i/>
                <w:iCs/>
                <w:sz w:val="14"/>
                <w:szCs w:val="14"/>
              </w:rPr>
            </w:pPr>
            <w:r w:rsidRPr="00393DAB">
              <w:rPr>
                <w:b/>
                <w:bCs/>
                <w:i/>
                <w:iCs/>
                <w:sz w:val="14"/>
                <w:szCs w:val="14"/>
              </w:rPr>
              <w:t>54.5 [47.3-61.8]</w:t>
            </w:r>
          </w:p>
        </w:tc>
        <w:tc>
          <w:tcPr>
            <w:tcW w:w="1008" w:type="dxa"/>
            <w:tcBorders>
              <w:top w:val="nil"/>
              <w:left w:val="nil"/>
              <w:bottom w:val="nil"/>
              <w:right w:val="nil"/>
            </w:tcBorders>
            <w:noWrap/>
            <w:vAlign w:val="bottom"/>
            <w:hideMark/>
          </w:tcPr>
          <w:p w14:paraId="1817962B" w14:textId="0F44446A" w:rsidR="00455126" w:rsidRPr="00393DAB" w:rsidRDefault="00455126" w:rsidP="002F7BAC">
            <w:pPr>
              <w:rPr>
                <w:b/>
                <w:bCs/>
                <w:i/>
                <w:iCs/>
                <w:sz w:val="14"/>
                <w:szCs w:val="14"/>
              </w:rPr>
            </w:pPr>
            <w:r w:rsidRPr="00393DAB">
              <w:rPr>
                <w:b/>
                <w:bCs/>
                <w:i/>
                <w:iCs/>
                <w:sz w:val="14"/>
                <w:szCs w:val="14"/>
              </w:rPr>
              <w:t>45.7 [40.5-51.0]</w:t>
            </w:r>
          </w:p>
        </w:tc>
        <w:tc>
          <w:tcPr>
            <w:tcW w:w="1008" w:type="dxa"/>
            <w:tcBorders>
              <w:top w:val="nil"/>
              <w:left w:val="nil"/>
              <w:bottom w:val="nil"/>
              <w:right w:val="nil"/>
            </w:tcBorders>
            <w:noWrap/>
            <w:vAlign w:val="bottom"/>
            <w:hideMark/>
          </w:tcPr>
          <w:p w14:paraId="5BE8BAFF" w14:textId="51CAD6DB" w:rsidR="00455126" w:rsidRPr="00393DAB" w:rsidRDefault="00455126" w:rsidP="002F7BAC">
            <w:pPr>
              <w:rPr>
                <w:b/>
                <w:bCs/>
                <w:i/>
                <w:iCs/>
                <w:sz w:val="14"/>
                <w:szCs w:val="14"/>
              </w:rPr>
            </w:pPr>
            <w:r w:rsidRPr="00393DAB">
              <w:rPr>
                <w:b/>
                <w:bCs/>
                <w:i/>
                <w:iCs/>
                <w:sz w:val="14"/>
                <w:szCs w:val="14"/>
              </w:rPr>
              <w:t>44.8 [38.4-51.3]</w:t>
            </w:r>
          </w:p>
        </w:tc>
        <w:tc>
          <w:tcPr>
            <w:tcW w:w="1008" w:type="dxa"/>
            <w:tcBorders>
              <w:top w:val="nil"/>
              <w:left w:val="nil"/>
              <w:bottom w:val="nil"/>
              <w:right w:val="nil"/>
            </w:tcBorders>
            <w:noWrap/>
            <w:vAlign w:val="bottom"/>
            <w:hideMark/>
          </w:tcPr>
          <w:p w14:paraId="0A5ABE81" w14:textId="6574B2CB" w:rsidR="00455126" w:rsidRPr="00393DAB" w:rsidRDefault="00455126" w:rsidP="002F7BAC">
            <w:pPr>
              <w:rPr>
                <w:b/>
                <w:bCs/>
                <w:i/>
                <w:iCs/>
                <w:sz w:val="14"/>
                <w:szCs w:val="14"/>
              </w:rPr>
            </w:pPr>
            <w:r w:rsidRPr="00393DAB">
              <w:rPr>
                <w:b/>
                <w:bCs/>
                <w:i/>
                <w:iCs/>
                <w:sz w:val="14"/>
                <w:szCs w:val="14"/>
              </w:rPr>
              <w:t>43.8 [36.9-50.7]</w:t>
            </w:r>
          </w:p>
        </w:tc>
        <w:tc>
          <w:tcPr>
            <w:tcW w:w="1008" w:type="dxa"/>
            <w:tcBorders>
              <w:top w:val="nil"/>
              <w:left w:val="nil"/>
              <w:bottom w:val="nil"/>
              <w:right w:val="nil"/>
            </w:tcBorders>
            <w:noWrap/>
            <w:vAlign w:val="bottom"/>
            <w:hideMark/>
          </w:tcPr>
          <w:p w14:paraId="564B03A0" w14:textId="058D4EDF" w:rsidR="00455126" w:rsidRPr="00393DAB" w:rsidRDefault="00455126" w:rsidP="002F7BAC">
            <w:pPr>
              <w:rPr>
                <w:b/>
                <w:bCs/>
                <w:i/>
                <w:iCs/>
                <w:sz w:val="14"/>
                <w:szCs w:val="14"/>
              </w:rPr>
            </w:pPr>
            <w:r w:rsidRPr="00393DAB">
              <w:rPr>
                <w:b/>
                <w:bCs/>
                <w:i/>
                <w:iCs/>
                <w:sz w:val="14"/>
                <w:szCs w:val="14"/>
              </w:rPr>
              <w:t>65.1 [59.6-70.6]</w:t>
            </w:r>
          </w:p>
        </w:tc>
        <w:tc>
          <w:tcPr>
            <w:tcW w:w="1008" w:type="dxa"/>
            <w:tcBorders>
              <w:top w:val="nil"/>
              <w:left w:val="nil"/>
              <w:bottom w:val="nil"/>
              <w:right w:val="nil"/>
            </w:tcBorders>
            <w:noWrap/>
            <w:vAlign w:val="bottom"/>
            <w:hideMark/>
          </w:tcPr>
          <w:p w14:paraId="16D6E3C6" w14:textId="36779314" w:rsidR="00455126" w:rsidRPr="00393DAB" w:rsidRDefault="00455126" w:rsidP="002F7BAC">
            <w:pPr>
              <w:rPr>
                <w:b/>
                <w:bCs/>
                <w:i/>
                <w:iCs/>
                <w:sz w:val="14"/>
                <w:szCs w:val="14"/>
              </w:rPr>
            </w:pPr>
            <w:r w:rsidRPr="00393DAB">
              <w:rPr>
                <w:b/>
                <w:bCs/>
                <w:i/>
                <w:iCs/>
                <w:sz w:val="14"/>
                <w:szCs w:val="14"/>
              </w:rPr>
              <w:t>83.7 [75.6-91.9]</w:t>
            </w:r>
          </w:p>
        </w:tc>
        <w:tc>
          <w:tcPr>
            <w:tcW w:w="954" w:type="dxa"/>
            <w:tcBorders>
              <w:top w:val="nil"/>
              <w:left w:val="nil"/>
              <w:bottom w:val="nil"/>
              <w:right w:val="nil"/>
            </w:tcBorders>
            <w:noWrap/>
            <w:vAlign w:val="bottom"/>
            <w:hideMark/>
          </w:tcPr>
          <w:p w14:paraId="4CECE3D1" w14:textId="02D3D916" w:rsidR="00455126" w:rsidRPr="00393DAB" w:rsidRDefault="00455126" w:rsidP="002F7BAC">
            <w:pPr>
              <w:rPr>
                <w:b/>
                <w:bCs/>
                <w:i/>
                <w:iCs/>
                <w:sz w:val="14"/>
                <w:szCs w:val="14"/>
              </w:rPr>
            </w:pPr>
            <w:r w:rsidRPr="00393DAB">
              <w:rPr>
                <w:b/>
                <w:bCs/>
                <w:i/>
                <w:iCs/>
                <w:sz w:val="14"/>
                <w:szCs w:val="14"/>
              </w:rPr>
              <w:t>76.2 [72.0-80.5]</w:t>
            </w:r>
          </w:p>
        </w:tc>
      </w:tr>
      <w:tr w:rsidR="00455126" w:rsidRPr="00393DAB" w14:paraId="221BAAB8" w14:textId="77777777" w:rsidTr="007D6F9F">
        <w:trPr>
          <w:gridAfter w:val="1"/>
          <w:wAfter w:w="18" w:type="dxa"/>
          <w:trHeight w:val="20"/>
          <w:jc w:val="center"/>
        </w:trPr>
        <w:tc>
          <w:tcPr>
            <w:tcW w:w="2160" w:type="dxa"/>
            <w:shd w:val="clear" w:color="auto" w:fill="E8E8E8" w:themeFill="background2"/>
            <w:vAlign w:val="bottom"/>
          </w:tcPr>
          <w:p w14:paraId="30E7B6F6" w14:textId="77777777" w:rsidR="00455126" w:rsidRPr="00393DAB" w:rsidRDefault="00455126" w:rsidP="00455126">
            <w:pPr>
              <w:rPr>
                <w:sz w:val="14"/>
                <w:szCs w:val="14"/>
              </w:rPr>
            </w:pPr>
            <w:r w:rsidRPr="00393DAB">
              <w:rPr>
                <w:sz w:val="14"/>
                <w:szCs w:val="14"/>
              </w:rPr>
              <w:t>Clean facility</w:t>
            </w:r>
          </w:p>
        </w:tc>
        <w:tc>
          <w:tcPr>
            <w:tcW w:w="1008" w:type="dxa"/>
            <w:tcBorders>
              <w:top w:val="nil"/>
              <w:left w:val="nil"/>
              <w:bottom w:val="nil"/>
              <w:right w:val="nil"/>
            </w:tcBorders>
            <w:shd w:val="clear" w:color="auto" w:fill="E8E8E8" w:themeFill="background2"/>
            <w:noWrap/>
            <w:vAlign w:val="bottom"/>
            <w:hideMark/>
          </w:tcPr>
          <w:p w14:paraId="4462BFED" w14:textId="58413B06" w:rsidR="00455126" w:rsidRPr="00393DAB" w:rsidRDefault="00455126" w:rsidP="002F7BAC">
            <w:pPr>
              <w:rPr>
                <w:sz w:val="14"/>
                <w:szCs w:val="14"/>
              </w:rPr>
            </w:pPr>
            <w:r w:rsidRPr="00393DAB">
              <w:rPr>
                <w:sz w:val="14"/>
                <w:szCs w:val="14"/>
              </w:rPr>
              <w:t>53.0 [47.3-58.6]</w:t>
            </w:r>
          </w:p>
        </w:tc>
        <w:tc>
          <w:tcPr>
            <w:tcW w:w="1008" w:type="dxa"/>
            <w:tcBorders>
              <w:top w:val="nil"/>
              <w:left w:val="nil"/>
              <w:bottom w:val="nil"/>
              <w:right w:val="nil"/>
            </w:tcBorders>
            <w:shd w:val="clear" w:color="auto" w:fill="E8E8E8" w:themeFill="background2"/>
            <w:noWrap/>
            <w:vAlign w:val="bottom"/>
            <w:hideMark/>
          </w:tcPr>
          <w:p w14:paraId="1B69C8A8" w14:textId="72F67D1D" w:rsidR="00455126" w:rsidRPr="00393DAB" w:rsidRDefault="00455126" w:rsidP="002F7BAC">
            <w:pPr>
              <w:rPr>
                <w:sz w:val="14"/>
                <w:szCs w:val="14"/>
              </w:rPr>
            </w:pPr>
            <w:r w:rsidRPr="00393DAB">
              <w:rPr>
                <w:sz w:val="14"/>
                <w:szCs w:val="14"/>
              </w:rPr>
              <w:t>42.0 [26.1-59.8]</w:t>
            </w:r>
          </w:p>
        </w:tc>
        <w:tc>
          <w:tcPr>
            <w:tcW w:w="1008" w:type="dxa"/>
            <w:tcBorders>
              <w:top w:val="nil"/>
              <w:left w:val="nil"/>
              <w:bottom w:val="nil"/>
              <w:right w:val="nil"/>
            </w:tcBorders>
            <w:shd w:val="clear" w:color="auto" w:fill="E8E8E8" w:themeFill="background2"/>
            <w:noWrap/>
            <w:vAlign w:val="bottom"/>
            <w:hideMark/>
          </w:tcPr>
          <w:p w14:paraId="44439B8A" w14:textId="0390EA42" w:rsidR="00455126" w:rsidRPr="00393DAB" w:rsidRDefault="00455126" w:rsidP="002F7BAC">
            <w:pPr>
              <w:rPr>
                <w:sz w:val="14"/>
                <w:szCs w:val="14"/>
              </w:rPr>
            </w:pPr>
            <w:r w:rsidRPr="00393DAB">
              <w:rPr>
                <w:sz w:val="14"/>
                <w:szCs w:val="14"/>
              </w:rPr>
              <w:t>58.9 [47.1-69.7]</w:t>
            </w:r>
          </w:p>
        </w:tc>
        <w:tc>
          <w:tcPr>
            <w:tcW w:w="1008" w:type="dxa"/>
            <w:tcBorders>
              <w:top w:val="nil"/>
              <w:left w:val="nil"/>
              <w:bottom w:val="nil"/>
              <w:right w:val="nil"/>
            </w:tcBorders>
            <w:shd w:val="clear" w:color="auto" w:fill="E8E8E8" w:themeFill="background2"/>
            <w:noWrap/>
            <w:vAlign w:val="bottom"/>
            <w:hideMark/>
          </w:tcPr>
          <w:p w14:paraId="70B2D40C" w14:textId="2E96EE2C" w:rsidR="00455126" w:rsidRPr="00393DAB" w:rsidRDefault="00455126" w:rsidP="002F7BAC">
            <w:pPr>
              <w:rPr>
                <w:sz w:val="14"/>
                <w:szCs w:val="14"/>
              </w:rPr>
            </w:pPr>
            <w:r w:rsidRPr="00393DAB">
              <w:rPr>
                <w:sz w:val="14"/>
                <w:szCs w:val="14"/>
              </w:rPr>
              <w:t>49.2 [37.9-60.5]</w:t>
            </w:r>
          </w:p>
        </w:tc>
        <w:tc>
          <w:tcPr>
            <w:tcW w:w="1008" w:type="dxa"/>
            <w:tcBorders>
              <w:top w:val="nil"/>
              <w:left w:val="nil"/>
              <w:bottom w:val="nil"/>
              <w:right w:val="nil"/>
            </w:tcBorders>
            <w:shd w:val="clear" w:color="auto" w:fill="E8E8E8" w:themeFill="background2"/>
            <w:noWrap/>
            <w:vAlign w:val="bottom"/>
            <w:hideMark/>
          </w:tcPr>
          <w:p w14:paraId="177DC52D" w14:textId="676A64A2" w:rsidR="00455126" w:rsidRPr="00393DAB" w:rsidRDefault="00455126" w:rsidP="002F7BAC">
            <w:pPr>
              <w:rPr>
                <w:sz w:val="14"/>
                <w:szCs w:val="14"/>
              </w:rPr>
            </w:pPr>
            <w:r w:rsidRPr="00393DAB">
              <w:rPr>
                <w:sz w:val="14"/>
                <w:szCs w:val="14"/>
              </w:rPr>
              <w:t>33.8 [21.3-49.1]</w:t>
            </w:r>
          </w:p>
        </w:tc>
        <w:tc>
          <w:tcPr>
            <w:tcW w:w="1008" w:type="dxa"/>
            <w:tcBorders>
              <w:top w:val="nil"/>
              <w:left w:val="nil"/>
              <w:bottom w:val="nil"/>
              <w:right w:val="nil"/>
            </w:tcBorders>
            <w:shd w:val="clear" w:color="auto" w:fill="E8E8E8" w:themeFill="background2"/>
            <w:noWrap/>
            <w:vAlign w:val="bottom"/>
            <w:hideMark/>
          </w:tcPr>
          <w:p w14:paraId="4F0209B7" w14:textId="58E80C1F" w:rsidR="00455126" w:rsidRPr="00393DAB" w:rsidRDefault="00455126" w:rsidP="002F7BAC">
            <w:pPr>
              <w:rPr>
                <w:sz w:val="14"/>
                <w:szCs w:val="14"/>
              </w:rPr>
            </w:pPr>
            <w:r w:rsidRPr="00393DAB">
              <w:rPr>
                <w:sz w:val="14"/>
                <w:szCs w:val="14"/>
              </w:rPr>
              <w:t>38.2 [22.1-57.4]</w:t>
            </w:r>
          </w:p>
        </w:tc>
        <w:tc>
          <w:tcPr>
            <w:tcW w:w="1008" w:type="dxa"/>
            <w:tcBorders>
              <w:top w:val="nil"/>
              <w:left w:val="nil"/>
              <w:bottom w:val="nil"/>
              <w:right w:val="nil"/>
            </w:tcBorders>
            <w:shd w:val="clear" w:color="auto" w:fill="E8E8E8" w:themeFill="background2"/>
            <w:noWrap/>
            <w:vAlign w:val="bottom"/>
            <w:hideMark/>
          </w:tcPr>
          <w:p w14:paraId="1C3B9E6E" w14:textId="1DB7B615" w:rsidR="00455126" w:rsidRPr="00393DAB" w:rsidRDefault="00455126" w:rsidP="002F7BAC">
            <w:pPr>
              <w:rPr>
                <w:sz w:val="14"/>
                <w:szCs w:val="14"/>
              </w:rPr>
            </w:pPr>
            <w:r w:rsidRPr="00393DAB">
              <w:rPr>
                <w:sz w:val="14"/>
                <w:szCs w:val="14"/>
              </w:rPr>
              <w:t>57.5 [45.6-68.6]</w:t>
            </w:r>
          </w:p>
        </w:tc>
        <w:tc>
          <w:tcPr>
            <w:tcW w:w="1008" w:type="dxa"/>
            <w:tcBorders>
              <w:top w:val="nil"/>
              <w:left w:val="nil"/>
              <w:bottom w:val="nil"/>
              <w:right w:val="nil"/>
            </w:tcBorders>
            <w:shd w:val="clear" w:color="auto" w:fill="E8E8E8" w:themeFill="background2"/>
            <w:noWrap/>
            <w:vAlign w:val="bottom"/>
            <w:hideMark/>
          </w:tcPr>
          <w:p w14:paraId="3639997C" w14:textId="0E7BAC41" w:rsidR="00455126" w:rsidRPr="00393DAB" w:rsidRDefault="00455126" w:rsidP="002F7BAC">
            <w:pPr>
              <w:rPr>
                <w:sz w:val="14"/>
                <w:szCs w:val="14"/>
              </w:rPr>
            </w:pPr>
            <w:r w:rsidRPr="00393DAB">
              <w:rPr>
                <w:sz w:val="14"/>
                <w:szCs w:val="14"/>
              </w:rPr>
              <w:t>53.1 [39.4-66.3]</w:t>
            </w:r>
          </w:p>
        </w:tc>
        <w:tc>
          <w:tcPr>
            <w:tcW w:w="1008" w:type="dxa"/>
            <w:tcBorders>
              <w:top w:val="nil"/>
              <w:left w:val="nil"/>
              <w:bottom w:val="nil"/>
              <w:right w:val="nil"/>
            </w:tcBorders>
            <w:shd w:val="clear" w:color="auto" w:fill="E8E8E8" w:themeFill="background2"/>
            <w:noWrap/>
            <w:vAlign w:val="bottom"/>
            <w:hideMark/>
          </w:tcPr>
          <w:p w14:paraId="5AC1F460" w14:textId="49834C79" w:rsidR="00455126" w:rsidRPr="00393DAB" w:rsidRDefault="00455126" w:rsidP="002F7BAC">
            <w:pPr>
              <w:rPr>
                <w:sz w:val="14"/>
                <w:szCs w:val="14"/>
              </w:rPr>
            </w:pPr>
            <w:r w:rsidRPr="00393DAB">
              <w:rPr>
                <w:sz w:val="14"/>
                <w:szCs w:val="14"/>
              </w:rPr>
              <w:t>37.1 [23.5-53.1]</w:t>
            </w:r>
          </w:p>
        </w:tc>
        <w:tc>
          <w:tcPr>
            <w:tcW w:w="1008" w:type="dxa"/>
            <w:tcBorders>
              <w:top w:val="nil"/>
              <w:left w:val="nil"/>
              <w:bottom w:val="nil"/>
              <w:right w:val="nil"/>
            </w:tcBorders>
            <w:shd w:val="clear" w:color="auto" w:fill="E8E8E8" w:themeFill="background2"/>
            <w:noWrap/>
            <w:vAlign w:val="bottom"/>
            <w:hideMark/>
          </w:tcPr>
          <w:p w14:paraId="5DC8E7E8" w14:textId="6B3FEF00" w:rsidR="00455126" w:rsidRPr="00393DAB" w:rsidRDefault="00455126" w:rsidP="002F7BAC">
            <w:pPr>
              <w:rPr>
                <w:sz w:val="14"/>
                <w:szCs w:val="14"/>
              </w:rPr>
            </w:pPr>
            <w:r w:rsidRPr="00393DAB">
              <w:rPr>
                <w:sz w:val="14"/>
                <w:szCs w:val="14"/>
              </w:rPr>
              <w:t>73.3 [58.6-84.2]</w:t>
            </w:r>
          </w:p>
        </w:tc>
        <w:tc>
          <w:tcPr>
            <w:tcW w:w="1008" w:type="dxa"/>
            <w:tcBorders>
              <w:top w:val="nil"/>
              <w:left w:val="nil"/>
              <w:bottom w:val="nil"/>
              <w:right w:val="nil"/>
            </w:tcBorders>
            <w:shd w:val="clear" w:color="auto" w:fill="E8E8E8" w:themeFill="background2"/>
            <w:noWrap/>
            <w:vAlign w:val="bottom"/>
            <w:hideMark/>
          </w:tcPr>
          <w:p w14:paraId="7F7591BC" w14:textId="15C6CB66" w:rsidR="00455126" w:rsidRPr="00393DAB" w:rsidRDefault="00455126" w:rsidP="002F7BAC">
            <w:pPr>
              <w:rPr>
                <w:sz w:val="14"/>
                <w:szCs w:val="14"/>
              </w:rPr>
            </w:pPr>
            <w:r w:rsidRPr="00393DAB">
              <w:rPr>
                <w:sz w:val="14"/>
                <w:szCs w:val="14"/>
              </w:rPr>
              <w:t>80.8 [60.4-92.1]</w:t>
            </w:r>
          </w:p>
        </w:tc>
        <w:tc>
          <w:tcPr>
            <w:tcW w:w="954" w:type="dxa"/>
            <w:tcBorders>
              <w:top w:val="nil"/>
              <w:left w:val="nil"/>
              <w:bottom w:val="nil"/>
              <w:right w:val="nil"/>
            </w:tcBorders>
            <w:shd w:val="clear" w:color="auto" w:fill="E8E8E8" w:themeFill="background2"/>
            <w:noWrap/>
            <w:vAlign w:val="bottom"/>
            <w:hideMark/>
          </w:tcPr>
          <w:p w14:paraId="5C64CD0F" w14:textId="71319956" w:rsidR="00455126" w:rsidRPr="00393DAB" w:rsidRDefault="00455126" w:rsidP="002F7BAC">
            <w:pPr>
              <w:rPr>
                <w:sz w:val="14"/>
                <w:szCs w:val="14"/>
              </w:rPr>
            </w:pPr>
            <w:r w:rsidRPr="00393DAB">
              <w:rPr>
                <w:sz w:val="14"/>
                <w:szCs w:val="14"/>
              </w:rPr>
              <w:t>89.4 [79.2-95.0]</w:t>
            </w:r>
          </w:p>
        </w:tc>
      </w:tr>
      <w:tr w:rsidR="00455126" w:rsidRPr="00393DAB" w14:paraId="534B5697" w14:textId="77777777" w:rsidTr="007D6F9F">
        <w:trPr>
          <w:gridAfter w:val="1"/>
          <w:wAfter w:w="18" w:type="dxa"/>
          <w:trHeight w:val="20"/>
          <w:jc w:val="center"/>
        </w:trPr>
        <w:tc>
          <w:tcPr>
            <w:tcW w:w="2160" w:type="dxa"/>
            <w:vAlign w:val="bottom"/>
          </w:tcPr>
          <w:p w14:paraId="1A710866" w14:textId="77777777" w:rsidR="00455126" w:rsidRPr="00393DAB" w:rsidRDefault="00455126" w:rsidP="00455126">
            <w:pPr>
              <w:rPr>
                <w:sz w:val="14"/>
                <w:szCs w:val="14"/>
              </w:rPr>
            </w:pPr>
            <w:r w:rsidRPr="00393DAB">
              <w:rPr>
                <w:sz w:val="14"/>
                <w:szCs w:val="14"/>
              </w:rPr>
              <w:t>Sterilize equipment</w:t>
            </w:r>
          </w:p>
        </w:tc>
        <w:tc>
          <w:tcPr>
            <w:tcW w:w="1008" w:type="dxa"/>
            <w:tcBorders>
              <w:top w:val="nil"/>
              <w:left w:val="nil"/>
              <w:bottom w:val="nil"/>
              <w:right w:val="nil"/>
            </w:tcBorders>
            <w:noWrap/>
            <w:vAlign w:val="bottom"/>
            <w:hideMark/>
          </w:tcPr>
          <w:p w14:paraId="7D5BE354" w14:textId="70FAD520" w:rsidR="00455126" w:rsidRPr="00393DAB" w:rsidRDefault="00455126" w:rsidP="002F7BAC">
            <w:pPr>
              <w:rPr>
                <w:sz w:val="14"/>
                <w:szCs w:val="14"/>
              </w:rPr>
            </w:pPr>
            <w:r w:rsidRPr="00393DAB">
              <w:rPr>
                <w:sz w:val="14"/>
                <w:szCs w:val="14"/>
              </w:rPr>
              <w:t>73.4 [68.6-77.6]</w:t>
            </w:r>
          </w:p>
        </w:tc>
        <w:tc>
          <w:tcPr>
            <w:tcW w:w="1008" w:type="dxa"/>
            <w:tcBorders>
              <w:top w:val="nil"/>
              <w:left w:val="nil"/>
              <w:bottom w:val="nil"/>
              <w:right w:val="nil"/>
            </w:tcBorders>
            <w:noWrap/>
            <w:vAlign w:val="bottom"/>
            <w:hideMark/>
          </w:tcPr>
          <w:p w14:paraId="492D0926" w14:textId="6256C570" w:rsidR="00455126" w:rsidRPr="00393DAB" w:rsidRDefault="00455126" w:rsidP="002F7BAC">
            <w:pPr>
              <w:rPr>
                <w:sz w:val="14"/>
                <w:szCs w:val="14"/>
              </w:rPr>
            </w:pPr>
            <w:r w:rsidRPr="00393DAB">
              <w:rPr>
                <w:sz w:val="14"/>
                <w:szCs w:val="14"/>
              </w:rPr>
              <w:t>66.6 [48.2-81.0]</w:t>
            </w:r>
          </w:p>
        </w:tc>
        <w:tc>
          <w:tcPr>
            <w:tcW w:w="1008" w:type="dxa"/>
            <w:tcBorders>
              <w:top w:val="nil"/>
              <w:left w:val="nil"/>
              <w:bottom w:val="nil"/>
              <w:right w:val="nil"/>
            </w:tcBorders>
            <w:noWrap/>
            <w:vAlign w:val="bottom"/>
            <w:hideMark/>
          </w:tcPr>
          <w:p w14:paraId="5FC4C567" w14:textId="1EC14E58" w:rsidR="00455126" w:rsidRPr="00393DAB" w:rsidRDefault="00455126" w:rsidP="002F7BAC">
            <w:pPr>
              <w:rPr>
                <w:sz w:val="14"/>
                <w:szCs w:val="14"/>
              </w:rPr>
            </w:pPr>
            <w:r w:rsidRPr="00393DAB">
              <w:rPr>
                <w:sz w:val="14"/>
                <w:szCs w:val="14"/>
              </w:rPr>
              <w:t>81.2 [69.2-89.2]</w:t>
            </w:r>
          </w:p>
        </w:tc>
        <w:tc>
          <w:tcPr>
            <w:tcW w:w="1008" w:type="dxa"/>
            <w:tcBorders>
              <w:top w:val="nil"/>
              <w:left w:val="nil"/>
              <w:bottom w:val="nil"/>
              <w:right w:val="nil"/>
            </w:tcBorders>
            <w:noWrap/>
            <w:vAlign w:val="bottom"/>
            <w:hideMark/>
          </w:tcPr>
          <w:p w14:paraId="1AD5EF04" w14:textId="59403FD6" w:rsidR="00455126" w:rsidRPr="00393DAB" w:rsidRDefault="00455126" w:rsidP="002F7BAC">
            <w:pPr>
              <w:rPr>
                <w:sz w:val="14"/>
                <w:szCs w:val="14"/>
              </w:rPr>
            </w:pPr>
            <w:r w:rsidRPr="00393DAB">
              <w:rPr>
                <w:sz w:val="14"/>
                <w:szCs w:val="14"/>
              </w:rPr>
              <w:t>88.6 [77.1-94.7]</w:t>
            </w:r>
          </w:p>
        </w:tc>
        <w:tc>
          <w:tcPr>
            <w:tcW w:w="1008" w:type="dxa"/>
            <w:tcBorders>
              <w:top w:val="nil"/>
              <w:left w:val="nil"/>
              <w:bottom w:val="nil"/>
              <w:right w:val="nil"/>
            </w:tcBorders>
            <w:noWrap/>
            <w:vAlign w:val="bottom"/>
            <w:hideMark/>
          </w:tcPr>
          <w:p w14:paraId="1C3F23D4" w14:textId="28E634D2" w:rsidR="00455126" w:rsidRPr="00393DAB" w:rsidRDefault="00455126" w:rsidP="002F7BAC">
            <w:pPr>
              <w:rPr>
                <w:sz w:val="14"/>
                <w:szCs w:val="14"/>
              </w:rPr>
            </w:pPr>
            <w:r w:rsidRPr="00393DAB">
              <w:rPr>
                <w:sz w:val="14"/>
                <w:szCs w:val="14"/>
              </w:rPr>
              <w:t>61.9 [46.5-75.3]</w:t>
            </w:r>
          </w:p>
        </w:tc>
        <w:tc>
          <w:tcPr>
            <w:tcW w:w="1008" w:type="dxa"/>
            <w:tcBorders>
              <w:top w:val="nil"/>
              <w:left w:val="nil"/>
              <w:bottom w:val="nil"/>
              <w:right w:val="nil"/>
            </w:tcBorders>
            <w:noWrap/>
            <w:vAlign w:val="bottom"/>
            <w:hideMark/>
          </w:tcPr>
          <w:p w14:paraId="3D4E3869" w14:textId="66CE9775" w:rsidR="00455126" w:rsidRPr="00393DAB" w:rsidRDefault="00455126" w:rsidP="002F7BAC">
            <w:pPr>
              <w:rPr>
                <w:sz w:val="14"/>
                <w:szCs w:val="14"/>
              </w:rPr>
            </w:pPr>
            <w:r w:rsidRPr="00393DAB">
              <w:rPr>
                <w:sz w:val="14"/>
                <w:szCs w:val="14"/>
              </w:rPr>
              <w:t>61.6 [42.0-78.0]</w:t>
            </w:r>
          </w:p>
        </w:tc>
        <w:tc>
          <w:tcPr>
            <w:tcW w:w="1008" w:type="dxa"/>
            <w:tcBorders>
              <w:top w:val="nil"/>
              <w:left w:val="nil"/>
              <w:bottom w:val="nil"/>
              <w:right w:val="nil"/>
            </w:tcBorders>
            <w:noWrap/>
            <w:vAlign w:val="bottom"/>
            <w:hideMark/>
          </w:tcPr>
          <w:p w14:paraId="7CD6D70D" w14:textId="6241BDE4" w:rsidR="00455126" w:rsidRPr="00393DAB" w:rsidRDefault="00455126" w:rsidP="002F7BAC">
            <w:pPr>
              <w:rPr>
                <w:sz w:val="14"/>
                <w:szCs w:val="14"/>
              </w:rPr>
            </w:pPr>
            <w:r w:rsidRPr="00393DAB">
              <w:rPr>
                <w:sz w:val="14"/>
                <w:szCs w:val="14"/>
              </w:rPr>
              <w:t>44.9 [35.2-55.1]</w:t>
            </w:r>
          </w:p>
        </w:tc>
        <w:tc>
          <w:tcPr>
            <w:tcW w:w="1008" w:type="dxa"/>
            <w:tcBorders>
              <w:top w:val="nil"/>
              <w:left w:val="nil"/>
              <w:bottom w:val="nil"/>
              <w:right w:val="nil"/>
            </w:tcBorders>
            <w:noWrap/>
            <w:vAlign w:val="bottom"/>
            <w:hideMark/>
          </w:tcPr>
          <w:p w14:paraId="590515CB" w14:textId="2BB0947A" w:rsidR="00455126" w:rsidRPr="00393DAB" w:rsidRDefault="00455126" w:rsidP="002F7BAC">
            <w:pPr>
              <w:rPr>
                <w:sz w:val="14"/>
                <w:szCs w:val="14"/>
              </w:rPr>
            </w:pPr>
            <w:r w:rsidRPr="00393DAB">
              <w:rPr>
                <w:sz w:val="14"/>
                <w:szCs w:val="14"/>
              </w:rPr>
              <w:t>58.4 [45.0-70.7]</w:t>
            </w:r>
          </w:p>
        </w:tc>
        <w:tc>
          <w:tcPr>
            <w:tcW w:w="1008" w:type="dxa"/>
            <w:tcBorders>
              <w:top w:val="nil"/>
              <w:left w:val="nil"/>
              <w:bottom w:val="nil"/>
              <w:right w:val="nil"/>
            </w:tcBorders>
            <w:noWrap/>
            <w:vAlign w:val="bottom"/>
            <w:hideMark/>
          </w:tcPr>
          <w:p w14:paraId="3321E131" w14:textId="2A98CD1A" w:rsidR="00455126" w:rsidRPr="00393DAB" w:rsidRDefault="00455126" w:rsidP="002F7BAC">
            <w:pPr>
              <w:rPr>
                <w:sz w:val="14"/>
                <w:szCs w:val="14"/>
              </w:rPr>
            </w:pPr>
            <w:r w:rsidRPr="00393DAB">
              <w:rPr>
                <w:sz w:val="14"/>
                <w:szCs w:val="14"/>
              </w:rPr>
              <w:t>63.1 [47.9-76.1]</w:t>
            </w:r>
          </w:p>
        </w:tc>
        <w:tc>
          <w:tcPr>
            <w:tcW w:w="1008" w:type="dxa"/>
            <w:tcBorders>
              <w:top w:val="nil"/>
              <w:left w:val="nil"/>
              <w:bottom w:val="nil"/>
              <w:right w:val="nil"/>
            </w:tcBorders>
            <w:noWrap/>
            <w:vAlign w:val="bottom"/>
            <w:hideMark/>
          </w:tcPr>
          <w:p w14:paraId="35C8E37A" w14:textId="214C1505" w:rsidR="00455126" w:rsidRPr="00393DAB" w:rsidRDefault="00455126" w:rsidP="002F7BAC">
            <w:pPr>
              <w:rPr>
                <w:sz w:val="14"/>
                <w:szCs w:val="14"/>
              </w:rPr>
            </w:pPr>
            <w:r w:rsidRPr="00393DAB">
              <w:rPr>
                <w:sz w:val="14"/>
                <w:szCs w:val="14"/>
              </w:rPr>
              <w:t>72.1 [58.9-82.4]</w:t>
            </w:r>
          </w:p>
        </w:tc>
        <w:tc>
          <w:tcPr>
            <w:tcW w:w="1008" w:type="dxa"/>
            <w:tcBorders>
              <w:top w:val="nil"/>
              <w:left w:val="nil"/>
              <w:bottom w:val="nil"/>
              <w:right w:val="nil"/>
            </w:tcBorders>
            <w:noWrap/>
            <w:vAlign w:val="bottom"/>
            <w:hideMark/>
          </w:tcPr>
          <w:p w14:paraId="76CB8E84" w14:textId="49752ED6" w:rsidR="00455126" w:rsidRPr="00393DAB" w:rsidRDefault="003329DE" w:rsidP="002F7BAC">
            <w:pPr>
              <w:rPr>
                <w:sz w:val="14"/>
                <w:szCs w:val="14"/>
              </w:rPr>
            </w:pPr>
            <w:r w:rsidRPr="00393DAB">
              <w:rPr>
                <w:sz w:val="14"/>
                <w:szCs w:val="14"/>
              </w:rPr>
              <w:t>100 [100-100]</w:t>
            </w:r>
          </w:p>
        </w:tc>
        <w:tc>
          <w:tcPr>
            <w:tcW w:w="954" w:type="dxa"/>
            <w:tcBorders>
              <w:top w:val="nil"/>
              <w:left w:val="nil"/>
              <w:bottom w:val="nil"/>
              <w:right w:val="nil"/>
            </w:tcBorders>
            <w:noWrap/>
            <w:vAlign w:val="bottom"/>
            <w:hideMark/>
          </w:tcPr>
          <w:p w14:paraId="7A275DED" w14:textId="656B20EB" w:rsidR="00455126" w:rsidRPr="00393DAB" w:rsidRDefault="00455126" w:rsidP="002F7BAC">
            <w:pPr>
              <w:rPr>
                <w:sz w:val="14"/>
                <w:szCs w:val="14"/>
              </w:rPr>
            </w:pPr>
            <w:r w:rsidRPr="00393DAB">
              <w:rPr>
                <w:sz w:val="14"/>
                <w:szCs w:val="14"/>
              </w:rPr>
              <w:t>91.0 [80.6-96.1]</w:t>
            </w:r>
          </w:p>
        </w:tc>
      </w:tr>
      <w:tr w:rsidR="00455126" w:rsidRPr="00393DAB" w14:paraId="169557D4" w14:textId="77777777" w:rsidTr="007D6F9F">
        <w:trPr>
          <w:gridAfter w:val="1"/>
          <w:wAfter w:w="18" w:type="dxa"/>
          <w:trHeight w:val="20"/>
          <w:jc w:val="center"/>
        </w:trPr>
        <w:tc>
          <w:tcPr>
            <w:tcW w:w="2160" w:type="dxa"/>
            <w:shd w:val="clear" w:color="auto" w:fill="E8E8E8" w:themeFill="background2"/>
            <w:vAlign w:val="bottom"/>
          </w:tcPr>
          <w:p w14:paraId="0C45C4B0" w14:textId="77777777" w:rsidR="00455126" w:rsidRPr="00393DAB" w:rsidRDefault="00455126" w:rsidP="00455126">
            <w:pPr>
              <w:rPr>
                <w:sz w:val="14"/>
                <w:szCs w:val="14"/>
              </w:rPr>
            </w:pPr>
            <w:r w:rsidRPr="00393DAB">
              <w:rPr>
                <w:sz w:val="14"/>
                <w:szCs w:val="14"/>
              </w:rPr>
              <w:t>Adequate sharps disposal</w:t>
            </w:r>
          </w:p>
        </w:tc>
        <w:tc>
          <w:tcPr>
            <w:tcW w:w="1008" w:type="dxa"/>
            <w:tcBorders>
              <w:top w:val="nil"/>
              <w:left w:val="nil"/>
              <w:bottom w:val="nil"/>
              <w:right w:val="nil"/>
            </w:tcBorders>
            <w:shd w:val="clear" w:color="auto" w:fill="E8E8E8" w:themeFill="background2"/>
            <w:noWrap/>
            <w:vAlign w:val="bottom"/>
            <w:hideMark/>
          </w:tcPr>
          <w:p w14:paraId="6B9741A4" w14:textId="37A1C136" w:rsidR="00455126" w:rsidRPr="00393DAB" w:rsidRDefault="00455126" w:rsidP="002F7BAC">
            <w:pPr>
              <w:rPr>
                <w:sz w:val="14"/>
                <w:szCs w:val="14"/>
              </w:rPr>
            </w:pPr>
            <w:r w:rsidRPr="00393DAB">
              <w:rPr>
                <w:sz w:val="14"/>
                <w:szCs w:val="14"/>
              </w:rPr>
              <w:t>58.4 [53.0-63.7]</w:t>
            </w:r>
          </w:p>
        </w:tc>
        <w:tc>
          <w:tcPr>
            <w:tcW w:w="1008" w:type="dxa"/>
            <w:tcBorders>
              <w:top w:val="nil"/>
              <w:left w:val="nil"/>
              <w:bottom w:val="nil"/>
              <w:right w:val="nil"/>
            </w:tcBorders>
            <w:shd w:val="clear" w:color="auto" w:fill="E8E8E8" w:themeFill="background2"/>
            <w:noWrap/>
            <w:vAlign w:val="bottom"/>
            <w:hideMark/>
          </w:tcPr>
          <w:p w14:paraId="24BE2924" w14:textId="22FDF2B5" w:rsidR="00455126" w:rsidRPr="00393DAB" w:rsidRDefault="00455126" w:rsidP="002F7BAC">
            <w:pPr>
              <w:rPr>
                <w:sz w:val="14"/>
                <w:szCs w:val="14"/>
              </w:rPr>
            </w:pPr>
            <w:r w:rsidRPr="00393DAB">
              <w:rPr>
                <w:sz w:val="14"/>
                <w:szCs w:val="14"/>
              </w:rPr>
              <w:t>68.8 [49.8-83.1]</w:t>
            </w:r>
          </w:p>
        </w:tc>
        <w:tc>
          <w:tcPr>
            <w:tcW w:w="1008" w:type="dxa"/>
            <w:tcBorders>
              <w:top w:val="nil"/>
              <w:left w:val="nil"/>
              <w:bottom w:val="nil"/>
              <w:right w:val="nil"/>
            </w:tcBorders>
            <w:shd w:val="clear" w:color="auto" w:fill="E8E8E8" w:themeFill="background2"/>
            <w:noWrap/>
            <w:vAlign w:val="bottom"/>
            <w:hideMark/>
          </w:tcPr>
          <w:p w14:paraId="2E3D0798" w14:textId="68C645BF" w:rsidR="00455126" w:rsidRPr="00393DAB" w:rsidRDefault="00455126" w:rsidP="002F7BAC">
            <w:pPr>
              <w:rPr>
                <w:sz w:val="14"/>
                <w:szCs w:val="14"/>
              </w:rPr>
            </w:pPr>
            <w:r w:rsidRPr="00393DAB">
              <w:rPr>
                <w:sz w:val="14"/>
                <w:szCs w:val="14"/>
              </w:rPr>
              <w:t>67.5 [55.5-77.6]</w:t>
            </w:r>
          </w:p>
        </w:tc>
        <w:tc>
          <w:tcPr>
            <w:tcW w:w="1008" w:type="dxa"/>
            <w:tcBorders>
              <w:top w:val="nil"/>
              <w:left w:val="nil"/>
              <w:bottom w:val="nil"/>
              <w:right w:val="nil"/>
            </w:tcBorders>
            <w:shd w:val="clear" w:color="auto" w:fill="E8E8E8" w:themeFill="background2"/>
            <w:noWrap/>
            <w:vAlign w:val="bottom"/>
            <w:hideMark/>
          </w:tcPr>
          <w:p w14:paraId="765930ED" w14:textId="418B924E" w:rsidR="00455126" w:rsidRPr="00393DAB" w:rsidRDefault="00455126" w:rsidP="002F7BAC">
            <w:pPr>
              <w:rPr>
                <w:sz w:val="14"/>
                <w:szCs w:val="14"/>
              </w:rPr>
            </w:pPr>
            <w:r w:rsidRPr="00393DAB">
              <w:rPr>
                <w:sz w:val="14"/>
                <w:szCs w:val="14"/>
              </w:rPr>
              <w:t>49.3 [39.0-59.6]</w:t>
            </w:r>
          </w:p>
        </w:tc>
        <w:tc>
          <w:tcPr>
            <w:tcW w:w="1008" w:type="dxa"/>
            <w:tcBorders>
              <w:top w:val="nil"/>
              <w:left w:val="nil"/>
              <w:bottom w:val="nil"/>
              <w:right w:val="nil"/>
            </w:tcBorders>
            <w:shd w:val="clear" w:color="auto" w:fill="E8E8E8" w:themeFill="background2"/>
            <w:noWrap/>
            <w:vAlign w:val="bottom"/>
            <w:hideMark/>
          </w:tcPr>
          <w:p w14:paraId="56B6E4B7" w14:textId="065519F9" w:rsidR="00455126" w:rsidRPr="00393DAB" w:rsidRDefault="00455126" w:rsidP="002F7BAC">
            <w:pPr>
              <w:rPr>
                <w:sz w:val="14"/>
                <w:szCs w:val="14"/>
              </w:rPr>
            </w:pPr>
            <w:r w:rsidRPr="00393DAB">
              <w:rPr>
                <w:sz w:val="14"/>
                <w:szCs w:val="14"/>
              </w:rPr>
              <w:t>50.5 [36.0-65.0]</w:t>
            </w:r>
          </w:p>
        </w:tc>
        <w:tc>
          <w:tcPr>
            <w:tcW w:w="1008" w:type="dxa"/>
            <w:tcBorders>
              <w:top w:val="nil"/>
              <w:left w:val="nil"/>
              <w:bottom w:val="nil"/>
              <w:right w:val="nil"/>
            </w:tcBorders>
            <w:shd w:val="clear" w:color="auto" w:fill="E8E8E8" w:themeFill="background2"/>
            <w:noWrap/>
            <w:vAlign w:val="bottom"/>
            <w:hideMark/>
          </w:tcPr>
          <w:p w14:paraId="41711A9F" w14:textId="5BABDF27" w:rsidR="00455126" w:rsidRPr="00393DAB" w:rsidRDefault="00455126" w:rsidP="002F7BAC">
            <w:pPr>
              <w:rPr>
                <w:sz w:val="14"/>
                <w:szCs w:val="14"/>
              </w:rPr>
            </w:pPr>
            <w:r w:rsidRPr="00393DAB">
              <w:rPr>
                <w:sz w:val="14"/>
                <w:szCs w:val="14"/>
              </w:rPr>
              <w:t>78.2 [57.1-90.6]</w:t>
            </w:r>
          </w:p>
        </w:tc>
        <w:tc>
          <w:tcPr>
            <w:tcW w:w="1008" w:type="dxa"/>
            <w:tcBorders>
              <w:top w:val="nil"/>
              <w:left w:val="nil"/>
              <w:bottom w:val="nil"/>
              <w:right w:val="nil"/>
            </w:tcBorders>
            <w:shd w:val="clear" w:color="auto" w:fill="E8E8E8" w:themeFill="background2"/>
            <w:noWrap/>
            <w:vAlign w:val="bottom"/>
            <w:hideMark/>
          </w:tcPr>
          <w:p w14:paraId="2B170CF2" w14:textId="750428F7" w:rsidR="00455126" w:rsidRPr="00393DAB" w:rsidRDefault="00455126" w:rsidP="002F7BAC">
            <w:pPr>
              <w:rPr>
                <w:sz w:val="14"/>
                <w:szCs w:val="14"/>
              </w:rPr>
            </w:pPr>
            <w:r w:rsidRPr="00393DAB">
              <w:rPr>
                <w:sz w:val="14"/>
                <w:szCs w:val="14"/>
              </w:rPr>
              <w:t>61.9 [49.8-72.7]</w:t>
            </w:r>
          </w:p>
        </w:tc>
        <w:tc>
          <w:tcPr>
            <w:tcW w:w="1008" w:type="dxa"/>
            <w:tcBorders>
              <w:top w:val="nil"/>
              <w:left w:val="nil"/>
              <w:bottom w:val="nil"/>
              <w:right w:val="nil"/>
            </w:tcBorders>
            <w:shd w:val="clear" w:color="auto" w:fill="E8E8E8" w:themeFill="background2"/>
            <w:noWrap/>
            <w:vAlign w:val="bottom"/>
            <w:hideMark/>
          </w:tcPr>
          <w:p w14:paraId="2E5868D2" w14:textId="323D25B6" w:rsidR="00455126" w:rsidRPr="00393DAB" w:rsidRDefault="00455126" w:rsidP="002F7BAC">
            <w:pPr>
              <w:rPr>
                <w:sz w:val="14"/>
                <w:szCs w:val="14"/>
              </w:rPr>
            </w:pPr>
            <w:r w:rsidRPr="00393DAB">
              <w:rPr>
                <w:sz w:val="14"/>
                <w:szCs w:val="14"/>
              </w:rPr>
              <w:t>54.5 [40.8-67.5]</w:t>
            </w:r>
          </w:p>
        </w:tc>
        <w:tc>
          <w:tcPr>
            <w:tcW w:w="1008" w:type="dxa"/>
            <w:tcBorders>
              <w:top w:val="nil"/>
              <w:left w:val="nil"/>
              <w:bottom w:val="nil"/>
              <w:right w:val="nil"/>
            </w:tcBorders>
            <w:shd w:val="clear" w:color="auto" w:fill="E8E8E8" w:themeFill="background2"/>
            <w:noWrap/>
            <w:vAlign w:val="bottom"/>
            <w:hideMark/>
          </w:tcPr>
          <w:p w14:paraId="10BA1004" w14:textId="1C7012AC" w:rsidR="00455126" w:rsidRPr="00393DAB" w:rsidRDefault="00455126" w:rsidP="002F7BAC">
            <w:pPr>
              <w:rPr>
                <w:sz w:val="14"/>
                <w:szCs w:val="14"/>
              </w:rPr>
            </w:pPr>
            <w:r w:rsidRPr="00393DAB">
              <w:rPr>
                <w:sz w:val="14"/>
                <w:szCs w:val="14"/>
              </w:rPr>
              <w:t>52.4 [37.0-67.3]</w:t>
            </w:r>
          </w:p>
        </w:tc>
        <w:tc>
          <w:tcPr>
            <w:tcW w:w="1008" w:type="dxa"/>
            <w:tcBorders>
              <w:top w:val="nil"/>
              <w:left w:val="nil"/>
              <w:bottom w:val="nil"/>
              <w:right w:val="nil"/>
            </w:tcBorders>
            <w:shd w:val="clear" w:color="auto" w:fill="E8E8E8" w:themeFill="background2"/>
            <w:noWrap/>
            <w:vAlign w:val="bottom"/>
            <w:hideMark/>
          </w:tcPr>
          <w:p w14:paraId="4D05271E" w14:textId="30C25F80" w:rsidR="00455126" w:rsidRPr="00393DAB" w:rsidRDefault="00455126" w:rsidP="002F7BAC">
            <w:pPr>
              <w:rPr>
                <w:sz w:val="14"/>
                <w:szCs w:val="14"/>
              </w:rPr>
            </w:pPr>
            <w:r w:rsidRPr="00393DAB">
              <w:rPr>
                <w:sz w:val="14"/>
                <w:szCs w:val="14"/>
              </w:rPr>
              <w:t>82.7 [68.3-91.4]</w:t>
            </w:r>
          </w:p>
        </w:tc>
        <w:tc>
          <w:tcPr>
            <w:tcW w:w="1008" w:type="dxa"/>
            <w:tcBorders>
              <w:top w:val="nil"/>
              <w:left w:val="nil"/>
              <w:bottom w:val="nil"/>
              <w:right w:val="nil"/>
            </w:tcBorders>
            <w:shd w:val="clear" w:color="auto" w:fill="E8E8E8" w:themeFill="background2"/>
            <w:noWrap/>
            <w:vAlign w:val="bottom"/>
            <w:hideMark/>
          </w:tcPr>
          <w:p w14:paraId="59BA968B" w14:textId="6089DBD4" w:rsidR="00455126" w:rsidRPr="00393DAB" w:rsidRDefault="00455126" w:rsidP="002F7BAC">
            <w:pPr>
              <w:rPr>
                <w:sz w:val="14"/>
                <w:szCs w:val="14"/>
              </w:rPr>
            </w:pPr>
            <w:r w:rsidRPr="00393DAB">
              <w:rPr>
                <w:sz w:val="14"/>
                <w:szCs w:val="14"/>
              </w:rPr>
              <w:t>81.8 [61.1-92.7]</w:t>
            </w:r>
          </w:p>
        </w:tc>
        <w:tc>
          <w:tcPr>
            <w:tcW w:w="954" w:type="dxa"/>
            <w:tcBorders>
              <w:top w:val="nil"/>
              <w:left w:val="nil"/>
              <w:bottom w:val="nil"/>
              <w:right w:val="nil"/>
            </w:tcBorders>
            <w:shd w:val="clear" w:color="auto" w:fill="E8E8E8" w:themeFill="background2"/>
            <w:noWrap/>
            <w:vAlign w:val="bottom"/>
            <w:hideMark/>
          </w:tcPr>
          <w:p w14:paraId="662E3ADF" w14:textId="135B29DF" w:rsidR="00455126" w:rsidRPr="00393DAB" w:rsidRDefault="00455126" w:rsidP="002F7BAC">
            <w:pPr>
              <w:rPr>
                <w:sz w:val="14"/>
                <w:szCs w:val="14"/>
              </w:rPr>
            </w:pPr>
            <w:r w:rsidRPr="00393DAB">
              <w:rPr>
                <w:sz w:val="14"/>
                <w:szCs w:val="14"/>
              </w:rPr>
              <w:t>82.3 [69.0-90.7]</w:t>
            </w:r>
          </w:p>
        </w:tc>
      </w:tr>
      <w:tr w:rsidR="00455126" w:rsidRPr="00393DAB" w14:paraId="17D2A4DF" w14:textId="77777777" w:rsidTr="007D6F9F">
        <w:trPr>
          <w:gridAfter w:val="1"/>
          <w:wAfter w:w="18" w:type="dxa"/>
          <w:trHeight w:val="20"/>
          <w:jc w:val="center"/>
        </w:trPr>
        <w:tc>
          <w:tcPr>
            <w:tcW w:w="2160" w:type="dxa"/>
            <w:vAlign w:val="bottom"/>
          </w:tcPr>
          <w:p w14:paraId="7A57192F" w14:textId="77777777" w:rsidR="00455126" w:rsidRPr="00393DAB" w:rsidRDefault="00455126" w:rsidP="00455126">
            <w:pPr>
              <w:rPr>
                <w:sz w:val="14"/>
                <w:szCs w:val="14"/>
              </w:rPr>
            </w:pPr>
            <w:r w:rsidRPr="00393DAB">
              <w:rPr>
                <w:sz w:val="14"/>
                <w:szCs w:val="14"/>
              </w:rPr>
              <w:t>Standard precautions guidelines</w:t>
            </w:r>
          </w:p>
        </w:tc>
        <w:tc>
          <w:tcPr>
            <w:tcW w:w="1008" w:type="dxa"/>
            <w:tcBorders>
              <w:top w:val="nil"/>
              <w:left w:val="nil"/>
              <w:bottom w:val="nil"/>
              <w:right w:val="nil"/>
            </w:tcBorders>
            <w:noWrap/>
            <w:vAlign w:val="bottom"/>
            <w:hideMark/>
          </w:tcPr>
          <w:p w14:paraId="7A6E109D" w14:textId="68A5B5AB" w:rsidR="00455126" w:rsidRPr="00393DAB" w:rsidRDefault="00455126" w:rsidP="002F7BAC">
            <w:pPr>
              <w:rPr>
                <w:sz w:val="14"/>
                <w:szCs w:val="14"/>
              </w:rPr>
            </w:pPr>
            <w:r w:rsidRPr="00393DAB">
              <w:rPr>
                <w:sz w:val="14"/>
                <w:szCs w:val="14"/>
              </w:rPr>
              <w:t>32.0 [27.8-36.5]</w:t>
            </w:r>
          </w:p>
        </w:tc>
        <w:tc>
          <w:tcPr>
            <w:tcW w:w="1008" w:type="dxa"/>
            <w:tcBorders>
              <w:top w:val="nil"/>
              <w:left w:val="nil"/>
              <w:bottom w:val="nil"/>
              <w:right w:val="nil"/>
            </w:tcBorders>
            <w:noWrap/>
            <w:vAlign w:val="bottom"/>
            <w:hideMark/>
          </w:tcPr>
          <w:p w14:paraId="6B80507E" w14:textId="3D4D5977" w:rsidR="00455126" w:rsidRPr="00393DAB" w:rsidRDefault="00455126" w:rsidP="002F7BAC">
            <w:pPr>
              <w:rPr>
                <w:sz w:val="14"/>
                <w:szCs w:val="14"/>
              </w:rPr>
            </w:pPr>
            <w:r w:rsidRPr="00393DAB">
              <w:rPr>
                <w:sz w:val="14"/>
                <w:szCs w:val="14"/>
              </w:rPr>
              <w:t>21.9 [10.9-39.2]</w:t>
            </w:r>
          </w:p>
        </w:tc>
        <w:tc>
          <w:tcPr>
            <w:tcW w:w="1008" w:type="dxa"/>
            <w:tcBorders>
              <w:top w:val="nil"/>
              <w:left w:val="nil"/>
              <w:bottom w:val="nil"/>
              <w:right w:val="nil"/>
            </w:tcBorders>
            <w:noWrap/>
            <w:vAlign w:val="bottom"/>
            <w:hideMark/>
          </w:tcPr>
          <w:p w14:paraId="349CDC8C" w14:textId="274B7074" w:rsidR="00455126" w:rsidRPr="00393DAB" w:rsidRDefault="00455126" w:rsidP="002F7BAC">
            <w:pPr>
              <w:rPr>
                <w:sz w:val="14"/>
                <w:szCs w:val="14"/>
              </w:rPr>
            </w:pPr>
            <w:r w:rsidRPr="00393DAB">
              <w:rPr>
                <w:sz w:val="14"/>
                <w:szCs w:val="14"/>
              </w:rPr>
              <w:t>49.4 [38.7-60.2]</w:t>
            </w:r>
          </w:p>
        </w:tc>
        <w:tc>
          <w:tcPr>
            <w:tcW w:w="1008" w:type="dxa"/>
            <w:tcBorders>
              <w:top w:val="nil"/>
              <w:left w:val="nil"/>
              <w:bottom w:val="nil"/>
              <w:right w:val="nil"/>
            </w:tcBorders>
            <w:noWrap/>
            <w:vAlign w:val="bottom"/>
            <w:hideMark/>
          </w:tcPr>
          <w:p w14:paraId="00C5BA8F" w14:textId="0B3A2C1F" w:rsidR="00455126" w:rsidRPr="00393DAB" w:rsidRDefault="00455126" w:rsidP="002F7BAC">
            <w:pPr>
              <w:rPr>
                <w:sz w:val="14"/>
                <w:szCs w:val="14"/>
              </w:rPr>
            </w:pPr>
            <w:r w:rsidRPr="00393DAB">
              <w:rPr>
                <w:sz w:val="14"/>
                <w:szCs w:val="14"/>
              </w:rPr>
              <w:t>26.1 [18.5-35.4]</w:t>
            </w:r>
          </w:p>
        </w:tc>
        <w:tc>
          <w:tcPr>
            <w:tcW w:w="1008" w:type="dxa"/>
            <w:tcBorders>
              <w:top w:val="nil"/>
              <w:left w:val="nil"/>
              <w:bottom w:val="nil"/>
              <w:right w:val="nil"/>
            </w:tcBorders>
            <w:noWrap/>
            <w:vAlign w:val="bottom"/>
            <w:hideMark/>
          </w:tcPr>
          <w:p w14:paraId="3C92AF4E" w14:textId="1B66A00F" w:rsidR="00455126" w:rsidRPr="00393DAB" w:rsidRDefault="00455126" w:rsidP="002F7BAC">
            <w:pPr>
              <w:rPr>
                <w:sz w:val="14"/>
                <w:szCs w:val="14"/>
              </w:rPr>
            </w:pPr>
            <w:r w:rsidRPr="00393DAB">
              <w:rPr>
                <w:sz w:val="14"/>
                <w:szCs w:val="14"/>
              </w:rPr>
              <w:t>29.7 [18.6-43.9]</w:t>
            </w:r>
          </w:p>
        </w:tc>
        <w:tc>
          <w:tcPr>
            <w:tcW w:w="1008" w:type="dxa"/>
            <w:tcBorders>
              <w:top w:val="nil"/>
              <w:left w:val="nil"/>
              <w:bottom w:val="nil"/>
              <w:right w:val="nil"/>
            </w:tcBorders>
            <w:noWrap/>
            <w:vAlign w:val="bottom"/>
            <w:hideMark/>
          </w:tcPr>
          <w:p w14:paraId="625C1562" w14:textId="4FE49845" w:rsidR="00455126" w:rsidRPr="00393DAB" w:rsidRDefault="00455126" w:rsidP="002F7BAC">
            <w:pPr>
              <w:rPr>
                <w:sz w:val="14"/>
                <w:szCs w:val="14"/>
              </w:rPr>
            </w:pPr>
            <w:r w:rsidRPr="00393DAB">
              <w:rPr>
                <w:sz w:val="14"/>
                <w:szCs w:val="14"/>
              </w:rPr>
              <w:t>48.5 [30.3-67.0]</w:t>
            </w:r>
          </w:p>
        </w:tc>
        <w:tc>
          <w:tcPr>
            <w:tcW w:w="1008" w:type="dxa"/>
            <w:tcBorders>
              <w:top w:val="nil"/>
              <w:left w:val="nil"/>
              <w:bottom w:val="nil"/>
              <w:right w:val="nil"/>
            </w:tcBorders>
            <w:noWrap/>
            <w:vAlign w:val="bottom"/>
            <w:hideMark/>
          </w:tcPr>
          <w:p w14:paraId="01AD31F0" w14:textId="490AEDFD" w:rsidR="00455126" w:rsidRPr="00393DAB" w:rsidRDefault="00455126" w:rsidP="002F7BAC">
            <w:pPr>
              <w:rPr>
                <w:sz w:val="14"/>
                <w:szCs w:val="14"/>
              </w:rPr>
            </w:pPr>
            <w:r w:rsidRPr="00393DAB">
              <w:rPr>
                <w:sz w:val="14"/>
                <w:szCs w:val="14"/>
              </w:rPr>
              <w:t>19.7 [13.7-27.5]</w:t>
            </w:r>
          </w:p>
        </w:tc>
        <w:tc>
          <w:tcPr>
            <w:tcW w:w="1008" w:type="dxa"/>
            <w:tcBorders>
              <w:top w:val="nil"/>
              <w:left w:val="nil"/>
              <w:bottom w:val="nil"/>
              <w:right w:val="nil"/>
            </w:tcBorders>
            <w:noWrap/>
            <w:vAlign w:val="bottom"/>
            <w:hideMark/>
          </w:tcPr>
          <w:p w14:paraId="6C6175CA" w14:textId="44DFAEFD" w:rsidR="00455126" w:rsidRPr="00393DAB" w:rsidRDefault="00455126" w:rsidP="002F7BAC">
            <w:pPr>
              <w:rPr>
                <w:sz w:val="14"/>
                <w:szCs w:val="14"/>
              </w:rPr>
            </w:pPr>
            <w:r w:rsidRPr="00393DAB">
              <w:rPr>
                <w:sz w:val="14"/>
                <w:szCs w:val="14"/>
              </w:rPr>
              <w:t>23.0 [16.2-31.6]</w:t>
            </w:r>
          </w:p>
        </w:tc>
        <w:tc>
          <w:tcPr>
            <w:tcW w:w="1008" w:type="dxa"/>
            <w:tcBorders>
              <w:top w:val="nil"/>
              <w:left w:val="nil"/>
              <w:bottom w:val="nil"/>
              <w:right w:val="nil"/>
            </w:tcBorders>
            <w:noWrap/>
            <w:vAlign w:val="bottom"/>
            <w:hideMark/>
          </w:tcPr>
          <w:p w14:paraId="71F0A9AA" w14:textId="0EB90B64" w:rsidR="00455126" w:rsidRPr="00393DAB" w:rsidRDefault="00455126" w:rsidP="002F7BAC">
            <w:pPr>
              <w:rPr>
                <w:sz w:val="14"/>
                <w:szCs w:val="14"/>
              </w:rPr>
            </w:pPr>
            <w:r w:rsidRPr="00393DAB">
              <w:rPr>
                <w:sz w:val="14"/>
                <w:szCs w:val="14"/>
              </w:rPr>
              <w:t>19.3 [10.9-31.7]</w:t>
            </w:r>
          </w:p>
        </w:tc>
        <w:tc>
          <w:tcPr>
            <w:tcW w:w="1008" w:type="dxa"/>
            <w:tcBorders>
              <w:top w:val="nil"/>
              <w:left w:val="nil"/>
              <w:bottom w:val="nil"/>
              <w:right w:val="nil"/>
            </w:tcBorders>
            <w:noWrap/>
            <w:vAlign w:val="bottom"/>
            <w:hideMark/>
          </w:tcPr>
          <w:p w14:paraId="38A9C316" w14:textId="725A9DF8" w:rsidR="00455126" w:rsidRPr="00393DAB" w:rsidRDefault="00455126" w:rsidP="002F7BAC">
            <w:pPr>
              <w:rPr>
                <w:sz w:val="14"/>
                <w:szCs w:val="14"/>
              </w:rPr>
            </w:pPr>
            <w:r w:rsidRPr="00393DAB">
              <w:rPr>
                <w:sz w:val="14"/>
                <w:szCs w:val="14"/>
              </w:rPr>
              <w:t>37.9 [26.0-51.4]</w:t>
            </w:r>
          </w:p>
        </w:tc>
        <w:tc>
          <w:tcPr>
            <w:tcW w:w="1008" w:type="dxa"/>
            <w:tcBorders>
              <w:top w:val="nil"/>
              <w:left w:val="nil"/>
              <w:bottom w:val="nil"/>
              <w:right w:val="nil"/>
            </w:tcBorders>
            <w:noWrap/>
            <w:vAlign w:val="bottom"/>
            <w:hideMark/>
          </w:tcPr>
          <w:p w14:paraId="63AE0539" w14:textId="40064315" w:rsidR="00455126" w:rsidRPr="00393DAB" w:rsidRDefault="00455126" w:rsidP="002F7BAC">
            <w:pPr>
              <w:rPr>
                <w:sz w:val="14"/>
                <w:szCs w:val="14"/>
              </w:rPr>
            </w:pPr>
            <w:r w:rsidRPr="00393DAB">
              <w:rPr>
                <w:sz w:val="14"/>
                <w:szCs w:val="14"/>
              </w:rPr>
              <w:t>87.8 [71.0-95.5]</w:t>
            </w:r>
          </w:p>
        </w:tc>
        <w:tc>
          <w:tcPr>
            <w:tcW w:w="954" w:type="dxa"/>
            <w:tcBorders>
              <w:top w:val="nil"/>
              <w:left w:val="nil"/>
              <w:bottom w:val="nil"/>
              <w:right w:val="nil"/>
            </w:tcBorders>
            <w:noWrap/>
            <w:vAlign w:val="bottom"/>
            <w:hideMark/>
          </w:tcPr>
          <w:p w14:paraId="260B3A91" w14:textId="2FC2BB6F" w:rsidR="00455126" w:rsidRPr="00393DAB" w:rsidRDefault="00455126" w:rsidP="002F7BAC">
            <w:pPr>
              <w:rPr>
                <w:sz w:val="14"/>
                <w:szCs w:val="14"/>
              </w:rPr>
            </w:pPr>
            <w:r w:rsidRPr="00393DAB">
              <w:rPr>
                <w:sz w:val="14"/>
                <w:szCs w:val="14"/>
              </w:rPr>
              <w:t>54.4 [43.5-64.9]</w:t>
            </w:r>
          </w:p>
        </w:tc>
      </w:tr>
      <w:tr w:rsidR="00455126" w:rsidRPr="00393DAB" w14:paraId="28AB8B86" w14:textId="77777777" w:rsidTr="007D6F9F">
        <w:trPr>
          <w:gridAfter w:val="1"/>
          <w:wAfter w:w="18" w:type="dxa"/>
          <w:trHeight w:val="20"/>
          <w:jc w:val="center"/>
        </w:trPr>
        <w:tc>
          <w:tcPr>
            <w:tcW w:w="2160" w:type="dxa"/>
            <w:shd w:val="clear" w:color="auto" w:fill="E8E8E8" w:themeFill="background2"/>
            <w:vAlign w:val="bottom"/>
          </w:tcPr>
          <w:p w14:paraId="070BAA79" w14:textId="77777777" w:rsidR="00455126" w:rsidRPr="00393DAB" w:rsidRDefault="00455126" w:rsidP="00455126">
            <w:pPr>
              <w:rPr>
                <w:sz w:val="14"/>
                <w:szCs w:val="14"/>
              </w:rPr>
            </w:pPr>
            <w:r w:rsidRPr="00393DAB">
              <w:rPr>
                <w:sz w:val="14"/>
                <w:szCs w:val="14"/>
              </w:rPr>
              <w:t>Adequate waste disposal</w:t>
            </w:r>
          </w:p>
        </w:tc>
        <w:tc>
          <w:tcPr>
            <w:tcW w:w="1008" w:type="dxa"/>
            <w:tcBorders>
              <w:top w:val="nil"/>
              <w:left w:val="nil"/>
              <w:bottom w:val="nil"/>
              <w:right w:val="nil"/>
            </w:tcBorders>
            <w:shd w:val="clear" w:color="auto" w:fill="E8E8E8" w:themeFill="background2"/>
            <w:noWrap/>
            <w:vAlign w:val="bottom"/>
            <w:hideMark/>
          </w:tcPr>
          <w:p w14:paraId="6597A4EB" w14:textId="1AC9829A" w:rsidR="00455126" w:rsidRPr="00393DAB" w:rsidRDefault="00455126" w:rsidP="002F7BAC">
            <w:pPr>
              <w:rPr>
                <w:sz w:val="14"/>
                <w:szCs w:val="14"/>
              </w:rPr>
            </w:pPr>
            <w:r w:rsidRPr="00393DAB">
              <w:rPr>
                <w:sz w:val="14"/>
                <w:szCs w:val="14"/>
              </w:rPr>
              <w:t>45.6 [42.2-49.0]</w:t>
            </w:r>
          </w:p>
        </w:tc>
        <w:tc>
          <w:tcPr>
            <w:tcW w:w="1008" w:type="dxa"/>
            <w:tcBorders>
              <w:top w:val="nil"/>
              <w:left w:val="nil"/>
              <w:bottom w:val="nil"/>
              <w:right w:val="nil"/>
            </w:tcBorders>
            <w:shd w:val="clear" w:color="auto" w:fill="E8E8E8" w:themeFill="background2"/>
            <w:noWrap/>
            <w:vAlign w:val="bottom"/>
            <w:hideMark/>
          </w:tcPr>
          <w:p w14:paraId="059EB7B9" w14:textId="127576CC" w:rsidR="00455126" w:rsidRPr="00393DAB" w:rsidRDefault="00455126" w:rsidP="002F7BAC">
            <w:pPr>
              <w:rPr>
                <w:sz w:val="14"/>
                <w:szCs w:val="14"/>
              </w:rPr>
            </w:pPr>
            <w:r w:rsidRPr="00393DAB">
              <w:rPr>
                <w:sz w:val="14"/>
                <w:szCs w:val="14"/>
              </w:rPr>
              <w:t>45.8 [34.8-56.9]</w:t>
            </w:r>
          </w:p>
        </w:tc>
        <w:tc>
          <w:tcPr>
            <w:tcW w:w="1008" w:type="dxa"/>
            <w:tcBorders>
              <w:top w:val="nil"/>
              <w:left w:val="nil"/>
              <w:bottom w:val="nil"/>
              <w:right w:val="nil"/>
            </w:tcBorders>
            <w:shd w:val="clear" w:color="auto" w:fill="E8E8E8" w:themeFill="background2"/>
            <w:noWrap/>
            <w:vAlign w:val="bottom"/>
            <w:hideMark/>
          </w:tcPr>
          <w:p w14:paraId="34FADA59" w14:textId="26E6DDDD" w:rsidR="00455126" w:rsidRPr="00393DAB" w:rsidRDefault="00455126" w:rsidP="002F7BAC">
            <w:pPr>
              <w:rPr>
                <w:sz w:val="14"/>
                <w:szCs w:val="14"/>
              </w:rPr>
            </w:pPr>
            <w:r w:rsidRPr="00393DAB">
              <w:rPr>
                <w:sz w:val="14"/>
                <w:szCs w:val="14"/>
              </w:rPr>
              <w:t>54.2 [46.3-62.1]</w:t>
            </w:r>
          </w:p>
        </w:tc>
        <w:tc>
          <w:tcPr>
            <w:tcW w:w="1008" w:type="dxa"/>
            <w:tcBorders>
              <w:top w:val="nil"/>
              <w:left w:val="nil"/>
              <w:bottom w:val="nil"/>
              <w:right w:val="nil"/>
            </w:tcBorders>
            <w:shd w:val="clear" w:color="auto" w:fill="E8E8E8" w:themeFill="background2"/>
            <w:noWrap/>
            <w:vAlign w:val="bottom"/>
            <w:hideMark/>
          </w:tcPr>
          <w:p w14:paraId="16974D45" w14:textId="2A9CF5D8" w:rsidR="00455126" w:rsidRPr="00393DAB" w:rsidRDefault="00455126" w:rsidP="002F7BAC">
            <w:pPr>
              <w:rPr>
                <w:sz w:val="14"/>
                <w:szCs w:val="14"/>
              </w:rPr>
            </w:pPr>
            <w:r w:rsidRPr="00393DAB">
              <w:rPr>
                <w:sz w:val="14"/>
                <w:szCs w:val="14"/>
              </w:rPr>
              <w:t>37.2 [30.6-43.8]</w:t>
            </w:r>
          </w:p>
        </w:tc>
        <w:tc>
          <w:tcPr>
            <w:tcW w:w="1008" w:type="dxa"/>
            <w:tcBorders>
              <w:top w:val="nil"/>
              <w:left w:val="nil"/>
              <w:bottom w:val="nil"/>
              <w:right w:val="nil"/>
            </w:tcBorders>
            <w:shd w:val="clear" w:color="auto" w:fill="E8E8E8" w:themeFill="background2"/>
            <w:noWrap/>
            <w:vAlign w:val="bottom"/>
            <w:hideMark/>
          </w:tcPr>
          <w:p w14:paraId="457C07BD" w14:textId="5132DD0A" w:rsidR="00455126" w:rsidRPr="00393DAB" w:rsidRDefault="00455126" w:rsidP="002F7BAC">
            <w:pPr>
              <w:rPr>
                <w:sz w:val="14"/>
                <w:szCs w:val="14"/>
              </w:rPr>
            </w:pPr>
            <w:r w:rsidRPr="00393DAB">
              <w:rPr>
                <w:sz w:val="14"/>
                <w:szCs w:val="14"/>
              </w:rPr>
              <w:t>37.8 [28.1-47.5]</w:t>
            </w:r>
          </w:p>
        </w:tc>
        <w:tc>
          <w:tcPr>
            <w:tcW w:w="1008" w:type="dxa"/>
            <w:tcBorders>
              <w:top w:val="nil"/>
              <w:left w:val="nil"/>
              <w:bottom w:val="nil"/>
              <w:right w:val="nil"/>
            </w:tcBorders>
            <w:shd w:val="clear" w:color="auto" w:fill="E8E8E8" w:themeFill="background2"/>
            <w:noWrap/>
            <w:vAlign w:val="bottom"/>
            <w:hideMark/>
          </w:tcPr>
          <w:p w14:paraId="4241B5ED" w14:textId="415910FE" w:rsidR="00455126" w:rsidRPr="00393DAB" w:rsidRDefault="00455126" w:rsidP="002F7BAC">
            <w:pPr>
              <w:rPr>
                <w:sz w:val="14"/>
                <w:szCs w:val="14"/>
              </w:rPr>
            </w:pPr>
            <w:r w:rsidRPr="00393DAB">
              <w:rPr>
                <w:sz w:val="14"/>
                <w:szCs w:val="14"/>
              </w:rPr>
              <w:t>62.6 [47.5-77.7]</w:t>
            </w:r>
          </w:p>
        </w:tc>
        <w:tc>
          <w:tcPr>
            <w:tcW w:w="1008" w:type="dxa"/>
            <w:tcBorders>
              <w:top w:val="nil"/>
              <w:left w:val="nil"/>
              <w:bottom w:val="nil"/>
              <w:right w:val="nil"/>
            </w:tcBorders>
            <w:shd w:val="clear" w:color="auto" w:fill="E8E8E8" w:themeFill="background2"/>
            <w:noWrap/>
            <w:vAlign w:val="bottom"/>
            <w:hideMark/>
          </w:tcPr>
          <w:p w14:paraId="6DED1DE3" w14:textId="09C7CAB2" w:rsidR="00455126" w:rsidRPr="00393DAB" w:rsidRDefault="00455126" w:rsidP="002F7BAC">
            <w:pPr>
              <w:rPr>
                <w:sz w:val="14"/>
                <w:szCs w:val="14"/>
              </w:rPr>
            </w:pPr>
            <w:r w:rsidRPr="00393DAB">
              <w:rPr>
                <w:sz w:val="14"/>
                <w:szCs w:val="14"/>
              </w:rPr>
              <w:t>48.6 [42.3-54.9]</w:t>
            </w:r>
          </w:p>
        </w:tc>
        <w:tc>
          <w:tcPr>
            <w:tcW w:w="1008" w:type="dxa"/>
            <w:tcBorders>
              <w:top w:val="nil"/>
              <w:left w:val="nil"/>
              <w:bottom w:val="nil"/>
              <w:right w:val="nil"/>
            </w:tcBorders>
            <w:shd w:val="clear" w:color="auto" w:fill="E8E8E8" w:themeFill="background2"/>
            <w:noWrap/>
            <w:vAlign w:val="bottom"/>
            <w:hideMark/>
          </w:tcPr>
          <w:p w14:paraId="3CA070AC" w14:textId="34BC6F75" w:rsidR="00455126" w:rsidRPr="00393DAB" w:rsidRDefault="00455126" w:rsidP="002F7BAC">
            <w:pPr>
              <w:rPr>
                <w:sz w:val="14"/>
                <w:szCs w:val="14"/>
              </w:rPr>
            </w:pPr>
            <w:r w:rsidRPr="00393DAB">
              <w:rPr>
                <w:sz w:val="14"/>
                <w:szCs w:val="14"/>
              </w:rPr>
              <w:t>41.9 [33.2-50.6]</w:t>
            </w:r>
          </w:p>
        </w:tc>
        <w:tc>
          <w:tcPr>
            <w:tcW w:w="1008" w:type="dxa"/>
            <w:tcBorders>
              <w:top w:val="nil"/>
              <w:left w:val="nil"/>
              <w:bottom w:val="nil"/>
              <w:right w:val="nil"/>
            </w:tcBorders>
            <w:shd w:val="clear" w:color="auto" w:fill="E8E8E8" w:themeFill="background2"/>
            <w:noWrap/>
            <w:vAlign w:val="bottom"/>
            <w:hideMark/>
          </w:tcPr>
          <w:p w14:paraId="720F3CD7" w14:textId="4E174855" w:rsidR="00455126" w:rsidRPr="00393DAB" w:rsidRDefault="00455126" w:rsidP="002F7BAC">
            <w:pPr>
              <w:rPr>
                <w:sz w:val="14"/>
                <w:szCs w:val="14"/>
              </w:rPr>
            </w:pPr>
            <w:r w:rsidRPr="00393DAB">
              <w:rPr>
                <w:sz w:val="14"/>
                <w:szCs w:val="14"/>
              </w:rPr>
              <w:t>38.2 [26.9-49.4]</w:t>
            </w:r>
          </w:p>
        </w:tc>
        <w:tc>
          <w:tcPr>
            <w:tcW w:w="1008" w:type="dxa"/>
            <w:tcBorders>
              <w:top w:val="nil"/>
              <w:left w:val="nil"/>
              <w:bottom w:val="nil"/>
              <w:right w:val="nil"/>
            </w:tcBorders>
            <w:shd w:val="clear" w:color="auto" w:fill="E8E8E8" w:themeFill="background2"/>
            <w:noWrap/>
            <w:vAlign w:val="bottom"/>
            <w:hideMark/>
          </w:tcPr>
          <w:p w14:paraId="4D9DF373" w14:textId="7683BD65" w:rsidR="00455126" w:rsidRPr="00393DAB" w:rsidRDefault="00455126" w:rsidP="002F7BAC">
            <w:pPr>
              <w:rPr>
                <w:sz w:val="14"/>
                <w:szCs w:val="14"/>
              </w:rPr>
            </w:pPr>
            <w:r w:rsidRPr="00393DAB">
              <w:rPr>
                <w:sz w:val="14"/>
                <w:szCs w:val="14"/>
              </w:rPr>
              <w:t>56.9 [49.2-64.6]</w:t>
            </w:r>
          </w:p>
        </w:tc>
        <w:tc>
          <w:tcPr>
            <w:tcW w:w="1008" w:type="dxa"/>
            <w:tcBorders>
              <w:top w:val="nil"/>
              <w:left w:val="nil"/>
              <w:bottom w:val="nil"/>
              <w:right w:val="nil"/>
            </w:tcBorders>
            <w:shd w:val="clear" w:color="auto" w:fill="E8E8E8" w:themeFill="background2"/>
            <w:noWrap/>
            <w:vAlign w:val="bottom"/>
            <w:hideMark/>
          </w:tcPr>
          <w:p w14:paraId="3F915978" w14:textId="7288F7AA" w:rsidR="00455126" w:rsidRPr="00393DAB" w:rsidRDefault="00455126" w:rsidP="002F7BAC">
            <w:pPr>
              <w:rPr>
                <w:sz w:val="14"/>
                <w:szCs w:val="14"/>
              </w:rPr>
            </w:pPr>
            <w:r w:rsidRPr="00393DAB">
              <w:rPr>
                <w:sz w:val="14"/>
                <w:szCs w:val="14"/>
              </w:rPr>
              <w:t>77.9 [64.8-91.0]</w:t>
            </w:r>
          </w:p>
        </w:tc>
        <w:tc>
          <w:tcPr>
            <w:tcW w:w="954" w:type="dxa"/>
            <w:tcBorders>
              <w:top w:val="nil"/>
              <w:left w:val="nil"/>
              <w:bottom w:val="nil"/>
              <w:right w:val="nil"/>
            </w:tcBorders>
            <w:shd w:val="clear" w:color="auto" w:fill="E8E8E8" w:themeFill="background2"/>
            <w:noWrap/>
            <w:vAlign w:val="bottom"/>
            <w:hideMark/>
          </w:tcPr>
          <w:p w14:paraId="46223080" w14:textId="7E85E6E5" w:rsidR="00455126" w:rsidRPr="00393DAB" w:rsidRDefault="00455126" w:rsidP="002F7BAC">
            <w:pPr>
              <w:rPr>
                <w:sz w:val="14"/>
                <w:szCs w:val="14"/>
              </w:rPr>
            </w:pPr>
            <w:r w:rsidRPr="00393DAB">
              <w:rPr>
                <w:sz w:val="14"/>
                <w:szCs w:val="14"/>
              </w:rPr>
              <w:t>60.0 [52.5-67.5]</w:t>
            </w:r>
          </w:p>
        </w:tc>
      </w:tr>
      <w:tr w:rsidR="00455126" w:rsidRPr="00393DAB" w14:paraId="15186751" w14:textId="77777777" w:rsidTr="007D6F9F">
        <w:trPr>
          <w:gridAfter w:val="1"/>
          <w:wAfter w:w="18" w:type="dxa"/>
          <w:trHeight w:val="20"/>
          <w:jc w:val="center"/>
        </w:trPr>
        <w:tc>
          <w:tcPr>
            <w:tcW w:w="2160" w:type="dxa"/>
            <w:vAlign w:val="bottom"/>
          </w:tcPr>
          <w:p w14:paraId="5814522B" w14:textId="77777777" w:rsidR="00455126" w:rsidRPr="00393DAB" w:rsidRDefault="00455126" w:rsidP="00455126">
            <w:pPr>
              <w:rPr>
                <w:sz w:val="14"/>
                <w:szCs w:val="14"/>
              </w:rPr>
            </w:pPr>
            <w:r w:rsidRPr="00393DAB">
              <w:rPr>
                <w:sz w:val="14"/>
                <w:szCs w:val="14"/>
              </w:rPr>
              <w:t>Infection control</w:t>
            </w:r>
          </w:p>
        </w:tc>
        <w:tc>
          <w:tcPr>
            <w:tcW w:w="1008" w:type="dxa"/>
            <w:tcBorders>
              <w:top w:val="nil"/>
              <w:left w:val="nil"/>
              <w:bottom w:val="nil"/>
              <w:right w:val="nil"/>
            </w:tcBorders>
            <w:noWrap/>
            <w:vAlign w:val="bottom"/>
            <w:hideMark/>
          </w:tcPr>
          <w:p w14:paraId="1EA12832" w14:textId="4DA0D318" w:rsidR="00455126" w:rsidRPr="00393DAB" w:rsidRDefault="00455126" w:rsidP="002F7BAC">
            <w:pPr>
              <w:rPr>
                <w:sz w:val="14"/>
                <w:szCs w:val="14"/>
              </w:rPr>
            </w:pPr>
            <w:r w:rsidRPr="00393DAB">
              <w:rPr>
                <w:sz w:val="14"/>
                <w:szCs w:val="14"/>
              </w:rPr>
              <w:t>57.7 [52.4-63.0]</w:t>
            </w:r>
          </w:p>
        </w:tc>
        <w:tc>
          <w:tcPr>
            <w:tcW w:w="1008" w:type="dxa"/>
            <w:tcBorders>
              <w:top w:val="nil"/>
              <w:left w:val="nil"/>
              <w:bottom w:val="nil"/>
              <w:right w:val="nil"/>
            </w:tcBorders>
            <w:noWrap/>
            <w:vAlign w:val="bottom"/>
            <w:hideMark/>
          </w:tcPr>
          <w:p w14:paraId="278FC136" w14:textId="7FA3B722" w:rsidR="00455126" w:rsidRPr="00393DAB" w:rsidRDefault="00455126" w:rsidP="002F7BAC">
            <w:pPr>
              <w:rPr>
                <w:sz w:val="14"/>
                <w:szCs w:val="14"/>
              </w:rPr>
            </w:pPr>
            <w:r w:rsidRPr="00393DAB">
              <w:rPr>
                <w:sz w:val="14"/>
                <w:szCs w:val="14"/>
              </w:rPr>
              <w:t>60.0 [42.9-77.1]</w:t>
            </w:r>
          </w:p>
        </w:tc>
        <w:tc>
          <w:tcPr>
            <w:tcW w:w="1008" w:type="dxa"/>
            <w:tcBorders>
              <w:top w:val="nil"/>
              <w:left w:val="nil"/>
              <w:bottom w:val="nil"/>
              <w:right w:val="nil"/>
            </w:tcBorders>
            <w:noWrap/>
            <w:vAlign w:val="bottom"/>
            <w:hideMark/>
          </w:tcPr>
          <w:p w14:paraId="50F3ED30" w14:textId="3C04E1B3" w:rsidR="00455126" w:rsidRPr="00393DAB" w:rsidRDefault="00455126" w:rsidP="002F7BAC">
            <w:pPr>
              <w:rPr>
                <w:sz w:val="14"/>
                <w:szCs w:val="14"/>
              </w:rPr>
            </w:pPr>
            <w:r w:rsidRPr="00393DAB">
              <w:rPr>
                <w:sz w:val="14"/>
                <w:szCs w:val="14"/>
              </w:rPr>
              <w:t>78.9 [70.2-87.6]</w:t>
            </w:r>
          </w:p>
        </w:tc>
        <w:tc>
          <w:tcPr>
            <w:tcW w:w="1008" w:type="dxa"/>
            <w:tcBorders>
              <w:top w:val="nil"/>
              <w:left w:val="nil"/>
              <w:bottom w:val="nil"/>
              <w:right w:val="nil"/>
            </w:tcBorders>
            <w:noWrap/>
            <w:vAlign w:val="bottom"/>
            <w:hideMark/>
          </w:tcPr>
          <w:p w14:paraId="38DF2999" w14:textId="7467A2F3" w:rsidR="00455126" w:rsidRPr="00393DAB" w:rsidRDefault="00455126" w:rsidP="002F7BAC">
            <w:pPr>
              <w:rPr>
                <w:sz w:val="14"/>
                <w:szCs w:val="14"/>
              </w:rPr>
            </w:pPr>
            <w:r w:rsidRPr="00393DAB">
              <w:rPr>
                <w:sz w:val="14"/>
                <w:szCs w:val="14"/>
              </w:rPr>
              <w:t>57.9 [46.8-68.9]</w:t>
            </w:r>
          </w:p>
        </w:tc>
        <w:tc>
          <w:tcPr>
            <w:tcW w:w="1008" w:type="dxa"/>
            <w:tcBorders>
              <w:top w:val="nil"/>
              <w:left w:val="nil"/>
              <w:bottom w:val="nil"/>
              <w:right w:val="nil"/>
            </w:tcBorders>
            <w:noWrap/>
            <w:vAlign w:val="bottom"/>
            <w:hideMark/>
          </w:tcPr>
          <w:p w14:paraId="644BA048" w14:textId="13E740FA" w:rsidR="00455126" w:rsidRPr="00393DAB" w:rsidRDefault="00455126" w:rsidP="002F7BAC">
            <w:pPr>
              <w:rPr>
                <w:sz w:val="14"/>
                <w:szCs w:val="14"/>
              </w:rPr>
            </w:pPr>
            <w:r w:rsidRPr="00393DAB">
              <w:rPr>
                <w:sz w:val="14"/>
                <w:szCs w:val="14"/>
              </w:rPr>
              <w:t>47.5 [33.5-61.6]</w:t>
            </w:r>
          </w:p>
        </w:tc>
        <w:tc>
          <w:tcPr>
            <w:tcW w:w="1008" w:type="dxa"/>
            <w:tcBorders>
              <w:top w:val="nil"/>
              <w:left w:val="nil"/>
              <w:bottom w:val="nil"/>
              <w:right w:val="nil"/>
            </w:tcBorders>
            <w:noWrap/>
            <w:vAlign w:val="bottom"/>
            <w:hideMark/>
          </w:tcPr>
          <w:p w14:paraId="4450D1DB" w14:textId="09A6940D" w:rsidR="00455126" w:rsidRPr="00393DAB" w:rsidRDefault="00455126" w:rsidP="002F7BAC">
            <w:pPr>
              <w:rPr>
                <w:sz w:val="14"/>
                <w:szCs w:val="14"/>
              </w:rPr>
            </w:pPr>
            <w:r w:rsidRPr="00393DAB">
              <w:rPr>
                <w:sz w:val="14"/>
                <w:szCs w:val="14"/>
              </w:rPr>
              <w:t>38.1 [21.2-55.1]</w:t>
            </w:r>
          </w:p>
        </w:tc>
        <w:tc>
          <w:tcPr>
            <w:tcW w:w="1008" w:type="dxa"/>
            <w:tcBorders>
              <w:top w:val="nil"/>
              <w:left w:val="nil"/>
              <w:bottom w:val="nil"/>
              <w:right w:val="nil"/>
            </w:tcBorders>
            <w:noWrap/>
            <w:vAlign w:val="bottom"/>
            <w:hideMark/>
          </w:tcPr>
          <w:p w14:paraId="6B8FA762" w14:textId="18D68428" w:rsidR="00455126" w:rsidRPr="00393DAB" w:rsidRDefault="00455126" w:rsidP="002F7BAC">
            <w:pPr>
              <w:rPr>
                <w:sz w:val="14"/>
                <w:szCs w:val="14"/>
              </w:rPr>
            </w:pPr>
            <w:r w:rsidRPr="00393DAB">
              <w:rPr>
                <w:sz w:val="14"/>
                <w:szCs w:val="14"/>
              </w:rPr>
              <w:t>42.6 [31.3-53.8]</w:t>
            </w:r>
          </w:p>
        </w:tc>
        <w:tc>
          <w:tcPr>
            <w:tcW w:w="1008" w:type="dxa"/>
            <w:tcBorders>
              <w:top w:val="nil"/>
              <w:left w:val="nil"/>
              <w:bottom w:val="nil"/>
              <w:right w:val="nil"/>
            </w:tcBorders>
            <w:noWrap/>
            <w:vAlign w:val="bottom"/>
            <w:hideMark/>
          </w:tcPr>
          <w:p w14:paraId="011538DE" w14:textId="1516B607" w:rsidR="00455126" w:rsidRPr="00393DAB" w:rsidRDefault="00455126" w:rsidP="002F7BAC">
            <w:pPr>
              <w:rPr>
                <w:sz w:val="14"/>
                <w:szCs w:val="14"/>
              </w:rPr>
            </w:pPr>
            <w:r w:rsidRPr="00393DAB">
              <w:rPr>
                <w:sz w:val="14"/>
                <w:szCs w:val="14"/>
              </w:rPr>
              <w:t>38.2 [25.4-51.0]</w:t>
            </w:r>
          </w:p>
        </w:tc>
        <w:tc>
          <w:tcPr>
            <w:tcW w:w="1008" w:type="dxa"/>
            <w:tcBorders>
              <w:top w:val="nil"/>
              <w:left w:val="nil"/>
              <w:bottom w:val="nil"/>
              <w:right w:val="nil"/>
            </w:tcBorders>
            <w:noWrap/>
            <w:vAlign w:val="bottom"/>
            <w:hideMark/>
          </w:tcPr>
          <w:p w14:paraId="26333D18" w14:textId="19151C97" w:rsidR="00455126" w:rsidRPr="00393DAB" w:rsidRDefault="00455126" w:rsidP="002F7BAC">
            <w:pPr>
              <w:rPr>
                <w:sz w:val="14"/>
                <w:szCs w:val="14"/>
              </w:rPr>
            </w:pPr>
            <w:r w:rsidRPr="00393DAB">
              <w:rPr>
                <w:sz w:val="14"/>
                <w:szCs w:val="14"/>
              </w:rPr>
              <w:t>52.8 [37.6-68.0]</w:t>
            </w:r>
          </w:p>
        </w:tc>
        <w:tc>
          <w:tcPr>
            <w:tcW w:w="1008" w:type="dxa"/>
            <w:tcBorders>
              <w:top w:val="nil"/>
              <w:left w:val="nil"/>
              <w:bottom w:val="nil"/>
              <w:right w:val="nil"/>
            </w:tcBorders>
            <w:noWrap/>
            <w:vAlign w:val="bottom"/>
            <w:hideMark/>
          </w:tcPr>
          <w:p w14:paraId="16BB8E26" w14:textId="645AA3DF" w:rsidR="00455126" w:rsidRPr="00393DAB" w:rsidRDefault="00455126" w:rsidP="002F7BAC">
            <w:pPr>
              <w:rPr>
                <w:sz w:val="14"/>
                <w:szCs w:val="14"/>
              </w:rPr>
            </w:pPr>
            <w:r w:rsidRPr="00393DAB">
              <w:rPr>
                <w:sz w:val="14"/>
                <w:szCs w:val="14"/>
              </w:rPr>
              <w:t>68.2 [55.6-80.7]</w:t>
            </w:r>
          </w:p>
        </w:tc>
        <w:tc>
          <w:tcPr>
            <w:tcW w:w="1008" w:type="dxa"/>
            <w:tcBorders>
              <w:top w:val="nil"/>
              <w:left w:val="nil"/>
              <w:bottom w:val="nil"/>
              <w:right w:val="nil"/>
            </w:tcBorders>
            <w:noWrap/>
            <w:vAlign w:val="bottom"/>
            <w:hideMark/>
          </w:tcPr>
          <w:p w14:paraId="34491146" w14:textId="2EAE882D" w:rsidR="00455126" w:rsidRPr="00393DAB" w:rsidRDefault="00455126" w:rsidP="002F7BAC">
            <w:pPr>
              <w:rPr>
                <w:sz w:val="14"/>
                <w:szCs w:val="14"/>
              </w:rPr>
            </w:pPr>
            <w:r w:rsidRPr="00393DAB">
              <w:rPr>
                <w:sz w:val="14"/>
                <w:szCs w:val="14"/>
              </w:rPr>
              <w:t>74.2 [58.6-89.7]</w:t>
            </w:r>
          </w:p>
        </w:tc>
        <w:tc>
          <w:tcPr>
            <w:tcW w:w="954" w:type="dxa"/>
            <w:tcBorders>
              <w:top w:val="nil"/>
              <w:left w:val="nil"/>
              <w:bottom w:val="nil"/>
              <w:right w:val="nil"/>
            </w:tcBorders>
            <w:noWrap/>
            <w:vAlign w:val="bottom"/>
            <w:hideMark/>
          </w:tcPr>
          <w:p w14:paraId="722874DE" w14:textId="4F676ED2" w:rsidR="00455126" w:rsidRPr="00393DAB" w:rsidRDefault="00455126" w:rsidP="002F7BAC">
            <w:pPr>
              <w:rPr>
                <w:sz w:val="14"/>
                <w:szCs w:val="14"/>
              </w:rPr>
            </w:pPr>
            <w:r w:rsidRPr="00393DAB">
              <w:rPr>
                <w:sz w:val="14"/>
                <w:szCs w:val="14"/>
              </w:rPr>
              <w:t>80.2 [70.7-89.6]</w:t>
            </w:r>
          </w:p>
        </w:tc>
      </w:tr>
      <w:tr w:rsidR="00455126" w:rsidRPr="00393DAB" w14:paraId="14466485" w14:textId="77777777" w:rsidTr="007D6F9F">
        <w:trPr>
          <w:gridAfter w:val="1"/>
          <w:wAfter w:w="18" w:type="dxa"/>
          <w:trHeight w:val="20"/>
          <w:jc w:val="center"/>
        </w:trPr>
        <w:tc>
          <w:tcPr>
            <w:tcW w:w="2160" w:type="dxa"/>
            <w:shd w:val="clear" w:color="auto" w:fill="E8E8E8" w:themeFill="background2"/>
            <w:vAlign w:val="bottom"/>
          </w:tcPr>
          <w:p w14:paraId="6440577B" w14:textId="77777777" w:rsidR="00455126" w:rsidRPr="00393DAB" w:rsidRDefault="00455126" w:rsidP="00455126">
            <w:pPr>
              <w:rPr>
                <w:b/>
                <w:bCs/>
                <w:i/>
                <w:iCs/>
                <w:sz w:val="14"/>
                <w:szCs w:val="14"/>
              </w:rPr>
            </w:pPr>
            <w:r w:rsidRPr="00393DAB">
              <w:rPr>
                <w:b/>
                <w:bCs/>
                <w:i/>
                <w:iCs/>
                <w:sz w:val="14"/>
                <w:szCs w:val="14"/>
              </w:rPr>
              <w:t>Prevention and Detection</w:t>
            </w:r>
          </w:p>
        </w:tc>
        <w:tc>
          <w:tcPr>
            <w:tcW w:w="1008" w:type="dxa"/>
            <w:tcBorders>
              <w:top w:val="nil"/>
              <w:left w:val="nil"/>
              <w:bottom w:val="nil"/>
              <w:right w:val="nil"/>
            </w:tcBorders>
            <w:shd w:val="clear" w:color="auto" w:fill="E8E8E8" w:themeFill="background2"/>
            <w:noWrap/>
            <w:vAlign w:val="bottom"/>
            <w:hideMark/>
          </w:tcPr>
          <w:p w14:paraId="1368E759" w14:textId="5677D800" w:rsidR="00455126" w:rsidRPr="00393DAB" w:rsidRDefault="00455126" w:rsidP="002F7BAC">
            <w:pPr>
              <w:rPr>
                <w:b/>
                <w:bCs/>
                <w:i/>
                <w:iCs/>
                <w:sz w:val="14"/>
                <w:szCs w:val="14"/>
              </w:rPr>
            </w:pPr>
            <w:r w:rsidRPr="00393DAB">
              <w:rPr>
                <w:b/>
                <w:bCs/>
                <w:i/>
                <w:iCs/>
                <w:sz w:val="14"/>
                <w:szCs w:val="14"/>
              </w:rPr>
              <w:t>45.0 [39.3-50.8]</w:t>
            </w:r>
          </w:p>
        </w:tc>
        <w:tc>
          <w:tcPr>
            <w:tcW w:w="1008" w:type="dxa"/>
            <w:tcBorders>
              <w:top w:val="nil"/>
              <w:left w:val="nil"/>
              <w:bottom w:val="nil"/>
              <w:right w:val="nil"/>
            </w:tcBorders>
            <w:shd w:val="clear" w:color="auto" w:fill="E8E8E8" w:themeFill="background2"/>
            <w:noWrap/>
            <w:vAlign w:val="bottom"/>
            <w:hideMark/>
          </w:tcPr>
          <w:p w14:paraId="3A7FF6C2" w14:textId="616A0B10" w:rsidR="00455126" w:rsidRPr="00393DAB" w:rsidRDefault="00455126" w:rsidP="002F7BAC">
            <w:pPr>
              <w:rPr>
                <w:b/>
                <w:bCs/>
                <w:i/>
                <w:iCs/>
                <w:sz w:val="14"/>
                <w:szCs w:val="14"/>
              </w:rPr>
            </w:pPr>
            <w:r w:rsidRPr="00393DAB">
              <w:rPr>
                <w:b/>
                <w:bCs/>
                <w:i/>
                <w:iCs/>
                <w:sz w:val="14"/>
                <w:szCs w:val="14"/>
              </w:rPr>
              <w:t>59.4 [39.3-79.5]</w:t>
            </w:r>
          </w:p>
        </w:tc>
        <w:tc>
          <w:tcPr>
            <w:tcW w:w="1008" w:type="dxa"/>
            <w:tcBorders>
              <w:top w:val="nil"/>
              <w:left w:val="nil"/>
              <w:bottom w:val="nil"/>
              <w:right w:val="nil"/>
            </w:tcBorders>
            <w:shd w:val="clear" w:color="auto" w:fill="E8E8E8" w:themeFill="background2"/>
            <w:noWrap/>
            <w:vAlign w:val="bottom"/>
            <w:hideMark/>
          </w:tcPr>
          <w:p w14:paraId="5A2A3782" w14:textId="3253B156" w:rsidR="00455126" w:rsidRPr="00393DAB" w:rsidRDefault="00455126" w:rsidP="002F7BAC">
            <w:pPr>
              <w:rPr>
                <w:b/>
                <w:bCs/>
                <w:i/>
                <w:iCs/>
                <w:sz w:val="14"/>
                <w:szCs w:val="14"/>
              </w:rPr>
            </w:pPr>
            <w:r w:rsidRPr="00393DAB">
              <w:rPr>
                <w:b/>
                <w:bCs/>
                <w:i/>
                <w:iCs/>
                <w:sz w:val="14"/>
                <w:szCs w:val="14"/>
              </w:rPr>
              <w:t>65.3 [57.0-73.7]</w:t>
            </w:r>
          </w:p>
        </w:tc>
        <w:tc>
          <w:tcPr>
            <w:tcW w:w="1008" w:type="dxa"/>
            <w:tcBorders>
              <w:top w:val="nil"/>
              <w:left w:val="nil"/>
              <w:bottom w:val="nil"/>
              <w:right w:val="nil"/>
            </w:tcBorders>
            <w:shd w:val="clear" w:color="auto" w:fill="E8E8E8" w:themeFill="background2"/>
            <w:noWrap/>
            <w:vAlign w:val="bottom"/>
            <w:hideMark/>
          </w:tcPr>
          <w:p w14:paraId="20A05790" w14:textId="1F95F36D" w:rsidR="00455126" w:rsidRPr="00393DAB" w:rsidRDefault="00455126" w:rsidP="002F7BAC">
            <w:pPr>
              <w:rPr>
                <w:b/>
                <w:bCs/>
                <w:i/>
                <w:iCs/>
                <w:sz w:val="14"/>
                <w:szCs w:val="14"/>
              </w:rPr>
            </w:pPr>
            <w:r w:rsidRPr="00393DAB">
              <w:rPr>
                <w:b/>
                <w:bCs/>
                <w:i/>
                <w:iCs/>
                <w:sz w:val="14"/>
                <w:szCs w:val="14"/>
              </w:rPr>
              <w:t>37.0 [25.6-48.4]</w:t>
            </w:r>
          </w:p>
        </w:tc>
        <w:tc>
          <w:tcPr>
            <w:tcW w:w="1008" w:type="dxa"/>
            <w:tcBorders>
              <w:top w:val="nil"/>
              <w:left w:val="nil"/>
              <w:bottom w:val="nil"/>
              <w:right w:val="nil"/>
            </w:tcBorders>
            <w:shd w:val="clear" w:color="auto" w:fill="E8E8E8" w:themeFill="background2"/>
            <w:noWrap/>
            <w:vAlign w:val="bottom"/>
            <w:hideMark/>
          </w:tcPr>
          <w:p w14:paraId="424BE0EA" w14:textId="16088D0E" w:rsidR="00455126" w:rsidRPr="00393DAB" w:rsidRDefault="00455126" w:rsidP="002F7BAC">
            <w:pPr>
              <w:rPr>
                <w:b/>
                <w:bCs/>
                <w:i/>
                <w:iCs/>
                <w:sz w:val="14"/>
                <w:szCs w:val="14"/>
              </w:rPr>
            </w:pPr>
            <w:r w:rsidRPr="00393DAB">
              <w:rPr>
                <w:b/>
                <w:bCs/>
                <w:i/>
                <w:iCs/>
                <w:sz w:val="14"/>
                <w:szCs w:val="14"/>
              </w:rPr>
              <w:t>34.2 [17.4-51.0]</w:t>
            </w:r>
          </w:p>
        </w:tc>
        <w:tc>
          <w:tcPr>
            <w:tcW w:w="1008" w:type="dxa"/>
            <w:tcBorders>
              <w:top w:val="nil"/>
              <w:left w:val="nil"/>
              <w:bottom w:val="nil"/>
              <w:right w:val="nil"/>
            </w:tcBorders>
            <w:shd w:val="clear" w:color="auto" w:fill="E8E8E8" w:themeFill="background2"/>
            <w:noWrap/>
            <w:vAlign w:val="bottom"/>
            <w:hideMark/>
          </w:tcPr>
          <w:p w14:paraId="74005449" w14:textId="729CEB58" w:rsidR="00455126" w:rsidRPr="00393DAB" w:rsidRDefault="00455126" w:rsidP="002F7BAC">
            <w:pPr>
              <w:rPr>
                <w:b/>
                <w:bCs/>
                <w:i/>
                <w:iCs/>
                <w:sz w:val="14"/>
                <w:szCs w:val="14"/>
              </w:rPr>
            </w:pPr>
            <w:r w:rsidRPr="00393DAB">
              <w:rPr>
                <w:b/>
                <w:bCs/>
                <w:i/>
                <w:iCs/>
                <w:sz w:val="14"/>
                <w:szCs w:val="14"/>
              </w:rPr>
              <w:t>30.7 [12.2-49.3]</w:t>
            </w:r>
          </w:p>
        </w:tc>
        <w:tc>
          <w:tcPr>
            <w:tcW w:w="1008" w:type="dxa"/>
            <w:tcBorders>
              <w:top w:val="nil"/>
              <w:left w:val="nil"/>
              <w:bottom w:val="nil"/>
              <w:right w:val="nil"/>
            </w:tcBorders>
            <w:shd w:val="clear" w:color="auto" w:fill="E8E8E8" w:themeFill="background2"/>
            <w:noWrap/>
            <w:vAlign w:val="bottom"/>
            <w:hideMark/>
          </w:tcPr>
          <w:p w14:paraId="4BAE6835" w14:textId="7E8209BC" w:rsidR="00455126" w:rsidRPr="00393DAB" w:rsidRDefault="00455126" w:rsidP="002F7BAC">
            <w:pPr>
              <w:rPr>
                <w:b/>
                <w:bCs/>
                <w:i/>
                <w:iCs/>
                <w:sz w:val="14"/>
                <w:szCs w:val="14"/>
              </w:rPr>
            </w:pPr>
            <w:r w:rsidRPr="00393DAB">
              <w:rPr>
                <w:b/>
                <w:bCs/>
                <w:i/>
                <w:iCs/>
                <w:sz w:val="14"/>
                <w:szCs w:val="14"/>
              </w:rPr>
              <w:t>41.3 [29.8-52.8]</w:t>
            </w:r>
          </w:p>
        </w:tc>
        <w:tc>
          <w:tcPr>
            <w:tcW w:w="1008" w:type="dxa"/>
            <w:tcBorders>
              <w:top w:val="nil"/>
              <w:left w:val="nil"/>
              <w:bottom w:val="nil"/>
              <w:right w:val="nil"/>
            </w:tcBorders>
            <w:shd w:val="clear" w:color="auto" w:fill="E8E8E8" w:themeFill="background2"/>
            <w:noWrap/>
            <w:vAlign w:val="bottom"/>
            <w:hideMark/>
          </w:tcPr>
          <w:p w14:paraId="7CE0A479" w14:textId="1EC8CACA" w:rsidR="00455126" w:rsidRPr="00393DAB" w:rsidRDefault="00455126" w:rsidP="002F7BAC">
            <w:pPr>
              <w:rPr>
                <w:b/>
                <w:bCs/>
                <w:i/>
                <w:iCs/>
                <w:sz w:val="14"/>
                <w:szCs w:val="14"/>
              </w:rPr>
            </w:pPr>
            <w:r w:rsidRPr="00393DAB">
              <w:rPr>
                <w:b/>
                <w:bCs/>
                <w:i/>
                <w:iCs/>
                <w:sz w:val="14"/>
                <w:szCs w:val="14"/>
              </w:rPr>
              <w:t>48.7 [33.1-64.3]</w:t>
            </w:r>
          </w:p>
        </w:tc>
        <w:tc>
          <w:tcPr>
            <w:tcW w:w="1008" w:type="dxa"/>
            <w:tcBorders>
              <w:top w:val="nil"/>
              <w:left w:val="nil"/>
              <w:bottom w:val="nil"/>
              <w:right w:val="nil"/>
            </w:tcBorders>
            <w:shd w:val="clear" w:color="auto" w:fill="E8E8E8" w:themeFill="background2"/>
            <w:noWrap/>
            <w:vAlign w:val="bottom"/>
            <w:hideMark/>
          </w:tcPr>
          <w:p w14:paraId="5112B363" w14:textId="7CC3B4AA" w:rsidR="00455126" w:rsidRPr="00393DAB" w:rsidRDefault="00455126" w:rsidP="002F7BAC">
            <w:pPr>
              <w:rPr>
                <w:b/>
                <w:bCs/>
                <w:i/>
                <w:iCs/>
                <w:sz w:val="14"/>
                <w:szCs w:val="14"/>
              </w:rPr>
            </w:pPr>
            <w:r w:rsidRPr="00393DAB">
              <w:rPr>
                <w:b/>
                <w:bCs/>
                <w:i/>
                <w:iCs/>
                <w:sz w:val="14"/>
                <w:szCs w:val="14"/>
              </w:rPr>
              <w:t>31.0 [23.9-38.1]</w:t>
            </w:r>
          </w:p>
        </w:tc>
        <w:tc>
          <w:tcPr>
            <w:tcW w:w="1008" w:type="dxa"/>
            <w:tcBorders>
              <w:top w:val="nil"/>
              <w:left w:val="nil"/>
              <w:bottom w:val="nil"/>
              <w:right w:val="nil"/>
            </w:tcBorders>
            <w:shd w:val="clear" w:color="auto" w:fill="E8E8E8" w:themeFill="background2"/>
            <w:noWrap/>
            <w:vAlign w:val="bottom"/>
            <w:hideMark/>
          </w:tcPr>
          <w:p w14:paraId="5578B95A" w14:textId="69B12EED" w:rsidR="00455126" w:rsidRPr="00393DAB" w:rsidRDefault="00455126" w:rsidP="002F7BAC">
            <w:pPr>
              <w:rPr>
                <w:b/>
                <w:bCs/>
                <w:i/>
                <w:iCs/>
                <w:sz w:val="14"/>
                <w:szCs w:val="14"/>
              </w:rPr>
            </w:pPr>
            <w:r w:rsidRPr="00393DAB">
              <w:rPr>
                <w:b/>
                <w:bCs/>
                <w:i/>
                <w:iCs/>
                <w:sz w:val="14"/>
                <w:szCs w:val="14"/>
              </w:rPr>
              <w:t>46.8 [34.6-59.0]</w:t>
            </w:r>
          </w:p>
        </w:tc>
        <w:tc>
          <w:tcPr>
            <w:tcW w:w="1008" w:type="dxa"/>
            <w:tcBorders>
              <w:top w:val="nil"/>
              <w:left w:val="nil"/>
              <w:bottom w:val="nil"/>
              <w:right w:val="nil"/>
            </w:tcBorders>
            <w:shd w:val="clear" w:color="auto" w:fill="E8E8E8" w:themeFill="background2"/>
            <w:noWrap/>
            <w:vAlign w:val="bottom"/>
            <w:hideMark/>
          </w:tcPr>
          <w:p w14:paraId="136B8A1D" w14:textId="4C692D63" w:rsidR="00455126" w:rsidRPr="00393DAB" w:rsidRDefault="00455126" w:rsidP="002F7BAC">
            <w:pPr>
              <w:rPr>
                <w:b/>
                <w:bCs/>
                <w:i/>
                <w:iCs/>
                <w:sz w:val="14"/>
                <w:szCs w:val="14"/>
              </w:rPr>
            </w:pPr>
            <w:r w:rsidRPr="00393DAB">
              <w:rPr>
                <w:b/>
                <w:bCs/>
                <w:i/>
                <w:iCs/>
                <w:sz w:val="14"/>
                <w:szCs w:val="14"/>
              </w:rPr>
              <w:t>68.6 [48.6-88.5]</w:t>
            </w:r>
          </w:p>
        </w:tc>
        <w:tc>
          <w:tcPr>
            <w:tcW w:w="954" w:type="dxa"/>
            <w:tcBorders>
              <w:top w:val="nil"/>
              <w:left w:val="nil"/>
              <w:bottom w:val="nil"/>
              <w:right w:val="nil"/>
            </w:tcBorders>
            <w:shd w:val="clear" w:color="auto" w:fill="E8E8E8" w:themeFill="background2"/>
            <w:noWrap/>
            <w:vAlign w:val="bottom"/>
            <w:hideMark/>
          </w:tcPr>
          <w:p w14:paraId="1F9E3AE7" w14:textId="46B42782" w:rsidR="00455126" w:rsidRPr="00393DAB" w:rsidRDefault="00455126" w:rsidP="002F7BAC">
            <w:pPr>
              <w:rPr>
                <w:b/>
                <w:bCs/>
                <w:i/>
                <w:iCs/>
                <w:sz w:val="14"/>
                <w:szCs w:val="14"/>
              </w:rPr>
            </w:pPr>
            <w:r w:rsidRPr="00393DAB">
              <w:rPr>
                <w:b/>
                <w:bCs/>
                <w:i/>
                <w:iCs/>
                <w:sz w:val="14"/>
                <w:szCs w:val="14"/>
              </w:rPr>
              <w:t>70.3 [61.7-78.8]</w:t>
            </w:r>
          </w:p>
        </w:tc>
      </w:tr>
      <w:tr w:rsidR="00455126" w:rsidRPr="00393DAB" w14:paraId="23722199" w14:textId="77777777" w:rsidTr="007D6F9F">
        <w:trPr>
          <w:gridAfter w:val="1"/>
          <w:wAfter w:w="18" w:type="dxa"/>
          <w:trHeight w:val="20"/>
          <w:jc w:val="center"/>
        </w:trPr>
        <w:tc>
          <w:tcPr>
            <w:tcW w:w="2160" w:type="dxa"/>
            <w:vAlign w:val="bottom"/>
          </w:tcPr>
          <w:p w14:paraId="6B8B096C" w14:textId="51B2C899" w:rsidR="00455126" w:rsidRPr="00393DAB" w:rsidRDefault="00455126" w:rsidP="00455126">
            <w:pPr>
              <w:rPr>
                <w:sz w:val="14"/>
                <w:szCs w:val="14"/>
              </w:rPr>
            </w:pPr>
            <w:r w:rsidRPr="00393DAB">
              <w:rPr>
                <w:sz w:val="14"/>
                <w:szCs w:val="14"/>
              </w:rPr>
              <w:t xml:space="preserve">TB screening for HIV clients </w:t>
            </w:r>
          </w:p>
        </w:tc>
        <w:tc>
          <w:tcPr>
            <w:tcW w:w="1008" w:type="dxa"/>
            <w:tcBorders>
              <w:top w:val="nil"/>
              <w:left w:val="nil"/>
              <w:bottom w:val="nil"/>
              <w:right w:val="nil"/>
            </w:tcBorders>
            <w:noWrap/>
            <w:vAlign w:val="bottom"/>
            <w:hideMark/>
          </w:tcPr>
          <w:p w14:paraId="4FF55C89" w14:textId="623F001A" w:rsidR="00455126" w:rsidRPr="00393DAB" w:rsidRDefault="00455126" w:rsidP="002F7BAC">
            <w:pPr>
              <w:rPr>
                <w:sz w:val="14"/>
                <w:szCs w:val="14"/>
              </w:rPr>
            </w:pPr>
            <w:r w:rsidRPr="00393DAB">
              <w:rPr>
                <w:sz w:val="14"/>
                <w:szCs w:val="14"/>
              </w:rPr>
              <w:t>88.4 [79.5-93.8]</w:t>
            </w:r>
          </w:p>
        </w:tc>
        <w:tc>
          <w:tcPr>
            <w:tcW w:w="1008" w:type="dxa"/>
            <w:tcBorders>
              <w:top w:val="nil"/>
              <w:left w:val="nil"/>
              <w:bottom w:val="nil"/>
              <w:right w:val="nil"/>
            </w:tcBorders>
            <w:noWrap/>
            <w:vAlign w:val="bottom"/>
            <w:hideMark/>
          </w:tcPr>
          <w:p w14:paraId="12EBC79E" w14:textId="149C1292" w:rsidR="00455126" w:rsidRPr="00393DAB" w:rsidRDefault="00455126" w:rsidP="002F7BAC">
            <w:pPr>
              <w:rPr>
                <w:sz w:val="14"/>
                <w:szCs w:val="14"/>
              </w:rPr>
            </w:pPr>
            <w:r w:rsidRPr="00393DAB">
              <w:rPr>
                <w:sz w:val="14"/>
                <w:szCs w:val="14"/>
              </w:rPr>
              <w:t>88.0 [34.7-99.0]</w:t>
            </w:r>
          </w:p>
        </w:tc>
        <w:tc>
          <w:tcPr>
            <w:tcW w:w="1008" w:type="dxa"/>
            <w:tcBorders>
              <w:top w:val="nil"/>
              <w:left w:val="nil"/>
              <w:bottom w:val="nil"/>
              <w:right w:val="nil"/>
            </w:tcBorders>
            <w:noWrap/>
            <w:vAlign w:val="bottom"/>
            <w:hideMark/>
          </w:tcPr>
          <w:p w14:paraId="7A55B5B0" w14:textId="71791D39" w:rsidR="00455126" w:rsidRPr="00393DAB" w:rsidRDefault="00455126" w:rsidP="002F7BAC">
            <w:pPr>
              <w:rPr>
                <w:sz w:val="14"/>
                <w:szCs w:val="14"/>
              </w:rPr>
            </w:pPr>
            <w:r w:rsidRPr="00393DAB">
              <w:rPr>
                <w:sz w:val="14"/>
                <w:szCs w:val="14"/>
              </w:rPr>
              <w:t>99.4 [98.0-99.8]</w:t>
            </w:r>
          </w:p>
        </w:tc>
        <w:tc>
          <w:tcPr>
            <w:tcW w:w="1008" w:type="dxa"/>
            <w:tcBorders>
              <w:top w:val="nil"/>
              <w:left w:val="nil"/>
              <w:bottom w:val="nil"/>
              <w:right w:val="nil"/>
            </w:tcBorders>
            <w:noWrap/>
            <w:vAlign w:val="bottom"/>
            <w:hideMark/>
          </w:tcPr>
          <w:p w14:paraId="4528111B" w14:textId="46A14A30" w:rsidR="00455126" w:rsidRPr="00393DAB" w:rsidRDefault="00455126" w:rsidP="002F7BAC">
            <w:pPr>
              <w:rPr>
                <w:sz w:val="14"/>
                <w:szCs w:val="14"/>
              </w:rPr>
            </w:pPr>
            <w:r w:rsidRPr="00393DAB">
              <w:rPr>
                <w:sz w:val="14"/>
                <w:szCs w:val="14"/>
              </w:rPr>
              <w:t>80.4 [58.1-92.4]</w:t>
            </w:r>
          </w:p>
        </w:tc>
        <w:tc>
          <w:tcPr>
            <w:tcW w:w="1008" w:type="dxa"/>
            <w:tcBorders>
              <w:top w:val="nil"/>
              <w:left w:val="nil"/>
              <w:bottom w:val="nil"/>
              <w:right w:val="nil"/>
            </w:tcBorders>
            <w:noWrap/>
            <w:vAlign w:val="bottom"/>
            <w:hideMark/>
          </w:tcPr>
          <w:p w14:paraId="2D250F81" w14:textId="2B8E1437" w:rsidR="00455126" w:rsidRPr="00393DAB" w:rsidRDefault="00455126" w:rsidP="002F7BAC">
            <w:pPr>
              <w:rPr>
                <w:sz w:val="14"/>
                <w:szCs w:val="14"/>
              </w:rPr>
            </w:pPr>
            <w:r w:rsidRPr="00393DAB">
              <w:rPr>
                <w:sz w:val="14"/>
                <w:szCs w:val="14"/>
              </w:rPr>
              <w:t>87.6 [66.6-96.1]</w:t>
            </w:r>
          </w:p>
        </w:tc>
        <w:tc>
          <w:tcPr>
            <w:tcW w:w="1008" w:type="dxa"/>
            <w:tcBorders>
              <w:top w:val="nil"/>
              <w:left w:val="nil"/>
              <w:bottom w:val="nil"/>
              <w:right w:val="nil"/>
            </w:tcBorders>
            <w:noWrap/>
            <w:vAlign w:val="bottom"/>
            <w:hideMark/>
          </w:tcPr>
          <w:p w14:paraId="01D0816A" w14:textId="11DCEF27" w:rsidR="00455126" w:rsidRPr="00393DAB" w:rsidRDefault="00455126" w:rsidP="002F7BAC">
            <w:pPr>
              <w:rPr>
                <w:sz w:val="14"/>
                <w:szCs w:val="14"/>
              </w:rPr>
            </w:pPr>
            <w:r w:rsidRPr="00393DAB">
              <w:rPr>
                <w:sz w:val="14"/>
                <w:szCs w:val="14"/>
              </w:rPr>
              <w:t>85.3 [24.7-99.0]</w:t>
            </w:r>
          </w:p>
        </w:tc>
        <w:tc>
          <w:tcPr>
            <w:tcW w:w="1008" w:type="dxa"/>
            <w:tcBorders>
              <w:top w:val="nil"/>
              <w:left w:val="nil"/>
              <w:bottom w:val="nil"/>
              <w:right w:val="nil"/>
            </w:tcBorders>
            <w:noWrap/>
            <w:vAlign w:val="bottom"/>
            <w:hideMark/>
          </w:tcPr>
          <w:p w14:paraId="37015FCE" w14:textId="256BD1BF" w:rsidR="00455126" w:rsidRPr="00393DAB" w:rsidRDefault="00455126" w:rsidP="002F7BAC">
            <w:pPr>
              <w:rPr>
                <w:sz w:val="14"/>
                <w:szCs w:val="14"/>
              </w:rPr>
            </w:pPr>
            <w:r w:rsidRPr="00393DAB">
              <w:rPr>
                <w:sz w:val="14"/>
                <w:szCs w:val="14"/>
              </w:rPr>
              <w:t>92.5 [66.1-98.7]</w:t>
            </w:r>
          </w:p>
        </w:tc>
        <w:tc>
          <w:tcPr>
            <w:tcW w:w="1008" w:type="dxa"/>
            <w:tcBorders>
              <w:top w:val="nil"/>
              <w:left w:val="nil"/>
              <w:bottom w:val="nil"/>
              <w:right w:val="nil"/>
            </w:tcBorders>
            <w:noWrap/>
            <w:vAlign w:val="bottom"/>
            <w:hideMark/>
          </w:tcPr>
          <w:p w14:paraId="4AC52054" w14:textId="27CC1D1D" w:rsidR="00455126" w:rsidRPr="00393DAB" w:rsidRDefault="003329DE" w:rsidP="002F7BAC">
            <w:pPr>
              <w:rPr>
                <w:sz w:val="14"/>
                <w:szCs w:val="14"/>
              </w:rPr>
            </w:pPr>
            <w:r w:rsidRPr="00393DAB">
              <w:rPr>
                <w:sz w:val="14"/>
                <w:szCs w:val="14"/>
              </w:rPr>
              <w:t>100 [100-100]</w:t>
            </w:r>
          </w:p>
        </w:tc>
        <w:tc>
          <w:tcPr>
            <w:tcW w:w="1008" w:type="dxa"/>
            <w:tcBorders>
              <w:top w:val="nil"/>
              <w:left w:val="nil"/>
              <w:bottom w:val="nil"/>
              <w:right w:val="nil"/>
            </w:tcBorders>
            <w:noWrap/>
            <w:vAlign w:val="bottom"/>
            <w:hideMark/>
          </w:tcPr>
          <w:p w14:paraId="077613BB" w14:textId="7E977CD9" w:rsidR="00455126" w:rsidRPr="00393DAB" w:rsidRDefault="00455126" w:rsidP="002F7BAC">
            <w:pPr>
              <w:rPr>
                <w:sz w:val="14"/>
                <w:szCs w:val="14"/>
              </w:rPr>
            </w:pPr>
            <w:r w:rsidRPr="00393DAB">
              <w:rPr>
                <w:sz w:val="14"/>
                <w:szCs w:val="14"/>
              </w:rPr>
              <w:t>80.9 [41.4-96.2]</w:t>
            </w:r>
          </w:p>
        </w:tc>
        <w:tc>
          <w:tcPr>
            <w:tcW w:w="1008" w:type="dxa"/>
            <w:tcBorders>
              <w:top w:val="nil"/>
              <w:left w:val="nil"/>
              <w:bottom w:val="nil"/>
              <w:right w:val="nil"/>
            </w:tcBorders>
            <w:noWrap/>
            <w:vAlign w:val="bottom"/>
            <w:hideMark/>
          </w:tcPr>
          <w:p w14:paraId="57DF9EE9" w14:textId="0D33946F" w:rsidR="00455126" w:rsidRPr="00393DAB" w:rsidRDefault="003329DE" w:rsidP="002F7BAC">
            <w:pPr>
              <w:rPr>
                <w:sz w:val="14"/>
                <w:szCs w:val="14"/>
              </w:rPr>
            </w:pPr>
            <w:r w:rsidRPr="00393DAB">
              <w:rPr>
                <w:sz w:val="14"/>
                <w:szCs w:val="14"/>
              </w:rPr>
              <w:t>100 [100-100]</w:t>
            </w:r>
          </w:p>
        </w:tc>
        <w:tc>
          <w:tcPr>
            <w:tcW w:w="1008" w:type="dxa"/>
            <w:tcBorders>
              <w:top w:val="nil"/>
              <w:left w:val="nil"/>
              <w:bottom w:val="nil"/>
              <w:right w:val="nil"/>
            </w:tcBorders>
            <w:noWrap/>
            <w:vAlign w:val="bottom"/>
            <w:hideMark/>
          </w:tcPr>
          <w:p w14:paraId="38E03067" w14:textId="308CB6C5" w:rsidR="00455126" w:rsidRPr="00393DAB" w:rsidRDefault="00455126" w:rsidP="002F7BAC">
            <w:pPr>
              <w:rPr>
                <w:sz w:val="14"/>
                <w:szCs w:val="14"/>
              </w:rPr>
            </w:pPr>
            <w:r w:rsidRPr="00393DAB">
              <w:rPr>
                <w:sz w:val="14"/>
                <w:szCs w:val="14"/>
              </w:rPr>
              <w:t>75.1 [37.5-93.8]</w:t>
            </w:r>
          </w:p>
        </w:tc>
        <w:tc>
          <w:tcPr>
            <w:tcW w:w="954" w:type="dxa"/>
            <w:tcBorders>
              <w:top w:val="nil"/>
              <w:left w:val="nil"/>
              <w:bottom w:val="nil"/>
              <w:right w:val="nil"/>
            </w:tcBorders>
            <w:noWrap/>
            <w:vAlign w:val="bottom"/>
            <w:hideMark/>
          </w:tcPr>
          <w:p w14:paraId="0BADBE81" w14:textId="0A6EBEC1" w:rsidR="00455126" w:rsidRPr="00393DAB" w:rsidRDefault="00455126" w:rsidP="002F7BAC">
            <w:pPr>
              <w:rPr>
                <w:sz w:val="14"/>
                <w:szCs w:val="14"/>
              </w:rPr>
            </w:pPr>
            <w:r w:rsidRPr="00393DAB">
              <w:rPr>
                <w:sz w:val="14"/>
                <w:szCs w:val="14"/>
              </w:rPr>
              <w:t>90.6 [47.1-99.1]</w:t>
            </w:r>
          </w:p>
        </w:tc>
      </w:tr>
      <w:tr w:rsidR="00455126" w:rsidRPr="00393DAB" w14:paraId="49B3089F" w14:textId="77777777" w:rsidTr="007D6F9F">
        <w:trPr>
          <w:gridAfter w:val="1"/>
          <w:wAfter w:w="18" w:type="dxa"/>
          <w:trHeight w:val="20"/>
          <w:jc w:val="center"/>
        </w:trPr>
        <w:tc>
          <w:tcPr>
            <w:tcW w:w="2160" w:type="dxa"/>
            <w:shd w:val="clear" w:color="auto" w:fill="E8E8E8" w:themeFill="background2"/>
            <w:vAlign w:val="bottom"/>
          </w:tcPr>
          <w:p w14:paraId="6C7FB00A" w14:textId="77777777" w:rsidR="00455126" w:rsidRPr="00393DAB" w:rsidRDefault="00455126" w:rsidP="00455126">
            <w:pPr>
              <w:rPr>
                <w:sz w:val="14"/>
                <w:szCs w:val="14"/>
              </w:rPr>
            </w:pPr>
            <w:r w:rsidRPr="00393DAB">
              <w:rPr>
                <w:sz w:val="14"/>
                <w:szCs w:val="14"/>
              </w:rPr>
              <w:t>HIV testing for TB clients</w:t>
            </w:r>
          </w:p>
        </w:tc>
        <w:tc>
          <w:tcPr>
            <w:tcW w:w="1008" w:type="dxa"/>
            <w:tcBorders>
              <w:top w:val="nil"/>
              <w:left w:val="nil"/>
              <w:bottom w:val="nil"/>
              <w:right w:val="nil"/>
            </w:tcBorders>
            <w:shd w:val="clear" w:color="auto" w:fill="E8E8E8" w:themeFill="background2"/>
            <w:noWrap/>
            <w:vAlign w:val="bottom"/>
            <w:hideMark/>
          </w:tcPr>
          <w:p w14:paraId="79915814" w14:textId="5EA4C60A" w:rsidR="00455126" w:rsidRPr="00393DAB" w:rsidRDefault="00455126" w:rsidP="002F7BAC">
            <w:pPr>
              <w:rPr>
                <w:sz w:val="14"/>
                <w:szCs w:val="14"/>
              </w:rPr>
            </w:pPr>
            <w:r w:rsidRPr="00393DAB">
              <w:rPr>
                <w:sz w:val="14"/>
                <w:szCs w:val="14"/>
              </w:rPr>
              <w:t>72.0 [62.6-79.8]</w:t>
            </w:r>
          </w:p>
        </w:tc>
        <w:tc>
          <w:tcPr>
            <w:tcW w:w="1008" w:type="dxa"/>
            <w:tcBorders>
              <w:top w:val="nil"/>
              <w:left w:val="nil"/>
              <w:bottom w:val="nil"/>
              <w:right w:val="nil"/>
            </w:tcBorders>
            <w:shd w:val="clear" w:color="auto" w:fill="E8E8E8" w:themeFill="background2"/>
            <w:noWrap/>
            <w:vAlign w:val="bottom"/>
            <w:hideMark/>
          </w:tcPr>
          <w:p w14:paraId="57ECFF69" w14:textId="42F2DDC8" w:rsidR="00455126" w:rsidRPr="00393DAB" w:rsidRDefault="00455126" w:rsidP="002F7BAC">
            <w:pPr>
              <w:rPr>
                <w:sz w:val="14"/>
                <w:szCs w:val="14"/>
              </w:rPr>
            </w:pPr>
            <w:r w:rsidRPr="00393DAB">
              <w:rPr>
                <w:sz w:val="14"/>
                <w:szCs w:val="14"/>
              </w:rPr>
              <w:t>98.1 [85.1-99.8]</w:t>
            </w:r>
          </w:p>
        </w:tc>
        <w:tc>
          <w:tcPr>
            <w:tcW w:w="1008" w:type="dxa"/>
            <w:tcBorders>
              <w:top w:val="nil"/>
              <w:left w:val="nil"/>
              <w:bottom w:val="nil"/>
              <w:right w:val="nil"/>
            </w:tcBorders>
            <w:shd w:val="clear" w:color="auto" w:fill="E8E8E8" w:themeFill="background2"/>
            <w:noWrap/>
            <w:vAlign w:val="bottom"/>
            <w:hideMark/>
          </w:tcPr>
          <w:p w14:paraId="3A0F3AA2" w14:textId="13FDBC78" w:rsidR="00455126" w:rsidRPr="00393DAB" w:rsidRDefault="00455126" w:rsidP="002F7BAC">
            <w:pPr>
              <w:rPr>
                <w:sz w:val="14"/>
                <w:szCs w:val="14"/>
              </w:rPr>
            </w:pPr>
            <w:r w:rsidRPr="00393DAB">
              <w:rPr>
                <w:sz w:val="14"/>
                <w:szCs w:val="14"/>
              </w:rPr>
              <w:t>85.0 [73.3-92.1]</w:t>
            </w:r>
          </w:p>
        </w:tc>
        <w:tc>
          <w:tcPr>
            <w:tcW w:w="1008" w:type="dxa"/>
            <w:tcBorders>
              <w:top w:val="nil"/>
              <w:left w:val="nil"/>
              <w:bottom w:val="nil"/>
              <w:right w:val="nil"/>
            </w:tcBorders>
            <w:shd w:val="clear" w:color="auto" w:fill="E8E8E8" w:themeFill="background2"/>
            <w:noWrap/>
            <w:vAlign w:val="bottom"/>
            <w:hideMark/>
          </w:tcPr>
          <w:p w14:paraId="75492A5F" w14:textId="4F055E42" w:rsidR="00455126" w:rsidRPr="00393DAB" w:rsidRDefault="00455126" w:rsidP="002F7BAC">
            <w:pPr>
              <w:rPr>
                <w:sz w:val="14"/>
                <w:szCs w:val="14"/>
              </w:rPr>
            </w:pPr>
            <w:r w:rsidRPr="00393DAB">
              <w:rPr>
                <w:sz w:val="14"/>
                <w:szCs w:val="14"/>
              </w:rPr>
              <w:t>63.5 [42.8-80.2]</w:t>
            </w:r>
          </w:p>
        </w:tc>
        <w:tc>
          <w:tcPr>
            <w:tcW w:w="1008" w:type="dxa"/>
            <w:tcBorders>
              <w:top w:val="nil"/>
              <w:left w:val="nil"/>
              <w:bottom w:val="nil"/>
              <w:right w:val="nil"/>
            </w:tcBorders>
            <w:shd w:val="clear" w:color="auto" w:fill="E8E8E8" w:themeFill="background2"/>
            <w:noWrap/>
            <w:vAlign w:val="bottom"/>
            <w:hideMark/>
          </w:tcPr>
          <w:p w14:paraId="12EB7055" w14:textId="7977F3CC" w:rsidR="00455126" w:rsidRPr="00393DAB" w:rsidRDefault="00455126" w:rsidP="002F7BAC">
            <w:pPr>
              <w:rPr>
                <w:sz w:val="14"/>
                <w:szCs w:val="14"/>
              </w:rPr>
            </w:pPr>
            <w:r w:rsidRPr="00393DAB">
              <w:rPr>
                <w:sz w:val="14"/>
                <w:szCs w:val="14"/>
              </w:rPr>
              <w:t>68.8 [29.1-92.2]</w:t>
            </w:r>
          </w:p>
        </w:tc>
        <w:tc>
          <w:tcPr>
            <w:tcW w:w="1008" w:type="dxa"/>
            <w:tcBorders>
              <w:top w:val="nil"/>
              <w:left w:val="nil"/>
              <w:bottom w:val="nil"/>
              <w:right w:val="nil"/>
            </w:tcBorders>
            <w:shd w:val="clear" w:color="auto" w:fill="E8E8E8" w:themeFill="background2"/>
            <w:noWrap/>
            <w:vAlign w:val="bottom"/>
            <w:hideMark/>
          </w:tcPr>
          <w:p w14:paraId="6D411D0E" w14:textId="2ACEF397" w:rsidR="00455126" w:rsidRPr="00393DAB" w:rsidRDefault="00455126" w:rsidP="002F7BAC">
            <w:pPr>
              <w:rPr>
                <w:sz w:val="14"/>
                <w:szCs w:val="14"/>
              </w:rPr>
            </w:pPr>
            <w:r w:rsidRPr="00393DAB">
              <w:rPr>
                <w:sz w:val="14"/>
                <w:szCs w:val="14"/>
              </w:rPr>
              <w:t>92.0 [52.0-99.2]</w:t>
            </w:r>
          </w:p>
        </w:tc>
        <w:tc>
          <w:tcPr>
            <w:tcW w:w="1008" w:type="dxa"/>
            <w:tcBorders>
              <w:top w:val="nil"/>
              <w:left w:val="nil"/>
              <w:bottom w:val="nil"/>
              <w:right w:val="nil"/>
            </w:tcBorders>
            <w:shd w:val="clear" w:color="auto" w:fill="E8E8E8" w:themeFill="background2"/>
            <w:noWrap/>
            <w:vAlign w:val="bottom"/>
            <w:hideMark/>
          </w:tcPr>
          <w:p w14:paraId="76049A6B" w14:textId="69E02B50" w:rsidR="00455126" w:rsidRPr="00393DAB" w:rsidRDefault="00455126" w:rsidP="002F7BAC">
            <w:pPr>
              <w:rPr>
                <w:sz w:val="14"/>
                <w:szCs w:val="14"/>
              </w:rPr>
            </w:pPr>
            <w:r w:rsidRPr="00393DAB">
              <w:rPr>
                <w:sz w:val="14"/>
                <w:szCs w:val="14"/>
              </w:rPr>
              <w:t>61.0 [42.3-76.9]</w:t>
            </w:r>
          </w:p>
        </w:tc>
        <w:tc>
          <w:tcPr>
            <w:tcW w:w="1008" w:type="dxa"/>
            <w:tcBorders>
              <w:top w:val="nil"/>
              <w:left w:val="nil"/>
              <w:bottom w:val="nil"/>
              <w:right w:val="nil"/>
            </w:tcBorders>
            <w:shd w:val="clear" w:color="auto" w:fill="E8E8E8" w:themeFill="background2"/>
            <w:noWrap/>
            <w:vAlign w:val="bottom"/>
            <w:hideMark/>
          </w:tcPr>
          <w:p w14:paraId="29A4F023" w14:textId="5D90D8D9" w:rsidR="00455126" w:rsidRPr="00393DAB" w:rsidRDefault="00455126" w:rsidP="002F7BAC">
            <w:pPr>
              <w:rPr>
                <w:sz w:val="14"/>
                <w:szCs w:val="14"/>
              </w:rPr>
            </w:pPr>
            <w:r w:rsidRPr="00393DAB">
              <w:rPr>
                <w:sz w:val="14"/>
                <w:szCs w:val="14"/>
              </w:rPr>
              <w:t>85.2 [74.7-91.8]</w:t>
            </w:r>
          </w:p>
        </w:tc>
        <w:tc>
          <w:tcPr>
            <w:tcW w:w="1008" w:type="dxa"/>
            <w:tcBorders>
              <w:top w:val="nil"/>
              <w:left w:val="nil"/>
              <w:bottom w:val="nil"/>
              <w:right w:val="nil"/>
            </w:tcBorders>
            <w:shd w:val="clear" w:color="auto" w:fill="E8E8E8" w:themeFill="background2"/>
            <w:noWrap/>
            <w:vAlign w:val="bottom"/>
            <w:hideMark/>
          </w:tcPr>
          <w:p w14:paraId="379D2C88" w14:textId="48BE0881" w:rsidR="00455126" w:rsidRPr="00393DAB" w:rsidRDefault="00455126" w:rsidP="002F7BAC">
            <w:pPr>
              <w:rPr>
                <w:sz w:val="14"/>
                <w:szCs w:val="14"/>
              </w:rPr>
            </w:pPr>
            <w:r w:rsidRPr="00393DAB">
              <w:rPr>
                <w:sz w:val="14"/>
                <w:szCs w:val="14"/>
              </w:rPr>
              <w:t>96.7 [77.6-99.6]</w:t>
            </w:r>
          </w:p>
        </w:tc>
        <w:tc>
          <w:tcPr>
            <w:tcW w:w="1008" w:type="dxa"/>
            <w:tcBorders>
              <w:top w:val="nil"/>
              <w:left w:val="nil"/>
              <w:bottom w:val="nil"/>
              <w:right w:val="nil"/>
            </w:tcBorders>
            <w:shd w:val="clear" w:color="auto" w:fill="E8E8E8" w:themeFill="background2"/>
            <w:noWrap/>
            <w:vAlign w:val="bottom"/>
            <w:hideMark/>
          </w:tcPr>
          <w:p w14:paraId="23C231A1" w14:textId="1E2D648A" w:rsidR="00455126" w:rsidRPr="00393DAB" w:rsidRDefault="00455126" w:rsidP="002F7BAC">
            <w:pPr>
              <w:rPr>
                <w:sz w:val="14"/>
                <w:szCs w:val="14"/>
              </w:rPr>
            </w:pPr>
            <w:r w:rsidRPr="00393DAB">
              <w:rPr>
                <w:sz w:val="14"/>
                <w:szCs w:val="14"/>
              </w:rPr>
              <w:t>50.7 [29.4-71.8]</w:t>
            </w:r>
          </w:p>
        </w:tc>
        <w:tc>
          <w:tcPr>
            <w:tcW w:w="1008" w:type="dxa"/>
            <w:tcBorders>
              <w:top w:val="nil"/>
              <w:left w:val="nil"/>
              <w:bottom w:val="nil"/>
              <w:right w:val="nil"/>
            </w:tcBorders>
            <w:shd w:val="clear" w:color="auto" w:fill="E8E8E8" w:themeFill="background2"/>
            <w:noWrap/>
            <w:vAlign w:val="bottom"/>
            <w:hideMark/>
          </w:tcPr>
          <w:p w14:paraId="6BF6A741" w14:textId="3C724437" w:rsidR="00455126" w:rsidRPr="00393DAB" w:rsidRDefault="00455126" w:rsidP="002F7BAC">
            <w:pPr>
              <w:rPr>
                <w:sz w:val="14"/>
                <w:szCs w:val="14"/>
              </w:rPr>
            </w:pPr>
            <w:r w:rsidRPr="00393DAB">
              <w:rPr>
                <w:sz w:val="14"/>
                <w:szCs w:val="14"/>
              </w:rPr>
              <w:t>86.8 [75.2-93.4]</w:t>
            </w:r>
          </w:p>
        </w:tc>
        <w:tc>
          <w:tcPr>
            <w:tcW w:w="954" w:type="dxa"/>
            <w:tcBorders>
              <w:top w:val="nil"/>
              <w:left w:val="nil"/>
              <w:bottom w:val="nil"/>
              <w:right w:val="nil"/>
            </w:tcBorders>
            <w:shd w:val="clear" w:color="auto" w:fill="E8E8E8" w:themeFill="background2"/>
            <w:noWrap/>
            <w:vAlign w:val="bottom"/>
            <w:hideMark/>
          </w:tcPr>
          <w:p w14:paraId="707B6A89" w14:textId="1DD54F60" w:rsidR="00455126" w:rsidRPr="00393DAB" w:rsidRDefault="00455126" w:rsidP="002F7BAC">
            <w:pPr>
              <w:rPr>
                <w:sz w:val="14"/>
                <w:szCs w:val="14"/>
              </w:rPr>
            </w:pPr>
            <w:r w:rsidRPr="00393DAB">
              <w:rPr>
                <w:sz w:val="14"/>
                <w:szCs w:val="14"/>
              </w:rPr>
              <w:t>79.4 [60.6-90.6]</w:t>
            </w:r>
          </w:p>
        </w:tc>
      </w:tr>
      <w:tr w:rsidR="00455126" w:rsidRPr="00393DAB" w14:paraId="085A7E3D" w14:textId="77777777" w:rsidTr="007D6F9F">
        <w:trPr>
          <w:gridAfter w:val="1"/>
          <w:wAfter w:w="18" w:type="dxa"/>
          <w:trHeight w:val="20"/>
          <w:jc w:val="center"/>
        </w:trPr>
        <w:tc>
          <w:tcPr>
            <w:tcW w:w="2160" w:type="dxa"/>
            <w:vAlign w:val="bottom"/>
          </w:tcPr>
          <w:p w14:paraId="745EA987" w14:textId="77777777" w:rsidR="00455126" w:rsidRPr="00393DAB" w:rsidRDefault="00455126" w:rsidP="00455126">
            <w:pPr>
              <w:rPr>
                <w:sz w:val="14"/>
                <w:szCs w:val="14"/>
              </w:rPr>
            </w:pPr>
            <w:r w:rsidRPr="00393DAB">
              <w:rPr>
                <w:sz w:val="14"/>
                <w:szCs w:val="14"/>
              </w:rPr>
              <w:t>ANC: urinalysis/referral</w:t>
            </w:r>
          </w:p>
        </w:tc>
        <w:tc>
          <w:tcPr>
            <w:tcW w:w="1008" w:type="dxa"/>
            <w:tcBorders>
              <w:top w:val="nil"/>
              <w:left w:val="nil"/>
              <w:bottom w:val="nil"/>
              <w:right w:val="nil"/>
            </w:tcBorders>
            <w:noWrap/>
            <w:vAlign w:val="bottom"/>
            <w:hideMark/>
          </w:tcPr>
          <w:p w14:paraId="6E9AA437" w14:textId="51653A7B" w:rsidR="00455126" w:rsidRPr="00393DAB" w:rsidRDefault="00455126" w:rsidP="002F7BAC">
            <w:pPr>
              <w:rPr>
                <w:sz w:val="14"/>
                <w:szCs w:val="14"/>
              </w:rPr>
            </w:pPr>
            <w:r w:rsidRPr="00393DAB">
              <w:rPr>
                <w:sz w:val="14"/>
                <w:szCs w:val="14"/>
              </w:rPr>
              <w:t>29.7 [24.8-34.6]</w:t>
            </w:r>
          </w:p>
        </w:tc>
        <w:tc>
          <w:tcPr>
            <w:tcW w:w="1008" w:type="dxa"/>
            <w:tcBorders>
              <w:top w:val="nil"/>
              <w:left w:val="nil"/>
              <w:bottom w:val="nil"/>
              <w:right w:val="nil"/>
            </w:tcBorders>
            <w:noWrap/>
            <w:vAlign w:val="bottom"/>
            <w:hideMark/>
          </w:tcPr>
          <w:p w14:paraId="3D9ABBB4" w14:textId="03E23F36" w:rsidR="00455126" w:rsidRPr="00393DAB" w:rsidRDefault="00455126" w:rsidP="002F7BAC">
            <w:pPr>
              <w:rPr>
                <w:sz w:val="14"/>
                <w:szCs w:val="14"/>
              </w:rPr>
            </w:pPr>
            <w:r w:rsidRPr="00393DAB">
              <w:rPr>
                <w:sz w:val="14"/>
                <w:szCs w:val="14"/>
              </w:rPr>
              <w:t>57.6 [33.8-81.3]</w:t>
            </w:r>
          </w:p>
        </w:tc>
        <w:tc>
          <w:tcPr>
            <w:tcW w:w="1008" w:type="dxa"/>
            <w:tcBorders>
              <w:top w:val="nil"/>
              <w:left w:val="nil"/>
              <w:bottom w:val="nil"/>
              <w:right w:val="nil"/>
            </w:tcBorders>
            <w:noWrap/>
            <w:vAlign w:val="bottom"/>
            <w:hideMark/>
          </w:tcPr>
          <w:p w14:paraId="741FCD9E" w14:textId="1C121579" w:rsidR="00455126" w:rsidRPr="00393DAB" w:rsidRDefault="00455126" w:rsidP="002F7BAC">
            <w:pPr>
              <w:rPr>
                <w:sz w:val="14"/>
                <w:szCs w:val="14"/>
              </w:rPr>
            </w:pPr>
            <w:r w:rsidRPr="00393DAB">
              <w:rPr>
                <w:sz w:val="14"/>
                <w:szCs w:val="14"/>
              </w:rPr>
              <w:t>48.3 [36.7-59.8]</w:t>
            </w:r>
          </w:p>
        </w:tc>
        <w:tc>
          <w:tcPr>
            <w:tcW w:w="1008" w:type="dxa"/>
            <w:tcBorders>
              <w:top w:val="nil"/>
              <w:left w:val="nil"/>
              <w:bottom w:val="nil"/>
              <w:right w:val="nil"/>
            </w:tcBorders>
            <w:noWrap/>
            <w:vAlign w:val="bottom"/>
            <w:hideMark/>
          </w:tcPr>
          <w:p w14:paraId="03200F74" w14:textId="1A7F5105" w:rsidR="00455126" w:rsidRPr="00393DAB" w:rsidRDefault="00455126" w:rsidP="002F7BAC">
            <w:pPr>
              <w:rPr>
                <w:sz w:val="14"/>
                <w:szCs w:val="14"/>
              </w:rPr>
            </w:pPr>
            <w:r w:rsidRPr="00393DAB">
              <w:rPr>
                <w:sz w:val="14"/>
                <w:szCs w:val="14"/>
              </w:rPr>
              <w:t>23.4 [17.4-29.3]</w:t>
            </w:r>
          </w:p>
        </w:tc>
        <w:tc>
          <w:tcPr>
            <w:tcW w:w="1008" w:type="dxa"/>
            <w:tcBorders>
              <w:top w:val="nil"/>
              <w:left w:val="nil"/>
              <w:bottom w:val="nil"/>
              <w:right w:val="nil"/>
            </w:tcBorders>
            <w:noWrap/>
            <w:vAlign w:val="bottom"/>
            <w:hideMark/>
          </w:tcPr>
          <w:p w14:paraId="7FFD7B93" w14:textId="2D400758" w:rsidR="00455126" w:rsidRPr="00393DAB" w:rsidRDefault="00455126" w:rsidP="002F7BAC">
            <w:pPr>
              <w:rPr>
                <w:sz w:val="14"/>
                <w:szCs w:val="14"/>
              </w:rPr>
            </w:pPr>
            <w:r w:rsidRPr="00393DAB">
              <w:rPr>
                <w:sz w:val="14"/>
                <w:szCs w:val="14"/>
              </w:rPr>
              <w:t>33.2 [12.0-54.5]</w:t>
            </w:r>
          </w:p>
        </w:tc>
        <w:tc>
          <w:tcPr>
            <w:tcW w:w="1008" w:type="dxa"/>
            <w:tcBorders>
              <w:top w:val="nil"/>
              <w:left w:val="nil"/>
              <w:bottom w:val="nil"/>
              <w:right w:val="nil"/>
            </w:tcBorders>
            <w:noWrap/>
            <w:vAlign w:val="bottom"/>
            <w:hideMark/>
          </w:tcPr>
          <w:p w14:paraId="3A7ABD93" w14:textId="5714131C" w:rsidR="00455126" w:rsidRPr="00393DAB" w:rsidRDefault="00455126" w:rsidP="002F7BAC">
            <w:pPr>
              <w:rPr>
                <w:sz w:val="14"/>
                <w:szCs w:val="14"/>
              </w:rPr>
            </w:pPr>
            <w:r w:rsidRPr="00393DAB">
              <w:rPr>
                <w:sz w:val="14"/>
                <w:szCs w:val="14"/>
              </w:rPr>
              <w:t>22.3 [7.1-37.6]</w:t>
            </w:r>
          </w:p>
        </w:tc>
        <w:tc>
          <w:tcPr>
            <w:tcW w:w="1008" w:type="dxa"/>
            <w:tcBorders>
              <w:top w:val="nil"/>
              <w:left w:val="nil"/>
              <w:bottom w:val="nil"/>
              <w:right w:val="nil"/>
            </w:tcBorders>
            <w:noWrap/>
            <w:vAlign w:val="bottom"/>
            <w:hideMark/>
          </w:tcPr>
          <w:p w14:paraId="11C794E2" w14:textId="58EFA7CF" w:rsidR="00455126" w:rsidRPr="00393DAB" w:rsidRDefault="00455126" w:rsidP="002F7BAC">
            <w:pPr>
              <w:rPr>
                <w:sz w:val="14"/>
                <w:szCs w:val="14"/>
              </w:rPr>
            </w:pPr>
            <w:r w:rsidRPr="00393DAB">
              <w:rPr>
                <w:sz w:val="14"/>
                <w:szCs w:val="14"/>
              </w:rPr>
              <w:t>26.1 [8.7-43.4]</w:t>
            </w:r>
          </w:p>
        </w:tc>
        <w:tc>
          <w:tcPr>
            <w:tcW w:w="1008" w:type="dxa"/>
            <w:tcBorders>
              <w:top w:val="nil"/>
              <w:left w:val="nil"/>
              <w:bottom w:val="nil"/>
              <w:right w:val="nil"/>
            </w:tcBorders>
            <w:noWrap/>
            <w:vAlign w:val="bottom"/>
            <w:hideMark/>
          </w:tcPr>
          <w:p w14:paraId="30A76BD5" w14:textId="59456B07" w:rsidR="00455126" w:rsidRPr="00393DAB" w:rsidRDefault="00455126" w:rsidP="002F7BAC">
            <w:pPr>
              <w:rPr>
                <w:sz w:val="14"/>
                <w:szCs w:val="14"/>
              </w:rPr>
            </w:pPr>
            <w:r w:rsidRPr="00393DAB">
              <w:rPr>
                <w:sz w:val="14"/>
                <w:szCs w:val="14"/>
              </w:rPr>
              <w:t>20.9 [7.7-34.1]</w:t>
            </w:r>
          </w:p>
        </w:tc>
        <w:tc>
          <w:tcPr>
            <w:tcW w:w="1008" w:type="dxa"/>
            <w:tcBorders>
              <w:top w:val="nil"/>
              <w:left w:val="nil"/>
              <w:bottom w:val="nil"/>
              <w:right w:val="nil"/>
            </w:tcBorders>
            <w:noWrap/>
            <w:vAlign w:val="bottom"/>
            <w:hideMark/>
          </w:tcPr>
          <w:p w14:paraId="21E09A08" w14:textId="2C72CAC6" w:rsidR="00455126" w:rsidRPr="00393DAB" w:rsidRDefault="00455126" w:rsidP="002F7BAC">
            <w:pPr>
              <w:rPr>
                <w:sz w:val="14"/>
                <w:szCs w:val="14"/>
              </w:rPr>
            </w:pPr>
            <w:r w:rsidRPr="00393DAB">
              <w:rPr>
                <w:sz w:val="14"/>
                <w:szCs w:val="14"/>
              </w:rPr>
              <w:t>13.6 [8.0-19.3]</w:t>
            </w:r>
          </w:p>
        </w:tc>
        <w:tc>
          <w:tcPr>
            <w:tcW w:w="1008" w:type="dxa"/>
            <w:tcBorders>
              <w:top w:val="nil"/>
              <w:left w:val="nil"/>
              <w:bottom w:val="nil"/>
              <w:right w:val="nil"/>
            </w:tcBorders>
            <w:noWrap/>
            <w:vAlign w:val="bottom"/>
            <w:hideMark/>
          </w:tcPr>
          <w:p w14:paraId="4081DB9B" w14:textId="2338D247" w:rsidR="00455126" w:rsidRPr="00393DAB" w:rsidRDefault="00455126" w:rsidP="002F7BAC">
            <w:pPr>
              <w:rPr>
                <w:sz w:val="14"/>
                <w:szCs w:val="14"/>
              </w:rPr>
            </w:pPr>
            <w:r w:rsidRPr="00393DAB">
              <w:rPr>
                <w:sz w:val="14"/>
                <w:szCs w:val="14"/>
              </w:rPr>
              <w:t>58.3 [38.3-78.4]</w:t>
            </w:r>
          </w:p>
        </w:tc>
        <w:tc>
          <w:tcPr>
            <w:tcW w:w="1008" w:type="dxa"/>
            <w:tcBorders>
              <w:top w:val="nil"/>
              <w:left w:val="nil"/>
              <w:bottom w:val="nil"/>
              <w:right w:val="nil"/>
            </w:tcBorders>
            <w:noWrap/>
            <w:vAlign w:val="bottom"/>
            <w:hideMark/>
          </w:tcPr>
          <w:p w14:paraId="50D293B6" w14:textId="33E8D14E" w:rsidR="00455126" w:rsidRPr="00393DAB" w:rsidRDefault="00455126" w:rsidP="002F7BAC">
            <w:pPr>
              <w:rPr>
                <w:sz w:val="14"/>
                <w:szCs w:val="14"/>
              </w:rPr>
            </w:pPr>
            <w:r w:rsidRPr="00393DAB">
              <w:rPr>
                <w:sz w:val="14"/>
                <w:szCs w:val="14"/>
              </w:rPr>
              <w:t>56.9 [44.4-69.5]</w:t>
            </w:r>
          </w:p>
        </w:tc>
        <w:tc>
          <w:tcPr>
            <w:tcW w:w="954" w:type="dxa"/>
            <w:tcBorders>
              <w:top w:val="nil"/>
              <w:left w:val="nil"/>
              <w:bottom w:val="nil"/>
              <w:right w:val="nil"/>
            </w:tcBorders>
            <w:noWrap/>
            <w:vAlign w:val="bottom"/>
            <w:hideMark/>
          </w:tcPr>
          <w:p w14:paraId="3979951E" w14:textId="2AA9C9FD" w:rsidR="00455126" w:rsidRPr="00393DAB" w:rsidRDefault="00455126" w:rsidP="002F7BAC">
            <w:pPr>
              <w:rPr>
                <w:sz w:val="14"/>
                <w:szCs w:val="14"/>
              </w:rPr>
            </w:pPr>
            <w:r w:rsidRPr="00393DAB">
              <w:rPr>
                <w:sz w:val="14"/>
                <w:szCs w:val="14"/>
              </w:rPr>
              <w:t>69.2 [58.2-80.3]</w:t>
            </w:r>
          </w:p>
        </w:tc>
      </w:tr>
      <w:tr w:rsidR="00455126" w:rsidRPr="00393DAB" w14:paraId="727B0986" w14:textId="77777777" w:rsidTr="007D6F9F">
        <w:trPr>
          <w:gridAfter w:val="1"/>
          <w:wAfter w:w="18" w:type="dxa"/>
          <w:trHeight w:val="20"/>
          <w:jc w:val="center"/>
        </w:trPr>
        <w:tc>
          <w:tcPr>
            <w:tcW w:w="2160" w:type="dxa"/>
            <w:shd w:val="clear" w:color="auto" w:fill="E8E8E8" w:themeFill="background2"/>
            <w:vAlign w:val="bottom"/>
          </w:tcPr>
          <w:p w14:paraId="12A99193" w14:textId="77777777" w:rsidR="00455126" w:rsidRPr="00393DAB" w:rsidRDefault="00455126" w:rsidP="00455126">
            <w:pPr>
              <w:rPr>
                <w:sz w:val="14"/>
                <w:szCs w:val="14"/>
              </w:rPr>
            </w:pPr>
            <w:r w:rsidRPr="00393DAB">
              <w:rPr>
                <w:sz w:val="14"/>
                <w:szCs w:val="14"/>
              </w:rPr>
              <w:t xml:space="preserve">ANC: syphilis test/referral </w:t>
            </w:r>
          </w:p>
        </w:tc>
        <w:tc>
          <w:tcPr>
            <w:tcW w:w="1008" w:type="dxa"/>
            <w:tcBorders>
              <w:top w:val="nil"/>
              <w:left w:val="nil"/>
              <w:bottom w:val="nil"/>
              <w:right w:val="nil"/>
            </w:tcBorders>
            <w:shd w:val="clear" w:color="auto" w:fill="E8E8E8" w:themeFill="background2"/>
            <w:noWrap/>
            <w:vAlign w:val="bottom"/>
            <w:hideMark/>
          </w:tcPr>
          <w:p w14:paraId="0E427CB6" w14:textId="503E391A" w:rsidR="00455126" w:rsidRPr="00393DAB" w:rsidRDefault="00455126" w:rsidP="002F7BAC">
            <w:pPr>
              <w:rPr>
                <w:sz w:val="14"/>
                <w:szCs w:val="14"/>
              </w:rPr>
            </w:pPr>
            <w:r w:rsidRPr="00393DAB">
              <w:rPr>
                <w:sz w:val="14"/>
                <w:szCs w:val="14"/>
              </w:rPr>
              <w:t>33.8 [28.3-39.2]</w:t>
            </w:r>
          </w:p>
        </w:tc>
        <w:tc>
          <w:tcPr>
            <w:tcW w:w="1008" w:type="dxa"/>
            <w:tcBorders>
              <w:top w:val="nil"/>
              <w:left w:val="nil"/>
              <w:bottom w:val="nil"/>
              <w:right w:val="nil"/>
            </w:tcBorders>
            <w:shd w:val="clear" w:color="auto" w:fill="E8E8E8" w:themeFill="background2"/>
            <w:noWrap/>
            <w:vAlign w:val="bottom"/>
            <w:hideMark/>
          </w:tcPr>
          <w:p w14:paraId="27B71076" w14:textId="63E16CEA" w:rsidR="00455126" w:rsidRPr="00393DAB" w:rsidRDefault="00455126" w:rsidP="002F7BAC">
            <w:pPr>
              <w:rPr>
                <w:sz w:val="14"/>
                <w:szCs w:val="14"/>
              </w:rPr>
            </w:pPr>
            <w:r w:rsidRPr="00393DAB">
              <w:rPr>
                <w:sz w:val="14"/>
                <w:szCs w:val="14"/>
              </w:rPr>
              <w:t>50.2 [27.4-73.1]</w:t>
            </w:r>
          </w:p>
        </w:tc>
        <w:tc>
          <w:tcPr>
            <w:tcW w:w="1008" w:type="dxa"/>
            <w:tcBorders>
              <w:top w:val="nil"/>
              <w:left w:val="nil"/>
              <w:bottom w:val="nil"/>
              <w:right w:val="nil"/>
            </w:tcBorders>
            <w:shd w:val="clear" w:color="auto" w:fill="E8E8E8" w:themeFill="background2"/>
            <w:noWrap/>
            <w:vAlign w:val="bottom"/>
            <w:hideMark/>
          </w:tcPr>
          <w:p w14:paraId="34FF3724" w14:textId="08583E7C" w:rsidR="00455126" w:rsidRPr="00393DAB" w:rsidRDefault="00455126" w:rsidP="002F7BAC">
            <w:pPr>
              <w:rPr>
                <w:sz w:val="14"/>
                <w:szCs w:val="14"/>
              </w:rPr>
            </w:pPr>
            <w:r w:rsidRPr="00393DAB">
              <w:rPr>
                <w:sz w:val="14"/>
                <w:szCs w:val="14"/>
              </w:rPr>
              <w:t>44.6 [33.6-55.5]</w:t>
            </w:r>
          </w:p>
        </w:tc>
        <w:tc>
          <w:tcPr>
            <w:tcW w:w="1008" w:type="dxa"/>
            <w:tcBorders>
              <w:top w:val="nil"/>
              <w:left w:val="nil"/>
              <w:bottom w:val="nil"/>
              <w:right w:val="nil"/>
            </w:tcBorders>
            <w:shd w:val="clear" w:color="auto" w:fill="E8E8E8" w:themeFill="background2"/>
            <w:noWrap/>
            <w:vAlign w:val="bottom"/>
            <w:hideMark/>
          </w:tcPr>
          <w:p w14:paraId="3DF3235D" w14:textId="1192A174" w:rsidR="00455126" w:rsidRPr="00393DAB" w:rsidRDefault="00455126" w:rsidP="002F7BAC">
            <w:pPr>
              <w:rPr>
                <w:sz w:val="14"/>
                <w:szCs w:val="14"/>
              </w:rPr>
            </w:pPr>
            <w:r w:rsidRPr="00393DAB">
              <w:rPr>
                <w:sz w:val="14"/>
                <w:szCs w:val="14"/>
              </w:rPr>
              <w:t>32.5 [24.3-40.7]</w:t>
            </w:r>
          </w:p>
        </w:tc>
        <w:tc>
          <w:tcPr>
            <w:tcW w:w="1008" w:type="dxa"/>
            <w:tcBorders>
              <w:top w:val="nil"/>
              <w:left w:val="nil"/>
              <w:bottom w:val="nil"/>
              <w:right w:val="nil"/>
            </w:tcBorders>
            <w:shd w:val="clear" w:color="auto" w:fill="E8E8E8" w:themeFill="background2"/>
            <w:noWrap/>
            <w:vAlign w:val="bottom"/>
            <w:hideMark/>
          </w:tcPr>
          <w:p w14:paraId="33A084F9" w14:textId="1BE21E65" w:rsidR="00455126" w:rsidRPr="00393DAB" w:rsidRDefault="00455126" w:rsidP="002F7BAC">
            <w:pPr>
              <w:rPr>
                <w:sz w:val="14"/>
                <w:szCs w:val="14"/>
              </w:rPr>
            </w:pPr>
            <w:r w:rsidRPr="00393DAB">
              <w:rPr>
                <w:sz w:val="14"/>
                <w:szCs w:val="14"/>
              </w:rPr>
              <w:t>17.6 [0.0-37.5]</w:t>
            </w:r>
          </w:p>
        </w:tc>
        <w:tc>
          <w:tcPr>
            <w:tcW w:w="1008" w:type="dxa"/>
            <w:tcBorders>
              <w:top w:val="nil"/>
              <w:left w:val="nil"/>
              <w:bottom w:val="nil"/>
              <w:right w:val="nil"/>
            </w:tcBorders>
            <w:shd w:val="clear" w:color="auto" w:fill="E8E8E8" w:themeFill="background2"/>
            <w:noWrap/>
            <w:vAlign w:val="bottom"/>
            <w:hideMark/>
          </w:tcPr>
          <w:p w14:paraId="301A044C" w14:textId="4FBCEB99" w:rsidR="00455126" w:rsidRPr="00393DAB" w:rsidRDefault="00455126" w:rsidP="002F7BAC">
            <w:pPr>
              <w:rPr>
                <w:sz w:val="14"/>
                <w:szCs w:val="14"/>
              </w:rPr>
            </w:pPr>
            <w:r w:rsidRPr="00393DAB">
              <w:rPr>
                <w:sz w:val="14"/>
                <w:szCs w:val="14"/>
              </w:rPr>
              <w:t>21.7 [5.2-38.2]</w:t>
            </w:r>
          </w:p>
        </w:tc>
        <w:tc>
          <w:tcPr>
            <w:tcW w:w="1008" w:type="dxa"/>
            <w:tcBorders>
              <w:top w:val="nil"/>
              <w:left w:val="nil"/>
              <w:bottom w:val="nil"/>
              <w:right w:val="nil"/>
            </w:tcBorders>
            <w:shd w:val="clear" w:color="auto" w:fill="E8E8E8" w:themeFill="background2"/>
            <w:noWrap/>
            <w:vAlign w:val="bottom"/>
            <w:hideMark/>
          </w:tcPr>
          <w:p w14:paraId="7123A828" w14:textId="326DF868" w:rsidR="00455126" w:rsidRPr="00393DAB" w:rsidRDefault="00455126" w:rsidP="002F7BAC">
            <w:pPr>
              <w:rPr>
                <w:sz w:val="14"/>
                <w:szCs w:val="14"/>
              </w:rPr>
            </w:pPr>
            <w:r w:rsidRPr="00393DAB">
              <w:rPr>
                <w:sz w:val="14"/>
                <w:szCs w:val="14"/>
              </w:rPr>
              <w:t>36.4 [19.1-53.7]</w:t>
            </w:r>
          </w:p>
        </w:tc>
        <w:tc>
          <w:tcPr>
            <w:tcW w:w="1008" w:type="dxa"/>
            <w:tcBorders>
              <w:top w:val="nil"/>
              <w:left w:val="nil"/>
              <w:bottom w:val="nil"/>
              <w:right w:val="nil"/>
            </w:tcBorders>
            <w:shd w:val="clear" w:color="auto" w:fill="E8E8E8" w:themeFill="background2"/>
            <w:noWrap/>
            <w:vAlign w:val="bottom"/>
            <w:hideMark/>
          </w:tcPr>
          <w:p w14:paraId="7FF6EA7B" w14:textId="7957DEFD" w:rsidR="00455126" w:rsidRPr="00393DAB" w:rsidRDefault="00455126" w:rsidP="002F7BAC">
            <w:pPr>
              <w:rPr>
                <w:sz w:val="14"/>
                <w:szCs w:val="14"/>
              </w:rPr>
            </w:pPr>
            <w:r w:rsidRPr="00393DAB">
              <w:rPr>
                <w:sz w:val="14"/>
                <w:szCs w:val="14"/>
              </w:rPr>
              <w:t>20.6 [7.5-33.6]</w:t>
            </w:r>
          </w:p>
        </w:tc>
        <w:tc>
          <w:tcPr>
            <w:tcW w:w="1008" w:type="dxa"/>
            <w:tcBorders>
              <w:top w:val="nil"/>
              <w:left w:val="nil"/>
              <w:bottom w:val="nil"/>
              <w:right w:val="nil"/>
            </w:tcBorders>
            <w:shd w:val="clear" w:color="auto" w:fill="E8E8E8" w:themeFill="background2"/>
            <w:noWrap/>
            <w:vAlign w:val="bottom"/>
            <w:hideMark/>
          </w:tcPr>
          <w:p w14:paraId="3E8E7CBA" w14:textId="503B50C9" w:rsidR="00455126" w:rsidRPr="00393DAB" w:rsidRDefault="00455126" w:rsidP="002F7BAC">
            <w:pPr>
              <w:rPr>
                <w:sz w:val="14"/>
                <w:szCs w:val="14"/>
              </w:rPr>
            </w:pPr>
            <w:r w:rsidRPr="00393DAB">
              <w:rPr>
                <w:sz w:val="14"/>
                <w:szCs w:val="14"/>
              </w:rPr>
              <w:t>12.4 [5.0-19.9]</w:t>
            </w:r>
          </w:p>
        </w:tc>
        <w:tc>
          <w:tcPr>
            <w:tcW w:w="1008" w:type="dxa"/>
            <w:tcBorders>
              <w:top w:val="nil"/>
              <w:left w:val="nil"/>
              <w:bottom w:val="nil"/>
              <w:right w:val="nil"/>
            </w:tcBorders>
            <w:shd w:val="clear" w:color="auto" w:fill="E8E8E8" w:themeFill="background2"/>
            <w:noWrap/>
            <w:vAlign w:val="bottom"/>
            <w:hideMark/>
          </w:tcPr>
          <w:p w14:paraId="7B53B1C6" w14:textId="526F9AC6" w:rsidR="00455126" w:rsidRPr="00393DAB" w:rsidRDefault="00455126" w:rsidP="002F7BAC">
            <w:pPr>
              <w:rPr>
                <w:sz w:val="14"/>
                <w:szCs w:val="14"/>
              </w:rPr>
            </w:pPr>
            <w:r w:rsidRPr="00393DAB">
              <w:rPr>
                <w:sz w:val="14"/>
                <w:szCs w:val="14"/>
              </w:rPr>
              <w:t>56.7 [37.3-76.1]</w:t>
            </w:r>
          </w:p>
        </w:tc>
        <w:tc>
          <w:tcPr>
            <w:tcW w:w="1008" w:type="dxa"/>
            <w:tcBorders>
              <w:top w:val="nil"/>
              <w:left w:val="nil"/>
              <w:bottom w:val="nil"/>
              <w:right w:val="nil"/>
            </w:tcBorders>
            <w:shd w:val="clear" w:color="auto" w:fill="E8E8E8" w:themeFill="background2"/>
            <w:noWrap/>
            <w:vAlign w:val="bottom"/>
            <w:hideMark/>
          </w:tcPr>
          <w:p w14:paraId="54D800B3" w14:textId="51360980" w:rsidR="00455126" w:rsidRPr="00393DAB" w:rsidRDefault="00455126" w:rsidP="002F7BAC">
            <w:pPr>
              <w:rPr>
                <w:sz w:val="14"/>
                <w:szCs w:val="14"/>
              </w:rPr>
            </w:pPr>
            <w:r w:rsidRPr="00393DAB">
              <w:rPr>
                <w:sz w:val="14"/>
                <w:szCs w:val="14"/>
              </w:rPr>
              <w:t>51.9 [38.1-65.7]</w:t>
            </w:r>
          </w:p>
        </w:tc>
        <w:tc>
          <w:tcPr>
            <w:tcW w:w="954" w:type="dxa"/>
            <w:tcBorders>
              <w:top w:val="nil"/>
              <w:left w:val="nil"/>
              <w:bottom w:val="nil"/>
              <w:right w:val="nil"/>
            </w:tcBorders>
            <w:shd w:val="clear" w:color="auto" w:fill="E8E8E8" w:themeFill="background2"/>
            <w:noWrap/>
            <w:vAlign w:val="bottom"/>
            <w:hideMark/>
          </w:tcPr>
          <w:p w14:paraId="7D9FB1F5" w14:textId="16DC2A52" w:rsidR="00455126" w:rsidRPr="00393DAB" w:rsidRDefault="00455126" w:rsidP="002F7BAC">
            <w:pPr>
              <w:rPr>
                <w:sz w:val="14"/>
                <w:szCs w:val="14"/>
              </w:rPr>
            </w:pPr>
            <w:r w:rsidRPr="00393DAB">
              <w:rPr>
                <w:sz w:val="14"/>
                <w:szCs w:val="14"/>
              </w:rPr>
              <w:t>69.5 [58.5-80.6]</w:t>
            </w:r>
          </w:p>
        </w:tc>
      </w:tr>
      <w:tr w:rsidR="00455126" w:rsidRPr="00393DAB" w14:paraId="60C49B87" w14:textId="77777777" w:rsidTr="007D6F9F">
        <w:trPr>
          <w:gridAfter w:val="1"/>
          <w:wAfter w:w="18" w:type="dxa"/>
          <w:trHeight w:val="20"/>
          <w:jc w:val="center"/>
        </w:trPr>
        <w:tc>
          <w:tcPr>
            <w:tcW w:w="2160" w:type="dxa"/>
            <w:vAlign w:val="bottom"/>
          </w:tcPr>
          <w:p w14:paraId="75294DBE" w14:textId="77777777" w:rsidR="00455126" w:rsidRPr="00393DAB" w:rsidRDefault="00455126" w:rsidP="00455126">
            <w:pPr>
              <w:rPr>
                <w:sz w:val="14"/>
                <w:szCs w:val="14"/>
              </w:rPr>
            </w:pPr>
            <w:r w:rsidRPr="00393DAB">
              <w:rPr>
                <w:sz w:val="14"/>
                <w:szCs w:val="14"/>
              </w:rPr>
              <w:t>ANC: HCT/referral</w:t>
            </w:r>
          </w:p>
        </w:tc>
        <w:tc>
          <w:tcPr>
            <w:tcW w:w="1008" w:type="dxa"/>
            <w:tcBorders>
              <w:top w:val="nil"/>
              <w:left w:val="nil"/>
              <w:bottom w:val="nil"/>
              <w:right w:val="nil"/>
            </w:tcBorders>
            <w:noWrap/>
            <w:vAlign w:val="bottom"/>
            <w:hideMark/>
          </w:tcPr>
          <w:p w14:paraId="4C9859CC" w14:textId="00B6D5EB" w:rsidR="00455126" w:rsidRPr="00393DAB" w:rsidRDefault="00455126" w:rsidP="002F7BAC">
            <w:pPr>
              <w:rPr>
                <w:sz w:val="14"/>
                <w:szCs w:val="14"/>
              </w:rPr>
            </w:pPr>
            <w:r w:rsidRPr="00393DAB">
              <w:rPr>
                <w:sz w:val="14"/>
                <w:szCs w:val="14"/>
              </w:rPr>
              <w:t>31.9 [25.1-38.7]</w:t>
            </w:r>
          </w:p>
        </w:tc>
        <w:tc>
          <w:tcPr>
            <w:tcW w:w="1008" w:type="dxa"/>
            <w:tcBorders>
              <w:top w:val="nil"/>
              <w:left w:val="nil"/>
              <w:bottom w:val="nil"/>
              <w:right w:val="nil"/>
            </w:tcBorders>
            <w:noWrap/>
            <w:vAlign w:val="bottom"/>
            <w:hideMark/>
          </w:tcPr>
          <w:p w14:paraId="0BB9D6FB" w14:textId="0B9E9259" w:rsidR="00455126" w:rsidRPr="00393DAB" w:rsidRDefault="00455126" w:rsidP="002F7BAC">
            <w:pPr>
              <w:rPr>
                <w:sz w:val="14"/>
                <w:szCs w:val="14"/>
              </w:rPr>
            </w:pPr>
            <w:r w:rsidRPr="00393DAB">
              <w:rPr>
                <w:sz w:val="14"/>
                <w:szCs w:val="14"/>
              </w:rPr>
              <w:t>39.7 [19.9-59.5]</w:t>
            </w:r>
          </w:p>
        </w:tc>
        <w:tc>
          <w:tcPr>
            <w:tcW w:w="1008" w:type="dxa"/>
            <w:tcBorders>
              <w:top w:val="nil"/>
              <w:left w:val="nil"/>
              <w:bottom w:val="nil"/>
              <w:right w:val="nil"/>
            </w:tcBorders>
            <w:noWrap/>
            <w:vAlign w:val="bottom"/>
            <w:hideMark/>
          </w:tcPr>
          <w:p w14:paraId="737915ED" w14:textId="71A786C6" w:rsidR="00455126" w:rsidRPr="00393DAB" w:rsidRDefault="00455126" w:rsidP="002F7BAC">
            <w:pPr>
              <w:rPr>
                <w:sz w:val="14"/>
                <w:szCs w:val="14"/>
              </w:rPr>
            </w:pPr>
            <w:r w:rsidRPr="00393DAB">
              <w:rPr>
                <w:sz w:val="14"/>
                <w:szCs w:val="14"/>
              </w:rPr>
              <w:t>42.1 [30.4-53.8]</w:t>
            </w:r>
          </w:p>
        </w:tc>
        <w:tc>
          <w:tcPr>
            <w:tcW w:w="1008" w:type="dxa"/>
            <w:tcBorders>
              <w:top w:val="nil"/>
              <w:left w:val="nil"/>
              <w:bottom w:val="nil"/>
              <w:right w:val="nil"/>
            </w:tcBorders>
            <w:noWrap/>
            <w:vAlign w:val="bottom"/>
            <w:hideMark/>
          </w:tcPr>
          <w:p w14:paraId="074B0E87" w14:textId="321DCCB5" w:rsidR="00455126" w:rsidRPr="00393DAB" w:rsidRDefault="00455126" w:rsidP="002F7BAC">
            <w:pPr>
              <w:rPr>
                <w:sz w:val="14"/>
                <w:szCs w:val="14"/>
              </w:rPr>
            </w:pPr>
            <w:r w:rsidRPr="00393DAB">
              <w:rPr>
                <w:sz w:val="14"/>
                <w:szCs w:val="14"/>
              </w:rPr>
              <w:t>30.5 [17.0-44.1]</w:t>
            </w:r>
          </w:p>
        </w:tc>
        <w:tc>
          <w:tcPr>
            <w:tcW w:w="1008" w:type="dxa"/>
            <w:tcBorders>
              <w:top w:val="nil"/>
              <w:left w:val="nil"/>
              <w:bottom w:val="nil"/>
              <w:right w:val="nil"/>
            </w:tcBorders>
            <w:noWrap/>
            <w:vAlign w:val="bottom"/>
            <w:hideMark/>
          </w:tcPr>
          <w:p w14:paraId="6578F408" w14:textId="73BD241B" w:rsidR="00455126" w:rsidRPr="00393DAB" w:rsidRDefault="00455126" w:rsidP="002F7BAC">
            <w:pPr>
              <w:rPr>
                <w:sz w:val="14"/>
                <w:szCs w:val="14"/>
              </w:rPr>
            </w:pPr>
            <w:r w:rsidRPr="00393DAB">
              <w:rPr>
                <w:sz w:val="14"/>
                <w:szCs w:val="14"/>
              </w:rPr>
              <w:t>28.1 [6.2-50.0]</w:t>
            </w:r>
          </w:p>
        </w:tc>
        <w:tc>
          <w:tcPr>
            <w:tcW w:w="1008" w:type="dxa"/>
            <w:tcBorders>
              <w:top w:val="nil"/>
              <w:left w:val="nil"/>
              <w:bottom w:val="nil"/>
              <w:right w:val="nil"/>
            </w:tcBorders>
            <w:noWrap/>
            <w:vAlign w:val="bottom"/>
            <w:hideMark/>
          </w:tcPr>
          <w:p w14:paraId="6C36D070" w14:textId="5416A78D" w:rsidR="00455126" w:rsidRPr="00393DAB" w:rsidRDefault="00455126" w:rsidP="002F7BAC">
            <w:pPr>
              <w:rPr>
                <w:sz w:val="14"/>
                <w:szCs w:val="14"/>
              </w:rPr>
            </w:pPr>
            <w:r w:rsidRPr="00393DAB">
              <w:rPr>
                <w:sz w:val="14"/>
                <w:szCs w:val="14"/>
              </w:rPr>
              <w:t>17.7 [4.4-31.1]</w:t>
            </w:r>
          </w:p>
        </w:tc>
        <w:tc>
          <w:tcPr>
            <w:tcW w:w="1008" w:type="dxa"/>
            <w:tcBorders>
              <w:top w:val="nil"/>
              <w:left w:val="nil"/>
              <w:bottom w:val="nil"/>
              <w:right w:val="nil"/>
            </w:tcBorders>
            <w:noWrap/>
            <w:vAlign w:val="bottom"/>
            <w:hideMark/>
          </w:tcPr>
          <w:p w14:paraId="0DE74A5B" w14:textId="5913ED1D" w:rsidR="00455126" w:rsidRPr="00393DAB" w:rsidRDefault="00455126" w:rsidP="002F7BAC">
            <w:pPr>
              <w:rPr>
                <w:sz w:val="14"/>
                <w:szCs w:val="14"/>
              </w:rPr>
            </w:pPr>
            <w:r w:rsidRPr="00393DAB">
              <w:rPr>
                <w:sz w:val="14"/>
                <w:szCs w:val="14"/>
              </w:rPr>
              <w:t>30.3 [19.2-41.4]</w:t>
            </w:r>
          </w:p>
        </w:tc>
        <w:tc>
          <w:tcPr>
            <w:tcW w:w="1008" w:type="dxa"/>
            <w:tcBorders>
              <w:top w:val="nil"/>
              <w:left w:val="nil"/>
              <w:bottom w:val="nil"/>
              <w:right w:val="nil"/>
            </w:tcBorders>
            <w:noWrap/>
            <w:vAlign w:val="bottom"/>
            <w:hideMark/>
          </w:tcPr>
          <w:p w14:paraId="7D1C4DA9" w14:textId="79447DF2" w:rsidR="00455126" w:rsidRPr="00393DAB" w:rsidRDefault="00455126" w:rsidP="002F7BAC">
            <w:pPr>
              <w:rPr>
                <w:sz w:val="14"/>
                <w:szCs w:val="14"/>
              </w:rPr>
            </w:pPr>
            <w:r w:rsidRPr="00393DAB">
              <w:rPr>
                <w:sz w:val="14"/>
                <w:szCs w:val="14"/>
              </w:rPr>
              <w:t>24.4 [11.6-37.2]</w:t>
            </w:r>
          </w:p>
        </w:tc>
        <w:tc>
          <w:tcPr>
            <w:tcW w:w="1008" w:type="dxa"/>
            <w:tcBorders>
              <w:top w:val="nil"/>
              <w:left w:val="nil"/>
              <w:bottom w:val="nil"/>
              <w:right w:val="nil"/>
            </w:tcBorders>
            <w:noWrap/>
            <w:vAlign w:val="bottom"/>
            <w:hideMark/>
          </w:tcPr>
          <w:p w14:paraId="41DC4CF9" w14:textId="5668E648" w:rsidR="00455126" w:rsidRPr="00393DAB" w:rsidRDefault="00455126" w:rsidP="002F7BAC">
            <w:pPr>
              <w:rPr>
                <w:sz w:val="14"/>
                <w:szCs w:val="14"/>
              </w:rPr>
            </w:pPr>
            <w:r w:rsidRPr="00393DAB">
              <w:rPr>
                <w:sz w:val="14"/>
                <w:szCs w:val="14"/>
              </w:rPr>
              <w:t>28.9 [12.3-45.4]</w:t>
            </w:r>
          </w:p>
        </w:tc>
        <w:tc>
          <w:tcPr>
            <w:tcW w:w="1008" w:type="dxa"/>
            <w:tcBorders>
              <w:top w:val="nil"/>
              <w:left w:val="nil"/>
              <w:bottom w:val="nil"/>
              <w:right w:val="nil"/>
            </w:tcBorders>
            <w:noWrap/>
            <w:vAlign w:val="bottom"/>
            <w:hideMark/>
          </w:tcPr>
          <w:p w14:paraId="3B81BA9C" w14:textId="5B509C59" w:rsidR="00455126" w:rsidRPr="00393DAB" w:rsidRDefault="00455126" w:rsidP="002F7BAC">
            <w:pPr>
              <w:rPr>
                <w:sz w:val="14"/>
                <w:szCs w:val="14"/>
              </w:rPr>
            </w:pPr>
            <w:r w:rsidRPr="00393DAB">
              <w:rPr>
                <w:sz w:val="14"/>
                <w:szCs w:val="14"/>
              </w:rPr>
              <w:t>25.8 [13.0-38.6]</w:t>
            </w:r>
          </w:p>
        </w:tc>
        <w:tc>
          <w:tcPr>
            <w:tcW w:w="1008" w:type="dxa"/>
            <w:tcBorders>
              <w:top w:val="nil"/>
              <w:left w:val="nil"/>
              <w:bottom w:val="nil"/>
              <w:right w:val="nil"/>
            </w:tcBorders>
            <w:noWrap/>
            <w:vAlign w:val="bottom"/>
            <w:hideMark/>
          </w:tcPr>
          <w:p w14:paraId="7AE0B774" w14:textId="71A5E4B6" w:rsidR="00455126" w:rsidRPr="00393DAB" w:rsidRDefault="00455126" w:rsidP="002F7BAC">
            <w:pPr>
              <w:rPr>
                <w:sz w:val="14"/>
                <w:szCs w:val="14"/>
              </w:rPr>
            </w:pPr>
            <w:r w:rsidRPr="00393DAB">
              <w:rPr>
                <w:sz w:val="14"/>
                <w:szCs w:val="14"/>
              </w:rPr>
              <w:t>47.4 [32.5-62.4]</w:t>
            </w:r>
          </w:p>
        </w:tc>
        <w:tc>
          <w:tcPr>
            <w:tcW w:w="954" w:type="dxa"/>
            <w:tcBorders>
              <w:top w:val="nil"/>
              <w:left w:val="nil"/>
              <w:bottom w:val="nil"/>
              <w:right w:val="nil"/>
            </w:tcBorders>
            <w:noWrap/>
            <w:vAlign w:val="bottom"/>
            <w:hideMark/>
          </w:tcPr>
          <w:p w14:paraId="19EAD39B" w14:textId="4336F306" w:rsidR="00455126" w:rsidRPr="00393DAB" w:rsidRDefault="00455126" w:rsidP="002F7BAC">
            <w:pPr>
              <w:rPr>
                <w:sz w:val="14"/>
                <w:szCs w:val="14"/>
              </w:rPr>
            </w:pPr>
            <w:r w:rsidRPr="00393DAB">
              <w:rPr>
                <w:sz w:val="14"/>
                <w:szCs w:val="14"/>
              </w:rPr>
              <w:t>18.1 [8.1-28.0]</w:t>
            </w:r>
          </w:p>
        </w:tc>
      </w:tr>
      <w:tr w:rsidR="00455126" w:rsidRPr="00393DAB" w14:paraId="2DE4391F" w14:textId="77777777" w:rsidTr="007D6F9F">
        <w:trPr>
          <w:gridAfter w:val="1"/>
          <w:wAfter w:w="18" w:type="dxa"/>
          <w:trHeight w:val="20"/>
          <w:jc w:val="center"/>
        </w:trPr>
        <w:tc>
          <w:tcPr>
            <w:tcW w:w="2160" w:type="dxa"/>
            <w:shd w:val="clear" w:color="auto" w:fill="E8E8E8" w:themeFill="background2"/>
            <w:vAlign w:val="bottom"/>
          </w:tcPr>
          <w:p w14:paraId="718F690D" w14:textId="77777777" w:rsidR="00455126" w:rsidRPr="00393DAB" w:rsidRDefault="00455126" w:rsidP="00455126">
            <w:pPr>
              <w:rPr>
                <w:b/>
                <w:bCs/>
                <w:i/>
                <w:iCs/>
                <w:sz w:val="14"/>
                <w:szCs w:val="14"/>
              </w:rPr>
            </w:pPr>
            <w:r w:rsidRPr="00393DAB">
              <w:rPr>
                <w:b/>
                <w:bCs/>
                <w:i/>
                <w:iCs/>
                <w:sz w:val="14"/>
                <w:szCs w:val="14"/>
              </w:rPr>
              <w:t>Continuity and Integration</w:t>
            </w:r>
          </w:p>
        </w:tc>
        <w:tc>
          <w:tcPr>
            <w:tcW w:w="1008" w:type="dxa"/>
            <w:tcBorders>
              <w:top w:val="nil"/>
              <w:left w:val="nil"/>
              <w:bottom w:val="nil"/>
              <w:right w:val="nil"/>
            </w:tcBorders>
            <w:shd w:val="clear" w:color="auto" w:fill="E8E8E8" w:themeFill="background2"/>
            <w:noWrap/>
            <w:vAlign w:val="bottom"/>
            <w:hideMark/>
          </w:tcPr>
          <w:p w14:paraId="25BDFDDA" w14:textId="1BD6567C" w:rsidR="00455126" w:rsidRPr="00393DAB" w:rsidRDefault="00455126" w:rsidP="002F7BAC">
            <w:pPr>
              <w:rPr>
                <w:b/>
                <w:bCs/>
                <w:i/>
                <w:iCs/>
                <w:sz w:val="14"/>
                <w:szCs w:val="14"/>
              </w:rPr>
            </w:pPr>
            <w:r w:rsidRPr="00393DAB">
              <w:rPr>
                <w:b/>
                <w:bCs/>
                <w:i/>
                <w:iCs/>
                <w:sz w:val="14"/>
                <w:szCs w:val="14"/>
              </w:rPr>
              <w:t>63.7 [61.4-65.9]</w:t>
            </w:r>
          </w:p>
        </w:tc>
        <w:tc>
          <w:tcPr>
            <w:tcW w:w="1008" w:type="dxa"/>
            <w:tcBorders>
              <w:top w:val="nil"/>
              <w:left w:val="nil"/>
              <w:bottom w:val="nil"/>
              <w:right w:val="nil"/>
            </w:tcBorders>
            <w:shd w:val="clear" w:color="auto" w:fill="E8E8E8" w:themeFill="background2"/>
            <w:noWrap/>
            <w:vAlign w:val="bottom"/>
            <w:hideMark/>
          </w:tcPr>
          <w:p w14:paraId="04C05DDB" w14:textId="604B4DF1" w:rsidR="00455126" w:rsidRPr="00393DAB" w:rsidRDefault="00455126" w:rsidP="002F7BAC">
            <w:pPr>
              <w:rPr>
                <w:b/>
                <w:bCs/>
                <w:i/>
                <w:iCs/>
                <w:sz w:val="14"/>
                <w:szCs w:val="14"/>
              </w:rPr>
            </w:pPr>
            <w:r w:rsidRPr="00393DAB">
              <w:rPr>
                <w:b/>
                <w:bCs/>
                <w:i/>
                <w:iCs/>
                <w:sz w:val="14"/>
                <w:szCs w:val="14"/>
              </w:rPr>
              <w:t>43.6 [36.1-51.2]</w:t>
            </w:r>
          </w:p>
        </w:tc>
        <w:tc>
          <w:tcPr>
            <w:tcW w:w="1008" w:type="dxa"/>
            <w:tcBorders>
              <w:top w:val="nil"/>
              <w:left w:val="nil"/>
              <w:bottom w:val="nil"/>
              <w:right w:val="nil"/>
            </w:tcBorders>
            <w:shd w:val="clear" w:color="auto" w:fill="E8E8E8" w:themeFill="background2"/>
            <w:noWrap/>
            <w:vAlign w:val="bottom"/>
            <w:hideMark/>
          </w:tcPr>
          <w:p w14:paraId="62DD3CE0" w14:textId="67039870" w:rsidR="00455126" w:rsidRPr="00393DAB" w:rsidRDefault="00455126" w:rsidP="002F7BAC">
            <w:pPr>
              <w:rPr>
                <w:b/>
                <w:bCs/>
                <w:i/>
                <w:iCs/>
                <w:sz w:val="14"/>
                <w:szCs w:val="14"/>
              </w:rPr>
            </w:pPr>
            <w:r w:rsidRPr="00393DAB">
              <w:rPr>
                <w:b/>
                <w:bCs/>
                <w:i/>
                <w:iCs/>
                <w:sz w:val="14"/>
                <w:szCs w:val="14"/>
              </w:rPr>
              <w:t>69.4 [65.8-73.1]</w:t>
            </w:r>
          </w:p>
        </w:tc>
        <w:tc>
          <w:tcPr>
            <w:tcW w:w="1008" w:type="dxa"/>
            <w:tcBorders>
              <w:top w:val="nil"/>
              <w:left w:val="nil"/>
              <w:bottom w:val="nil"/>
              <w:right w:val="nil"/>
            </w:tcBorders>
            <w:shd w:val="clear" w:color="auto" w:fill="E8E8E8" w:themeFill="background2"/>
            <w:noWrap/>
            <w:vAlign w:val="bottom"/>
            <w:hideMark/>
          </w:tcPr>
          <w:p w14:paraId="5C753E8E" w14:textId="4E1A8646" w:rsidR="00455126" w:rsidRPr="00393DAB" w:rsidRDefault="00455126" w:rsidP="002F7BAC">
            <w:pPr>
              <w:rPr>
                <w:b/>
                <w:bCs/>
                <w:i/>
                <w:iCs/>
                <w:sz w:val="14"/>
                <w:szCs w:val="14"/>
              </w:rPr>
            </w:pPr>
            <w:r w:rsidRPr="00393DAB">
              <w:rPr>
                <w:b/>
                <w:bCs/>
                <w:i/>
                <w:iCs/>
                <w:sz w:val="14"/>
                <w:szCs w:val="14"/>
              </w:rPr>
              <w:t>64.1 [59.4-68.9]</w:t>
            </w:r>
          </w:p>
        </w:tc>
        <w:tc>
          <w:tcPr>
            <w:tcW w:w="1008" w:type="dxa"/>
            <w:tcBorders>
              <w:top w:val="nil"/>
              <w:left w:val="nil"/>
              <w:bottom w:val="nil"/>
              <w:right w:val="nil"/>
            </w:tcBorders>
            <w:shd w:val="clear" w:color="auto" w:fill="E8E8E8" w:themeFill="background2"/>
            <w:noWrap/>
            <w:vAlign w:val="bottom"/>
            <w:hideMark/>
          </w:tcPr>
          <w:p w14:paraId="18EDBDFB" w14:textId="496E2E8F" w:rsidR="00455126" w:rsidRPr="00393DAB" w:rsidRDefault="00455126" w:rsidP="002F7BAC">
            <w:pPr>
              <w:rPr>
                <w:b/>
                <w:bCs/>
                <w:i/>
                <w:iCs/>
                <w:sz w:val="14"/>
                <w:szCs w:val="14"/>
              </w:rPr>
            </w:pPr>
            <w:r w:rsidRPr="00393DAB">
              <w:rPr>
                <w:b/>
                <w:bCs/>
                <w:i/>
                <w:iCs/>
                <w:sz w:val="14"/>
                <w:szCs w:val="14"/>
              </w:rPr>
              <w:t>49.2 [42.0-56.3]</w:t>
            </w:r>
          </w:p>
        </w:tc>
        <w:tc>
          <w:tcPr>
            <w:tcW w:w="1008" w:type="dxa"/>
            <w:tcBorders>
              <w:top w:val="nil"/>
              <w:left w:val="nil"/>
              <w:bottom w:val="nil"/>
              <w:right w:val="nil"/>
            </w:tcBorders>
            <w:shd w:val="clear" w:color="auto" w:fill="E8E8E8" w:themeFill="background2"/>
            <w:noWrap/>
            <w:vAlign w:val="bottom"/>
            <w:hideMark/>
          </w:tcPr>
          <w:p w14:paraId="739E0B57" w14:textId="6041CD4D" w:rsidR="00455126" w:rsidRPr="00393DAB" w:rsidRDefault="00455126" w:rsidP="002F7BAC">
            <w:pPr>
              <w:rPr>
                <w:b/>
                <w:bCs/>
                <w:i/>
                <w:iCs/>
                <w:sz w:val="14"/>
                <w:szCs w:val="14"/>
              </w:rPr>
            </w:pPr>
            <w:r w:rsidRPr="00393DAB">
              <w:rPr>
                <w:b/>
                <w:bCs/>
                <w:i/>
                <w:iCs/>
                <w:sz w:val="14"/>
                <w:szCs w:val="14"/>
              </w:rPr>
              <w:t>45.9 [37.6-54.1]</w:t>
            </w:r>
          </w:p>
        </w:tc>
        <w:tc>
          <w:tcPr>
            <w:tcW w:w="1008" w:type="dxa"/>
            <w:tcBorders>
              <w:top w:val="nil"/>
              <w:left w:val="nil"/>
              <w:bottom w:val="nil"/>
              <w:right w:val="nil"/>
            </w:tcBorders>
            <w:shd w:val="clear" w:color="auto" w:fill="E8E8E8" w:themeFill="background2"/>
            <w:noWrap/>
            <w:vAlign w:val="bottom"/>
            <w:hideMark/>
          </w:tcPr>
          <w:p w14:paraId="1125FB8C" w14:textId="2F1B6DF3" w:rsidR="00455126" w:rsidRPr="00393DAB" w:rsidRDefault="00455126" w:rsidP="002F7BAC">
            <w:pPr>
              <w:rPr>
                <w:b/>
                <w:bCs/>
                <w:i/>
                <w:iCs/>
                <w:sz w:val="14"/>
                <w:szCs w:val="14"/>
              </w:rPr>
            </w:pPr>
            <w:r w:rsidRPr="00393DAB">
              <w:rPr>
                <w:b/>
                <w:bCs/>
                <w:i/>
                <w:iCs/>
                <w:sz w:val="14"/>
                <w:szCs w:val="14"/>
              </w:rPr>
              <w:t>65.1 [60.4-69.9]</w:t>
            </w:r>
          </w:p>
        </w:tc>
        <w:tc>
          <w:tcPr>
            <w:tcW w:w="1008" w:type="dxa"/>
            <w:tcBorders>
              <w:top w:val="nil"/>
              <w:left w:val="nil"/>
              <w:bottom w:val="nil"/>
              <w:right w:val="nil"/>
            </w:tcBorders>
            <w:shd w:val="clear" w:color="auto" w:fill="E8E8E8" w:themeFill="background2"/>
            <w:noWrap/>
            <w:vAlign w:val="bottom"/>
            <w:hideMark/>
          </w:tcPr>
          <w:p w14:paraId="792FF5C2" w14:textId="572B2672" w:rsidR="00455126" w:rsidRPr="00393DAB" w:rsidRDefault="00455126" w:rsidP="002F7BAC">
            <w:pPr>
              <w:rPr>
                <w:b/>
                <w:bCs/>
                <w:i/>
                <w:iCs/>
                <w:sz w:val="14"/>
                <w:szCs w:val="14"/>
              </w:rPr>
            </w:pPr>
            <w:r w:rsidRPr="00393DAB">
              <w:rPr>
                <w:b/>
                <w:bCs/>
                <w:i/>
                <w:iCs/>
                <w:sz w:val="14"/>
                <w:szCs w:val="14"/>
              </w:rPr>
              <w:t>73.1 [68.4-77.8]</w:t>
            </w:r>
          </w:p>
        </w:tc>
        <w:tc>
          <w:tcPr>
            <w:tcW w:w="1008" w:type="dxa"/>
            <w:tcBorders>
              <w:top w:val="nil"/>
              <w:left w:val="nil"/>
              <w:bottom w:val="nil"/>
              <w:right w:val="nil"/>
            </w:tcBorders>
            <w:shd w:val="clear" w:color="auto" w:fill="E8E8E8" w:themeFill="background2"/>
            <w:noWrap/>
            <w:vAlign w:val="bottom"/>
            <w:hideMark/>
          </w:tcPr>
          <w:p w14:paraId="3FF413C1" w14:textId="0DE346D4" w:rsidR="00455126" w:rsidRPr="00393DAB" w:rsidRDefault="00455126" w:rsidP="002F7BAC">
            <w:pPr>
              <w:rPr>
                <w:b/>
                <w:bCs/>
                <w:i/>
                <w:iCs/>
                <w:sz w:val="14"/>
                <w:szCs w:val="14"/>
              </w:rPr>
            </w:pPr>
            <w:r w:rsidRPr="00393DAB">
              <w:rPr>
                <w:b/>
                <w:bCs/>
                <w:i/>
                <w:iCs/>
                <w:sz w:val="14"/>
                <w:szCs w:val="14"/>
              </w:rPr>
              <w:t>42.8 [38.1-47.5]</w:t>
            </w:r>
          </w:p>
        </w:tc>
        <w:tc>
          <w:tcPr>
            <w:tcW w:w="1008" w:type="dxa"/>
            <w:tcBorders>
              <w:top w:val="nil"/>
              <w:left w:val="nil"/>
              <w:bottom w:val="nil"/>
              <w:right w:val="nil"/>
            </w:tcBorders>
            <w:shd w:val="clear" w:color="auto" w:fill="E8E8E8" w:themeFill="background2"/>
            <w:noWrap/>
            <w:vAlign w:val="bottom"/>
            <w:hideMark/>
          </w:tcPr>
          <w:p w14:paraId="11A6ABC2" w14:textId="0303013F" w:rsidR="00455126" w:rsidRPr="00393DAB" w:rsidRDefault="00455126" w:rsidP="002F7BAC">
            <w:pPr>
              <w:rPr>
                <w:b/>
                <w:bCs/>
                <w:i/>
                <w:iCs/>
                <w:sz w:val="14"/>
                <w:szCs w:val="14"/>
              </w:rPr>
            </w:pPr>
            <w:r w:rsidRPr="00393DAB">
              <w:rPr>
                <w:b/>
                <w:bCs/>
                <w:i/>
                <w:iCs/>
                <w:sz w:val="14"/>
                <w:szCs w:val="14"/>
              </w:rPr>
              <w:t>58.1 [52.0-64.2]</w:t>
            </w:r>
          </w:p>
        </w:tc>
        <w:tc>
          <w:tcPr>
            <w:tcW w:w="1008" w:type="dxa"/>
            <w:tcBorders>
              <w:top w:val="nil"/>
              <w:left w:val="nil"/>
              <w:bottom w:val="nil"/>
              <w:right w:val="nil"/>
            </w:tcBorders>
            <w:shd w:val="clear" w:color="auto" w:fill="E8E8E8" w:themeFill="background2"/>
            <w:noWrap/>
            <w:vAlign w:val="bottom"/>
            <w:hideMark/>
          </w:tcPr>
          <w:p w14:paraId="4217E062" w14:textId="10F82E8E" w:rsidR="00455126" w:rsidRPr="00393DAB" w:rsidRDefault="00455126" w:rsidP="002F7BAC">
            <w:pPr>
              <w:rPr>
                <w:b/>
                <w:bCs/>
                <w:i/>
                <w:iCs/>
                <w:sz w:val="14"/>
                <w:szCs w:val="14"/>
              </w:rPr>
            </w:pPr>
            <w:r w:rsidRPr="00393DAB">
              <w:rPr>
                <w:b/>
                <w:bCs/>
                <w:i/>
                <w:iCs/>
                <w:sz w:val="14"/>
                <w:szCs w:val="14"/>
              </w:rPr>
              <w:t>58.4 [53.6-63.3]</w:t>
            </w:r>
          </w:p>
        </w:tc>
        <w:tc>
          <w:tcPr>
            <w:tcW w:w="954" w:type="dxa"/>
            <w:tcBorders>
              <w:top w:val="nil"/>
              <w:left w:val="nil"/>
              <w:bottom w:val="nil"/>
              <w:right w:val="nil"/>
            </w:tcBorders>
            <w:shd w:val="clear" w:color="auto" w:fill="E8E8E8" w:themeFill="background2"/>
            <w:noWrap/>
            <w:vAlign w:val="bottom"/>
            <w:hideMark/>
          </w:tcPr>
          <w:p w14:paraId="2907DE34" w14:textId="62A36BA7" w:rsidR="00455126" w:rsidRPr="00393DAB" w:rsidRDefault="00455126" w:rsidP="002F7BAC">
            <w:pPr>
              <w:rPr>
                <w:b/>
                <w:bCs/>
                <w:i/>
                <w:iCs/>
                <w:sz w:val="14"/>
                <w:szCs w:val="14"/>
              </w:rPr>
            </w:pPr>
            <w:r w:rsidRPr="00393DAB">
              <w:rPr>
                <w:b/>
                <w:bCs/>
                <w:i/>
                <w:iCs/>
                <w:sz w:val="14"/>
                <w:szCs w:val="14"/>
              </w:rPr>
              <w:t>54.6 [49.5-59.7]</w:t>
            </w:r>
          </w:p>
        </w:tc>
      </w:tr>
      <w:tr w:rsidR="00455126" w:rsidRPr="00393DAB" w14:paraId="13F10EFD" w14:textId="77777777" w:rsidTr="007D6F9F">
        <w:trPr>
          <w:gridAfter w:val="1"/>
          <w:wAfter w:w="18" w:type="dxa"/>
          <w:trHeight w:val="20"/>
          <w:jc w:val="center"/>
        </w:trPr>
        <w:tc>
          <w:tcPr>
            <w:tcW w:w="2160" w:type="dxa"/>
            <w:vAlign w:val="bottom"/>
          </w:tcPr>
          <w:p w14:paraId="27703800" w14:textId="77777777" w:rsidR="00455126" w:rsidRPr="00393DAB" w:rsidRDefault="00455126" w:rsidP="00455126">
            <w:pPr>
              <w:rPr>
                <w:sz w:val="14"/>
                <w:szCs w:val="14"/>
              </w:rPr>
            </w:pPr>
            <w:r w:rsidRPr="00393DAB">
              <w:rPr>
                <w:sz w:val="14"/>
                <w:szCs w:val="14"/>
              </w:rPr>
              <w:t>Core services offered</w:t>
            </w:r>
          </w:p>
        </w:tc>
        <w:tc>
          <w:tcPr>
            <w:tcW w:w="1008" w:type="dxa"/>
            <w:tcBorders>
              <w:top w:val="nil"/>
              <w:left w:val="nil"/>
              <w:bottom w:val="nil"/>
              <w:right w:val="nil"/>
            </w:tcBorders>
            <w:noWrap/>
            <w:vAlign w:val="bottom"/>
            <w:hideMark/>
          </w:tcPr>
          <w:p w14:paraId="17211465" w14:textId="068757D9" w:rsidR="00455126" w:rsidRPr="00393DAB" w:rsidRDefault="00455126" w:rsidP="002F7BAC">
            <w:pPr>
              <w:rPr>
                <w:sz w:val="14"/>
                <w:szCs w:val="14"/>
              </w:rPr>
            </w:pPr>
            <w:r w:rsidRPr="00393DAB">
              <w:rPr>
                <w:sz w:val="14"/>
                <w:szCs w:val="14"/>
              </w:rPr>
              <w:t>70.0 [68.2-71.7]</w:t>
            </w:r>
          </w:p>
        </w:tc>
        <w:tc>
          <w:tcPr>
            <w:tcW w:w="1008" w:type="dxa"/>
            <w:tcBorders>
              <w:top w:val="nil"/>
              <w:left w:val="nil"/>
              <w:bottom w:val="nil"/>
              <w:right w:val="nil"/>
            </w:tcBorders>
            <w:noWrap/>
            <w:vAlign w:val="bottom"/>
            <w:hideMark/>
          </w:tcPr>
          <w:p w14:paraId="6B18299A" w14:textId="255FCEDB" w:rsidR="00455126" w:rsidRPr="00393DAB" w:rsidRDefault="00455126" w:rsidP="002F7BAC">
            <w:pPr>
              <w:rPr>
                <w:sz w:val="14"/>
                <w:szCs w:val="14"/>
              </w:rPr>
            </w:pPr>
            <w:r w:rsidRPr="00393DAB">
              <w:rPr>
                <w:sz w:val="14"/>
                <w:szCs w:val="14"/>
              </w:rPr>
              <w:t>69.0 [62.2-75.8]</w:t>
            </w:r>
          </w:p>
        </w:tc>
        <w:tc>
          <w:tcPr>
            <w:tcW w:w="1008" w:type="dxa"/>
            <w:tcBorders>
              <w:top w:val="nil"/>
              <w:left w:val="nil"/>
              <w:bottom w:val="nil"/>
              <w:right w:val="nil"/>
            </w:tcBorders>
            <w:noWrap/>
            <w:vAlign w:val="bottom"/>
            <w:hideMark/>
          </w:tcPr>
          <w:p w14:paraId="1900DAA8" w14:textId="04DA54F5" w:rsidR="00455126" w:rsidRPr="00393DAB" w:rsidRDefault="00455126" w:rsidP="002F7BAC">
            <w:pPr>
              <w:rPr>
                <w:sz w:val="14"/>
                <w:szCs w:val="14"/>
              </w:rPr>
            </w:pPr>
            <w:r w:rsidRPr="00393DAB">
              <w:rPr>
                <w:sz w:val="14"/>
                <w:szCs w:val="14"/>
              </w:rPr>
              <w:t>70.4 [66.9-73.9]</w:t>
            </w:r>
          </w:p>
        </w:tc>
        <w:tc>
          <w:tcPr>
            <w:tcW w:w="1008" w:type="dxa"/>
            <w:tcBorders>
              <w:top w:val="nil"/>
              <w:left w:val="nil"/>
              <w:bottom w:val="nil"/>
              <w:right w:val="nil"/>
            </w:tcBorders>
            <w:noWrap/>
            <w:vAlign w:val="bottom"/>
            <w:hideMark/>
          </w:tcPr>
          <w:p w14:paraId="50D10D1D" w14:textId="7EC5A4C3" w:rsidR="00455126" w:rsidRPr="00393DAB" w:rsidRDefault="00455126" w:rsidP="002F7BAC">
            <w:pPr>
              <w:rPr>
                <w:sz w:val="14"/>
                <w:szCs w:val="14"/>
              </w:rPr>
            </w:pPr>
            <w:r w:rsidRPr="00393DAB">
              <w:rPr>
                <w:sz w:val="14"/>
                <w:szCs w:val="14"/>
              </w:rPr>
              <w:t>69.3 [65.8-72.7]</w:t>
            </w:r>
          </w:p>
        </w:tc>
        <w:tc>
          <w:tcPr>
            <w:tcW w:w="1008" w:type="dxa"/>
            <w:tcBorders>
              <w:top w:val="nil"/>
              <w:left w:val="nil"/>
              <w:bottom w:val="nil"/>
              <w:right w:val="nil"/>
            </w:tcBorders>
            <w:noWrap/>
            <w:vAlign w:val="bottom"/>
            <w:hideMark/>
          </w:tcPr>
          <w:p w14:paraId="7EF0E035" w14:textId="0F4A97A8" w:rsidR="00455126" w:rsidRPr="00393DAB" w:rsidRDefault="00455126" w:rsidP="002F7BAC">
            <w:pPr>
              <w:rPr>
                <w:sz w:val="14"/>
                <w:szCs w:val="14"/>
              </w:rPr>
            </w:pPr>
            <w:r w:rsidRPr="00393DAB">
              <w:rPr>
                <w:sz w:val="14"/>
                <w:szCs w:val="14"/>
              </w:rPr>
              <w:t>74.1 [68.5-79.7]</w:t>
            </w:r>
          </w:p>
        </w:tc>
        <w:tc>
          <w:tcPr>
            <w:tcW w:w="1008" w:type="dxa"/>
            <w:tcBorders>
              <w:top w:val="nil"/>
              <w:left w:val="nil"/>
              <w:bottom w:val="nil"/>
              <w:right w:val="nil"/>
            </w:tcBorders>
            <w:noWrap/>
            <w:vAlign w:val="bottom"/>
            <w:hideMark/>
          </w:tcPr>
          <w:p w14:paraId="79D646D0" w14:textId="5516E5E9" w:rsidR="00455126" w:rsidRPr="00393DAB" w:rsidRDefault="00455126" w:rsidP="002F7BAC">
            <w:pPr>
              <w:rPr>
                <w:sz w:val="14"/>
                <w:szCs w:val="14"/>
              </w:rPr>
            </w:pPr>
            <w:r w:rsidRPr="00393DAB">
              <w:rPr>
                <w:sz w:val="14"/>
                <w:szCs w:val="14"/>
              </w:rPr>
              <w:t>62.3 [55.8-68.8]</w:t>
            </w:r>
          </w:p>
        </w:tc>
        <w:tc>
          <w:tcPr>
            <w:tcW w:w="1008" w:type="dxa"/>
            <w:tcBorders>
              <w:top w:val="nil"/>
              <w:left w:val="nil"/>
              <w:bottom w:val="nil"/>
              <w:right w:val="nil"/>
            </w:tcBorders>
            <w:noWrap/>
            <w:vAlign w:val="bottom"/>
            <w:hideMark/>
          </w:tcPr>
          <w:p w14:paraId="2C67999E" w14:textId="27C9B79C" w:rsidR="00455126" w:rsidRPr="00393DAB" w:rsidRDefault="00455126" w:rsidP="002F7BAC">
            <w:pPr>
              <w:rPr>
                <w:sz w:val="14"/>
                <w:szCs w:val="14"/>
              </w:rPr>
            </w:pPr>
            <w:r w:rsidRPr="00393DAB">
              <w:rPr>
                <w:sz w:val="14"/>
                <w:szCs w:val="14"/>
              </w:rPr>
              <w:t>69.6 [65.7-73.4]</w:t>
            </w:r>
          </w:p>
        </w:tc>
        <w:tc>
          <w:tcPr>
            <w:tcW w:w="1008" w:type="dxa"/>
            <w:tcBorders>
              <w:top w:val="nil"/>
              <w:left w:val="nil"/>
              <w:bottom w:val="nil"/>
              <w:right w:val="nil"/>
            </w:tcBorders>
            <w:noWrap/>
            <w:vAlign w:val="bottom"/>
            <w:hideMark/>
          </w:tcPr>
          <w:p w14:paraId="1D7D0636" w14:textId="0A897274" w:rsidR="00455126" w:rsidRPr="00393DAB" w:rsidRDefault="00455126" w:rsidP="002F7BAC">
            <w:pPr>
              <w:rPr>
                <w:sz w:val="14"/>
                <w:szCs w:val="14"/>
              </w:rPr>
            </w:pPr>
            <w:r w:rsidRPr="00393DAB">
              <w:rPr>
                <w:sz w:val="14"/>
                <w:szCs w:val="14"/>
              </w:rPr>
              <w:t>85.4 [81.8-89.0]</w:t>
            </w:r>
          </w:p>
        </w:tc>
        <w:tc>
          <w:tcPr>
            <w:tcW w:w="1008" w:type="dxa"/>
            <w:tcBorders>
              <w:top w:val="nil"/>
              <w:left w:val="nil"/>
              <w:bottom w:val="nil"/>
              <w:right w:val="nil"/>
            </w:tcBorders>
            <w:noWrap/>
            <w:vAlign w:val="bottom"/>
            <w:hideMark/>
          </w:tcPr>
          <w:p w14:paraId="606407DA" w14:textId="3C0D8D80" w:rsidR="00455126" w:rsidRPr="00393DAB" w:rsidRDefault="00455126" w:rsidP="002F7BAC">
            <w:pPr>
              <w:rPr>
                <w:sz w:val="14"/>
                <w:szCs w:val="14"/>
              </w:rPr>
            </w:pPr>
            <w:r w:rsidRPr="00393DAB">
              <w:rPr>
                <w:sz w:val="14"/>
                <w:szCs w:val="14"/>
              </w:rPr>
              <w:t>62.4 [58.0-66.7]</w:t>
            </w:r>
          </w:p>
        </w:tc>
        <w:tc>
          <w:tcPr>
            <w:tcW w:w="1008" w:type="dxa"/>
            <w:tcBorders>
              <w:top w:val="nil"/>
              <w:left w:val="nil"/>
              <w:bottom w:val="nil"/>
              <w:right w:val="nil"/>
            </w:tcBorders>
            <w:noWrap/>
            <w:vAlign w:val="bottom"/>
            <w:hideMark/>
          </w:tcPr>
          <w:p w14:paraId="788E25E9" w14:textId="101CCA21" w:rsidR="00455126" w:rsidRPr="00393DAB" w:rsidRDefault="00455126" w:rsidP="002F7BAC">
            <w:pPr>
              <w:rPr>
                <w:sz w:val="14"/>
                <w:szCs w:val="14"/>
              </w:rPr>
            </w:pPr>
            <w:r w:rsidRPr="00393DAB">
              <w:rPr>
                <w:sz w:val="14"/>
                <w:szCs w:val="14"/>
              </w:rPr>
              <w:t>67.5 [62.8-72.2]</w:t>
            </w:r>
          </w:p>
        </w:tc>
        <w:tc>
          <w:tcPr>
            <w:tcW w:w="1008" w:type="dxa"/>
            <w:tcBorders>
              <w:top w:val="nil"/>
              <w:left w:val="nil"/>
              <w:bottom w:val="nil"/>
              <w:right w:val="nil"/>
            </w:tcBorders>
            <w:noWrap/>
            <w:vAlign w:val="bottom"/>
            <w:hideMark/>
          </w:tcPr>
          <w:p w14:paraId="0051552F" w14:textId="2BAE3E52" w:rsidR="00455126" w:rsidRPr="00393DAB" w:rsidRDefault="00455126" w:rsidP="002F7BAC">
            <w:pPr>
              <w:rPr>
                <w:sz w:val="14"/>
                <w:szCs w:val="14"/>
              </w:rPr>
            </w:pPr>
            <w:r w:rsidRPr="00393DAB">
              <w:rPr>
                <w:sz w:val="14"/>
                <w:szCs w:val="14"/>
              </w:rPr>
              <w:t>58.2 [52.8-63.6]</w:t>
            </w:r>
          </w:p>
        </w:tc>
        <w:tc>
          <w:tcPr>
            <w:tcW w:w="954" w:type="dxa"/>
            <w:tcBorders>
              <w:top w:val="nil"/>
              <w:left w:val="nil"/>
              <w:bottom w:val="nil"/>
              <w:right w:val="nil"/>
            </w:tcBorders>
            <w:noWrap/>
            <w:vAlign w:val="bottom"/>
            <w:hideMark/>
          </w:tcPr>
          <w:p w14:paraId="4B3D9103" w14:textId="5C084575" w:rsidR="00455126" w:rsidRPr="00393DAB" w:rsidRDefault="00455126" w:rsidP="002F7BAC">
            <w:pPr>
              <w:rPr>
                <w:sz w:val="14"/>
                <w:szCs w:val="14"/>
              </w:rPr>
            </w:pPr>
            <w:r w:rsidRPr="00393DAB">
              <w:rPr>
                <w:sz w:val="14"/>
                <w:szCs w:val="14"/>
              </w:rPr>
              <w:t>74.4 [70.6-78.2]</w:t>
            </w:r>
          </w:p>
        </w:tc>
      </w:tr>
      <w:tr w:rsidR="00455126" w:rsidRPr="00393DAB" w14:paraId="69AEFEC9" w14:textId="77777777" w:rsidTr="007D6F9F">
        <w:trPr>
          <w:gridAfter w:val="1"/>
          <w:wAfter w:w="18" w:type="dxa"/>
          <w:trHeight w:val="20"/>
          <w:jc w:val="center"/>
        </w:trPr>
        <w:tc>
          <w:tcPr>
            <w:tcW w:w="2160" w:type="dxa"/>
            <w:shd w:val="clear" w:color="auto" w:fill="E8E8E8" w:themeFill="background2"/>
            <w:vAlign w:val="bottom"/>
          </w:tcPr>
          <w:p w14:paraId="21D8BB2E" w14:textId="77777777" w:rsidR="00455126" w:rsidRPr="00393DAB" w:rsidRDefault="00455126" w:rsidP="00455126">
            <w:pPr>
              <w:rPr>
                <w:sz w:val="14"/>
                <w:szCs w:val="14"/>
              </w:rPr>
            </w:pPr>
            <w:r w:rsidRPr="00393DAB">
              <w:rPr>
                <w:sz w:val="14"/>
                <w:szCs w:val="14"/>
              </w:rPr>
              <w:t>NCD services offered</w:t>
            </w:r>
          </w:p>
        </w:tc>
        <w:tc>
          <w:tcPr>
            <w:tcW w:w="1008" w:type="dxa"/>
            <w:tcBorders>
              <w:top w:val="nil"/>
              <w:left w:val="nil"/>
              <w:bottom w:val="nil"/>
              <w:right w:val="nil"/>
            </w:tcBorders>
            <w:shd w:val="clear" w:color="auto" w:fill="E8E8E8" w:themeFill="background2"/>
            <w:noWrap/>
            <w:vAlign w:val="bottom"/>
            <w:hideMark/>
          </w:tcPr>
          <w:p w14:paraId="1291A131" w14:textId="52AE2B27" w:rsidR="00455126" w:rsidRPr="00393DAB" w:rsidRDefault="00455126" w:rsidP="002F7BAC">
            <w:pPr>
              <w:rPr>
                <w:sz w:val="14"/>
                <w:szCs w:val="14"/>
              </w:rPr>
            </w:pPr>
            <w:r w:rsidRPr="00393DAB">
              <w:rPr>
                <w:sz w:val="14"/>
                <w:szCs w:val="14"/>
              </w:rPr>
              <w:t>66.0 [63.5-68.5]</w:t>
            </w:r>
          </w:p>
        </w:tc>
        <w:tc>
          <w:tcPr>
            <w:tcW w:w="1008" w:type="dxa"/>
            <w:tcBorders>
              <w:top w:val="nil"/>
              <w:left w:val="nil"/>
              <w:bottom w:val="nil"/>
              <w:right w:val="nil"/>
            </w:tcBorders>
            <w:shd w:val="clear" w:color="auto" w:fill="E8E8E8" w:themeFill="background2"/>
            <w:noWrap/>
            <w:vAlign w:val="bottom"/>
            <w:hideMark/>
          </w:tcPr>
          <w:p w14:paraId="77E1813B" w14:textId="4F9CAA8D" w:rsidR="00455126" w:rsidRPr="00393DAB" w:rsidRDefault="00455126" w:rsidP="002F7BAC">
            <w:pPr>
              <w:rPr>
                <w:sz w:val="14"/>
                <w:szCs w:val="14"/>
              </w:rPr>
            </w:pPr>
            <w:r w:rsidRPr="00393DAB">
              <w:rPr>
                <w:sz w:val="14"/>
                <w:szCs w:val="14"/>
              </w:rPr>
              <w:t>61.2 [55.7-66.7]</w:t>
            </w:r>
          </w:p>
        </w:tc>
        <w:tc>
          <w:tcPr>
            <w:tcW w:w="1008" w:type="dxa"/>
            <w:tcBorders>
              <w:top w:val="nil"/>
              <w:left w:val="nil"/>
              <w:bottom w:val="nil"/>
              <w:right w:val="nil"/>
            </w:tcBorders>
            <w:shd w:val="clear" w:color="auto" w:fill="E8E8E8" w:themeFill="background2"/>
            <w:noWrap/>
            <w:vAlign w:val="bottom"/>
            <w:hideMark/>
          </w:tcPr>
          <w:p w14:paraId="2127A9A0" w14:textId="0177F425" w:rsidR="00455126" w:rsidRPr="00393DAB" w:rsidRDefault="00455126" w:rsidP="002F7BAC">
            <w:pPr>
              <w:rPr>
                <w:sz w:val="14"/>
                <w:szCs w:val="14"/>
              </w:rPr>
            </w:pPr>
            <w:r w:rsidRPr="00393DAB">
              <w:rPr>
                <w:sz w:val="14"/>
                <w:szCs w:val="14"/>
              </w:rPr>
              <w:t>70.4 [66.4-74.4]</w:t>
            </w:r>
          </w:p>
        </w:tc>
        <w:tc>
          <w:tcPr>
            <w:tcW w:w="1008" w:type="dxa"/>
            <w:tcBorders>
              <w:top w:val="nil"/>
              <w:left w:val="nil"/>
              <w:bottom w:val="nil"/>
              <w:right w:val="nil"/>
            </w:tcBorders>
            <w:shd w:val="clear" w:color="auto" w:fill="E8E8E8" w:themeFill="background2"/>
            <w:noWrap/>
            <w:vAlign w:val="bottom"/>
            <w:hideMark/>
          </w:tcPr>
          <w:p w14:paraId="09A315E7" w14:textId="6A28CE17" w:rsidR="00455126" w:rsidRPr="00393DAB" w:rsidRDefault="00455126" w:rsidP="002F7BAC">
            <w:pPr>
              <w:rPr>
                <w:sz w:val="14"/>
                <w:szCs w:val="14"/>
              </w:rPr>
            </w:pPr>
            <w:r w:rsidRPr="00393DAB">
              <w:rPr>
                <w:sz w:val="14"/>
                <w:szCs w:val="14"/>
              </w:rPr>
              <w:t>62.3 [57.8-66.8]</w:t>
            </w:r>
          </w:p>
        </w:tc>
        <w:tc>
          <w:tcPr>
            <w:tcW w:w="1008" w:type="dxa"/>
            <w:tcBorders>
              <w:top w:val="nil"/>
              <w:left w:val="nil"/>
              <w:bottom w:val="nil"/>
              <w:right w:val="nil"/>
            </w:tcBorders>
            <w:shd w:val="clear" w:color="auto" w:fill="E8E8E8" w:themeFill="background2"/>
            <w:noWrap/>
            <w:vAlign w:val="bottom"/>
            <w:hideMark/>
          </w:tcPr>
          <w:p w14:paraId="508BE9ED" w14:textId="0C80AF20" w:rsidR="00455126" w:rsidRPr="00393DAB" w:rsidRDefault="00455126" w:rsidP="002F7BAC">
            <w:pPr>
              <w:rPr>
                <w:sz w:val="14"/>
                <w:szCs w:val="14"/>
              </w:rPr>
            </w:pPr>
            <w:r w:rsidRPr="00393DAB">
              <w:rPr>
                <w:sz w:val="14"/>
                <w:szCs w:val="14"/>
              </w:rPr>
              <w:t>69.7 [63.5-76.0]</w:t>
            </w:r>
          </w:p>
        </w:tc>
        <w:tc>
          <w:tcPr>
            <w:tcW w:w="1008" w:type="dxa"/>
            <w:tcBorders>
              <w:top w:val="nil"/>
              <w:left w:val="nil"/>
              <w:bottom w:val="nil"/>
              <w:right w:val="nil"/>
            </w:tcBorders>
            <w:shd w:val="clear" w:color="auto" w:fill="E8E8E8" w:themeFill="background2"/>
            <w:noWrap/>
            <w:vAlign w:val="bottom"/>
            <w:hideMark/>
          </w:tcPr>
          <w:p w14:paraId="229A0CFB" w14:textId="6DC432A1" w:rsidR="00455126" w:rsidRPr="00393DAB" w:rsidRDefault="00455126" w:rsidP="002F7BAC">
            <w:pPr>
              <w:rPr>
                <w:sz w:val="14"/>
                <w:szCs w:val="14"/>
              </w:rPr>
            </w:pPr>
            <w:r w:rsidRPr="00393DAB">
              <w:rPr>
                <w:sz w:val="14"/>
                <w:szCs w:val="14"/>
              </w:rPr>
              <w:t>52.0 [45.5-58.5]</w:t>
            </w:r>
          </w:p>
        </w:tc>
        <w:tc>
          <w:tcPr>
            <w:tcW w:w="1008" w:type="dxa"/>
            <w:tcBorders>
              <w:top w:val="nil"/>
              <w:left w:val="nil"/>
              <w:bottom w:val="nil"/>
              <w:right w:val="nil"/>
            </w:tcBorders>
            <w:shd w:val="clear" w:color="auto" w:fill="E8E8E8" w:themeFill="background2"/>
            <w:noWrap/>
            <w:vAlign w:val="bottom"/>
            <w:hideMark/>
          </w:tcPr>
          <w:p w14:paraId="0AF0B189" w14:textId="5019FCE4" w:rsidR="00455126" w:rsidRPr="00393DAB" w:rsidRDefault="00455126" w:rsidP="002F7BAC">
            <w:pPr>
              <w:rPr>
                <w:sz w:val="14"/>
                <w:szCs w:val="14"/>
              </w:rPr>
            </w:pPr>
            <w:r w:rsidRPr="00393DAB">
              <w:rPr>
                <w:sz w:val="14"/>
                <w:szCs w:val="14"/>
              </w:rPr>
              <w:t>63.5 [55.0-72.0]</w:t>
            </w:r>
          </w:p>
        </w:tc>
        <w:tc>
          <w:tcPr>
            <w:tcW w:w="1008" w:type="dxa"/>
            <w:tcBorders>
              <w:top w:val="nil"/>
              <w:left w:val="nil"/>
              <w:bottom w:val="nil"/>
              <w:right w:val="nil"/>
            </w:tcBorders>
            <w:shd w:val="clear" w:color="auto" w:fill="E8E8E8" w:themeFill="background2"/>
            <w:noWrap/>
            <w:vAlign w:val="bottom"/>
            <w:hideMark/>
          </w:tcPr>
          <w:p w14:paraId="4ED778A9" w14:textId="10567E7D" w:rsidR="00455126" w:rsidRPr="00393DAB" w:rsidRDefault="00455126" w:rsidP="002F7BAC">
            <w:pPr>
              <w:rPr>
                <w:sz w:val="14"/>
                <w:szCs w:val="14"/>
              </w:rPr>
            </w:pPr>
            <w:r w:rsidRPr="00393DAB">
              <w:rPr>
                <w:sz w:val="14"/>
                <w:szCs w:val="14"/>
              </w:rPr>
              <w:t>66.9 [60.7-73.0]</w:t>
            </w:r>
          </w:p>
        </w:tc>
        <w:tc>
          <w:tcPr>
            <w:tcW w:w="1008" w:type="dxa"/>
            <w:tcBorders>
              <w:top w:val="nil"/>
              <w:left w:val="nil"/>
              <w:bottom w:val="nil"/>
              <w:right w:val="nil"/>
            </w:tcBorders>
            <w:shd w:val="clear" w:color="auto" w:fill="E8E8E8" w:themeFill="background2"/>
            <w:noWrap/>
            <w:vAlign w:val="bottom"/>
            <w:hideMark/>
          </w:tcPr>
          <w:p w14:paraId="3B3CC575" w14:textId="54AB2E4B" w:rsidR="00455126" w:rsidRPr="00393DAB" w:rsidRDefault="00455126" w:rsidP="002F7BAC">
            <w:pPr>
              <w:rPr>
                <w:sz w:val="14"/>
                <w:szCs w:val="14"/>
              </w:rPr>
            </w:pPr>
            <w:r w:rsidRPr="00393DAB">
              <w:rPr>
                <w:sz w:val="14"/>
                <w:szCs w:val="14"/>
              </w:rPr>
              <w:t>44.1 [35.5-52.8]</w:t>
            </w:r>
          </w:p>
        </w:tc>
        <w:tc>
          <w:tcPr>
            <w:tcW w:w="1008" w:type="dxa"/>
            <w:tcBorders>
              <w:top w:val="nil"/>
              <w:left w:val="nil"/>
              <w:bottom w:val="nil"/>
              <w:right w:val="nil"/>
            </w:tcBorders>
            <w:shd w:val="clear" w:color="auto" w:fill="E8E8E8" w:themeFill="background2"/>
            <w:noWrap/>
            <w:vAlign w:val="bottom"/>
            <w:hideMark/>
          </w:tcPr>
          <w:p w14:paraId="25700015" w14:textId="36E1D0C6" w:rsidR="00455126" w:rsidRPr="00393DAB" w:rsidRDefault="00455126" w:rsidP="002F7BAC">
            <w:pPr>
              <w:rPr>
                <w:sz w:val="14"/>
                <w:szCs w:val="14"/>
              </w:rPr>
            </w:pPr>
            <w:r w:rsidRPr="00393DAB">
              <w:rPr>
                <w:sz w:val="14"/>
                <w:szCs w:val="14"/>
              </w:rPr>
              <w:t>64.6 [58.4-70.8]</w:t>
            </w:r>
          </w:p>
        </w:tc>
        <w:tc>
          <w:tcPr>
            <w:tcW w:w="1008" w:type="dxa"/>
            <w:tcBorders>
              <w:top w:val="nil"/>
              <w:left w:val="nil"/>
              <w:bottom w:val="nil"/>
              <w:right w:val="nil"/>
            </w:tcBorders>
            <w:shd w:val="clear" w:color="auto" w:fill="E8E8E8" w:themeFill="background2"/>
            <w:noWrap/>
            <w:vAlign w:val="bottom"/>
            <w:hideMark/>
          </w:tcPr>
          <w:p w14:paraId="54BFF2A7" w14:textId="446B3871" w:rsidR="00455126" w:rsidRPr="00393DAB" w:rsidRDefault="00455126" w:rsidP="002F7BAC">
            <w:pPr>
              <w:rPr>
                <w:sz w:val="14"/>
                <w:szCs w:val="14"/>
              </w:rPr>
            </w:pPr>
            <w:r w:rsidRPr="00393DAB">
              <w:rPr>
                <w:sz w:val="14"/>
                <w:szCs w:val="14"/>
              </w:rPr>
              <w:t>78.1 [70.6-85.6]</w:t>
            </w:r>
          </w:p>
        </w:tc>
        <w:tc>
          <w:tcPr>
            <w:tcW w:w="954" w:type="dxa"/>
            <w:tcBorders>
              <w:top w:val="nil"/>
              <w:left w:val="nil"/>
              <w:bottom w:val="nil"/>
              <w:right w:val="nil"/>
            </w:tcBorders>
            <w:shd w:val="clear" w:color="auto" w:fill="E8E8E8" w:themeFill="background2"/>
            <w:noWrap/>
            <w:vAlign w:val="bottom"/>
            <w:hideMark/>
          </w:tcPr>
          <w:p w14:paraId="62CCE661" w14:textId="07B38DF6" w:rsidR="00455126" w:rsidRPr="00393DAB" w:rsidRDefault="00455126" w:rsidP="002F7BAC">
            <w:pPr>
              <w:rPr>
                <w:sz w:val="14"/>
                <w:szCs w:val="14"/>
              </w:rPr>
            </w:pPr>
            <w:r w:rsidRPr="00393DAB">
              <w:rPr>
                <w:sz w:val="14"/>
                <w:szCs w:val="14"/>
              </w:rPr>
              <w:t>83.3 [78.7-87.9]</w:t>
            </w:r>
          </w:p>
        </w:tc>
      </w:tr>
      <w:tr w:rsidR="00455126" w:rsidRPr="00393DAB" w14:paraId="2358B81D" w14:textId="77777777" w:rsidTr="007D6F9F">
        <w:trPr>
          <w:gridAfter w:val="1"/>
          <w:wAfter w:w="18" w:type="dxa"/>
          <w:trHeight w:val="20"/>
          <w:jc w:val="center"/>
        </w:trPr>
        <w:tc>
          <w:tcPr>
            <w:tcW w:w="2160" w:type="dxa"/>
            <w:vAlign w:val="bottom"/>
          </w:tcPr>
          <w:p w14:paraId="79716645" w14:textId="77777777" w:rsidR="00455126" w:rsidRPr="00393DAB" w:rsidRDefault="00455126" w:rsidP="00455126">
            <w:pPr>
              <w:rPr>
                <w:sz w:val="14"/>
                <w:szCs w:val="14"/>
              </w:rPr>
            </w:pPr>
            <w:r w:rsidRPr="00393DAB">
              <w:rPr>
                <w:sz w:val="14"/>
                <w:szCs w:val="14"/>
              </w:rPr>
              <w:t>SC: Checked vaccination card</w:t>
            </w:r>
          </w:p>
        </w:tc>
        <w:tc>
          <w:tcPr>
            <w:tcW w:w="1008" w:type="dxa"/>
            <w:tcBorders>
              <w:top w:val="nil"/>
              <w:left w:val="nil"/>
              <w:bottom w:val="nil"/>
              <w:right w:val="nil"/>
            </w:tcBorders>
            <w:noWrap/>
            <w:vAlign w:val="bottom"/>
            <w:hideMark/>
          </w:tcPr>
          <w:p w14:paraId="0E6D4B92" w14:textId="2872B4AE" w:rsidR="00455126" w:rsidRPr="00393DAB" w:rsidRDefault="00455126" w:rsidP="002F7BAC">
            <w:pPr>
              <w:rPr>
                <w:sz w:val="14"/>
                <w:szCs w:val="14"/>
              </w:rPr>
            </w:pPr>
            <w:r w:rsidRPr="00393DAB">
              <w:rPr>
                <w:sz w:val="14"/>
                <w:szCs w:val="14"/>
              </w:rPr>
              <w:t>35.2 [29.1-41.3]</w:t>
            </w:r>
          </w:p>
        </w:tc>
        <w:tc>
          <w:tcPr>
            <w:tcW w:w="1008" w:type="dxa"/>
            <w:tcBorders>
              <w:top w:val="nil"/>
              <w:left w:val="nil"/>
              <w:bottom w:val="nil"/>
              <w:right w:val="nil"/>
            </w:tcBorders>
            <w:noWrap/>
            <w:vAlign w:val="bottom"/>
            <w:hideMark/>
          </w:tcPr>
          <w:p w14:paraId="11F8E61A" w14:textId="7C798FB6" w:rsidR="00455126" w:rsidRPr="00393DAB" w:rsidRDefault="00455126" w:rsidP="002F7BAC">
            <w:pPr>
              <w:rPr>
                <w:sz w:val="14"/>
                <w:szCs w:val="14"/>
              </w:rPr>
            </w:pPr>
            <w:r w:rsidRPr="00393DAB">
              <w:rPr>
                <w:sz w:val="14"/>
                <w:szCs w:val="14"/>
              </w:rPr>
              <w:t>3.4 [0.0-7.3]</w:t>
            </w:r>
          </w:p>
        </w:tc>
        <w:tc>
          <w:tcPr>
            <w:tcW w:w="1008" w:type="dxa"/>
            <w:tcBorders>
              <w:top w:val="nil"/>
              <w:left w:val="nil"/>
              <w:bottom w:val="nil"/>
              <w:right w:val="nil"/>
            </w:tcBorders>
            <w:noWrap/>
            <w:vAlign w:val="bottom"/>
            <w:hideMark/>
          </w:tcPr>
          <w:p w14:paraId="14A0208E" w14:textId="1BCA0B7E" w:rsidR="00455126" w:rsidRPr="00393DAB" w:rsidRDefault="00455126" w:rsidP="002F7BAC">
            <w:pPr>
              <w:rPr>
                <w:sz w:val="14"/>
                <w:szCs w:val="14"/>
              </w:rPr>
            </w:pPr>
            <w:r w:rsidRPr="00393DAB">
              <w:rPr>
                <w:sz w:val="14"/>
                <w:szCs w:val="14"/>
              </w:rPr>
              <w:t>27.5 [18.8-36.2]</w:t>
            </w:r>
          </w:p>
        </w:tc>
        <w:tc>
          <w:tcPr>
            <w:tcW w:w="1008" w:type="dxa"/>
            <w:tcBorders>
              <w:top w:val="nil"/>
              <w:left w:val="nil"/>
              <w:bottom w:val="nil"/>
              <w:right w:val="nil"/>
            </w:tcBorders>
            <w:noWrap/>
            <w:vAlign w:val="bottom"/>
            <w:hideMark/>
          </w:tcPr>
          <w:p w14:paraId="5E0DA866" w14:textId="58F5EFD3" w:rsidR="00455126" w:rsidRPr="00393DAB" w:rsidRDefault="00455126" w:rsidP="002F7BAC">
            <w:pPr>
              <w:rPr>
                <w:sz w:val="14"/>
                <w:szCs w:val="14"/>
              </w:rPr>
            </w:pPr>
            <w:r w:rsidRPr="00393DAB">
              <w:rPr>
                <w:sz w:val="14"/>
                <w:szCs w:val="14"/>
              </w:rPr>
              <w:t>45.3 [32.5-58.2]</w:t>
            </w:r>
          </w:p>
        </w:tc>
        <w:tc>
          <w:tcPr>
            <w:tcW w:w="1008" w:type="dxa"/>
            <w:tcBorders>
              <w:top w:val="nil"/>
              <w:left w:val="nil"/>
              <w:bottom w:val="nil"/>
              <w:right w:val="nil"/>
            </w:tcBorders>
            <w:noWrap/>
            <w:vAlign w:val="bottom"/>
            <w:hideMark/>
          </w:tcPr>
          <w:p w14:paraId="4D022F77" w14:textId="4E979E79" w:rsidR="00455126" w:rsidRPr="00393DAB" w:rsidRDefault="00455126" w:rsidP="002F7BAC">
            <w:pPr>
              <w:rPr>
                <w:sz w:val="14"/>
                <w:szCs w:val="14"/>
              </w:rPr>
            </w:pPr>
            <w:r w:rsidRPr="00393DAB">
              <w:rPr>
                <w:sz w:val="14"/>
                <w:szCs w:val="14"/>
              </w:rPr>
              <w:t>8.5 [2.6-14.4]</w:t>
            </w:r>
          </w:p>
        </w:tc>
        <w:tc>
          <w:tcPr>
            <w:tcW w:w="1008" w:type="dxa"/>
            <w:tcBorders>
              <w:top w:val="nil"/>
              <w:left w:val="nil"/>
              <w:bottom w:val="nil"/>
              <w:right w:val="nil"/>
            </w:tcBorders>
            <w:noWrap/>
            <w:vAlign w:val="bottom"/>
            <w:hideMark/>
          </w:tcPr>
          <w:p w14:paraId="67E3BCF9" w14:textId="1542E214" w:rsidR="00455126" w:rsidRPr="00393DAB" w:rsidRDefault="00455126" w:rsidP="002F7BAC">
            <w:pPr>
              <w:rPr>
                <w:sz w:val="14"/>
                <w:szCs w:val="14"/>
              </w:rPr>
            </w:pPr>
            <w:r w:rsidRPr="00393DAB">
              <w:rPr>
                <w:sz w:val="14"/>
                <w:szCs w:val="14"/>
              </w:rPr>
              <w:t>11.4 [0.0-24.1]</w:t>
            </w:r>
          </w:p>
        </w:tc>
        <w:tc>
          <w:tcPr>
            <w:tcW w:w="1008" w:type="dxa"/>
            <w:tcBorders>
              <w:top w:val="nil"/>
              <w:left w:val="nil"/>
              <w:bottom w:val="nil"/>
              <w:right w:val="nil"/>
            </w:tcBorders>
            <w:noWrap/>
            <w:vAlign w:val="bottom"/>
            <w:hideMark/>
          </w:tcPr>
          <w:p w14:paraId="26D58702" w14:textId="7502628E" w:rsidR="00455126" w:rsidRPr="00393DAB" w:rsidRDefault="00455126" w:rsidP="002F7BAC">
            <w:pPr>
              <w:rPr>
                <w:sz w:val="14"/>
                <w:szCs w:val="14"/>
              </w:rPr>
            </w:pPr>
            <w:r w:rsidRPr="00393DAB">
              <w:rPr>
                <w:sz w:val="14"/>
                <w:szCs w:val="14"/>
              </w:rPr>
              <w:t>45.4 [28.1-62.7]</w:t>
            </w:r>
          </w:p>
        </w:tc>
        <w:tc>
          <w:tcPr>
            <w:tcW w:w="1008" w:type="dxa"/>
            <w:tcBorders>
              <w:top w:val="nil"/>
              <w:left w:val="nil"/>
              <w:bottom w:val="nil"/>
              <w:right w:val="nil"/>
            </w:tcBorders>
            <w:noWrap/>
            <w:vAlign w:val="bottom"/>
            <w:hideMark/>
          </w:tcPr>
          <w:p w14:paraId="68A91670" w14:textId="49CCB1E0" w:rsidR="00455126" w:rsidRPr="00393DAB" w:rsidRDefault="00455126" w:rsidP="002F7BAC">
            <w:pPr>
              <w:rPr>
                <w:sz w:val="14"/>
                <w:szCs w:val="14"/>
              </w:rPr>
            </w:pPr>
            <w:r w:rsidRPr="00393DAB">
              <w:rPr>
                <w:sz w:val="14"/>
                <w:szCs w:val="14"/>
              </w:rPr>
              <w:t>48.1 [27.5-68.7]</w:t>
            </w:r>
          </w:p>
        </w:tc>
        <w:tc>
          <w:tcPr>
            <w:tcW w:w="1008" w:type="dxa"/>
            <w:tcBorders>
              <w:top w:val="nil"/>
              <w:left w:val="nil"/>
              <w:bottom w:val="nil"/>
              <w:right w:val="nil"/>
            </w:tcBorders>
            <w:noWrap/>
            <w:vAlign w:val="bottom"/>
            <w:hideMark/>
          </w:tcPr>
          <w:p w14:paraId="39CEC82A" w14:textId="7D85AFAB" w:rsidR="00455126" w:rsidRPr="00393DAB" w:rsidRDefault="00455126" w:rsidP="002F7BAC">
            <w:pPr>
              <w:rPr>
                <w:sz w:val="14"/>
                <w:szCs w:val="14"/>
              </w:rPr>
            </w:pPr>
            <w:r w:rsidRPr="00393DAB">
              <w:rPr>
                <w:sz w:val="14"/>
                <w:szCs w:val="14"/>
              </w:rPr>
              <w:t>17.7 [6.2-29.2]</w:t>
            </w:r>
          </w:p>
        </w:tc>
        <w:tc>
          <w:tcPr>
            <w:tcW w:w="1008" w:type="dxa"/>
            <w:tcBorders>
              <w:top w:val="nil"/>
              <w:left w:val="nil"/>
              <w:bottom w:val="nil"/>
              <w:right w:val="nil"/>
            </w:tcBorders>
            <w:noWrap/>
            <w:vAlign w:val="bottom"/>
            <w:hideMark/>
          </w:tcPr>
          <w:p w14:paraId="4CE1C84D" w14:textId="0305602F" w:rsidR="00455126" w:rsidRPr="00393DAB" w:rsidRDefault="00455126" w:rsidP="002F7BAC">
            <w:pPr>
              <w:rPr>
                <w:sz w:val="14"/>
                <w:szCs w:val="14"/>
              </w:rPr>
            </w:pPr>
            <w:r w:rsidRPr="00393DAB">
              <w:rPr>
                <w:sz w:val="14"/>
                <w:szCs w:val="14"/>
              </w:rPr>
              <w:t>49.1 [37.0-61.2]</w:t>
            </w:r>
          </w:p>
        </w:tc>
        <w:tc>
          <w:tcPr>
            <w:tcW w:w="1008" w:type="dxa"/>
            <w:tcBorders>
              <w:top w:val="nil"/>
              <w:left w:val="nil"/>
              <w:bottom w:val="nil"/>
              <w:right w:val="nil"/>
            </w:tcBorders>
            <w:noWrap/>
            <w:vAlign w:val="bottom"/>
            <w:hideMark/>
          </w:tcPr>
          <w:p w14:paraId="0CCE1209" w14:textId="53C3199E" w:rsidR="00455126" w:rsidRPr="00393DAB" w:rsidRDefault="00455126" w:rsidP="002F7BAC">
            <w:pPr>
              <w:rPr>
                <w:sz w:val="14"/>
                <w:szCs w:val="14"/>
              </w:rPr>
            </w:pPr>
            <w:r w:rsidRPr="00393DAB">
              <w:rPr>
                <w:sz w:val="14"/>
                <w:szCs w:val="14"/>
              </w:rPr>
              <w:t>25.6 [12.1-39.1]</w:t>
            </w:r>
          </w:p>
        </w:tc>
        <w:tc>
          <w:tcPr>
            <w:tcW w:w="954" w:type="dxa"/>
            <w:tcBorders>
              <w:top w:val="nil"/>
              <w:left w:val="nil"/>
              <w:bottom w:val="nil"/>
              <w:right w:val="nil"/>
            </w:tcBorders>
            <w:noWrap/>
            <w:vAlign w:val="bottom"/>
            <w:hideMark/>
          </w:tcPr>
          <w:p w14:paraId="58969180" w14:textId="56AF7ABA" w:rsidR="00455126" w:rsidRPr="00393DAB" w:rsidRDefault="00455126" w:rsidP="002F7BAC">
            <w:pPr>
              <w:rPr>
                <w:sz w:val="14"/>
                <w:szCs w:val="14"/>
              </w:rPr>
            </w:pPr>
            <w:r w:rsidRPr="00393DAB">
              <w:rPr>
                <w:sz w:val="14"/>
                <w:szCs w:val="14"/>
              </w:rPr>
              <w:t>20.3 [8.8-31.9]</w:t>
            </w:r>
          </w:p>
        </w:tc>
      </w:tr>
      <w:tr w:rsidR="00455126" w:rsidRPr="00393DAB" w14:paraId="6AE99864" w14:textId="77777777" w:rsidTr="007D6F9F">
        <w:trPr>
          <w:gridAfter w:val="1"/>
          <w:wAfter w:w="18" w:type="dxa"/>
          <w:trHeight w:val="20"/>
          <w:jc w:val="center"/>
        </w:trPr>
        <w:tc>
          <w:tcPr>
            <w:tcW w:w="2160" w:type="dxa"/>
            <w:shd w:val="clear" w:color="auto" w:fill="E8E8E8" w:themeFill="background2"/>
            <w:vAlign w:val="bottom"/>
          </w:tcPr>
          <w:p w14:paraId="1D9BF77F" w14:textId="77777777" w:rsidR="00455126" w:rsidRPr="00393DAB" w:rsidRDefault="00455126" w:rsidP="00455126">
            <w:pPr>
              <w:rPr>
                <w:sz w:val="14"/>
                <w:szCs w:val="14"/>
              </w:rPr>
            </w:pPr>
            <w:r w:rsidRPr="00393DAB">
              <w:rPr>
                <w:sz w:val="14"/>
                <w:szCs w:val="14"/>
              </w:rPr>
              <w:t xml:space="preserve">ANC: postnatal FP </w:t>
            </w:r>
          </w:p>
        </w:tc>
        <w:tc>
          <w:tcPr>
            <w:tcW w:w="1008" w:type="dxa"/>
            <w:tcBorders>
              <w:top w:val="nil"/>
              <w:left w:val="nil"/>
              <w:bottom w:val="nil"/>
              <w:right w:val="nil"/>
            </w:tcBorders>
            <w:shd w:val="clear" w:color="auto" w:fill="E8E8E8" w:themeFill="background2"/>
            <w:noWrap/>
            <w:vAlign w:val="bottom"/>
            <w:hideMark/>
          </w:tcPr>
          <w:p w14:paraId="03727724" w14:textId="29E2AE0A" w:rsidR="00455126" w:rsidRPr="00393DAB" w:rsidRDefault="00455126" w:rsidP="002F7BAC">
            <w:pPr>
              <w:rPr>
                <w:sz w:val="14"/>
                <w:szCs w:val="14"/>
              </w:rPr>
            </w:pPr>
            <w:r w:rsidRPr="00393DAB">
              <w:rPr>
                <w:sz w:val="14"/>
                <w:szCs w:val="14"/>
              </w:rPr>
              <w:t>4.1 [1.0-7.2]</w:t>
            </w:r>
          </w:p>
        </w:tc>
        <w:tc>
          <w:tcPr>
            <w:tcW w:w="1008" w:type="dxa"/>
            <w:tcBorders>
              <w:top w:val="nil"/>
              <w:left w:val="nil"/>
              <w:bottom w:val="nil"/>
              <w:right w:val="nil"/>
            </w:tcBorders>
            <w:shd w:val="clear" w:color="auto" w:fill="E8E8E8" w:themeFill="background2"/>
            <w:noWrap/>
            <w:vAlign w:val="bottom"/>
            <w:hideMark/>
          </w:tcPr>
          <w:p w14:paraId="595155CD" w14:textId="1CA90CE9" w:rsidR="00455126" w:rsidRPr="00393DAB" w:rsidRDefault="00455126" w:rsidP="002F7BAC">
            <w:pPr>
              <w:rPr>
                <w:sz w:val="14"/>
                <w:szCs w:val="14"/>
              </w:rPr>
            </w:pPr>
            <w:r w:rsidRPr="00393DAB">
              <w:rPr>
                <w:sz w:val="14"/>
                <w:szCs w:val="14"/>
              </w:rPr>
              <w:t>3.1 [0.0-7.0]</w:t>
            </w:r>
          </w:p>
        </w:tc>
        <w:tc>
          <w:tcPr>
            <w:tcW w:w="1008" w:type="dxa"/>
            <w:tcBorders>
              <w:top w:val="nil"/>
              <w:left w:val="nil"/>
              <w:bottom w:val="nil"/>
              <w:right w:val="nil"/>
            </w:tcBorders>
            <w:shd w:val="clear" w:color="auto" w:fill="E8E8E8" w:themeFill="background2"/>
            <w:noWrap/>
            <w:vAlign w:val="bottom"/>
            <w:hideMark/>
          </w:tcPr>
          <w:p w14:paraId="20557C61" w14:textId="53EBD4F2" w:rsidR="00455126" w:rsidRPr="00393DAB" w:rsidRDefault="00455126" w:rsidP="002F7BAC">
            <w:pPr>
              <w:rPr>
                <w:sz w:val="14"/>
                <w:szCs w:val="14"/>
              </w:rPr>
            </w:pPr>
            <w:r w:rsidRPr="00393DAB">
              <w:rPr>
                <w:sz w:val="14"/>
                <w:szCs w:val="14"/>
              </w:rPr>
              <w:t>1.6 [0.0-3.4]</w:t>
            </w:r>
          </w:p>
        </w:tc>
        <w:tc>
          <w:tcPr>
            <w:tcW w:w="1008" w:type="dxa"/>
            <w:tcBorders>
              <w:top w:val="nil"/>
              <w:left w:val="nil"/>
              <w:bottom w:val="nil"/>
              <w:right w:val="nil"/>
            </w:tcBorders>
            <w:shd w:val="clear" w:color="auto" w:fill="E8E8E8" w:themeFill="background2"/>
            <w:noWrap/>
            <w:vAlign w:val="bottom"/>
            <w:hideMark/>
          </w:tcPr>
          <w:p w14:paraId="0A916617" w14:textId="70DD47B7" w:rsidR="00455126" w:rsidRPr="00393DAB" w:rsidRDefault="00455126" w:rsidP="002F7BAC">
            <w:pPr>
              <w:rPr>
                <w:sz w:val="14"/>
                <w:szCs w:val="14"/>
              </w:rPr>
            </w:pPr>
            <w:r w:rsidRPr="00393DAB">
              <w:rPr>
                <w:sz w:val="14"/>
                <w:szCs w:val="14"/>
              </w:rPr>
              <w:t>8.0 [1.2-14.9]</w:t>
            </w:r>
          </w:p>
        </w:tc>
        <w:tc>
          <w:tcPr>
            <w:tcW w:w="1008" w:type="dxa"/>
            <w:tcBorders>
              <w:top w:val="nil"/>
              <w:left w:val="nil"/>
              <w:bottom w:val="nil"/>
              <w:right w:val="nil"/>
            </w:tcBorders>
            <w:shd w:val="clear" w:color="auto" w:fill="E8E8E8" w:themeFill="background2"/>
            <w:noWrap/>
            <w:vAlign w:val="bottom"/>
            <w:hideMark/>
          </w:tcPr>
          <w:p w14:paraId="07063376" w14:textId="6B79582A" w:rsidR="00455126" w:rsidRPr="00393DAB" w:rsidRDefault="00455126" w:rsidP="002F7BAC">
            <w:pPr>
              <w:rPr>
                <w:sz w:val="14"/>
                <w:szCs w:val="14"/>
              </w:rPr>
            </w:pPr>
            <w:r w:rsidRPr="00393DAB">
              <w:rPr>
                <w:sz w:val="14"/>
                <w:szCs w:val="14"/>
              </w:rPr>
              <w:t>0.1 [0.0-0.4]</w:t>
            </w:r>
          </w:p>
        </w:tc>
        <w:tc>
          <w:tcPr>
            <w:tcW w:w="1008" w:type="dxa"/>
            <w:tcBorders>
              <w:top w:val="nil"/>
              <w:left w:val="nil"/>
              <w:bottom w:val="nil"/>
              <w:right w:val="nil"/>
            </w:tcBorders>
            <w:shd w:val="clear" w:color="auto" w:fill="E8E8E8" w:themeFill="background2"/>
            <w:noWrap/>
            <w:vAlign w:val="bottom"/>
            <w:hideMark/>
          </w:tcPr>
          <w:p w14:paraId="13F0E4B3" w14:textId="6E7B17DF" w:rsidR="00455126" w:rsidRPr="00393DAB" w:rsidRDefault="00455126" w:rsidP="002F7BAC">
            <w:pPr>
              <w:rPr>
                <w:sz w:val="14"/>
                <w:szCs w:val="14"/>
              </w:rPr>
            </w:pPr>
            <w:r w:rsidRPr="00393DAB">
              <w:rPr>
                <w:sz w:val="14"/>
                <w:szCs w:val="14"/>
              </w:rPr>
              <w:t>0.0 [0.0-0.0]</w:t>
            </w:r>
          </w:p>
        </w:tc>
        <w:tc>
          <w:tcPr>
            <w:tcW w:w="1008" w:type="dxa"/>
            <w:tcBorders>
              <w:top w:val="nil"/>
              <w:left w:val="nil"/>
              <w:bottom w:val="nil"/>
              <w:right w:val="nil"/>
            </w:tcBorders>
            <w:shd w:val="clear" w:color="auto" w:fill="E8E8E8" w:themeFill="background2"/>
            <w:noWrap/>
            <w:vAlign w:val="bottom"/>
            <w:hideMark/>
          </w:tcPr>
          <w:p w14:paraId="1B826EA9" w14:textId="22EA8664" w:rsidR="00455126" w:rsidRPr="00393DAB" w:rsidRDefault="00455126" w:rsidP="002F7BAC">
            <w:pPr>
              <w:rPr>
                <w:sz w:val="14"/>
                <w:szCs w:val="14"/>
              </w:rPr>
            </w:pPr>
            <w:r w:rsidRPr="00393DAB">
              <w:rPr>
                <w:sz w:val="14"/>
                <w:szCs w:val="14"/>
              </w:rPr>
              <w:t>0.2 [0.1-0.3]</w:t>
            </w:r>
          </w:p>
        </w:tc>
        <w:tc>
          <w:tcPr>
            <w:tcW w:w="1008" w:type="dxa"/>
            <w:tcBorders>
              <w:top w:val="nil"/>
              <w:left w:val="nil"/>
              <w:bottom w:val="nil"/>
              <w:right w:val="nil"/>
            </w:tcBorders>
            <w:shd w:val="clear" w:color="auto" w:fill="E8E8E8" w:themeFill="background2"/>
            <w:noWrap/>
            <w:vAlign w:val="bottom"/>
            <w:hideMark/>
          </w:tcPr>
          <w:p w14:paraId="75DC15BE" w14:textId="1E0579CF" w:rsidR="00455126" w:rsidRPr="00393DAB" w:rsidRDefault="00455126" w:rsidP="002F7BAC">
            <w:pPr>
              <w:rPr>
                <w:sz w:val="14"/>
                <w:szCs w:val="14"/>
              </w:rPr>
            </w:pPr>
            <w:r w:rsidRPr="00393DAB">
              <w:rPr>
                <w:sz w:val="14"/>
                <w:szCs w:val="14"/>
              </w:rPr>
              <w:t>1.3 [0.0-3.2]</w:t>
            </w:r>
          </w:p>
        </w:tc>
        <w:tc>
          <w:tcPr>
            <w:tcW w:w="1008" w:type="dxa"/>
            <w:tcBorders>
              <w:top w:val="nil"/>
              <w:left w:val="nil"/>
              <w:bottom w:val="nil"/>
              <w:right w:val="nil"/>
            </w:tcBorders>
            <w:shd w:val="clear" w:color="auto" w:fill="E8E8E8" w:themeFill="background2"/>
            <w:noWrap/>
            <w:vAlign w:val="bottom"/>
            <w:hideMark/>
          </w:tcPr>
          <w:p w14:paraId="173B1DC0" w14:textId="5CC582D3" w:rsidR="00455126" w:rsidRPr="00393DAB" w:rsidRDefault="00455126" w:rsidP="002F7BAC">
            <w:pPr>
              <w:rPr>
                <w:sz w:val="14"/>
                <w:szCs w:val="14"/>
              </w:rPr>
            </w:pPr>
            <w:r w:rsidRPr="00393DAB">
              <w:rPr>
                <w:sz w:val="14"/>
                <w:szCs w:val="14"/>
              </w:rPr>
              <w:t>0.2 [0.0-0.5]</w:t>
            </w:r>
          </w:p>
        </w:tc>
        <w:tc>
          <w:tcPr>
            <w:tcW w:w="1008" w:type="dxa"/>
            <w:tcBorders>
              <w:top w:val="nil"/>
              <w:left w:val="nil"/>
              <w:bottom w:val="nil"/>
              <w:right w:val="nil"/>
            </w:tcBorders>
            <w:shd w:val="clear" w:color="auto" w:fill="E8E8E8" w:themeFill="background2"/>
            <w:noWrap/>
            <w:vAlign w:val="bottom"/>
            <w:hideMark/>
          </w:tcPr>
          <w:p w14:paraId="51F10EAA" w14:textId="3EBEE86C" w:rsidR="00455126" w:rsidRPr="00393DAB" w:rsidRDefault="00455126" w:rsidP="002F7BAC">
            <w:pPr>
              <w:rPr>
                <w:sz w:val="14"/>
                <w:szCs w:val="14"/>
              </w:rPr>
            </w:pPr>
            <w:r w:rsidRPr="00393DAB">
              <w:rPr>
                <w:sz w:val="14"/>
                <w:szCs w:val="14"/>
              </w:rPr>
              <w:t>2.1 [0.0-4.8]</w:t>
            </w:r>
          </w:p>
        </w:tc>
        <w:tc>
          <w:tcPr>
            <w:tcW w:w="1008" w:type="dxa"/>
            <w:tcBorders>
              <w:top w:val="nil"/>
              <w:left w:val="nil"/>
              <w:bottom w:val="nil"/>
              <w:right w:val="nil"/>
            </w:tcBorders>
            <w:shd w:val="clear" w:color="auto" w:fill="E8E8E8" w:themeFill="background2"/>
            <w:noWrap/>
            <w:vAlign w:val="bottom"/>
            <w:hideMark/>
          </w:tcPr>
          <w:p w14:paraId="27CC6747" w14:textId="10CD9B33" w:rsidR="00455126" w:rsidRPr="00393DAB" w:rsidRDefault="00455126" w:rsidP="002F7BAC">
            <w:pPr>
              <w:rPr>
                <w:sz w:val="14"/>
                <w:szCs w:val="14"/>
              </w:rPr>
            </w:pPr>
            <w:r w:rsidRPr="00393DAB">
              <w:rPr>
                <w:sz w:val="14"/>
                <w:szCs w:val="14"/>
              </w:rPr>
              <w:t>1.1 [0.0-3.4]</w:t>
            </w:r>
          </w:p>
        </w:tc>
        <w:tc>
          <w:tcPr>
            <w:tcW w:w="954" w:type="dxa"/>
            <w:tcBorders>
              <w:top w:val="nil"/>
              <w:left w:val="nil"/>
              <w:bottom w:val="nil"/>
              <w:right w:val="nil"/>
            </w:tcBorders>
            <w:shd w:val="clear" w:color="auto" w:fill="E8E8E8" w:themeFill="background2"/>
            <w:noWrap/>
            <w:vAlign w:val="bottom"/>
            <w:hideMark/>
          </w:tcPr>
          <w:p w14:paraId="67A2C843" w14:textId="1858E34C" w:rsidR="00455126" w:rsidRPr="00393DAB" w:rsidRDefault="00455126" w:rsidP="002F7BAC">
            <w:pPr>
              <w:rPr>
                <w:sz w:val="14"/>
                <w:szCs w:val="14"/>
              </w:rPr>
            </w:pPr>
            <w:r w:rsidRPr="00393DAB">
              <w:rPr>
                <w:sz w:val="14"/>
                <w:szCs w:val="14"/>
              </w:rPr>
              <w:t>11.4 [0.0-26.1]</w:t>
            </w:r>
          </w:p>
        </w:tc>
      </w:tr>
      <w:tr w:rsidR="00455126" w:rsidRPr="00393DAB" w14:paraId="0E02319D" w14:textId="77777777" w:rsidTr="007D6F9F">
        <w:trPr>
          <w:gridAfter w:val="1"/>
          <w:wAfter w:w="18" w:type="dxa"/>
          <w:trHeight w:val="20"/>
          <w:jc w:val="center"/>
        </w:trPr>
        <w:tc>
          <w:tcPr>
            <w:tcW w:w="2160" w:type="dxa"/>
            <w:vAlign w:val="bottom"/>
          </w:tcPr>
          <w:p w14:paraId="1E881D4E" w14:textId="77777777" w:rsidR="00455126" w:rsidRPr="00393DAB" w:rsidRDefault="00455126" w:rsidP="00455126">
            <w:pPr>
              <w:rPr>
                <w:sz w:val="14"/>
                <w:szCs w:val="14"/>
              </w:rPr>
            </w:pPr>
            <w:r w:rsidRPr="00393DAB">
              <w:rPr>
                <w:sz w:val="14"/>
                <w:szCs w:val="14"/>
              </w:rPr>
              <w:t xml:space="preserve">FP: follow-up discussed </w:t>
            </w:r>
          </w:p>
        </w:tc>
        <w:tc>
          <w:tcPr>
            <w:tcW w:w="1008" w:type="dxa"/>
            <w:tcBorders>
              <w:top w:val="nil"/>
              <w:left w:val="nil"/>
              <w:bottom w:val="nil"/>
              <w:right w:val="nil"/>
            </w:tcBorders>
            <w:noWrap/>
            <w:vAlign w:val="bottom"/>
            <w:hideMark/>
          </w:tcPr>
          <w:p w14:paraId="66D8FF3E" w14:textId="21C6A637" w:rsidR="00455126" w:rsidRPr="00393DAB" w:rsidRDefault="00455126" w:rsidP="002F7BAC">
            <w:pPr>
              <w:rPr>
                <w:sz w:val="14"/>
                <w:szCs w:val="14"/>
              </w:rPr>
            </w:pPr>
            <w:r w:rsidRPr="00393DAB">
              <w:rPr>
                <w:sz w:val="14"/>
                <w:szCs w:val="14"/>
              </w:rPr>
              <w:t>76.3 [69.5-83.1]</w:t>
            </w:r>
          </w:p>
        </w:tc>
        <w:tc>
          <w:tcPr>
            <w:tcW w:w="1008" w:type="dxa"/>
            <w:tcBorders>
              <w:top w:val="nil"/>
              <w:left w:val="nil"/>
              <w:bottom w:val="nil"/>
              <w:right w:val="nil"/>
            </w:tcBorders>
            <w:noWrap/>
            <w:vAlign w:val="bottom"/>
            <w:hideMark/>
          </w:tcPr>
          <w:p w14:paraId="2DC4D96C" w14:textId="19B7C71F" w:rsidR="00455126" w:rsidRPr="00393DAB" w:rsidRDefault="00455126" w:rsidP="002F7BAC">
            <w:pPr>
              <w:rPr>
                <w:sz w:val="14"/>
                <w:szCs w:val="14"/>
              </w:rPr>
            </w:pPr>
            <w:r w:rsidRPr="00393DAB">
              <w:rPr>
                <w:sz w:val="14"/>
                <w:szCs w:val="14"/>
              </w:rPr>
              <w:t>84.7 [75.1-94.4]</w:t>
            </w:r>
          </w:p>
        </w:tc>
        <w:tc>
          <w:tcPr>
            <w:tcW w:w="1008" w:type="dxa"/>
            <w:tcBorders>
              <w:top w:val="nil"/>
              <w:left w:val="nil"/>
              <w:bottom w:val="nil"/>
              <w:right w:val="nil"/>
            </w:tcBorders>
            <w:noWrap/>
            <w:vAlign w:val="bottom"/>
            <w:hideMark/>
          </w:tcPr>
          <w:p w14:paraId="73D5CD49" w14:textId="5C3AD5A4" w:rsidR="00455126" w:rsidRPr="00393DAB" w:rsidRDefault="00455126" w:rsidP="002F7BAC">
            <w:pPr>
              <w:rPr>
                <w:sz w:val="14"/>
                <w:szCs w:val="14"/>
              </w:rPr>
            </w:pPr>
            <w:r w:rsidRPr="00393DAB">
              <w:rPr>
                <w:sz w:val="14"/>
                <w:szCs w:val="14"/>
              </w:rPr>
              <w:t>71.4 [56.4-86.4]</w:t>
            </w:r>
          </w:p>
        </w:tc>
        <w:tc>
          <w:tcPr>
            <w:tcW w:w="1008" w:type="dxa"/>
            <w:tcBorders>
              <w:top w:val="nil"/>
              <w:left w:val="nil"/>
              <w:bottom w:val="nil"/>
              <w:right w:val="nil"/>
            </w:tcBorders>
            <w:noWrap/>
            <w:vAlign w:val="bottom"/>
            <w:hideMark/>
          </w:tcPr>
          <w:p w14:paraId="6C316D8A" w14:textId="4BD6DF36" w:rsidR="00455126" w:rsidRPr="00393DAB" w:rsidRDefault="00455126" w:rsidP="002F7BAC">
            <w:pPr>
              <w:rPr>
                <w:sz w:val="14"/>
                <w:szCs w:val="14"/>
              </w:rPr>
            </w:pPr>
            <w:r w:rsidRPr="00393DAB">
              <w:rPr>
                <w:sz w:val="14"/>
                <w:szCs w:val="14"/>
              </w:rPr>
              <w:t>78.9 [68.0-89.8]</w:t>
            </w:r>
          </w:p>
        </w:tc>
        <w:tc>
          <w:tcPr>
            <w:tcW w:w="1008" w:type="dxa"/>
            <w:tcBorders>
              <w:top w:val="nil"/>
              <w:left w:val="nil"/>
              <w:bottom w:val="nil"/>
              <w:right w:val="nil"/>
            </w:tcBorders>
            <w:noWrap/>
            <w:vAlign w:val="bottom"/>
            <w:hideMark/>
          </w:tcPr>
          <w:p w14:paraId="3F444949" w14:textId="3452E47D" w:rsidR="00455126" w:rsidRPr="00393DAB" w:rsidRDefault="00455126" w:rsidP="002F7BAC">
            <w:pPr>
              <w:rPr>
                <w:sz w:val="14"/>
                <w:szCs w:val="14"/>
              </w:rPr>
            </w:pPr>
            <w:r w:rsidRPr="00393DAB">
              <w:rPr>
                <w:sz w:val="14"/>
                <w:szCs w:val="14"/>
              </w:rPr>
              <w:t>66.2 [23.3-</w:t>
            </w:r>
            <w:r w:rsidR="009C3C10" w:rsidRPr="00393DAB">
              <w:rPr>
                <w:sz w:val="14"/>
                <w:szCs w:val="14"/>
              </w:rPr>
              <w:t>100</w:t>
            </w:r>
            <w:r w:rsidRPr="00393DAB">
              <w:rPr>
                <w:sz w:val="14"/>
                <w:szCs w:val="14"/>
              </w:rPr>
              <w:t>]</w:t>
            </w:r>
          </w:p>
        </w:tc>
        <w:tc>
          <w:tcPr>
            <w:tcW w:w="1008" w:type="dxa"/>
            <w:tcBorders>
              <w:top w:val="nil"/>
              <w:left w:val="nil"/>
              <w:bottom w:val="nil"/>
              <w:right w:val="nil"/>
            </w:tcBorders>
            <w:noWrap/>
            <w:vAlign w:val="bottom"/>
            <w:hideMark/>
          </w:tcPr>
          <w:p w14:paraId="39BC3CA1" w14:textId="626CA786" w:rsidR="00455126" w:rsidRPr="00393DAB" w:rsidRDefault="00455126" w:rsidP="002F7BAC">
            <w:pPr>
              <w:rPr>
                <w:sz w:val="14"/>
                <w:szCs w:val="14"/>
              </w:rPr>
            </w:pPr>
            <w:r w:rsidRPr="00393DAB">
              <w:rPr>
                <w:sz w:val="14"/>
                <w:szCs w:val="14"/>
              </w:rPr>
              <w:t>49.9 [19.8-80.1]</w:t>
            </w:r>
          </w:p>
        </w:tc>
        <w:tc>
          <w:tcPr>
            <w:tcW w:w="1008" w:type="dxa"/>
            <w:tcBorders>
              <w:top w:val="nil"/>
              <w:left w:val="nil"/>
              <w:bottom w:val="nil"/>
              <w:right w:val="nil"/>
            </w:tcBorders>
            <w:noWrap/>
            <w:vAlign w:val="bottom"/>
            <w:hideMark/>
          </w:tcPr>
          <w:p w14:paraId="056EAE6E" w14:textId="7532A4E0" w:rsidR="00455126" w:rsidRPr="00393DAB" w:rsidRDefault="00455126" w:rsidP="002F7BAC">
            <w:pPr>
              <w:rPr>
                <w:sz w:val="14"/>
                <w:szCs w:val="14"/>
              </w:rPr>
            </w:pPr>
            <w:r w:rsidRPr="00393DAB">
              <w:rPr>
                <w:sz w:val="14"/>
                <w:szCs w:val="14"/>
              </w:rPr>
              <w:t>81.5 [66.7-96.2]</w:t>
            </w:r>
          </w:p>
        </w:tc>
        <w:tc>
          <w:tcPr>
            <w:tcW w:w="1008" w:type="dxa"/>
            <w:tcBorders>
              <w:top w:val="nil"/>
              <w:left w:val="nil"/>
              <w:bottom w:val="nil"/>
              <w:right w:val="nil"/>
            </w:tcBorders>
            <w:noWrap/>
            <w:vAlign w:val="bottom"/>
            <w:hideMark/>
          </w:tcPr>
          <w:p w14:paraId="02265F72" w14:textId="2892AEB4" w:rsidR="00455126" w:rsidRPr="00393DAB" w:rsidRDefault="00455126" w:rsidP="002F7BAC">
            <w:pPr>
              <w:rPr>
                <w:sz w:val="14"/>
                <w:szCs w:val="14"/>
              </w:rPr>
            </w:pPr>
            <w:r w:rsidRPr="00393DAB">
              <w:rPr>
                <w:sz w:val="14"/>
                <w:szCs w:val="14"/>
              </w:rPr>
              <w:t>83.6 [75.3-92.0]</w:t>
            </w:r>
          </w:p>
        </w:tc>
        <w:tc>
          <w:tcPr>
            <w:tcW w:w="1008" w:type="dxa"/>
            <w:tcBorders>
              <w:top w:val="nil"/>
              <w:left w:val="nil"/>
              <w:bottom w:val="nil"/>
              <w:right w:val="nil"/>
            </w:tcBorders>
            <w:noWrap/>
            <w:vAlign w:val="bottom"/>
            <w:hideMark/>
          </w:tcPr>
          <w:p w14:paraId="152855B5" w14:textId="57946438" w:rsidR="00455126" w:rsidRPr="00393DAB" w:rsidRDefault="00455126" w:rsidP="002F7BAC">
            <w:pPr>
              <w:rPr>
                <w:sz w:val="14"/>
                <w:szCs w:val="14"/>
              </w:rPr>
            </w:pPr>
            <w:r w:rsidRPr="00393DAB">
              <w:rPr>
                <w:sz w:val="14"/>
                <w:szCs w:val="14"/>
              </w:rPr>
              <w:t>72.8 [59.6-86.0]</w:t>
            </w:r>
          </w:p>
        </w:tc>
        <w:tc>
          <w:tcPr>
            <w:tcW w:w="1008" w:type="dxa"/>
            <w:tcBorders>
              <w:top w:val="nil"/>
              <w:left w:val="nil"/>
              <w:bottom w:val="nil"/>
              <w:right w:val="nil"/>
            </w:tcBorders>
            <w:noWrap/>
            <w:vAlign w:val="bottom"/>
            <w:hideMark/>
          </w:tcPr>
          <w:p w14:paraId="476CCA8F" w14:textId="0863EF15" w:rsidR="00455126" w:rsidRPr="00393DAB" w:rsidRDefault="00455126" w:rsidP="002F7BAC">
            <w:pPr>
              <w:rPr>
                <w:sz w:val="14"/>
                <w:szCs w:val="14"/>
              </w:rPr>
            </w:pPr>
            <w:r w:rsidRPr="00393DAB">
              <w:rPr>
                <w:sz w:val="14"/>
                <w:szCs w:val="14"/>
              </w:rPr>
              <w:t>48.7 [16.5-80.9]</w:t>
            </w:r>
          </w:p>
        </w:tc>
        <w:tc>
          <w:tcPr>
            <w:tcW w:w="1008" w:type="dxa"/>
            <w:tcBorders>
              <w:top w:val="nil"/>
              <w:left w:val="nil"/>
              <w:bottom w:val="nil"/>
              <w:right w:val="nil"/>
            </w:tcBorders>
            <w:noWrap/>
            <w:vAlign w:val="bottom"/>
            <w:hideMark/>
          </w:tcPr>
          <w:p w14:paraId="33A3BD92" w14:textId="7ADB037E" w:rsidR="00455126" w:rsidRPr="00393DAB" w:rsidRDefault="00455126" w:rsidP="002F7BAC">
            <w:pPr>
              <w:rPr>
                <w:sz w:val="14"/>
                <w:szCs w:val="14"/>
              </w:rPr>
            </w:pPr>
            <w:r w:rsidRPr="00393DAB">
              <w:rPr>
                <w:sz w:val="14"/>
                <w:szCs w:val="14"/>
              </w:rPr>
              <w:t>49.0 [27.3-70.7]</w:t>
            </w:r>
          </w:p>
        </w:tc>
        <w:tc>
          <w:tcPr>
            <w:tcW w:w="954" w:type="dxa"/>
            <w:tcBorders>
              <w:top w:val="nil"/>
              <w:left w:val="nil"/>
              <w:bottom w:val="nil"/>
              <w:right w:val="nil"/>
            </w:tcBorders>
            <w:noWrap/>
            <w:vAlign w:val="bottom"/>
            <w:hideMark/>
          </w:tcPr>
          <w:p w14:paraId="2BAC59EA" w14:textId="13C6F2AD" w:rsidR="00455126" w:rsidRPr="00393DAB" w:rsidRDefault="00455126" w:rsidP="002F7BAC">
            <w:pPr>
              <w:rPr>
                <w:sz w:val="14"/>
                <w:szCs w:val="14"/>
              </w:rPr>
            </w:pPr>
            <w:r w:rsidRPr="00393DAB">
              <w:rPr>
                <w:sz w:val="14"/>
                <w:szCs w:val="14"/>
              </w:rPr>
              <w:t>48.3 [24.6-72.1]</w:t>
            </w:r>
          </w:p>
        </w:tc>
      </w:tr>
      <w:tr w:rsidR="00455126" w:rsidRPr="00393DAB" w14:paraId="44D5B6C3" w14:textId="77777777" w:rsidTr="007D6F9F">
        <w:trPr>
          <w:gridAfter w:val="1"/>
          <w:wAfter w:w="18" w:type="dxa"/>
          <w:trHeight w:val="20"/>
          <w:jc w:val="center"/>
        </w:trPr>
        <w:tc>
          <w:tcPr>
            <w:tcW w:w="2160" w:type="dxa"/>
            <w:shd w:val="clear" w:color="auto" w:fill="E8E8E8" w:themeFill="background2"/>
            <w:vAlign w:val="bottom"/>
          </w:tcPr>
          <w:p w14:paraId="05361214" w14:textId="77777777" w:rsidR="00455126" w:rsidRPr="00393DAB" w:rsidRDefault="00455126" w:rsidP="00455126">
            <w:pPr>
              <w:rPr>
                <w:sz w:val="14"/>
                <w:szCs w:val="14"/>
              </w:rPr>
            </w:pPr>
            <w:r w:rsidRPr="00393DAB">
              <w:rPr>
                <w:sz w:val="14"/>
                <w:szCs w:val="14"/>
              </w:rPr>
              <w:t>ANC, FP, SC, STI client records kept</w:t>
            </w:r>
          </w:p>
        </w:tc>
        <w:tc>
          <w:tcPr>
            <w:tcW w:w="1008" w:type="dxa"/>
            <w:tcBorders>
              <w:top w:val="nil"/>
              <w:left w:val="nil"/>
              <w:bottom w:val="nil"/>
              <w:right w:val="nil"/>
            </w:tcBorders>
            <w:shd w:val="clear" w:color="auto" w:fill="E8E8E8" w:themeFill="background2"/>
            <w:noWrap/>
            <w:vAlign w:val="bottom"/>
            <w:hideMark/>
          </w:tcPr>
          <w:p w14:paraId="06604C08" w14:textId="2AF2F5FD" w:rsidR="00455126" w:rsidRPr="00393DAB" w:rsidRDefault="00455126" w:rsidP="002F7BAC">
            <w:pPr>
              <w:rPr>
                <w:sz w:val="14"/>
                <w:szCs w:val="14"/>
              </w:rPr>
            </w:pPr>
            <w:r w:rsidRPr="00393DAB">
              <w:rPr>
                <w:sz w:val="14"/>
                <w:szCs w:val="14"/>
              </w:rPr>
              <w:t>70.1 [65.9-74.2]</w:t>
            </w:r>
          </w:p>
        </w:tc>
        <w:tc>
          <w:tcPr>
            <w:tcW w:w="1008" w:type="dxa"/>
            <w:tcBorders>
              <w:top w:val="nil"/>
              <w:left w:val="nil"/>
              <w:bottom w:val="nil"/>
              <w:right w:val="nil"/>
            </w:tcBorders>
            <w:shd w:val="clear" w:color="auto" w:fill="E8E8E8" w:themeFill="background2"/>
            <w:noWrap/>
            <w:vAlign w:val="bottom"/>
            <w:hideMark/>
          </w:tcPr>
          <w:p w14:paraId="37517C50" w14:textId="65474CEA" w:rsidR="00455126" w:rsidRPr="00393DAB" w:rsidRDefault="00455126" w:rsidP="002F7BAC">
            <w:pPr>
              <w:rPr>
                <w:sz w:val="14"/>
                <w:szCs w:val="14"/>
              </w:rPr>
            </w:pPr>
            <w:r w:rsidRPr="00393DAB">
              <w:rPr>
                <w:sz w:val="14"/>
                <w:szCs w:val="14"/>
              </w:rPr>
              <w:t>36.8 [23.0-50.7]</w:t>
            </w:r>
          </w:p>
        </w:tc>
        <w:tc>
          <w:tcPr>
            <w:tcW w:w="1008" w:type="dxa"/>
            <w:tcBorders>
              <w:top w:val="nil"/>
              <w:left w:val="nil"/>
              <w:bottom w:val="nil"/>
              <w:right w:val="nil"/>
            </w:tcBorders>
            <w:shd w:val="clear" w:color="auto" w:fill="E8E8E8" w:themeFill="background2"/>
            <w:noWrap/>
            <w:vAlign w:val="bottom"/>
            <w:hideMark/>
          </w:tcPr>
          <w:p w14:paraId="4C1AE5C0" w14:textId="7910EED5" w:rsidR="00455126" w:rsidRPr="00393DAB" w:rsidRDefault="00455126" w:rsidP="002F7BAC">
            <w:pPr>
              <w:rPr>
                <w:sz w:val="14"/>
                <w:szCs w:val="14"/>
              </w:rPr>
            </w:pPr>
            <w:r w:rsidRPr="00393DAB">
              <w:rPr>
                <w:sz w:val="14"/>
                <w:szCs w:val="14"/>
              </w:rPr>
              <w:t>83.5 [77.8-89.3]</w:t>
            </w:r>
          </w:p>
        </w:tc>
        <w:tc>
          <w:tcPr>
            <w:tcW w:w="1008" w:type="dxa"/>
            <w:tcBorders>
              <w:top w:val="nil"/>
              <w:left w:val="nil"/>
              <w:bottom w:val="nil"/>
              <w:right w:val="nil"/>
            </w:tcBorders>
            <w:shd w:val="clear" w:color="auto" w:fill="E8E8E8" w:themeFill="background2"/>
            <w:noWrap/>
            <w:vAlign w:val="bottom"/>
            <w:hideMark/>
          </w:tcPr>
          <w:p w14:paraId="3EECC4AD" w14:textId="41F349EF" w:rsidR="00455126" w:rsidRPr="00393DAB" w:rsidRDefault="00455126" w:rsidP="002F7BAC">
            <w:pPr>
              <w:rPr>
                <w:sz w:val="14"/>
                <w:szCs w:val="14"/>
              </w:rPr>
            </w:pPr>
            <w:r w:rsidRPr="00393DAB">
              <w:rPr>
                <w:sz w:val="14"/>
                <w:szCs w:val="14"/>
              </w:rPr>
              <w:t>67.0 [58.2-75.9]</w:t>
            </w:r>
          </w:p>
        </w:tc>
        <w:tc>
          <w:tcPr>
            <w:tcW w:w="1008" w:type="dxa"/>
            <w:tcBorders>
              <w:top w:val="nil"/>
              <w:left w:val="nil"/>
              <w:bottom w:val="nil"/>
              <w:right w:val="nil"/>
            </w:tcBorders>
            <w:shd w:val="clear" w:color="auto" w:fill="E8E8E8" w:themeFill="background2"/>
            <w:noWrap/>
            <w:vAlign w:val="bottom"/>
            <w:hideMark/>
          </w:tcPr>
          <w:p w14:paraId="1C41F718" w14:textId="0EBD582B" w:rsidR="00455126" w:rsidRPr="00393DAB" w:rsidRDefault="00455126" w:rsidP="002F7BAC">
            <w:pPr>
              <w:rPr>
                <w:sz w:val="14"/>
                <w:szCs w:val="14"/>
              </w:rPr>
            </w:pPr>
            <w:r w:rsidRPr="00393DAB">
              <w:rPr>
                <w:sz w:val="14"/>
                <w:szCs w:val="14"/>
              </w:rPr>
              <w:t>46.6 [33.0-60.2]</w:t>
            </w:r>
          </w:p>
        </w:tc>
        <w:tc>
          <w:tcPr>
            <w:tcW w:w="1008" w:type="dxa"/>
            <w:tcBorders>
              <w:top w:val="nil"/>
              <w:left w:val="nil"/>
              <w:bottom w:val="nil"/>
              <w:right w:val="nil"/>
            </w:tcBorders>
            <w:shd w:val="clear" w:color="auto" w:fill="E8E8E8" w:themeFill="background2"/>
            <w:noWrap/>
            <w:vAlign w:val="bottom"/>
            <w:hideMark/>
          </w:tcPr>
          <w:p w14:paraId="29B109D2" w14:textId="4F3EA192" w:rsidR="00455126" w:rsidRPr="00393DAB" w:rsidRDefault="00455126" w:rsidP="002F7BAC">
            <w:pPr>
              <w:rPr>
                <w:sz w:val="14"/>
                <w:szCs w:val="14"/>
              </w:rPr>
            </w:pPr>
            <w:r w:rsidRPr="00393DAB">
              <w:rPr>
                <w:sz w:val="14"/>
                <w:szCs w:val="14"/>
              </w:rPr>
              <w:t>58.8 [43.0-74.5]</w:t>
            </w:r>
          </w:p>
        </w:tc>
        <w:tc>
          <w:tcPr>
            <w:tcW w:w="1008" w:type="dxa"/>
            <w:tcBorders>
              <w:top w:val="nil"/>
              <w:left w:val="nil"/>
              <w:bottom w:val="nil"/>
              <w:right w:val="nil"/>
            </w:tcBorders>
            <w:shd w:val="clear" w:color="auto" w:fill="E8E8E8" w:themeFill="background2"/>
            <w:noWrap/>
            <w:vAlign w:val="bottom"/>
            <w:hideMark/>
          </w:tcPr>
          <w:p w14:paraId="07D27650" w14:textId="31DEEB02" w:rsidR="00455126" w:rsidRPr="00393DAB" w:rsidRDefault="00455126" w:rsidP="002F7BAC">
            <w:pPr>
              <w:rPr>
                <w:sz w:val="14"/>
                <w:szCs w:val="14"/>
              </w:rPr>
            </w:pPr>
            <w:r w:rsidRPr="00393DAB">
              <w:rPr>
                <w:sz w:val="14"/>
                <w:szCs w:val="14"/>
              </w:rPr>
              <w:t>70.9 [62.3-79.4]</w:t>
            </w:r>
          </w:p>
        </w:tc>
        <w:tc>
          <w:tcPr>
            <w:tcW w:w="1008" w:type="dxa"/>
            <w:tcBorders>
              <w:top w:val="nil"/>
              <w:left w:val="nil"/>
              <w:bottom w:val="nil"/>
              <w:right w:val="nil"/>
            </w:tcBorders>
            <w:shd w:val="clear" w:color="auto" w:fill="E8E8E8" w:themeFill="background2"/>
            <w:noWrap/>
            <w:vAlign w:val="bottom"/>
            <w:hideMark/>
          </w:tcPr>
          <w:p w14:paraId="3011974E" w14:textId="700220A7" w:rsidR="00455126" w:rsidRPr="00393DAB" w:rsidRDefault="00455126" w:rsidP="002F7BAC">
            <w:pPr>
              <w:rPr>
                <w:sz w:val="14"/>
                <w:szCs w:val="14"/>
              </w:rPr>
            </w:pPr>
            <w:r w:rsidRPr="00393DAB">
              <w:rPr>
                <w:sz w:val="14"/>
                <w:szCs w:val="14"/>
              </w:rPr>
              <w:t>82.7 [75.9-89.5]</w:t>
            </w:r>
          </w:p>
        </w:tc>
        <w:tc>
          <w:tcPr>
            <w:tcW w:w="1008" w:type="dxa"/>
            <w:tcBorders>
              <w:top w:val="nil"/>
              <w:left w:val="nil"/>
              <w:bottom w:val="nil"/>
              <w:right w:val="nil"/>
            </w:tcBorders>
            <w:shd w:val="clear" w:color="auto" w:fill="E8E8E8" w:themeFill="background2"/>
            <w:noWrap/>
            <w:vAlign w:val="bottom"/>
            <w:hideMark/>
          </w:tcPr>
          <w:p w14:paraId="2DE666AD" w14:textId="7C3C9813" w:rsidR="00455126" w:rsidRPr="00393DAB" w:rsidRDefault="00455126" w:rsidP="002F7BAC">
            <w:pPr>
              <w:rPr>
                <w:sz w:val="14"/>
                <w:szCs w:val="14"/>
              </w:rPr>
            </w:pPr>
            <w:r w:rsidRPr="00393DAB">
              <w:rPr>
                <w:sz w:val="14"/>
                <w:szCs w:val="14"/>
              </w:rPr>
              <w:t>40.0 [28.9-51.2]</w:t>
            </w:r>
          </w:p>
        </w:tc>
        <w:tc>
          <w:tcPr>
            <w:tcW w:w="1008" w:type="dxa"/>
            <w:tcBorders>
              <w:top w:val="nil"/>
              <w:left w:val="nil"/>
              <w:bottom w:val="nil"/>
              <w:right w:val="nil"/>
            </w:tcBorders>
            <w:shd w:val="clear" w:color="auto" w:fill="E8E8E8" w:themeFill="background2"/>
            <w:noWrap/>
            <w:vAlign w:val="bottom"/>
            <w:hideMark/>
          </w:tcPr>
          <w:p w14:paraId="7AFDBE6E" w14:textId="7810BEC8" w:rsidR="00455126" w:rsidRPr="00393DAB" w:rsidRDefault="00455126" w:rsidP="002F7BAC">
            <w:pPr>
              <w:rPr>
                <w:sz w:val="14"/>
                <w:szCs w:val="14"/>
              </w:rPr>
            </w:pPr>
            <w:r w:rsidRPr="00393DAB">
              <w:rPr>
                <w:sz w:val="14"/>
                <w:szCs w:val="14"/>
              </w:rPr>
              <w:t>74.2 [64.0-84.3]</w:t>
            </w:r>
          </w:p>
        </w:tc>
        <w:tc>
          <w:tcPr>
            <w:tcW w:w="1008" w:type="dxa"/>
            <w:tcBorders>
              <w:top w:val="nil"/>
              <w:left w:val="nil"/>
              <w:bottom w:val="nil"/>
              <w:right w:val="nil"/>
            </w:tcBorders>
            <w:shd w:val="clear" w:color="auto" w:fill="E8E8E8" w:themeFill="background2"/>
            <w:noWrap/>
            <w:vAlign w:val="bottom"/>
            <w:hideMark/>
          </w:tcPr>
          <w:p w14:paraId="737F7C04" w14:textId="3D2D794B" w:rsidR="00455126" w:rsidRPr="00393DAB" w:rsidRDefault="00455126" w:rsidP="002F7BAC">
            <w:pPr>
              <w:rPr>
                <w:sz w:val="14"/>
                <w:szCs w:val="14"/>
              </w:rPr>
            </w:pPr>
            <w:r w:rsidRPr="00393DAB">
              <w:rPr>
                <w:sz w:val="14"/>
                <w:szCs w:val="14"/>
              </w:rPr>
              <w:t>78.6 [68.3-88.9]</w:t>
            </w:r>
          </w:p>
        </w:tc>
        <w:tc>
          <w:tcPr>
            <w:tcW w:w="954" w:type="dxa"/>
            <w:tcBorders>
              <w:top w:val="nil"/>
              <w:left w:val="nil"/>
              <w:bottom w:val="nil"/>
              <w:right w:val="nil"/>
            </w:tcBorders>
            <w:shd w:val="clear" w:color="auto" w:fill="E8E8E8" w:themeFill="background2"/>
            <w:noWrap/>
            <w:vAlign w:val="bottom"/>
            <w:hideMark/>
          </w:tcPr>
          <w:p w14:paraId="7CC5A19B" w14:textId="688596B0" w:rsidR="00455126" w:rsidRPr="00393DAB" w:rsidRDefault="00455126" w:rsidP="002F7BAC">
            <w:pPr>
              <w:rPr>
                <w:sz w:val="14"/>
                <w:szCs w:val="14"/>
              </w:rPr>
            </w:pPr>
            <w:r w:rsidRPr="00393DAB">
              <w:rPr>
                <w:sz w:val="14"/>
                <w:szCs w:val="14"/>
              </w:rPr>
              <w:t>52.1 [40.5-63.7]</w:t>
            </w:r>
          </w:p>
        </w:tc>
      </w:tr>
      <w:tr w:rsidR="00455126" w:rsidRPr="00393DAB" w14:paraId="6331E694" w14:textId="77777777" w:rsidTr="007D6F9F">
        <w:trPr>
          <w:gridAfter w:val="1"/>
          <w:wAfter w:w="18" w:type="dxa"/>
          <w:trHeight w:val="20"/>
          <w:jc w:val="center"/>
        </w:trPr>
        <w:tc>
          <w:tcPr>
            <w:tcW w:w="2160" w:type="dxa"/>
            <w:vAlign w:val="bottom"/>
          </w:tcPr>
          <w:p w14:paraId="55D12FA1" w14:textId="77777777" w:rsidR="00455126" w:rsidRPr="00393DAB" w:rsidRDefault="00455126" w:rsidP="00455126">
            <w:pPr>
              <w:rPr>
                <w:b/>
                <w:bCs/>
                <w:i/>
                <w:iCs/>
                <w:sz w:val="14"/>
                <w:szCs w:val="14"/>
              </w:rPr>
            </w:pPr>
            <w:r w:rsidRPr="00393DAB">
              <w:rPr>
                <w:b/>
                <w:bCs/>
                <w:i/>
                <w:iCs/>
                <w:sz w:val="14"/>
                <w:szCs w:val="14"/>
              </w:rPr>
              <w:t>Population Health Management</w:t>
            </w:r>
          </w:p>
        </w:tc>
        <w:tc>
          <w:tcPr>
            <w:tcW w:w="1008" w:type="dxa"/>
            <w:tcBorders>
              <w:top w:val="nil"/>
              <w:left w:val="nil"/>
              <w:bottom w:val="nil"/>
              <w:right w:val="nil"/>
            </w:tcBorders>
            <w:noWrap/>
            <w:vAlign w:val="bottom"/>
            <w:hideMark/>
          </w:tcPr>
          <w:p w14:paraId="551D16B1" w14:textId="687ADCB1" w:rsidR="00455126" w:rsidRPr="00393DAB" w:rsidRDefault="00455126" w:rsidP="002F7BAC">
            <w:pPr>
              <w:rPr>
                <w:b/>
                <w:bCs/>
                <w:i/>
                <w:iCs/>
                <w:sz w:val="14"/>
                <w:szCs w:val="14"/>
              </w:rPr>
            </w:pPr>
            <w:r w:rsidRPr="00393DAB">
              <w:rPr>
                <w:b/>
                <w:bCs/>
                <w:i/>
                <w:iCs/>
                <w:sz w:val="14"/>
                <w:szCs w:val="14"/>
              </w:rPr>
              <w:t>37.1 [33.0-41.2]</w:t>
            </w:r>
          </w:p>
        </w:tc>
        <w:tc>
          <w:tcPr>
            <w:tcW w:w="1008" w:type="dxa"/>
            <w:tcBorders>
              <w:top w:val="nil"/>
              <w:left w:val="nil"/>
              <w:bottom w:val="nil"/>
              <w:right w:val="nil"/>
            </w:tcBorders>
            <w:noWrap/>
            <w:vAlign w:val="bottom"/>
            <w:hideMark/>
          </w:tcPr>
          <w:p w14:paraId="57FC7105" w14:textId="34825039" w:rsidR="00455126" w:rsidRPr="00393DAB" w:rsidRDefault="00455126" w:rsidP="002F7BAC">
            <w:pPr>
              <w:rPr>
                <w:b/>
                <w:bCs/>
                <w:i/>
                <w:iCs/>
                <w:sz w:val="14"/>
                <w:szCs w:val="14"/>
              </w:rPr>
            </w:pPr>
            <w:r w:rsidRPr="00393DAB">
              <w:rPr>
                <w:b/>
                <w:bCs/>
                <w:i/>
                <w:iCs/>
                <w:sz w:val="14"/>
                <w:szCs w:val="14"/>
              </w:rPr>
              <w:t>21.6 [10.9-32.2]</w:t>
            </w:r>
          </w:p>
        </w:tc>
        <w:tc>
          <w:tcPr>
            <w:tcW w:w="1008" w:type="dxa"/>
            <w:tcBorders>
              <w:top w:val="nil"/>
              <w:left w:val="nil"/>
              <w:bottom w:val="nil"/>
              <w:right w:val="nil"/>
            </w:tcBorders>
            <w:noWrap/>
            <w:vAlign w:val="bottom"/>
            <w:hideMark/>
          </w:tcPr>
          <w:p w14:paraId="0A88BC2A" w14:textId="3A237E71" w:rsidR="00455126" w:rsidRPr="00393DAB" w:rsidRDefault="00455126" w:rsidP="002F7BAC">
            <w:pPr>
              <w:rPr>
                <w:b/>
                <w:bCs/>
                <w:i/>
                <w:iCs/>
                <w:sz w:val="14"/>
                <w:szCs w:val="14"/>
              </w:rPr>
            </w:pPr>
            <w:r w:rsidRPr="00393DAB">
              <w:rPr>
                <w:b/>
                <w:bCs/>
                <w:i/>
                <w:iCs/>
                <w:sz w:val="14"/>
                <w:szCs w:val="14"/>
              </w:rPr>
              <w:t>41.2 [34.4-48.0]</w:t>
            </w:r>
          </w:p>
        </w:tc>
        <w:tc>
          <w:tcPr>
            <w:tcW w:w="1008" w:type="dxa"/>
            <w:tcBorders>
              <w:top w:val="nil"/>
              <w:left w:val="nil"/>
              <w:bottom w:val="nil"/>
              <w:right w:val="nil"/>
            </w:tcBorders>
            <w:noWrap/>
            <w:vAlign w:val="bottom"/>
            <w:hideMark/>
          </w:tcPr>
          <w:p w14:paraId="3AA74796" w14:textId="3D49AA5A" w:rsidR="00455126" w:rsidRPr="00393DAB" w:rsidRDefault="00455126" w:rsidP="002F7BAC">
            <w:pPr>
              <w:rPr>
                <w:b/>
                <w:bCs/>
                <w:i/>
                <w:iCs/>
                <w:sz w:val="14"/>
                <w:szCs w:val="14"/>
              </w:rPr>
            </w:pPr>
            <w:r w:rsidRPr="00393DAB">
              <w:rPr>
                <w:b/>
                <w:bCs/>
                <w:i/>
                <w:iCs/>
                <w:sz w:val="14"/>
                <w:szCs w:val="14"/>
              </w:rPr>
              <w:t>34.3 [25.6-43.0]</w:t>
            </w:r>
          </w:p>
        </w:tc>
        <w:tc>
          <w:tcPr>
            <w:tcW w:w="1008" w:type="dxa"/>
            <w:tcBorders>
              <w:top w:val="nil"/>
              <w:left w:val="nil"/>
              <w:bottom w:val="nil"/>
              <w:right w:val="nil"/>
            </w:tcBorders>
            <w:noWrap/>
            <w:vAlign w:val="bottom"/>
            <w:hideMark/>
          </w:tcPr>
          <w:p w14:paraId="3E722567" w14:textId="3516C2B3" w:rsidR="00455126" w:rsidRPr="00393DAB" w:rsidRDefault="00455126" w:rsidP="002F7BAC">
            <w:pPr>
              <w:rPr>
                <w:b/>
                <w:bCs/>
                <w:i/>
                <w:iCs/>
                <w:sz w:val="14"/>
                <w:szCs w:val="14"/>
              </w:rPr>
            </w:pPr>
            <w:r w:rsidRPr="00393DAB">
              <w:rPr>
                <w:b/>
                <w:bCs/>
                <w:i/>
                <w:iCs/>
                <w:sz w:val="14"/>
                <w:szCs w:val="14"/>
              </w:rPr>
              <w:t>20.0 [11.8-28.2]</w:t>
            </w:r>
          </w:p>
        </w:tc>
        <w:tc>
          <w:tcPr>
            <w:tcW w:w="1008" w:type="dxa"/>
            <w:tcBorders>
              <w:top w:val="nil"/>
              <w:left w:val="nil"/>
              <w:bottom w:val="nil"/>
              <w:right w:val="nil"/>
            </w:tcBorders>
            <w:noWrap/>
            <w:vAlign w:val="bottom"/>
            <w:hideMark/>
          </w:tcPr>
          <w:p w14:paraId="3C11A713" w14:textId="14BC7565" w:rsidR="00455126" w:rsidRPr="00393DAB" w:rsidRDefault="00455126" w:rsidP="002F7BAC">
            <w:pPr>
              <w:rPr>
                <w:b/>
                <w:bCs/>
                <w:i/>
                <w:iCs/>
                <w:sz w:val="14"/>
                <w:szCs w:val="14"/>
              </w:rPr>
            </w:pPr>
            <w:r w:rsidRPr="00393DAB">
              <w:rPr>
                <w:b/>
                <w:bCs/>
                <w:i/>
                <w:iCs/>
                <w:sz w:val="14"/>
                <w:szCs w:val="14"/>
              </w:rPr>
              <w:t>13.1 [4.4-21.7]</w:t>
            </w:r>
          </w:p>
        </w:tc>
        <w:tc>
          <w:tcPr>
            <w:tcW w:w="1008" w:type="dxa"/>
            <w:tcBorders>
              <w:top w:val="nil"/>
              <w:left w:val="nil"/>
              <w:bottom w:val="nil"/>
              <w:right w:val="nil"/>
            </w:tcBorders>
            <w:noWrap/>
            <w:vAlign w:val="bottom"/>
            <w:hideMark/>
          </w:tcPr>
          <w:p w14:paraId="0C4368C2" w14:textId="4C44132C" w:rsidR="00455126" w:rsidRPr="00393DAB" w:rsidRDefault="00455126" w:rsidP="002F7BAC">
            <w:pPr>
              <w:rPr>
                <w:b/>
                <w:bCs/>
                <w:i/>
                <w:iCs/>
                <w:sz w:val="14"/>
                <w:szCs w:val="14"/>
              </w:rPr>
            </w:pPr>
            <w:r w:rsidRPr="00393DAB">
              <w:rPr>
                <w:b/>
                <w:bCs/>
                <w:i/>
                <w:iCs/>
                <w:sz w:val="14"/>
                <w:szCs w:val="14"/>
              </w:rPr>
              <w:t>44.5 [35.7-53.4]</w:t>
            </w:r>
          </w:p>
        </w:tc>
        <w:tc>
          <w:tcPr>
            <w:tcW w:w="1008" w:type="dxa"/>
            <w:tcBorders>
              <w:top w:val="nil"/>
              <w:left w:val="nil"/>
              <w:bottom w:val="nil"/>
              <w:right w:val="nil"/>
            </w:tcBorders>
            <w:noWrap/>
            <w:vAlign w:val="bottom"/>
            <w:hideMark/>
          </w:tcPr>
          <w:p w14:paraId="1116A0B0" w14:textId="230C78E1" w:rsidR="00455126" w:rsidRPr="00393DAB" w:rsidRDefault="00455126" w:rsidP="002F7BAC">
            <w:pPr>
              <w:rPr>
                <w:b/>
                <w:bCs/>
                <w:i/>
                <w:iCs/>
                <w:sz w:val="14"/>
                <w:szCs w:val="14"/>
              </w:rPr>
            </w:pPr>
            <w:r w:rsidRPr="00393DAB">
              <w:rPr>
                <w:b/>
                <w:bCs/>
                <w:i/>
                <w:iCs/>
                <w:sz w:val="14"/>
                <w:szCs w:val="14"/>
              </w:rPr>
              <w:t>67.4 [58.8-76.0]</w:t>
            </w:r>
          </w:p>
        </w:tc>
        <w:tc>
          <w:tcPr>
            <w:tcW w:w="1008" w:type="dxa"/>
            <w:tcBorders>
              <w:top w:val="nil"/>
              <w:left w:val="nil"/>
              <w:bottom w:val="nil"/>
              <w:right w:val="nil"/>
            </w:tcBorders>
            <w:noWrap/>
            <w:vAlign w:val="bottom"/>
            <w:hideMark/>
          </w:tcPr>
          <w:p w14:paraId="2C1F3AFC" w14:textId="2474B5C5" w:rsidR="00455126" w:rsidRPr="00393DAB" w:rsidRDefault="00455126" w:rsidP="002F7BAC">
            <w:pPr>
              <w:rPr>
                <w:b/>
                <w:bCs/>
                <w:i/>
                <w:iCs/>
                <w:sz w:val="14"/>
                <w:szCs w:val="14"/>
              </w:rPr>
            </w:pPr>
            <w:r w:rsidRPr="00393DAB">
              <w:rPr>
                <w:b/>
                <w:bCs/>
                <w:i/>
                <w:iCs/>
                <w:sz w:val="14"/>
                <w:szCs w:val="14"/>
              </w:rPr>
              <w:t>21.7 [12.3-31.1]</w:t>
            </w:r>
          </w:p>
        </w:tc>
        <w:tc>
          <w:tcPr>
            <w:tcW w:w="1008" w:type="dxa"/>
            <w:tcBorders>
              <w:top w:val="nil"/>
              <w:left w:val="nil"/>
              <w:bottom w:val="nil"/>
              <w:right w:val="nil"/>
            </w:tcBorders>
            <w:noWrap/>
            <w:vAlign w:val="bottom"/>
            <w:hideMark/>
          </w:tcPr>
          <w:p w14:paraId="45268E1E" w14:textId="1451B053" w:rsidR="00455126" w:rsidRPr="00393DAB" w:rsidRDefault="00455126" w:rsidP="002F7BAC">
            <w:pPr>
              <w:rPr>
                <w:b/>
                <w:bCs/>
                <w:i/>
                <w:iCs/>
                <w:sz w:val="14"/>
                <w:szCs w:val="14"/>
              </w:rPr>
            </w:pPr>
            <w:r w:rsidRPr="00393DAB">
              <w:rPr>
                <w:b/>
                <w:bCs/>
                <w:i/>
                <w:iCs/>
                <w:sz w:val="14"/>
                <w:szCs w:val="14"/>
              </w:rPr>
              <w:t>37.9 [28.6-47.1]</w:t>
            </w:r>
          </w:p>
        </w:tc>
        <w:tc>
          <w:tcPr>
            <w:tcW w:w="1008" w:type="dxa"/>
            <w:tcBorders>
              <w:top w:val="nil"/>
              <w:left w:val="nil"/>
              <w:bottom w:val="nil"/>
              <w:right w:val="nil"/>
            </w:tcBorders>
            <w:noWrap/>
            <w:vAlign w:val="bottom"/>
            <w:hideMark/>
          </w:tcPr>
          <w:p w14:paraId="7326F40E" w14:textId="412A1D8F" w:rsidR="00455126" w:rsidRPr="00393DAB" w:rsidRDefault="00455126" w:rsidP="002F7BAC">
            <w:pPr>
              <w:rPr>
                <w:b/>
                <w:bCs/>
                <w:i/>
                <w:iCs/>
                <w:sz w:val="14"/>
                <w:szCs w:val="14"/>
              </w:rPr>
            </w:pPr>
            <w:r w:rsidRPr="00393DAB">
              <w:rPr>
                <w:b/>
                <w:bCs/>
                <w:i/>
                <w:iCs/>
                <w:sz w:val="14"/>
                <w:szCs w:val="14"/>
              </w:rPr>
              <w:t>15.6 [8.4-22.8]</w:t>
            </w:r>
          </w:p>
        </w:tc>
        <w:tc>
          <w:tcPr>
            <w:tcW w:w="954" w:type="dxa"/>
            <w:tcBorders>
              <w:top w:val="nil"/>
              <w:left w:val="nil"/>
              <w:bottom w:val="nil"/>
              <w:right w:val="nil"/>
            </w:tcBorders>
            <w:noWrap/>
            <w:vAlign w:val="bottom"/>
            <w:hideMark/>
          </w:tcPr>
          <w:p w14:paraId="386DB127" w14:textId="6F91BED9" w:rsidR="00455126" w:rsidRPr="00393DAB" w:rsidRDefault="00455126" w:rsidP="002F7BAC">
            <w:pPr>
              <w:rPr>
                <w:b/>
                <w:bCs/>
                <w:i/>
                <w:iCs/>
                <w:sz w:val="14"/>
                <w:szCs w:val="14"/>
              </w:rPr>
            </w:pPr>
            <w:r w:rsidRPr="00393DAB">
              <w:rPr>
                <w:b/>
                <w:bCs/>
                <w:i/>
                <w:iCs/>
                <w:sz w:val="14"/>
                <w:szCs w:val="14"/>
              </w:rPr>
              <w:t>28.3 [20.3-36.3]</w:t>
            </w:r>
          </w:p>
        </w:tc>
      </w:tr>
      <w:tr w:rsidR="00455126" w:rsidRPr="00393DAB" w14:paraId="0F0DE6DC" w14:textId="77777777" w:rsidTr="007D6F9F">
        <w:trPr>
          <w:gridAfter w:val="1"/>
          <w:wAfter w:w="18" w:type="dxa"/>
          <w:trHeight w:val="20"/>
          <w:jc w:val="center"/>
        </w:trPr>
        <w:tc>
          <w:tcPr>
            <w:tcW w:w="2160" w:type="dxa"/>
            <w:shd w:val="clear" w:color="auto" w:fill="E8E8E8" w:themeFill="background2"/>
            <w:vAlign w:val="bottom"/>
          </w:tcPr>
          <w:p w14:paraId="0C67AB90" w14:textId="77777777" w:rsidR="00455126" w:rsidRPr="00393DAB" w:rsidRDefault="00455126" w:rsidP="00455126">
            <w:pPr>
              <w:rPr>
                <w:sz w:val="14"/>
                <w:szCs w:val="14"/>
              </w:rPr>
            </w:pPr>
            <w:r w:rsidRPr="00393DAB">
              <w:rPr>
                <w:sz w:val="14"/>
                <w:szCs w:val="14"/>
              </w:rPr>
              <w:t>Outreach for child health</w:t>
            </w:r>
          </w:p>
        </w:tc>
        <w:tc>
          <w:tcPr>
            <w:tcW w:w="1008" w:type="dxa"/>
            <w:tcBorders>
              <w:top w:val="nil"/>
              <w:left w:val="nil"/>
              <w:right w:val="nil"/>
            </w:tcBorders>
            <w:shd w:val="clear" w:color="auto" w:fill="E8E8E8" w:themeFill="background2"/>
            <w:noWrap/>
            <w:vAlign w:val="bottom"/>
            <w:hideMark/>
          </w:tcPr>
          <w:p w14:paraId="002D6718" w14:textId="2F9F7A50" w:rsidR="00455126" w:rsidRPr="00393DAB" w:rsidRDefault="00455126" w:rsidP="002F7BAC">
            <w:pPr>
              <w:rPr>
                <w:sz w:val="14"/>
                <w:szCs w:val="14"/>
              </w:rPr>
            </w:pPr>
            <w:r w:rsidRPr="00393DAB">
              <w:rPr>
                <w:sz w:val="14"/>
                <w:szCs w:val="14"/>
              </w:rPr>
              <w:t>35.7 [30.5-41.3]</w:t>
            </w:r>
          </w:p>
        </w:tc>
        <w:tc>
          <w:tcPr>
            <w:tcW w:w="1008" w:type="dxa"/>
            <w:tcBorders>
              <w:top w:val="nil"/>
              <w:left w:val="nil"/>
              <w:right w:val="nil"/>
            </w:tcBorders>
            <w:shd w:val="clear" w:color="auto" w:fill="E8E8E8" w:themeFill="background2"/>
            <w:noWrap/>
            <w:vAlign w:val="bottom"/>
            <w:hideMark/>
          </w:tcPr>
          <w:p w14:paraId="68D8A489" w14:textId="488FEB1E" w:rsidR="00455126" w:rsidRPr="00393DAB" w:rsidRDefault="00455126" w:rsidP="002F7BAC">
            <w:pPr>
              <w:rPr>
                <w:sz w:val="14"/>
                <w:szCs w:val="14"/>
              </w:rPr>
            </w:pPr>
            <w:r w:rsidRPr="00393DAB">
              <w:rPr>
                <w:sz w:val="14"/>
                <w:szCs w:val="14"/>
              </w:rPr>
              <w:t>22.5 [10.5-41.9]</w:t>
            </w:r>
          </w:p>
        </w:tc>
        <w:tc>
          <w:tcPr>
            <w:tcW w:w="1008" w:type="dxa"/>
            <w:tcBorders>
              <w:top w:val="nil"/>
              <w:left w:val="nil"/>
              <w:right w:val="nil"/>
            </w:tcBorders>
            <w:shd w:val="clear" w:color="auto" w:fill="E8E8E8" w:themeFill="background2"/>
            <w:noWrap/>
            <w:vAlign w:val="bottom"/>
            <w:hideMark/>
          </w:tcPr>
          <w:p w14:paraId="5A2D0B0A" w14:textId="1338317F" w:rsidR="00455126" w:rsidRPr="00393DAB" w:rsidRDefault="00455126" w:rsidP="002F7BAC">
            <w:pPr>
              <w:rPr>
                <w:sz w:val="14"/>
                <w:szCs w:val="14"/>
              </w:rPr>
            </w:pPr>
            <w:r w:rsidRPr="00393DAB">
              <w:rPr>
                <w:sz w:val="14"/>
                <w:szCs w:val="14"/>
              </w:rPr>
              <w:t>46.1 [36.2-56.3]</w:t>
            </w:r>
          </w:p>
        </w:tc>
        <w:tc>
          <w:tcPr>
            <w:tcW w:w="1008" w:type="dxa"/>
            <w:tcBorders>
              <w:top w:val="nil"/>
              <w:left w:val="nil"/>
              <w:right w:val="nil"/>
            </w:tcBorders>
            <w:shd w:val="clear" w:color="auto" w:fill="E8E8E8" w:themeFill="background2"/>
            <w:noWrap/>
            <w:vAlign w:val="bottom"/>
            <w:hideMark/>
          </w:tcPr>
          <w:p w14:paraId="0D0D5CBF" w14:textId="508FFFFD" w:rsidR="00455126" w:rsidRPr="00393DAB" w:rsidRDefault="00455126" w:rsidP="002F7BAC">
            <w:pPr>
              <w:rPr>
                <w:sz w:val="14"/>
                <w:szCs w:val="14"/>
              </w:rPr>
            </w:pPr>
            <w:r w:rsidRPr="00393DAB">
              <w:rPr>
                <w:sz w:val="14"/>
                <w:szCs w:val="14"/>
              </w:rPr>
              <w:t>28.6 [18.9-40.8]</w:t>
            </w:r>
          </w:p>
        </w:tc>
        <w:tc>
          <w:tcPr>
            <w:tcW w:w="1008" w:type="dxa"/>
            <w:tcBorders>
              <w:top w:val="nil"/>
              <w:left w:val="nil"/>
              <w:right w:val="nil"/>
            </w:tcBorders>
            <w:shd w:val="clear" w:color="auto" w:fill="E8E8E8" w:themeFill="background2"/>
            <w:noWrap/>
            <w:vAlign w:val="bottom"/>
            <w:hideMark/>
          </w:tcPr>
          <w:p w14:paraId="54ABC442" w14:textId="55CAB1D6" w:rsidR="00455126" w:rsidRPr="00393DAB" w:rsidRDefault="00455126" w:rsidP="002F7BAC">
            <w:pPr>
              <w:rPr>
                <w:sz w:val="14"/>
                <w:szCs w:val="14"/>
              </w:rPr>
            </w:pPr>
            <w:r w:rsidRPr="00393DAB">
              <w:rPr>
                <w:sz w:val="14"/>
                <w:szCs w:val="14"/>
              </w:rPr>
              <w:t>22.1 [11.7-37.8]</w:t>
            </w:r>
          </w:p>
        </w:tc>
        <w:tc>
          <w:tcPr>
            <w:tcW w:w="1008" w:type="dxa"/>
            <w:tcBorders>
              <w:top w:val="nil"/>
              <w:left w:val="nil"/>
              <w:right w:val="nil"/>
            </w:tcBorders>
            <w:shd w:val="clear" w:color="auto" w:fill="E8E8E8" w:themeFill="background2"/>
            <w:noWrap/>
            <w:vAlign w:val="bottom"/>
            <w:hideMark/>
          </w:tcPr>
          <w:p w14:paraId="5C94ECA5" w14:textId="309E77D5" w:rsidR="00455126" w:rsidRPr="00393DAB" w:rsidRDefault="003329DE" w:rsidP="002F7BAC">
            <w:pPr>
              <w:rPr>
                <w:sz w:val="14"/>
                <w:szCs w:val="14"/>
              </w:rPr>
            </w:pPr>
            <w:r w:rsidRPr="00393DAB">
              <w:rPr>
                <w:sz w:val="14"/>
                <w:szCs w:val="14"/>
              </w:rPr>
              <w:t>100 [100-100]</w:t>
            </w:r>
          </w:p>
        </w:tc>
        <w:tc>
          <w:tcPr>
            <w:tcW w:w="1008" w:type="dxa"/>
            <w:tcBorders>
              <w:top w:val="nil"/>
              <w:left w:val="nil"/>
              <w:right w:val="nil"/>
            </w:tcBorders>
            <w:shd w:val="clear" w:color="auto" w:fill="E8E8E8" w:themeFill="background2"/>
            <w:noWrap/>
            <w:vAlign w:val="bottom"/>
            <w:hideMark/>
          </w:tcPr>
          <w:p w14:paraId="58475985" w14:textId="5182FDBC" w:rsidR="00455126" w:rsidRPr="00393DAB" w:rsidRDefault="00455126" w:rsidP="002F7BAC">
            <w:pPr>
              <w:rPr>
                <w:sz w:val="14"/>
                <w:szCs w:val="14"/>
              </w:rPr>
            </w:pPr>
            <w:r w:rsidRPr="00393DAB">
              <w:rPr>
                <w:sz w:val="14"/>
                <w:szCs w:val="14"/>
              </w:rPr>
              <w:t>46.6 [35.6-58.1]</w:t>
            </w:r>
          </w:p>
        </w:tc>
        <w:tc>
          <w:tcPr>
            <w:tcW w:w="1008" w:type="dxa"/>
            <w:tcBorders>
              <w:top w:val="nil"/>
              <w:left w:val="nil"/>
              <w:right w:val="nil"/>
            </w:tcBorders>
            <w:shd w:val="clear" w:color="auto" w:fill="E8E8E8" w:themeFill="background2"/>
            <w:noWrap/>
            <w:vAlign w:val="bottom"/>
            <w:hideMark/>
          </w:tcPr>
          <w:p w14:paraId="44422C84" w14:textId="0A59028B" w:rsidR="00455126" w:rsidRPr="00393DAB" w:rsidRDefault="00455126" w:rsidP="002F7BAC">
            <w:pPr>
              <w:rPr>
                <w:sz w:val="14"/>
                <w:szCs w:val="14"/>
              </w:rPr>
            </w:pPr>
            <w:r w:rsidRPr="00393DAB">
              <w:rPr>
                <w:sz w:val="14"/>
                <w:szCs w:val="14"/>
              </w:rPr>
              <w:t>60.8 [48.0-72.3]</w:t>
            </w:r>
          </w:p>
        </w:tc>
        <w:tc>
          <w:tcPr>
            <w:tcW w:w="1008" w:type="dxa"/>
            <w:tcBorders>
              <w:top w:val="nil"/>
              <w:left w:val="nil"/>
              <w:right w:val="nil"/>
            </w:tcBorders>
            <w:shd w:val="clear" w:color="auto" w:fill="E8E8E8" w:themeFill="background2"/>
            <w:noWrap/>
            <w:vAlign w:val="bottom"/>
            <w:hideMark/>
          </w:tcPr>
          <w:p w14:paraId="39B29EB1" w14:textId="4311D2C9" w:rsidR="00455126" w:rsidRPr="00393DAB" w:rsidRDefault="00455126" w:rsidP="002F7BAC">
            <w:pPr>
              <w:rPr>
                <w:sz w:val="14"/>
                <w:szCs w:val="14"/>
              </w:rPr>
            </w:pPr>
            <w:r w:rsidRPr="00393DAB">
              <w:rPr>
                <w:sz w:val="14"/>
                <w:szCs w:val="14"/>
              </w:rPr>
              <w:t>23.2 [12.9-38.2]</w:t>
            </w:r>
          </w:p>
        </w:tc>
        <w:tc>
          <w:tcPr>
            <w:tcW w:w="1008" w:type="dxa"/>
            <w:tcBorders>
              <w:top w:val="nil"/>
              <w:left w:val="nil"/>
              <w:right w:val="nil"/>
            </w:tcBorders>
            <w:shd w:val="clear" w:color="auto" w:fill="E8E8E8" w:themeFill="background2"/>
            <w:noWrap/>
            <w:vAlign w:val="bottom"/>
            <w:hideMark/>
          </w:tcPr>
          <w:p w14:paraId="147EC4DE" w14:textId="5B736EA4" w:rsidR="00455126" w:rsidRPr="00393DAB" w:rsidRDefault="00455126" w:rsidP="002F7BAC">
            <w:pPr>
              <w:rPr>
                <w:sz w:val="14"/>
                <w:szCs w:val="14"/>
              </w:rPr>
            </w:pPr>
            <w:r w:rsidRPr="00393DAB">
              <w:rPr>
                <w:sz w:val="14"/>
                <w:szCs w:val="14"/>
              </w:rPr>
              <w:t>20.7 [11.5-34.5]</w:t>
            </w:r>
          </w:p>
        </w:tc>
        <w:tc>
          <w:tcPr>
            <w:tcW w:w="1008" w:type="dxa"/>
            <w:tcBorders>
              <w:top w:val="nil"/>
              <w:left w:val="nil"/>
              <w:right w:val="nil"/>
            </w:tcBorders>
            <w:shd w:val="clear" w:color="auto" w:fill="E8E8E8" w:themeFill="background2"/>
            <w:noWrap/>
            <w:vAlign w:val="bottom"/>
            <w:hideMark/>
          </w:tcPr>
          <w:p w14:paraId="5E5346F2" w14:textId="21192ABF" w:rsidR="00455126" w:rsidRPr="00393DAB" w:rsidRDefault="00455126" w:rsidP="002F7BAC">
            <w:pPr>
              <w:rPr>
                <w:sz w:val="14"/>
                <w:szCs w:val="14"/>
              </w:rPr>
            </w:pPr>
            <w:r w:rsidRPr="00393DAB">
              <w:rPr>
                <w:sz w:val="14"/>
                <w:szCs w:val="14"/>
              </w:rPr>
              <w:t>1.9 [0.6-5.7]</w:t>
            </w:r>
          </w:p>
        </w:tc>
        <w:tc>
          <w:tcPr>
            <w:tcW w:w="954" w:type="dxa"/>
            <w:tcBorders>
              <w:top w:val="nil"/>
              <w:left w:val="nil"/>
              <w:right w:val="nil"/>
            </w:tcBorders>
            <w:shd w:val="clear" w:color="auto" w:fill="E8E8E8" w:themeFill="background2"/>
            <w:noWrap/>
            <w:vAlign w:val="bottom"/>
            <w:hideMark/>
          </w:tcPr>
          <w:p w14:paraId="3BD5AB00" w14:textId="0681C186" w:rsidR="00455126" w:rsidRPr="00393DAB" w:rsidRDefault="00455126" w:rsidP="002F7BAC">
            <w:pPr>
              <w:rPr>
                <w:sz w:val="14"/>
                <w:szCs w:val="14"/>
              </w:rPr>
            </w:pPr>
            <w:r w:rsidRPr="00393DAB">
              <w:rPr>
                <w:sz w:val="14"/>
                <w:szCs w:val="14"/>
              </w:rPr>
              <w:t>24.7 [16.4-35.5]</w:t>
            </w:r>
          </w:p>
        </w:tc>
      </w:tr>
      <w:tr w:rsidR="00455126" w:rsidRPr="00393DAB" w14:paraId="23A73818" w14:textId="77777777" w:rsidTr="007D6F9F">
        <w:trPr>
          <w:gridAfter w:val="1"/>
          <w:wAfter w:w="18" w:type="dxa"/>
          <w:trHeight w:val="20"/>
          <w:jc w:val="center"/>
        </w:trPr>
        <w:tc>
          <w:tcPr>
            <w:tcW w:w="2160" w:type="dxa"/>
            <w:tcBorders>
              <w:bottom w:val="single" w:sz="4" w:space="0" w:color="auto"/>
            </w:tcBorders>
            <w:vAlign w:val="bottom"/>
          </w:tcPr>
          <w:p w14:paraId="235E40D1" w14:textId="77777777" w:rsidR="00455126" w:rsidRPr="00393DAB" w:rsidRDefault="00455126" w:rsidP="00455126">
            <w:pPr>
              <w:rPr>
                <w:sz w:val="14"/>
                <w:szCs w:val="14"/>
              </w:rPr>
            </w:pPr>
            <w:r w:rsidRPr="00393DAB">
              <w:rPr>
                <w:sz w:val="14"/>
                <w:szCs w:val="14"/>
              </w:rPr>
              <w:t>Held community staff meetings</w:t>
            </w:r>
          </w:p>
        </w:tc>
        <w:tc>
          <w:tcPr>
            <w:tcW w:w="1008" w:type="dxa"/>
            <w:tcBorders>
              <w:top w:val="nil"/>
              <w:left w:val="nil"/>
              <w:bottom w:val="single" w:sz="4" w:space="0" w:color="auto"/>
              <w:right w:val="nil"/>
            </w:tcBorders>
            <w:noWrap/>
            <w:vAlign w:val="bottom"/>
            <w:hideMark/>
          </w:tcPr>
          <w:p w14:paraId="71E962EC" w14:textId="3A92FAFF" w:rsidR="00455126" w:rsidRPr="00393DAB" w:rsidRDefault="00455126" w:rsidP="002F7BAC">
            <w:pPr>
              <w:rPr>
                <w:sz w:val="14"/>
                <w:szCs w:val="14"/>
              </w:rPr>
            </w:pPr>
            <w:r w:rsidRPr="00393DAB">
              <w:rPr>
                <w:sz w:val="14"/>
                <w:szCs w:val="14"/>
              </w:rPr>
              <w:t>38.5 [33.2-44.2]</w:t>
            </w:r>
          </w:p>
        </w:tc>
        <w:tc>
          <w:tcPr>
            <w:tcW w:w="1008" w:type="dxa"/>
            <w:tcBorders>
              <w:top w:val="nil"/>
              <w:left w:val="nil"/>
              <w:bottom w:val="single" w:sz="4" w:space="0" w:color="auto"/>
              <w:right w:val="nil"/>
            </w:tcBorders>
            <w:noWrap/>
            <w:vAlign w:val="bottom"/>
            <w:hideMark/>
          </w:tcPr>
          <w:p w14:paraId="2184DF23" w14:textId="160CFF1E" w:rsidR="00455126" w:rsidRPr="00393DAB" w:rsidRDefault="00455126" w:rsidP="002F7BAC">
            <w:pPr>
              <w:rPr>
                <w:sz w:val="14"/>
                <w:szCs w:val="14"/>
              </w:rPr>
            </w:pPr>
            <w:r w:rsidRPr="00393DAB">
              <w:rPr>
                <w:sz w:val="14"/>
                <w:szCs w:val="14"/>
              </w:rPr>
              <w:t>20.6 [10.7-35.8]</w:t>
            </w:r>
          </w:p>
        </w:tc>
        <w:tc>
          <w:tcPr>
            <w:tcW w:w="1008" w:type="dxa"/>
            <w:tcBorders>
              <w:top w:val="nil"/>
              <w:left w:val="nil"/>
              <w:bottom w:val="single" w:sz="4" w:space="0" w:color="auto"/>
              <w:right w:val="nil"/>
            </w:tcBorders>
            <w:noWrap/>
            <w:vAlign w:val="bottom"/>
            <w:hideMark/>
          </w:tcPr>
          <w:p w14:paraId="01710EAC" w14:textId="288B068C" w:rsidR="00455126" w:rsidRPr="00393DAB" w:rsidRDefault="00455126" w:rsidP="002F7BAC">
            <w:pPr>
              <w:rPr>
                <w:sz w:val="14"/>
                <w:szCs w:val="14"/>
              </w:rPr>
            </w:pPr>
            <w:r w:rsidRPr="00393DAB">
              <w:rPr>
                <w:sz w:val="14"/>
                <w:szCs w:val="14"/>
              </w:rPr>
              <w:t>36.4 [26.3-47.8]</w:t>
            </w:r>
          </w:p>
        </w:tc>
        <w:tc>
          <w:tcPr>
            <w:tcW w:w="1008" w:type="dxa"/>
            <w:tcBorders>
              <w:top w:val="nil"/>
              <w:left w:val="nil"/>
              <w:bottom w:val="single" w:sz="4" w:space="0" w:color="auto"/>
              <w:right w:val="nil"/>
            </w:tcBorders>
            <w:noWrap/>
            <w:vAlign w:val="bottom"/>
            <w:hideMark/>
          </w:tcPr>
          <w:p w14:paraId="694C7E80" w14:textId="6BC7BDFE" w:rsidR="00455126" w:rsidRPr="00393DAB" w:rsidRDefault="00455126" w:rsidP="002F7BAC">
            <w:pPr>
              <w:rPr>
                <w:sz w:val="14"/>
                <w:szCs w:val="14"/>
              </w:rPr>
            </w:pPr>
            <w:r w:rsidRPr="00393DAB">
              <w:rPr>
                <w:sz w:val="14"/>
                <w:szCs w:val="14"/>
              </w:rPr>
              <w:t>40.1 [29.4-51.8]</w:t>
            </w:r>
          </w:p>
        </w:tc>
        <w:tc>
          <w:tcPr>
            <w:tcW w:w="1008" w:type="dxa"/>
            <w:tcBorders>
              <w:top w:val="nil"/>
              <w:left w:val="nil"/>
              <w:bottom w:val="single" w:sz="4" w:space="0" w:color="auto"/>
              <w:right w:val="nil"/>
            </w:tcBorders>
            <w:noWrap/>
            <w:vAlign w:val="bottom"/>
            <w:hideMark/>
          </w:tcPr>
          <w:p w14:paraId="369DE02D" w14:textId="2A51501A" w:rsidR="00455126" w:rsidRPr="00393DAB" w:rsidRDefault="00455126" w:rsidP="002F7BAC">
            <w:pPr>
              <w:rPr>
                <w:sz w:val="14"/>
                <w:szCs w:val="14"/>
              </w:rPr>
            </w:pPr>
            <w:r w:rsidRPr="00393DAB">
              <w:rPr>
                <w:sz w:val="14"/>
                <w:szCs w:val="14"/>
              </w:rPr>
              <w:t>17.9 [9.6-30.8]</w:t>
            </w:r>
          </w:p>
        </w:tc>
        <w:tc>
          <w:tcPr>
            <w:tcW w:w="1008" w:type="dxa"/>
            <w:tcBorders>
              <w:top w:val="nil"/>
              <w:left w:val="nil"/>
              <w:bottom w:val="single" w:sz="4" w:space="0" w:color="auto"/>
              <w:right w:val="nil"/>
            </w:tcBorders>
            <w:noWrap/>
            <w:vAlign w:val="bottom"/>
            <w:hideMark/>
          </w:tcPr>
          <w:p w14:paraId="61ADDDF6" w14:textId="5E9A1340" w:rsidR="00455126" w:rsidRPr="00393DAB" w:rsidRDefault="00455126" w:rsidP="002F7BAC">
            <w:pPr>
              <w:rPr>
                <w:sz w:val="14"/>
                <w:szCs w:val="14"/>
              </w:rPr>
            </w:pPr>
            <w:r w:rsidRPr="00393DAB">
              <w:rPr>
                <w:sz w:val="14"/>
                <w:szCs w:val="14"/>
              </w:rPr>
              <w:t>26.2 [12.4-47.0]</w:t>
            </w:r>
          </w:p>
        </w:tc>
        <w:tc>
          <w:tcPr>
            <w:tcW w:w="1008" w:type="dxa"/>
            <w:tcBorders>
              <w:top w:val="nil"/>
              <w:left w:val="nil"/>
              <w:bottom w:val="single" w:sz="4" w:space="0" w:color="auto"/>
              <w:right w:val="nil"/>
            </w:tcBorders>
            <w:noWrap/>
            <w:vAlign w:val="bottom"/>
            <w:hideMark/>
          </w:tcPr>
          <w:p w14:paraId="6629085F" w14:textId="7D280310" w:rsidR="00455126" w:rsidRPr="00393DAB" w:rsidRDefault="00455126" w:rsidP="002F7BAC">
            <w:pPr>
              <w:rPr>
                <w:sz w:val="14"/>
                <w:szCs w:val="14"/>
              </w:rPr>
            </w:pPr>
            <w:r w:rsidRPr="00393DAB">
              <w:rPr>
                <w:sz w:val="14"/>
                <w:szCs w:val="14"/>
              </w:rPr>
              <w:t>42.4 [31.5-54.1]</w:t>
            </w:r>
          </w:p>
        </w:tc>
        <w:tc>
          <w:tcPr>
            <w:tcW w:w="1008" w:type="dxa"/>
            <w:tcBorders>
              <w:top w:val="nil"/>
              <w:left w:val="nil"/>
              <w:bottom w:val="single" w:sz="4" w:space="0" w:color="auto"/>
              <w:right w:val="nil"/>
            </w:tcBorders>
            <w:noWrap/>
            <w:vAlign w:val="bottom"/>
            <w:hideMark/>
          </w:tcPr>
          <w:p w14:paraId="4F3314D4" w14:textId="45E3632F" w:rsidR="00455126" w:rsidRPr="00393DAB" w:rsidRDefault="00455126" w:rsidP="002F7BAC">
            <w:pPr>
              <w:rPr>
                <w:sz w:val="14"/>
                <w:szCs w:val="14"/>
              </w:rPr>
            </w:pPr>
            <w:r w:rsidRPr="00393DAB">
              <w:rPr>
                <w:sz w:val="14"/>
                <w:szCs w:val="14"/>
              </w:rPr>
              <w:t>73.9 [61.2-83.6]</w:t>
            </w:r>
          </w:p>
        </w:tc>
        <w:tc>
          <w:tcPr>
            <w:tcW w:w="1008" w:type="dxa"/>
            <w:tcBorders>
              <w:top w:val="nil"/>
              <w:left w:val="nil"/>
              <w:bottom w:val="single" w:sz="4" w:space="0" w:color="auto"/>
              <w:right w:val="nil"/>
            </w:tcBorders>
            <w:noWrap/>
            <w:vAlign w:val="bottom"/>
            <w:hideMark/>
          </w:tcPr>
          <w:p w14:paraId="75B2ED91" w14:textId="0165EE3F" w:rsidR="00455126" w:rsidRPr="00393DAB" w:rsidRDefault="00455126" w:rsidP="002F7BAC">
            <w:pPr>
              <w:rPr>
                <w:sz w:val="14"/>
                <w:szCs w:val="14"/>
              </w:rPr>
            </w:pPr>
            <w:r w:rsidRPr="00393DAB">
              <w:rPr>
                <w:sz w:val="14"/>
                <w:szCs w:val="14"/>
              </w:rPr>
              <w:t>20.2 [10.6-35.1]</w:t>
            </w:r>
          </w:p>
        </w:tc>
        <w:tc>
          <w:tcPr>
            <w:tcW w:w="1008" w:type="dxa"/>
            <w:tcBorders>
              <w:top w:val="nil"/>
              <w:left w:val="nil"/>
              <w:bottom w:val="single" w:sz="4" w:space="0" w:color="auto"/>
              <w:right w:val="nil"/>
            </w:tcBorders>
            <w:noWrap/>
            <w:vAlign w:val="bottom"/>
            <w:hideMark/>
          </w:tcPr>
          <w:p w14:paraId="6C50CABC" w14:textId="295DDAE3" w:rsidR="00455126" w:rsidRPr="00393DAB" w:rsidRDefault="00455126" w:rsidP="002F7BAC">
            <w:pPr>
              <w:rPr>
                <w:sz w:val="14"/>
                <w:szCs w:val="14"/>
              </w:rPr>
            </w:pPr>
            <w:r w:rsidRPr="00393DAB">
              <w:rPr>
                <w:sz w:val="14"/>
                <w:szCs w:val="14"/>
              </w:rPr>
              <w:t>55.0 [41.4-67.9]</w:t>
            </w:r>
          </w:p>
        </w:tc>
        <w:tc>
          <w:tcPr>
            <w:tcW w:w="1008" w:type="dxa"/>
            <w:tcBorders>
              <w:top w:val="nil"/>
              <w:left w:val="nil"/>
              <w:bottom w:val="single" w:sz="4" w:space="0" w:color="auto"/>
              <w:right w:val="nil"/>
            </w:tcBorders>
            <w:noWrap/>
            <w:vAlign w:val="bottom"/>
            <w:hideMark/>
          </w:tcPr>
          <w:p w14:paraId="727E8043" w14:textId="5A003A27" w:rsidR="00455126" w:rsidRPr="00393DAB" w:rsidRDefault="00455126" w:rsidP="002F7BAC">
            <w:pPr>
              <w:rPr>
                <w:sz w:val="14"/>
                <w:szCs w:val="14"/>
              </w:rPr>
            </w:pPr>
            <w:r w:rsidRPr="00393DAB">
              <w:rPr>
                <w:sz w:val="14"/>
                <w:szCs w:val="14"/>
              </w:rPr>
              <w:t>29.4 [17.3-45.3]</w:t>
            </w:r>
          </w:p>
        </w:tc>
        <w:tc>
          <w:tcPr>
            <w:tcW w:w="954" w:type="dxa"/>
            <w:tcBorders>
              <w:top w:val="nil"/>
              <w:left w:val="nil"/>
              <w:bottom w:val="single" w:sz="4" w:space="0" w:color="auto"/>
              <w:right w:val="nil"/>
            </w:tcBorders>
            <w:noWrap/>
            <w:vAlign w:val="bottom"/>
            <w:hideMark/>
          </w:tcPr>
          <w:p w14:paraId="7A0B6ED1" w14:textId="569BC059" w:rsidR="00455126" w:rsidRPr="00393DAB" w:rsidRDefault="00455126" w:rsidP="002F7BAC">
            <w:pPr>
              <w:rPr>
                <w:sz w:val="14"/>
                <w:szCs w:val="14"/>
              </w:rPr>
            </w:pPr>
            <w:r w:rsidRPr="00393DAB">
              <w:rPr>
                <w:sz w:val="14"/>
                <w:szCs w:val="14"/>
              </w:rPr>
              <w:t>31.9 [21.3-44.8]</w:t>
            </w:r>
          </w:p>
        </w:tc>
      </w:tr>
      <w:tr w:rsidR="00E86AAF" w:rsidRPr="00393DAB" w14:paraId="31EFCFBF" w14:textId="77777777" w:rsidTr="007D6F9F">
        <w:trPr>
          <w:gridAfter w:val="1"/>
          <w:wAfter w:w="18" w:type="dxa"/>
          <w:trHeight w:val="20"/>
          <w:jc w:val="center"/>
        </w:trPr>
        <w:tc>
          <w:tcPr>
            <w:tcW w:w="2160" w:type="dxa"/>
            <w:tcBorders>
              <w:top w:val="single" w:sz="4" w:space="0" w:color="auto"/>
              <w:bottom w:val="single" w:sz="4" w:space="0" w:color="auto"/>
            </w:tcBorders>
          </w:tcPr>
          <w:p w14:paraId="1898FF11" w14:textId="422DF0BC" w:rsidR="00E86AAF" w:rsidRPr="00393DAB" w:rsidRDefault="00E86AAF" w:rsidP="00F716FF">
            <w:pPr>
              <w:rPr>
                <w:sz w:val="14"/>
                <w:szCs w:val="14"/>
              </w:rPr>
            </w:pPr>
          </w:p>
        </w:tc>
        <w:tc>
          <w:tcPr>
            <w:tcW w:w="6048" w:type="dxa"/>
            <w:gridSpan w:val="6"/>
            <w:tcBorders>
              <w:top w:val="single" w:sz="4" w:space="0" w:color="auto"/>
              <w:left w:val="nil"/>
              <w:bottom w:val="single" w:sz="4" w:space="0" w:color="auto"/>
              <w:right w:val="nil"/>
            </w:tcBorders>
            <w:noWrap/>
            <w:vAlign w:val="bottom"/>
          </w:tcPr>
          <w:p w14:paraId="407DF4DC" w14:textId="77777777" w:rsidR="00E86AAF" w:rsidRPr="00393DAB" w:rsidRDefault="00E86AAF" w:rsidP="00F716FF">
            <w:pPr>
              <w:jc w:val="center"/>
              <w:rPr>
                <w:b/>
                <w:bCs/>
                <w:sz w:val="14"/>
                <w:szCs w:val="14"/>
              </w:rPr>
            </w:pPr>
            <w:r w:rsidRPr="00393DAB">
              <w:rPr>
                <w:b/>
                <w:bCs/>
                <w:sz w:val="14"/>
                <w:szCs w:val="14"/>
              </w:rPr>
              <w:t>Facility Type</w:t>
            </w:r>
          </w:p>
        </w:tc>
        <w:tc>
          <w:tcPr>
            <w:tcW w:w="1008" w:type="dxa"/>
            <w:tcBorders>
              <w:top w:val="single" w:sz="4" w:space="0" w:color="auto"/>
              <w:left w:val="nil"/>
              <w:bottom w:val="single" w:sz="4" w:space="0" w:color="auto"/>
              <w:right w:val="nil"/>
            </w:tcBorders>
            <w:noWrap/>
            <w:vAlign w:val="bottom"/>
          </w:tcPr>
          <w:p w14:paraId="3B2772EA" w14:textId="77777777" w:rsidR="00E86AAF" w:rsidRPr="00393DAB" w:rsidRDefault="00E86AAF" w:rsidP="00F716FF">
            <w:pPr>
              <w:rPr>
                <w:b/>
                <w:bCs/>
                <w:sz w:val="14"/>
                <w:szCs w:val="14"/>
              </w:rPr>
            </w:pPr>
          </w:p>
        </w:tc>
        <w:tc>
          <w:tcPr>
            <w:tcW w:w="2016" w:type="dxa"/>
            <w:gridSpan w:val="2"/>
            <w:tcBorders>
              <w:top w:val="single" w:sz="4" w:space="0" w:color="auto"/>
              <w:left w:val="nil"/>
              <w:bottom w:val="single" w:sz="4" w:space="0" w:color="auto"/>
              <w:right w:val="nil"/>
            </w:tcBorders>
            <w:noWrap/>
            <w:vAlign w:val="bottom"/>
          </w:tcPr>
          <w:p w14:paraId="7370506C" w14:textId="77777777" w:rsidR="00E86AAF" w:rsidRPr="00393DAB" w:rsidRDefault="00E86AAF" w:rsidP="00F716FF">
            <w:pPr>
              <w:jc w:val="center"/>
              <w:rPr>
                <w:b/>
                <w:bCs/>
                <w:sz w:val="14"/>
                <w:szCs w:val="14"/>
              </w:rPr>
            </w:pPr>
            <w:r w:rsidRPr="00393DAB">
              <w:rPr>
                <w:b/>
                <w:bCs/>
                <w:sz w:val="14"/>
                <w:szCs w:val="14"/>
              </w:rPr>
              <w:t>Managing Authority</w:t>
            </w:r>
          </w:p>
        </w:tc>
        <w:tc>
          <w:tcPr>
            <w:tcW w:w="1008" w:type="dxa"/>
            <w:tcBorders>
              <w:top w:val="single" w:sz="4" w:space="0" w:color="auto"/>
              <w:left w:val="nil"/>
              <w:bottom w:val="single" w:sz="4" w:space="0" w:color="auto"/>
              <w:right w:val="nil"/>
            </w:tcBorders>
            <w:noWrap/>
            <w:vAlign w:val="bottom"/>
          </w:tcPr>
          <w:p w14:paraId="36CA4223" w14:textId="77777777" w:rsidR="00E86AAF" w:rsidRPr="00393DAB" w:rsidRDefault="00E86AAF" w:rsidP="00F716FF">
            <w:pPr>
              <w:rPr>
                <w:b/>
                <w:bCs/>
                <w:sz w:val="14"/>
                <w:szCs w:val="14"/>
              </w:rPr>
            </w:pPr>
          </w:p>
        </w:tc>
        <w:tc>
          <w:tcPr>
            <w:tcW w:w="1962" w:type="dxa"/>
            <w:gridSpan w:val="2"/>
            <w:tcBorders>
              <w:top w:val="single" w:sz="4" w:space="0" w:color="auto"/>
              <w:left w:val="nil"/>
              <w:bottom w:val="single" w:sz="4" w:space="0" w:color="auto"/>
              <w:right w:val="nil"/>
            </w:tcBorders>
            <w:noWrap/>
            <w:vAlign w:val="bottom"/>
          </w:tcPr>
          <w:p w14:paraId="0857F8C8" w14:textId="77777777" w:rsidR="00E86AAF" w:rsidRPr="00393DAB" w:rsidRDefault="00E86AAF" w:rsidP="00F716FF">
            <w:pPr>
              <w:jc w:val="center"/>
              <w:rPr>
                <w:b/>
                <w:bCs/>
                <w:sz w:val="14"/>
                <w:szCs w:val="14"/>
              </w:rPr>
            </w:pPr>
            <w:r w:rsidRPr="00393DAB">
              <w:rPr>
                <w:b/>
                <w:bCs/>
                <w:sz w:val="14"/>
                <w:szCs w:val="14"/>
              </w:rPr>
              <w:t>Facility Location</w:t>
            </w:r>
          </w:p>
        </w:tc>
      </w:tr>
      <w:tr w:rsidR="00E86AAF" w:rsidRPr="00393DAB" w14:paraId="5F8012C3" w14:textId="77777777" w:rsidTr="007D6F9F">
        <w:trPr>
          <w:gridAfter w:val="1"/>
          <w:wAfter w:w="18" w:type="dxa"/>
          <w:trHeight w:val="20"/>
          <w:jc w:val="center"/>
        </w:trPr>
        <w:tc>
          <w:tcPr>
            <w:tcW w:w="2160" w:type="dxa"/>
            <w:tcBorders>
              <w:top w:val="single" w:sz="4" w:space="0" w:color="auto"/>
              <w:bottom w:val="single" w:sz="4" w:space="0" w:color="auto"/>
            </w:tcBorders>
          </w:tcPr>
          <w:p w14:paraId="5801A9FA" w14:textId="77777777" w:rsidR="00E86AAF" w:rsidRPr="00393DAB" w:rsidRDefault="00E86AAF" w:rsidP="00F716FF">
            <w:pPr>
              <w:rPr>
                <w:sz w:val="14"/>
                <w:szCs w:val="14"/>
              </w:rPr>
            </w:pPr>
          </w:p>
        </w:tc>
        <w:tc>
          <w:tcPr>
            <w:tcW w:w="1008" w:type="dxa"/>
            <w:tcBorders>
              <w:top w:val="single" w:sz="4" w:space="0" w:color="auto"/>
              <w:left w:val="nil"/>
              <w:bottom w:val="single" w:sz="4" w:space="0" w:color="auto"/>
              <w:right w:val="nil"/>
            </w:tcBorders>
            <w:noWrap/>
            <w:vAlign w:val="bottom"/>
            <w:hideMark/>
          </w:tcPr>
          <w:p w14:paraId="52E2C29F" w14:textId="610D196E" w:rsidR="00E86AAF" w:rsidRPr="00393DAB" w:rsidRDefault="00E86AAF" w:rsidP="002F7BAC">
            <w:pPr>
              <w:rPr>
                <w:b/>
                <w:bCs/>
                <w:sz w:val="14"/>
                <w:szCs w:val="14"/>
              </w:rPr>
            </w:pPr>
            <w:r w:rsidRPr="00393DAB">
              <w:rPr>
                <w:b/>
                <w:bCs/>
                <w:sz w:val="14"/>
                <w:szCs w:val="14"/>
              </w:rPr>
              <w:t xml:space="preserve">General </w:t>
            </w:r>
            <w:r w:rsidR="00A31A38">
              <w:rPr>
                <w:b/>
                <w:bCs/>
                <w:sz w:val="14"/>
                <w:szCs w:val="14"/>
              </w:rPr>
              <w:t>a</w:t>
            </w:r>
            <w:r w:rsidRPr="00393DAB">
              <w:rPr>
                <w:b/>
                <w:bCs/>
                <w:sz w:val="14"/>
                <w:szCs w:val="14"/>
              </w:rPr>
              <w:t>nd Referral Hospitals</w:t>
            </w:r>
          </w:p>
        </w:tc>
        <w:tc>
          <w:tcPr>
            <w:tcW w:w="1008" w:type="dxa"/>
            <w:tcBorders>
              <w:top w:val="single" w:sz="4" w:space="0" w:color="auto"/>
              <w:left w:val="nil"/>
              <w:bottom w:val="single" w:sz="4" w:space="0" w:color="auto"/>
              <w:right w:val="nil"/>
            </w:tcBorders>
            <w:noWrap/>
            <w:vAlign w:val="bottom"/>
            <w:hideMark/>
          </w:tcPr>
          <w:p w14:paraId="60512FB1" w14:textId="77777777" w:rsidR="00E86AAF" w:rsidRPr="00393DAB" w:rsidRDefault="00E86AAF" w:rsidP="002F7BAC">
            <w:pPr>
              <w:rPr>
                <w:b/>
                <w:bCs/>
                <w:sz w:val="14"/>
                <w:szCs w:val="14"/>
              </w:rPr>
            </w:pPr>
            <w:r w:rsidRPr="00393DAB">
              <w:rPr>
                <w:b/>
                <w:bCs/>
                <w:sz w:val="14"/>
                <w:szCs w:val="14"/>
              </w:rPr>
              <w:t>Primary Hospitals</w:t>
            </w:r>
          </w:p>
        </w:tc>
        <w:tc>
          <w:tcPr>
            <w:tcW w:w="1008" w:type="dxa"/>
            <w:tcBorders>
              <w:top w:val="single" w:sz="4" w:space="0" w:color="auto"/>
              <w:left w:val="nil"/>
              <w:bottom w:val="single" w:sz="4" w:space="0" w:color="auto"/>
              <w:right w:val="nil"/>
            </w:tcBorders>
            <w:noWrap/>
            <w:vAlign w:val="bottom"/>
            <w:hideMark/>
          </w:tcPr>
          <w:p w14:paraId="259F82A7" w14:textId="77777777" w:rsidR="00E86AAF" w:rsidRPr="00393DAB" w:rsidRDefault="00E86AAF" w:rsidP="002F7BAC">
            <w:pPr>
              <w:rPr>
                <w:b/>
                <w:bCs/>
                <w:sz w:val="14"/>
                <w:szCs w:val="14"/>
              </w:rPr>
            </w:pPr>
            <w:r w:rsidRPr="00393DAB">
              <w:rPr>
                <w:b/>
                <w:bCs/>
                <w:sz w:val="14"/>
                <w:szCs w:val="14"/>
              </w:rPr>
              <w:t>Health Centers</w:t>
            </w:r>
          </w:p>
        </w:tc>
        <w:tc>
          <w:tcPr>
            <w:tcW w:w="1008" w:type="dxa"/>
            <w:tcBorders>
              <w:top w:val="single" w:sz="4" w:space="0" w:color="auto"/>
              <w:left w:val="nil"/>
              <w:bottom w:val="single" w:sz="4" w:space="0" w:color="auto"/>
              <w:right w:val="nil"/>
            </w:tcBorders>
            <w:noWrap/>
            <w:vAlign w:val="bottom"/>
            <w:hideMark/>
          </w:tcPr>
          <w:p w14:paraId="736402FA" w14:textId="77777777" w:rsidR="00E86AAF" w:rsidRPr="00393DAB" w:rsidRDefault="00E86AAF" w:rsidP="002F7BAC">
            <w:pPr>
              <w:rPr>
                <w:b/>
                <w:bCs/>
                <w:sz w:val="14"/>
                <w:szCs w:val="14"/>
              </w:rPr>
            </w:pPr>
            <w:r w:rsidRPr="00393DAB">
              <w:rPr>
                <w:b/>
                <w:bCs/>
                <w:sz w:val="14"/>
                <w:szCs w:val="14"/>
              </w:rPr>
              <w:t>Health Post</w:t>
            </w:r>
          </w:p>
        </w:tc>
        <w:tc>
          <w:tcPr>
            <w:tcW w:w="1008" w:type="dxa"/>
            <w:tcBorders>
              <w:top w:val="single" w:sz="4" w:space="0" w:color="auto"/>
              <w:left w:val="nil"/>
              <w:bottom w:val="single" w:sz="4" w:space="0" w:color="auto"/>
              <w:right w:val="nil"/>
            </w:tcBorders>
            <w:noWrap/>
            <w:vAlign w:val="bottom"/>
            <w:hideMark/>
          </w:tcPr>
          <w:p w14:paraId="5ED32781" w14:textId="77777777" w:rsidR="00E86AAF" w:rsidRPr="00393DAB" w:rsidRDefault="00E86AAF" w:rsidP="002F7BAC">
            <w:pPr>
              <w:rPr>
                <w:b/>
                <w:bCs/>
                <w:sz w:val="14"/>
                <w:szCs w:val="14"/>
              </w:rPr>
            </w:pPr>
            <w:r w:rsidRPr="00393DAB">
              <w:rPr>
                <w:b/>
                <w:bCs/>
                <w:sz w:val="14"/>
                <w:szCs w:val="14"/>
              </w:rPr>
              <w:t>Upper Clinics</w:t>
            </w:r>
          </w:p>
        </w:tc>
        <w:tc>
          <w:tcPr>
            <w:tcW w:w="1008" w:type="dxa"/>
            <w:tcBorders>
              <w:top w:val="single" w:sz="4" w:space="0" w:color="auto"/>
              <w:left w:val="nil"/>
              <w:bottom w:val="single" w:sz="4" w:space="0" w:color="auto"/>
              <w:right w:val="nil"/>
            </w:tcBorders>
            <w:vAlign w:val="bottom"/>
            <w:hideMark/>
          </w:tcPr>
          <w:p w14:paraId="659F7546" w14:textId="77777777" w:rsidR="00E86AAF" w:rsidRPr="00393DAB" w:rsidRDefault="00E86AAF" w:rsidP="002F7BAC">
            <w:pPr>
              <w:rPr>
                <w:b/>
                <w:bCs/>
                <w:sz w:val="14"/>
                <w:szCs w:val="14"/>
              </w:rPr>
            </w:pPr>
            <w:r w:rsidRPr="00393DAB">
              <w:rPr>
                <w:b/>
                <w:bCs/>
                <w:sz w:val="14"/>
                <w:szCs w:val="14"/>
              </w:rPr>
              <w:t>Lower Clinics</w:t>
            </w:r>
          </w:p>
        </w:tc>
        <w:tc>
          <w:tcPr>
            <w:tcW w:w="1008" w:type="dxa"/>
            <w:tcBorders>
              <w:top w:val="single" w:sz="4" w:space="0" w:color="auto"/>
              <w:left w:val="nil"/>
              <w:bottom w:val="single" w:sz="4" w:space="0" w:color="auto"/>
              <w:right w:val="nil"/>
            </w:tcBorders>
            <w:noWrap/>
            <w:vAlign w:val="bottom"/>
            <w:hideMark/>
          </w:tcPr>
          <w:p w14:paraId="3162F079" w14:textId="77777777" w:rsidR="00E86AAF" w:rsidRPr="00393DAB" w:rsidRDefault="00E86AAF" w:rsidP="002F7BAC">
            <w:pPr>
              <w:rPr>
                <w:b/>
                <w:bCs/>
                <w:sz w:val="14"/>
                <w:szCs w:val="14"/>
              </w:rPr>
            </w:pPr>
          </w:p>
        </w:tc>
        <w:tc>
          <w:tcPr>
            <w:tcW w:w="1008" w:type="dxa"/>
            <w:tcBorders>
              <w:top w:val="single" w:sz="4" w:space="0" w:color="auto"/>
              <w:left w:val="nil"/>
              <w:bottom w:val="single" w:sz="4" w:space="0" w:color="auto"/>
              <w:right w:val="nil"/>
            </w:tcBorders>
            <w:noWrap/>
            <w:vAlign w:val="bottom"/>
            <w:hideMark/>
          </w:tcPr>
          <w:p w14:paraId="3BB016F7" w14:textId="77777777" w:rsidR="00E86AAF" w:rsidRPr="00393DAB" w:rsidRDefault="00E86AAF" w:rsidP="002F7BAC">
            <w:pPr>
              <w:rPr>
                <w:b/>
                <w:bCs/>
                <w:sz w:val="14"/>
                <w:szCs w:val="14"/>
              </w:rPr>
            </w:pPr>
            <w:r w:rsidRPr="00393DAB">
              <w:rPr>
                <w:b/>
                <w:bCs/>
                <w:sz w:val="14"/>
                <w:szCs w:val="14"/>
              </w:rPr>
              <w:t>Public</w:t>
            </w:r>
          </w:p>
        </w:tc>
        <w:tc>
          <w:tcPr>
            <w:tcW w:w="1008" w:type="dxa"/>
            <w:tcBorders>
              <w:top w:val="single" w:sz="4" w:space="0" w:color="auto"/>
              <w:left w:val="nil"/>
              <w:bottom w:val="single" w:sz="4" w:space="0" w:color="auto"/>
              <w:right w:val="nil"/>
            </w:tcBorders>
            <w:noWrap/>
            <w:vAlign w:val="bottom"/>
            <w:hideMark/>
          </w:tcPr>
          <w:p w14:paraId="6D6DE6BB" w14:textId="77777777" w:rsidR="00E86AAF" w:rsidRPr="00393DAB" w:rsidRDefault="00E86AAF" w:rsidP="002F7BAC">
            <w:pPr>
              <w:rPr>
                <w:b/>
                <w:bCs/>
                <w:sz w:val="14"/>
                <w:szCs w:val="14"/>
              </w:rPr>
            </w:pPr>
            <w:r w:rsidRPr="00393DAB">
              <w:rPr>
                <w:b/>
                <w:bCs/>
                <w:sz w:val="14"/>
                <w:szCs w:val="14"/>
              </w:rPr>
              <w:t>Private</w:t>
            </w:r>
          </w:p>
        </w:tc>
        <w:tc>
          <w:tcPr>
            <w:tcW w:w="1008" w:type="dxa"/>
            <w:tcBorders>
              <w:top w:val="single" w:sz="4" w:space="0" w:color="auto"/>
              <w:left w:val="nil"/>
              <w:bottom w:val="single" w:sz="4" w:space="0" w:color="auto"/>
              <w:right w:val="nil"/>
            </w:tcBorders>
            <w:noWrap/>
            <w:vAlign w:val="bottom"/>
            <w:hideMark/>
          </w:tcPr>
          <w:p w14:paraId="2C398E71" w14:textId="77777777" w:rsidR="00E86AAF" w:rsidRPr="00393DAB" w:rsidRDefault="00E86AAF" w:rsidP="002F7BAC">
            <w:pPr>
              <w:rPr>
                <w:b/>
                <w:bCs/>
                <w:sz w:val="14"/>
                <w:szCs w:val="14"/>
              </w:rPr>
            </w:pPr>
          </w:p>
        </w:tc>
        <w:tc>
          <w:tcPr>
            <w:tcW w:w="1008" w:type="dxa"/>
            <w:tcBorders>
              <w:top w:val="single" w:sz="4" w:space="0" w:color="auto"/>
              <w:left w:val="nil"/>
              <w:bottom w:val="single" w:sz="4" w:space="0" w:color="auto"/>
              <w:right w:val="nil"/>
            </w:tcBorders>
            <w:noWrap/>
            <w:vAlign w:val="bottom"/>
            <w:hideMark/>
          </w:tcPr>
          <w:p w14:paraId="371A5E4B" w14:textId="77777777" w:rsidR="00E86AAF" w:rsidRPr="00393DAB" w:rsidRDefault="00E86AAF" w:rsidP="002F7BAC">
            <w:pPr>
              <w:rPr>
                <w:b/>
                <w:bCs/>
                <w:sz w:val="14"/>
                <w:szCs w:val="14"/>
              </w:rPr>
            </w:pPr>
            <w:r w:rsidRPr="00393DAB">
              <w:rPr>
                <w:b/>
                <w:bCs/>
                <w:sz w:val="14"/>
                <w:szCs w:val="14"/>
              </w:rPr>
              <w:t>Urban</w:t>
            </w:r>
          </w:p>
        </w:tc>
        <w:tc>
          <w:tcPr>
            <w:tcW w:w="954" w:type="dxa"/>
            <w:tcBorders>
              <w:top w:val="single" w:sz="4" w:space="0" w:color="auto"/>
              <w:left w:val="nil"/>
              <w:bottom w:val="single" w:sz="4" w:space="0" w:color="auto"/>
              <w:right w:val="nil"/>
            </w:tcBorders>
            <w:noWrap/>
            <w:vAlign w:val="bottom"/>
            <w:hideMark/>
          </w:tcPr>
          <w:p w14:paraId="09A0238A" w14:textId="77777777" w:rsidR="00E86AAF" w:rsidRPr="00393DAB" w:rsidRDefault="00E86AAF" w:rsidP="002F7BAC">
            <w:pPr>
              <w:rPr>
                <w:b/>
                <w:bCs/>
                <w:sz w:val="14"/>
                <w:szCs w:val="14"/>
              </w:rPr>
            </w:pPr>
            <w:r w:rsidRPr="00393DAB">
              <w:rPr>
                <w:b/>
                <w:bCs/>
                <w:sz w:val="14"/>
                <w:szCs w:val="14"/>
              </w:rPr>
              <w:t>Rural</w:t>
            </w:r>
          </w:p>
        </w:tc>
      </w:tr>
      <w:tr w:rsidR="00EA26FC" w:rsidRPr="00393DAB" w14:paraId="232FFA28" w14:textId="77777777" w:rsidTr="007D6F9F">
        <w:trPr>
          <w:gridAfter w:val="1"/>
          <w:wAfter w:w="18" w:type="dxa"/>
          <w:trHeight w:val="20"/>
          <w:jc w:val="center"/>
        </w:trPr>
        <w:tc>
          <w:tcPr>
            <w:tcW w:w="2160" w:type="dxa"/>
            <w:tcBorders>
              <w:top w:val="single" w:sz="4" w:space="0" w:color="auto"/>
            </w:tcBorders>
            <w:vAlign w:val="bottom"/>
          </w:tcPr>
          <w:p w14:paraId="4F5CB46E" w14:textId="77777777" w:rsidR="00EA26FC" w:rsidRPr="00393DAB" w:rsidRDefault="00EA26FC" w:rsidP="00EA26FC">
            <w:pPr>
              <w:rPr>
                <w:b/>
                <w:bCs/>
                <w:i/>
                <w:iCs/>
                <w:sz w:val="14"/>
                <w:szCs w:val="14"/>
              </w:rPr>
            </w:pPr>
            <w:r w:rsidRPr="00393DAB">
              <w:rPr>
                <w:b/>
                <w:bCs/>
                <w:i/>
                <w:iCs/>
                <w:sz w:val="14"/>
                <w:szCs w:val="14"/>
              </w:rPr>
              <w:t>HQSS score</w:t>
            </w:r>
          </w:p>
        </w:tc>
        <w:tc>
          <w:tcPr>
            <w:tcW w:w="1008" w:type="dxa"/>
            <w:tcBorders>
              <w:top w:val="single" w:sz="4" w:space="0" w:color="auto"/>
              <w:left w:val="nil"/>
              <w:bottom w:val="nil"/>
              <w:right w:val="nil"/>
            </w:tcBorders>
            <w:noWrap/>
            <w:hideMark/>
          </w:tcPr>
          <w:p w14:paraId="3282C7E3" w14:textId="44CAFED9" w:rsidR="00EA26FC" w:rsidRPr="00393DAB" w:rsidRDefault="00EA26FC" w:rsidP="00EE29AF">
            <w:pPr>
              <w:jc w:val="both"/>
              <w:rPr>
                <w:b/>
                <w:bCs/>
                <w:i/>
                <w:iCs/>
                <w:sz w:val="14"/>
                <w:szCs w:val="14"/>
              </w:rPr>
            </w:pPr>
            <w:r w:rsidRPr="00393DAB">
              <w:rPr>
                <w:b/>
                <w:bCs/>
                <w:i/>
                <w:iCs/>
                <w:sz w:val="14"/>
                <w:szCs w:val="14"/>
              </w:rPr>
              <w:t>57.2 [55.8-58.6]</w:t>
            </w:r>
          </w:p>
        </w:tc>
        <w:tc>
          <w:tcPr>
            <w:tcW w:w="1008" w:type="dxa"/>
            <w:tcBorders>
              <w:top w:val="single" w:sz="4" w:space="0" w:color="auto"/>
              <w:left w:val="nil"/>
              <w:bottom w:val="nil"/>
              <w:right w:val="nil"/>
            </w:tcBorders>
            <w:noWrap/>
            <w:hideMark/>
          </w:tcPr>
          <w:p w14:paraId="5E3B26D4" w14:textId="18AB559A" w:rsidR="00EA26FC" w:rsidRPr="00393DAB" w:rsidRDefault="00EA26FC" w:rsidP="00EE29AF">
            <w:pPr>
              <w:jc w:val="both"/>
              <w:rPr>
                <w:b/>
                <w:bCs/>
                <w:i/>
                <w:iCs/>
                <w:sz w:val="14"/>
                <w:szCs w:val="14"/>
              </w:rPr>
            </w:pPr>
            <w:r w:rsidRPr="00393DAB">
              <w:rPr>
                <w:b/>
                <w:bCs/>
                <w:i/>
                <w:iCs/>
                <w:sz w:val="14"/>
                <w:szCs w:val="14"/>
              </w:rPr>
              <w:t>55.2 [54.0-56.4]</w:t>
            </w:r>
          </w:p>
        </w:tc>
        <w:tc>
          <w:tcPr>
            <w:tcW w:w="1008" w:type="dxa"/>
            <w:tcBorders>
              <w:top w:val="single" w:sz="4" w:space="0" w:color="auto"/>
              <w:left w:val="nil"/>
              <w:bottom w:val="nil"/>
              <w:right w:val="nil"/>
            </w:tcBorders>
            <w:noWrap/>
            <w:hideMark/>
          </w:tcPr>
          <w:p w14:paraId="1E4D8B47" w14:textId="0CF2F429" w:rsidR="00EA26FC" w:rsidRPr="00393DAB" w:rsidRDefault="00EA26FC" w:rsidP="00EE29AF">
            <w:pPr>
              <w:jc w:val="both"/>
              <w:rPr>
                <w:b/>
                <w:bCs/>
                <w:i/>
                <w:iCs/>
                <w:sz w:val="14"/>
                <w:szCs w:val="14"/>
              </w:rPr>
            </w:pPr>
            <w:r w:rsidRPr="00393DAB">
              <w:rPr>
                <w:b/>
                <w:bCs/>
                <w:i/>
                <w:iCs/>
                <w:sz w:val="14"/>
                <w:szCs w:val="14"/>
              </w:rPr>
              <w:t>52.6 [51.3-53.9]</w:t>
            </w:r>
          </w:p>
        </w:tc>
        <w:tc>
          <w:tcPr>
            <w:tcW w:w="1008" w:type="dxa"/>
            <w:tcBorders>
              <w:top w:val="single" w:sz="4" w:space="0" w:color="auto"/>
              <w:left w:val="nil"/>
              <w:bottom w:val="nil"/>
              <w:right w:val="nil"/>
            </w:tcBorders>
            <w:noWrap/>
            <w:hideMark/>
          </w:tcPr>
          <w:p w14:paraId="1FE4EABA" w14:textId="53D783F0" w:rsidR="00EA26FC" w:rsidRPr="00393DAB" w:rsidRDefault="00EA26FC" w:rsidP="00EE29AF">
            <w:pPr>
              <w:jc w:val="both"/>
              <w:rPr>
                <w:b/>
                <w:bCs/>
                <w:i/>
                <w:iCs/>
                <w:sz w:val="14"/>
                <w:szCs w:val="14"/>
              </w:rPr>
            </w:pPr>
            <w:r w:rsidRPr="00393DAB">
              <w:rPr>
                <w:b/>
                <w:bCs/>
                <w:i/>
                <w:iCs/>
                <w:sz w:val="14"/>
                <w:szCs w:val="14"/>
              </w:rPr>
              <w:t>45.1 [41.7-48.5]</w:t>
            </w:r>
          </w:p>
        </w:tc>
        <w:tc>
          <w:tcPr>
            <w:tcW w:w="1008" w:type="dxa"/>
            <w:tcBorders>
              <w:top w:val="single" w:sz="4" w:space="0" w:color="auto"/>
              <w:left w:val="nil"/>
              <w:bottom w:val="nil"/>
              <w:right w:val="nil"/>
            </w:tcBorders>
            <w:noWrap/>
            <w:hideMark/>
          </w:tcPr>
          <w:p w14:paraId="2C0DA36F" w14:textId="6AADC454" w:rsidR="00EA26FC" w:rsidRPr="00393DAB" w:rsidRDefault="00EA26FC" w:rsidP="00EE29AF">
            <w:pPr>
              <w:jc w:val="both"/>
              <w:rPr>
                <w:b/>
                <w:bCs/>
                <w:i/>
                <w:iCs/>
                <w:sz w:val="14"/>
                <w:szCs w:val="14"/>
              </w:rPr>
            </w:pPr>
            <w:r w:rsidRPr="00393DAB">
              <w:rPr>
                <w:b/>
                <w:bCs/>
                <w:i/>
                <w:iCs/>
                <w:sz w:val="14"/>
                <w:szCs w:val="14"/>
              </w:rPr>
              <w:t>50.0 [46.0-54.0]</w:t>
            </w:r>
          </w:p>
        </w:tc>
        <w:tc>
          <w:tcPr>
            <w:tcW w:w="1008" w:type="dxa"/>
            <w:tcBorders>
              <w:top w:val="single" w:sz="4" w:space="0" w:color="auto"/>
              <w:left w:val="nil"/>
              <w:bottom w:val="nil"/>
              <w:right w:val="nil"/>
            </w:tcBorders>
            <w:noWrap/>
            <w:hideMark/>
          </w:tcPr>
          <w:p w14:paraId="2243A634" w14:textId="06F4D0DE" w:rsidR="00EA26FC" w:rsidRPr="00393DAB" w:rsidRDefault="00EA26FC" w:rsidP="00EE29AF">
            <w:pPr>
              <w:jc w:val="both"/>
              <w:rPr>
                <w:b/>
                <w:bCs/>
                <w:i/>
                <w:iCs/>
                <w:sz w:val="14"/>
                <w:szCs w:val="14"/>
              </w:rPr>
            </w:pPr>
            <w:r w:rsidRPr="00393DAB">
              <w:rPr>
                <w:b/>
                <w:bCs/>
                <w:i/>
                <w:iCs/>
                <w:sz w:val="14"/>
                <w:szCs w:val="14"/>
              </w:rPr>
              <w:t>37.2 [33.5-40.9]</w:t>
            </w:r>
          </w:p>
        </w:tc>
        <w:tc>
          <w:tcPr>
            <w:tcW w:w="1008" w:type="dxa"/>
            <w:tcBorders>
              <w:top w:val="single" w:sz="4" w:space="0" w:color="auto"/>
              <w:left w:val="nil"/>
              <w:bottom w:val="nil"/>
              <w:right w:val="nil"/>
            </w:tcBorders>
            <w:noWrap/>
            <w:vAlign w:val="bottom"/>
            <w:hideMark/>
          </w:tcPr>
          <w:p w14:paraId="184BDA4E" w14:textId="77777777" w:rsidR="00EA26FC" w:rsidRPr="00393DAB" w:rsidRDefault="00EA26FC" w:rsidP="00EE29AF">
            <w:pPr>
              <w:jc w:val="both"/>
              <w:rPr>
                <w:b/>
                <w:bCs/>
                <w:i/>
                <w:iCs/>
                <w:sz w:val="14"/>
                <w:szCs w:val="14"/>
              </w:rPr>
            </w:pPr>
          </w:p>
        </w:tc>
        <w:tc>
          <w:tcPr>
            <w:tcW w:w="1008" w:type="dxa"/>
            <w:tcBorders>
              <w:top w:val="single" w:sz="4" w:space="0" w:color="auto"/>
              <w:left w:val="nil"/>
              <w:bottom w:val="nil"/>
              <w:right w:val="nil"/>
            </w:tcBorders>
            <w:noWrap/>
            <w:vAlign w:val="bottom"/>
            <w:hideMark/>
          </w:tcPr>
          <w:p w14:paraId="3102ABC4" w14:textId="55ED187C" w:rsidR="00EA26FC" w:rsidRPr="00393DAB" w:rsidRDefault="00EA26FC" w:rsidP="00EE29AF">
            <w:pPr>
              <w:jc w:val="both"/>
              <w:rPr>
                <w:b/>
                <w:bCs/>
                <w:i/>
                <w:iCs/>
                <w:sz w:val="14"/>
                <w:szCs w:val="14"/>
              </w:rPr>
            </w:pPr>
            <w:r w:rsidRPr="00393DAB">
              <w:rPr>
                <w:b/>
                <w:bCs/>
                <w:i/>
                <w:iCs/>
                <w:sz w:val="14"/>
                <w:szCs w:val="14"/>
              </w:rPr>
              <w:t>46.8 [44.1-49.5]</w:t>
            </w:r>
          </w:p>
        </w:tc>
        <w:tc>
          <w:tcPr>
            <w:tcW w:w="1008" w:type="dxa"/>
            <w:tcBorders>
              <w:top w:val="single" w:sz="4" w:space="0" w:color="auto"/>
              <w:left w:val="nil"/>
              <w:bottom w:val="nil"/>
              <w:right w:val="nil"/>
            </w:tcBorders>
            <w:noWrap/>
            <w:vAlign w:val="bottom"/>
            <w:hideMark/>
          </w:tcPr>
          <w:p w14:paraId="4E845857" w14:textId="0DB03765" w:rsidR="00EA26FC" w:rsidRPr="00393DAB" w:rsidRDefault="00EA26FC" w:rsidP="00EE29AF">
            <w:pPr>
              <w:jc w:val="both"/>
              <w:rPr>
                <w:b/>
                <w:bCs/>
                <w:i/>
                <w:iCs/>
                <w:sz w:val="14"/>
                <w:szCs w:val="14"/>
              </w:rPr>
            </w:pPr>
            <w:r w:rsidRPr="00393DAB">
              <w:rPr>
                <w:b/>
                <w:bCs/>
                <w:i/>
                <w:iCs/>
                <w:sz w:val="14"/>
                <w:szCs w:val="14"/>
              </w:rPr>
              <w:t>44.0 [41.4-46.6]</w:t>
            </w:r>
          </w:p>
        </w:tc>
        <w:tc>
          <w:tcPr>
            <w:tcW w:w="1008" w:type="dxa"/>
            <w:tcBorders>
              <w:top w:val="single" w:sz="4" w:space="0" w:color="auto"/>
              <w:left w:val="nil"/>
              <w:bottom w:val="nil"/>
              <w:right w:val="nil"/>
            </w:tcBorders>
            <w:noWrap/>
            <w:vAlign w:val="bottom"/>
            <w:hideMark/>
          </w:tcPr>
          <w:p w14:paraId="463DEF27" w14:textId="62B3F47F" w:rsidR="00EA26FC" w:rsidRPr="00393DAB" w:rsidRDefault="00EA26FC" w:rsidP="00EE29AF">
            <w:pPr>
              <w:jc w:val="both"/>
              <w:rPr>
                <w:b/>
                <w:bCs/>
                <w:i/>
                <w:iCs/>
                <w:sz w:val="14"/>
                <w:szCs w:val="14"/>
              </w:rPr>
            </w:pPr>
          </w:p>
        </w:tc>
        <w:tc>
          <w:tcPr>
            <w:tcW w:w="1008" w:type="dxa"/>
            <w:tcBorders>
              <w:top w:val="single" w:sz="4" w:space="0" w:color="auto"/>
              <w:left w:val="nil"/>
              <w:bottom w:val="nil"/>
              <w:right w:val="nil"/>
            </w:tcBorders>
            <w:noWrap/>
            <w:vAlign w:val="bottom"/>
            <w:hideMark/>
          </w:tcPr>
          <w:p w14:paraId="510C7413" w14:textId="01589805"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49.4 [46.8-52.1]</w:t>
            </w:r>
          </w:p>
        </w:tc>
        <w:tc>
          <w:tcPr>
            <w:tcW w:w="954" w:type="dxa"/>
            <w:tcBorders>
              <w:top w:val="single" w:sz="4" w:space="0" w:color="auto"/>
              <w:left w:val="nil"/>
              <w:bottom w:val="nil"/>
              <w:right w:val="nil"/>
            </w:tcBorders>
            <w:noWrap/>
            <w:vAlign w:val="bottom"/>
            <w:hideMark/>
          </w:tcPr>
          <w:p w14:paraId="65CDCCA0" w14:textId="49AC7242"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45.3 [42.5-48.2]</w:t>
            </w:r>
          </w:p>
        </w:tc>
      </w:tr>
      <w:tr w:rsidR="00EA26FC" w:rsidRPr="00393DAB" w14:paraId="0CE23D60" w14:textId="77777777" w:rsidTr="007D6F9F">
        <w:trPr>
          <w:gridAfter w:val="1"/>
          <w:wAfter w:w="18" w:type="dxa"/>
          <w:trHeight w:val="20"/>
          <w:jc w:val="center"/>
        </w:trPr>
        <w:tc>
          <w:tcPr>
            <w:tcW w:w="2160" w:type="dxa"/>
            <w:shd w:val="clear" w:color="auto" w:fill="E8E8E8" w:themeFill="background2"/>
            <w:vAlign w:val="bottom"/>
          </w:tcPr>
          <w:p w14:paraId="029C96D1" w14:textId="77777777" w:rsidR="00EA26FC" w:rsidRPr="00393DAB" w:rsidRDefault="00EA26FC" w:rsidP="00EA26FC">
            <w:pPr>
              <w:rPr>
                <w:b/>
                <w:bCs/>
                <w:i/>
                <w:iCs/>
                <w:sz w:val="14"/>
                <w:szCs w:val="14"/>
              </w:rPr>
            </w:pPr>
            <w:r w:rsidRPr="00393DAB">
              <w:rPr>
                <w:b/>
                <w:bCs/>
                <w:i/>
                <w:iCs/>
                <w:sz w:val="14"/>
                <w:szCs w:val="14"/>
              </w:rPr>
              <w:t xml:space="preserve">Competent Systems </w:t>
            </w:r>
          </w:p>
        </w:tc>
        <w:tc>
          <w:tcPr>
            <w:tcW w:w="1008" w:type="dxa"/>
            <w:tcBorders>
              <w:top w:val="nil"/>
              <w:left w:val="nil"/>
              <w:bottom w:val="nil"/>
              <w:right w:val="nil"/>
            </w:tcBorders>
            <w:shd w:val="clear" w:color="auto" w:fill="E8E8E8" w:themeFill="background2"/>
            <w:noWrap/>
            <w:hideMark/>
          </w:tcPr>
          <w:p w14:paraId="4C5291F0" w14:textId="2EF4E0F9" w:rsidR="00EA26FC" w:rsidRPr="00393DAB" w:rsidRDefault="00EA26FC" w:rsidP="00EE29AF">
            <w:pPr>
              <w:jc w:val="both"/>
              <w:rPr>
                <w:b/>
                <w:bCs/>
                <w:i/>
                <w:iCs/>
                <w:sz w:val="14"/>
                <w:szCs w:val="14"/>
              </w:rPr>
            </w:pPr>
            <w:r w:rsidRPr="00393DAB">
              <w:rPr>
                <w:b/>
                <w:bCs/>
                <w:i/>
                <w:iCs/>
                <w:sz w:val="14"/>
                <w:szCs w:val="14"/>
              </w:rPr>
              <w:t>59.4 [57.7-61.0]</w:t>
            </w:r>
          </w:p>
        </w:tc>
        <w:tc>
          <w:tcPr>
            <w:tcW w:w="1008" w:type="dxa"/>
            <w:tcBorders>
              <w:top w:val="nil"/>
              <w:left w:val="nil"/>
              <w:bottom w:val="nil"/>
              <w:right w:val="nil"/>
            </w:tcBorders>
            <w:shd w:val="clear" w:color="auto" w:fill="E8E8E8" w:themeFill="background2"/>
            <w:noWrap/>
            <w:hideMark/>
          </w:tcPr>
          <w:p w14:paraId="16B57F01" w14:textId="360ED8D6" w:rsidR="00EA26FC" w:rsidRPr="00393DAB" w:rsidRDefault="00EA26FC" w:rsidP="00EE29AF">
            <w:pPr>
              <w:jc w:val="both"/>
              <w:rPr>
                <w:b/>
                <w:bCs/>
                <w:i/>
                <w:iCs/>
                <w:sz w:val="14"/>
                <w:szCs w:val="14"/>
              </w:rPr>
            </w:pPr>
            <w:r w:rsidRPr="00393DAB">
              <w:rPr>
                <w:b/>
                <w:bCs/>
                <w:i/>
                <w:iCs/>
                <w:sz w:val="14"/>
                <w:szCs w:val="14"/>
              </w:rPr>
              <w:t>57.0 [52.8-61.2]</w:t>
            </w:r>
          </w:p>
        </w:tc>
        <w:tc>
          <w:tcPr>
            <w:tcW w:w="1008" w:type="dxa"/>
            <w:tcBorders>
              <w:top w:val="nil"/>
              <w:left w:val="nil"/>
              <w:bottom w:val="nil"/>
              <w:right w:val="nil"/>
            </w:tcBorders>
            <w:shd w:val="clear" w:color="auto" w:fill="E8E8E8" w:themeFill="background2"/>
            <w:noWrap/>
            <w:hideMark/>
          </w:tcPr>
          <w:p w14:paraId="4BD61989" w14:textId="304E8CA7" w:rsidR="00EA26FC" w:rsidRPr="00393DAB" w:rsidRDefault="00EA26FC" w:rsidP="00EE29AF">
            <w:pPr>
              <w:jc w:val="both"/>
              <w:rPr>
                <w:b/>
                <w:bCs/>
                <w:i/>
                <w:iCs/>
                <w:sz w:val="14"/>
                <w:szCs w:val="14"/>
              </w:rPr>
            </w:pPr>
            <w:r w:rsidRPr="00393DAB">
              <w:rPr>
                <w:b/>
                <w:bCs/>
                <w:i/>
                <w:iCs/>
                <w:sz w:val="14"/>
                <w:szCs w:val="14"/>
              </w:rPr>
              <w:t>56.1 [54.3-57.9]</w:t>
            </w:r>
          </w:p>
        </w:tc>
        <w:tc>
          <w:tcPr>
            <w:tcW w:w="1008" w:type="dxa"/>
            <w:tcBorders>
              <w:top w:val="nil"/>
              <w:left w:val="nil"/>
              <w:bottom w:val="nil"/>
              <w:right w:val="nil"/>
            </w:tcBorders>
            <w:shd w:val="clear" w:color="auto" w:fill="E8E8E8" w:themeFill="background2"/>
            <w:noWrap/>
            <w:hideMark/>
          </w:tcPr>
          <w:p w14:paraId="6F9E843E" w14:textId="74A3AA7C" w:rsidR="00EA26FC" w:rsidRPr="00393DAB" w:rsidRDefault="00EA26FC" w:rsidP="00EE29AF">
            <w:pPr>
              <w:jc w:val="both"/>
              <w:rPr>
                <w:b/>
                <w:bCs/>
                <w:i/>
                <w:iCs/>
                <w:sz w:val="14"/>
                <w:szCs w:val="14"/>
              </w:rPr>
            </w:pPr>
            <w:r w:rsidRPr="00393DAB">
              <w:rPr>
                <w:b/>
                <w:bCs/>
                <w:i/>
                <w:iCs/>
                <w:sz w:val="14"/>
                <w:szCs w:val="14"/>
              </w:rPr>
              <w:t>51.2 [48.4-54.0]</w:t>
            </w:r>
          </w:p>
        </w:tc>
        <w:tc>
          <w:tcPr>
            <w:tcW w:w="1008" w:type="dxa"/>
            <w:tcBorders>
              <w:top w:val="nil"/>
              <w:left w:val="nil"/>
              <w:bottom w:val="nil"/>
              <w:right w:val="nil"/>
            </w:tcBorders>
            <w:shd w:val="clear" w:color="auto" w:fill="E8E8E8" w:themeFill="background2"/>
            <w:noWrap/>
            <w:hideMark/>
          </w:tcPr>
          <w:p w14:paraId="2F4438CF" w14:textId="625FDEA3" w:rsidR="00EA26FC" w:rsidRPr="00393DAB" w:rsidRDefault="00EA26FC" w:rsidP="00EE29AF">
            <w:pPr>
              <w:jc w:val="both"/>
              <w:rPr>
                <w:b/>
                <w:bCs/>
                <w:i/>
                <w:iCs/>
                <w:sz w:val="14"/>
                <w:szCs w:val="14"/>
              </w:rPr>
            </w:pPr>
            <w:r w:rsidRPr="00393DAB">
              <w:rPr>
                <w:b/>
                <w:bCs/>
                <w:i/>
                <w:iCs/>
                <w:sz w:val="14"/>
                <w:szCs w:val="14"/>
              </w:rPr>
              <w:t>48.2 [45.1-51.4]</w:t>
            </w:r>
          </w:p>
        </w:tc>
        <w:tc>
          <w:tcPr>
            <w:tcW w:w="1008" w:type="dxa"/>
            <w:tcBorders>
              <w:top w:val="nil"/>
              <w:left w:val="nil"/>
              <w:bottom w:val="nil"/>
              <w:right w:val="nil"/>
            </w:tcBorders>
            <w:shd w:val="clear" w:color="auto" w:fill="E8E8E8" w:themeFill="background2"/>
            <w:noWrap/>
            <w:hideMark/>
          </w:tcPr>
          <w:p w14:paraId="67442175" w14:textId="2806CFF9" w:rsidR="00EA26FC" w:rsidRPr="00393DAB" w:rsidRDefault="00EA26FC" w:rsidP="00EE29AF">
            <w:pPr>
              <w:jc w:val="both"/>
              <w:rPr>
                <w:b/>
                <w:bCs/>
                <w:i/>
                <w:iCs/>
                <w:sz w:val="14"/>
                <w:szCs w:val="14"/>
              </w:rPr>
            </w:pPr>
            <w:r w:rsidRPr="00393DAB">
              <w:rPr>
                <w:b/>
                <w:bCs/>
                <w:i/>
                <w:iCs/>
                <w:sz w:val="14"/>
                <w:szCs w:val="14"/>
              </w:rPr>
              <w:t>36.5 [34.0-38.9]</w:t>
            </w:r>
          </w:p>
        </w:tc>
        <w:tc>
          <w:tcPr>
            <w:tcW w:w="1008" w:type="dxa"/>
            <w:tcBorders>
              <w:top w:val="nil"/>
              <w:left w:val="nil"/>
              <w:bottom w:val="nil"/>
              <w:right w:val="nil"/>
            </w:tcBorders>
            <w:shd w:val="clear" w:color="auto" w:fill="E8E8E8" w:themeFill="background2"/>
            <w:noWrap/>
            <w:vAlign w:val="bottom"/>
            <w:hideMark/>
          </w:tcPr>
          <w:p w14:paraId="3BC4718D" w14:textId="77777777"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7A450536" w14:textId="75E1BC30" w:rsidR="00EA26FC" w:rsidRPr="00393DAB" w:rsidRDefault="00EA26FC" w:rsidP="00EE29AF">
            <w:pPr>
              <w:jc w:val="both"/>
              <w:rPr>
                <w:b/>
                <w:bCs/>
                <w:i/>
                <w:iCs/>
                <w:sz w:val="14"/>
                <w:szCs w:val="14"/>
              </w:rPr>
            </w:pPr>
            <w:r w:rsidRPr="00393DAB">
              <w:rPr>
                <w:b/>
                <w:bCs/>
                <w:i/>
                <w:iCs/>
                <w:sz w:val="14"/>
                <w:szCs w:val="14"/>
              </w:rPr>
              <w:t>52.3 [50.0-54.5]</w:t>
            </w:r>
          </w:p>
        </w:tc>
        <w:tc>
          <w:tcPr>
            <w:tcW w:w="1008" w:type="dxa"/>
            <w:tcBorders>
              <w:top w:val="nil"/>
              <w:left w:val="nil"/>
              <w:bottom w:val="nil"/>
              <w:right w:val="nil"/>
            </w:tcBorders>
            <w:shd w:val="clear" w:color="auto" w:fill="E8E8E8" w:themeFill="background2"/>
            <w:noWrap/>
            <w:vAlign w:val="bottom"/>
            <w:hideMark/>
          </w:tcPr>
          <w:p w14:paraId="44E5E466" w14:textId="6A0C16DC" w:rsidR="00EA26FC" w:rsidRPr="00393DAB" w:rsidRDefault="00EA26FC" w:rsidP="00EE29AF">
            <w:pPr>
              <w:jc w:val="both"/>
              <w:rPr>
                <w:b/>
                <w:bCs/>
                <w:i/>
                <w:iCs/>
                <w:sz w:val="14"/>
                <w:szCs w:val="14"/>
              </w:rPr>
            </w:pPr>
            <w:r w:rsidRPr="00393DAB">
              <w:rPr>
                <w:b/>
                <w:bCs/>
                <w:i/>
                <w:iCs/>
                <w:sz w:val="14"/>
                <w:szCs w:val="14"/>
              </w:rPr>
              <w:t>42.6 [40.6-44.6]</w:t>
            </w:r>
          </w:p>
        </w:tc>
        <w:tc>
          <w:tcPr>
            <w:tcW w:w="1008" w:type="dxa"/>
            <w:tcBorders>
              <w:top w:val="nil"/>
              <w:left w:val="nil"/>
              <w:bottom w:val="nil"/>
              <w:right w:val="nil"/>
            </w:tcBorders>
            <w:shd w:val="clear" w:color="auto" w:fill="E8E8E8" w:themeFill="background2"/>
            <w:noWrap/>
            <w:vAlign w:val="bottom"/>
            <w:hideMark/>
          </w:tcPr>
          <w:p w14:paraId="4277F997" w14:textId="0C748050"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0FAEFC36" w14:textId="0BC3EF4E"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50.2 [47.7-52.7]</w:t>
            </w:r>
          </w:p>
        </w:tc>
        <w:tc>
          <w:tcPr>
            <w:tcW w:w="954" w:type="dxa"/>
            <w:tcBorders>
              <w:top w:val="nil"/>
              <w:left w:val="nil"/>
              <w:bottom w:val="nil"/>
              <w:right w:val="nil"/>
            </w:tcBorders>
            <w:shd w:val="clear" w:color="auto" w:fill="E8E8E8" w:themeFill="background2"/>
            <w:noWrap/>
            <w:vAlign w:val="bottom"/>
            <w:hideMark/>
          </w:tcPr>
          <w:p w14:paraId="470E5BBD" w14:textId="46F81BC0"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50.7 [48.4-53.1]</w:t>
            </w:r>
          </w:p>
        </w:tc>
      </w:tr>
      <w:tr w:rsidR="00EA26FC" w:rsidRPr="00393DAB" w14:paraId="43E185B2" w14:textId="77777777" w:rsidTr="007D6F9F">
        <w:trPr>
          <w:gridAfter w:val="1"/>
          <w:wAfter w:w="18" w:type="dxa"/>
          <w:trHeight w:val="20"/>
          <w:jc w:val="center"/>
        </w:trPr>
        <w:tc>
          <w:tcPr>
            <w:tcW w:w="2160" w:type="dxa"/>
            <w:vAlign w:val="bottom"/>
          </w:tcPr>
          <w:p w14:paraId="5E594BF0" w14:textId="77777777" w:rsidR="00EA26FC" w:rsidRPr="00393DAB" w:rsidRDefault="00EA26FC" w:rsidP="00EA26FC">
            <w:pPr>
              <w:rPr>
                <w:b/>
                <w:bCs/>
                <w:i/>
                <w:iCs/>
                <w:sz w:val="14"/>
                <w:szCs w:val="14"/>
              </w:rPr>
            </w:pPr>
            <w:r w:rsidRPr="00393DAB">
              <w:rPr>
                <w:b/>
                <w:bCs/>
                <w:i/>
                <w:iCs/>
                <w:sz w:val="14"/>
                <w:szCs w:val="14"/>
              </w:rPr>
              <w:t>Safety</w:t>
            </w:r>
          </w:p>
        </w:tc>
        <w:tc>
          <w:tcPr>
            <w:tcW w:w="1008" w:type="dxa"/>
            <w:tcBorders>
              <w:top w:val="nil"/>
              <w:left w:val="nil"/>
              <w:bottom w:val="nil"/>
              <w:right w:val="nil"/>
            </w:tcBorders>
            <w:noWrap/>
            <w:hideMark/>
          </w:tcPr>
          <w:p w14:paraId="22C31BA4" w14:textId="5126BBE5" w:rsidR="00EA26FC" w:rsidRPr="00393DAB" w:rsidRDefault="00EA26FC" w:rsidP="00EE29AF">
            <w:pPr>
              <w:jc w:val="both"/>
              <w:rPr>
                <w:b/>
                <w:bCs/>
                <w:i/>
                <w:iCs/>
                <w:sz w:val="14"/>
                <w:szCs w:val="14"/>
              </w:rPr>
            </w:pPr>
            <w:r w:rsidRPr="00393DAB">
              <w:rPr>
                <w:b/>
                <w:bCs/>
                <w:i/>
                <w:iCs/>
                <w:sz w:val="14"/>
                <w:szCs w:val="14"/>
              </w:rPr>
              <w:t>85.9 [83.4-88.3]</w:t>
            </w:r>
          </w:p>
        </w:tc>
        <w:tc>
          <w:tcPr>
            <w:tcW w:w="1008" w:type="dxa"/>
            <w:tcBorders>
              <w:top w:val="nil"/>
              <w:left w:val="nil"/>
              <w:bottom w:val="nil"/>
              <w:right w:val="nil"/>
            </w:tcBorders>
            <w:noWrap/>
            <w:hideMark/>
          </w:tcPr>
          <w:p w14:paraId="32083A2C" w14:textId="536BAFA6" w:rsidR="00EA26FC" w:rsidRPr="00393DAB" w:rsidRDefault="00EA26FC" w:rsidP="00EE29AF">
            <w:pPr>
              <w:jc w:val="both"/>
              <w:rPr>
                <w:b/>
                <w:bCs/>
                <w:i/>
                <w:iCs/>
                <w:sz w:val="14"/>
                <w:szCs w:val="14"/>
              </w:rPr>
            </w:pPr>
            <w:r w:rsidRPr="00393DAB">
              <w:rPr>
                <w:b/>
                <w:bCs/>
                <w:i/>
                <w:iCs/>
                <w:sz w:val="14"/>
                <w:szCs w:val="14"/>
              </w:rPr>
              <w:t>82.5 [80.6-84.5]</w:t>
            </w:r>
          </w:p>
        </w:tc>
        <w:tc>
          <w:tcPr>
            <w:tcW w:w="1008" w:type="dxa"/>
            <w:tcBorders>
              <w:top w:val="nil"/>
              <w:left w:val="nil"/>
              <w:bottom w:val="nil"/>
              <w:right w:val="nil"/>
            </w:tcBorders>
            <w:noWrap/>
            <w:hideMark/>
          </w:tcPr>
          <w:p w14:paraId="00AC6A6D" w14:textId="25E54ACA" w:rsidR="00EA26FC" w:rsidRPr="00393DAB" w:rsidRDefault="00EA26FC" w:rsidP="00EE29AF">
            <w:pPr>
              <w:jc w:val="both"/>
              <w:rPr>
                <w:b/>
                <w:bCs/>
                <w:i/>
                <w:iCs/>
                <w:sz w:val="14"/>
                <w:szCs w:val="14"/>
              </w:rPr>
            </w:pPr>
            <w:r w:rsidRPr="00393DAB">
              <w:rPr>
                <w:b/>
                <w:bCs/>
                <w:i/>
                <w:iCs/>
                <w:sz w:val="14"/>
                <w:szCs w:val="14"/>
              </w:rPr>
              <w:t>73.7 [70.8-76.6]</w:t>
            </w:r>
          </w:p>
        </w:tc>
        <w:tc>
          <w:tcPr>
            <w:tcW w:w="1008" w:type="dxa"/>
            <w:tcBorders>
              <w:top w:val="nil"/>
              <w:left w:val="nil"/>
              <w:bottom w:val="nil"/>
              <w:right w:val="nil"/>
            </w:tcBorders>
            <w:noWrap/>
            <w:hideMark/>
          </w:tcPr>
          <w:p w14:paraId="717B932A" w14:textId="1F059940" w:rsidR="00EA26FC" w:rsidRPr="00393DAB" w:rsidRDefault="00EA26FC" w:rsidP="00EE29AF">
            <w:pPr>
              <w:jc w:val="both"/>
              <w:rPr>
                <w:b/>
                <w:bCs/>
                <w:i/>
                <w:iCs/>
                <w:sz w:val="14"/>
                <w:szCs w:val="14"/>
              </w:rPr>
            </w:pPr>
            <w:r w:rsidRPr="00393DAB">
              <w:rPr>
                <w:b/>
                <w:bCs/>
                <w:i/>
                <w:iCs/>
                <w:sz w:val="14"/>
                <w:szCs w:val="14"/>
              </w:rPr>
              <w:t>42.6 [39.1-46.0]</w:t>
            </w:r>
          </w:p>
        </w:tc>
        <w:tc>
          <w:tcPr>
            <w:tcW w:w="1008" w:type="dxa"/>
            <w:tcBorders>
              <w:top w:val="nil"/>
              <w:left w:val="nil"/>
              <w:bottom w:val="nil"/>
              <w:right w:val="nil"/>
            </w:tcBorders>
            <w:noWrap/>
            <w:hideMark/>
          </w:tcPr>
          <w:p w14:paraId="2CC99B9C" w14:textId="6AA819EA" w:rsidR="00EA26FC" w:rsidRPr="00393DAB" w:rsidRDefault="00EA26FC" w:rsidP="00EE29AF">
            <w:pPr>
              <w:jc w:val="both"/>
              <w:rPr>
                <w:b/>
                <w:bCs/>
                <w:i/>
                <w:iCs/>
                <w:sz w:val="14"/>
                <w:szCs w:val="14"/>
              </w:rPr>
            </w:pPr>
            <w:r w:rsidRPr="00393DAB">
              <w:rPr>
                <w:b/>
                <w:bCs/>
                <w:i/>
                <w:iCs/>
                <w:sz w:val="14"/>
                <w:szCs w:val="14"/>
              </w:rPr>
              <w:t>79.1 [74.9-83.2]</w:t>
            </w:r>
          </w:p>
        </w:tc>
        <w:tc>
          <w:tcPr>
            <w:tcW w:w="1008" w:type="dxa"/>
            <w:tcBorders>
              <w:top w:val="nil"/>
              <w:left w:val="nil"/>
              <w:bottom w:val="nil"/>
              <w:right w:val="nil"/>
            </w:tcBorders>
            <w:noWrap/>
            <w:hideMark/>
          </w:tcPr>
          <w:p w14:paraId="4D637D86" w14:textId="1ADE35AF" w:rsidR="00EA26FC" w:rsidRPr="00393DAB" w:rsidRDefault="00EA26FC" w:rsidP="00EE29AF">
            <w:pPr>
              <w:jc w:val="both"/>
              <w:rPr>
                <w:b/>
                <w:bCs/>
                <w:i/>
                <w:iCs/>
                <w:sz w:val="14"/>
                <w:szCs w:val="14"/>
              </w:rPr>
            </w:pPr>
            <w:r w:rsidRPr="00393DAB">
              <w:rPr>
                <w:b/>
                <w:bCs/>
                <w:i/>
                <w:iCs/>
                <w:sz w:val="14"/>
                <w:szCs w:val="14"/>
              </w:rPr>
              <w:t>64.7 [59.9-69.5]</w:t>
            </w:r>
          </w:p>
        </w:tc>
        <w:tc>
          <w:tcPr>
            <w:tcW w:w="1008" w:type="dxa"/>
            <w:tcBorders>
              <w:top w:val="nil"/>
              <w:left w:val="nil"/>
              <w:bottom w:val="nil"/>
              <w:right w:val="nil"/>
            </w:tcBorders>
            <w:noWrap/>
            <w:vAlign w:val="bottom"/>
            <w:hideMark/>
          </w:tcPr>
          <w:p w14:paraId="7CD34CF3" w14:textId="77777777" w:rsidR="00EA26FC" w:rsidRPr="00393DAB" w:rsidRDefault="00EA26FC" w:rsidP="00EE29AF">
            <w:pPr>
              <w:jc w:val="both"/>
              <w:rPr>
                <w:b/>
                <w:bCs/>
                <w:i/>
                <w:iCs/>
                <w:sz w:val="14"/>
                <w:szCs w:val="14"/>
              </w:rPr>
            </w:pPr>
          </w:p>
        </w:tc>
        <w:tc>
          <w:tcPr>
            <w:tcW w:w="1008" w:type="dxa"/>
            <w:tcBorders>
              <w:top w:val="nil"/>
              <w:left w:val="nil"/>
              <w:bottom w:val="nil"/>
              <w:right w:val="nil"/>
            </w:tcBorders>
            <w:noWrap/>
            <w:vAlign w:val="bottom"/>
            <w:hideMark/>
          </w:tcPr>
          <w:p w14:paraId="513C0D39" w14:textId="63116C2E" w:rsidR="00EA26FC" w:rsidRPr="00393DAB" w:rsidRDefault="00EA26FC" w:rsidP="00EE29AF">
            <w:pPr>
              <w:jc w:val="both"/>
              <w:rPr>
                <w:b/>
                <w:bCs/>
                <w:i/>
                <w:iCs/>
                <w:sz w:val="14"/>
                <w:szCs w:val="14"/>
              </w:rPr>
            </w:pPr>
            <w:r w:rsidRPr="00393DAB">
              <w:rPr>
                <w:b/>
                <w:bCs/>
                <w:i/>
                <w:iCs/>
                <w:sz w:val="14"/>
                <w:szCs w:val="14"/>
              </w:rPr>
              <w:t>49.4 [46.7-52.2]</w:t>
            </w:r>
          </w:p>
        </w:tc>
        <w:tc>
          <w:tcPr>
            <w:tcW w:w="1008" w:type="dxa"/>
            <w:tcBorders>
              <w:top w:val="nil"/>
              <w:left w:val="nil"/>
              <w:bottom w:val="nil"/>
              <w:right w:val="nil"/>
            </w:tcBorders>
            <w:noWrap/>
            <w:vAlign w:val="bottom"/>
            <w:hideMark/>
          </w:tcPr>
          <w:p w14:paraId="07D422CB" w14:textId="1C559D95" w:rsidR="00EA26FC" w:rsidRPr="00393DAB" w:rsidRDefault="00EA26FC" w:rsidP="00EE29AF">
            <w:pPr>
              <w:jc w:val="both"/>
              <w:rPr>
                <w:b/>
                <w:bCs/>
                <w:i/>
                <w:iCs/>
                <w:sz w:val="14"/>
                <w:szCs w:val="14"/>
              </w:rPr>
            </w:pPr>
            <w:r w:rsidRPr="00393DAB">
              <w:rPr>
                <w:b/>
                <w:bCs/>
                <w:i/>
                <w:iCs/>
                <w:sz w:val="14"/>
                <w:szCs w:val="14"/>
              </w:rPr>
              <w:t>72.2 [69.0-75.3]</w:t>
            </w:r>
          </w:p>
        </w:tc>
        <w:tc>
          <w:tcPr>
            <w:tcW w:w="1008" w:type="dxa"/>
            <w:tcBorders>
              <w:top w:val="nil"/>
              <w:left w:val="nil"/>
              <w:bottom w:val="nil"/>
              <w:right w:val="nil"/>
            </w:tcBorders>
            <w:noWrap/>
            <w:vAlign w:val="bottom"/>
            <w:hideMark/>
          </w:tcPr>
          <w:p w14:paraId="70478C7A" w14:textId="2CA1FCF5" w:rsidR="00EA26FC" w:rsidRPr="00393DAB" w:rsidRDefault="00EA26FC" w:rsidP="00EE29AF">
            <w:pPr>
              <w:jc w:val="both"/>
              <w:rPr>
                <w:b/>
                <w:bCs/>
                <w:i/>
                <w:iCs/>
                <w:sz w:val="14"/>
                <w:szCs w:val="14"/>
              </w:rPr>
            </w:pPr>
          </w:p>
        </w:tc>
        <w:tc>
          <w:tcPr>
            <w:tcW w:w="1008" w:type="dxa"/>
            <w:tcBorders>
              <w:top w:val="nil"/>
              <w:left w:val="nil"/>
              <w:bottom w:val="nil"/>
              <w:right w:val="nil"/>
            </w:tcBorders>
            <w:noWrap/>
            <w:vAlign w:val="bottom"/>
            <w:hideMark/>
          </w:tcPr>
          <w:p w14:paraId="03E51025" w14:textId="32FF8CDA"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70.5 [66.5-74.4]</w:t>
            </w:r>
          </w:p>
        </w:tc>
        <w:tc>
          <w:tcPr>
            <w:tcW w:w="954" w:type="dxa"/>
            <w:tcBorders>
              <w:top w:val="nil"/>
              <w:left w:val="nil"/>
              <w:bottom w:val="nil"/>
              <w:right w:val="nil"/>
            </w:tcBorders>
            <w:noWrap/>
            <w:vAlign w:val="bottom"/>
            <w:hideMark/>
          </w:tcPr>
          <w:p w14:paraId="05A91D9B" w14:textId="655667F0"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48.1 [45.1-51.0]</w:t>
            </w:r>
          </w:p>
        </w:tc>
      </w:tr>
      <w:tr w:rsidR="00EA26FC" w:rsidRPr="00393DAB" w14:paraId="2C255124" w14:textId="77777777" w:rsidTr="007D6F9F">
        <w:trPr>
          <w:gridAfter w:val="1"/>
          <w:wAfter w:w="18" w:type="dxa"/>
          <w:trHeight w:val="20"/>
          <w:jc w:val="center"/>
        </w:trPr>
        <w:tc>
          <w:tcPr>
            <w:tcW w:w="2160" w:type="dxa"/>
            <w:shd w:val="clear" w:color="auto" w:fill="E8E8E8" w:themeFill="background2"/>
            <w:vAlign w:val="bottom"/>
          </w:tcPr>
          <w:p w14:paraId="3DD2D4F5" w14:textId="77777777" w:rsidR="00EA26FC" w:rsidRPr="00393DAB" w:rsidRDefault="00EA26FC" w:rsidP="00EA26FC">
            <w:pPr>
              <w:rPr>
                <w:sz w:val="14"/>
                <w:szCs w:val="14"/>
              </w:rPr>
            </w:pPr>
            <w:r w:rsidRPr="00393DAB">
              <w:rPr>
                <w:sz w:val="14"/>
                <w:szCs w:val="14"/>
              </w:rPr>
              <w:t>Clean facility</w:t>
            </w:r>
          </w:p>
        </w:tc>
        <w:tc>
          <w:tcPr>
            <w:tcW w:w="1008" w:type="dxa"/>
            <w:tcBorders>
              <w:top w:val="nil"/>
              <w:left w:val="nil"/>
              <w:bottom w:val="nil"/>
              <w:right w:val="nil"/>
            </w:tcBorders>
            <w:shd w:val="clear" w:color="auto" w:fill="E8E8E8" w:themeFill="background2"/>
            <w:noWrap/>
            <w:hideMark/>
          </w:tcPr>
          <w:p w14:paraId="5C4085EE" w14:textId="714F8B01" w:rsidR="00EA26FC" w:rsidRPr="00393DAB" w:rsidRDefault="00EA26FC" w:rsidP="00EE29AF">
            <w:pPr>
              <w:jc w:val="both"/>
              <w:rPr>
                <w:sz w:val="14"/>
                <w:szCs w:val="14"/>
              </w:rPr>
            </w:pPr>
            <w:r w:rsidRPr="00393DAB">
              <w:rPr>
                <w:sz w:val="14"/>
                <w:szCs w:val="14"/>
              </w:rPr>
              <w:t>75.5 [68.1-81.6]</w:t>
            </w:r>
          </w:p>
        </w:tc>
        <w:tc>
          <w:tcPr>
            <w:tcW w:w="1008" w:type="dxa"/>
            <w:tcBorders>
              <w:top w:val="nil"/>
              <w:left w:val="nil"/>
              <w:bottom w:val="nil"/>
              <w:right w:val="nil"/>
            </w:tcBorders>
            <w:shd w:val="clear" w:color="auto" w:fill="E8E8E8" w:themeFill="background2"/>
            <w:noWrap/>
            <w:hideMark/>
          </w:tcPr>
          <w:p w14:paraId="325EEDE1" w14:textId="440E91FC" w:rsidR="00EA26FC" w:rsidRPr="00393DAB" w:rsidRDefault="00EA26FC" w:rsidP="00EE29AF">
            <w:pPr>
              <w:jc w:val="both"/>
              <w:rPr>
                <w:sz w:val="14"/>
                <w:szCs w:val="14"/>
              </w:rPr>
            </w:pPr>
            <w:r w:rsidRPr="00393DAB">
              <w:rPr>
                <w:sz w:val="14"/>
                <w:szCs w:val="14"/>
              </w:rPr>
              <w:t>83.6 [76.4-89.0]</w:t>
            </w:r>
          </w:p>
        </w:tc>
        <w:tc>
          <w:tcPr>
            <w:tcW w:w="1008" w:type="dxa"/>
            <w:tcBorders>
              <w:top w:val="nil"/>
              <w:left w:val="nil"/>
              <w:bottom w:val="nil"/>
              <w:right w:val="nil"/>
            </w:tcBorders>
            <w:shd w:val="clear" w:color="auto" w:fill="E8E8E8" w:themeFill="background2"/>
            <w:noWrap/>
            <w:hideMark/>
          </w:tcPr>
          <w:p w14:paraId="7ED89239" w14:textId="5D9D3CE8" w:rsidR="00EA26FC" w:rsidRPr="00393DAB" w:rsidRDefault="00EA26FC" w:rsidP="00EE29AF">
            <w:pPr>
              <w:jc w:val="both"/>
              <w:rPr>
                <w:sz w:val="14"/>
                <w:szCs w:val="14"/>
              </w:rPr>
            </w:pPr>
            <w:r w:rsidRPr="00393DAB">
              <w:rPr>
                <w:sz w:val="14"/>
                <w:szCs w:val="14"/>
              </w:rPr>
              <w:t>58.0 [50.1-65.4]</w:t>
            </w:r>
          </w:p>
        </w:tc>
        <w:tc>
          <w:tcPr>
            <w:tcW w:w="1008" w:type="dxa"/>
            <w:tcBorders>
              <w:top w:val="nil"/>
              <w:left w:val="nil"/>
              <w:bottom w:val="nil"/>
              <w:right w:val="nil"/>
            </w:tcBorders>
            <w:shd w:val="clear" w:color="auto" w:fill="E8E8E8" w:themeFill="background2"/>
            <w:noWrap/>
            <w:hideMark/>
          </w:tcPr>
          <w:p w14:paraId="556E8B78" w14:textId="668C3931" w:rsidR="00EA26FC" w:rsidRPr="00393DAB" w:rsidRDefault="00EA26FC" w:rsidP="00EE29AF">
            <w:pPr>
              <w:jc w:val="both"/>
              <w:rPr>
                <w:sz w:val="14"/>
                <w:szCs w:val="14"/>
              </w:rPr>
            </w:pPr>
            <w:r w:rsidRPr="00393DAB">
              <w:rPr>
                <w:sz w:val="14"/>
                <w:szCs w:val="14"/>
              </w:rPr>
              <w:t>46.3 [38.1-54.6]</w:t>
            </w:r>
          </w:p>
        </w:tc>
        <w:tc>
          <w:tcPr>
            <w:tcW w:w="1008" w:type="dxa"/>
            <w:tcBorders>
              <w:top w:val="nil"/>
              <w:left w:val="nil"/>
              <w:bottom w:val="nil"/>
              <w:right w:val="nil"/>
            </w:tcBorders>
            <w:shd w:val="clear" w:color="auto" w:fill="E8E8E8" w:themeFill="background2"/>
            <w:noWrap/>
            <w:hideMark/>
          </w:tcPr>
          <w:p w14:paraId="0CE950B1" w14:textId="0319E5CE" w:rsidR="00EA26FC" w:rsidRPr="00393DAB" w:rsidRDefault="00EA26FC" w:rsidP="00EE29AF">
            <w:pPr>
              <w:jc w:val="both"/>
              <w:rPr>
                <w:sz w:val="14"/>
                <w:szCs w:val="14"/>
              </w:rPr>
            </w:pPr>
            <w:r w:rsidRPr="00393DAB">
              <w:rPr>
                <w:sz w:val="14"/>
                <w:szCs w:val="14"/>
              </w:rPr>
              <w:t>84.8 [74.5-91.4]</w:t>
            </w:r>
          </w:p>
        </w:tc>
        <w:tc>
          <w:tcPr>
            <w:tcW w:w="1008" w:type="dxa"/>
            <w:tcBorders>
              <w:top w:val="nil"/>
              <w:left w:val="nil"/>
              <w:bottom w:val="nil"/>
              <w:right w:val="nil"/>
            </w:tcBorders>
            <w:shd w:val="clear" w:color="auto" w:fill="E8E8E8" w:themeFill="background2"/>
            <w:noWrap/>
            <w:hideMark/>
          </w:tcPr>
          <w:p w14:paraId="6DC93E76" w14:textId="58F071E4" w:rsidR="00EA26FC" w:rsidRPr="00393DAB" w:rsidRDefault="00EA26FC" w:rsidP="00EE29AF">
            <w:pPr>
              <w:jc w:val="both"/>
              <w:rPr>
                <w:sz w:val="14"/>
                <w:szCs w:val="14"/>
              </w:rPr>
            </w:pPr>
            <w:r w:rsidRPr="00393DAB">
              <w:rPr>
                <w:sz w:val="14"/>
                <w:szCs w:val="14"/>
              </w:rPr>
              <w:t>56.2 [43.1-68.4]</w:t>
            </w:r>
          </w:p>
        </w:tc>
        <w:tc>
          <w:tcPr>
            <w:tcW w:w="1008" w:type="dxa"/>
            <w:tcBorders>
              <w:top w:val="nil"/>
              <w:left w:val="nil"/>
              <w:bottom w:val="nil"/>
              <w:right w:val="nil"/>
            </w:tcBorders>
            <w:shd w:val="clear" w:color="auto" w:fill="E8E8E8" w:themeFill="background2"/>
            <w:noWrap/>
            <w:vAlign w:val="bottom"/>
            <w:hideMark/>
          </w:tcPr>
          <w:p w14:paraId="5C6E1C7E"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0747EFB5" w14:textId="42F185FF" w:rsidR="00EA26FC" w:rsidRPr="00393DAB" w:rsidRDefault="00EA26FC" w:rsidP="00EE29AF">
            <w:pPr>
              <w:jc w:val="both"/>
              <w:rPr>
                <w:sz w:val="14"/>
                <w:szCs w:val="14"/>
              </w:rPr>
            </w:pPr>
            <w:r w:rsidRPr="00393DAB">
              <w:rPr>
                <w:sz w:val="14"/>
                <w:szCs w:val="14"/>
              </w:rPr>
              <w:t>49.2 [42.6-55.9]</w:t>
            </w:r>
          </w:p>
        </w:tc>
        <w:tc>
          <w:tcPr>
            <w:tcW w:w="1008" w:type="dxa"/>
            <w:tcBorders>
              <w:top w:val="nil"/>
              <w:left w:val="nil"/>
              <w:bottom w:val="nil"/>
              <w:right w:val="nil"/>
            </w:tcBorders>
            <w:shd w:val="clear" w:color="auto" w:fill="E8E8E8" w:themeFill="background2"/>
            <w:noWrap/>
            <w:vAlign w:val="bottom"/>
            <w:hideMark/>
          </w:tcPr>
          <w:p w14:paraId="6DC3B5BD" w14:textId="294BE919" w:rsidR="00EA26FC" w:rsidRPr="00393DAB" w:rsidRDefault="00EA26FC" w:rsidP="00EE29AF">
            <w:pPr>
              <w:jc w:val="both"/>
              <w:rPr>
                <w:sz w:val="14"/>
                <w:szCs w:val="14"/>
              </w:rPr>
            </w:pPr>
            <w:r w:rsidRPr="00393DAB">
              <w:rPr>
                <w:sz w:val="14"/>
                <w:szCs w:val="14"/>
              </w:rPr>
              <w:t>71.1 [63.0-78.1]</w:t>
            </w:r>
          </w:p>
        </w:tc>
        <w:tc>
          <w:tcPr>
            <w:tcW w:w="1008" w:type="dxa"/>
            <w:tcBorders>
              <w:top w:val="nil"/>
              <w:left w:val="nil"/>
              <w:bottom w:val="nil"/>
              <w:right w:val="nil"/>
            </w:tcBorders>
            <w:shd w:val="clear" w:color="auto" w:fill="E8E8E8" w:themeFill="background2"/>
            <w:noWrap/>
            <w:vAlign w:val="bottom"/>
            <w:hideMark/>
          </w:tcPr>
          <w:p w14:paraId="081FFC57" w14:textId="63471BD2"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4E203FA4" w14:textId="746028C6" w:rsidR="00EA26FC" w:rsidRPr="00393DAB" w:rsidRDefault="00EA26FC" w:rsidP="00EE29AF">
            <w:pPr>
              <w:jc w:val="both"/>
              <w:rPr>
                <w:color w:val="000000" w:themeColor="text1"/>
                <w:sz w:val="14"/>
                <w:szCs w:val="14"/>
              </w:rPr>
            </w:pPr>
            <w:r w:rsidRPr="00393DAB">
              <w:rPr>
                <w:color w:val="000000" w:themeColor="text1"/>
                <w:sz w:val="14"/>
                <w:szCs w:val="14"/>
              </w:rPr>
              <w:t>70.1 [61.7-77.3]</w:t>
            </w:r>
          </w:p>
        </w:tc>
        <w:tc>
          <w:tcPr>
            <w:tcW w:w="954" w:type="dxa"/>
            <w:tcBorders>
              <w:top w:val="nil"/>
              <w:left w:val="nil"/>
              <w:bottom w:val="nil"/>
              <w:right w:val="nil"/>
            </w:tcBorders>
            <w:shd w:val="clear" w:color="auto" w:fill="E8E8E8" w:themeFill="background2"/>
            <w:noWrap/>
            <w:vAlign w:val="bottom"/>
            <w:hideMark/>
          </w:tcPr>
          <w:p w14:paraId="46364C99" w14:textId="0205666A" w:rsidR="00EA26FC" w:rsidRPr="00393DAB" w:rsidRDefault="00EA26FC" w:rsidP="00EE29AF">
            <w:pPr>
              <w:jc w:val="both"/>
              <w:rPr>
                <w:color w:val="000000" w:themeColor="text1"/>
                <w:sz w:val="14"/>
                <w:szCs w:val="14"/>
              </w:rPr>
            </w:pPr>
            <w:r w:rsidRPr="00393DAB">
              <w:rPr>
                <w:color w:val="000000" w:themeColor="text1"/>
                <w:sz w:val="14"/>
                <w:szCs w:val="14"/>
              </w:rPr>
              <w:t>47.7 [40.8-54.8]</w:t>
            </w:r>
          </w:p>
        </w:tc>
      </w:tr>
      <w:tr w:rsidR="00EA26FC" w:rsidRPr="00393DAB" w14:paraId="70CD2FB2" w14:textId="77777777" w:rsidTr="007D6F9F">
        <w:trPr>
          <w:gridAfter w:val="1"/>
          <w:wAfter w:w="18" w:type="dxa"/>
          <w:trHeight w:val="20"/>
          <w:jc w:val="center"/>
        </w:trPr>
        <w:tc>
          <w:tcPr>
            <w:tcW w:w="2160" w:type="dxa"/>
            <w:vAlign w:val="bottom"/>
          </w:tcPr>
          <w:p w14:paraId="2EA69777" w14:textId="77777777" w:rsidR="00EA26FC" w:rsidRPr="00393DAB" w:rsidRDefault="00EA26FC" w:rsidP="00EA26FC">
            <w:pPr>
              <w:rPr>
                <w:sz w:val="14"/>
                <w:szCs w:val="14"/>
              </w:rPr>
            </w:pPr>
            <w:r w:rsidRPr="00393DAB">
              <w:rPr>
                <w:sz w:val="14"/>
                <w:szCs w:val="14"/>
              </w:rPr>
              <w:t>Sterilize equipment</w:t>
            </w:r>
          </w:p>
        </w:tc>
        <w:tc>
          <w:tcPr>
            <w:tcW w:w="1008" w:type="dxa"/>
            <w:tcBorders>
              <w:top w:val="nil"/>
              <w:left w:val="nil"/>
              <w:bottom w:val="nil"/>
              <w:right w:val="nil"/>
            </w:tcBorders>
            <w:noWrap/>
            <w:hideMark/>
          </w:tcPr>
          <w:p w14:paraId="480D6B59" w14:textId="5E9A4C2E" w:rsidR="00EA26FC" w:rsidRPr="00393DAB" w:rsidRDefault="003329DE" w:rsidP="00EE29AF">
            <w:pPr>
              <w:jc w:val="both"/>
              <w:rPr>
                <w:sz w:val="14"/>
                <w:szCs w:val="14"/>
              </w:rPr>
            </w:pPr>
            <w:r w:rsidRPr="00393DAB">
              <w:rPr>
                <w:sz w:val="14"/>
                <w:szCs w:val="14"/>
              </w:rPr>
              <w:t>100 [100-100]</w:t>
            </w:r>
          </w:p>
        </w:tc>
        <w:tc>
          <w:tcPr>
            <w:tcW w:w="1008" w:type="dxa"/>
            <w:tcBorders>
              <w:top w:val="nil"/>
              <w:left w:val="nil"/>
              <w:bottom w:val="nil"/>
              <w:right w:val="nil"/>
            </w:tcBorders>
            <w:noWrap/>
            <w:hideMark/>
          </w:tcPr>
          <w:p w14:paraId="45DC1B3C" w14:textId="06C260B8" w:rsidR="00EA26FC" w:rsidRPr="00393DAB" w:rsidRDefault="003329DE" w:rsidP="00EE29AF">
            <w:pPr>
              <w:jc w:val="both"/>
              <w:rPr>
                <w:sz w:val="14"/>
                <w:szCs w:val="14"/>
              </w:rPr>
            </w:pPr>
            <w:r w:rsidRPr="00393DAB">
              <w:rPr>
                <w:sz w:val="14"/>
                <w:szCs w:val="14"/>
              </w:rPr>
              <w:t>100 [100-100]</w:t>
            </w:r>
          </w:p>
        </w:tc>
        <w:tc>
          <w:tcPr>
            <w:tcW w:w="1008" w:type="dxa"/>
            <w:tcBorders>
              <w:top w:val="nil"/>
              <w:left w:val="nil"/>
              <w:bottom w:val="nil"/>
              <w:right w:val="nil"/>
            </w:tcBorders>
            <w:noWrap/>
            <w:hideMark/>
          </w:tcPr>
          <w:p w14:paraId="280DA7D6" w14:textId="082518CA" w:rsidR="00EA26FC" w:rsidRPr="00393DAB" w:rsidRDefault="00EA26FC" w:rsidP="00EE29AF">
            <w:pPr>
              <w:jc w:val="both"/>
              <w:rPr>
                <w:sz w:val="14"/>
                <w:szCs w:val="14"/>
              </w:rPr>
            </w:pPr>
            <w:r w:rsidRPr="00393DAB">
              <w:rPr>
                <w:sz w:val="14"/>
                <w:szCs w:val="14"/>
              </w:rPr>
              <w:t>99.9 [99.1-</w:t>
            </w:r>
            <w:r w:rsidR="009C3C10" w:rsidRPr="00393DAB">
              <w:rPr>
                <w:sz w:val="14"/>
                <w:szCs w:val="14"/>
              </w:rPr>
              <w:t>100</w:t>
            </w:r>
            <w:r w:rsidRPr="00393DAB">
              <w:rPr>
                <w:sz w:val="14"/>
                <w:szCs w:val="14"/>
              </w:rPr>
              <w:t>]</w:t>
            </w:r>
          </w:p>
        </w:tc>
        <w:tc>
          <w:tcPr>
            <w:tcW w:w="1008" w:type="dxa"/>
            <w:tcBorders>
              <w:top w:val="nil"/>
              <w:left w:val="nil"/>
              <w:bottom w:val="nil"/>
              <w:right w:val="nil"/>
            </w:tcBorders>
            <w:noWrap/>
            <w:hideMark/>
          </w:tcPr>
          <w:p w14:paraId="2EEC8AD2" w14:textId="51CC5D50" w:rsidR="00EA26FC" w:rsidRPr="00393DAB" w:rsidRDefault="00EA26FC" w:rsidP="00EE29AF">
            <w:pPr>
              <w:jc w:val="both"/>
              <w:rPr>
                <w:sz w:val="14"/>
                <w:szCs w:val="14"/>
              </w:rPr>
            </w:pPr>
            <w:r w:rsidRPr="00393DAB">
              <w:rPr>
                <w:sz w:val="14"/>
                <w:szCs w:val="14"/>
              </w:rPr>
              <w:t>59.5 [52.4-66.2]</w:t>
            </w:r>
          </w:p>
        </w:tc>
        <w:tc>
          <w:tcPr>
            <w:tcW w:w="1008" w:type="dxa"/>
            <w:tcBorders>
              <w:top w:val="nil"/>
              <w:left w:val="nil"/>
              <w:bottom w:val="nil"/>
              <w:right w:val="nil"/>
            </w:tcBorders>
            <w:noWrap/>
            <w:hideMark/>
          </w:tcPr>
          <w:p w14:paraId="4396581B" w14:textId="20FD283F" w:rsidR="00EA26FC" w:rsidRPr="00393DAB" w:rsidRDefault="00EA26FC" w:rsidP="00EE29AF">
            <w:pPr>
              <w:jc w:val="both"/>
              <w:rPr>
                <w:sz w:val="14"/>
                <w:szCs w:val="14"/>
              </w:rPr>
            </w:pPr>
            <w:r w:rsidRPr="00393DAB">
              <w:rPr>
                <w:sz w:val="14"/>
                <w:szCs w:val="14"/>
              </w:rPr>
              <w:t>99.4 [98.5-99.8]</w:t>
            </w:r>
          </w:p>
        </w:tc>
        <w:tc>
          <w:tcPr>
            <w:tcW w:w="1008" w:type="dxa"/>
            <w:tcBorders>
              <w:top w:val="nil"/>
              <w:left w:val="nil"/>
              <w:bottom w:val="nil"/>
              <w:right w:val="nil"/>
            </w:tcBorders>
            <w:noWrap/>
            <w:hideMark/>
          </w:tcPr>
          <w:p w14:paraId="79BED806" w14:textId="630EE355" w:rsidR="00EA26FC" w:rsidRPr="00393DAB" w:rsidRDefault="00EA26FC" w:rsidP="00EE29AF">
            <w:pPr>
              <w:jc w:val="both"/>
              <w:rPr>
                <w:sz w:val="14"/>
                <w:szCs w:val="14"/>
              </w:rPr>
            </w:pPr>
            <w:r w:rsidRPr="00393DAB">
              <w:rPr>
                <w:sz w:val="14"/>
                <w:szCs w:val="14"/>
              </w:rPr>
              <w:t>98.0 [95.8-99.1]</w:t>
            </w:r>
          </w:p>
        </w:tc>
        <w:tc>
          <w:tcPr>
            <w:tcW w:w="1008" w:type="dxa"/>
            <w:tcBorders>
              <w:top w:val="nil"/>
              <w:left w:val="nil"/>
              <w:bottom w:val="nil"/>
              <w:right w:val="nil"/>
            </w:tcBorders>
            <w:noWrap/>
            <w:vAlign w:val="bottom"/>
            <w:hideMark/>
          </w:tcPr>
          <w:p w14:paraId="297264AD"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248D1C7D" w14:textId="358E9699" w:rsidR="00EA26FC" w:rsidRPr="00393DAB" w:rsidRDefault="00EA26FC" w:rsidP="00EE29AF">
            <w:pPr>
              <w:jc w:val="both"/>
              <w:rPr>
                <w:sz w:val="14"/>
                <w:szCs w:val="14"/>
              </w:rPr>
            </w:pPr>
            <w:r w:rsidRPr="00393DAB">
              <w:rPr>
                <w:sz w:val="14"/>
                <w:szCs w:val="14"/>
              </w:rPr>
              <w:t>68.1 [62.4-73.3]</w:t>
            </w:r>
          </w:p>
        </w:tc>
        <w:tc>
          <w:tcPr>
            <w:tcW w:w="1008" w:type="dxa"/>
            <w:tcBorders>
              <w:top w:val="nil"/>
              <w:left w:val="nil"/>
              <w:bottom w:val="nil"/>
              <w:right w:val="nil"/>
            </w:tcBorders>
            <w:noWrap/>
            <w:vAlign w:val="bottom"/>
            <w:hideMark/>
          </w:tcPr>
          <w:p w14:paraId="548AA081" w14:textId="7F61340B" w:rsidR="00EA26FC" w:rsidRPr="00393DAB" w:rsidRDefault="00EA26FC" w:rsidP="00EE29AF">
            <w:pPr>
              <w:jc w:val="both"/>
              <w:rPr>
                <w:sz w:val="14"/>
                <w:szCs w:val="14"/>
              </w:rPr>
            </w:pPr>
            <w:r w:rsidRPr="00393DAB">
              <w:rPr>
                <w:sz w:val="14"/>
                <w:szCs w:val="14"/>
              </w:rPr>
              <w:t>98.8 [97.7-99.4]</w:t>
            </w:r>
          </w:p>
        </w:tc>
        <w:tc>
          <w:tcPr>
            <w:tcW w:w="1008" w:type="dxa"/>
            <w:tcBorders>
              <w:top w:val="nil"/>
              <w:left w:val="nil"/>
              <w:bottom w:val="nil"/>
              <w:right w:val="nil"/>
            </w:tcBorders>
            <w:noWrap/>
            <w:vAlign w:val="bottom"/>
            <w:hideMark/>
          </w:tcPr>
          <w:p w14:paraId="653C5E6F" w14:textId="66240F95"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57FFC5E7" w14:textId="61575409" w:rsidR="00EA26FC" w:rsidRPr="00393DAB" w:rsidRDefault="00EA26FC" w:rsidP="00EE29AF">
            <w:pPr>
              <w:jc w:val="both"/>
              <w:rPr>
                <w:color w:val="000000" w:themeColor="text1"/>
                <w:sz w:val="14"/>
                <w:szCs w:val="14"/>
              </w:rPr>
            </w:pPr>
            <w:r w:rsidRPr="00393DAB">
              <w:rPr>
                <w:color w:val="000000" w:themeColor="text1"/>
                <w:sz w:val="14"/>
                <w:szCs w:val="14"/>
              </w:rPr>
              <w:t>94.1 [86.5-97.6]</w:t>
            </w:r>
          </w:p>
        </w:tc>
        <w:tc>
          <w:tcPr>
            <w:tcW w:w="954" w:type="dxa"/>
            <w:tcBorders>
              <w:top w:val="nil"/>
              <w:left w:val="nil"/>
              <w:bottom w:val="nil"/>
              <w:right w:val="nil"/>
            </w:tcBorders>
            <w:noWrap/>
            <w:vAlign w:val="bottom"/>
            <w:hideMark/>
          </w:tcPr>
          <w:p w14:paraId="0A58193F" w14:textId="20405DBD" w:rsidR="00EA26FC" w:rsidRPr="00393DAB" w:rsidRDefault="00EA26FC" w:rsidP="00EE29AF">
            <w:pPr>
              <w:jc w:val="both"/>
              <w:rPr>
                <w:color w:val="000000" w:themeColor="text1"/>
                <w:sz w:val="14"/>
                <w:szCs w:val="14"/>
              </w:rPr>
            </w:pPr>
            <w:r w:rsidRPr="00393DAB">
              <w:rPr>
                <w:color w:val="000000" w:themeColor="text1"/>
                <w:sz w:val="14"/>
                <w:szCs w:val="14"/>
              </w:rPr>
              <w:t>67.0 [61.1-72.4]</w:t>
            </w:r>
          </w:p>
        </w:tc>
      </w:tr>
      <w:tr w:rsidR="00EA26FC" w:rsidRPr="00393DAB" w14:paraId="7B2BD016" w14:textId="77777777" w:rsidTr="007D6F9F">
        <w:trPr>
          <w:gridAfter w:val="1"/>
          <w:wAfter w:w="18" w:type="dxa"/>
          <w:trHeight w:val="20"/>
          <w:jc w:val="center"/>
        </w:trPr>
        <w:tc>
          <w:tcPr>
            <w:tcW w:w="2160" w:type="dxa"/>
            <w:shd w:val="clear" w:color="auto" w:fill="E8E8E8" w:themeFill="background2"/>
            <w:vAlign w:val="bottom"/>
          </w:tcPr>
          <w:p w14:paraId="0AABA725" w14:textId="77777777" w:rsidR="00EA26FC" w:rsidRPr="00393DAB" w:rsidRDefault="00EA26FC" w:rsidP="00EA26FC">
            <w:pPr>
              <w:rPr>
                <w:sz w:val="14"/>
                <w:szCs w:val="14"/>
              </w:rPr>
            </w:pPr>
            <w:r w:rsidRPr="00393DAB">
              <w:rPr>
                <w:sz w:val="14"/>
                <w:szCs w:val="14"/>
              </w:rPr>
              <w:t>Adequate sharps disposal</w:t>
            </w:r>
          </w:p>
        </w:tc>
        <w:tc>
          <w:tcPr>
            <w:tcW w:w="1008" w:type="dxa"/>
            <w:tcBorders>
              <w:top w:val="nil"/>
              <w:left w:val="nil"/>
              <w:bottom w:val="nil"/>
              <w:right w:val="nil"/>
            </w:tcBorders>
            <w:shd w:val="clear" w:color="auto" w:fill="E8E8E8" w:themeFill="background2"/>
            <w:noWrap/>
            <w:hideMark/>
          </w:tcPr>
          <w:p w14:paraId="7637E412" w14:textId="62A88A60" w:rsidR="00EA26FC" w:rsidRPr="00393DAB" w:rsidRDefault="00EA26FC" w:rsidP="00EE29AF">
            <w:pPr>
              <w:jc w:val="both"/>
              <w:rPr>
                <w:sz w:val="14"/>
                <w:szCs w:val="14"/>
              </w:rPr>
            </w:pPr>
            <w:r w:rsidRPr="00393DAB">
              <w:rPr>
                <w:sz w:val="14"/>
                <w:szCs w:val="14"/>
              </w:rPr>
              <w:t>87.7 [81.5-92.1]</w:t>
            </w:r>
          </w:p>
        </w:tc>
        <w:tc>
          <w:tcPr>
            <w:tcW w:w="1008" w:type="dxa"/>
            <w:tcBorders>
              <w:top w:val="nil"/>
              <w:left w:val="nil"/>
              <w:bottom w:val="nil"/>
              <w:right w:val="nil"/>
            </w:tcBorders>
            <w:shd w:val="clear" w:color="auto" w:fill="E8E8E8" w:themeFill="background2"/>
            <w:noWrap/>
            <w:hideMark/>
          </w:tcPr>
          <w:p w14:paraId="59357821" w14:textId="59AF9E34" w:rsidR="00EA26FC" w:rsidRPr="00393DAB" w:rsidRDefault="00EA26FC" w:rsidP="00EE29AF">
            <w:pPr>
              <w:jc w:val="both"/>
              <w:rPr>
                <w:sz w:val="14"/>
                <w:szCs w:val="14"/>
              </w:rPr>
            </w:pPr>
            <w:r w:rsidRPr="00393DAB">
              <w:rPr>
                <w:sz w:val="14"/>
                <w:szCs w:val="14"/>
              </w:rPr>
              <w:t>90.8 [85.5-94.3]</w:t>
            </w:r>
          </w:p>
        </w:tc>
        <w:tc>
          <w:tcPr>
            <w:tcW w:w="1008" w:type="dxa"/>
            <w:tcBorders>
              <w:top w:val="nil"/>
              <w:left w:val="nil"/>
              <w:bottom w:val="nil"/>
              <w:right w:val="nil"/>
            </w:tcBorders>
            <w:shd w:val="clear" w:color="auto" w:fill="E8E8E8" w:themeFill="background2"/>
            <w:noWrap/>
            <w:hideMark/>
          </w:tcPr>
          <w:p w14:paraId="734E71E9" w14:textId="76CE7680" w:rsidR="00EA26FC" w:rsidRPr="00393DAB" w:rsidRDefault="00EA26FC" w:rsidP="00EE29AF">
            <w:pPr>
              <w:jc w:val="both"/>
              <w:rPr>
                <w:sz w:val="14"/>
                <w:szCs w:val="14"/>
              </w:rPr>
            </w:pPr>
            <w:r w:rsidRPr="00393DAB">
              <w:rPr>
                <w:sz w:val="14"/>
                <w:szCs w:val="14"/>
              </w:rPr>
              <w:t>89.9 [84.8-93.4]</w:t>
            </w:r>
          </w:p>
        </w:tc>
        <w:tc>
          <w:tcPr>
            <w:tcW w:w="1008" w:type="dxa"/>
            <w:tcBorders>
              <w:top w:val="nil"/>
              <w:left w:val="nil"/>
              <w:bottom w:val="nil"/>
              <w:right w:val="nil"/>
            </w:tcBorders>
            <w:shd w:val="clear" w:color="auto" w:fill="E8E8E8" w:themeFill="background2"/>
            <w:noWrap/>
            <w:hideMark/>
          </w:tcPr>
          <w:p w14:paraId="2374F560" w14:textId="78810E31" w:rsidR="00EA26FC" w:rsidRPr="00393DAB" w:rsidRDefault="00EA26FC" w:rsidP="00EE29AF">
            <w:pPr>
              <w:jc w:val="both"/>
              <w:rPr>
                <w:sz w:val="14"/>
                <w:szCs w:val="14"/>
              </w:rPr>
            </w:pPr>
            <w:r w:rsidRPr="00393DAB">
              <w:rPr>
                <w:sz w:val="14"/>
                <w:szCs w:val="14"/>
              </w:rPr>
              <w:t>44.6 [36.8-52.7]</w:t>
            </w:r>
          </w:p>
        </w:tc>
        <w:tc>
          <w:tcPr>
            <w:tcW w:w="1008" w:type="dxa"/>
            <w:tcBorders>
              <w:top w:val="nil"/>
              <w:left w:val="nil"/>
              <w:bottom w:val="nil"/>
              <w:right w:val="nil"/>
            </w:tcBorders>
            <w:shd w:val="clear" w:color="auto" w:fill="E8E8E8" w:themeFill="background2"/>
            <w:noWrap/>
            <w:hideMark/>
          </w:tcPr>
          <w:p w14:paraId="58F635C5" w14:textId="4AEEE7C5" w:rsidR="00EA26FC" w:rsidRPr="00393DAB" w:rsidRDefault="00EA26FC" w:rsidP="00EE29AF">
            <w:pPr>
              <w:jc w:val="both"/>
              <w:rPr>
                <w:sz w:val="14"/>
                <w:szCs w:val="14"/>
              </w:rPr>
            </w:pPr>
            <w:r w:rsidRPr="00393DAB">
              <w:rPr>
                <w:sz w:val="14"/>
                <w:szCs w:val="14"/>
              </w:rPr>
              <w:t>81.2 [69.3-89.2]</w:t>
            </w:r>
          </w:p>
        </w:tc>
        <w:tc>
          <w:tcPr>
            <w:tcW w:w="1008" w:type="dxa"/>
            <w:tcBorders>
              <w:top w:val="nil"/>
              <w:left w:val="nil"/>
              <w:bottom w:val="nil"/>
              <w:right w:val="nil"/>
            </w:tcBorders>
            <w:shd w:val="clear" w:color="auto" w:fill="E8E8E8" w:themeFill="background2"/>
            <w:noWrap/>
            <w:hideMark/>
          </w:tcPr>
          <w:p w14:paraId="7879B4DC" w14:textId="54D2D145" w:rsidR="00EA26FC" w:rsidRPr="00393DAB" w:rsidRDefault="00EA26FC" w:rsidP="00EE29AF">
            <w:pPr>
              <w:jc w:val="both"/>
              <w:rPr>
                <w:sz w:val="14"/>
                <w:szCs w:val="14"/>
              </w:rPr>
            </w:pPr>
            <w:r w:rsidRPr="00393DAB">
              <w:rPr>
                <w:sz w:val="14"/>
                <w:szCs w:val="14"/>
              </w:rPr>
              <w:t>75.3 [61.9-85.1]</w:t>
            </w:r>
          </w:p>
        </w:tc>
        <w:tc>
          <w:tcPr>
            <w:tcW w:w="1008" w:type="dxa"/>
            <w:tcBorders>
              <w:top w:val="nil"/>
              <w:left w:val="nil"/>
              <w:bottom w:val="nil"/>
              <w:right w:val="nil"/>
            </w:tcBorders>
            <w:shd w:val="clear" w:color="auto" w:fill="E8E8E8" w:themeFill="background2"/>
            <w:noWrap/>
            <w:vAlign w:val="bottom"/>
            <w:hideMark/>
          </w:tcPr>
          <w:p w14:paraId="701C4425"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076F32C3" w14:textId="30C04141" w:rsidR="00EA26FC" w:rsidRPr="00393DAB" w:rsidRDefault="00EA26FC" w:rsidP="00EE29AF">
            <w:pPr>
              <w:jc w:val="both"/>
              <w:rPr>
                <w:sz w:val="14"/>
                <w:szCs w:val="14"/>
              </w:rPr>
            </w:pPr>
            <w:r w:rsidRPr="00393DAB">
              <w:rPr>
                <w:sz w:val="14"/>
                <w:szCs w:val="14"/>
              </w:rPr>
              <w:t>54.1 [47.8-60.4]</w:t>
            </w:r>
          </w:p>
        </w:tc>
        <w:tc>
          <w:tcPr>
            <w:tcW w:w="1008" w:type="dxa"/>
            <w:tcBorders>
              <w:top w:val="nil"/>
              <w:left w:val="nil"/>
              <w:bottom w:val="nil"/>
              <w:right w:val="nil"/>
            </w:tcBorders>
            <w:shd w:val="clear" w:color="auto" w:fill="E8E8E8" w:themeFill="background2"/>
            <w:noWrap/>
            <w:vAlign w:val="bottom"/>
            <w:hideMark/>
          </w:tcPr>
          <w:p w14:paraId="4FFB04EE" w14:textId="02F4F495" w:rsidR="00EA26FC" w:rsidRPr="00393DAB" w:rsidRDefault="00EA26FC" w:rsidP="00EE29AF">
            <w:pPr>
              <w:jc w:val="both"/>
              <w:rPr>
                <w:sz w:val="14"/>
                <w:szCs w:val="14"/>
              </w:rPr>
            </w:pPr>
            <w:r w:rsidRPr="00393DAB">
              <w:rPr>
                <w:sz w:val="14"/>
                <w:szCs w:val="14"/>
              </w:rPr>
              <w:t>79.2 [70.9-85.6]</w:t>
            </w:r>
          </w:p>
        </w:tc>
        <w:tc>
          <w:tcPr>
            <w:tcW w:w="1008" w:type="dxa"/>
            <w:tcBorders>
              <w:top w:val="nil"/>
              <w:left w:val="nil"/>
              <w:bottom w:val="nil"/>
              <w:right w:val="nil"/>
            </w:tcBorders>
            <w:shd w:val="clear" w:color="auto" w:fill="E8E8E8" w:themeFill="background2"/>
            <w:noWrap/>
            <w:vAlign w:val="bottom"/>
            <w:hideMark/>
          </w:tcPr>
          <w:p w14:paraId="6BF91119" w14:textId="07C57875"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4D11E8D6" w14:textId="4CDDE30E" w:rsidR="00EA26FC" w:rsidRPr="00393DAB" w:rsidRDefault="00EA26FC" w:rsidP="00EE29AF">
            <w:pPr>
              <w:jc w:val="both"/>
              <w:rPr>
                <w:color w:val="000000" w:themeColor="text1"/>
                <w:sz w:val="14"/>
                <w:szCs w:val="14"/>
              </w:rPr>
            </w:pPr>
            <w:r w:rsidRPr="00393DAB">
              <w:rPr>
                <w:color w:val="000000" w:themeColor="text1"/>
                <w:sz w:val="14"/>
                <w:szCs w:val="14"/>
              </w:rPr>
              <w:t>75.0 [65.5-82.7]</w:t>
            </w:r>
          </w:p>
        </w:tc>
        <w:tc>
          <w:tcPr>
            <w:tcW w:w="954" w:type="dxa"/>
            <w:tcBorders>
              <w:top w:val="nil"/>
              <w:left w:val="nil"/>
              <w:bottom w:val="nil"/>
              <w:right w:val="nil"/>
            </w:tcBorders>
            <w:shd w:val="clear" w:color="auto" w:fill="E8E8E8" w:themeFill="background2"/>
            <w:noWrap/>
            <w:vAlign w:val="bottom"/>
            <w:hideMark/>
          </w:tcPr>
          <w:p w14:paraId="431E4437" w14:textId="301BF1FA" w:rsidR="00EA26FC" w:rsidRPr="00393DAB" w:rsidRDefault="00EA26FC" w:rsidP="00EE29AF">
            <w:pPr>
              <w:jc w:val="both"/>
              <w:rPr>
                <w:color w:val="000000" w:themeColor="text1"/>
                <w:sz w:val="14"/>
                <w:szCs w:val="14"/>
              </w:rPr>
            </w:pPr>
            <w:r w:rsidRPr="00393DAB">
              <w:rPr>
                <w:color w:val="000000" w:themeColor="text1"/>
                <w:sz w:val="14"/>
                <w:szCs w:val="14"/>
              </w:rPr>
              <w:t>53.3 [46.6-59.9]</w:t>
            </w:r>
          </w:p>
        </w:tc>
      </w:tr>
      <w:tr w:rsidR="00EA26FC" w:rsidRPr="00393DAB" w14:paraId="0B5F1F00" w14:textId="77777777" w:rsidTr="007D6F9F">
        <w:trPr>
          <w:gridAfter w:val="1"/>
          <w:wAfter w:w="18" w:type="dxa"/>
          <w:trHeight w:val="20"/>
          <w:jc w:val="center"/>
        </w:trPr>
        <w:tc>
          <w:tcPr>
            <w:tcW w:w="2160" w:type="dxa"/>
            <w:vAlign w:val="bottom"/>
          </w:tcPr>
          <w:p w14:paraId="5ADAE197" w14:textId="511CFD68" w:rsidR="00EA26FC" w:rsidRPr="00393DAB" w:rsidRDefault="00EA26FC" w:rsidP="00EA26FC">
            <w:pPr>
              <w:rPr>
                <w:sz w:val="14"/>
                <w:szCs w:val="14"/>
              </w:rPr>
            </w:pPr>
            <w:r w:rsidRPr="00393DAB">
              <w:rPr>
                <w:sz w:val="14"/>
                <w:szCs w:val="14"/>
              </w:rPr>
              <w:t>Standard precautions guidelines</w:t>
            </w:r>
          </w:p>
        </w:tc>
        <w:tc>
          <w:tcPr>
            <w:tcW w:w="1008" w:type="dxa"/>
            <w:tcBorders>
              <w:top w:val="nil"/>
              <w:left w:val="nil"/>
              <w:bottom w:val="nil"/>
              <w:right w:val="nil"/>
            </w:tcBorders>
            <w:noWrap/>
            <w:hideMark/>
          </w:tcPr>
          <w:p w14:paraId="1A0D329A" w14:textId="0FFC858D" w:rsidR="00EA26FC" w:rsidRPr="00393DAB" w:rsidRDefault="00EA26FC" w:rsidP="00EE29AF">
            <w:pPr>
              <w:jc w:val="both"/>
              <w:rPr>
                <w:sz w:val="14"/>
                <w:szCs w:val="14"/>
              </w:rPr>
            </w:pPr>
            <w:r w:rsidRPr="00393DAB">
              <w:rPr>
                <w:sz w:val="14"/>
                <w:szCs w:val="14"/>
              </w:rPr>
              <w:t>96.1 [91.6-98.3]</w:t>
            </w:r>
          </w:p>
        </w:tc>
        <w:tc>
          <w:tcPr>
            <w:tcW w:w="1008" w:type="dxa"/>
            <w:tcBorders>
              <w:top w:val="nil"/>
              <w:left w:val="nil"/>
              <w:bottom w:val="nil"/>
              <w:right w:val="nil"/>
            </w:tcBorders>
            <w:noWrap/>
            <w:hideMark/>
          </w:tcPr>
          <w:p w14:paraId="075B0222" w14:textId="350E16CB" w:rsidR="00EA26FC" w:rsidRPr="00393DAB" w:rsidRDefault="00EA26FC" w:rsidP="00EE29AF">
            <w:pPr>
              <w:jc w:val="both"/>
              <w:rPr>
                <w:sz w:val="14"/>
                <w:szCs w:val="14"/>
              </w:rPr>
            </w:pPr>
            <w:r w:rsidRPr="00393DAB">
              <w:rPr>
                <w:sz w:val="14"/>
                <w:szCs w:val="14"/>
              </w:rPr>
              <w:t>86.0 [79.4-90.8]</w:t>
            </w:r>
          </w:p>
        </w:tc>
        <w:tc>
          <w:tcPr>
            <w:tcW w:w="1008" w:type="dxa"/>
            <w:tcBorders>
              <w:top w:val="nil"/>
              <w:left w:val="nil"/>
              <w:bottom w:val="nil"/>
              <w:right w:val="nil"/>
            </w:tcBorders>
            <w:noWrap/>
            <w:hideMark/>
          </w:tcPr>
          <w:p w14:paraId="496D9111" w14:textId="5A75B08E" w:rsidR="00EA26FC" w:rsidRPr="00393DAB" w:rsidRDefault="00EA26FC" w:rsidP="00EE29AF">
            <w:pPr>
              <w:jc w:val="both"/>
              <w:rPr>
                <w:sz w:val="14"/>
                <w:szCs w:val="14"/>
              </w:rPr>
            </w:pPr>
            <w:r w:rsidRPr="00393DAB">
              <w:rPr>
                <w:sz w:val="14"/>
                <w:szCs w:val="14"/>
              </w:rPr>
              <w:t>68.1 [60.5-74.9]</w:t>
            </w:r>
          </w:p>
        </w:tc>
        <w:tc>
          <w:tcPr>
            <w:tcW w:w="1008" w:type="dxa"/>
            <w:tcBorders>
              <w:top w:val="nil"/>
              <w:left w:val="nil"/>
              <w:bottom w:val="nil"/>
              <w:right w:val="nil"/>
            </w:tcBorders>
            <w:noWrap/>
            <w:hideMark/>
          </w:tcPr>
          <w:p w14:paraId="0B63144B" w14:textId="44BFA63B" w:rsidR="00EA26FC" w:rsidRPr="00393DAB" w:rsidRDefault="00EA26FC" w:rsidP="00EE29AF">
            <w:pPr>
              <w:jc w:val="both"/>
              <w:rPr>
                <w:sz w:val="14"/>
                <w:szCs w:val="14"/>
              </w:rPr>
            </w:pPr>
            <w:r w:rsidRPr="00393DAB">
              <w:rPr>
                <w:sz w:val="14"/>
                <w:szCs w:val="14"/>
              </w:rPr>
              <w:t>17.6 [12.3-24.6]</w:t>
            </w:r>
          </w:p>
        </w:tc>
        <w:tc>
          <w:tcPr>
            <w:tcW w:w="1008" w:type="dxa"/>
            <w:tcBorders>
              <w:top w:val="nil"/>
              <w:left w:val="nil"/>
              <w:bottom w:val="nil"/>
              <w:right w:val="nil"/>
            </w:tcBorders>
            <w:noWrap/>
            <w:hideMark/>
          </w:tcPr>
          <w:p w14:paraId="730E2FEC" w14:textId="7AD042E9" w:rsidR="00EA26FC" w:rsidRPr="00393DAB" w:rsidRDefault="00EA26FC" w:rsidP="00EE29AF">
            <w:pPr>
              <w:jc w:val="both"/>
              <w:rPr>
                <w:sz w:val="14"/>
                <w:szCs w:val="14"/>
              </w:rPr>
            </w:pPr>
            <w:r w:rsidRPr="00393DAB">
              <w:rPr>
                <w:sz w:val="14"/>
                <w:szCs w:val="14"/>
              </w:rPr>
              <w:t>65.7 [54.8-75.1]</w:t>
            </w:r>
          </w:p>
        </w:tc>
        <w:tc>
          <w:tcPr>
            <w:tcW w:w="1008" w:type="dxa"/>
            <w:tcBorders>
              <w:top w:val="nil"/>
              <w:left w:val="nil"/>
              <w:bottom w:val="nil"/>
              <w:right w:val="nil"/>
            </w:tcBorders>
            <w:noWrap/>
            <w:hideMark/>
          </w:tcPr>
          <w:p w14:paraId="02517729" w14:textId="044A2DB0" w:rsidR="00EA26FC" w:rsidRPr="00393DAB" w:rsidRDefault="00EA26FC" w:rsidP="00EE29AF">
            <w:pPr>
              <w:jc w:val="both"/>
              <w:rPr>
                <w:sz w:val="14"/>
                <w:szCs w:val="14"/>
              </w:rPr>
            </w:pPr>
            <w:r w:rsidRPr="00393DAB">
              <w:rPr>
                <w:sz w:val="14"/>
                <w:szCs w:val="14"/>
              </w:rPr>
              <w:t>27.3 [17.7-39.5]</w:t>
            </w:r>
          </w:p>
        </w:tc>
        <w:tc>
          <w:tcPr>
            <w:tcW w:w="1008" w:type="dxa"/>
            <w:tcBorders>
              <w:top w:val="nil"/>
              <w:left w:val="nil"/>
              <w:bottom w:val="nil"/>
              <w:right w:val="nil"/>
            </w:tcBorders>
            <w:noWrap/>
            <w:vAlign w:val="bottom"/>
            <w:hideMark/>
          </w:tcPr>
          <w:p w14:paraId="0A550E21"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7C0BBE3C" w14:textId="621CB6EF" w:rsidR="00EA26FC" w:rsidRPr="00393DAB" w:rsidRDefault="00EA26FC" w:rsidP="00EE29AF">
            <w:pPr>
              <w:jc w:val="both"/>
              <w:rPr>
                <w:sz w:val="14"/>
                <w:szCs w:val="14"/>
              </w:rPr>
            </w:pPr>
            <w:r w:rsidRPr="00393DAB">
              <w:rPr>
                <w:sz w:val="14"/>
                <w:szCs w:val="14"/>
              </w:rPr>
              <w:t>28.9 [24.2-34.2]</w:t>
            </w:r>
          </w:p>
        </w:tc>
        <w:tc>
          <w:tcPr>
            <w:tcW w:w="1008" w:type="dxa"/>
            <w:tcBorders>
              <w:top w:val="nil"/>
              <w:left w:val="nil"/>
              <w:bottom w:val="nil"/>
              <w:right w:val="nil"/>
            </w:tcBorders>
            <w:noWrap/>
            <w:vAlign w:val="bottom"/>
            <w:hideMark/>
          </w:tcPr>
          <w:p w14:paraId="698E081C" w14:textId="3F5C5957" w:rsidR="00EA26FC" w:rsidRPr="00393DAB" w:rsidRDefault="00EA26FC" w:rsidP="00EE29AF">
            <w:pPr>
              <w:jc w:val="both"/>
              <w:rPr>
                <w:sz w:val="14"/>
                <w:szCs w:val="14"/>
              </w:rPr>
            </w:pPr>
            <w:r w:rsidRPr="00393DAB">
              <w:rPr>
                <w:sz w:val="14"/>
                <w:szCs w:val="14"/>
              </w:rPr>
              <w:t>46.9 [39.4-54.5]</w:t>
            </w:r>
          </w:p>
        </w:tc>
        <w:tc>
          <w:tcPr>
            <w:tcW w:w="1008" w:type="dxa"/>
            <w:tcBorders>
              <w:top w:val="nil"/>
              <w:left w:val="nil"/>
              <w:bottom w:val="nil"/>
              <w:right w:val="nil"/>
            </w:tcBorders>
            <w:noWrap/>
            <w:vAlign w:val="bottom"/>
            <w:hideMark/>
          </w:tcPr>
          <w:p w14:paraId="08DA028D" w14:textId="5E790B82"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2EA08FAD" w14:textId="2858C305" w:rsidR="00EA26FC" w:rsidRPr="00393DAB" w:rsidRDefault="00EA26FC" w:rsidP="00EE29AF">
            <w:pPr>
              <w:jc w:val="both"/>
              <w:rPr>
                <w:color w:val="000000" w:themeColor="text1"/>
                <w:sz w:val="14"/>
                <w:szCs w:val="14"/>
              </w:rPr>
            </w:pPr>
            <w:r w:rsidRPr="00393DAB">
              <w:rPr>
                <w:color w:val="000000" w:themeColor="text1"/>
                <w:sz w:val="14"/>
                <w:szCs w:val="14"/>
              </w:rPr>
              <w:t>51.4 [44.1-58.6]</w:t>
            </w:r>
          </w:p>
        </w:tc>
        <w:tc>
          <w:tcPr>
            <w:tcW w:w="954" w:type="dxa"/>
            <w:tcBorders>
              <w:top w:val="nil"/>
              <w:left w:val="nil"/>
              <w:bottom w:val="nil"/>
              <w:right w:val="nil"/>
            </w:tcBorders>
            <w:noWrap/>
            <w:vAlign w:val="bottom"/>
            <w:hideMark/>
          </w:tcPr>
          <w:p w14:paraId="60B49904" w14:textId="22F3D70E" w:rsidR="00EA26FC" w:rsidRPr="00393DAB" w:rsidRDefault="00EA26FC" w:rsidP="00EE29AF">
            <w:pPr>
              <w:jc w:val="both"/>
              <w:rPr>
                <w:color w:val="000000" w:themeColor="text1"/>
                <w:sz w:val="14"/>
                <w:szCs w:val="14"/>
              </w:rPr>
            </w:pPr>
            <w:r w:rsidRPr="00393DAB">
              <w:rPr>
                <w:color w:val="000000" w:themeColor="text1"/>
                <w:sz w:val="14"/>
                <w:szCs w:val="14"/>
              </w:rPr>
              <w:t>26.1 [21.2-31.6]</w:t>
            </w:r>
          </w:p>
        </w:tc>
      </w:tr>
      <w:tr w:rsidR="00EA26FC" w:rsidRPr="00393DAB" w14:paraId="7941CB17" w14:textId="77777777" w:rsidTr="007D6F9F">
        <w:trPr>
          <w:gridAfter w:val="1"/>
          <w:wAfter w:w="18" w:type="dxa"/>
          <w:trHeight w:val="20"/>
          <w:jc w:val="center"/>
        </w:trPr>
        <w:tc>
          <w:tcPr>
            <w:tcW w:w="2160" w:type="dxa"/>
            <w:shd w:val="clear" w:color="auto" w:fill="E8E8E8" w:themeFill="background2"/>
            <w:vAlign w:val="bottom"/>
          </w:tcPr>
          <w:p w14:paraId="5B34EFBB" w14:textId="77777777" w:rsidR="00EA26FC" w:rsidRPr="00393DAB" w:rsidRDefault="00EA26FC" w:rsidP="00EA26FC">
            <w:pPr>
              <w:rPr>
                <w:sz w:val="14"/>
                <w:szCs w:val="14"/>
              </w:rPr>
            </w:pPr>
            <w:r w:rsidRPr="00393DAB">
              <w:rPr>
                <w:sz w:val="14"/>
                <w:szCs w:val="14"/>
              </w:rPr>
              <w:t>Adequate waste disposal</w:t>
            </w:r>
          </w:p>
        </w:tc>
        <w:tc>
          <w:tcPr>
            <w:tcW w:w="1008" w:type="dxa"/>
            <w:tcBorders>
              <w:top w:val="nil"/>
              <w:left w:val="nil"/>
              <w:bottom w:val="nil"/>
              <w:right w:val="nil"/>
            </w:tcBorders>
            <w:shd w:val="clear" w:color="auto" w:fill="E8E8E8" w:themeFill="background2"/>
            <w:noWrap/>
            <w:hideMark/>
          </w:tcPr>
          <w:p w14:paraId="18DDC3A2" w14:textId="782420DC" w:rsidR="00EA26FC" w:rsidRPr="00393DAB" w:rsidRDefault="00EA26FC" w:rsidP="00EE29AF">
            <w:pPr>
              <w:jc w:val="both"/>
              <w:rPr>
                <w:sz w:val="14"/>
                <w:szCs w:val="14"/>
              </w:rPr>
            </w:pPr>
            <w:r w:rsidRPr="00393DAB">
              <w:rPr>
                <w:sz w:val="14"/>
                <w:szCs w:val="14"/>
              </w:rPr>
              <w:t>82.2 [78.0-86.3]</w:t>
            </w:r>
          </w:p>
        </w:tc>
        <w:tc>
          <w:tcPr>
            <w:tcW w:w="1008" w:type="dxa"/>
            <w:tcBorders>
              <w:top w:val="nil"/>
              <w:left w:val="nil"/>
              <w:bottom w:val="nil"/>
              <w:right w:val="nil"/>
            </w:tcBorders>
            <w:shd w:val="clear" w:color="auto" w:fill="E8E8E8" w:themeFill="background2"/>
            <w:noWrap/>
            <w:hideMark/>
          </w:tcPr>
          <w:p w14:paraId="0EA6EA82" w14:textId="2CAEBF84" w:rsidR="00EA26FC" w:rsidRPr="00393DAB" w:rsidRDefault="00EA26FC" w:rsidP="00EE29AF">
            <w:pPr>
              <w:jc w:val="both"/>
              <w:rPr>
                <w:sz w:val="14"/>
                <w:szCs w:val="14"/>
              </w:rPr>
            </w:pPr>
            <w:r w:rsidRPr="00393DAB">
              <w:rPr>
                <w:sz w:val="14"/>
                <w:szCs w:val="14"/>
              </w:rPr>
              <w:t>76.8 [72.8-80.7]</w:t>
            </w:r>
          </w:p>
        </w:tc>
        <w:tc>
          <w:tcPr>
            <w:tcW w:w="1008" w:type="dxa"/>
            <w:tcBorders>
              <w:top w:val="nil"/>
              <w:left w:val="nil"/>
              <w:bottom w:val="nil"/>
              <w:right w:val="nil"/>
            </w:tcBorders>
            <w:shd w:val="clear" w:color="auto" w:fill="E8E8E8" w:themeFill="background2"/>
            <w:noWrap/>
            <w:hideMark/>
          </w:tcPr>
          <w:p w14:paraId="347F29BC" w14:textId="641D7434" w:rsidR="00EA26FC" w:rsidRPr="00393DAB" w:rsidRDefault="00EA26FC" w:rsidP="00EE29AF">
            <w:pPr>
              <w:jc w:val="both"/>
              <w:rPr>
                <w:sz w:val="14"/>
                <w:szCs w:val="14"/>
              </w:rPr>
            </w:pPr>
            <w:r w:rsidRPr="00393DAB">
              <w:rPr>
                <w:sz w:val="14"/>
                <w:szCs w:val="14"/>
              </w:rPr>
              <w:t>70.0 [65.9-74.1]</w:t>
            </w:r>
          </w:p>
        </w:tc>
        <w:tc>
          <w:tcPr>
            <w:tcW w:w="1008" w:type="dxa"/>
            <w:tcBorders>
              <w:top w:val="nil"/>
              <w:left w:val="nil"/>
              <w:bottom w:val="nil"/>
              <w:right w:val="nil"/>
            </w:tcBorders>
            <w:shd w:val="clear" w:color="auto" w:fill="E8E8E8" w:themeFill="background2"/>
            <w:noWrap/>
            <w:hideMark/>
          </w:tcPr>
          <w:p w14:paraId="0D70E718" w14:textId="6CDAA505" w:rsidR="00EA26FC" w:rsidRPr="00393DAB" w:rsidRDefault="00EA26FC" w:rsidP="00EE29AF">
            <w:pPr>
              <w:jc w:val="both"/>
              <w:rPr>
                <w:sz w:val="14"/>
                <w:szCs w:val="14"/>
              </w:rPr>
            </w:pPr>
            <w:r w:rsidRPr="00393DAB">
              <w:rPr>
                <w:sz w:val="14"/>
                <w:szCs w:val="14"/>
              </w:rPr>
              <w:t>34.9 [29.9-39.9]</w:t>
            </w:r>
          </w:p>
        </w:tc>
        <w:tc>
          <w:tcPr>
            <w:tcW w:w="1008" w:type="dxa"/>
            <w:tcBorders>
              <w:top w:val="nil"/>
              <w:left w:val="nil"/>
              <w:bottom w:val="nil"/>
              <w:right w:val="nil"/>
            </w:tcBorders>
            <w:shd w:val="clear" w:color="auto" w:fill="E8E8E8" w:themeFill="background2"/>
            <w:noWrap/>
            <w:hideMark/>
          </w:tcPr>
          <w:p w14:paraId="3F5E365F" w14:textId="74292B1A" w:rsidR="00EA26FC" w:rsidRPr="00393DAB" w:rsidRDefault="00EA26FC" w:rsidP="00EE29AF">
            <w:pPr>
              <w:jc w:val="both"/>
              <w:rPr>
                <w:sz w:val="14"/>
                <w:szCs w:val="14"/>
              </w:rPr>
            </w:pPr>
            <w:r w:rsidRPr="00393DAB">
              <w:rPr>
                <w:sz w:val="14"/>
                <w:szCs w:val="14"/>
              </w:rPr>
              <w:t>66.2 [58.7-73.7]</w:t>
            </w:r>
          </w:p>
        </w:tc>
        <w:tc>
          <w:tcPr>
            <w:tcW w:w="1008" w:type="dxa"/>
            <w:tcBorders>
              <w:top w:val="nil"/>
              <w:left w:val="nil"/>
              <w:bottom w:val="nil"/>
              <w:right w:val="nil"/>
            </w:tcBorders>
            <w:shd w:val="clear" w:color="auto" w:fill="E8E8E8" w:themeFill="background2"/>
            <w:noWrap/>
            <w:hideMark/>
          </w:tcPr>
          <w:p w14:paraId="1C58AC43" w14:textId="20A082BF" w:rsidR="00EA26FC" w:rsidRPr="00393DAB" w:rsidRDefault="00EA26FC" w:rsidP="00EE29AF">
            <w:pPr>
              <w:jc w:val="both"/>
              <w:rPr>
                <w:sz w:val="14"/>
                <w:szCs w:val="14"/>
              </w:rPr>
            </w:pPr>
            <w:r w:rsidRPr="00393DAB">
              <w:rPr>
                <w:sz w:val="14"/>
                <w:szCs w:val="14"/>
              </w:rPr>
              <w:t>54.2 [46.4-61.9]</w:t>
            </w:r>
          </w:p>
        </w:tc>
        <w:tc>
          <w:tcPr>
            <w:tcW w:w="1008" w:type="dxa"/>
            <w:tcBorders>
              <w:top w:val="nil"/>
              <w:left w:val="nil"/>
              <w:bottom w:val="nil"/>
              <w:right w:val="nil"/>
            </w:tcBorders>
            <w:shd w:val="clear" w:color="auto" w:fill="E8E8E8" w:themeFill="background2"/>
            <w:noWrap/>
            <w:vAlign w:val="bottom"/>
            <w:hideMark/>
          </w:tcPr>
          <w:p w14:paraId="10D54056"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6011ED58" w14:textId="21907D85" w:rsidR="00EA26FC" w:rsidRPr="00393DAB" w:rsidRDefault="00EA26FC" w:rsidP="00EE29AF">
            <w:pPr>
              <w:jc w:val="both"/>
              <w:rPr>
                <w:sz w:val="14"/>
                <w:szCs w:val="14"/>
              </w:rPr>
            </w:pPr>
            <w:r w:rsidRPr="00393DAB">
              <w:rPr>
                <w:sz w:val="14"/>
                <w:szCs w:val="14"/>
              </w:rPr>
              <w:t>42.5 [38.5-46.5]</w:t>
            </w:r>
          </w:p>
        </w:tc>
        <w:tc>
          <w:tcPr>
            <w:tcW w:w="1008" w:type="dxa"/>
            <w:tcBorders>
              <w:top w:val="nil"/>
              <w:left w:val="nil"/>
              <w:bottom w:val="nil"/>
              <w:right w:val="nil"/>
            </w:tcBorders>
            <w:shd w:val="clear" w:color="auto" w:fill="E8E8E8" w:themeFill="background2"/>
            <w:noWrap/>
            <w:vAlign w:val="bottom"/>
            <w:hideMark/>
          </w:tcPr>
          <w:p w14:paraId="2ACB3B76" w14:textId="199DE8CA" w:rsidR="00EA26FC" w:rsidRPr="00393DAB" w:rsidRDefault="00EA26FC" w:rsidP="00EE29AF">
            <w:pPr>
              <w:jc w:val="both"/>
              <w:rPr>
                <w:sz w:val="14"/>
                <w:szCs w:val="14"/>
              </w:rPr>
            </w:pPr>
            <w:r w:rsidRPr="00393DAB">
              <w:rPr>
                <w:sz w:val="14"/>
                <w:szCs w:val="14"/>
              </w:rPr>
              <w:t>60.8 [55.5-66.2]</w:t>
            </w:r>
          </w:p>
        </w:tc>
        <w:tc>
          <w:tcPr>
            <w:tcW w:w="1008" w:type="dxa"/>
            <w:tcBorders>
              <w:top w:val="nil"/>
              <w:left w:val="nil"/>
              <w:bottom w:val="nil"/>
              <w:right w:val="nil"/>
            </w:tcBorders>
            <w:shd w:val="clear" w:color="auto" w:fill="E8E8E8" w:themeFill="background2"/>
            <w:noWrap/>
            <w:vAlign w:val="bottom"/>
            <w:hideMark/>
          </w:tcPr>
          <w:p w14:paraId="51B4E652" w14:textId="64BB6333"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23F4CA6E" w14:textId="04DEEF9F" w:rsidR="00EA26FC" w:rsidRPr="00393DAB" w:rsidRDefault="00EA26FC" w:rsidP="00EE29AF">
            <w:pPr>
              <w:jc w:val="both"/>
              <w:rPr>
                <w:color w:val="000000" w:themeColor="text1"/>
                <w:sz w:val="14"/>
                <w:szCs w:val="14"/>
              </w:rPr>
            </w:pPr>
            <w:r w:rsidRPr="00393DAB">
              <w:rPr>
                <w:color w:val="000000" w:themeColor="text1"/>
                <w:sz w:val="14"/>
                <w:szCs w:val="14"/>
              </w:rPr>
              <w:t>59.7 [53.2-66.2]</w:t>
            </w:r>
          </w:p>
        </w:tc>
        <w:tc>
          <w:tcPr>
            <w:tcW w:w="954" w:type="dxa"/>
            <w:tcBorders>
              <w:top w:val="nil"/>
              <w:left w:val="nil"/>
              <w:bottom w:val="nil"/>
              <w:right w:val="nil"/>
            </w:tcBorders>
            <w:shd w:val="clear" w:color="auto" w:fill="E8E8E8" w:themeFill="background2"/>
            <w:noWrap/>
            <w:vAlign w:val="bottom"/>
            <w:hideMark/>
          </w:tcPr>
          <w:p w14:paraId="0106B45C" w14:textId="1F7415BB" w:rsidR="00EA26FC" w:rsidRPr="00393DAB" w:rsidRDefault="00EA26FC" w:rsidP="00EE29AF">
            <w:pPr>
              <w:jc w:val="both"/>
              <w:rPr>
                <w:color w:val="000000" w:themeColor="text1"/>
                <w:sz w:val="14"/>
                <w:szCs w:val="14"/>
              </w:rPr>
            </w:pPr>
            <w:r w:rsidRPr="00393DAB">
              <w:rPr>
                <w:color w:val="000000" w:themeColor="text1"/>
                <w:sz w:val="14"/>
                <w:szCs w:val="14"/>
              </w:rPr>
              <w:t>41.3 [37.1-45.5]</w:t>
            </w:r>
          </w:p>
        </w:tc>
      </w:tr>
      <w:tr w:rsidR="00EA26FC" w:rsidRPr="00393DAB" w14:paraId="7620EA8D" w14:textId="77777777" w:rsidTr="007D6F9F">
        <w:trPr>
          <w:gridAfter w:val="1"/>
          <w:wAfter w:w="18" w:type="dxa"/>
          <w:trHeight w:val="20"/>
          <w:jc w:val="center"/>
        </w:trPr>
        <w:tc>
          <w:tcPr>
            <w:tcW w:w="2160" w:type="dxa"/>
            <w:vAlign w:val="bottom"/>
          </w:tcPr>
          <w:p w14:paraId="6C192EDC" w14:textId="77777777" w:rsidR="00EA26FC" w:rsidRPr="00393DAB" w:rsidRDefault="00EA26FC" w:rsidP="00EA26FC">
            <w:pPr>
              <w:rPr>
                <w:sz w:val="14"/>
                <w:szCs w:val="14"/>
              </w:rPr>
            </w:pPr>
            <w:r w:rsidRPr="00393DAB">
              <w:rPr>
                <w:sz w:val="14"/>
                <w:szCs w:val="14"/>
              </w:rPr>
              <w:t>Infection control</w:t>
            </w:r>
          </w:p>
        </w:tc>
        <w:tc>
          <w:tcPr>
            <w:tcW w:w="1008" w:type="dxa"/>
            <w:tcBorders>
              <w:top w:val="nil"/>
              <w:left w:val="nil"/>
              <w:bottom w:val="nil"/>
              <w:right w:val="nil"/>
            </w:tcBorders>
            <w:noWrap/>
            <w:hideMark/>
          </w:tcPr>
          <w:p w14:paraId="1D279CBE" w14:textId="391A57EA" w:rsidR="00EA26FC" w:rsidRPr="00393DAB" w:rsidRDefault="00EA26FC" w:rsidP="00EE29AF">
            <w:pPr>
              <w:jc w:val="both"/>
              <w:rPr>
                <w:sz w:val="14"/>
                <w:szCs w:val="14"/>
              </w:rPr>
            </w:pPr>
            <w:r w:rsidRPr="00393DAB">
              <w:rPr>
                <w:sz w:val="14"/>
                <w:szCs w:val="14"/>
              </w:rPr>
              <w:t>73.8 [68.9-78.7]</w:t>
            </w:r>
          </w:p>
        </w:tc>
        <w:tc>
          <w:tcPr>
            <w:tcW w:w="1008" w:type="dxa"/>
            <w:tcBorders>
              <w:top w:val="nil"/>
              <w:left w:val="nil"/>
              <w:bottom w:val="nil"/>
              <w:right w:val="nil"/>
            </w:tcBorders>
            <w:noWrap/>
            <w:hideMark/>
          </w:tcPr>
          <w:p w14:paraId="13B4F161" w14:textId="456C3358" w:rsidR="00EA26FC" w:rsidRPr="00393DAB" w:rsidRDefault="00EA26FC" w:rsidP="00EE29AF">
            <w:pPr>
              <w:jc w:val="both"/>
              <w:rPr>
                <w:sz w:val="14"/>
                <w:szCs w:val="14"/>
              </w:rPr>
            </w:pPr>
            <w:r w:rsidRPr="00393DAB">
              <w:rPr>
                <w:sz w:val="14"/>
                <w:szCs w:val="14"/>
              </w:rPr>
              <w:t>58.1 [46.9-69.2]</w:t>
            </w:r>
          </w:p>
        </w:tc>
        <w:tc>
          <w:tcPr>
            <w:tcW w:w="1008" w:type="dxa"/>
            <w:tcBorders>
              <w:top w:val="nil"/>
              <w:left w:val="nil"/>
              <w:bottom w:val="nil"/>
              <w:right w:val="nil"/>
            </w:tcBorders>
            <w:noWrap/>
            <w:hideMark/>
          </w:tcPr>
          <w:p w14:paraId="1F9CCD3D" w14:textId="43E52C1A" w:rsidR="00EA26FC" w:rsidRPr="00393DAB" w:rsidRDefault="00EA26FC" w:rsidP="00EE29AF">
            <w:pPr>
              <w:jc w:val="both"/>
              <w:rPr>
                <w:sz w:val="14"/>
                <w:szCs w:val="14"/>
              </w:rPr>
            </w:pPr>
            <w:r w:rsidRPr="00393DAB">
              <w:rPr>
                <w:sz w:val="14"/>
                <w:szCs w:val="14"/>
              </w:rPr>
              <w:t>56.4 [51.2-61.6]</w:t>
            </w:r>
          </w:p>
        </w:tc>
        <w:tc>
          <w:tcPr>
            <w:tcW w:w="1008" w:type="dxa"/>
            <w:tcBorders>
              <w:top w:val="nil"/>
              <w:left w:val="nil"/>
              <w:bottom w:val="nil"/>
              <w:right w:val="nil"/>
            </w:tcBorders>
            <w:noWrap/>
            <w:hideMark/>
          </w:tcPr>
          <w:p w14:paraId="5D7A5D13" w14:textId="3F85A19E" w:rsidR="00EA26FC" w:rsidRPr="00393DAB" w:rsidRDefault="00EA26FC" w:rsidP="00EE29AF">
            <w:pPr>
              <w:jc w:val="both"/>
              <w:rPr>
                <w:sz w:val="14"/>
                <w:szCs w:val="14"/>
              </w:rPr>
            </w:pPr>
            <w:r w:rsidRPr="00393DAB">
              <w:rPr>
                <w:sz w:val="14"/>
                <w:szCs w:val="14"/>
              </w:rPr>
              <w:t>52.7 [44.9-60.6]</w:t>
            </w:r>
          </w:p>
        </w:tc>
        <w:tc>
          <w:tcPr>
            <w:tcW w:w="1008" w:type="dxa"/>
            <w:tcBorders>
              <w:top w:val="nil"/>
              <w:left w:val="nil"/>
              <w:bottom w:val="nil"/>
              <w:right w:val="nil"/>
            </w:tcBorders>
            <w:noWrap/>
            <w:hideMark/>
          </w:tcPr>
          <w:p w14:paraId="3A51796B" w14:textId="080E2247" w:rsidR="00EA26FC" w:rsidRPr="00393DAB" w:rsidRDefault="00EA26FC" w:rsidP="00EE29AF">
            <w:pPr>
              <w:jc w:val="both"/>
              <w:rPr>
                <w:sz w:val="14"/>
                <w:szCs w:val="14"/>
              </w:rPr>
            </w:pPr>
            <w:r w:rsidRPr="00393DAB">
              <w:rPr>
                <w:sz w:val="14"/>
                <w:szCs w:val="14"/>
              </w:rPr>
              <w:t>77.2 [67.9-86.5]</w:t>
            </w:r>
          </w:p>
        </w:tc>
        <w:tc>
          <w:tcPr>
            <w:tcW w:w="1008" w:type="dxa"/>
            <w:tcBorders>
              <w:top w:val="nil"/>
              <w:left w:val="nil"/>
              <w:bottom w:val="nil"/>
              <w:right w:val="nil"/>
            </w:tcBorders>
            <w:noWrap/>
            <w:hideMark/>
          </w:tcPr>
          <w:p w14:paraId="62ABDDB4" w14:textId="0B5AC279" w:rsidR="00EA26FC" w:rsidRPr="00393DAB" w:rsidRDefault="00EA26FC" w:rsidP="00EE29AF">
            <w:pPr>
              <w:jc w:val="both"/>
              <w:rPr>
                <w:sz w:val="14"/>
                <w:szCs w:val="14"/>
              </w:rPr>
            </w:pPr>
            <w:r w:rsidRPr="00393DAB">
              <w:rPr>
                <w:sz w:val="14"/>
                <w:szCs w:val="14"/>
              </w:rPr>
              <w:t>77.3 [67.0-87.6]</w:t>
            </w:r>
          </w:p>
        </w:tc>
        <w:tc>
          <w:tcPr>
            <w:tcW w:w="1008" w:type="dxa"/>
            <w:tcBorders>
              <w:top w:val="nil"/>
              <w:left w:val="nil"/>
              <w:bottom w:val="nil"/>
              <w:right w:val="nil"/>
            </w:tcBorders>
            <w:noWrap/>
            <w:vAlign w:val="bottom"/>
            <w:hideMark/>
          </w:tcPr>
          <w:p w14:paraId="76652871"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21CD6007" w14:textId="24F3DD0D" w:rsidR="00EA26FC" w:rsidRPr="00393DAB" w:rsidRDefault="00EA26FC" w:rsidP="00EE29AF">
            <w:pPr>
              <w:jc w:val="both"/>
              <w:rPr>
                <w:sz w:val="14"/>
                <w:szCs w:val="14"/>
              </w:rPr>
            </w:pPr>
            <w:r w:rsidRPr="00393DAB">
              <w:rPr>
                <w:sz w:val="14"/>
                <w:szCs w:val="14"/>
              </w:rPr>
              <w:t>53.9 [47.7-60.2]</w:t>
            </w:r>
          </w:p>
        </w:tc>
        <w:tc>
          <w:tcPr>
            <w:tcW w:w="1008" w:type="dxa"/>
            <w:tcBorders>
              <w:top w:val="nil"/>
              <w:left w:val="nil"/>
              <w:bottom w:val="nil"/>
              <w:right w:val="nil"/>
            </w:tcBorders>
            <w:noWrap/>
            <w:vAlign w:val="bottom"/>
            <w:hideMark/>
          </w:tcPr>
          <w:p w14:paraId="5EE9B273" w14:textId="0FF0C392" w:rsidR="00EA26FC" w:rsidRPr="00393DAB" w:rsidRDefault="00EA26FC" w:rsidP="00EE29AF">
            <w:pPr>
              <w:jc w:val="both"/>
              <w:rPr>
                <w:sz w:val="14"/>
                <w:szCs w:val="14"/>
              </w:rPr>
            </w:pPr>
            <w:r w:rsidRPr="00393DAB">
              <w:rPr>
                <w:sz w:val="14"/>
                <w:szCs w:val="14"/>
              </w:rPr>
              <w:t>76.2 [69.3-83.2]</w:t>
            </w:r>
          </w:p>
        </w:tc>
        <w:tc>
          <w:tcPr>
            <w:tcW w:w="1008" w:type="dxa"/>
            <w:tcBorders>
              <w:top w:val="nil"/>
              <w:left w:val="nil"/>
              <w:bottom w:val="nil"/>
              <w:right w:val="nil"/>
            </w:tcBorders>
            <w:noWrap/>
            <w:vAlign w:val="bottom"/>
            <w:hideMark/>
          </w:tcPr>
          <w:p w14:paraId="466FD1AD" w14:textId="57BD70E4"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4ACBA2E7" w14:textId="14B8832F" w:rsidR="00EA26FC" w:rsidRPr="00393DAB" w:rsidRDefault="00EA26FC" w:rsidP="00EE29AF">
            <w:pPr>
              <w:jc w:val="both"/>
              <w:rPr>
                <w:color w:val="000000" w:themeColor="text1"/>
                <w:sz w:val="14"/>
                <w:szCs w:val="14"/>
              </w:rPr>
            </w:pPr>
            <w:r w:rsidRPr="00393DAB">
              <w:rPr>
                <w:color w:val="000000" w:themeColor="text1"/>
                <w:sz w:val="14"/>
                <w:szCs w:val="14"/>
              </w:rPr>
              <w:t>72.5 [66.1-79.0]</w:t>
            </w:r>
          </w:p>
        </w:tc>
        <w:tc>
          <w:tcPr>
            <w:tcW w:w="954" w:type="dxa"/>
            <w:tcBorders>
              <w:top w:val="nil"/>
              <w:left w:val="nil"/>
              <w:bottom w:val="nil"/>
              <w:right w:val="nil"/>
            </w:tcBorders>
            <w:noWrap/>
            <w:vAlign w:val="bottom"/>
            <w:hideMark/>
          </w:tcPr>
          <w:p w14:paraId="01355595" w14:textId="18D5E262" w:rsidR="00EA26FC" w:rsidRPr="00393DAB" w:rsidRDefault="00EA26FC" w:rsidP="00EE29AF">
            <w:pPr>
              <w:jc w:val="both"/>
              <w:rPr>
                <w:color w:val="000000" w:themeColor="text1"/>
                <w:sz w:val="14"/>
                <w:szCs w:val="14"/>
              </w:rPr>
            </w:pPr>
            <w:r w:rsidRPr="00393DAB">
              <w:rPr>
                <w:color w:val="000000" w:themeColor="text1"/>
                <w:sz w:val="14"/>
                <w:szCs w:val="14"/>
              </w:rPr>
              <w:t>53.2 [46.6-59.8]</w:t>
            </w:r>
          </w:p>
        </w:tc>
      </w:tr>
      <w:tr w:rsidR="00EA26FC" w:rsidRPr="00393DAB" w14:paraId="5736409C" w14:textId="77777777" w:rsidTr="007D6F9F">
        <w:trPr>
          <w:gridAfter w:val="1"/>
          <w:wAfter w:w="18" w:type="dxa"/>
          <w:trHeight w:val="20"/>
          <w:jc w:val="center"/>
        </w:trPr>
        <w:tc>
          <w:tcPr>
            <w:tcW w:w="2160" w:type="dxa"/>
            <w:shd w:val="clear" w:color="auto" w:fill="E8E8E8" w:themeFill="background2"/>
            <w:vAlign w:val="bottom"/>
          </w:tcPr>
          <w:p w14:paraId="67D3109E" w14:textId="77777777" w:rsidR="00EA26FC" w:rsidRPr="00393DAB" w:rsidRDefault="00EA26FC" w:rsidP="00EA26FC">
            <w:pPr>
              <w:rPr>
                <w:b/>
                <w:bCs/>
                <w:i/>
                <w:iCs/>
                <w:sz w:val="14"/>
                <w:szCs w:val="14"/>
              </w:rPr>
            </w:pPr>
            <w:r w:rsidRPr="00393DAB">
              <w:rPr>
                <w:b/>
                <w:bCs/>
                <w:i/>
                <w:iCs/>
                <w:sz w:val="14"/>
                <w:szCs w:val="14"/>
              </w:rPr>
              <w:t>Prevention and Detection</w:t>
            </w:r>
          </w:p>
        </w:tc>
        <w:tc>
          <w:tcPr>
            <w:tcW w:w="1008" w:type="dxa"/>
            <w:tcBorders>
              <w:top w:val="nil"/>
              <w:left w:val="nil"/>
              <w:bottom w:val="nil"/>
              <w:right w:val="nil"/>
            </w:tcBorders>
            <w:shd w:val="clear" w:color="auto" w:fill="E8E8E8" w:themeFill="background2"/>
            <w:noWrap/>
            <w:hideMark/>
          </w:tcPr>
          <w:p w14:paraId="27316A45" w14:textId="32514829" w:rsidR="00EA26FC" w:rsidRPr="00393DAB" w:rsidRDefault="00EA26FC" w:rsidP="00EE29AF">
            <w:pPr>
              <w:jc w:val="both"/>
              <w:rPr>
                <w:b/>
                <w:bCs/>
                <w:i/>
                <w:iCs/>
                <w:sz w:val="14"/>
                <w:szCs w:val="14"/>
              </w:rPr>
            </w:pPr>
            <w:r w:rsidRPr="00393DAB">
              <w:rPr>
                <w:b/>
                <w:bCs/>
                <w:i/>
                <w:iCs/>
                <w:sz w:val="14"/>
                <w:szCs w:val="14"/>
              </w:rPr>
              <w:t>62.7 [59.3-66.2]</w:t>
            </w:r>
          </w:p>
        </w:tc>
        <w:tc>
          <w:tcPr>
            <w:tcW w:w="1008" w:type="dxa"/>
            <w:tcBorders>
              <w:top w:val="nil"/>
              <w:left w:val="nil"/>
              <w:bottom w:val="nil"/>
              <w:right w:val="nil"/>
            </w:tcBorders>
            <w:shd w:val="clear" w:color="auto" w:fill="E8E8E8" w:themeFill="background2"/>
            <w:noWrap/>
            <w:hideMark/>
          </w:tcPr>
          <w:p w14:paraId="2DC6AFFC" w14:textId="7E7AAEF1" w:rsidR="00EA26FC" w:rsidRPr="00393DAB" w:rsidRDefault="00EA26FC" w:rsidP="00EE29AF">
            <w:pPr>
              <w:jc w:val="both"/>
              <w:rPr>
                <w:b/>
                <w:bCs/>
                <w:i/>
                <w:iCs/>
                <w:sz w:val="14"/>
                <w:szCs w:val="14"/>
              </w:rPr>
            </w:pPr>
            <w:r w:rsidRPr="00393DAB">
              <w:rPr>
                <w:b/>
                <w:bCs/>
                <w:i/>
                <w:iCs/>
                <w:sz w:val="14"/>
                <w:szCs w:val="14"/>
              </w:rPr>
              <w:t>56.6 [50.3-62.9]</w:t>
            </w:r>
          </w:p>
        </w:tc>
        <w:tc>
          <w:tcPr>
            <w:tcW w:w="1008" w:type="dxa"/>
            <w:tcBorders>
              <w:top w:val="nil"/>
              <w:left w:val="nil"/>
              <w:bottom w:val="nil"/>
              <w:right w:val="nil"/>
            </w:tcBorders>
            <w:shd w:val="clear" w:color="auto" w:fill="E8E8E8" w:themeFill="background2"/>
            <w:noWrap/>
            <w:hideMark/>
          </w:tcPr>
          <w:p w14:paraId="3A5A24FF" w14:textId="75FE888D" w:rsidR="00EA26FC" w:rsidRPr="00393DAB" w:rsidRDefault="00EA26FC" w:rsidP="00EE29AF">
            <w:pPr>
              <w:jc w:val="both"/>
              <w:rPr>
                <w:b/>
                <w:bCs/>
                <w:i/>
                <w:iCs/>
                <w:sz w:val="14"/>
                <w:szCs w:val="14"/>
              </w:rPr>
            </w:pPr>
            <w:r w:rsidRPr="00393DAB">
              <w:rPr>
                <w:b/>
                <w:bCs/>
                <w:i/>
                <w:iCs/>
                <w:sz w:val="14"/>
                <w:szCs w:val="14"/>
              </w:rPr>
              <w:t>51.7 [47.6-55.7]</w:t>
            </w:r>
          </w:p>
        </w:tc>
        <w:tc>
          <w:tcPr>
            <w:tcW w:w="1008" w:type="dxa"/>
            <w:tcBorders>
              <w:top w:val="nil"/>
              <w:left w:val="nil"/>
              <w:bottom w:val="nil"/>
              <w:right w:val="nil"/>
            </w:tcBorders>
            <w:shd w:val="clear" w:color="auto" w:fill="E8E8E8" w:themeFill="background2"/>
            <w:noWrap/>
            <w:hideMark/>
          </w:tcPr>
          <w:p w14:paraId="2F4A2B4C" w14:textId="0D9E984D" w:rsidR="00EA26FC" w:rsidRPr="00393DAB" w:rsidRDefault="00EA26FC" w:rsidP="00EE29AF">
            <w:pPr>
              <w:jc w:val="both"/>
              <w:rPr>
                <w:b/>
                <w:bCs/>
                <w:i/>
                <w:iCs/>
                <w:sz w:val="14"/>
                <w:szCs w:val="14"/>
              </w:rPr>
            </w:pPr>
            <w:r w:rsidRPr="00393DAB">
              <w:rPr>
                <w:b/>
                <w:bCs/>
                <w:i/>
                <w:iCs/>
                <w:sz w:val="14"/>
                <w:szCs w:val="14"/>
              </w:rPr>
              <w:t>31.1 [15.3-46.9]</w:t>
            </w:r>
          </w:p>
        </w:tc>
        <w:tc>
          <w:tcPr>
            <w:tcW w:w="1008" w:type="dxa"/>
            <w:tcBorders>
              <w:top w:val="nil"/>
              <w:left w:val="nil"/>
              <w:bottom w:val="nil"/>
              <w:right w:val="nil"/>
            </w:tcBorders>
            <w:shd w:val="clear" w:color="auto" w:fill="E8E8E8" w:themeFill="background2"/>
            <w:noWrap/>
            <w:hideMark/>
          </w:tcPr>
          <w:p w14:paraId="4B6BC239" w14:textId="3B97EFDF" w:rsidR="00EA26FC" w:rsidRPr="00393DAB" w:rsidRDefault="00EA26FC" w:rsidP="00EE29AF">
            <w:pPr>
              <w:jc w:val="both"/>
              <w:rPr>
                <w:b/>
                <w:bCs/>
                <w:i/>
                <w:iCs/>
                <w:sz w:val="14"/>
                <w:szCs w:val="14"/>
              </w:rPr>
            </w:pPr>
            <w:r w:rsidRPr="00393DAB">
              <w:rPr>
                <w:b/>
                <w:bCs/>
                <w:i/>
                <w:iCs/>
                <w:sz w:val="14"/>
                <w:szCs w:val="14"/>
              </w:rPr>
              <w:t>57.7 [39.4-76.0]</w:t>
            </w:r>
          </w:p>
        </w:tc>
        <w:tc>
          <w:tcPr>
            <w:tcW w:w="1008" w:type="dxa"/>
            <w:tcBorders>
              <w:top w:val="nil"/>
              <w:left w:val="nil"/>
              <w:bottom w:val="nil"/>
              <w:right w:val="nil"/>
            </w:tcBorders>
            <w:shd w:val="clear" w:color="auto" w:fill="E8E8E8" w:themeFill="background2"/>
            <w:noWrap/>
            <w:hideMark/>
          </w:tcPr>
          <w:p w14:paraId="0006E6B8" w14:textId="20CBEC9E" w:rsidR="00EA26FC" w:rsidRPr="00393DAB" w:rsidRDefault="00EA26FC" w:rsidP="00EE29AF">
            <w:pPr>
              <w:jc w:val="both"/>
              <w:rPr>
                <w:b/>
                <w:bCs/>
                <w:i/>
                <w:iCs/>
                <w:sz w:val="14"/>
                <w:szCs w:val="14"/>
              </w:rPr>
            </w:pPr>
            <w:r w:rsidRPr="00393DAB">
              <w:rPr>
                <w:b/>
                <w:bCs/>
                <w:i/>
                <w:iCs/>
                <w:sz w:val="14"/>
                <w:szCs w:val="14"/>
              </w:rPr>
              <w:t>9.5 [5.7-13.4]</w:t>
            </w:r>
          </w:p>
        </w:tc>
        <w:tc>
          <w:tcPr>
            <w:tcW w:w="1008" w:type="dxa"/>
            <w:tcBorders>
              <w:top w:val="nil"/>
              <w:left w:val="nil"/>
              <w:bottom w:val="nil"/>
              <w:right w:val="nil"/>
            </w:tcBorders>
            <w:shd w:val="clear" w:color="auto" w:fill="E8E8E8" w:themeFill="background2"/>
            <w:noWrap/>
            <w:vAlign w:val="bottom"/>
            <w:hideMark/>
          </w:tcPr>
          <w:p w14:paraId="23CDC470" w14:textId="77777777"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27F5BAE2" w14:textId="5818EA9A" w:rsidR="00EA26FC" w:rsidRPr="00393DAB" w:rsidRDefault="00EA26FC" w:rsidP="00EE29AF">
            <w:pPr>
              <w:jc w:val="both"/>
              <w:rPr>
                <w:b/>
                <w:bCs/>
                <w:i/>
                <w:iCs/>
                <w:sz w:val="14"/>
                <w:szCs w:val="14"/>
              </w:rPr>
            </w:pPr>
            <w:r w:rsidRPr="00393DAB">
              <w:rPr>
                <w:b/>
                <w:bCs/>
                <w:i/>
                <w:iCs/>
                <w:sz w:val="14"/>
                <w:szCs w:val="14"/>
              </w:rPr>
              <w:t>44.3 [38.0-50.7]</w:t>
            </w:r>
          </w:p>
        </w:tc>
        <w:tc>
          <w:tcPr>
            <w:tcW w:w="1008" w:type="dxa"/>
            <w:tcBorders>
              <w:top w:val="nil"/>
              <w:left w:val="nil"/>
              <w:bottom w:val="nil"/>
              <w:right w:val="nil"/>
            </w:tcBorders>
            <w:shd w:val="clear" w:color="auto" w:fill="E8E8E8" w:themeFill="background2"/>
            <w:noWrap/>
            <w:vAlign w:val="bottom"/>
            <w:hideMark/>
          </w:tcPr>
          <w:p w14:paraId="190F2813" w14:textId="7241E8FE" w:rsidR="00EA26FC" w:rsidRPr="00393DAB" w:rsidRDefault="00EA26FC" w:rsidP="00EE29AF">
            <w:pPr>
              <w:jc w:val="both"/>
              <w:rPr>
                <w:b/>
                <w:bCs/>
                <w:i/>
                <w:iCs/>
                <w:sz w:val="14"/>
                <w:szCs w:val="14"/>
              </w:rPr>
            </w:pPr>
            <w:r w:rsidRPr="00393DAB">
              <w:rPr>
                <w:b/>
                <w:bCs/>
                <w:i/>
                <w:iCs/>
                <w:sz w:val="14"/>
                <w:szCs w:val="14"/>
              </w:rPr>
              <w:t>48.9 [36.0-61.8]</w:t>
            </w:r>
          </w:p>
        </w:tc>
        <w:tc>
          <w:tcPr>
            <w:tcW w:w="1008" w:type="dxa"/>
            <w:tcBorders>
              <w:top w:val="nil"/>
              <w:left w:val="nil"/>
              <w:bottom w:val="nil"/>
              <w:right w:val="nil"/>
            </w:tcBorders>
            <w:shd w:val="clear" w:color="auto" w:fill="E8E8E8" w:themeFill="background2"/>
            <w:noWrap/>
            <w:vAlign w:val="bottom"/>
            <w:hideMark/>
          </w:tcPr>
          <w:p w14:paraId="75812EAD" w14:textId="4B38A923"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77E89183" w14:textId="0A99F8A6"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58.7 [51.2-66.2]</w:t>
            </w:r>
          </w:p>
        </w:tc>
        <w:tc>
          <w:tcPr>
            <w:tcW w:w="954" w:type="dxa"/>
            <w:tcBorders>
              <w:top w:val="nil"/>
              <w:left w:val="nil"/>
              <w:bottom w:val="nil"/>
              <w:right w:val="nil"/>
            </w:tcBorders>
            <w:shd w:val="clear" w:color="auto" w:fill="E8E8E8" w:themeFill="background2"/>
            <w:noWrap/>
            <w:vAlign w:val="bottom"/>
            <w:hideMark/>
          </w:tcPr>
          <w:p w14:paraId="302359BC" w14:textId="12206F06"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37.9 [29.5-46.3]</w:t>
            </w:r>
          </w:p>
        </w:tc>
      </w:tr>
      <w:tr w:rsidR="00EA26FC" w:rsidRPr="00393DAB" w14:paraId="43BBE012" w14:textId="77777777" w:rsidTr="007D6F9F">
        <w:trPr>
          <w:gridAfter w:val="1"/>
          <w:wAfter w:w="18" w:type="dxa"/>
          <w:trHeight w:val="20"/>
          <w:jc w:val="center"/>
        </w:trPr>
        <w:tc>
          <w:tcPr>
            <w:tcW w:w="2160" w:type="dxa"/>
            <w:vAlign w:val="bottom"/>
          </w:tcPr>
          <w:p w14:paraId="57598D2B" w14:textId="52C678B6" w:rsidR="00EA26FC" w:rsidRPr="00393DAB" w:rsidRDefault="00EA26FC" w:rsidP="00EA26FC">
            <w:pPr>
              <w:rPr>
                <w:sz w:val="14"/>
                <w:szCs w:val="14"/>
              </w:rPr>
            </w:pPr>
            <w:r w:rsidRPr="00393DAB">
              <w:rPr>
                <w:sz w:val="14"/>
                <w:szCs w:val="14"/>
              </w:rPr>
              <w:t xml:space="preserve">TB screening for HIV clients </w:t>
            </w:r>
          </w:p>
        </w:tc>
        <w:tc>
          <w:tcPr>
            <w:tcW w:w="1008" w:type="dxa"/>
            <w:tcBorders>
              <w:top w:val="nil"/>
              <w:left w:val="nil"/>
              <w:bottom w:val="nil"/>
              <w:right w:val="nil"/>
            </w:tcBorders>
            <w:noWrap/>
            <w:hideMark/>
          </w:tcPr>
          <w:p w14:paraId="21898510" w14:textId="42AF4480" w:rsidR="00EA26FC" w:rsidRPr="00393DAB" w:rsidRDefault="00EA26FC" w:rsidP="00EE29AF">
            <w:pPr>
              <w:jc w:val="both"/>
              <w:rPr>
                <w:sz w:val="14"/>
                <w:szCs w:val="14"/>
              </w:rPr>
            </w:pPr>
            <w:r w:rsidRPr="00393DAB">
              <w:rPr>
                <w:sz w:val="14"/>
                <w:szCs w:val="14"/>
              </w:rPr>
              <w:t>96.6 [91.9-98.6]</w:t>
            </w:r>
          </w:p>
        </w:tc>
        <w:tc>
          <w:tcPr>
            <w:tcW w:w="1008" w:type="dxa"/>
            <w:tcBorders>
              <w:top w:val="nil"/>
              <w:left w:val="nil"/>
              <w:bottom w:val="nil"/>
              <w:right w:val="nil"/>
            </w:tcBorders>
            <w:noWrap/>
            <w:hideMark/>
          </w:tcPr>
          <w:p w14:paraId="33C27381" w14:textId="31B4DEB0" w:rsidR="00EA26FC" w:rsidRPr="00393DAB" w:rsidRDefault="00EA26FC" w:rsidP="00EE29AF">
            <w:pPr>
              <w:jc w:val="both"/>
              <w:rPr>
                <w:sz w:val="14"/>
                <w:szCs w:val="14"/>
              </w:rPr>
            </w:pPr>
            <w:r w:rsidRPr="00393DAB">
              <w:rPr>
                <w:sz w:val="14"/>
                <w:szCs w:val="14"/>
              </w:rPr>
              <w:t>95.3 [90.2-97.8]</w:t>
            </w:r>
          </w:p>
        </w:tc>
        <w:tc>
          <w:tcPr>
            <w:tcW w:w="1008" w:type="dxa"/>
            <w:tcBorders>
              <w:top w:val="nil"/>
              <w:left w:val="nil"/>
              <w:bottom w:val="nil"/>
              <w:right w:val="nil"/>
            </w:tcBorders>
            <w:noWrap/>
            <w:hideMark/>
          </w:tcPr>
          <w:p w14:paraId="45D5FAA6" w14:textId="78842C98" w:rsidR="00EA26FC" w:rsidRPr="00393DAB" w:rsidRDefault="00EA26FC" w:rsidP="00EE29AF">
            <w:pPr>
              <w:jc w:val="both"/>
              <w:rPr>
                <w:sz w:val="14"/>
                <w:szCs w:val="14"/>
              </w:rPr>
            </w:pPr>
            <w:r w:rsidRPr="00393DAB">
              <w:rPr>
                <w:sz w:val="14"/>
                <w:szCs w:val="14"/>
              </w:rPr>
              <w:t>94.7 [83.9-98.4]</w:t>
            </w:r>
          </w:p>
        </w:tc>
        <w:tc>
          <w:tcPr>
            <w:tcW w:w="1008" w:type="dxa"/>
            <w:tcBorders>
              <w:top w:val="nil"/>
              <w:left w:val="nil"/>
              <w:bottom w:val="nil"/>
              <w:right w:val="nil"/>
            </w:tcBorders>
            <w:noWrap/>
            <w:hideMark/>
          </w:tcPr>
          <w:p w14:paraId="3CFD8387" w14:textId="772733E8" w:rsidR="00EA26FC" w:rsidRPr="00393DAB" w:rsidRDefault="005138D2" w:rsidP="00EE29AF">
            <w:pPr>
              <w:jc w:val="both"/>
              <w:rPr>
                <w:sz w:val="14"/>
                <w:szCs w:val="14"/>
              </w:rPr>
            </w:pPr>
            <w:r w:rsidRPr="00393DAB">
              <w:rPr>
                <w:sz w:val="14"/>
                <w:szCs w:val="14"/>
              </w:rPr>
              <w:t>na</w:t>
            </w:r>
          </w:p>
        </w:tc>
        <w:tc>
          <w:tcPr>
            <w:tcW w:w="1008" w:type="dxa"/>
            <w:tcBorders>
              <w:top w:val="nil"/>
              <w:left w:val="nil"/>
              <w:bottom w:val="nil"/>
              <w:right w:val="nil"/>
            </w:tcBorders>
            <w:noWrap/>
            <w:hideMark/>
          </w:tcPr>
          <w:p w14:paraId="64ABA7FC" w14:textId="4452E002" w:rsidR="00EA26FC" w:rsidRPr="00393DAB" w:rsidRDefault="00EA26FC" w:rsidP="00EE29AF">
            <w:pPr>
              <w:jc w:val="both"/>
              <w:rPr>
                <w:sz w:val="14"/>
                <w:szCs w:val="14"/>
              </w:rPr>
            </w:pPr>
            <w:r w:rsidRPr="00393DAB">
              <w:rPr>
                <w:sz w:val="14"/>
                <w:szCs w:val="14"/>
              </w:rPr>
              <w:t>55.1 [17.0-88.0]</w:t>
            </w:r>
          </w:p>
        </w:tc>
        <w:tc>
          <w:tcPr>
            <w:tcW w:w="1008" w:type="dxa"/>
            <w:tcBorders>
              <w:top w:val="nil"/>
              <w:left w:val="nil"/>
              <w:bottom w:val="nil"/>
              <w:right w:val="nil"/>
            </w:tcBorders>
            <w:noWrap/>
            <w:hideMark/>
          </w:tcPr>
          <w:p w14:paraId="28585580" w14:textId="650215FC" w:rsidR="00EA26FC" w:rsidRPr="00393DAB" w:rsidRDefault="00EA26FC" w:rsidP="00EE29AF">
            <w:pPr>
              <w:jc w:val="both"/>
              <w:rPr>
                <w:sz w:val="14"/>
                <w:szCs w:val="14"/>
              </w:rPr>
            </w:pPr>
            <w:r w:rsidRPr="00393DAB">
              <w:rPr>
                <w:sz w:val="14"/>
                <w:szCs w:val="14"/>
              </w:rPr>
              <w:t>5.6 [</w:t>
            </w:r>
            <w:r w:rsidR="0043358B" w:rsidRPr="00393DAB">
              <w:rPr>
                <w:sz w:val="14"/>
                <w:szCs w:val="14"/>
              </w:rPr>
              <w:t>0.0-</w:t>
            </w:r>
            <w:r w:rsidR="00ED1D70" w:rsidRPr="00393DAB">
              <w:rPr>
                <w:sz w:val="14"/>
                <w:szCs w:val="14"/>
              </w:rPr>
              <w:t>2</w:t>
            </w:r>
            <w:r w:rsidR="0043358B" w:rsidRPr="00393DAB">
              <w:rPr>
                <w:sz w:val="14"/>
                <w:szCs w:val="14"/>
              </w:rPr>
              <w:t>0.0</w:t>
            </w:r>
            <w:r w:rsidRPr="00393DAB">
              <w:rPr>
                <w:sz w:val="14"/>
                <w:szCs w:val="14"/>
              </w:rPr>
              <w:t>]</w:t>
            </w:r>
          </w:p>
        </w:tc>
        <w:tc>
          <w:tcPr>
            <w:tcW w:w="1008" w:type="dxa"/>
            <w:tcBorders>
              <w:top w:val="nil"/>
              <w:left w:val="nil"/>
              <w:bottom w:val="nil"/>
              <w:right w:val="nil"/>
            </w:tcBorders>
            <w:noWrap/>
            <w:vAlign w:val="bottom"/>
            <w:hideMark/>
          </w:tcPr>
          <w:p w14:paraId="5FD4D901"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0395DC79" w14:textId="03951A37" w:rsidR="00EA26FC" w:rsidRPr="00393DAB" w:rsidRDefault="00EA26FC" w:rsidP="00EE29AF">
            <w:pPr>
              <w:jc w:val="both"/>
              <w:rPr>
                <w:sz w:val="14"/>
                <w:szCs w:val="14"/>
              </w:rPr>
            </w:pPr>
            <w:r w:rsidRPr="00393DAB">
              <w:rPr>
                <w:sz w:val="14"/>
                <w:szCs w:val="14"/>
              </w:rPr>
              <w:t>94.9 [86.8-98.1]</w:t>
            </w:r>
          </w:p>
        </w:tc>
        <w:tc>
          <w:tcPr>
            <w:tcW w:w="1008" w:type="dxa"/>
            <w:tcBorders>
              <w:top w:val="nil"/>
              <w:left w:val="nil"/>
              <w:bottom w:val="nil"/>
              <w:right w:val="nil"/>
            </w:tcBorders>
            <w:noWrap/>
            <w:vAlign w:val="bottom"/>
            <w:hideMark/>
          </w:tcPr>
          <w:p w14:paraId="2737D105" w14:textId="5A0AD6EC" w:rsidR="00EA26FC" w:rsidRPr="00393DAB" w:rsidRDefault="00EA26FC" w:rsidP="00EE29AF">
            <w:pPr>
              <w:jc w:val="both"/>
              <w:rPr>
                <w:sz w:val="14"/>
                <w:szCs w:val="14"/>
              </w:rPr>
            </w:pPr>
            <w:r w:rsidRPr="00393DAB">
              <w:rPr>
                <w:sz w:val="14"/>
                <w:szCs w:val="14"/>
              </w:rPr>
              <w:t>63.2 [34.6-84.8]</w:t>
            </w:r>
          </w:p>
        </w:tc>
        <w:tc>
          <w:tcPr>
            <w:tcW w:w="1008" w:type="dxa"/>
            <w:tcBorders>
              <w:top w:val="nil"/>
              <w:left w:val="nil"/>
              <w:bottom w:val="nil"/>
              <w:right w:val="nil"/>
            </w:tcBorders>
            <w:noWrap/>
            <w:vAlign w:val="bottom"/>
            <w:hideMark/>
          </w:tcPr>
          <w:p w14:paraId="235A7619" w14:textId="19A0B81E"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60716948" w14:textId="70930D95" w:rsidR="00EA26FC" w:rsidRPr="00393DAB" w:rsidRDefault="00EA26FC" w:rsidP="00EE29AF">
            <w:pPr>
              <w:jc w:val="both"/>
              <w:rPr>
                <w:color w:val="000000" w:themeColor="text1"/>
                <w:sz w:val="14"/>
                <w:szCs w:val="14"/>
              </w:rPr>
            </w:pPr>
            <w:r w:rsidRPr="00393DAB">
              <w:rPr>
                <w:color w:val="000000" w:themeColor="text1"/>
                <w:sz w:val="14"/>
                <w:szCs w:val="14"/>
              </w:rPr>
              <w:t>86.6 [75.3-93.2]</w:t>
            </w:r>
          </w:p>
        </w:tc>
        <w:tc>
          <w:tcPr>
            <w:tcW w:w="954" w:type="dxa"/>
            <w:tcBorders>
              <w:top w:val="nil"/>
              <w:left w:val="nil"/>
              <w:bottom w:val="nil"/>
              <w:right w:val="nil"/>
            </w:tcBorders>
            <w:noWrap/>
            <w:vAlign w:val="bottom"/>
            <w:hideMark/>
          </w:tcPr>
          <w:p w14:paraId="79E0E4F1" w14:textId="5A9268BD" w:rsidR="00EA26FC" w:rsidRPr="00393DAB" w:rsidRDefault="00EA26FC" w:rsidP="00EE29AF">
            <w:pPr>
              <w:jc w:val="both"/>
              <w:rPr>
                <w:color w:val="000000" w:themeColor="text1"/>
                <w:sz w:val="14"/>
                <w:szCs w:val="14"/>
              </w:rPr>
            </w:pPr>
            <w:r w:rsidRPr="00393DAB">
              <w:rPr>
                <w:color w:val="000000" w:themeColor="text1"/>
                <w:sz w:val="14"/>
                <w:szCs w:val="14"/>
              </w:rPr>
              <w:t>92.5 [70.5-98.5]</w:t>
            </w:r>
          </w:p>
        </w:tc>
      </w:tr>
      <w:tr w:rsidR="00EA26FC" w:rsidRPr="00393DAB" w14:paraId="0A436405" w14:textId="77777777" w:rsidTr="007D6F9F">
        <w:trPr>
          <w:gridAfter w:val="1"/>
          <w:wAfter w:w="18" w:type="dxa"/>
          <w:trHeight w:val="20"/>
          <w:jc w:val="center"/>
        </w:trPr>
        <w:tc>
          <w:tcPr>
            <w:tcW w:w="2160" w:type="dxa"/>
            <w:shd w:val="clear" w:color="auto" w:fill="E8E8E8" w:themeFill="background2"/>
            <w:vAlign w:val="bottom"/>
          </w:tcPr>
          <w:p w14:paraId="198FE962" w14:textId="77777777" w:rsidR="00EA26FC" w:rsidRPr="00393DAB" w:rsidRDefault="00EA26FC" w:rsidP="00EA26FC">
            <w:pPr>
              <w:rPr>
                <w:sz w:val="14"/>
                <w:szCs w:val="14"/>
              </w:rPr>
            </w:pPr>
            <w:r w:rsidRPr="00393DAB">
              <w:rPr>
                <w:sz w:val="14"/>
                <w:szCs w:val="14"/>
              </w:rPr>
              <w:t>HIV testing for TB clients</w:t>
            </w:r>
          </w:p>
        </w:tc>
        <w:tc>
          <w:tcPr>
            <w:tcW w:w="1008" w:type="dxa"/>
            <w:tcBorders>
              <w:top w:val="nil"/>
              <w:left w:val="nil"/>
              <w:bottom w:val="nil"/>
              <w:right w:val="nil"/>
            </w:tcBorders>
            <w:shd w:val="clear" w:color="auto" w:fill="E8E8E8" w:themeFill="background2"/>
            <w:noWrap/>
            <w:hideMark/>
          </w:tcPr>
          <w:p w14:paraId="40F91C15" w14:textId="0B20480C" w:rsidR="00EA26FC" w:rsidRPr="00393DAB" w:rsidRDefault="00EA26FC" w:rsidP="00EE29AF">
            <w:pPr>
              <w:jc w:val="both"/>
              <w:rPr>
                <w:sz w:val="14"/>
                <w:szCs w:val="14"/>
              </w:rPr>
            </w:pPr>
            <w:r w:rsidRPr="00393DAB">
              <w:rPr>
                <w:sz w:val="14"/>
                <w:szCs w:val="14"/>
              </w:rPr>
              <w:t>81.8 [74.6-87.2]</w:t>
            </w:r>
          </w:p>
        </w:tc>
        <w:tc>
          <w:tcPr>
            <w:tcW w:w="1008" w:type="dxa"/>
            <w:tcBorders>
              <w:top w:val="nil"/>
              <w:left w:val="nil"/>
              <w:bottom w:val="nil"/>
              <w:right w:val="nil"/>
            </w:tcBorders>
            <w:shd w:val="clear" w:color="auto" w:fill="E8E8E8" w:themeFill="background2"/>
            <w:noWrap/>
            <w:hideMark/>
          </w:tcPr>
          <w:p w14:paraId="2FB73669" w14:textId="62946E57" w:rsidR="00EA26FC" w:rsidRPr="00393DAB" w:rsidRDefault="00EA26FC" w:rsidP="00EE29AF">
            <w:pPr>
              <w:jc w:val="both"/>
              <w:rPr>
                <w:sz w:val="14"/>
                <w:szCs w:val="14"/>
              </w:rPr>
            </w:pPr>
            <w:r w:rsidRPr="00393DAB">
              <w:rPr>
                <w:sz w:val="14"/>
                <w:szCs w:val="14"/>
              </w:rPr>
              <w:t>73.9 [48.1-89.6]</w:t>
            </w:r>
          </w:p>
        </w:tc>
        <w:tc>
          <w:tcPr>
            <w:tcW w:w="1008" w:type="dxa"/>
            <w:tcBorders>
              <w:top w:val="nil"/>
              <w:left w:val="nil"/>
              <w:bottom w:val="nil"/>
              <w:right w:val="nil"/>
            </w:tcBorders>
            <w:shd w:val="clear" w:color="auto" w:fill="E8E8E8" w:themeFill="background2"/>
            <w:noWrap/>
            <w:hideMark/>
          </w:tcPr>
          <w:p w14:paraId="22AF1963" w14:textId="5AF76511" w:rsidR="00EA26FC" w:rsidRPr="00393DAB" w:rsidRDefault="00EA26FC" w:rsidP="00EE29AF">
            <w:pPr>
              <w:jc w:val="both"/>
              <w:rPr>
                <w:sz w:val="14"/>
                <w:szCs w:val="14"/>
              </w:rPr>
            </w:pPr>
            <w:r w:rsidRPr="00393DAB">
              <w:rPr>
                <w:sz w:val="14"/>
                <w:szCs w:val="14"/>
              </w:rPr>
              <w:t>75.0 [67.1-81.5]</w:t>
            </w:r>
          </w:p>
        </w:tc>
        <w:tc>
          <w:tcPr>
            <w:tcW w:w="1008" w:type="dxa"/>
            <w:tcBorders>
              <w:top w:val="nil"/>
              <w:left w:val="nil"/>
              <w:bottom w:val="nil"/>
              <w:right w:val="nil"/>
            </w:tcBorders>
            <w:shd w:val="clear" w:color="auto" w:fill="E8E8E8" w:themeFill="background2"/>
            <w:noWrap/>
            <w:hideMark/>
          </w:tcPr>
          <w:p w14:paraId="326DAA21" w14:textId="24D54EEC" w:rsidR="00EA26FC" w:rsidRPr="00393DAB" w:rsidRDefault="00EA26FC" w:rsidP="00EE29AF">
            <w:pPr>
              <w:jc w:val="both"/>
              <w:rPr>
                <w:sz w:val="14"/>
                <w:szCs w:val="14"/>
              </w:rPr>
            </w:pPr>
            <w:r w:rsidRPr="00393DAB">
              <w:rPr>
                <w:sz w:val="14"/>
                <w:szCs w:val="14"/>
              </w:rPr>
              <w:t>63.7 [18.7-93.0]</w:t>
            </w:r>
          </w:p>
        </w:tc>
        <w:tc>
          <w:tcPr>
            <w:tcW w:w="1008" w:type="dxa"/>
            <w:tcBorders>
              <w:top w:val="nil"/>
              <w:left w:val="nil"/>
              <w:bottom w:val="nil"/>
              <w:right w:val="nil"/>
            </w:tcBorders>
            <w:shd w:val="clear" w:color="auto" w:fill="E8E8E8" w:themeFill="background2"/>
            <w:noWrap/>
            <w:hideMark/>
          </w:tcPr>
          <w:p w14:paraId="3424928D" w14:textId="37D080E4" w:rsidR="00EA26FC" w:rsidRPr="00393DAB" w:rsidRDefault="00EA26FC" w:rsidP="00EE29AF">
            <w:pPr>
              <w:jc w:val="both"/>
              <w:rPr>
                <w:sz w:val="14"/>
                <w:szCs w:val="14"/>
              </w:rPr>
            </w:pPr>
            <w:r w:rsidRPr="00393DAB">
              <w:rPr>
                <w:sz w:val="14"/>
                <w:szCs w:val="14"/>
              </w:rPr>
              <w:t>59.7 [34.3-80.7]</w:t>
            </w:r>
          </w:p>
        </w:tc>
        <w:tc>
          <w:tcPr>
            <w:tcW w:w="1008" w:type="dxa"/>
            <w:tcBorders>
              <w:top w:val="nil"/>
              <w:left w:val="nil"/>
              <w:bottom w:val="nil"/>
              <w:right w:val="nil"/>
            </w:tcBorders>
            <w:shd w:val="clear" w:color="auto" w:fill="E8E8E8" w:themeFill="background2"/>
            <w:noWrap/>
            <w:hideMark/>
          </w:tcPr>
          <w:p w14:paraId="7A16E789" w14:textId="37B3FA3E" w:rsidR="00EA26FC" w:rsidRPr="00393DAB" w:rsidRDefault="0032503F" w:rsidP="00EE29AF">
            <w:pPr>
              <w:jc w:val="both"/>
              <w:rPr>
                <w:sz w:val="14"/>
                <w:szCs w:val="14"/>
              </w:rPr>
            </w:pPr>
            <w:r w:rsidRPr="00393DAB">
              <w:rPr>
                <w:sz w:val="14"/>
                <w:szCs w:val="14"/>
              </w:rPr>
              <w:t>100 [100-100]</w:t>
            </w:r>
          </w:p>
        </w:tc>
        <w:tc>
          <w:tcPr>
            <w:tcW w:w="1008" w:type="dxa"/>
            <w:tcBorders>
              <w:top w:val="nil"/>
              <w:left w:val="nil"/>
              <w:bottom w:val="nil"/>
              <w:right w:val="nil"/>
            </w:tcBorders>
            <w:shd w:val="clear" w:color="auto" w:fill="E8E8E8" w:themeFill="background2"/>
            <w:noWrap/>
            <w:vAlign w:val="bottom"/>
            <w:hideMark/>
          </w:tcPr>
          <w:p w14:paraId="5BBD7B70"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0F355D85" w14:textId="015C2E0D" w:rsidR="00EA26FC" w:rsidRPr="00393DAB" w:rsidRDefault="00EA26FC" w:rsidP="00EE29AF">
            <w:pPr>
              <w:jc w:val="both"/>
              <w:rPr>
                <w:sz w:val="14"/>
                <w:szCs w:val="14"/>
              </w:rPr>
            </w:pPr>
            <w:r w:rsidRPr="00393DAB">
              <w:rPr>
                <w:sz w:val="14"/>
                <w:szCs w:val="14"/>
              </w:rPr>
              <w:t>73.3 [62.8-81.7]</w:t>
            </w:r>
          </w:p>
        </w:tc>
        <w:tc>
          <w:tcPr>
            <w:tcW w:w="1008" w:type="dxa"/>
            <w:tcBorders>
              <w:top w:val="nil"/>
              <w:left w:val="nil"/>
              <w:bottom w:val="nil"/>
              <w:right w:val="nil"/>
            </w:tcBorders>
            <w:shd w:val="clear" w:color="auto" w:fill="E8E8E8" w:themeFill="background2"/>
            <w:noWrap/>
            <w:vAlign w:val="bottom"/>
            <w:hideMark/>
          </w:tcPr>
          <w:p w14:paraId="0D516507" w14:textId="0D60E234" w:rsidR="00EA26FC" w:rsidRPr="00393DAB" w:rsidRDefault="00EA26FC" w:rsidP="00EE29AF">
            <w:pPr>
              <w:jc w:val="both"/>
              <w:rPr>
                <w:sz w:val="14"/>
                <w:szCs w:val="14"/>
              </w:rPr>
            </w:pPr>
            <w:r w:rsidRPr="00393DAB">
              <w:rPr>
                <w:sz w:val="14"/>
                <w:szCs w:val="14"/>
              </w:rPr>
              <w:t>61.6 [39.8-79.5]</w:t>
            </w:r>
          </w:p>
        </w:tc>
        <w:tc>
          <w:tcPr>
            <w:tcW w:w="1008" w:type="dxa"/>
            <w:tcBorders>
              <w:top w:val="nil"/>
              <w:left w:val="nil"/>
              <w:bottom w:val="nil"/>
              <w:right w:val="nil"/>
            </w:tcBorders>
            <w:shd w:val="clear" w:color="auto" w:fill="E8E8E8" w:themeFill="background2"/>
            <w:noWrap/>
            <w:vAlign w:val="bottom"/>
            <w:hideMark/>
          </w:tcPr>
          <w:p w14:paraId="069D6961" w14:textId="73E05C45"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5FE06BAE" w14:textId="66188D77" w:rsidR="00EA26FC" w:rsidRPr="00393DAB" w:rsidRDefault="00EA26FC" w:rsidP="00EE29AF">
            <w:pPr>
              <w:jc w:val="both"/>
              <w:rPr>
                <w:color w:val="000000" w:themeColor="text1"/>
                <w:sz w:val="14"/>
                <w:szCs w:val="14"/>
              </w:rPr>
            </w:pPr>
            <w:r w:rsidRPr="00393DAB">
              <w:rPr>
                <w:color w:val="000000" w:themeColor="text1"/>
                <w:sz w:val="14"/>
                <w:szCs w:val="14"/>
              </w:rPr>
              <w:t>80.4 [71.3-87.2]</w:t>
            </w:r>
          </w:p>
        </w:tc>
        <w:tc>
          <w:tcPr>
            <w:tcW w:w="954" w:type="dxa"/>
            <w:tcBorders>
              <w:top w:val="nil"/>
              <w:left w:val="nil"/>
              <w:bottom w:val="nil"/>
              <w:right w:val="nil"/>
            </w:tcBorders>
            <w:shd w:val="clear" w:color="auto" w:fill="E8E8E8" w:themeFill="background2"/>
            <w:noWrap/>
            <w:vAlign w:val="bottom"/>
            <w:hideMark/>
          </w:tcPr>
          <w:p w14:paraId="3F8FC9F4" w14:textId="02B687E0" w:rsidR="00EA26FC" w:rsidRPr="00393DAB" w:rsidRDefault="00EA26FC" w:rsidP="00EE29AF">
            <w:pPr>
              <w:jc w:val="both"/>
              <w:rPr>
                <w:color w:val="000000" w:themeColor="text1"/>
                <w:sz w:val="14"/>
                <w:szCs w:val="14"/>
              </w:rPr>
            </w:pPr>
            <w:r w:rsidRPr="00393DAB">
              <w:rPr>
                <w:color w:val="000000" w:themeColor="text1"/>
                <w:sz w:val="14"/>
                <w:szCs w:val="14"/>
              </w:rPr>
              <w:t>66.4 [52.0-78.3]</w:t>
            </w:r>
          </w:p>
        </w:tc>
      </w:tr>
      <w:tr w:rsidR="00EA26FC" w:rsidRPr="00393DAB" w14:paraId="4CB76549" w14:textId="77777777" w:rsidTr="007D6F9F">
        <w:trPr>
          <w:gridAfter w:val="1"/>
          <w:wAfter w:w="18" w:type="dxa"/>
          <w:trHeight w:val="20"/>
          <w:jc w:val="center"/>
        </w:trPr>
        <w:tc>
          <w:tcPr>
            <w:tcW w:w="2160" w:type="dxa"/>
            <w:vAlign w:val="bottom"/>
          </w:tcPr>
          <w:p w14:paraId="5660C724" w14:textId="77777777" w:rsidR="00EA26FC" w:rsidRPr="00393DAB" w:rsidRDefault="00EA26FC" w:rsidP="00EA26FC">
            <w:pPr>
              <w:rPr>
                <w:sz w:val="14"/>
                <w:szCs w:val="14"/>
              </w:rPr>
            </w:pPr>
            <w:r w:rsidRPr="00393DAB">
              <w:rPr>
                <w:sz w:val="14"/>
                <w:szCs w:val="14"/>
              </w:rPr>
              <w:t>ANC: urinalysis/referral</w:t>
            </w:r>
          </w:p>
        </w:tc>
        <w:tc>
          <w:tcPr>
            <w:tcW w:w="1008" w:type="dxa"/>
            <w:tcBorders>
              <w:top w:val="nil"/>
              <w:left w:val="nil"/>
              <w:bottom w:val="nil"/>
              <w:right w:val="nil"/>
            </w:tcBorders>
            <w:noWrap/>
            <w:hideMark/>
          </w:tcPr>
          <w:p w14:paraId="59C49A2D" w14:textId="18535DF7" w:rsidR="00EA26FC" w:rsidRPr="00393DAB" w:rsidRDefault="00EA26FC" w:rsidP="00EE29AF">
            <w:pPr>
              <w:jc w:val="both"/>
              <w:rPr>
                <w:sz w:val="14"/>
                <w:szCs w:val="14"/>
              </w:rPr>
            </w:pPr>
            <w:r w:rsidRPr="00393DAB">
              <w:rPr>
                <w:sz w:val="14"/>
                <w:szCs w:val="14"/>
              </w:rPr>
              <w:t>50.1 [45.3-54.9]</w:t>
            </w:r>
          </w:p>
        </w:tc>
        <w:tc>
          <w:tcPr>
            <w:tcW w:w="1008" w:type="dxa"/>
            <w:tcBorders>
              <w:top w:val="nil"/>
              <w:left w:val="nil"/>
              <w:bottom w:val="nil"/>
              <w:right w:val="nil"/>
            </w:tcBorders>
            <w:noWrap/>
            <w:hideMark/>
          </w:tcPr>
          <w:p w14:paraId="665B91FA" w14:textId="6856A14D" w:rsidR="00EA26FC" w:rsidRPr="00393DAB" w:rsidRDefault="00EA26FC" w:rsidP="00EE29AF">
            <w:pPr>
              <w:jc w:val="both"/>
              <w:rPr>
                <w:sz w:val="14"/>
                <w:szCs w:val="14"/>
              </w:rPr>
            </w:pPr>
            <w:r w:rsidRPr="00393DAB">
              <w:rPr>
                <w:sz w:val="14"/>
                <w:szCs w:val="14"/>
              </w:rPr>
              <w:t>48.1 [44.6-51.6]</w:t>
            </w:r>
          </w:p>
        </w:tc>
        <w:tc>
          <w:tcPr>
            <w:tcW w:w="1008" w:type="dxa"/>
            <w:tcBorders>
              <w:top w:val="nil"/>
              <w:left w:val="nil"/>
              <w:bottom w:val="nil"/>
              <w:right w:val="nil"/>
            </w:tcBorders>
            <w:noWrap/>
            <w:hideMark/>
          </w:tcPr>
          <w:p w14:paraId="61FC17A8" w14:textId="11F1995C" w:rsidR="00EA26FC" w:rsidRPr="00393DAB" w:rsidRDefault="00EA26FC" w:rsidP="00EE29AF">
            <w:pPr>
              <w:jc w:val="both"/>
              <w:rPr>
                <w:sz w:val="14"/>
                <w:szCs w:val="14"/>
              </w:rPr>
            </w:pPr>
            <w:r w:rsidRPr="00393DAB">
              <w:rPr>
                <w:sz w:val="14"/>
                <w:szCs w:val="14"/>
              </w:rPr>
              <w:t>37.2 [31.4-43.0]</w:t>
            </w:r>
          </w:p>
        </w:tc>
        <w:tc>
          <w:tcPr>
            <w:tcW w:w="1008" w:type="dxa"/>
            <w:tcBorders>
              <w:top w:val="nil"/>
              <w:left w:val="nil"/>
              <w:bottom w:val="nil"/>
              <w:right w:val="nil"/>
            </w:tcBorders>
            <w:noWrap/>
            <w:hideMark/>
          </w:tcPr>
          <w:p w14:paraId="1F248131" w14:textId="7C8385BE" w:rsidR="00EA26FC" w:rsidRPr="00393DAB" w:rsidRDefault="00EA26FC" w:rsidP="00EE29AF">
            <w:pPr>
              <w:jc w:val="both"/>
              <w:rPr>
                <w:sz w:val="14"/>
                <w:szCs w:val="14"/>
              </w:rPr>
            </w:pPr>
            <w:r w:rsidRPr="00393DAB">
              <w:rPr>
                <w:sz w:val="14"/>
                <w:szCs w:val="14"/>
              </w:rPr>
              <w:t>9.2 [0.0-21.0]</w:t>
            </w:r>
          </w:p>
        </w:tc>
        <w:tc>
          <w:tcPr>
            <w:tcW w:w="1008" w:type="dxa"/>
            <w:tcBorders>
              <w:top w:val="nil"/>
              <w:left w:val="nil"/>
              <w:bottom w:val="nil"/>
              <w:right w:val="nil"/>
            </w:tcBorders>
            <w:noWrap/>
            <w:hideMark/>
          </w:tcPr>
          <w:p w14:paraId="567D03A0" w14:textId="37DEACD6" w:rsidR="00EA26FC" w:rsidRPr="00393DAB" w:rsidRDefault="00EA26FC" w:rsidP="00EE29AF">
            <w:pPr>
              <w:jc w:val="both"/>
              <w:rPr>
                <w:sz w:val="14"/>
                <w:szCs w:val="14"/>
              </w:rPr>
            </w:pPr>
            <w:r w:rsidRPr="00393DAB">
              <w:rPr>
                <w:sz w:val="14"/>
                <w:szCs w:val="14"/>
              </w:rPr>
              <w:t>58.9 [26.5-91.2]</w:t>
            </w:r>
          </w:p>
        </w:tc>
        <w:tc>
          <w:tcPr>
            <w:tcW w:w="1008" w:type="dxa"/>
            <w:tcBorders>
              <w:top w:val="nil"/>
              <w:left w:val="nil"/>
              <w:bottom w:val="nil"/>
              <w:right w:val="nil"/>
            </w:tcBorders>
            <w:noWrap/>
            <w:hideMark/>
          </w:tcPr>
          <w:p w14:paraId="1500EE44" w14:textId="3B2D7C0D" w:rsidR="00EA26FC" w:rsidRPr="00393DAB" w:rsidRDefault="00EA26FC" w:rsidP="00EE29AF">
            <w:pPr>
              <w:jc w:val="both"/>
              <w:rPr>
                <w:sz w:val="14"/>
                <w:szCs w:val="14"/>
              </w:rPr>
            </w:pPr>
            <w:r w:rsidRPr="00393DAB">
              <w:rPr>
                <w:sz w:val="14"/>
                <w:szCs w:val="14"/>
              </w:rPr>
              <w:t>3.7 [0.0-8.8]</w:t>
            </w:r>
          </w:p>
        </w:tc>
        <w:tc>
          <w:tcPr>
            <w:tcW w:w="1008" w:type="dxa"/>
            <w:tcBorders>
              <w:top w:val="nil"/>
              <w:left w:val="nil"/>
              <w:bottom w:val="nil"/>
              <w:right w:val="nil"/>
            </w:tcBorders>
            <w:noWrap/>
            <w:vAlign w:val="bottom"/>
            <w:hideMark/>
          </w:tcPr>
          <w:p w14:paraId="5FC151B6"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16689700" w14:textId="23D2ACD0" w:rsidR="00EA26FC" w:rsidRPr="00393DAB" w:rsidRDefault="00EA26FC" w:rsidP="00EE29AF">
            <w:pPr>
              <w:jc w:val="both"/>
              <w:rPr>
                <w:sz w:val="14"/>
                <w:szCs w:val="14"/>
              </w:rPr>
            </w:pPr>
            <w:r w:rsidRPr="00393DAB">
              <w:rPr>
                <w:sz w:val="14"/>
                <w:szCs w:val="14"/>
              </w:rPr>
              <w:t>29.3 [24.1-34.5]</w:t>
            </w:r>
          </w:p>
        </w:tc>
        <w:tc>
          <w:tcPr>
            <w:tcW w:w="1008" w:type="dxa"/>
            <w:tcBorders>
              <w:top w:val="nil"/>
              <w:left w:val="nil"/>
              <w:bottom w:val="nil"/>
              <w:right w:val="nil"/>
            </w:tcBorders>
            <w:noWrap/>
            <w:vAlign w:val="bottom"/>
            <w:hideMark/>
          </w:tcPr>
          <w:p w14:paraId="45759359" w14:textId="7B9FB33D" w:rsidR="00EA26FC" w:rsidRPr="00393DAB" w:rsidRDefault="00EA26FC" w:rsidP="00EE29AF">
            <w:pPr>
              <w:jc w:val="both"/>
              <w:rPr>
                <w:sz w:val="14"/>
                <w:szCs w:val="14"/>
              </w:rPr>
            </w:pPr>
            <w:r w:rsidRPr="00393DAB">
              <w:rPr>
                <w:sz w:val="14"/>
                <w:szCs w:val="14"/>
              </w:rPr>
              <w:t>34.2 [20.7-47.6]</w:t>
            </w:r>
          </w:p>
        </w:tc>
        <w:tc>
          <w:tcPr>
            <w:tcW w:w="1008" w:type="dxa"/>
            <w:tcBorders>
              <w:top w:val="nil"/>
              <w:left w:val="nil"/>
              <w:bottom w:val="nil"/>
              <w:right w:val="nil"/>
            </w:tcBorders>
            <w:noWrap/>
            <w:vAlign w:val="bottom"/>
            <w:hideMark/>
          </w:tcPr>
          <w:p w14:paraId="4AA28796" w14:textId="0140C6DF"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58385F8E" w14:textId="73ECDCEE" w:rsidR="00EA26FC" w:rsidRPr="00393DAB" w:rsidRDefault="00EA26FC" w:rsidP="00EE29AF">
            <w:pPr>
              <w:jc w:val="both"/>
              <w:rPr>
                <w:color w:val="000000" w:themeColor="text1"/>
                <w:sz w:val="14"/>
                <w:szCs w:val="14"/>
              </w:rPr>
            </w:pPr>
            <w:r w:rsidRPr="00393DAB">
              <w:rPr>
                <w:color w:val="000000" w:themeColor="text1"/>
                <w:sz w:val="14"/>
                <w:szCs w:val="14"/>
              </w:rPr>
              <w:t>46.6 [38.9-54.3]</w:t>
            </w:r>
          </w:p>
        </w:tc>
        <w:tc>
          <w:tcPr>
            <w:tcW w:w="954" w:type="dxa"/>
            <w:tcBorders>
              <w:top w:val="nil"/>
              <w:left w:val="nil"/>
              <w:bottom w:val="nil"/>
              <w:right w:val="nil"/>
            </w:tcBorders>
            <w:noWrap/>
            <w:vAlign w:val="bottom"/>
            <w:hideMark/>
          </w:tcPr>
          <w:p w14:paraId="05B6B12B" w14:textId="3938EEC0" w:rsidR="00EA26FC" w:rsidRPr="00393DAB" w:rsidRDefault="00EA26FC" w:rsidP="00EE29AF">
            <w:pPr>
              <w:jc w:val="both"/>
              <w:rPr>
                <w:color w:val="000000" w:themeColor="text1"/>
                <w:sz w:val="14"/>
                <w:szCs w:val="14"/>
              </w:rPr>
            </w:pPr>
            <w:r w:rsidRPr="00393DAB">
              <w:rPr>
                <w:color w:val="000000" w:themeColor="text1"/>
                <w:sz w:val="14"/>
                <w:szCs w:val="14"/>
              </w:rPr>
              <w:t>22.6 [16.4-28.8]</w:t>
            </w:r>
          </w:p>
        </w:tc>
      </w:tr>
      <w:tr w:rsidR="00EA26FC" w:rsidRPr="00393DAB" w14:paraId="3E45E896" w14:textId="77777777" w:rsidTr="007D6F9F">
        <w:trPr>
          <w:gridAfter w:val="1"/>
          <w:wAfter w:w="18" w:type="dxa"/>
          <w:trHeight w:val="20"/>
          <w:jc w:val="center"/>
        </w:trPr>
        <w:tc>
          <w:tcPr>
            <w:tcW w:w="2160" w:type="dxa"/>
            <w:shd w:val="clear" w:color="auto" w:fill="E8E8E8" w:themeFill="background2"/>
            <w:vAlign w:val="bottom"/>
          </w:tcPr>
          <w:p w14:paraId="32B570DF" w14:textId="77777777" w:rsidR="00EA26FC" w:rsidRPr="00393DAB" w:rsidRDefault="00EA26FC" w:rsidP="00EA26FC">
            <w:pPr>
              <w:rPr>
                <w:sz w:val="14"/>
                <w:szCs w:val="14"/>
              </w:rPr>
            </w:pPr>
            <w:r w:rsidRPr="00393DAB">
              <w:rPr>
                <w:sz w:val="14"/>
                <w:szCs w:val="14"/>
              </w:rPr>
              <w:t xml:space="preserve">ANC: syphilis test/referral </w:t>
            </w:r>
          </w:p>
        </w:tc>
        <w:tc>
          <w:tcPr>
            <w:tcW w:w="1008" w:type="dxa"/>
            <w:tcBorders>
              <w:top w:val="nil"/>
              <w:left w:val="nil"/>
              <w:bottom w:val="nil"/>
              <w:right w:val="nil"/>
            </w:tcBorders>
            <w:shd w:val="clear" w:color="auto" w:fill="E8E8E8" w:themeFill="background2"/>
            <w:noWrap/>
            <w:hideMark/>
          </w:tcPr>
          <w:p w14:paraId="75B7DC32" w14:textId="32FB47BE" w:rsidR="00EA26FC" w:rsidRPr="00393DAB" w:rsidRDefault="00EA26FC" w:rsidP="00EE29AF">
            <w:pPr>
              <w:jc w:val="both"/>
              <w:rPr>
                <w:sz w:val="14"/>
                <w:szCs w:val="14"/>
              </w:rPr>
            </w:pPr>
            <w:r w:rsidRPr="00393DAB">
              <w:rPr>
                <w:sz w:val="14"/>
                <w:szCs w:val="14"/>
              </w:rPr>
              <w:t>44.6 [39.5-49.6]</w:t>
            </w:r>
          </w:p>
        </w:tc>
        <w:tc>
          <w:tcPr>
            <w:tcW w:w="1008" w:type="dxa"/>
            <w:tcBorders>
              <w:top w:val="nil"/>
              <w:left w:val="nil"/>
              <w:bottom w:val="nil"/>
              <w:right w:val="nil"/>
            </w:tcBorders>
            <w:shd w:val="clear" w:color="auto" w:fill="E8E8E8" w:themeFill="background2"/>
            <w:noWrap/>
            <w:hideMark/>
          </w:tcPr>
          <w:p w14:paraId="29876B6B" w14:textId="1C43D94A" w:rsidR="00EA26FC" w:rsidRPr="00393DAB" w:rsidRDefault="00EA26FC" w:rsidP="00EE29AF">
            <w:pPr>
              <w:jc w:val="both"/>
              <w:rPr>
                <w:sz w:val="14"/>
                <w:szCs w:val="14"/>
              </w:rPr>
            </w:pPr>
            <w:r w:rsidRPr="00393DAB">
              <w:rPr>
                <w:sz w:val="14"/>
                <w:szCs w:val="14"/>
              </w:rPr>
              <w:t>44.3 [38.5-50.2]</w:t>
            </w:r>
          </w:p>
        </w:tc>
        <w:tc>
          <w:tcPr>
            <w:tcW w:w="1008" w:type="dxa"/>
            <w:tcBorders>
              <w:top w:val="nil"/>
              <w:left w:val="nil"/>
              <w:bottom w:val="nil"/>
              <w:right w:val="nil"/>
            </w:tcBorders>
            <w:shd w:val="clear" w:color="auto" w:fill="E8E8E8" w:themeFill="background2"/>
            <w:noWrap/>
            <w:hideMark/>
          </w:tcPr>
          <w:p w14:paraId="4B30A816" w14:textId="2F0F263A" w:rsidR="00EA26FC" w:rsidRPr="00393DAB" w:rsidRDefault="00EA26FC" w:rsidP="00EE29AF">
            <w:pPr>
              <w:jc w:val="both"/>
              <w:rPr>
                <w:sz w:val="14"/>
                <w:szCs w:val="14"/>
              </w:rPr>
            </w:pPr>
            <w:r w:rsidRPr="00393DAB">
              <w:rPr>
                <w:sz w:val="14"/>
                <w:szCs w:val="14"/>
              </w:rPr>
              <w:t>41.8 [36.1-47.4]</w:t>
            </w:r>
          </w:p>
        </w:tc>
        <w:tc>
          <w:tcPr>
            <w:tcW w:w="1008" w:type="dxa"/>
            <w:tcBorders>
              <w:top w:val="nil"/>
              <w:left w:val="nil"/>
              <w:bottom w:val="nil"/>
              <w:right w:val="nil"/>
            </w:tcBorders>
            <w:shd w:val="clear" w:color="auto" w:fill="E8E8E8" w:themeFill="background2"/>
            <w:noWrap/>
            <w:hideMark/>
          </w:tcPr>
          <w:p w14:paraId="24AD2105" w14:textId="1E0A8FFF" w:rsidR="00EA26FC" w:rsidRPr="00393DAB" w:rsidRDefault="00EA26FC" w:rsidP="00EE29AF">
            <w:pPr>
              <w:jc w:val="both"/>
              <w:rPr>
                <w:sz w:val="14"/>
                <w:szCs w:val="14"/>
              </w:rPr>
            </w:pPr>
            <w:r w:rsidRPr="00393DAB">
              <w:rPr>
                <w:sz w:val="14"/>
                <w:szCs w:val="14"/>
              </w:rPr>
              <w:t>16.8 [1.9-31.7]</w:t>
            </w:r>
          </w:p>
        </w:tc>
        <w:tc>
          <w:tcPr>
            <w:tcW w:w="1008" w:type="dxa"/>
            <w:tcBorders>
              <w:top w:val="nil"/>
              <w:left w:val="nil"/>
              <w:bottom w:val="nil"/>
              <w:right w:val="nil"/>
            </w:tcBorders>
            <w:shd w:val="clear" w:color="auto" w:fill="E8E8E8" w:themeFill="background2"/>
            <w:noWrap/>
            <w:hideMark/>
          </w:tcPr>
          <w:p w14:paraId="20D88C2B" w14:textId="1E06F4C3" w:rsidR="00EA26FC" w:rsidRPr="00393DAB" w:rsidRDefault="00EA26FC" w:rsidP="00EE29AF">
            <w:pPr>
              <w:jc w:val="both"/>
              <w:rPr>
                <w:sz w:val="14"/>
                <w:szCs w:val="14"/>
              </w:rPr>
            </w:pPr>
            <w:r w:rsidRPr="00393DAB">
              <w:rPr>
                <w:sz w:val="14"/>
                <w:szCs w:val="14"/>
              </w:rPr>
              <w:t>46.3 [23.8-68.8]</w:t>
            </w:r>
          </w:p>
        </w:tc>
        <w:tc>
          <w:tcPr>
            <w:tcW w:w="1008" w:type="dxa"/>
            <w:tcBorders>
              <w:top w:val="nil"/>
              <w:left w:val="nil"/>
              <w:bottom w:val="nil"/>
              <w:right w:val="nil"/>
            </w:tcBorders>
            <w:shd w:val="clear" w:color="auto" w:fill="E8E8E8" w:themeFill="background2"/>
            <w:noWrap/>
            <w:hideMark/>
          </w:tcPr>
          <w:p w14:paraId="2E860ECF" w14:textId="758D72BB" w:rsidR="00EA26FC" w:rsidRPr="00393DAB" w:rsidRDefault="00EA26FC" w:rsidP="00EE29AF">
            <w:pPr>
              <w:jc w:val="both"/>
              <w:rPr>
                <w:sz w:val="14"/>
                <w:szCs w:val="14"/>
              </w:rPr>
            </w:pPr>
            <w:r w:rsidRPr="00393DAB">
              <w:rPr>
                <w:sz w:val="14"/>
                <w:szCs w:val="14"/>
              </w:rPr>
              <w:t>4.0 [0.0-9.4]</w:t>
            </w:r>
          </w:p>
        </w:tc>
        <w:tc>
          <w:tcPr>
            <w:tcW w:w="1008" w:type="dxa"/>
            <w:tcBorders>
              <w:top w:val="nil"/>
              <w:left w:val="nil"/>
              <w:bottom w:val="nil"/>
              <w:right w:val="nil"/>
            </w:tcBorders>
            <w:shd w:val="clear" w:color="auto" w:fill="E8E8E8" w:themeFill="background2"/>
            <w:noWrap/>
            <w:vAlign w:val="bottom"/>
            <w:hideMark/>
          </w:tcPr>
          <w:p w14:paraId="67F2F616"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6ED7907E" w14:textId="40D47746" w:rsidR="00EA26FC" w:rsidRPr="00393DAB" w:rsidRDefault="00EA26FC" w:rsidP="00EE29AF">
            <w:pPr>
              <w:jc w:val="both"/>
              <w:rPr>
                <w:sz w:val="14"/>
                <w:szCs w:val="14"/>
              </w:rPr>
            </w:pPr>
            <w:r w:rsidRPr="00393DAB">
              <w:rPr>
                <w:sz w:val="14"/>
                <w:szCs w:val="14"/>
              </w:rPr>
              <w:t>34.5 [28.6-40.3]</w:t>
            </w:r>
          </w:p>
        </w:tc>
        <w:tc>
          <w:tcPr>
            <w:tcW w:w="1008" w:type="dxa"/>
            <w:tcBorders>
              <w:top w:val="nil"/>
              <w:left w:val="nil"/>
              <w:bottom w:val="nil"/>
              <w:right w:val="nil"/>
            </w:tcBorders>
            <w:shd w:val="clear" w:color="auto" w:fill="E8E8E8" w:themeFill="background2"/>
            <w:noWrap/>
            <w:vAlign w:val="bottom"/>
            <w:hideMark/>
          </w:tcPr>
          <w:p w14:paraId="5ECF1E31" w14:textId="773BFACF" w:rsidR="00EA26FC" w:rsidRPr="00393DAB" w:rsidRDefault="00EA26FC" w:rsidP="00EE29AF">
            <w:pPr>
              <w:jc w:val="both"/>
              <w:rPr>
                <w:sz w:val="14"/>
                <w:szCs w:val="14"/>
              </w:rPr>
            </w:pPr>
            <w:r w:rsidRPr="00393DAB">
              <w:rPr>
                <w:sz w:val="14"/>
                <w:szCs w:val="14"/>
              </w:rPr>
              <w:t>26.2 [15.8-36.5]</w:t>
            </w:r>
          </w:p>
        </w:tc>
        <w:tc>
          <w:tcPr>
            <w:tcW w:w="1008" w:type="dxa"/>
            <w:tcBorders>
              <w:top w:val="nil"/>
              <w:left w:val="nil"/>
              <w:bottom w:val="nil"/>
              <w:right w:val="nil"/>
            </w:tcBorders>
            <w:shd w:val="clear" w:color="auto" w:fill="E8E8E8" w:themeFill="background2"/>
            <w:noWrap/>
            <w:vAlign w:val="bottom"/>
            <w:hideMark/>
          </w:tcPr>
          <w:p w14:paraId="4AC637B5" w14:textId="2D19F99B"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315408E6" w14:textId="2EE32C6A" w:rsidR="00EA26FC" w:rsidRPr="00393DAB" w:rsidRDefault="00EA26FC" w:rsidP="00EE29AF">
            <w:pPr>
              <w:jc w:val="both"/>
              <w:rPr>
                <w:color w:val="000000" w:themeColor="text1"/>
                <w:sz w:val="14"/>
                <w:szCs w:val="14"/>
              </w:rPr>
            </w:pPr>
            <w:r w:rsidRPr="00393DAB">
              <w:rPr>
                <w:color w:val="000000" w:themeColor="text1"/>
                <w:sz w:val="14"/>
                <w:szCs w:val="14"/>
              </w:rPr>
              <w:t>41.9 [34.6-49.2]</w:t>
            </w:r>
          </w:p>
        </w:tc>
        <w:tc>
          <w:tcPr>
            <w:tcW w:w="954" w:type="dxa"/>
            <w:tcBorders>
              <w:top w:val="nil"/>
              <w:left w:val="nil"/>
              <w:bottom w:val="nil"/>
              <w:right w:val="nil"/>
            </w:tcBorders>
            <w:shd w:val="clear" w:color="auto" w:fill="E8E8E8" w:themeFill="background2"/>
            <w:noWrap/>
            <w:vAlign w:val="bottom"/>
            <w:hideMark/>
          </w:tcPr>
          <w:p w14:paraId="7FE639D7" w14:textId="14C1DAB4" w:rsidR="00EA26FC" w:rsidRPr="00393DAB" w:rsidRDefault="00EA26FC" w:rsidP="00EE29AF">
            <w:pPr>
              <w:jc w:val="both"/>
              <w:rPr>
                <w:color w:val="000000" w:themeColor="text1"/>
                <w:sz w:val="14"/>
                <w:szCs w:val="14"/>
              </w:rPr>
            </w:pPr>
            <w:r w:rsidRPr="00393DAB">
              <w:rPr>
                <w:color w:val="000000" w:themeColor="text1"/>
                <w:sz w:val="14"/>
                <w:szCs w:val="14"/>
              </w:rPr>
              <w:t>30.3 [23.1-37.6]</w:t>
            </w:r>
          </w:p>
        </w:tc>
      </w:tr>
      <w:tr w:rsidR="00EA26FC" w:rsidRPr="00393DAB" w14:paraId="7B80E456" w14:textId="77777777" w:rsidTr="007D6F9F">
        <w:trPr>
          <w:gridAfter w:val="1"/>
          <w:wAfter w:w="18" w:type="dxa"/>
          <w:trHeight w:val="20"/>
          <w:jc w:val="center"/>
        </w:trPr>
        <w:tc>
          <w:tcPr>
            <w:tcW w:w="2160" w:type="dxa"/>
            <w:vAlign w:val="bottom"/>
          </w:tcPr>
          <w:p w14:paraId="1AF8A985" w14:textId="77777777" w:rsidR="00EA26FC" w:rsidRPr="00393DAB" w:rsidRDefault="00EA26FC" w:rsidP="00EA26FC">
            <w:pPr>
              <w:rPr>
                <w:sz w:val="14"/>
                <w:szCs w:val="14"/>
              </w:rPr>
            </w:pPr>
            <w:r w:rsidRPr="00393DAB">
              <w:rPr>
                <w:sz w:val="14"/>
                <w:szCs w:val="14"/>
              </w:rPr>
              <w:t>ANC: HCT/referral</w:t>
            </w:r>
          </w:p>
        </w:tc>
        <w:tc>
          <w:tcPr>
            <w:tcW w:w="1008" w:type="dxa"/>
            <w:tcBorders>
              <w:top w:val="nil"/>
              <w:left w:val="nil"/>
              <w:bottom w:val="nil"/>
              <w:right w:val="nil"/>
            </w:tcBorders>
            <w:noWrap/>
            <w:hideMark/>
          </w:tcPr>
          <w:p w14:paraId="508C23CA" w14:textId="558ED20D" w:rsidR="00EA26FC" w:rsidRPr="00393DAB" w:rsidRDefault="00EA26FC" w:rsidP="00EE29AF">
            <w:pPr>
              <w:jc w:val="both"/>
              <w:rPr>
                <w:sz w:val="14"/>
                <w:szCs w:val="14"/>
              </w:rPr>
            </w:pPr>
            <w:r w:rsidRPr="00393DAB">
              <w:rPr>
                <w:sz w:val="14"/>
                <w:szCs w:val="14"/>
              </w:rPr>
              <w:t>34.2 [29.7-38.7]</w:t>
            </w:r>
          </w:p>
        </w:tc>
        <w:tc>
          <w:tcPr>
            <w:tcW w:w="1008" w:type="dxa"/>
            <w:tcBorders>
              <w:top w:val="nil"/>
              <w:left w:val="nil"/>
              <w:bottom w:val="nil"/>
              <w:right w:val="nil"/>
            </w:tcBorders>
            <w:noWrap/>
            <w:hideMark/>
          </w:tcPr>
          <w:p w14:paraId="2B45D95F" w14:textId="6CB29299" w:rsidR="00EA26FC" w:rsidRPr="00393DAB" w:rsidRDefault="00EA26FC" w:rsidP="00EE29AF">
            <w:pPr>
              <w:jc w:val="both"/>
              <w:rPr>
                <w:sz w:val="14"/>
                <w:szCs w:val="14"/>
              </w:rPr>
            </w:pPr>
            <w:r w:rsidRPr="00393DAB">
              <w:rPr>
                <w:sz w:val="14"/>
                <w:szCs w:val="14"/>
              </w:rPr>
              <w:t>30.9 [21.8-39.9]</w:t>
            </w:r>
          </w:p>
        </w:tc>
        <w:tc>
          <w:tcPr>
            <w:tcW w:w="1008" w:type="dxa"/>
            <w:tcBorders>
              <w:top w:val="nil"/>
              <w:left w:val="nil"/>
              <w:bottom w:val="nil"/>
              <w:right w:val="nil"/>
            </w:tcBorders>
            <w:noWrap/>
            <w:hideMark/>
          </w:tcPr>
          <w:p w14:paraId="31B0D4F3" w14:textId="635FC580" w:rsidR="00EA26FC" w:rsidRPr="00393DAB" w:rsidRDefault="00EA26FC" w:rsidP="00EE29AF">
            <w:pPr>
              <w:jc w:val="both"/>
              <w:rPr>
                <w:sz w:val="14"/>
                <w:szCs w:val="14"/>
              </w:rPr>
            </w:pPr>
            <w:r w:rsidRPr="00393DAB">
              <w:rPr>
                <w:sz w:val="14"/>
                <w:szCs w:val="14"/>
              </w:rPr>
              <w:t>39.4 [33.7-45.1]</w:t>
            </w:r>
          </w:p>
        </w:tc>
        <w:tc>
          <w:tcPr>
            <w:tcW w:w="1008" w:type="dxa"/>
            <w:tcBorders>
              <w:top w:val="nil"/>
              <w:left w:val="nil"/>
              <w:bottom w:val="nil"/>
              <w:right w:val="nil"/>
            </w:tcBorders>
            <w:noWrap/>
            <w:hideMark/>
          </w:tcPr>
          <w:p w14:paraId="67E63409" w14:textId="6C980FE3" w:rsidR="00EA26FC" w:rsidRPr="00393DAB" w:rsidRDefault="00EA26FC" w:rsidP="00EE29AF">
            <w:pPr>
              <w:jc w:val="both"/>
              <w:rPr>
                <w:sz w:val="14"/>
                <w:szCs w:val="14"/>
              </w:rPr>
            </w:pPr>
            <w:r w:rsidRPr="00393DAB">
              <w:rPr>
                <w:sz w:val="14"/>
                <w:szCs w:val="14"/>
              </w:rPr>
              <w:t>19.2 [0.0-40.0]</w:t>
            </w:r>
          </w:p>
        </w:tc>
        <w:tc>
          <w:tcPr>
            <w:tcW w:w="1008" w:type="dxa"/>
            <w:tcBorders>
              <w:top w:val="nil"/>
              <w:left w:val="nil"/>
              <w:bottom w:val="nil"/>
              <w:right w:val="nil"/>
            </w:tcBorders>
            <w:noWrap/>
            <w:hideMark/>
          </w:tcPr>
          <w:p w14:paraId="05671B3C" w14:textId="2B6102DB" w:rsidR="00EA26FC" w:rsidRPr="00393DAB" w:rsidRDefault="00EA26FC" w:rsidP="00EE29AF">
            <w:pPr>
              <w:jc w:val="both"/>
              <w:rPr>
                <w:sz w:val="14"/>
                <w:szCs w:val="14"/>
              </w:rPr>
            </w:pPr>
            <w:r w:rsidRPr="00393DAB">
              <w:rPr>
                <w:sz w:val="14"/>
                <w:szCs w:val="14"/>
              </w:rPr>
              <w:t>39.1 [15.5-62.8]</w:t>
            </w:r>
          </w:p>
        </w:tc>
        <w:tc>
          <w:tcPr>
            <w:tcW w:w="1008" w:type="dxa"/>
            <w:tcBorders>
              <w:top w:val="nil"/>
              <w:left w:val="nil"/>
              <w:bottom w:val="nil"/>
              <w:right w:val="nil"/>
            </w:tcBorders>
            <w:noWrap/>
            <w:hideMark/>
          </w:tcPr>
          <w:p w14:paraId="5F8C77BB" w14:textId="6A75515C" w:rsidR="00EA26FC" w:rsidRPr="00393DAB" w:rsidRDefault="00EA26FC" w:rsidP="00EE29AF">
            <w:pPr>
              <w:jc w:val="both"/>
              <w:rPr>
                <w:sz w:val="14"/>
                <w:szCs w:val="14"/>
              </w:rPr>
            </w:pPr>
            <w:r w:rsidRPr="00393DAB">
              <w:rPr>
                <w:sz w:val="14"/>
                <w:szCs w:val="14"/>
              </w:rPr>
              <w:t>3.6 [0.0-8.1]</w:t>
            </w:r>
          </w:p>
        </w:tc>
        <w:tc>
          <w:tcPr>
            <w:tcW w:w="1008" w:type="dxa"/>
            <w:tcBorders>
              <w:top w:val="nil"/>
              <w:left w:val="nil"/>
              <w:bottom w:val="nil"/>
              <w:right w:val="nil"/>
            </w:tcBorders>
            <w:noWrap/>
            <w:vAlign w:val="bottom"/>
            <w:hideMark/>
          </w:tcPr>
          <w:p w14:paraId="2ADA1DD9"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0CB7CA4D" w14:textId="6F2AF475" w:rsidR="00EA26FC" w:rsidRPr="00393DAB" w:rsidRDefault="00EA26FC" w:rsidP="00EE29AF">
            <w:pPr>
              <w:jc w:val="both"/>
              <w:rPr>
                <w:sz w:val="14"/>
                <w:szCs w:val="14"/>
              </w:rPr>
            </w:pPr>
            <w:r w:rsidRPr="00393DAB">
              <w:rPr>
                <w:sz w:val="14"/>
                <w:szCs w:val="14"/>
              </w:rPr>
              <w:t>33.1 [25.7-40.5]</w:t>
            </w:r>
          </w:p>
        </w:tc>
        <w:tc>
          <w:tcPr>
            <w:tcW w:w="1008" w:type="dxa"/>
            <w:tcBorders>
              <w:top w:val="nil"/>
              <w:left w:val="nil"/>
              <w:bottom w:val="nil"/>
              <w:right w:val="nil"/>
            </w:tcBorders>
            <w:noWrap/>
            <w:vAlign w:val="bottom"/>
            <w:hideMark/>
          </w:tcPr>
          <w:p w14:paraId="01D8B5DB" w14:textId="064A6494" w:rsidR="00EA26FC" w:rsidRPr="00393DAB" w:rsidRDefault="00EA26FC" w:rsidP="00EE29AF">
            <w:pPr>
              <w:jc w:val="both"/>
              <w:rPr>
                <w:sz w:val="14"/>
                <w:szCs w:val="14"/>
              </w:rPr>
            </w:pPr>
            <w:r w:rsidRPr="00393DAB">
              <w:rPr>
                <w:sz w:val="14"/>
                <w:szCs w:val="14"/>
              </w:rPr>
              <w:t>19.1 [7.7-30.4]</w:t>
            </w:r>
          </w:p>
        </w:tc>
        <w:tc>
          <w:tcPr>
            <w:tcW w:w="1008" w:type="dxa"/>
            <w:tcBorders>
              <w:top w:val="nil"/>
              <w:left w:val="nil"/>
              <w:bottom w:val="nil"/>
              <w:right w:val="nil"/>
            </w:tcBorders>
            <w:noWrap/>
            <w:vAlign w:val="bottom"/>
            <w:hideMark/>
          </w:tcPr>
          <w:p w14:paraId="71C549C7" w14:textId="588989AC"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38AC527A" w14:textId="6FA135A6" w:rsidR="00EA26FC" w:rsidRPr="00393DAB" w:rsidRDefault="00EA26FC" w:rsidP="00EE29AF">
            <w:pPr>
              <w:jc w:val="both"/>
              <w:rPr>
                <w:color w:val="000000" w:themeColor="text1"/>
                <w:sz w:val="14"/>
                <w:szCs w:val="14"/>
              </w:rPr>
            </w:pPr>
            <w:r w:rsidRPr="00393DAB">
              <w:rPr>
                <w:color w:val="000000" w:themeColor="text1"/>
                <w:sz w:val="14"/>
                <w:szCs w:val="14"/>
              </w:rPr>
              <w:t>37.4 [30.4-44.4]</w:t>
            </w:r>
          </w:p>
        </w:tc>
        <w:tc>
          <w:tcPr>
            <w:tcW w:w="954" w:type="dxa"/>
            <w:tcBorders>
              <w:top w:val="nil"/>
              <w:left w:val="nil"/>
              <w:bottom w:val="nil"/>
              <w:right w:val="nil"/>
            </w:tcBorders>
            <w:noWrap/>
            <w:vAlign w:val="bottom"/>
            <w:hideMark/>
          </w:tcPr>
          <w:p w14:paraId="45E4F467" w14:textId="4B189282" w:rsidR="00EA26FC" w:rsidRPr="00393DAB" w:rsidRDefault="00EA26FC" w:rsidP="00EE29AF">
            <w:pPr>
              <w:jc w:val="both"/>
              <w:rPr>
                <w:color w:val="000000" w:themeColor="text1"/>
                <w:sz w:val="14"/>
                <w:szCs w:val="14"/>
              </w:rPr>
            </w:pPr>
            <w:r w:rsidRPr="00393DAB">
              <w:rPr>
                <w:color w:val="000000" w:themeColor="text1"/>
                <w:sz w:val="14"/>
                <w:szCs w:val="14"/>
              </w:rPr>
              <w:t>29.6 [20.3-38.9]</w:t>
            </w:r>
          </w:p>
        </w:tc>
      </w:tr>
      <w:tr w:rsidR="00EA26FC" w:rsidRPr="00393DAB" w14:paraId="205AB3E8" w14:textId="77777777" w:rsidTr="007D6F9F">
        <w:trPr>
          <w:gridAfter w:val="1"/>
          <w:wAfter w:w="18" w:type="dxa"/>
          <w:trHeight w:val="20"/>
          <w:jc w:val="center"/>
        </w:trPr>
        <w:tc>
          <w:tcPr>
            <w:tcW w:w="2160" w:type="dxa"/>
            <w:shd w:val="clear" w:color="auto" w:fill="E8E8E8" w:themeFill="background2"/>
            <w:vAlign w:val="bottom"/>
          </w:tcPr>
          <w:p w14:paraId="1AC4BE0A" w14:textId="77777777" w:rsidR="00EA26FC" w:rsidRPr="00393DAB" w:rsidRDefault="00EA26FC" w:rsidP="00EA26FC">
            <w:pPr>
              <w:rPr>
                <w:b/>
                <w:bCs/>
                <w:i/>
                <w:iCs/>
                <w:sz w:val="14"/>
                <w:szCs w:val="14"/>
              </w:rPr>
            </w:pPr>
            <w:r w:rsidRPr="00393DAB">
              <w:rPr>
                <w:b/>
                <w:bCs/>
                <w:i/>
                <w:iCs/>
                <w:sz w:val="14"/>
                <w:szCs w:val="14"/>
              </w:rPr>
              <w:t>Continuity and Integration</w:t>
            </w:r>
          </w:p>
        </w:tc>
        <w:tc>
          <w:tcPr>
            <w:tcW w:w="1008" w:type="dxa"/>
            <w:tcBorders>
              <w:top w:val="nil"/>
              <w:left w:val="nil"/>
              <w:bottom w:val="nil"/>
              <w:right w:val="nil"/>
            </w:tcBorders>
            <w:shd w:val="clear" w:color="auto" w:fill="E8E8E8" w:themeFill="background2"/>
            <w:noWrap/>
            <w:hideMark/>
          </w:tcPr>
          <w:p w14:paraId="08BB56C9" w14:textId="0B4CBB97" w:rsidR="00EA26FC" w:rsidRPr="00393DAB" w:rsidRDefault="00EA26FC" w:rsidP="00EE29AF">
            <w:pPr>
              <w:jc w:val="both"/>
              <w:rPr>
                <w:b/>
                <w:bCs/>
                <w:i/>
                <w:iCs/>
                <w:sz w:val="14"/>
                <w:szCs w:val="14"/>
              </w:rPr>
            </w:pPr>
            <w:r w:rsidRPr="00393DAB">
              <w:rPr>
                <w:b/>
                <w:bCs/>
                <w:i/>
                <w:iCs/>
                <w:sz w:val="14"/>
                <w:szCs w:val="14"/>
              </w:rPr>
              <w:t>61.8 [59.7-63.9]</w:t>
            </w:r>
          </w:p>
        </w:tc>
        <w:tc>
          <w:tcPr>
            <w:tcW w:w="1008" w:type="dxa"/>
            <w:tcBorders>
              <w:top w:val="nil"/>
              <w:left w:val="nil"/>
              <w:bottom w:val="nil"/>
              <w:right w:val="nil"/>
            </w:tcBorders>
            <w:shd w:val="clear" w:color="auto" w:fill="E8E8E8" w:themeFill="background2"/>
            <w:noWrap/>
            <w:hideMark/>
          </w:tcPr>
          <w:p w14:paraId="15FD05A2" w14:textId="41B1AEA9" w:rsidR="00EA26FC" w:rsidRPr="00393DAB" w:rsidRDefault="00EA26FC" w:rsidP="00EE29AF">
            <w:pPr>
              <w:jc w:val="both"/>
              <w:rPr>
                <w:b/>
                <w:bCs/>
                <w:i/>
                <w:iCs/>
                <w:sz w:val="14"/>
                <w:szCs w:val="14"/>
              </w:rPr>
            </w:pPr>
            <w:r w:rsidRPr="00393DAB">
              <w:rPr>
                <w:b/>
                <w:bCs/>
                <w:i/>
                <w:iCs/>
                <w:sz w:val="14"/>
                <w:szCs w:val="14"/>
              </w:rPr>
              <w:t>62.0 [59.1-64.9]</w:t>
            </w:r>
          </w:p>
        </w:tc>
        <w:tc>
          <w:tcPr>
            <w:tcW w:w="1008" w:type="dxa"/>
            <w:tcBorders>
              <w:top w:val="nil"/>
              <w:left w:val="nil"/>
              <w:bottom w:val="nil"/>
              <w:right w:val="nil"/>
            </w:tcBorders>
            <w:shd w:val="clear" w:color="auto" w:fill="E8E8E8" w:themeFill="background2"/>
            <w:noWrap/>
            <w:hideMark/>
          </w:tcPr>
          <w:p w14:paraId="26CDDC90" w14:textId="36746827" w:rsidR="00EA26FC" w:rsidRPr="00393DAB" w:rsidRDefault="00EA26FC" w:rsidP="00EE29AF">
            <w:pPr>
              <w:jc w:val="both"/>
              <w:rPr>
                <w:b/>
                <w:bCs/>
                <w:i/>
                <w:iCs/>
                <w:sz w:val="14"/>
                <w:szCs w:val="14"/>
              </w:rPr>
            </w:pPr>
            <w:r w:rsidRPr="00393DAB">
              <w:rPr>
                <w:b/>
                <w:bCs/>
                <w:i/>
                <w:iCs/>
                <w:sz w:val="14"/>
                <w:szCs w:val="14"/>
              </w:rPr>
              <w:t>60.2 [58.5-61.8]</w:t>
            </w:r>
          </w:p>
        </w:tc>
        <w:tc>
          <w:tcPr>
            <w:tcW w:w="1008" w:type="dxa"/>
            <w:tcBorders>
              <w:top w:val="nil"/>
              <w:left w:val="nil"/>
              <w:bottom w:val="nil"/>
              <w:right w:val="nil"/>
            </w:tcBorders>
            <w:shd w:val="clear" w:color="auto" w:fill="E8E8E8" w:themeFill="background2"/>
            <w:noWrap/>
            <w:hideMark/>
          </w:tcPr>
          <w:p w14:paraId="42934971" w14:textId="7DE7F922" w:rsidR="00EA26FC" w:rsidRPr="00393DAB" w:rsidRDefault="00EA26FC" w:rsidP="00EE29AF">
            <w:pPr>
              <w:jc w:val="both"/>
              <w:rPr>
                <w:b/>
                <w:bCs/>
                <w:i/>
                <w:iCs/>
                <w:sz w:val="14"/>
                <w:szCs w:val="14"/>
              </w:rPr>
            </w:pPr>
            <w:r w:rsidRPr="00393DAB">
              <w:rPr>
                <w:b/>
                <w:bCs/>
                <w:i/>
                <w:iCs/>
                <w:sz w:val="14"/>
                <w:szCs w:val="14"/>
              </w:rPr>
              <w:t>67.6 [64.2-70.9]</w:t>
            </w:r>
          </w:p>
        </w:tc>
        <w:tc>
          <w:tcPr>
            <w:tcW w:w="1008" w:type="dxa"/>
            <w:tcBorders>
              <w:top w:val="nil"/>
              <w:left w:val="nil"/>
              <w:bottom w:val="nil"/>
              <w:right w:val="nil"/>
            </w:tcBorders>
            <w:shd w:val="clear" w:color="auto" w:fill="E8E8E8" w:themeFill="background2"/>
            <w:noWrap/>
            <w:hideMark/>
          </w:tcPr>
          <w:p w14:paraId="277558AE" w14:textId="043C7DC6" w:rsidR="00EA26FC" w:rsidRPr="00393DAB" w:rsidRDefault="00EA26FC" w:rsidP="00EE29AF">
            <w:pPr>
              <w:jc w:val="both"/>
              <w:rPr>
                <w:b/>
                <w:bCs/>
                <w:i/>
                <w:iCs/>
                <w:sz w:val="14"/>
                <w:szCs w:val="14"/>
              </w:rPr>
            </w:pPr>
            <w:r w:rsidRPr="00393DAB">
              <w:rPr>
                <w:b/>
                <w:bCs/>
                <w:i/>
                <w:iCs/>
                <w:sz w:val="14"/>
                <w:szCs w:val="14"/>
              </w:rPr>
              <w:t>58.5 [54.8-62.1]</w:t>
            </w:r>
          </w:p>
        </w:tc>
        <w:tc>
          <w:tcPr>
            <w:tcW w:w="1008" w:type="dxa"/>
            <w:tcBorders>
              <w:top w:val="nil"/>
              <w:left w:val="nil"/>
              <w:bottom w:val="nil"/>
              <w:right w:val="nil"/>
            </w:tcBorders>
            <w:shd w:val="clear" w:color="auto" w:fill="E8E8E8" w:themeFill="background2"/>
            <w:noWrap/>
            <w:hideMark/>
          </w:tcPr>
          <w:p w14:paraId="5BD7E2E0" w14:textId="7FCA0D53" w:rsidR="00EA26FC" w:rsidRPr="00393DAB" w:rsidRDefault="00EA26FC" w:rsidP="00EE29AF">
            <w:pPr>
              <w:jc w:val="both"/>
              <w:rPr>
                <w:b/>
                <w:bCs/>
                <w:i/>
                <w:iCs/>
                <w:sz w:val="14"/>
                <w:szCs w:val="14"/>
              </w:rPr>
            </w:pPr>
            <w:r w:rsidRPr="00393DAB">
              <w:rPr>
                <w:b/>
                <w:bCs/>
                <w:i/>
                <w:iCs/>
                <w:sz w:val="14"/>
                <w:szCs w:val="14"/>
              </w:rPr>
              <w:t>45.5 [41.1-49.9]</w:t>
            </w:r>
          </w:p>
        </w:tc>
        <w:tc>
          <w:tcPr>
            <w:tcW w:w="1008" w:type="dxa"/>
            <w:tcBorders>
              <w:top w:val="nil"/>
              <w:left w:val="nil"/>
              <w:bottom w:val="nil"/>
              <w:right w:val="nil"/>
            </w:tcBorders>
            <w:shd w:val="clear" w:color="auto" w:fill="E8E8E8" w:themeFill="background2"/>
            <w:noWrap/>
            <w:vAlign w:val="bottom"/>
            <w:hideMark/>
          </w:tcPr>
          <w:p w14:paraId="04279926" w14:textId="77777777"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7E2AFE40" w14:textId="1DA36ED8" w:rsidR="00EA26FC" w:rsidRPr="00393DAB" w:rsidRDefault="00EA26FC" w:rsidP="00EE29AF">
            <w:pPr>
              <w:jc w:val="both"/>
              <w:rPr>
                <w:b/>
                <w:bCs/>
                <w:i/>
                <w:iCs/>
                <w:sz w:val="14"/>
                <w:szCs w:val="14"/>
              </w:rPr>
            </w:pPr>
            <w:r w:rsidRPr="00393DAB">
              <w:rPr>
                <w:b/>
                <w:bCs/>
                <w:i/>
                <w:iCs/>
                <w:sz w:val="14"/>
                <w:szCs w:val="14"/>
              </w:rPr>
              <w:t>66.1 [63.4-68.7]</w:t>
            </w:r>
          </w:p>
        </w:tc>
        <w:tc>
          <w:tcPr>
            <w:tcW w:w="1008" w:type="dxa"/>
            <w:tcBorders>
              <w:top w:val="nil"/>
              <w:left w:val="nil"/>
              <w:bottom w:val="nil"/>
              <w:right w:val="nil"/>
            </w:tcBorders>
            <w:shd w:val="clear" w:color="auto" w:fill="E8E8E8" w:themeFill="background2"/>
            <w:noWrap/>
            <w:vAlign w:val="bottom"/>
            <w:hideMark/>
          </w:tcPr>
          <w:p w14:paraId="5268C6F9" w14:textId="2AFF5C31" w:rsidR="00EA26FC" w:rsidRPr="00393DAB" w:rsidRDefault="00EA26FC" w:rsidP="00EE29AF">
            <w:pPr>
              <w:jc w:val="both"/>
              <w:rPr>
                <w:b/>
                <w:bCs/>
                <w:i/>
                <w:iCs/>
                <w:sz w:val="14"/>
                <w:szCs w:val="14"/>
              </w:rPr>
            </w:pPr>
            <w:r w:rsidRPr="00393DAB">
              <w:rPr>
                <w:b/>
                <w:bCs/>
                <w:i/>
                <w:iCs/>
                <w:sz w:val="14"/>
                <w:szCs w:val="14"/>
              </w:rPr>
              <w:t>52.0 [49.1-54.9]</w:t>
            </w:r>
          </w:p>
        </w:tc>
        <w:tc>
          <w:tcPr>
            <w:tcW w:w="1008" w:type="dxa"/>
            <w:tcBorders>
              <w:top w:val="nil"/>
              <w:left w:val="nil"/>
              <w:bottom w:val="nil"/>
              <w:right w:val="nil"/>
            </w:tcBorders>
            <w:shd w:val="clear" w:color="auto" w:fill="E8E8E8" w:themeFill="background2"/>
            <w:noWrap/>
            <w:vAlign w:val="bottom"/>
            <w:hideMark/>
          </w:tcPr>
          <w:p w14:paraId="18A623B0" w14:textId="2F737313" w:rsidR="00EA26FC" w:rsidRPr="00393DAB" w:rsidRDefault="00EA26FC" w:rsidP="00EE29AF">
            <w:pPr>
              <w:jc w:val="both"/>
              <w:rPr>
                <w:b/>
                <w:bCs/>
                <w:i/>
                <w:iCs/>
                <w:sz w:val="14"/>
                <w:szCs w:val="14"/>
              </w:rPr>
            </w:pPr>
          </w:p>
        </w:tc>
        <w:tc>
          <w:tcPr>
            <w:tcW w:w="1008" w:type="dxa"/>
            <w:tcBorders>
              <w:top w:val="nil"/>
              <w:left w:val="nil"/>
              <w:bottom w:val="nil"/>
              <w:right w:val="nil"/>
            </w:tcBorders>
            <w:shd w:val="clear" w:color="auto" w:fill="E8E8E8" w:themeFill="background2"/>
            <w:noWrap/>
            <w:vAlign w:val="bottom"/>
            <w:hideMark/>
          </w:tcPr>
          <w:p w14:paraId="38B3D9A0" w14:textId="4BFF2FA6"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60.0 [57.0-62.9]</w:t>
            </w:r>
          </w:p>
        </w:tc>
        <w:tc>
          <w:tcPr>
            <w:tcW w:w="954" w:type="dxa"/>
            <w:tcBorders>
              <w:top w:val="nil"/>
              <w:left w:val="nil"/>
              <w:bottom w:val="nil"/>
              <w:right w:val="nil"/>
            </w:tcBorders>
            <w:shd w:val="clear" w:color="auto" w:fill="E8E8E8" w:themeFill="background2"/>
            <w:noWrap/>
            <w:vAlign w:val="bottom"/>
            <w:hideMark/>
          </w:tcPr>
          <w:p w14:paraId="66B09BED" w14:textId="31BA09E7"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64.8 [61.9-67.7]</w:t>
            </w:r>
          </w:p>
        </w:tc>
      </w:tr>
      <w:tr w:rsidR="00EA26FC" w:rsidRPr="00393DAB" w14:paraId="30B2AAAD" w14:textId="77777777" w:rsidTr="007D6F9F">
        <w:trPr>
          <w:gridAfter w:val="1"/>
          <w:wAfter w:w="18" w:type="dxa"/>
          <w:trHeight w:val="20"/>
          <w:jc w:val="center"/>
        </w:trPr>
        <w:tc>
          <w:tcPr>
            <w:tcW w:w="2160" w:type="dxa"/>
            <w:vAlign w:val="bottom"/>
          </w:tcPr>
          <w:p w14:paraId="52B498D5" w14:textId="77777777" w:rsidR="00EA26FC" w:rsidRPr="00393DAB" w:rsidRDefault="00EA26FC" w:rsidP="00EA26FC">
            <w:pPr>
              <w:rPr>
                <w:sz w:val="14"/>
                <w:szCs w:val="14"/>
              </w:rPr>
            </w:pPr>
            <w:r w:rsidRPr="00393DAB">
              <w:rPr>
                <w:sz w:val="14"/>
                <w:szCs w:val="14"/>
              </w:rPr>
              <w:t>Core services offered</w:t>
            </w:r>
          </w:p>
        </w:tc>
        <w:tc>
          <w:tcPr>
            <w:tcW w:w="1008" w:type="dxa"/>
            <w:tcBorders>
              <w:top w:val="nil"/>
              <w:left w:val="nil"/>
              <w:bottom w:val="nil"/>
              <w:right w:val="nil"/>
            </w:tcBorders>
            <w:noWrap/>
            <w:hideMark/>
          </w:tcPr>
          <w:p w14:paraId="7557FD24" w14:textId="6D1306CA" w:rsidR="00EA26FC" w:rsidRPr="00393DAB" w:rsidRDefault="00EA26FC" w:rsidP="00EE29AF">
            <w:pPr>
              <w:jc w:val="both"/>
              <w:rPr>
                <w:sz w:val="14"/>
                <w:szCs w:val="14"/>
              </w:rPr>
            </w:pPr>
            <w:r w:rsidRPr="00393DAB">
              <w:rPr>
                <w:sz w:val="14"/>
                <w:szCs w:val="14"/>
              </w:rPr>
              <w:t>90.6 [88.0-93.3]</w:t>
            </w:r>
          </w:p>
        </w:tc>
        <w:tc>
          <w:tcPr>
            <w:tcW w:w="1008" w:type="dxa"/>
            <w:tcBorders>
              <w:top w:val="nil"/>
              <w:left w:val="nil"/>
              <w:bottom w:val="nil"/>
              <w:right w:val="nil"/>
            </w:tcBorders>
            <w:noWrap/>
            <w:hideMark/>
          </w:tcPr>
          <w:p w14:paraId="4B973F25" w14:textId="0E887DE7" w:rsidR="00EA26FC" w:rsidRPr="00393DAB" w:rsidRDefault="00EA26FC" w:rsidP="00EE29AF">
            <w:pPr>
              <w:jc w:val="both"/>
              <w:rPr>
                <w:sz w:val="14"/>
                <w:szCs w:val="14"/>
              </w:rPr>
            </w:pPr>
            <w:r w:rsidRPr="00393DAB">
              <w:rPr>
                <w:sz w:val="14"/>
                <w:szCs w:val="14"/>
              </w:rPr>
              <w:t>92.5 [90.5-94.4]</w:t>
            </w:r>
          </w:p>
        </w:tc>
        <w:tc>
          <w:tcPr>
            <w:tcW w:w="1008" w:type="dxa"/>
            <w:tcBorders>
              <w:top w:val="nil"/>
              <w:left w:val="nil"/>
              <w:bottom w:val="nil"/>
              <w:right w:val="nil"/>
            </w:tcBorders>
            <w:noWrap/>
            <w:hideMark/>
          </w:tcPr>
          <w:p w14:paraId="045E4C08" w14:textId="7138ACB3" w:rsidR="00EA26FC" w:rsidRPr="00393DAB" w:rsidRDefault="00EA26FC" w:rsidP="00EE29AF">
            <w:pPr>
              <w:jc w:val="both"/>
              <w:rPr>
                <w:sz w:val="14"/>
                <w:szCs w:val="14"/>
              </w:rPr>
            </w:pPr>
            <w:r w:rsidRPr="00393DAB">
              <w:rPr>
                <w:sz w:val="14"/>
                <w:szCs w:val="14"/>
              </w:rPr>
              <w:t>97.0 [96.0-97.9]</w:t>
            </w:r>
          </w:p>
        </w:tc>
        <w:tc>
          <w:tcPr>
            <w:tcW w:w="1008" w:type="dxa"/>
            <w:tcBorders>
              <w:top w:val="nil"/>
              <w:left w:val="nil"/>
              <w:bottom w:val="nil"/>
              <w:right w:val="nil"/>
            </w:tcBorders>
            <w:noWrap/>
            <w:hideMark/>
          </w:tcPr>
          <w:p w14:paraId="30977D5D" w14:textId="6E0D6DA2" w:rsidR="00EA26FC" w:rsidRPr="00393DAB" w:rsidRDefault="00EA26FC" w:rsidP="00EE29AF">
            <w:pPr>
              <w:jc w:val="both"/>
              <w:rPr>
                <w:sz w:val="14"/>
                <w:szCs w:val="14"/>
              </w:rPr>
            </w:pPr>
            <w:r w:rsidRPr="00393DAB">
              <w:rPr>
                <w:sz w:val="14"/>
                <w:szCs w:val="14"/>
              </w:rPr>
              <w:t>69.7 [67.1-72.3]</w:t>
            </w:r>
          </w:p>
        </w:tc>
        <w:tc>
          <w:tcPr>
            <w:tcW w:w="1008" w:type="dxa"/>
            <w:tcBorders>
              <w:top w:val="nil"/>
              <w:left w:val="nil"/>
              <w:bottom w:val="nil"/>
              <w:right w:val="nil"/>
            </w:tcBorders>
            <w:noWrap/>
            <w:hideMark/>
          </w:tcPr>
          <w:p w14:paraId="3EB123F0" w14:textId="25E7E218" w:rsidR="00EA26FC" w:rsidRPr="00393DAB" w:rsidRDefault="00EA26FC" w:rsidP="00EE29AF">
            <w:pPr>
              <w:jc w:val="both"/>
              <w:rPr>
                <w:sz w:val="14"/>
                <w:szCs w:val="14"/>
              </w:rPr>
            </w:pPr>
            <w:r w:rsidRPr="00393DAB">
              <w:rPr>
                <w:sz w:val="14"/>
                <w:szCs w:val="14"/>
              </w:rPr>
              <w:t>51.6 [47.6-55.5]</w:t>
            </w:r>
          </w:p>
        </w:tc>
        <w:tc>
          <w:tcPr>
            <w:tcW w:w="1008" w:type="dxa"/>
            <w:tcBorders>
              <w:top w:val="nil"/>
              <w:left w:val="nil"/>
              <w:bottom w:val="nil"/>
              <w:right w:val="nil"/>
            </w:tcBorders>
            <w:noWrap/>
            <w:hideMark/>
          </w:tcPr>
          <w:p w14:paraId="2CBC8F25" w14:textId="72BE8975" w:rsidR="00EA26FC" w:rsidRPr="00393DAB" w:rsidRDefault="00EA26FC" w:rsidP="00EE29AF">
            <w:pPr>
              <w:jc w:val="both"/>
              <w:rPr>
                <w:sz w:val="14"/>
                <w:szCs w:val="14"/>
              </w:rPr>
            </w:pPr>
            <w:r w:rsidRPr="00393DAB">
              <w:rPr>
                <w:sz w:val="14"/>
                <w:szCs w:val="14"/>
              </w:rPr>
              <w:t>34.9 [31.6-38.2]</w:t>
            </w:r>
          </w:p>
        </w:tc>
        <w:tc>
          <w:tcPr>
            <w:tcW w:w="1008" w:type="dxa"/>
            <w:tcBorders>
              <w:top w:val="nil"/>
              <w:left w:val="nil"/>
              <w:bottom w:val="nil"/>
              <w:right w:val="nil"/>
            </w:tcBorders>
            <w:noWrap/>
            <w:vAlign w:val="bottom"/>
            <w:hideMark/>
          </w:tcPr>
          <w:p w14:paraId="58CC59ED"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32A2D0FC" w14:textId="5A5B1A38" w:rsidR="00EA26FC" w:rsidRPr="00393DAB" w:rsidRDefault="00EA26FC" w:rsidP="00EE29AF">
            <w:pPr>
              <w:jc w:val="both"/>
              <w:rPr>
                <w:sz w:val="14"/>
                <w:szCs w:val="14"/>
              </w:rPr>
            </w:pPr>
            <w:r w:rsidRPr="00393DAB">
              <w:rPr>
                <w:sz w:val="14"/>
                <w:szCs w:val="14"/>
              </w:rPr>
              <w:t>75.1 [73.1-77.2]</w:t>
            </w:r>
          </w:p>
        </w:tc>
        <w:tc>
          <w:tcPr>
            <w:tcW w:w="1008" w:type="dxa"/>
            <w:tcBorders>
              <w:top w:val="nil"/>
              <w:left w:val="nil"/>
              <w:bottom w:val="nil"/>
              <w:right w:val="nil"/>
            </w:tcBorders>
            <w:noWrap/>
            <w:vAlign w:val="bottom"/>
            <w:hideMark/>
          </w:tcPr>
          <w:p w14:paraId="2B381F00" w14:textId="35A9EADD" w:rsidR="00EA26FC" w:rsidRPr="00393DAB" w:rsidRDefault="00EA26FC" w:rsidP="00EE29AF">
            <w:pPr>
              <w:jc w:val="both"/>
              <w:rPr>
                <w:sz w:val="14"/>
                <w:szCs w:val="14"/>
              </w:rPr>
            </w:pPr>
            <w:r w:rsidRPr="00393DAB">
              <w:rPr>
                <w:sz w:val="14"/>
                <w:szCs w:val="14"/>
              </w:rPr>
              <w:t>45.0 [42.3-47.7]</w:t>
            </w:r>
          </w:p>
        </w:tc>
        <w:tc>
          <w:tcPr>
            <w:tcW w:w="1008" w:type="dxa"/>
            <w:tcBorders>
              <w:top w:val="nil"/>
              <w:left w:val="nil"/>
              <w:bottom w:val="nil"/>
              <w:right w:val="nil"/>
            </w:tcBorders>
            <w:noWrap/>
            <w:vAlign w:val="bottom"/>
            <w:hideMark/>
          </w:tcPr>
          <w:p w14:paraId="230A1978" w14:textId="5A9A10A5"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557FDB99" w14:textId="1E78364D" w:rsidR="00EA26FC" w:rsidRPr="00393DAB" w:rsidRDefault="00EA26FC" w:rsidP="00EE29AF">
            <w:pPr>
              <w:jc w:val="both"/>
              <w:rPr>
                <w:color w:val="000000" w:themeColor="text1"/>
                <w:sz w:val="14"/>
                <w:szCs w:val="14"/>
              </w:rPr>
            </w:pPr>
            <w:r w:rsidRPr="00393DAB">
              <w:rPr>
                <w:color w:val="000000" w:themeColor="text1"/>
                <w:sz w:val="14"/>
                <w:szCs w:val="14"/>
              </w:rPr>
              <w:t>64.8 [61.5-68.1]</w:t>
            </w:r>
          </w:p>
        </w:tc>
        <w:tc>
          <w:tcPr>
            <w:tcW w:w="954" w:type="dxa"/>
            <w:tcBorders>
              <w:top w:val="nil"/>
              <w:left w:val="nil"/>
              <w:bottom w:val="nil"/>
              <w:right w:val="nil"/>
            </w:tcBorders>
            <w:noWrap/>
            <w:vAlign w:val="bottom"/>
            <w:hideMark/>
          </w:tcPr>
          <w:p w14:paraId="25184F9B" w14:textId="06200F94" w:rsidR="00EA26FC" w:rsidRPr="00393DAB" w:rsidRDefault="00EA26FC" w:rsidP="00EE29AF">
            <w:pPr>
              <w:jc w:val="both"/>
              <w:rPr>
                <w:color w:val="000000" w:themeColor="text1"/>
                <w:sz w:val="14"/>
                <w:szCs w:val="14"/>
              </w:rPr>
            </w:pPr>
            <w:r w:rsidRPr="00393DAB">
              <w:rPr>
                <w:color w:val="000000" w:themeColor="text1"/>
                <w:sz w:val="14"/>
                <w:szCs w:val="14"/>
              </w:rPr>
              <w:t>71.5 [69.3-73.8]</w:t>
            </w:r>
          </w:p>
        </w:tc>
      </w:tr>
      <w:tr w:rsidR="00EA26FC" w:rsidRPr="00393DAB" w14:paraId="0EA6136C" w14:textId="77777777" w:rsidTr="007D6F9F">
        <w:trPr>
          <w:gridAfter w:val="1"/>
          <w:wAfter w:w="18" w:type="dxa"/>
          <w:trHeight w:val="20"/>
          <w:jc w:val="center"/>
        </w:trPr>
        <w:tc>
          <w:tcPr>
            <w:tcW w:w="2160" w:type="dxa"/>
            <w:shd w:val="clear" w:color="auto" w:fill="E8E8E8" w:themeFill="background2"/>
            <w:vAlign w:val="bottom"/>
          </w:tcPr>
          <w:p w14:paraId="514A7F9F" w14:textId="77777777" w:rsidR="00EA26FC" w:rsidRPr="00393DAB" w:rsidRDefault="00EA26FC" w:rsidP="00EA26FC">
            <w:pPr>
              <w:rPr>
                <w:sz w:val="14"/>
                <w:szCs w:val="14"/>
              </w:rPr>
            </w:pPr>
            <w:r w:rsidRPr="00393DAB">
              <w:rPr>
                <w:sz w:val="14"/>
                <w:szCs w:val="14"/>
              </w:rPr>
              <w:t>NCD services offered</w:t>
            </w:r>
          </w:p>
        </w:tc>
        <w:tc>
          <w:tcPr>
            <w:tcW w:w="1008" w:type="dxa"/>
            <w:tcBorders>
              <w:top w:val="nil"/>
              <w:left w:val="nil"/>
              <w:bottom w:val="nil"/>
              <w:right w:val="nil"/>
            </w:tcBorders>
            <w:shd w:val="clear" w:color="auto" w:fill="E8E8E8" w:themeFill="background2"/>
            <w:noWrap/>
            <w:hideMark/>
          </w:tcPr>
          <w:p w14:paraId="320EC942" w14:textId="74342CB2" w:rsidR="00EA26FC" w:rsidRPr="00393DAB" w:rsidRDefault="00EA26FC" w:rsidP="00EE29AF">
            <w:pPr>
              <w:jc w:val="both"/>
              <w:rPr>
                <w:sz w:val="14"/>
                <w:szCs w:val="14"/>
              </w:rPr>
            </w:pPr>
            <w:r w:rsidRPr="00393DAB">
              <w:rPr>
                <w:sz w:val="14"/>
                <w:szCs w:val="14"/>
              </w:rPr>
              <w:t>95.0 [93.6-96.4]</w:t>
            </w:r>
          </w:p>
        </w:tc>
        <w:tc>
          <w:tcPr>
            <w:tcW w:w="1008" w:type="dxa"/>
            <w:tcBorders>
              <w:top w:val="nil"/>
              <w:left w:val="nil"/>
              <w:bottom w:val="nil"/>
              <w:right w:val="nil"/>
            </w:tcBorders>
            <w:shd w:val="clear" w:color="auto" w:fill="E8E8E8" w:themeFill="background2"/>
            <w:noWrap/>
            <w:hideMark/>
          </w:tcPr>
          <w:p w14:paraId="7C4BC24A" w14:textId="6E702266" w:rsidR="00EA26FC" w:rsidRPr="00393DAB" w:rsidRDefault="00EA26FC" w:rsidP="00EE29AF">
            <w:pPr>
              <w:jc w:val="both"/>
              <w:rPr>
                <w:sz w:val="14"/>
                <w:szCs w:val="14"/>
              </w:rPr>
            </w:pPr>
            <w:r w:rsidRPr="00393DAB">
              <w:rPr>
                <w:sz w:val="14"/>
                <w:szCs w:val="14"/>
              </w:rPr>
              <w:t>87.8 [84.1-91.6]</w:t>
            </w:r>
          </w:p>
        </w:tc>
        <w:tc>
          <w:tcPr>
            <w:tcW w:w="1008" w:type="dxa"/>
            <w:tcBorders>
              <w:top w:val="nil"/>
              <w:left w:val="nil"/>
              <w:bottom w:val="nil"/>
              <w:right w:val="nil"/>
            </w:tcBorders>
            <w:shd w:val="clear" w:color="auto" w:fill="E8E8E8" w:themeFill="background2"/>
            <w:noWrap/>
            <w:hideMark/>
          </w:tcPr>
          <w:p w14:paraId="01697E82" w14:textId="041B8F5E" w:rsidR="00EA26FC" w:rsidRPr="00393DAB" w:rsidRDefault="00EA26FC" w:rsidP="00EE29AF">
            <w:pPr>
              <w:jc w:val="both"/>
              <w:rPr>
                <w:sz w:val="14"/>
                <w:szCs w:val="14"/>
              </w:rPr>
            </w:pPr>
            <w:r w:rsidRPr="00393DAB">
              <w:rPr>
                <w:sz w:val="14"/>
                <w:szCs w:val="14"/>
              </w:rPr>
              <w:t>64.2 [61.2-67.2]</w:t>
            </w:r>
          </w:p>
        </w:tc>
        <w:tc>
          <w:tcPr>
            <w:tcW w:w="1008" w:type="dxa"/>
            <w:tcBorders>
              <w:top w:val="nil"/>
              <w:left w:val="nil"/>
              <w:bottom w:val="nil"/>
              <w:right w:val="nil"/>
            </w:tcBorders>
            <w:shd w:val="clear" w:color="auto" w:fill="E8E8E8" w:themeFill="background2"/>
            <w:noWrap/>
            <w:hideMark/>
          </w:tcPr>
          <w:p w14:paraId="4726EAD0" w14:textId="325367A2" w:rsidR="00EA26FC" w:rsidRPr="00393DAB" w:rsidRDefault="00EA26FC" w:rsidP="00EE29AF">
            <w:pPr>
              <w:jc w:val="both"/>
              <w:rPr>
                <w:sz w:val="14"/>
                <w:szCs w:val="14"/>
              </w:rPr>
            </w:pPr>
            <w:r w:rsidRPr="00393DAB">
              <w:rPr>
                <w:sz w:val="14"/>
                <w:szCs w:val="14"/>
              </w:rPr>
              <w:t>69.9 [64.4-75.4]</w:t>
            </w:r>
          </w:p>
        </w:tc>
        <w:tc>
          <w:tcPr>
            <w:tcW w:w="1008" w:type="dxa"/>
            <w:tcBorders>
              <w:top w:val="nil"/>
              <w:left w:val="nil"/>
              <w:bottom w:val="nil"/>
              <w:right w:val="nil"/>
            </w:tcBorders>
            <w:shd w:val="clear" w:color="auto" w:fill="E8E8E8" w:themeFill="background2"/>
            <w:noWrap/>
            <w:hideMark/>
          </w:tcPr>
          <w:p w14:paraId="3B0B0023" w14:textId="67641412" w:rsidR="00EA26FC" w:rsidRPr="00393DAB" w:rsidRDefault="00EA26FC" w:rsidP="00EE29AF">
            <w:pPr>
              <w:jc w:val="both"/>
              <w:rPr>
                <w:sz w:val="14"/>
                <w:szCs w:val="14"/>
              </w:rPr>
            </w:pPr>
            <w:r w:rsidRPr="00393DAB">
              <w:rPr>
                <w:sz w:val="14"/>
                <w:szCs w:val="14"/>
              </w:rPr>
              <w:t>54.6 [46.6-62.5]</w:t>
            </w:r>
          </w:p>
        </w:tc>
        <w:tc>
          <w:tcPr>
            <w:tcW w:w="1008" w:type="dxa"/>
            <w:tcBorders>
              <w:top w:val="nil"/>
              <w:left w:val="nil"/>
              <w:bottom w:val="nil"/>
              <w:right w:val="nil"/>
            </w:tcBorders>
            <w:shd w:val="clear" w:color="auto" w:fill="E8E8E8" w:themeFill="background2"/>
            <w:noWrap/>
            <w:hideMark/>
          </w:tcPr>
          <w:p w14:paraId="3011041A" w14:textId="166BE5F6" w:rsidR="00EA26FC" w:rsidRPr="00393DAB" w:rsidRDefault="00383A87" w:rsidP="00EE29AF">
            <w:pPr>
              <w:jc w:val="both"/>
              <w:rPr>
                <w:sz w:val="14"/>
                <w:szCs w:val="14"/>
              </w:rPr>
            </w:pPr>
            <w:r w:rsidRPr="00393DAB">
              <w:rPr>
                <w:sz w:val="14"/>
                <w:szCs w:val="14"/>
              </w:rPr>
              <w:t>na</w:t>
            </w:r>
          </w:p>
        </w:tc>
        <w:tc>
          <w:tcPr>
            <w:tcW w:w="1008" w:type="dxa"/>
            <w:tcBorders>
              <w:top w:val="nil"/>
              <w:left w:val="nil"/>
              <w:bottom w:val="nil"/>
              <w:right w:val="nil"/>
            </w:tcBorders>
            <w:shd w:val="clear" w:color="auto" w:fill="E8E8E8" w:themeFill="background2"/>
            <w:noWrap/>
            <w:vAlign w:val="bottom"/>
            <w:hideMark/>
          </w:tcPr>
          <w:p w14:paraId="17D71491"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313CBE37" w14:textId="76D979A4" w:rsidR="00EA26FC" w:rsidRPr="00393DAB" w:rsidRDefault="00EA26FC" w:rsidP="00EE29AF">
            <w:pPr>
              <w:jc w:val="both"/>
              <w:rPr>
                <w:sz w:val="14"/>
                <w:szCs w:val="14"/>
              </w:rPr>
            </w:pPr>
            <w:r w:rsidRPr="00393DAB">
              <w:rPr>
                <w:sz w:val="14"/>
                <w:szCs w:val="14"/>
              </w:rPr>
              <w:t>66.7 [64.0-69.4]</w:t>
            </w:r>
          </w:p>
        </w:tc>
        <w:tc>
          <w:tcPr>
            <w:tcW w:w="1008" w:type="dxa"/>
            <w:tcBorders>
              <w:top w:val="nil"/>
              <w:left w:val="nil"/>
              <w:bottom w:val="nil"/>
              <w:right w:val="nil"/>
            </w:tcBorders>
            <w:shd w:val="clear" w:color="auto" w:fill="E8E8E8" w:themeFill="background2"/>
            <w:noWrap/>
            <w:vAlign w:val="bottom"/>
            <w:hideMark/>
          </w:tcPr>
          <w:p w14:paraId="025A1F06" w14:textId="2F510E15" w:rsidR="00EA26FC" w:rsidRPr="00393DAB" w:rsidRDefault="00EA26FC" w:rsidP="00EE29AF">
            <w:pPr>
              <w:jc w:val="both"/>
              <w:rPr>
                <w:sz w:val="14"/>
                <w:szCs w:val="14"/>
              </w:rPr>
            </w:pPr>
            <w:r w:rsidRPr="00393DAB">
              <w:rPr>
                <w:sz w:val="14"/>
                <w:szCs w:val="14"/>
              </w:rPr>
              <w:t>65.2 [60.6-69.7]</w:t>
            </w:r>
          </w:p>
        </w:tc>
        <w:tc>
          <w:tcPr>
            <w:tcW w:w="1008" w:type="dxa"/>
            <w:tcBorders>
              <w:top w:val="nil"/>
              <w:left w:val="nil"/>
              <w:bottom w:val="nil"/>
              <w:right w:val="nil"/>
            </w:tcBorders>
            <w:shd w:val="clear" w:color="auto" w:fill="E8E8E8" w:themeFill="background2"/>
            <w:noWrap/>
            <w:vAlign w:val="bottom"/>
            <w:hideMark/>
          </w:tcPr>
          <w:p w14:paraId="5664D0E4" w14:textId="637D5D8F"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74AE9F02" w14:textId="4DC01335" w:rsidR="00EA26FC" w:rsidRPr="00393DAB" w:rsidRDefault="00EA26FC" w:rsidP="00EE29AF">
            <w:pPr>
              <w:jc w:val="both"/>
              <w:rPr>
                <w:color w:val="000000" w:themeColor="text1"/>
                <w:sz w:val="14"/>
                <w:szCs w:val="14"/>
              </w:rPr>
            </w:pPr>
            <w:r w:rsidRPr="00393DAB">
              <w:rPr>
                <w:color w:val="000000" w:themeColor="text1"/>
                <w:sz w:val="14"/>
                <w:szCs w:val="14"/>
              </w:rPr>
              <w:t>69.9 [66.7-73.2]</w:t>
            </w:r>
          </w:p>
        </w:tc>
        <w:tc>
          <w:tcPr>
            <w:tcW w:w="954" w:type="dxa"/>
            <w:tcBorders>
              <w:top w:val="nil"/>
              <w:left w:val="nil"/>
              <w:bottom w:val="nil"/>
              <w:right w:val="nil"/>
            </w:tcBorders>
            <w:shd w:val="clear" w:color="auto" w:fill="E8E8E8" w:themeFill="background2"/>
            <w:noWrap/>
            <w:vAlign w:val="bottom"/>
            <w:hideMark/>
          </w:tcPr>
          <w:p w14:paraId="6A16FAF2" w14:textId="0D514302" w:rsidR="00EA26FC" w:rsidRPr="00393DAB" w:rsidRDefault="00EA26FC" w:rsidP="00EE29AF">
            <w:pPr>
              <w:jc w:val="both"/>
              <w:rPr>
                <w:color w:val="000000" w:themeColor="text1"/>
                <w:sz w:val="14"/>
                <w:szCs w:val="14"/>
              </w:rPr>
            </w:pPr>
            <w:r w:rsidRPr="00393DAB">
              <w:rPr>
                <w:color w:val="000000" w:themeColor="text1"/>
                <w:sz w:val="14"/>
                <w:szCs w:val="14"/>
              </w:rPr>
              <w:t>61.5 [57.7-65.3]</w:t>
            </w:r>
          </w:p>
        </w:tc>
      </w:tr>
      <w:tr w:rsidR="00EA26FC" w:rsidRPr="00393DAB" w14:paraId="48EEBCA2" w14:textId="77777777" w:rsidTr="007D6F9F">
        <w:trPr>
          <w:gridAfter w:val="1"/>
          <w:wAfter w:w="18" w:type="dxa"/>
          <w:trHeight w:val="20"/>
          <w:jc w:val="center"/>
        </w:trPr>
        <w:tc>
          <w:tcPr>
            <w:tcW w:w="2160" w:type="dxa"/>
            <w:vAlign w:val="bottom"/>
          </w:tcPr>
          <w:p w14:paraId="1443D33B" w14:textId="77777777" w:rsidR="00EA26FC" w:rsidRPr="00393DAB" w:rsidRDefault="00EA26FC" w:rsidP="00EA26FC">
            <w:pPr>
              <w:rPr>
                <w:sz w:val="14"/>
                <w:szCs w:val="14"/>
              </w:rPr>
            </w:pPr>
            <w:r w:rsidRPr="00393DAB">
              <w:rPr>
                <w:sz w:val="14"/>
                <w:szCs w:val="14"/>
              </w:rPr>
              <w:t>SC: Checked vaccination card</w:t>
            </w:r>
          </w:p>
        </w:tc>
        <w:tc>
          <w:tcPr>
            <w:tcW w:w="1008" w:type="dxa"/>
            <w:tcBorders>
              <w:top w:val="nil"/>
              <w:left w:val="nil"/>
              <w:bottom w:val="nil"/>
              <w:right w:val="nil"/>
            </w:tcBorders>
            <w:noWrap/>
            <w:hideMark/>
          </w:tcPr>
          <w:p w14:paraId="090B2C5E" w14:textId="7AFF75EA" w:rsidR="00EA26FC" w:rsidRPr="00393DAB" w:rsidRDefault="00EA26FC" w:rsidP="00EE29AF">
            <w:pPr>
              <w:jc w:val="both"/>
              <w:rPr>
                <w:sz w:val="14"/>
                <w:szCs w:val="14"/>
              </w:rPr>
            </w:pPr>
            <w:r w:rsidRPr="00393DAB">
              <w:rPr>
                <w:sz w:val="14"/>
                <w:szCs w:val="14"/>
              </w:rPr>
              <w:t>45.3 [38.3-52.2]</w:t>
            </w:r>
          </w:p>
        </w:tc>
        <w:tc>
          <w:tcPr>
            <w:tcW w:w="1008" w:type="dxa"/>
            <w:tcBorders>
              <w:top w:val="nil"/>
              <w:left w:val="nil"/>
              <w:bottom w:val="nil"/>
              <w:right w:val="nil"/>
            </w:tcBorders>
            <w:noWrap/>
            <w:hideMark/>
          </w:tcPr>
          <w:p w14:paraId="0CB1D2E4" w14:textId="1627463B" w:rsidR="00EA26FC" w:rsidRPr="00393DAB" w:rsidRDefault="00EA26FC" w:rsidP="00EE29AF">
            <w:pPr>
              <w:jc w:val="both"/>
              <w:rPr>
                <w:sz w:val="14"/>
                <w:szCs w:val="14"/>
              </w:rPr>
            </w:pPr>
            <w:r w:rsidRPr="00393DAB">
              <w:rPr>
                <w:sz w:val="14"/>
                <w:szCs w:val="14"/>
              </w:rPr>
              <w:t>40.7 [26.9-54.6]</w:t>
            </w:r>
          </w:p>
        </w:tc>
        <w:tc>
          <w:tcPr>
            <w:tcW w:w="1008" w:type="dxa"/>
            <w:tcBorders>
              <w:top w:val="nil"/>
              <w:left w:val="nil"/>
              <w:bottom w:val="nil"/>
              <w:right w:val="nil"/>
            </w:tcBorders>
            <w:noWrap/>
            <w:hideMark/>
          </w:tcPr>
          <w:p w14:paraId="1CF425E9" w14:textId="42CEEB22" w:rsidR="00EA26FC" w:rsidRPr="00393DAB" w:rsidRDefault="00EA26FC" w:rsidP="00EE29AF">
            <w:pPr>
              <w:jc w:val="both"/>
              <w:rPr>
                <w:sz w:val="14"/>
                <w:szCs w:val="14"/>
              </w:rPr>
            </w:pPr>
            <w:r w:rsidRPr="00393DAB">
              <w:rPr>
                <w:sz w:val="14"/>
                <w:szCs w:val="14"/>
              </w:rPr>
              <w:t>47.8 [40.8-54.8]</w:t>
            </w:r>
          </w:p>
        </w:tc>
        <w:tc>
          <w:tcPr>
            <w:tcW w:w="1008" w:type="dxa"/>
            <w:tcBorders>
              <w:top w:val="nil"/>
              <w:left w:val="nil"/>
              <w:bottom w:val="nil"/>
              <w:right w:val="nil"/>
            </w:tcBorders>
            <w:noWrap/>
            <w:hideMark/>
          </w:tcPr>
          <w:p w14:paraId="5D5F0E25" w14:textId="29913E6B" w:rsidR="00EA26FC" w:rsidRPr="00393DAB" w:rsidRDefault="00EA26FC" w:rsidP="00EE29AF">
            <w:pPr>
              <w:jc w:val="both"/>
              <w:rPr>
                <w:sz w:val="14"/>
                <w:szCs w:val="14"/>
              </w:rPr>
            </w:pPr>
            <w:r w:rsidRPr="00393DAB">
              <w:rPr>
                <w:sz w:val="14"/>
                <w:szCs w:val="14"/>
              </w:rPr>
              <w:t>26.6 [8.6-44.5]</w:t>
            </w:r>
          </w:p>
        </w:tc>
        <w:tc>
          <w:tcPr>
            <w:tcW w:w="1008" w:type="dxa"/>
            <w:tcBorders>
              <w:top w:val="nil"/>
              <w:left w:val="nil"/>
              <w:bottom w:val="nil"/>
              <w:right w:val="nil"/>
            </w:tcBorders>
            <w:noWrap/>
            <w:hideMark/>
          </w:tcPr>
          <w:p w14:paraId="22AE8B9E" w14:textId="5E0D5F45" w:rsidR="00EA26FC" w:rsidRPr="00393DAB" w:rsidRDefault="00EA26FC" w:rsidP="00EE29AF">
            <w:pPr>
              <w:jc w:val="both"/>
              <w:rPr>
                <w:sz w:val="14"/>
                <w:szCs w:val="14"/>
              </w:rPr>
            </w:pPr>
            <w:r w:rsidRPr="00393DAB">
              <w:rPr>
                <w:sz w:val="14"/>
                <w:szCs w:val="14"/>
              </w:rPr>
              <w:t>33.5 [20.6-46.5]</w:t>
            </w:r>
          </w:p>
        </w:tc>
        <w:tc>
          <w:tcPr>
            <w:tcW w:w="1008" w:type="dxa"/>
            <w:tcBorders>
              <w:top w:val="nil"/>
              <w:left w:val="nil"/>
              <w:bottom w:val="nil"/>
              <w:right w:val="nil"/>
            </w:tcBorders>
            <w:noWrap/>
            <w:hideMark/>
          </w:tcPr>
          <w:p w14:paraId="1D2EEEA3" w14:textId="7F94B7F6" w:rsidR="00EA26FC" w:rsidRPr="00393DAB" w:rsidRDefault="00EA26FC" w:rsidP="00EE29AF">
            <w:pPr>
              <w:jc w:val="both"/>
              <w:rPr>
                <w:sz w:val="14"/>
                <w:szCs w:val="14"/>
              </w:rPr>
            </w:pPr>
            <w:r w:rsidRPr="00393DAB">
              <w:rPr>
                <w:sz w:val="14"/>
                <w:szCs w:val="14"/>
              </w:rPr>
              <w:t>10.9 [0.2-21.6]</w:t>
            </w:r>
          </w:p>
        </w:tc>
        <w:tc>
          <w:tcPr>
            <w:tcW w:w="1008" w:type="dxa"/>
            <w:tcBorders>
              <w:top w:val="nil"/>
              <w:left w:val="nil"/>
              <w:bottom w:val="nil"/>
              <w:right w:val="nil"/>
            </w:tcBorders>
            <w:noWrap/>
            <w:vAlign w:val="bottom"/>
            <w:hideMark/>
          </w:tcPr>
          <w:p w14:paraId="2C85AC92"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1F3A3036" w14:textId="3AEB8601" w:rsidR="00EA26FC" w:rsidRPr="00393DAB" w:rsidRDefault="00EA26FC" w:rsidP="00EE29AF">
            <w:pPr>
              <w:jc w:val="both"/>
              <w:rPr>
                <w:sz w:val="14"/>
                <w:szCs w:val="14"/>
              </w:rPr>
            </w:pPr>
            <w:r w:rsidRPr="00393DAB">
              <w:rPr>
                <w:sz w:val="14"/>
                <w:szCs w:val="14"/>
              </w:rPr>
              <w:t>39.8 [32.0-47.7]</w:t>
            </w:r>
          </w:p>
        </w:tc>
        <w:tc>
          <w:tcPr>
            <w:tcW w:w="1008" w:type="dxa"/>
            <w:tcBorders>
              <w:top w:val="nil"/>
              <w:left w:val="nil"/>
              <w:bottom w:val="nil"/>
              <w:right w:val="nil"/>
            </w:tcBorders>
            <w:noWrap/>
            <w:vAlign w:val="bottom"/>
            <w:hideMark/>
          </w:tcPr>
          <w:p w14:paraId="165852EC" w14:textId="7D4E5F8C" w:rsidR="00EA26FC" w:rsidRPr="00393DAB" w:rsidRDefault="00EA26FC" w:rsidP="00EE29AF">
            <w:pPr>
              <w:jc w:val="both"/>
              <w:rPr>
                <w:sz w:val="14"/>
                <w:szCs w:val="14"/>
              </w:rPr>
            </w:pPr>
            <w:r w:rsidRPr="00393DAB">
              <w:rPr>
                <w:sz w:val="14"/>
                <w:szCs w:val="14"/>
              </w:rPr>
              <w:t>23.3 [14.7-31.8]</w:t>
            </w:r>
          </w:p>
        </w:tc>
        <w:tc>
          <w:tcPr>
            <w:tcW w:w="1008" w:type="dxa"/>
            <w:tcBorders>
              <w:top w:val="nil"/>
              <w:left w:val="nil"/>
              <w:bottom w:val="nil"/>
              <w:right w:val="nil"/>
            </w:tcBorders>
            <w:noWrap/>
            <w:vAlign w:val="bottom"/>
            <w:hideMark/>
          </w:tcPr>
          <w:p w14:paraId="5571F044" w14:textId="5B7B2C10"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0F1B33F4" w14:textId="4DCD0F28" w:rsidR="00EA26FC" w:rsidRPr="00393DAB" w:rsidRDefault="00EA26FC" w:rsidP="00EE29AF">
            <w:pPr>
              <w:jc w:val="both"/>
              <w:rPr>
                <w:color w:val="000000" w:themeColor="text1"/>
                <w:sz w:val="14"/>
                <w:szCs w:val="14"/>
              </w:rPr>
            </w:pPr>
            <w:r w:rsidRPr="00393DAB">
              <w:rPr>
                <w:color w:val="000000" w:themeColor="text1"/>
                <w:sz w:val="14"/>
                <w:szCs w:val="14"/>
              </w:rPr>
              <w:t>38.5 [30.9-46.0]</w:t>
            </w:r>
          </w:p>
        </w:tc>
        <w:tc>
          <w:tcPr>
            <w:tcW w:w="954" w:type="dxa"/>
            <w:tcBorders>
              <w:top w:val="nil"/>
              <w:left w:val="nil"/>
              <w:bottom w:val="nil"/>
              <w:right w:val="nil"/>
            </w:tcBorders>
            <w:noWrap/>
            <w:vAlign w:val="bottom"/>
            <w:hideMark/>
          </w:tcPr>
          <w:p w14:paraId="21A4C38D" w14:textId="681FF842" w:rsidR="00EA26FC" w:rsidRPr="00393DAB" w:rsidRDefault="00EA26FC" w:rsidP="00EE29AF">
            <w:pPr>
              <w:jc w:val="both"/>
              <w:rPr>
                <w:color w:val="000000" w:themeColor="text1"/>
                <w:sz w:val="14"/>
                <w:szCs w:val="14"/>
              </w:rPr>
            </w:pPr>
            <w:r w:rsidRPr="00393DAB">
              <w:rPr>
                <w:color w:val="000000" w:themeColor="text1"/>
                <w:sz w:val="14"/>
                <w:szCs w:val="14"/>
              </w:rPr>
              <w:t>33.1 [23.9-42.2]</w:t>
            </w:r>
          </w:p>
        </w:tc>
      </w:tr>
      <w:tr w:rsidR="00EA26FC" w:rsidRPr="00393DAB" w14:paraId="3A33FBC6" w14:textId="77777777" w:rsidTr="007D6F9F">
        <w:trPr>
          <w:gridAfter w:val="1"/>
          <w:wAfter w:w="18" w:type="dxa"/>
          <w:trHeight w:val="20"/>
          <w:jc w:val="center"/>
        </w:trPr>
        <w:tc>
          <w:tcPr>
            <w:tcW w:w="2160" w:type="dxa"/>
            <w:shd w:val="clear" w:color="auto" w:fill="E8E8E8" w:themeFill="background2"/>
            <w:vAlign w:val="bottom"/>
          </w:tcPr>
          <w:p w14:paraId="09C7667A" w14:textId="77777777" w:rsidR="00EA26FC" w:rsidRPr="00393DAB" w:rsidRDefault="00EA26FC" w:rsidP="00EA26FC">
            <w:pPr>
              <w:rPr>
                <w:sz w:val="14"/>
                <w:szCs w:val="14"/>
              </w:rPr>
            </w:pPr>
            <w:r w:rsidRPr="00393DAB">
              <w:rPr>
                <w:sz w:val="14"/>
                <w:szCs w:val="14"/>
              </w:rPr>
              <w:t xml:space="preserve">ANC: postnatal FP </w:t>
            </w:r>
          </w:p>
        </w:tc>
        <w:tc>
          <w:tcPr>
            <w:tcW w:w="1008" w:type="dxa"/>
            <w:tcBorders>
              <w:top w:val="nil"/>
              <w:left w:val="nil"/>
              <w:bottom w:val="nil"/>
              <w:right w:val="nil"/>
            </w:tcBorders>
            <w:shd w:val="clear" w:color="auto" w:fill="E8E8E8" w:themeFill="background2"/>
            <w:noWrap/>
            <w:hideMark/>
          </w:tcPr>
          <w:p w14:paraId="41B2FEB5" w14:textId="64739932" w:rsidR="00EA26FC" w:rsidRPr="00393DAB" w:rsidRDefault="00EA26FC" w:rsidP="00EE29AF">
            <w:pPr>
              <w:jc w:val="both"/>
              <w:rPr>
                <w:sz w:val="14"/>
                <w:szCs w:val="14"/>
              </w:rPr>
            </w:pPr>
            <w:r w:rsidRPr="00393DAB">
              <w:rPr>
                <w:sz w:val="14"/>
                <w:szCs w:val="14"/>
              </w:rPr>
              <w:t>2.1 [0.8-3.3]</w:t>
            </w:r>
          </w:p>
        </w:tc>
        <w:tc>
          <w:tcPr>
            <w:tcW w:w="1008" w:type="dxa"/>
            <w:tcBorders>
              <w:top w:val="nil"/>
              <w:left w:val="nil"/>
              <w:bottom w:val="nil"/>
              <w:right w:val="nil"/>
            </w:tcBorders>
            <w:shd w:val="clear" w:color="auto" w:fill="E8E8E8" w:themeFill="background2"/>
            <w:noWrap/>
            <w:hideMark/>
          </w:tcPr>
          <w:p w14:paraId="0AE23BED" w14:textId="57720BEB" w:rsidR="00EA26FC" w:rsidRPr="00393DAB" w:rsidRDefault="00EA26FC" w:rsidP="00EE29AF">
            <w:pPr>
              <w:jc w:val="both"/>
              <w:rPr>
                <w:sz w:val="14"/>
                <w:szCs w:val="14"/>
              </w:rPr>
            </w:pPr>
            <w:r w:rsidRPr="00393DAB">
              <w:rPr>
                <w:sz w:val="14"/>
                <w:szCs w:val="14"/>
              </w:rPr>
              <w:t>3.3 [1.8-4.9]</w:t>
            </w:r>
          </w:p>
        </w:tc>
        <w:tc>
          <w:tcPr>
            <w:tcW w:w="1008" w:type="dxa"/>
            <w:tcBorders>
              <w:top w:val="nil"/>
              <w:left w:val="nil"/>
              <w:bottom w:val="nil"/>
              <w:right w:val="nil"/>
            </w:tcBorders>
            <w:shd w:val="clear" w:color="auto" w:fill="E8E8E8" w:themeFill="background2"/>
            <w:noWrap/>
            <w:hideMark/>
          </w:tcPr>
          <w:p w14:paraId="2421A23B" w14:textId="2EA38ED1" w:rsidR="00EA26FC" w:rsidRPr="00393DAB" w:rsidRDefault="00EA26FC" w:rsidP="00EE29AF">
            <w:pPr>
              <w:jc w:val="both"/>
              <w:rPr>
                <w:sz w:val="14"/>
                <w:szCs w:val="14"/>
              </w:rPr>
            </w:pPr>
            <w:r w:rsidRPr="00393DAB">
              <w:rPr>
                <w:sz w:val="14"/>
                <w:szCs w:val="14"/>
              </w:rPr>
              <w:t>4.0 [1.7-6.3]</w:t>
            </w:r>
          </w:p>
        </w:tc>
        <w:tc>
          <w:tcPr>
            <w:tcW w:w="1008" w:type="dxa"/>
            <w:tcBorders>
              <w:top w:val="nil"/>
              <w:left w:val="nil"/>
              <w:bottom w:val="nil"/>
              <w:right w:val="nil"/>
            </w:tcBorders>
            <w:shd w:val="clear" w:color="auto" w:fill="E8E8E8" w:themeFill="background2"/>
            <w:noWrap/>
            <w:hideMark/>
          </w:tcPr>
          <w:p w14:paraId="39596E93" w14:textId="54BF1D14" w:rsidR="00EA26FC" w:rsidRPr="00393DAB" w:rsidRDefault="00EA26FC" w:rsidP="00EE29AF">
            <w:pPr>
              <w:jc w:val="both"/>
              <w:rPr>
                <w:sz w:val="14"/>
                <w:szCs w:val="14"/>
              </w:rPr>
            </w:pPr>
            <w:r w:rsidRPr="00393DAB">
              <w:rPr>
                <w:sz w:val="14"/>
                <w:szCs w:val="14"/>
              </w:rPr>
              <w:t>4.9 [0.0-14.5]</w:t>
            </w:r>
          </w:p>
        </w:tc>
        <w:tc>
          <w:tcPr>
            <w:tcW w:w="1008" w:type="dxa"/>
            <w:tcBorders>
              <w:top w:val="nil"/>
              <w:left w:val="nil"/>
              <w:bottom w:val="nil"/>
              <w:right w:val="nil"/>
            </w:tcBorders>
            <w:shd w:val="clear" w:color="auto" w:fill="E8E8E8" w:themeFill="background2"/>
            <w:noWrap/>
            <w:hideMark/>
          </w:tcPr>
          <w:p w14:paraId="36F3DFA2" w14:textId="10A1CA6C" w:rsidR="00EA26FC" w:rsidRPr="00393DAB" w:rsidRDefault="00EA26FC" w:rsidP="00EE29AF">
            <w:pPr>
              <w:jc w:val="both"/>
              <w:rPr>
                <w:sz w:val="14"/>
                <w:szCs w:val="14"/>
              </w:rPr>
            </w:pPr>
            <w:r w:rsidRPr="00393DAB">
              <w:rPr>
                <w:sz w:val="14"/>
                <w:szCs w:val="14"/>
              </w:rPr>
              <w:t>5.2 [0.0-12.8]</w:t>
            </w:r>
          </w:p>
        </w:tc>
        <w:tc>
          <w:tcPr>
            <w:tcW w:w="1008" w:type="dxa"/>
            <w:tcBorders>
              <w:top w:val="nil"/>
              <w:left w:val="nil"/>
              <w:bottom w:val="nil"/>
              <w:right w:val="nil"/>
            </w:tcBorders>
            <w:shd w:val="clear" w:color="auto" w:fill="E8E8E8" w:themeFill="background2"/>
            <w:noWrap/>
            <w:hideMark/>
          </w:tcPr>
          <w:p w14:paraId="44D728B6" w14:textId="7627E29B" w:rsidR="00EA26FC" w:rsidRPr="00393DAB" w:rsidRDefault="00EA26FC" w:rsidP="00EE29AF">
            <w:pPr>
              <w:jc w:val="both"/>
              <w:rPr>
                <w:sz w:val="14"/>
                <w:szCs w:val="14"/>
              </w:rPr>
            </w:pPr>
            <w:r w:rsidRPr="00393DAB">
              <w:rPr>
                <w:sz w:val="14"/>
                <w:szCs w:val="14"/>
              </w:rPr>
              <w:t>0.0 [0.0-0.0]</w:t>
            </w:r>
          </w:p>
        </w:tc>
        <w:tc>
          <w:tcPr>
            <w:tcW w:w="1008" w:type="dxa"/>
            <w:tcBorders>
              <w:top w:val="nil"/>
              <w:left w:val="nil"/>
              <w:bottom w:val="nil"/>
              <w:right w:val="nil"/>
            </w:tcBorders>
            <w:shd w:val="clear" w:color="auto" w:fill="E8E8E8" w:themeFill="background2"/>
            <w:noWrap/>
            <w:vAlign w:val="bottom"/>
            <w:hideMark/>
          </w:tcPr>
          <w:p w14:paraId="0D41A650"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2A95F686" w14:textId="227A305F" w:rsidR="00EA26FC" w:rsidRPr="00393DAB" w:rsidRDefault="00EA26FC" w:rsidP="00EE29AF">
            <w:pPr>
              <w:jc w:val="both"/>
              <w:rPr>
                <w:sz w:val="14"/>
                <w:szCs w:val="14"/>
              </w:rPr>
            </w:pPr>
            <w:r w:rsidRPr="00393DAB">
              <w:rPr>
                <w:sz w:val="14"/>
                <w:szCs w:val="14"/>
              </w:rPr>
              <w:t>4.2 [0.9-7.5]</w:t>
            </w:r>
          </w:p>
        </w:tc>
        <w:tc>
          <w:tcPr>
            <w:tcW w:w="1008" w:type="dxa"/>
            <w:tcBorders>
              <w:top w:val="nil"/>
              <w:left w:val="nil"/>
              <w:bottom w:val="nil"/>
              <w:right w:val="nil"/>
            </w:tcBorders>
            <w:shd w:val="clear" w:color="auto" w:fill="E8E8E8" w:themeFill="background2"/>
            <w:noWrap/>
            <w:vAlign w:val="bottom"/>
            <w:hideMark/>
          </w:tcPr>
          <w:p w14:paraId="561F33A4" w14:textId="0C0E907D" w:rsidR="00EA26FC" w:rsidRPr="00393DAB" w:rsidRDefault="00EA26FC" w:rsidP="00EE29AF">
            <w:pPr>
              <w:jc w:val="both"/>
              <w:rPr>
                <w:sz w:val="14"/>
                <w:szCs w:val="14"/>
              </w:rPr>
            </w:pPr>
            <w:r w:rsidRPr="00393DAB">
              <w:rPr>
                <w:sz w:val="14"/>
                <w:szCs w:val="14"/>
              </w:rPr>
              <w:t>2.9 [0.0-6.0]</w:t>
            </w:r>
          </w:p>
        </w:tc>
        <w:tc>
          <w:tcPr>
            <w:tcW w:w="1008" w:type="dxa"/>
            <w:tcBorders>
              <w:top w:val="nil"/>
              <w:left w:val="nil"/>
              <w:bottom w:val="nil"/>
              <w:right w:val="nil"/>
            </w:tcBorders>
            <w:shd w:val="clear" w:color="auto" w:fill="E8E8E8" w:themeFill="background2"/>
            <w:noWrap/>
            <w:vAlign w:val="bottom"/>
            <w:hideMark/>
          </w:tcPr>
          <w:p w14:paraId="060D06EE" w14:textId="1F5637FB"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3CCF7E9A" w14:textId="384F2656" w:rsidR="00EA26FC" w:rsidRPr="00393DAB" w:rsidRDefault="00EA26FC" w:rsidP="00EE29AF">
            <w:pPr>
              <w:jc w:val="both"/>
              <w:rPr>
                <w:color w:val="000000" w:themeColor="text1"/>
                <w:sz w:val="14"/>
                <w:szCs w:val="14"/>
              </w:rPr>
            </w:pPr>
            <w:r w:rsidRPr="00393DAB">
              <w:rPr>
                <w:color w:val="000000" w:themeColor="text1"/>
                <w:sz w:val="14"/>
                <w:szCs w:val="14"/>
              </w:rPr>
              <w:t>2.7 [0.8-4.5]</w:t>
            </w:r>
          </w:p>
        </w:tc>
        <w:tc>
          <w:tcPr>
            <w:tcW w:w="954" w:type="dxa"/>
            <w:tcBorders>
              <w:top w:val="nil"/>
              <w:left w:val="nil"/>
              <w:bottom w:val="nil"/>
              <w:right w:val="nil"/>
            </w:tcBorders>
            <w:shd w:val="clear" w:color="auto" w:fill="E8E8E8" w:themeFill="background2"/>
            <w:noWrap/>
            <w:vAlign w:val="bottom"/>
            <w:hideMark/>
          </w:tcPr>
          <w:p w14:paraId="7F389EE0" w14:textId="43D00021" w:rsidR="00EA26FC" w:rsidRPr="00393DAB" w:rsidRDefault="00EA26FC" w:rsidP="00EE29AF">
            <w:pPr>
              <w:jc w:val="both"/>
              <w:rPr>
                <w:color w:val="000000" w:themeColor="text1"/>
                <w:sz w:val="14"/>
                <w:szCs w:val="14"/>
              </w:rPr>
            </w:pPr>
            <w:r w:rsidRPr="00393DAB">
              <w:rPr>
                <w:color w:val="000000" w:themeColor="text1"/>
                <w:sz w:val="14"/>
                <w:szCs w:val="14"/>
              </w:rPr>
              <w:t>4.7 [0.4-9.0]</w:t>
            </w:r>
          </w:p>
        </w:tc>
      </w:tr>
      <w:tr w:rsidR="00EA26FC" w:rsidRPr="00393DAB" w14:paraId="47193824" w14:textId="77777777" w:rsidTr="007D6F9F">
        <w:trPr>
          <w:gridAfter w:val="1"/>
          <w:wAfter w:w="18" w:type="dxa"/>
          <w:trHeight w:val="20"/>
          <w:jc w:val="center"/>
        </w:trPr>
        <w:tc>
          <w:tcPr>
            <w:tcW w:w="2160" w:type="dxa"/>
            <w:vAlign w:val="bottom"/>
          </w:tcPr>
          <w:p w14:paraId="774EB344" w14:textId="77777777" w:rsidR="00EA26FC" w:rsidRPr="00393DAB" w:rsidRDefault="00EA26FC" w:rsidP="00EA26FC">
            <w:pPr>
              <w:rPr>
                <w:sz w:val="14"/>
                <w:szCs w:val="14"/>
              </w:rPr>
            </w:pPr>
            <w:r w:rsidRPr="00393DAB">
              <w:rPr>
                <w:sz w:val="14"/>
                <w:szCs w:val="14"/>
              </w:rPr>
              <w:t xml:space="preserve">FP: follow-up discussed </w:t>
            </w:r>
          </w:p>
        </w:tc>
        <w:tc>
          <w:tcPr>
            <w:tcW w:w="1008" w:type="dxa"/>
            <w:tcBorders>
              <w:top w:val="nil"/>
              <w:left w:val="nil"/>
              <w:bottom w:val="nil"/>
              <w:right w:val="nil"/>
            </w:tcBorders>
            <w:noWrap/>
            <w:hideMark/>
          </w:tcPr>
          <w:p w14:paraId="21403DD4" w14:textId="2964018E" w:rsidR="00EA26FC" w:rsidRPr="00393DAB" w:rsidRDefault="00EA26FC" w:rsidP="00EE29AF">
            <w:pPr>
              <w:jc w:val="both"/>
              <w:rPr>
                <w:sz w:val="14"/>
                <w:szCs w:val="14"/>
              </w:rPr>
            </w:pPr>
            <w:r w:rsidRPr="00393DAB">
              <w:rPr>
                <w:sz w:val="14"/>
                <w:szCs w:val="14"/>
              </w:rPr>
              <w:t>58.3 [51.6-65.0]</w:t>
            </w:r>
          </w:p>
        </w:tc>
        <w:tc>
          <w:tcPr>
            <w:tcW w:w="1008" w:type="dxa"/>
            <w:tcBorders>
              <w:top w:val="nil"/>
              <w:left w:val="nil"/>
              <w:bottom w:val="nil"/>
              <w:right w:val="nil"/>
            </w:tcBorders>
            <w:noWrap/>
            <w:hideMark/>
          </w:tcPr>
          <w:p w14:paraId="3890A6BD" w14:textId="1597A7BA" w:rsidR="00EA26FC" w:rsidRPr="00393DAB" w:rsidRDefault="00EA26FC" w:rsidP="00EE29AF">
            <w:pPr>
              <w:jc w:val="both"/>
              <w:rPr>
                <w:sz w:val="14"/>
                <w:szCs w:val="14"/>
              </w:rPr>
            </w:pPr>
            <w:r w:rsidRPr="00393DAB">
              <w:rPr>
                <w:sz w:val="14"/>
                <w:szCs w:val="14"/>
              </w:rPr>
              <w:t>73.0 [67.9-78.1]</w:t>
            </w:r>
          </w:p>
        </w:tc>
        <w:tc>
          <w:tcPr>
            <w:tcW w:w="1008" w:type="dxa"/>
            <w:tcBorders>
              <w:top w:val="nil"/>
              <w:left w:val="nil"/>
              <w:bottom w:val="nil"/>
              <w:right w:val="nil"/>
            </w:tcBorders>
            <w:noWrap/>
            <w:hideMark/>
          </w:tcPr>
          <w:p w14:paraId="20596765" w14:textId="051A4015" w:rsidR="00EA26FC" w:rsidRPr="00393DAB" w:rsidRDefault="00EA26FC" w:rsidP="00EE29AF">
            <w:pPr>
              <w:jc w:val="both"/>
              <w:rPr>
                <w:sz w:val="14"/>
                <w:szCs w:val="14"/>
              </w:rPr>
            </w:pPr>
            <w:r w:rsidRPr="00393DAB">
              <w:rPr>
                <w:sz w:val="14"/>
                <w:szCs w:val="14"/>
              </w:rPr>
              <w:t>76.8 [71.5-82.0]</w:t>
            </w:r>
          </w:p>
        </w:tc>
        <w:tc>
          <w:tcPr>
            <w:tcW w:w="1008" w:type="dxa"/>
            <w:tcBorders>
              <w:top w:val="nil"/>
              <w:left w:val="nil"/>
              <w:bottom w:val="nil"/>
              <w:right w:val="nil"/>
            </w:tcBorders>
            <w:noWrap/>
            <w:hideMark/>
          </w:tcPr>
          <w:p w14:paraId="20E05327" w14:textId="6D9CEA33" w:rsidR="00EA26FC" w:rsidRPr="00393DAB" w:rsidRDefault="00EA26FC" w:rsidP="00EE29AF">
            <w:pPr>
              <w:jc w:val="both"/>
              <w:rPr>
                <w:sz w:val="14"/>
                <w:szCs w:val="14"/>
              </w:rPr>
            </w:pPr>
            <w:r w:rsidRPr="00393DAB">
              <w:rPr>
                <w:sz w:val="14"/>
                <w:szCs w:val="14"/>
              </w:rPr>
              <w:t>74.8 [61.7-87.8]</w:t>
            </w:r>
          </w:p>
        </w:tc>
        <w:tc>
          <w:tcPr>
            <w:tcW w:w="1008" w:type="dxa"/>
            <w:tcBorders>
              <w:top w:val="nil"/>
              <w:left w:val="nil"/>
              <w:bottom w:val="nil"/>
              <w:right w:val="nil"/>
            </w:tcBorders>
            <w:noWrap/>
            <w:hideMark/>
          </w:tcPr>
          <w:p w14:paraId="58E2C141" w14:textId="019CDE2F" w:rsidR="00EA26FC" w:rsidRPr="00393DAB" w:rsidRDefault="00EA26FC" w:rsidP="00EE29AF">
            <w:pPr>
              <w:jc w:val="both"/>
              <w:rPr>
                <w:sz w:val="14"/>
                <w:szCs w:val="14"/>
              </w:rPr>
            </w:pPr>
            <w:r w:rsidRPr="00393DAB">
              <w:rPr>
                <w:sz w:val="14"/>
                <w:szCs w:val="14"/>
              </w:rPr>
              <w:t>82.5 [72.9-92.1]</w:t>
            </w:r>
          </w:p>
        </w:tc>
        <w:tc>
          <w:tcPr>
            <w:tcW w:w="1008" w:type="dxa"/>
            <w:tcBorders>
              <w:top w:val="nil"/>
              <w:left w:val="nil"/>
              <w:bottom w:val="nil"/>
              <w:right w:val="nil"/>
            </w:tcBorders>
            <w:noWrap/>
            <w:hideMark/>
          </w:tcPr>
          <w:p w14:paraId="0E1CBC66" w14:textId="15392AE8" w:rsidR="00EA26FC" w:rsidRPr="00393DAB" w:rsidRDefault="00EA26FC" w:rsidP="00EE29AF">
            <w:pPr>
              <w:jc w:val="both"/>
              <w:rPr>
                <w:sz w:val="14"/>
                <w:szCs w:val="14"/>
              </w:rPr>
            </w:pPr>
            <w:r w:rsidRPr="00393DAB">
              <w:rPr>
                <w:sz w:val="14"/>
                <w:szCs w:val="14"/>
              </w:rPr>
              <w:t>82.0 [68.8-95.2]</w:t>
            </w:r>
          </w:p>
        </w:tc>
        <w:tc>
          <w:tcPr>
            <w:tcW w:w="1008" w:type="dxa"/>
            <w:tcBorders>
              <w:top w:val="nil"/>
              <w:left w:val="nil"/>
              <w:bottom w:val="nil"/>
              <w:right w:val="nil"/>
            </w:tcBorders>
            <w:noWrap/>
            <w:vAlign w:val="bottom"/>
            <w:hideMark/>
          </w:tcPr>
          <w:p w14:paraId="7F744A1A" w14:textId="77777777"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2B4BB85D" w14:textId="4947E9A5" w:rsidR="00EA26FC" w:rsidRPr="00393DAB" w:rsidRDefault="00EA26FC" w:rsidP="00EE29AF">
            <w:pPr>
              <w:jc w:val="both"/>
              <w:rPr>
                <w:sz w:val="14"/>
                <w:szCs w:val="14"/>
              </w:rPr>
            </w:pPr>
            <w:r w:rsidRPr="00393DAB">
              <w:rPr>
                <w:sz w:val="14"/>
                <w:szCs w:val="14"/>
              </w:rPr>
              <w:t>75.3 [67.3-83.2]</w:t>
            </w:r>
          </w:p>
        </w:tc>
        <w:tc>
          <w:tcPr>
            <w:tcW w:w="1008" w:type="dxa"/>
            <w:tcBorders>
              <w:top w:val="nil"/>
              <w:left w:val="nil"/>
              <w:bottom w:val="nil"/>
              <w:right w:val="nil"/>
            </w:tcBorders>
            <w:noWrap/>
            <w:vAlign w:val="bottom"/>
            <w:hideMark/>
          </w:tcPr>
          <w:p w14:paraId="12EC9770" w14:textId="00F91B09" w:rsidR="00EA26FC" w:rsidRPr="00393DAB" w:rsidRDefault="00EA26FC" w:rsidP="00EE29AF">
            <w:pPr>
              <w:jc w:val="both"/>
              <w:rPr>
                <w:sz w:val="14"/>
                <w:szCs w:val="14"/>
              </w:rPr>
            </w:pPr>
            <w:r w:rsidRPr="00393DAB">
              <w:rPr>
                <w:sz w:val="14"/>
                <w:szCs w:val="14"/>
              </w:rPr>
              <w:t>81.7 [73.6-89.9]</w:t>
            </w:r>
          </w:p>
        </w:tc>
        <w:tc>
          <w:tcPr>
            <w:tcW w:w="1008" w:type="dxa"/>
            <w:tcBorders>
              <w:top w:val="nil"/>
              <w:left w:val="nil"/>
              <w:bottom w:val="nil"/>
              <w:right w:val="nil"/>
            </w:tcBorders>
            <w:noWrap/>
            <w:vAlign w:val="bottom"/>
            <w:hideMark/>
          </w:tcPr>
          <w:p w14:paraId="197A5A63" w14:textId="5B3AB0C0" w:rsidR="00EA26FC" w:rsidRPr="00393DAB" w:rsidRDefault="00EA26FC" w:rsidP="00EE29AF">
            <w:pPr>
              <w:jc w:val="both"/>
              <w:rPr>
                <w:sz w:val="14"/>
                <w:szCs w:val="14"/>
              </w:rPr>
            </w:pPr>
          </w:p>
        </w:tc>
        <w:tc>
          <w:tcPr>
            <w:tcW w:w="1008" w:type="dxa"/>
            <w:tcBorders>
              <w:top w:val="nil"/>
              <w:left w:val="nil"/>
              <w:bottom w:val="nil"/>
              <w:right w:val="nil"/>
            </w:tcBorders>
            <w:noWrap/>
            <w:vAlign w:val="bottom"/>
            <w:hideMark/>
          </w:tcPr>
          <w:p w14:paraId="05EA525F" w14:textId="63F58B99" w:rsidR="00EA26FC" w:rsidRPr="00393DAB" w:rsidRDefault="00EA26FC" w:rsidP="00EE29AF">
            <w:pPr>
              <w:jc w:val="both"/>
              <w:rPr>
                <w:color w:val="000000" w:themeColor="text1"/>
                <w:sz w:val="14"/>
                <w:szCs w:val="14"/>
              </w:rPr>
            </w:pPr>
            <w:r w:rsidRPr="00393DAB">
              <w:rPr>
                <w:color w:val="000000" w:themeColor="text1"/>
                <w:sz w:val="14"/>
                <w:szCs w:val="14"/>
              </w:rPr>
              <w:t>77.5 [69.6-85.4]</w:t>
            </w:r>
          </w:p>
        </w:tc>
        <w:tc>
          <w:tcPr>
            <w:tcW w:w="954" w:type="dxa"/>
            <w:tcBorders>
              <w:top w:val="nil"/>
              <w:left w:val="nil"/>
              <w:bottom w:val="nil"/>
              <w:right w:val="nil"/>
            </w:tcBorders>
            <w:noWrap/>
            <w:vAlign w:val="bottom"/>
            <w:hideMark/>
          </w:tcPr>
          <w:p w14:paraId="0966C827" w14:textId="4290468F" w:rsidR="00EA26FC" w:rsidRPr="00393DAB" w:rsidRDefault="00EA26FC" w:rsidP="00EE29AF">
            <w:pPr>
              <w:jc w:val="both"/>
              <w:rPr>
                <w:color w:val="000000" w:themeColor="text1"/>
                <w:sz w:val="14"/>
                <w:szCs w:val="14"/>
              </w:rPr>
            </w:pPr>
            <w:r w:rsidRPr="00393DAB">
              <w:rPr>
                <w:color w:val="000000" w:themeColor="text1"/>
                <w:sz w:val="14"/>
                <w:szCs w:val="14"/>
              </w:rPr>
              <w:t>75.8 [66.8-84.9]</w:t>
            </w:r>
          </w:p>
        </w:tc>
      </w:tr>
      <w:tr w:rsidR="00EA26FC" w:rsidRPr="00393DAB" w14:paraId="7005B674" w14:textId="77777777" w:rsidTr="007D6F9F">
        <w:trPr>
          <w:gridAfter w:val="1"/>
          <w:wAfter w:w="18" w:type="dxa"/>
          <w:trHeight w:val="20"/>
          <w:jc w:val="center"/>
        </w:trPr>
        <w:tc>
          <w:tcPr>
            <w:tcW w:w="2160" w:type="dxa"/>
            <w:shd w:val="clear" w:color="auto" w:fill="E8E8E8" w:themeFill="background2"/>
            <w:vAlign w:val="bottom"/>
          </w:tcPr>
          <w:p w14:paraId="2D8B8ADB" w14:textId="77777777" w:rsidR="00EA26FC" w:rsidRPr="00393DAB" w:rsidRDefault="00EA26FC" w:rsidP="00EA26FC">
            <w:pPr>
              <w:rPr>
                <w:sz w:val="14"/>
                <w:szCs w:val="14"/>
              </w:rPr>
            </w:pPr>
            <w:r w:rsidRPr="00393DAB">
              <w:rPr>
                <w:sz w:val="14"/>
                <w:szCs w:val="14"/>
              </w:rPr>
              <w:t>ANC, FP, SC, STI client records kept</w:t>
            </w:r>
          </w:p>
        </w:tc>
        <w:tc>
          <w:tcPr>
            <w:tcW w:w="1008" w:type="dxa"/>
            <w:tcBorders>
              <w:top w:val="nil"/>
              <w:left w:val="nil"/>
              <w:bottom w:val="nil"/>
              <w:right w:val="nil"/>
            </w:tcBorders>
            <w:shd w:val="clear" w:color="auto" w:fill="E8E8E8" w:themeFill="background2"/>
            <w:noWrap/>
            <w:hideMark/>
          </w:tcPr>
          <w:p w14:paraId="5D5ABBDD" w14:textId="3E827048" w:rsidR="00EA26FC" w:rsidRPr="00393DAB" w:rsidRDefault="00EA26FC" w:rsidP="00EE29AF">
            <w:pPr>
              <w:jc w:val="both"/>
              <w:rPr>
                <w:sz w:val="14"/>
                <w:szCs w:val="14"/>
              </w:rPr>
            </w:pPr>
            <w:r w:rsidRPr="00393DAB">
              <w:rPr>
                <w:sz w:val="14"/>
                <w:szCs w:val="14"/>
              </w:rPr>
              <w:t>71.9 [66.6-77.1]</w:t>
            </w:r>
          </w:p>
        </w:tc>
        <w:tc>
          <w:tcPr>
            <w:tcW w:w="1008" w:type="dxa"/>
            <w:tcBorders>
              <w:top w:val="nil"/>
              <w:left w:val="nil"/>
              <w:bottom w:val="nil"/>
              <w:right w:val="nil"/>
            </w:tcBorders>
            <w:shd w:val="clear" w:color="auto" w:fill="E8E8E8" w:themeFill="background2"/>
            <w:noWrap/>
            <w:hideMark/>
          </w:tcPr>
          <w:p w14:paraId="7CE5F1FC" w14:textId="66546C76" w:rsidR="00EA26FC" w:rsidRPr="00393DAB" w:rsidRDefault="00EA26FC" w:rsidP="00EE29AF">
            <w:pPr>
              <w:jc w:val="both"/>
              <w:rPr>
                <w:sz w:val="14"/>
                <w:szCs w:val="14"/>
              </w:rPr>
            </w:pPr>
            <w:r w:rsidRPr="00393DAB">
              <w:rPr>
                <w:sz w:val="14"/>
                <w:szCs w:val="14"/>
              </w:rPr>
              <w:t>73.6 [70.0-77.1]</w:t>
            </w:r>
          </w:p>
        </w:tc>
        <w:tc>
          <w:tcPr>
            <w:tcW w:w="1008" w:type="dxa"/>
            <w:tcBorders>
              <w:top w:val="nil"/>
              <w:left w:val="nil"/>
              <w:bottom w:val="nil"/>
              <w:right w:val="nil"/>
            </w:tcBorders>
            <w:shd w:val="clear" w:color="auto" w:fill="E8E8E8" w:themeFill="background2"/>
            <w:noWrap/>
            <w:hideMark/>
          </w:tcPr>
          <w:p w14:paraId="1C81558C" w14:textId="410BFC0B" w:rsidR="00EA26FC" w:rsidRPr="00393DAB" w:rsidRDefault="00EA26FC" w:rsidP="00EE29AF">
            <w:pPr>
              <w:jc w:val="both"/>
              <w:rPr>
                <w:sz w:val="14"/>
                <w:szCs w:val="14"/>
              </w:rPr>
            </w:pPr>
            <w:r w:rsidRPr="00393DAB">
              <w:rPr>
                <w:sz w:val="14"/>
                <w:szCs w:val="14"/>
              </w:rPr>
              <w:t>68.8 [63.6-74.0]</w:t>
            </w:r>
          </w:p>
        </w:tc>
        <w:tc>
          <w:tcPr>
            <w:tcW w:w="1008" w:type="dxa"/>
            <w:tcBorders>
              <w:top w:val="nil"/>
              <w:left w:val="nil"/>
              <w:bottom w:val="nil"/>
              <w:right w:val="nil"/>
            </w:tcBorders>
            <w:shd w:val="clear" w:color="auto" w:fill="E8E8E8" w:themeFill="background2"/>
            <w:noWrap/>
            <w:hideMark/>
          </w:tcPr>
          <w:p w14:paraId="28BB9F39" w14:textId="0386BC06" w:rsidR="00EA26FC" w:rsidRPr="00393DAB" w:rsidRDefault="00EA26FC" w:rsidP="00EE29AF">
            <w:pPr>
              <w:jc w:val="both"/>
              <w:rPr>
                <w:sz w:val="14"/>
                <w:szCs w:val="14"/>
              </w:rPr>
            </w:pPr>
            <w:r w:rsidRPr="00393DAB">
              <w:rPr>
                <w:sz w:val="14"/>
                <w:szCs w:val="14"/>
              </w:rPr>
              <w:t>72.7 [66.7-78.7]</w:t>
            </w:r>
          </w:p>
        </w:tc>
        <w:tc>
          <w:tcPr>
            <w:tcW w:w="1008" w:type="dxa"/>
            <w:tcBorders>
              <w:top w:val="nil"/>
              <w:left w:val="nil"/>
              <w:bottom w:val="nil"/>
              <w:right w:val="nil"/>
            </w:tcBorders>
            <w:shd w:val="clear" w:color="auto" w:fill="E8E8E8" w:themeFill="background2"/>
            <w:noWrap/>
            <w:hideMark/>
          </w:tcPr>
          <w:p w14:paraId="40D80C7F" w14:textId="76DD9EA1" w:rsidR="00EA26FC" w:rsidRPr="00393DAB" w:rsidRDefault="00EA26FC" w:rsidP="00EE29AF">
            <w:pPr>
              <w:jc w:val="both"/>
              <w:rPr>
                <w:sz w:val="14"/>
                <w:szCs w:val="14"/>
              </w:rPr>
            </w:pPr>
            <w:r w:rsidRPr="00393DAB">
              <w:rPr>
                <w:sz w:val="14"/>
                <w:szCs w:val="14"/>
              </w:rPr>
              <w:t>67.0 [59.4-74.6]</w:t>
            </w:r>
          </w:p>
        </w:tc>
        <w:tc>
          <w:tcPr>
            <w:tcW w:w="1008" w:type="dxa"/>
            <w:tcBorders>
              <w:top w:val="nil"/>
              <w:left w:val="nil"/>
              <w:bottom w:val="nil"/>
              <w:right w:val="nil"/>
            </w:tcBorders>
            <w:shd w:val="clear" w:color="auto" w:fill="E8E8E8" w:themeFill="background2"/>
            <w:noWrap/>
            <w:hideMark/>
          </w:tcPr>
          <w:p w14:paraId="3B644638" w14:textId="4CF152B9" w:rsidR="00EA26FC" w:rsidRPr="00393DAB" w:rsidRDefault="00EA26FC" w:rsidP="00EE29AF">
            <w:pPr>
              <w:jc w:val="both"/>
              <w:rPr>
                <w:sz w:val="14"/>
                <w:szCs w:val="14"/>
              </w:rPr>
            </w:pPr>
            <w:r w:rsidRPr="00393DAB">
              <w:rPr>
                <w:sz w:val="14"/>
                <w:szCs w:val="14"/>
              </w:rPr>
              <w:t>54.5 [43.4-65.5]</w:t>
            </w:r>
          </w:p>
        </w:tc>
        <w:tc>
          <w:tcPr>
            <w:tcW w:w="1008" w:type="dxa"/>
            <w:tcBorders>
              <w:top w:val="nil"/>
              <w:left w:val="nil"/>
              <w:bottom w:val="nil"/>
              <w:right w:val="nil"/>
            </w:tcBorders>
            <w:shd w:val="clear" w:color="auto" w:fill="E8E8E8" w:themeFill="background2"/>
            <w:noWrap/>
            <w:vAlign w:val="bottom"/>
            <w:hideMark/>
          </w:tcPr>
          <w:p w14:paraId="10E6A345" w14:textId="77777777"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7B124822" w14:textId="53B9C0C7" w:rsidR="00EA26FC" w:rsidRPr="00393DAB" w:rsidRDefault="00EA26FC" w:rsidP="00EE29AF">
            <w:pPr>
              <w:jc w:val="both"/>
              <w:rPr>
                <w:sz w:val="14"/>
                <w:szCs w:val="14"/>
              </w:rPr>
            </w:pPr>
            <w:r w:rsidRPr="00393DAB">
              <w:rPr>
                <w:sz w:val="14"/>
                <w:szCs w:val="14"/>
              </w:rPr>
              <w:t>72.0 [67.2-76.8]</w:t>
            </w:r>
          </w:p>
        </w:tc>
        <w:tc>
          <w:tcPr>
            <w:tcW w:w="1008" w:type="dxa"/>
            <w:tcBorders>
              <w:top w:val="nil"/>
              <w:left w:val="nil"/>
              <w:bottom w:val="nil"/>
              <w:right w:val="nil"/>
            </w:tcBorders>
            <w:shd w:val="clear" w:color="auto" w:fill="E8E8E8" w:themeFill="background2"/>
            <w:noWrap/>
            <w:vAlign w:val="bottom"/>
            <w:hideMark/>
          </w:tcPr>
          <w:p w14:paraId="076637CB" w14:textId="715E473E" w:rsidR="00EA26FC" w:rsidRPr="00393DAB" w:rsidRDefault="00EA26FC" w:rsidP="00EE29AF">
            <w:pPr>
              <w:jc w:val="both"/>
              <w:rPr>
                <w:sz w:val="14"/>
                <w:szCs w:val="14"/>
              </w:rPr>
            </w:pPr>
            <w:r w:rsidRPr="00393DAB">
              <w:rPr>
                <w:sz w:val="14"/>
                <w:szCs w:val="14"/>
              </w:rPr>
              <w:t>60.6 [54.0-67.2]</w:t>
            </w:r>
          </w:p>
        </w:tc>
        <w:tc>
          <w:tcPr>
            <w:tcW w:w="1008" w:type="dxa"/>
            <w:tcBorders>
              <w:top w:val="nil"/>
              <w:left w:val="nil"/>
              <w:bottom w:val="nil"/>
              <w:right w:val="nil"/>
            </w:tcBorders>
            <w:shd w:val="clear" w:color="auto" w:fill="E8E8E8" w:themeFill="background2"/>
            <w:noWrap/>
            <w:vAlign w:val="bottom"/>
            <w:hideMark/>
          </w:tcPr>
          <w:p w14:paraId="77770863" w14:textId="4551CFA8" w:rsidR="00EA26FC" w:rsidRPr="00393DAB" w:rsidRDefault="00EA26FC" w:rsidP="00EE29AF">
            <w:pPr>
              <w:jc w:val="both"/>
              <w:rPr>
                <w:sz w:val="14"/>
                <w:szCs w:val="14"/>
              </w:rPr>
            </w:pPr>
          </w:p>
        </w:tc>
        <w:tc>
          <w:tcPr>
            <w:tcW w:w="1008" w:type="dxa"/>
            <w:tcBorders>
              <w:top w:val="nil"/>
              <w:left w:val="nil"/>
              <w:bottom w:val="nil"/>
              <w:right w:val="nil"/>
            </w:tcBorders>
            <w:shd w:val="clear" w:color="auto" w:fill="E8E8E8" w:themeFill="background2"/>
            <w:noWrap/>
            <w:vAlign w:val="bottom"/>
            <w:hideMark/>
          </w:tcPr>
          <w:p w14:paraId="2C89AD29" w14:textId="0B15BAFA" w:rsidR="00EA26FC" w:rsidRPr="00393DAB" w:rsidRDefault="00EA26FC" w:rsidP="00EE29AF">
            <w:pPr>
              <w:jc w:val="both"/>
              <w:rPr>
                <w:color w:val="000000" w:themeColor="text1"/>
                <w:sz w:val="14"/>
                <w:szCs w:val="14"/>
              </w:rPr>
            </w:pPr>
            <w:r w:rsidRPr="00393DAB">
              <w:rPr>
                <w:color w:val="000000" w:themeColor="text1"/>
                <w:sz w:val="14"/>
                <w:szCs w:val="14"/>
              </w:rPr>
              <w:t>67.6 [62.1-73.2]</w:t>
            </w:r>
          </w:p>
        </w:tc>
        <w:tc>
          <w:tcPr>
            <w:tcW w:w="954" w:type="dxa"/>
            <w:tcBorders>
              <w:top w:val="nil"/>
              <w:left w:val="nil"/>
              <w:bottom w:val="nil"/>
              <w:right w:val="nil"/>
            </w:tcBorders>
            <w:shd w:val="clear" w:color="auto" w:fill="E8E8E8" w:themeFill="background2"/>
            <w:noWrap/>
            <w:vAlign w:val="bottom"/>
            <w:hideMark/>
          </w:tcPr>
          <w:p w14:paraId="38C4C6A7" w14:textId="72E301CC" w:rsidR="00EA26FC" w:rsidRPr="00393DAB" w:rsidRDefault="00EA26FC" w:rsidP="00EE29AF">
            <w:pPr>
              <w:jc w:val="both"/>
              <w:rPr>
                <w:color w:val="000000" w:themeColor="text1"/>
                <w:sz w:val="14"/>
                <w:szCs w:val="14"/>
              </w:rPr>
            </w:pPr>
            <w:r w:rsidRPr="00393DAB">
              <w:rPr>
                <w:color w:val="000000" w:themeColor="text1"/>
                <w:sz w:val="14"/>
                <w:szCs w:val="14"/>
              </w:rPr>
              <w:t>70.8 [65.6-76.0]</w:t>
            </w:r>
          </w:p>
        </w:tc>
      </w:tr>
      <w:tr w:rsidR="00EA26FC" w:rsidRPr="00393DAB" w14:paraId="5C97D207" w14:textId="77777777" w:rsidTr="007D6F9F">
        <w:trPr>
          <w:gridAfter w:val="1"/>
          <w:wAfter w:w="18" w:type="dxa"/>
          <w:trHeight w:val="20"/>
          <w:jc w:val="center"/>
        </w:trPr>
        <w:tc>
          <w:tcPr>
            <w:tcW w:w="2160" w:type="dxa"/>
            <w:vAlign w:val="bottom"/>
          </w:tcPr>
          <w:p w14:paraId="26356C6A" w14:textId="77777777" w:rsidR="00EA26FC" w:rsidRPr="00393DAB" w:rsidRDefault="00EA26FC" w:rsidP="00EA26FC">
            <w:pPr>
              <w:rPr>
                <w:b/>
                <w:bCs/>
                <w:i/>
                <w:iCs/>
                <w:sz w:val="14"/>
                <w:szCs w:val="14"/>
              </w:rPr>
            </w:pPr>
            <w:r w:rsidRPr="00393DAB">
              <w:rPr>
                <w:b/>
                <w:bCs/>
                <w:i/>
                <w:iCs/>
                <w:sz w:val="14"/>
                <w:szCs w:val="14"/>
              </w:rPr>
              <w:t>Population Health Management</w:t>
            </w:r>
          </w:p>
        </w:tc>
        <w:tc>
          <w:tcPr>
            <w:tcW w:w="1008" w:type="dxa"/>
            <w:tcBorders>
              <w:top w:val="nil"/>
              <w:left w:val="nil"/>
              <w:bottom w:val="nil"/>
              <w:right w:val="nil"/>
            </w:tcBorders>
            <w:noWrap/>
            <w:hideMark/>
          </w:tcPr>
          <w:p w14:paraId="6A8CE41D" w14:textId="3DE3DB14" w:rsidR="00EA26FC" w:rsidRPr="00393DAB" w:rsidRDefault="00EA26FC" w:rsidP="00EE29AF">
            <w:pPr>
              <w:jc w:val="both"/>
              <w:rPr>
                <w:b/>
                <w:bCs/>
                <w:i/>
                <w:iCs/>
                <w:sz w:val="14"/>
                <w:szCs w:val="14"/>
              </w:rPr>
            </w:pPr>
            <w:r w:rsidRPr="00393DAB">
              <w:rPr>
                <w:b/>
                <w:bCs/>
                <w:i/>
                <w:iCs/>
                <w:sz w:val="14"/>
                <w:szCs w:val="14"/>
              </w:rPr>
              <w:t>27.4 [23.5-31.3]</w:t>
            </w:r>
          </w:p>
        </w:tc>
        <w:tc>
          <w:tcPr>
            <w:tcW w:w="1008" w:type="dxa"/>
            <w:tcBorders>
              <w:top w:val="nil"/>
              <w:left w:val="nil"/>
              <w:bottom w:val="nil"/>
              <w:right w:val="nil"/>
            </w:tcBorders>
            <w:noWrap/>
            <w:hideMark/>
          </w:tcPr>
          <w:p w14:paraId="3A1822EC" w14:textId="7D8ADD67" w:rsidR="00EA26FC" w:rsidRPr="00393DAB" w:rsidRDefault="00EA26FC" w:rsidP="00EE29AF">
            <w:pPr>
              <w:jc w:val="both"/>
              <w:rPr>
                <w:b/>
                <w:bCs/>
                <w:i/>
                <w:iCs/>
                <w:sz w:val="14"/>
                <w:szCs w:val="14"/>
              </w:rPr>
            </w:pPr>
            <w:r w:rsidRPr="00393DAB">
              <w:rPr>
                <w:b/>
                <w:bCs/>
                <w:i/>
                <w:iCs/>
                <w:sz w:val="14"/>
                <w:szCs w:val="14"/>
              </w:rPr>
              <w:t>27.1 [19.3-35.0]</w:t>
            </w:r>
          </w:p>
        </w:tc>
        <w:tc>
          <w:tcPr>
            <w:tcW w:w="1008" w:type="dxa"/>
            <w:tcBorders>
              <w:top w:val="nil"/>
              <w:left w:val="nil"/>
              <w:bottom w:val="nil"/>
              <w:right w:val="nil"/>
            </w:tcBorders>
            <w:noWrap/>
            <w:hideMark/>
          </w:tcPr>
          <w:p w14:paraId="4B009146" w14:textId="2657669E" w:rsidR="00EA26FC" w:rsidRPr="00393DAB" w:rsidRDefault="00EA26FC" w:rsidP="00EE29AF">
            <w:pPr>
              <w:jc w:val="both"/>
              <w:rPr>
                <w:b/>
                <w:bCs/>
                <w:i/>
                <w:iCs/>
                <w:sz w:val="14"/>
                <w:szCs w:val="14"/>
              </w:rPr>
            </w:pPr>
            <w:r w:rsidRPr="00393DAB">
              <w:rPr>
                <w:b/>
                <w:bCs/>
                <w:i/>
                <w:iCs/>
                <w:sz w:val="14"/>
                <w:szCs w:val="14"/>
              </w:rPr>
              <w:t>39.3 [34.4-44.2]</w:t>
            </w:r>
          </w:p>
        </w:tc>
        <w:tc>
          <w:tcPr>
            <w:tcW w:w="1008" w:type="dxa"/>
            <w:tcBorders>
              <w:top w:val="nil"/>
              <w:left w:val="nil"/>
              <w:bottom w:val="nil"/>
              <w:right w:val="nil"/>
            </w:tcBorders>
            <w:noWrap/>
            <w:hideMark/>
          </w:tcPr>
          <w:p w14:paraId="6FD20697" w14:textId="1C1BD050" w:rsidR="00EA26FC" w:rsidRPr="00393DAB" w:rsidRDefault="00EA26FC" w:rsidP="00EE29AF">
            <w:pPr>
              <w:jc w:val="both"/>
              <w:rPr>
                <w:b/>
                <w:bCs/>
                <w:i/>
                <w:iCs/>
                <w:sz w:val="14"/>
                <w:szCs w:val="14"/>
              </w:rPr>
            </w:pPr>
            <w:r w:rsidRPr="00393DAB">
              <w:rPr>
                <w:b/>
                <w:bCs/>
                <w:i/>
                <w:iCs/>
                <w:sz w:val="14"/>
                <w:szCs w:val="14"/>
              </w:rPr>
              <w:t>45.7 [39.5-51.8]</w:t>
            </w:r>
          </w:p>
        </w:tc>
        <w:tc>
          <w:tcPr>
            <w:tcW w:w="1008" w:type="dxa"/>
            <w:tcBorders>
              <w:top w:val="nil"/>
              <w:left w:val="nil"/>
              <w:bottom w:val="nil"/>
              <w:right w:val="nil"/>
            </w:tcBorders>
            <w:noWrap/>
            <w:hideMark/>
          </w:tcPr>
          <w:p w14:paraId="6753B8BA" w14:textId="687D2CD9" w:rsidR="00EA26FC" w:rsidRPr="00393DAB" w:rsidRDefault="00EA26FC" w:rsidP="00EE29AF">
            <w:pPr>
              <w:jc w:val="both"/>
              <w:rPr>
                <w:b/>
                <w:bCs/>
                <w:i/>
                <w:iCs/>
                <w:sz w:val="14"/>
                <w:szCs w:val="14"/>
              </w:rPr>
            </w:pPr>
            <w:r w:rsidRPr="00393DAB">
              <w:rPr>
                <w:b/>
                <w:bCs/>
                <w:i/>
                <w:iCs/>
                <w:sz w:val="14"/>
                <w:szCs w:val="14"/>
              </w:rPr>
              <w:t>5.5 [1.8-9.2]</w:t>
            </w:r>
          </w:p>
        </w:tc>
        <w:tc>
          <w:tcPr>
            <w:tcW w:w="1008" w:type="dxa"/>
            <w:tcBorders>
              <w:top w:val="nil"/>
              <w:left w:val="nil"/>
              <w:bottom w:val="nil"/>
              <w:right w:val="nil"/>
            </w:tcBorders>
            <w:noWrap/>
            <w:hideMark/>
          </w:tcPr>
          <w:p w14:paraId="11E2AABD" w14:textId="011C6A59" w:rsidR="00EA26FC" w:rsidRPr="00393DAB" w:rsidRDefault="00EA26FC" w:rsidP="00EE29AF">
            <w:pPr>
              <w:jc w:val="both"/>
              <w:rPr>
                <w:b/>
                <w:bCs/>
                <w:i/>
                <w:iCs/>
                <w:sz w:val="14"/>
                <w:szCs w:val="14"/>
              </w:rPr>
            </w:pPr>
            <w:r w:rsidRPr="00393DAB">
              <w:rPr>
                <w:b/>
                <w:bCs/>
                <w:i/>
                <w:iCs/>
                <w:sz w:val="14"/>
                <w:szCs w:val="14"/>
              </w:rPr>
              <w:t>1.4 [0.0-3.1]</w:t>
            </w:r>
          </w:p>
        </w:tc>
        <w:tc>
          <w:tcPr>
            <w:tcW w:w="1008" w:type="dxa"/>
            <w:tcBorders>
              <w:top w:val="nil"/>
              <w:left w:val="nil"/>
              <w:bottom w:val="nil"/>
              <w:right w:val="nil"/>
            </w:tcBorders>
            <w:noWrap/>
            <w:vAlign w:val="bottom"/>
            <w:hideMark/>
          </w:tcPr>
          <w:p w14:paraId="3FBCCF1B" w14:textId="77777777" w:rsidR="00EA26FC" w:rsidRPr="00393DAB" w:rsidRDefault="00EA26FC" w:rsidP="00EE29AF">
            <w:pPr>
              <w:jc w:val="both"/>
              <w:rPr>
                <w:b/>
                <w:bCs/>
                <w:i/>
                <w:iCs/>
                <w:sz w:val="14"/>
                <w:szCs w:val="14"/>
              </w:rPr>
            </w:pPr>
          </w:p>
        </w:tc>
        <w:tc>
          <w:tcPr>
            <w:tcW w:w="1008" w:type="dxa"/>
            <w:tcBorders>
              <w:top w:val="nil"/>
              <w:left w:val="nil"/>
              <w:bottom w:val="nil"/>
              <w:right w:val="nil"/>
            </w:tcBorders>
            <w:noWrap/>
            <w:vAlign w:val="bottom"/>
            <w:hideMark/>
          </w:tcPr>
          <w:p w14:paraId="49620C5C" w14:textId="545B7899" w:rsidR="00EA26FC" w:rsidRPr="00393DAB" w:rsidRDefault="00EA26FC" w:rsidP="00EE29AF">
            <w:pPr>
              <w:jc w:val="both"/>
              <w:rPr>
                <w:b/>
                <w:bCs/>
                <w:i/>
                <w:iCs/>
                <w:sz w:val="14"/>
                <w:szCs w:val="14"/>
              </w:rPr>
            </w:pPr>
            <w:r w:rsidRPr="00393DAB">
              <w:rPr>
                <w:b/>
                <w:bCs/>
                <w:i/>
                <w:iCs/>
                <w:sz w:val="14"/>
                <w:szCs w:val="14"/>
              </w:rPr>
              <w:t>44.1 [39.1-49.0]</w:t>
            </w:r>
          </w:p>
        </w:tc>
        <w:tc>
          <w:tcPr>
            <w:tcW w:w="1008" w:type="dxa"/>
            <w:tcBorders>
              <w:top w:val="nil"/>
              <w:left w:val="nil"/>
              <w:bottom w:val="nil"/>
              <w:right w:val="nil"/>
            </w:tcBorders>
            <w:noWrap/>
            <w:vAlign w:val="bottom"/>
            <w:hideMark/>
          </w:tcPr>
          <w:p w14:paraId="5180FF2F" w14:textId="11DEA61C" w:rsidR="00EA26FC" w:rsidRPr="00393DAB" w:rsidRDefault="00EA26FC" w:rsidP="00EE29AF">
            <w:pPr>
              <w:jc w:val="both"/>
              <w:rPr>
                <w:b/>
                <w:bCs/>
                <w:i/>
                <w:iCs/>
                <w:sz w:val="14"/>
                <w:szCs w:val="14"/>
              </w:rPr>
            </w:pPr>
            <w:r w:rsidRPr="00393DAB">
              <w:rPr>
                <w:b/>
                <w:bCs/>
                <w:i/>
                <w:iCs/>
                <w:sz w:val="14"/>
                <w:szCs w:val="14"/>
              </w:rPr>
              <w:t>3.5 [1.5-5.6]</w:t>
            </w:r>
          </w:p>
        </w:tc>
        <w:tc>
          <w:tcPr>
            <w:tcW w:w="1008" w:type="dxa"/>
            <w:tcBorders>
              <w:top w:val="nil"/>
              <w:left w:val="nil"/>
              <w:bottom w:val="nil"/>
              <w:right w:val="nil"/>
            </w:tcBorders>
            <w:noWrap/>
            <w:vAlign w:val="bottom"/>
            <w:hideMark/>
          </w:tcPr>
          <w:p w14:paraId="5CCA9F24" w14:textId="70861E8F" w:rsidR="00EA26FC" w:rsidRPr="00393DAB" w:rsidRDefault="00EA26FC" w:rsidP="00EE29AF">
            <w:pPr>
              <w:jc w:val="both"/>
              <w:rPr>
                <w:b/>
                <w:bCs/>
                <w:i/>
                <w:iCs/>
                <w:sz w:val="14"/>
                <w:szCs w:val="14"/>
              </w:rPr>
            </w:pPr>
          </w:p>
        </w:tc>
        <w:tc>
          <w:tcPr>
            <w:tcW w:w="1008" w:type="dxa"/>
            <w:tcBorders>
              <w:top w:val="nil"/>
              <w:left w:val="nil"/>
              <w:bottom w:val="nil"/>
              <w:right w:val="nil"/>
            </w:tcBorders>
            <w:noWrap/>
            <w:vAlign w:val="bottom"/>
            <w:hideMark/>
          </w:tcPr>
          <w:p w14:paraId="64480596" w14:textId="79390858"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19.1 [14.3-23.9]</w:t>
            </w:r>
          </w:p>
        </w:tc>
        <w:tc>
          <w:tcPr>
            <w:tcW w:w="954" w:type="dxa"/>
            <w:tcBorders>
              <w:top w:val="nil"/>
              <w:left w:val="nil"/>
              <w:bottom w:val="nil"/>
              <w:right w:val="nil"/>
            </w:tcBorders>
            <w:noWrap/>
            <w:vAlign w:val="bottom"/>
            <w:hideMark/>
          </w:tcPr>
          <w:p w14:paraId="3A0B3FB5" w14:textId="187175A2" w:rsidR="00EA26FC" w:rsidRPr="00393DAB" w:rsidRDefault="00EA26FC" w:rsidP="00EE29AF">
            <w:pPr>
              <w:jc w:val="both"/>
              <w:rPr>
                <w:b/>
                <w:bCs/>
                <w:i/>
                <w:iCs/>
                <w:color w:val="000000" w:themeColor="text1"/>
                <w:sz w:val="14"/>
                <w:szCs w:val="14"/>
              </w:rPr>
            </w:pPr>
            <w:r w:rsidRPr="00393DAB">
              <w:rPr>
                <w:b/>
                <w:bCs/>
                <w:i/>
                <w:iCs/>
                <w:color w:val="000000" w:themeColor="text1"/>
                <w:sz w:val="14"/>
                <w:szCs w:val="14"/>
              </w:rPr>
              <w:t>42.6 [37.4-47.8]</w:t>
            </w:r>
          </w:p>
        </w:tc>
      </w:tr>
      <w:tr w:rsidR="00EA26FC" w:rsidRPr="00393DAB" w14:paraId="70EFE5F8" w14:textId="77777777" w:rsidTr="007D6F9F">
        <w:trPr>
          <w:gridAfter w:val="1"/>
          <w:wAfter w:w="18" w:type="dxa"/>
          <w:trHeight w:val="20"/>
          <w:jc w:val="center"/>
        </w:trPr>
        <w:tc>
          <w:tcPr>
            <w:tcW w:w="2160" w:type="dxa"/>
            <w:shd w:val="clear" w:color="auto" w:fill="E8E8E8" w:themeFill="background2"/>
            <w:vAlign w:val="bottom"/>
          </w:tcPr>
          <w:p w14:paraId="47613720" w14:textId="77777777" w:rsidR="00EA26FC" w:rsidRPr="00393DAB" w:rsidRDefault="00EA26FC" w:rsidP="00EA26FC">
            <w:pPr>
              <w:rPr>
                <w:sz w:val="14"/>
                <w:szCs w:val="14"/>
              </w:rPr>
            </w:pPr>
            <w:r w:rsidRPr="00393DAB">
              <w:rPr>
                <w:sz w:val="14"/>
                <w:szCs w:val="14"/>
              </w:rPr>
              <w:t>Outreach for child health</w:t>
            </w:r>
          </w:p>
        </w:tc>
        <w:tc>
          <w:tcPr>
            <w:tcW w:w="1008" w:type="dxa"/>
            <w:tcBorders>
              <w:top w:val="nil"/>
              <w:left w:val="nil"/>
              <w:right w:val="nil"/>
            </w:tcBorders>
            <w:shd w:val="clear" w:color="auto" w:fill="E8E8E8" w:themeFill="background2"/>
            <w:noWrap/>
            <w:hideMark/>
          </w:tcPr>
          <w:p w14:paraId="778CA5A2" w14:textId="3E0472D7" w:rsidR="00EA26FC" w:rsidRPr="00393DAB" w:rsidRDefault="00EA26FC" w:rsidP="00EE29AF">
            <w:pPr>
              <w:jc w:val="both"/>
              <w:rPr>
                <w:sz w:val="14"/>
                <w:szCs w:val="14"/>
              </w:rPr>
            </w:pPr>
            <w:r w:rsidRPr="00393DAB">
              <w:rPr>
                <w:sz w:val="14"/>
                <w:szCs w:val="14"/>
              </w:rPr>
              <w:t>2.6 [1.0-6.8]</w:t>
            </w:r>
          </w:p>
        </w:tc>
        <w:tc>
          <w:tcPr>
            <w:tcW w:w="1008" w:type="dxa"/>
            <w:tcBorders>
              <w:top w:val="nil"/>
              <w:left w:val="nil"/>
              <w:right w:val="nil"/>
            </w:tcBorders>
            <w:shd w:val="clear" w:color="auto" w:fill="E8E8E8" w:themeFill="background2"/>
            <w:noWrap/>
            <w:hideMark/>
          </w:tcPr>
          <w:p w14:paraId="69BB1DFA" w14:textId="34C04D70" w:rsidR="00EA26FC" w:rsidRPr="00393DAB" w:rsidRDefault="00EA26FC" w:rsidP="00EE29AF">
            <w:pPr>
              <w:jc w:val="both"/>
              <w:rPr>
                <w:sz w:val="14"/>
                <w:szCs w:val="14"/>
              </w:rPr>
            </w:pPr>
            <w:r w:rsidRPr="00393DAB">
              <w:rPr>
                <w:sz w:val="14"/>
                <w:szCs w:val="14"/>
              </w:rPr>
              <w:t>4.4 [2.3-8.1]</w:t>
            </w:r>
          </w:p>
        </w:tc>
        <w:tc>
          <w:tcPr>
            <w:tcW w:w="1008" w:type="dxa"/>
            <w:tcBorders>
              <w:top w:val="nil"/>
              <w:left w:val="nil"/>
              <w:right w:val="nil"/>
            </w:tcBorders>
            <w:shd w:val="clear" w:color="auto" w:fill="E8E8E8" w:themeFill="background2"/>
            <w:noWrap/>
            <w:hideMark/>
          </w:tcPr>
          <w:p w14:paraId="4A79EFD6" w14:textId="3064CBA0" w:rsidR="00EA26FC" w:rsidRPr="00393DAB" w:rsidRDefault="00EA26FC" w:rsidP="00EE29AF">
            <w:pPr>
              <w:jc w:val="both"/>
              <w:rPr>
                <w:sz w:val="14"/>
                <w:szCs w:val="14"/>
              </w:rPr>
            </w:pPr>
            <w:r w:rsidRPr="00393DAB">
              <w:rPr>
                <w:sz w:val="14"/>
                <w:szCs w:val="14"/>
              </w:rPr>
              <w:t>16.9 [12.0-23.4]</w:t>
            </w:r>
          </w:p>
        </w:tc>
        <w:tc>
          <w:tcPr>
            <w:tcW w:w="1008" w:type="dxa"/>
            <w:tcBorders>
              <w:top w:val="nil"/>
              <w:left w:val="nil"/>
              <w:right w:val="nil"/>
            </w:tcBorders>
            <w:shd w:val="clear" w:color="auto" w:fill="E8E8E8" w:themeFill="background2"/>
            <w:noWrap/>
            <w:hideMark/>
          </w:tcPr>
          <w:p w14:paraId="42F2D3C9" w14:textId="484F344C" w:rsidR="00EA26FC" w:rsidRPr="00393DAB" w:rsidRDefault="00EA26FC" w:rsidP="00EE29AF">
            <w:pPr>
              <w:jc w:val="both"/>
              <w:rPr>
                <w:sz w:val="14"/>
                <w:szCs w:val="14"/>
              </w:rPr>
            </w:pPr>
            <w:r w:rsidRPr="00393DAB">
              <w:rPr>
                <w:sz w:val="14"/>
                <w:szCs w:val="14"/>
              </w:rPr>
              <w:t>50.6 [42.5-58.6]</w:t>
            </w:r>
          </w:p>
        </w:tc>
        <w:tc>
          <w:tcPr>
            <w:tcW w:w="1008" w:type="dxa"/>
            <w:tcBorders>
              <w:top w:val="nil"/>
              <w:left w:val="nil"/>
              <w:right w:val="nil"/>
            </w:tcBorders>
            <w:shd w:val="clear" w:color="auto" w:fill="E8E8E8" w:themeFill="background2"/>
            <w:noWrap/>
            <w:hideMark/>
          </w:tcPr>
          <w:p w14:paraId="78B3A733" w14:textId="2869C79C" w:rsidR="00EA26FC" w:rsidRPr="00393DAB" w:rsidRDefault="00EA26FC" w:rsidP="00EE29AF">
            <w:pPr>
              <w:jc w:val="both"/>
              <w:rPr>
                <w:sz w:val="14"/>
                <w:szCs w:val="14"/>
              </w:rPr>
            </w:pPr>
            <w:r w:rsidRPr="00393DAB">
              <w:rPr>
                <w:sz w:val="14"/>
                <w:szCs w:val="14"/>
              </w:rPr>
              <w:t>100 [</w:t>
            </w:r>
            <w:r w:rsidR="002F2A9F" w:rsidRPr="00393DAB">
              <w:rPr>
                <w:sz w:val="14"/>
                <w:szCs w:val="14"/>
              </w:rPr>
              <w:t>100</w:t>
            </w:r>
            <w:r w:rsidRPr="00393DAB">
              <w:rPr>
                <w:sz w:val="14"/>
                <w:szCs w:val="14"/>
              </w:rPr>
              <w:t>-</w:t>
            </w:r>
            <w:r w:rsidR="002F2A9F" w:rsidRPr="00393DAB">
              <w:rPr>
                <w:sz w:val="14"/>
                <w:szCs w:val="14"/>
              </w:rPr>
              <w:t>100</w:t>
            </w:r>
            <w:r w:rsidRPr="00393DAB">
              <w:rPr>
                <w:sz w:val="14"/>
                <w:szCs w:val="14"/>
              </w:rPr>
              <w:t>]</w:t>
            </w:r>
          </w:p>
        </w:tc>
        <w:tc>
          <w:tcPr>
            <w:tcW w:w="1008" w:type="dxa"/>
            <w:tcBorders>
              <w:top w:val="nil"/>
              <w:left w:val="nil"/>
              <w:right w:val="nil"/>
            </w:tcBorders>
            <w:shd w:val="clear" w:color="auto" w:fill="E8E8E8" w:themeFill="background2"/>
            <w:noWrap/>
            <w:hideMark/>
          </w:tcPr>
          <w:p w14:paraId="1F223FEC" w14:textId="49283DA5" w:rsidR="00EA26FC" w:rsidRPr="00393DAB" w:rsidRDefault="00BB1ECE" w:rsidP="00EE29AF">
            <w:pPr>
              <w:jc w:val="both"/>
              <w:rPr>
                <w:sz w:val="14"/>
                <w:szCs w:val="14"/>
              </w:rPr>
            </w:pPr>
            <w:r w:rsidRPr="00393DAB">
              <w:rPr>
                <w:sz w:val="14"/>
                <w:szCs w:val="14"/>
              </w:rPr>
              <w:t>100 [100-100]</w:t>
            </w:r>
          </w:p>
        </w:tc>
        <w:tc>
          <w:tcPr>
            <w:tcW w:w="1008" w:type="dxa"/>
            <w:tcBorders>
              <w:top w:val="nil"/>
              <w:left w:val="nil"/>
              <w:right w:val="nil"/>
            </w:tcBorders>
            <w:shd w:val="clear" w:color="auto" w:fill="E8E8E8" w:themeFill="background2"/>
            <w:noWrap/>
            <w:vAlign w:val="bottom"/>
            <w:hideMark/>
          </w:tcPr>
          <w:p w14:paraId="7FFB05E4" w14:textId="77777777" w:rsidR="00EA26FC" w:rsidRPr="00393DAB" w:rsidRDefault="00EA26FC" w:rsidP="00EE29AF">
            <w:pPr>
              <w:jc w:val="both"/>
              <w:rPr>
                <w:sz w:val="14"/>
                <w:szCs w:val="14"/>
              </w:rPr>
            </w:pPr>
          </w:p>
        </w:tc>
        <w:tc>
          <w:tcPr>
            <w:tcW w:w="1008" w:type="dxa"/>
            <w:tcBorders>
              <w:top w:val="nil"/>
              <w:left w:val="nil"/>
              <w:right w:val="nil"/>
            </w:tcBorders>
            <w:shd w:val="clear" w:color="auto" w:fill="E8E8E8" w:themeFill="background2"/>
            <w:noWrap/>
            <w:vAlign w:val="bottom"/>
            <w:hideMark/>
          </w:tcPr>
          <w:p w14:paraId="5C1DEEC4" w14:textId="33942543" w:rsidR="00EA26FC" w:rsidRPr="00393DAB" w:rsidRDefault="00EA26FC" w:rsidP="00EE29AF">
            <w:pPr>
              <w:jc w:val="both"/>
              <w:rPr>
                <w:sz w:val="14"/>
                <w:szCs w:val="14"/>
              </w:rPr>
            </w:pPr>
            <w:r w:rsidRPr="00393DAB">
              <w:rPr>
                <w:sz w:val="14"/>
                <w:szCs w:val="14"/>
              </w:rPr>
              <w:t>43.1 [36.7-49.6]</w:t>
            </w:r>
          </w:p>
        </w:tc>
        <w:tc>
          <w:tcPr>
            <w:tcW w:w="1008" w:type="dxa"/>
            <w:tcBorders>
              <w:top w:val="nil"/>
              <w:left w:val="nil"/>
              <w:right w:val="nil"/>
            </w:tcBorders>
            <w:shd w:val="clear" w:color="auto" w:fill="E8E8E8" w:themeFill="background2"/>
            <w:noWrap/>
            <w:vAlign w:val="bottom"/>
            <w:hideMark/>
          </w:tcPr>
          <w:p w14:paraId="035DC779" w14:textId="52FB2A94" w:rsidR="00EA26FC" w:rsidRPr="00393DAB" w:rsidRDefault="00EA26FC" w:rsidP="00EE29AF">
            <w:pPr>
              <w:jc w:val="both"/>
              <w:rPr>
                <w:sz w:val="14"/>
                <w:szCs w:val="14"/>
              </w:rPr>
            </w:pPr>
            <w:r w:rsidRPr="00393DAB">
              <w:rPr>
                <w:sz w:val="14"/>
                <w:szCs w:val="14"/>
              </w:rPr>
              <w:t>0.1 [0.0-0.3]</w:t>
            </w:r>
          </w:p>
        </w:tc>
        <w:tc>
          <w:tcPr>
            <w:tcW w:w="1008" w:type="dxa"/>
            <w:tcBorders>
              <w:top w:val="nil"/>
              <w:left w:val="nil"/>
              <w:right w:val="nil"/>
            </w:tcBorders>
            <w:shd w:val="clear" w:color="auto" w:fill="E8E8E8" w:themeFill="background2"/>
            <w:noWrap/>
            <w:vAlign w:val="bottom"/>
            <w:hideMark/>
          </w:tcPr>
          <w:p w14:paraId="3FBA2082" w14:textId="1351F9F6" w:rsidR="00EA26FC" w:rsidRPr="00393DAB" w:rsidRDefault="00EA26FC" w:rsidP="00EE29AF">
            <w:pPr>
              <w:jc w:val="both"/>
              <w:rPr>
                <w:sz w:val="14"/>
                <w:szCs w:val="14"/>
              </w:rPr>
            </w:pPr>
          </w:p>
        </w:tc>
        <w:tc>
          <w:tcPr>
            <w:tcW w:w="1008" w:type="dxa"/>
            <w:tcBorders>
              <w:top w:val="nil"/>
              <w:left w:val="nil"/>
              <w:right w:val="nil"/>
            </w:tcBorders>
            <w:shd w:val="clear" w:color="auto" w:fill="E8E8E8" w:themeFill="background2"/>
            <w:noWrap/>
            <w:vAlign w:val="bottom"/>
            <w:hideMark/>
          </w:tcPr>
          <w:p w14:paraId="627DF3DD" w14:textId="34173751" w:rsidR="00EA26FC" w:rsidRPr="00393DAB" w:rsidRDefault="00EA26FC" w:rsidP="00EE29AF">
            <w:pPr>
              <w:jc w:val="both"/>
              <w:rPr>
                <w:color w:val="000000" w:themeColor="text1"/>
                <w:sz w:val="14"/>
                <w:szCs w:val="14"/>
              </w:rPr>
            </w:pPr>
            <w:r w:rsidRPr="00393DAB">
              <w:rPr>
                <w:color w:val="000000" w:themeColor="text1"/>
                <w:sz w:val="14"/>
                <w:szCs w:val="14"/>
              </w:rPr>
              <w:t>13.4 [8.2-20.9]</w:t>
            </w:r>
          </w:p>
        </w:tc>
        <w:tc>
          <w:tcPr>
            <w:tcW w:w="954" w:type="dxa"/>
            <w:tcBorders>
              <w:top w:val="nil"/>
              <w:left w:val="nil"/>
              <w:right w:val="nil"/>
            </w:tcBorders>
            <w:shd w:val="clear" w:color="auto" w:fill="E8E8E8" w:themeFill="background2"/>
            <w:noWrap/>
            <w:vAlign w:val="bottom"/>
            <w:hideMark/>
          </w:tcPr>
          <w:p w14:paraId="150160EB" w14:textId="3C1AF40A" w:rsidR="00EA26FC" w:rsidRPr="00393DAB" w:rsidRDefault="00EA26FC" w:rsidP="00EE29AF">
            <w:pPr>
              <w:jc w:val="both"/>
              <w:rPr>
                <w:color w:val="000000" w:themeColor="text1"/>
                <w:sz w:val="14"/>
                <w:szCs w:val="14"/>
              </w:rPr>
            </w:pPr>
            <w:r w:rsidRPr="00393DAB">
              <w:rPr>
                <w:color w:val="000000" w:themeColor="text1"/>
                <w:sz w:val="14"/>
                <w:szCs w:val="14"/>
              </w:rPr>
              <w:t>42.6 [36.0-49.4]</w:t>
            </w:r>
          </w:p>
        </w:tc>
      </w:tr>
      <w:tr w:rsidR="00EA26FC" w:rsidRPr="00393DAB" w14:paraId="2CAA6A02" w14:textId="77777777" w:rsidTr="007D6F9F">
        <w:trPr>
          <w:gridAfter w:val="1"/>
          <w:wAfter w:w="18" w:type="dxa"/>
          <w:trHeight w:val="20"/>
          <w:jc w:val="center"/>
        </w:trPr>
        <w:tc>
          <w:tcPr>
            <w:tcW w:w="2160" w:type="dxa"/>
            <w:tcBorders>
              <w:bottom w:val="single" w:sz="4" w:space="0" w:color="auto"/>
            </w:tcBorders>
            <w:vAlign w:val="bottom"/>
          </w:tcPr>
          <w:p w14:paraId="3E5649B0" w14:textId="77777777" w:rsidR="00EA26FC" w:rsidRPr="00393DAB" w:rsidRDefault="00EA26FC" w:rsidP="00EA26FC">
            <w:pPr>
              <w:rPr>
                <w:sz w:val="14"/>
                <w:szCs w:val="14"/>
              </w:rPr>
            </w:pPr>
            <w:r w:rsidRPr="00393DAB">
              <w:rPr>
                <w:sz w:val="14"/>
                <w:szCs w:val="14"/>
              </w:rPr>
              <w:t>Held community staff meetings</w:t>
            </w:r>
          </w:p>
        </w:tc>
        <w:tc>
          <w:tcPr>
            <w:tcW w:w="1008" w:type="dxa"/>
            <w:tcBorders>
              <w:top w:val="nil"/>
              <w:left w:val="nil"/>
              <w:bottom w:val="single" w:sz="4" w:space="0" w:color="auto"/>
              <w:right w:val="nil"/>
            </w:tcBorders>
            <w:noWrap/>
            <w:hideMark/>
          </w:tcPr>
          <w:p w14:paraId="0F55C2AD" w14:textId="1D820EFE" w:rsidR="00EA26FC" w:rsidRPr="00393DAB" w:rsidRDefault="00EA26FC" w:rsidP="00EE29AF">
            <w:pPr>
              <w:jc w:val="both"/>
              <w:rPr>
                <w:sz w:val="14"/>
                <w:szCs w:val="14"/>
              </w:rPr>
            </w:pPr>
            <w:r w:rsidRPr="00393DAB">
              <w:rPr>
                <w:sz w:val="14"/>
                <w:szCs w:val="14"/>
              </w:rPr>
              <w:t>51.9 [44.2-59.6]</w:t>
            </w:r>
          </w:p>
        </w:tc>
        <w:tc>
          <w:tcPr>
            <w:tcW w:w="1008" w:type="dxa"/>
            <w:tcBorders>
              <w:top w:val="nil"/>
              <w:left w:val="nil"/>
              <w:bottom w:val="single" w:sz="4" w:space="0" w:color="auto"/>
              <w:right w:val="nil"/>
            </w:tcBorders>
            <w:noWrap/>
            <w:hideMark/>
          </w:tcPr>
          <w:p w14:paraId="681A233D" w14:textId="27FC610B" w:rsidR="00EA26FC" w:rsidRPr="00393DAB" w:rsidRDefault="00EA26FC" w:rsidP="00EE29AF">
            <w:pPr>
              <w:jc w:val="both"/>
              <w:rPr>
                <w:sz w:val="14"/>
                <w:szCs w:val="14"/>
              </w:rPr>
            </w:pPr>
            <w:r w:rsidRPr="00393DAB">
              <w:rPr>
                <w:sz w:val="14"/>
                <w:szCs w:val="14"/>
              </w:rPr>
              <w:t>50.1 [35.9-64.2]</w:t>
            </w:r>
          </w:p>
        </w:tc>
        <w:tc>
          <w:tcPr>
            <w:tcW w:w="1008" w:type="dxa"/>
            <w:tcBorders>
              <w:top w:val="nil"/>
              <w:left w:val="nil"/>
              <w:bottom w:val="single" w:sz="4" w:space="0" w:color="auto"/>
              <w:right w:val="nil"/>
            </w:tcBorders>
            <w:noWrap/>
            <w:hideMark/>
          </w:tcPr>
          <w:p w14:paraId="4DC6C46F" w14:textId="2B640E32" w:rsidR="00EA26FC" w:rsidRPr="00393DAB" w:rsidRDefault="00EA26FC" w:rsidP="00EE29AF">
            <w:pPr>
              <w:jc w:val="both"/>
              <w:rPr>
                <w:sz w:val="14"/>
                <w:szCs w:val="14"/>
              </w:rPr>
            </w:pPr>
            <w:r w:rsidRPr="00393DAB">
              <w:rPr>
                <w:sz w:val="14"/>
                <w:szCs w:val="14"/>
              </w:rPr>
              <w:t>61.7 [53.7-69.0]</w:t>
            </w:r>
          </w:p>
        </w:tc>
        <w:tc>
          <w:tcPr>
            <w:tcW w:w="1008" w:type="dxa"/>
            <w:tcBorders>
              <w:top w:val="nil"/>
              <w:left w:val="nil"/>
              <w:bottom w:val="single" w:sz="4" w:space="0" w:color="auto"/>
              <w:right w:val="nil"/>
            </w:tcBorders>
            <w:noWrap/>
            <w:hideMark/>
          </w:tcPr>
          <w:p w14:paraId="5D6AB807" w14:textId="55D68B85" w:rsidR="00EA26FC" w:rsidRPr="00393DAB" w:rsidRDefault="00EA26FC" w:rsidP="00EE29AF">
            <w:pPr>
              <w:jc w:val="both"/>
              <w:rPr>
                <w:sz w:val="14"/>
                <w:szCs w:val="14"/>
              </w:rPr>
            </w:pPr>
            <w:r w:rsidRPr="00393DAB">
              <w:rPr>
                <w:sz w:val="14"/>
                <w:szCs w:val="14"/>
              </w:rPr>
              <w:t>40.8 [32.9-49.2]</w:t>
            </w:r>
          </w:p>
        </w:tc>
        <w:tc>
          <w:tcPr>
            <w:tcW w:w="1008" w:type="dxa"/>
            <w:tcBorders>
              <w:top w:val="nil"/>
              <w:left w:val="nil"/>
              <w:bottom w:val="single" w:sz="4" w:space="0" w:color="auto"/>
              <w:right w:val="nil"/>
            </w:tcBorders>
            <w:noWrap/>
            <w:hideMark/>
          </w:tcPr>
          <w:p w14:paraId="6222DF59" w14:textId="5580BB63" w:rsidR="00EA26FC" w:rsidRPr="00393DAB" w:rsidRDefault="00EA26FC" w:rsidP="00EE29AF">
            <w:pPr>
              <w:jc w:val="both"/>
              <w:rPr>
                <w:sz w:val="14"/>
                <w:szCs w:val="14"/>
              </w:rPr>
            </w:pPr>
            <w:r w:rsidRPr="00393DAB">
              <w:rPr>
                <w:sz w:val="14"/>
                <w:szCs w:val="14"/>
              </w:rPr>
              <w:t>11.0 [5.5-20.8]</w:t>
            </w:r>
          </w:p>
        </w:tc>
        <w:tc>
          <w:tcPr>
            <w:tcW w:w="1008" w:type="dxa"/>
            <w:tcBorders>
              <w:top w:val="nil"/>
              <w:left w:val="nil"/>
              <w:bottom w:val="single" w:sz="4" w:space="0" w:color="auto"/>
              <w:right w:val="nil"/>
            </w:tcBorders>
            <w:noWrap/>
            <w:hideMark/>
          </w:tcPr>
          <w:p w14:paraId="6EDF4E5E" w14:textId="4491F143" w:rsidR="00EA26FC" w:rsidRPr="00393DAB" w:rsidRDefault="00EA26FC" w:rsidP="00EE29AF">
            <w:pPr>
              <w:jc w:val="both"/>
              <w:rPr>
                <w:sz w:val="14"/>
                <w:szCs w:val="14"/>
              </w:rPr>
            </w:pPr>
            <w:r w:rsidRPr="00393DAB">
              <w:rPr>
                <w:sz w:val="14"/>
                <w:szCs w:val="14"/>
              </w:rPr>
              <w:t>2.8 [0.8-9.3]</w:t>
            </w:r>
          </w:p>
        </w:tc>
        <w:tc>
          <w:tcPr>
            <w:tcW w:w="1008" w:type="dxa"/>
            <w:tcBorders>
              <w:top w:val="nil"/>
              <w:left w:val="nil"/>
              <w:bottom w:val="single" w:sz="4" w:space="0" w:color="auto"/>
              <w:right w:val="nil"/>
            </w:tcBorders>
            <w:noWrap/>
            <w:vAlign w:val="bottom"/>
            <w:hideMark/>
          </w:tcPr>
          <w:p w14:paraId="07CE61B7" w14:textId="77777777" w:rsidR="00EA26FC" w:rsidRPr="00393DAB" w:rsidRDefault="00EA26FC" w:rsidP="00EE29AF">
            <w:pPr>
              <w:jc w:val="both"/>
              <w:rPr>
                <w:sz w:val="14"/>
                <w:szCs w:val="14"/>
              </w:rPr>
            </w:pPr>
          </w:p>
        </w:tc>
        <w:tc>
          <w:tcPr>
            <w:tcW w:w="1008" w:type="dxa"/>
            <w:tcBorders>
              <w:top w:val="nil"/>
              <w:left w:val="nil"/>
              <w:bottom w:val="single" w:sz="4" w:space="0" w:color="auto"/>
              <w:right w:val="nil"/>
            </w:tcBorders>
            <w:noWrap/>
            <w:vAlign w:val="bottom"/>
            <w:hideMark/>
          </w:tcPr>
          <w:p w14:paraId="13875CCF" w14:textId="1725D993" w:rsidR="00EA26FC" w:rsidRPr="00393DAB" w:rsidRDefault="00EA26FC" w:rsidP="00EE29AF">
            <w:pPr>
              <w:jc w:val="both"/>
              <w:rPr>
                <w:sz w:val="14"/>
                <w:szCs w:val="14"/>
              </w:rPr>
            </w:pPr>
            <w:r w:rsidRPr="00393DAB">
              <w:rPr>
                <w:sz w:val="14"/>
                <w:szCs w:val="14"/>
              </w:rPr>
              <w:t>45.0 [38.5-51.7]</w:t>
            </w:r>
          </w:p>
        </w:tc>
        <w:tc>
          <w:tcPr>
            <w:tcW w:w="1008" w:type="dxa"/>
            <w:tcBorders>
              <w:top w:val="nil"/>
              <w:left w:val="nil"/>
              <w:bottom w:val="single" w:sz="4" w:space="0" w:color="auto"/>
              <w:right w:val="nil"/>
            </w:tcBorders>
            <w:noWrap/>
            <w:vAlign w:val="bottom"/>
            <w:hideMark/>
          </w:tcPr>
          <w:p w14:paraId="4B0034EF" w14:textId="26767855" w:rsidR="00EA26FC" w:rsidRPr="00393DAB" w:rsidRDefault="00EA26FC" w:rsidP="00EE29AF">
            <w:pPr>
              <w:jc w:val="both"/>
              <w:rPr>
                <w:sz w:val="14"/>
                <w:szCs w:val="14"/>
              </w:rPr>
            </w:pPr>
            <w:r w:rsidRPr="00393DAB">
              <w:rPr>
                <w:sz w:val="14"/>
                <w:szCs w:val="14"/>
              </w:rPr>
              <w:t>7.0 [3.9-12.3]</w:t>
            </w:r>
          </w:p>
        </w:tc>
        <w:tc>
          <w:tcPr>
            <w:tcW w:w="1008" w:type="dxa"/>
            <w:tcBorders>
              <w:top w:val="nil"/>
              <w:left w:val="nil"/>
              <w:bottom w:val="single" w:sz="4" w:space="0" w:color="auto"/>
              <w:right w:val="nil"/>
            </w:tcBorders>
            <w:noWrap/>
            <w:vAlign w:val="bottom"/>
            <w:hideMark/>
          </w:tcPr>
          <w:p w14:paraId="61FB9674" w14:textId="49AE6DAD" w:rsidR="00EA26FC" w:rsidRPr="00393DAB" w:rsidRDefault="00EA26FC" w:rsidP="00EE29AF">
            <w:pPr>
              <w:jc w:val="both"/>
              <w:rPr>
                <w:sz w:val="14"/>
                <w:szCs w:val="14"/>
              </w:rPr>
            </w:pPr>
          </w:p>
        </w:tc>
        <w:tc>
          <w:tcPr>
            <w:tcW w:w="1008" w:type="dxa"/>
            <w:tcBorders>
              <w:top w:val="nil"/>
              <w:left w:val="nil"/>
              <w:bottom w:val="single" w:sz="4" w:space="0" w:color="auto"/>
              <w:right w:val="nil"/>
            </w:tcBorders>
            <w:noWrap/>
            <w:vAlign w:val="bottom"/>
            <w:hideMark/>
          </w:tcPr>
          <w:p w14:paraId="0BC7D3FC" w14:textId="32466EBC" w:rsidR="00EA26FC" w:rsidRPr="00393DAB" w:rsidRDefault="00EA26FC" w:rsidP="00EE29AF">
            <w:pPr>
              <w:jc w:val="both"/>
              <w:rPr>
                <w:color w:val="000000" w:themeColor="text1"/>
                <w:sz w:val="14"/>
                <w:szCs w:val="14"/>
              </w:rPr>
            </w:pPr>
            <w:r w:rsidRPr="00393DAB">
              <w:rPr>
                <w:color w:val="000000" w:themeColor="text1"/>
                <w:sz w:val="14"/>
                <w:szCs w:val="14"/>
              </w:rPr>
              <w:t>24.9 [19.0-31.8]</w:t>
            </w:r>
          </w:p>
        </w:tc>
        <w:tc>
          <w:tcPr>
            <w:tcW w:w="954" w:type="dxa"/>
            <w:tcBorders>
              <w:top w:val="nil"/>
              <w:left w:val="nil"/>
              <w:bottom w:val="single" w:sz="4" w:space="0" w:color="auto"/>
              <w:right w:val="nil"/>
            </w:tcBorders>
            <w:noWrap/>
            <w:vAlign w:val="bottom"/>
            <w:hideMark/>
          </w:tcPr>
          <w:p w14:paraId="0C1C16FC" w14:textId="1A87DA94" w:rsidR="00EA26FC" w:rsidRPr="00393DAB" w:rsidRDefault="00EA26FC" w:rsidP="00EE29AF">
            <w:pPr>
              <w:jc w:val="both"/>
              <w:rPr>
                <w:color w:val="000000" w:themeColor="text1"/>
                <w:sz w:val="14"/>
                <w:szCs w:val="14"/>
              </w:rPr>
            </w:pPr>
            <w:r w:rsidRPr="00393DAB">
              <w:rPr>
                <w:color w:val="000000" w:themeColor="text1"/>
                <w:sz w:val="14"/>
                <w:szCs w:val="14"/>
              </w:rPr>
              <w:t>42.7 [35.9-49.8]</w:t>
            </w:r>
          </w:p>
        </w:tc>
      </w:tr>
      <w:tr w:rsidR="006500C9" w:rsidRPr="00393DAB" w14:paraId="7F26C52F" w14:textId="77777777" w:rsidTr="00A31A38">
        <w:trPr>
          <w:trHeight w:val="71"/>
          <w:jc w:val="center"/>
        </w:trPr>
        <w:tc>
          <w:tcPr>
            <w:tcW w:w="14220" w:type="dxa"/>
            <w:gridSpan w:val="14"/>
            <w:tcBorders>
              <w:top w:val="single" w:sz="4" w:space="0" w:color="auto"/>
            </w:tcBorders>
            <w:vAlign w:val="bottom"/>
          </w:tcPr>
          <w:p w14:paraId="4ED93DDA" w14:textId="77777777" w:rsidR="006500C9" w:rsidRPr="00393DAB" w:rsidRDefault="006500C9" w:rsidP="00CA0D13">
            <w:pPr>
              <w:rPr>
                <w:sz w:val="14"/>
                <w:szCs w:val="14"/>
              </w:rPr>
            </w:pPr>
            <w:r w:rsidRPr="00393DAB">
              <w:rPr>
                <w:sz w:val="14"/>
                <w:szCs w:val="14"/>
              </w:rPr>
              <w:t xml:space="preserve">Note: SNNP: Southern Nations, Nationalities, and Peoples; </w:t>
            </w:r>
            <w:r w:rsidRPr="00CA70A3">
              <w:rPr>
                <w:sz w:val="14"/>
                <w:szCs w:val="14"/>
              </w:rPr>
              <w:t>ANC: Antenatal care; F: Family planning; HIV: Human immunodeficiency virus; HCT: HIV Counseling and Testing; NCD: Non-communicable disease; SC: Sick child; TB: Tuberculosis.</w:t>
            </w:r>
          </w:p>
        </w:tc>
      </w:tr>
    </w:tbl>
    <w:p w14:paraId="5F919A26" w14:textId="77777777" w:rsidR="00900EA9" w:rsidRPr="00393DAB" w:rsidRDefault="00900EA9" w:rsidP="00D47A46">
      <w:pPr>
        <w:rPr>
          <w:b/>
          <w:bCs/>
          <w:sz w:val="14"/>
          <w:szCs w:val="14"/>
        </w:rPr>
      </w:pPr>
    </w:p>
    <w:p w14:paraId="5A5F23E6" w14:textId="23BD956C" w:rsidR="00900EA9" w:rsidRPr="00393DAB" w:rsidRDefault="00D47A46" w:rsidP="00742D5D">
      <w:pPr>
        <w:rPr>
          <w:b/>
          <w:bCs/>
          <w:sz w:val="14"/>
          <w:szCs w:val="14"/>
        </w:rPr>
      </w:pPr>
      <w:r w:rsidRPr="004E531F">
        <w:rPr>
          <w:b/>
          <w:bCs/>
          <w:sz w:val="20"/>
          <w:szCs w:val="20"/>
        </w:rPr>
        <w:t xml:space="preserve">Supplemental Table </w:t>
      </w:r>
      <w:r w:rsidR="00614E2D" w:rsidRPr="004E531F">
        <w:rPr>
          <w:b/>
          <w:bCs/>
          <w:sz w:val="20"/>
          <w:szCs w:val="20"/>
        </w:rPr>
        <w:t>3</w:t>
      </w:r>
      <w:r w:rsidRPr="004E531F">
        <w:rPr>
          <w:b/>
          <w:bCs/>
          <w:sz w:val="20"/>
          <w:szCs w:val="20"/>
        </w:rPr>
        <w:t>. High-Quality Health Systems Evidence-based care domain, subdomain, and indicator means, national level and by region, Ethiopia Service Provision Assessment, 2021-22</w:t>
      </w:r>
      <w:r w:rsidR="00742D5D">
        <w:rPr>
          <w:b/>
          <w:bCs/>
          <w:sz w:val="14"/>
          <w:szCs w:val="14"/>
        </w:rPr>
        <w:t xml:space="preserve"> </w:t>
      </w:r>
    </w:p>
    <w:p w14:paraId="69D901E7" w14:textId="255470A4" w:rsidR="00383420" w:rsidRPr="004E531F" w:rsidRDefault="00383420" w:rsidP="00383420">
      <w:pPr>
        <w:rPr>
          <w:b/>
          <w:bCs/>
          <w:sz w:val="20"/>
          <w:szCs w:val="20"/>
        </w:rPr>
      </w:pPr>
    </w:p>
    <w:tbl>
      <w:tblPr>
        <w:tblW w:w="14256" w:type="dxa"/>
        <w:jc w:val="center"/>
        <w:tblLayout w:type="fixed"/>
        <w:tblCellMar>
          <w:left w:w="0" w:type="dxa"/>
          <w:right w:w="0" w:type="dxa"/>
        </w:tblCellMar>
        <w:tblLook w:val="04A0" w:firstRow="1" w:lastRow="0" w:firstColumn="1" w:lastColumn="0" w:noHBand="0" w:noVBand="1"/>
      </w:tblPr>
      <w:tblGrid>
        <w:gridCol w:w="2160"/>
        <w:gridCol w:w="1008"/>
        <w:gridCol w:w="1008"/>
        <w:gridCol w:w="1008"/>
        <w:gridCol w:w="1008"/>
        <w:gridCol w:w="1008"/>
        <w:gridCol w:w="1008"/>
        <w:gridCol w:w="1008"/>
        <w:gridCol w:w="1008"/>
        <w:gridCol w:w="1008"/>
        <w:gridCol w:w="1008"/>
        <w:gridCol w:w="1008"/>
        <w:gridCol w:w="954"/>
        <w:gridCol w:w="54"/>
      </w:tblGrid>
      <w:tr w:rsidR="00383420" w:rsidRPr="00393DAB" w14:paraId="0ABDD0CD" w14:textId="77777777" w:rsidTr="007D6F9F">
        <w:trPr>
          <w:trHeight w:val="144"/>
          <w:jc w:val="center"/>
        </w:trPr>
        <w:tc>
          <w:tcPr>
            <w:tcW w:w="2160" w:type="dxa"/>
            <w:tcBorders>
              <w:top w:val="single" w:sz="4" w:space="0" w:color="auto"/>
              <w:left w:val="nil"/>
              <w:bottom w:val="single" w:sz="4" w:space="0" w:color="auto"/>
              <w:right w:val="nil"/>
            </w:tcBorders>
            <w:vAlign w:val="center"/>
          </w:tcPr>
          <w:p w14:paraId="452AE996" w14:textId="77777777" w:rsidR="00383420" w:rsidRPr="00393DAB" w:rsidRDefault="00383420" w:rsidP="00F716FF">
            <w:pPr>
              <w:rPr>
                <w:sz w:val="14"/>
                <w:szCs w:val="14"/>
              </w:rPr>
            </w:pPr>
          </w:p>
        </w:tc>
        <w:tc>
          <w:tcPr>
            <w:tcW w:w="12096" w:type="dxa"/>
            <w:gridSpan w:val="13"/>
            <w:tcBorders>
              <w:top w:val="single" w:sz="4" w:space="0" w:color="auto"/>
              <w:left w:val="nil"/>
              <w:bottom w:val="single" w:sz="4" w:space="0" w:color="auto"/>
              <w:right w:val="nil"/>
            </w:tcBorders>
            <w:noWrap/>
            <w:vAlign w:val="bottom"/>
          </w:tcPr>
          <w:p w14:paraId="1A500433" w14:textId="77777777" w:rsidR="00383420" w:rsidRPr="00393DAB" w:rsidRDefault="00383420" w:rsidP="00F716FF">
            <w:pPr>
              <w:jc w:val="center"/>
              <w:rPr>
                <w:b/>
                <w:bCs/>
                <w:sz w:val="14"/>
                <w:szCs w:val="14"/>
              </w:rPr>
            </w:pPr>
            <w:r w:rsidRPr="00393DAB">
              <w:rPr>
                <w:b/>
                <w:bCs/>
                <w:sz w:val="14"/>
                <w:szCs w:val="14"/>
              </w:rPr>
              <w:t>Region</w:t>
            </w:r>
          </w:p>
        </w:tc>
      </w:tr>
      <w:tr w:rsidR="00383420" w:rsidRPr="00393DAB" w14:paraId="01F558EC" w14:textId="77777777" w:rsidTr="007D6F9F">
        <w:trPr>
          <w:trHeight w:val="144"/>
          <w:jc w:val="center"/>
        </w:trPr>
        <w:tc>
          <w:tcPr>
            <w:tcW w:w="2160" w:type="dxa"/>
            <w:tcBorders>
              <w:top w:val="single" w:sz="4" w:space="0" w:color="auto"/>
              <w:left w:val="nil"/>
              <w:bottom w:val="single" w:sz="4" w:space="0" w:color="auto"/>
              <w:right w:val="nil"/>
            </w:tcBorders>
            <w:vAlign w:val="center"/>
          </w:tcPr>
          <w:p w14:paraId="2F000BC2" w14:textId="77777777" w:rsidR="00383420" w:rsidRPr="00393DAB" w:rsidRDefault="00383420" w:rsidP="00EE29AF">
            <w:pPr>
              <w:jc w:val="both"/>
              <w:rPr>
                <w:sz w:val="14"/>
                <w:szCs w:val="14"/>
              </w:rPr>
            </w:pPr>
          </w:p>
        </w:tc>
        <w:tc>
          <w:tcPr>
            <w:tcW w:w="1008" w:type="dxa"/>
            <w:tcBorders>
              <w:top w:val="single" w:sz="4" w:space="0" w:color="auto"/>
              <w:left w:val="nil"/>
              <w:bottom w:val="single" w:sz="4" w:space="0" w:color="auto"/>
              <w:right w:val="nil"/>
            </w:tcBorders>
            <w:noWrap/>
            <w:vAlign w:val="bottom"/>
          </w:tcPr>
          <w:p w14:paraId="2FCFEFAA" w14:textId="77777777" w:rsidR="00383420" w:rsidRPr="00393DAB" w:rsidRDefault="00383420" w:rsidP="00EE29AF">
            <w:pPr>
              <w:jc w:val="both"/>
              <w:rPr>
                <w:sz w:val="14"/>
                <w:szCs w:val="14"/>
              </w:rPr>
            </w:pPr>
            <w:r w:rsidRPr="00393DAB">
              <w:rPr>
                <w:b/>
                <w:bCs/>
                <w:sz w:val="14"/>
                <w:szCs w:val="14"/>
              </w:rPr>
              <w:t>National</w:t>
            </w:r>
          </w:p>
        </w:tc>
        <w:tc>
          <w:tcPr>
            <w:tcW w:w="1008" w:type="dxa"/>
            <w:tcBorders>
              <w:top w:val="single" w:sz="4" w:space="0" w:color="auto"/>
              <w:left w:val="nil"/>
              <w:bottom w:val="single" w:sz="4" w:space="0" w:color="auto"/>
              <w:right w:val="nil"/>
            </w:tcBorders>
            <w:noWrap/>
            <w:vAlign w:val="bottom"/>
          </w:tcPr>
          <w:p w14:paraId="572A0C98" w14:textId="77777777" w:rsidR="00383420" w:rsidRPr="00393DAB" w:rsidRDefault="00383420" w:rsidP="00EE29AF">
            <w:pPr>
              <w:jc w:val="both"/>
              <w:rPr>
                <w:sz w:val="14"/>
                <w:szCs w:val="14"/>
              </w:rPr>
            </w:pPr>
            <w:r w:rsidRPr="00393DAB">
              <w:rPr>
                <w:b/>
                <w:bCs/>
                <w:sz w:val="14"/>
                <w:szCs w:val="14"/>
              </w:rPr>
              <w:t>Afar</w:t>
            </w:r>
          </w:p>
        </w:tc>
        <w:tc>
          <w:tcPr>
            <w:tcW w:w="1008" w:type="dxa"/>
            <w:tcBorders>
              <w:top w:val="single" w:sz="4" w:space="0" w:color="auto"/>
              <w:left w:val="nil"/>
              <w:bottom w:val="single" w:sz="4" w:space="0" w:color="auto"/>
              <w:right w:val="nil"/>
            </w:tcBorders>
            <w:noWrap/>
            <w:vAlign w:val="bottom"/>
          </w:tcPr>
          <w:p w14:paraId="03321A22" w14:textId="77777777" w:rsidR="00383420" w:rsidRPr="00393DAB" w:rsidRDefault="00383420" w:rsidP="00EE29AF">
            <w:pPr>
              <w:jc w:val="both"/>
              <w:rPr>
                <w:sz w:val="14"/>
                <w:szCs w:val="14"/>
              </w:rPr>
            </w:pPr>
            <w:r w:rsidRPr="00393DAB">
              <w:rPr>
                <w:b/>
                <w:bCs/>
                <w:sz w:val="14"/>
                <w:szCs w:val="14"/>
              </w:rPr>
              <w:t>Amhara</w:t>
            </w:r>
          </w:p>
        </w:tc>
        <w:tc>
          <w:tcPr>
            <w:tcW w:w="1008" w:type="dxa"/>
            <w:tcBorders>
              <w:top w:val="single" w:sz="4" w:space="0" w:color="auto"/>
              <w:left w:val="nil"/>
              <w:bottom w:val="single" w:sz="4" w:space="0" w:color="auto"/>
              <w:right w:val="nil"/>
            </w:tcBorders>
            <w:noWrap/>
            <w:vAlign w:val="bottom"/>
          </w:tcPr>
          <w:p w14:paraId="342147F2" w14:textId="77777777" w:rsidR="00383420" w:rsidRPr="00393DAB" w:rsidRDefault="00383420" w:rsidP="00EE29AF">
            <w:pPr>
              <w:jc w:val="both"/>
              <w:rPr>
                <w:sz w:val="14"/>
                <w:szCs w:val="14"/>
              </w:rPr>
            </w:pPr>
            <w:r w:rsidRPr="00393DAB">
              <w:rPr>
                <w:b/>
                <w:bCs/>
                <w:sz w:val="14"/>
                <w:szCs w:val="14"/>
              </w:rPr>
              <w:t>Oromia</w:t>
            </w:r>
          </w:p>
        </w:tc>
        <w:tc>
          <w:tcPr>
            <w:tcW w:w="1008" w:type="dxa"/>
            <w:tcBorders>
              <w:top w:val="single" w:sz="4" w:space="0" w:color="auto"/>
              <w:left w:val="nil"/>
              <w:bottom w:val="single" w:sz="4" w:space="0" w:color="auto"/>
              <w:right w:val="nil"/>
            </w:tcBorders>
            <w:noWrap/>
            <w:vAlign w:val="bottom"/>
          </w:tcPr>
          <w:p w14:paraId="7BD1CE3A" w14:textId="77777777" w:rsidR="00383420" w:rsidRPr="00393DAB" w:rsidRDefault="00383420" w:rsidP="00EE29AF">
            <w:pPr>
              <w:jc w:val="both"/>
              <w:rPr>
                <w:sz w:val="14"/>
                <w:szCs w:val="14"/>
              </w:rPr>
            </w:pPr>
            <w:r w:rsidRPr="00393DAB">
              <w:rPr>
                <w:b/>
                <w:bCs/>
                <w:sz w:val="14"/>
                <w:szCs w:val="14"/>
              </w:rPr>
              <w:t>Somali</w:t>
            </w:r>
          </w:p>
        </w:tc>
        <w:tc>
          <w:tcPr>
            <w:tcW w:w="1008" w:type="dxa"/>
            <w:tcBorders>
              <w:top w:val="single" w:sz="4" w:space="0" w:color="auto"/>
              <w:left w:val="nil"/>
              <w:bottom w:val="single" w:sz="4" w:space="0" w:color="auto"/>
              <w:right w:val="nil"/>
            </w:tcBorders>
            <w:noWrap/>
            <w:vAlign w:val="bottom"/>
          </w:tcPr>
          <w:p w14:paraId="3AE18A92" w14:textId="77777777" w:rsidR="00383420" w:rsidRPr="00393DAB" w:rsidRDefault="00383420" w:rsidP="00EE29AF">
            <w:pPr>
              <w:jc w:val="both"/>
              <w:rPr>
                <w:sz w:val="14"/>
                <w:szCs w:val="14"/>
              </w:rPr>
            </w:pPr>
            <w:r w:rsidRPr="00393DAB">
              <w:rPr>
                <w:b/>
                <w:bCs/>
                <w:sz w:val="14"/>
                <w:szCs w:val="14"/>
              </w:rPr>
              <w:t>Benishangul</w:t>
            </w:r>
            <w:r w:rsidRPr="00393DAB">
              <w:rPr>
                <w:b/>
                <w:bCs/>
                <w:sz w:val="14"/>
                <w:szCs w:val="14"/>
              </w:rPr>
              <w:br/>
              <w:t>Gumuz</w:t>
            </w:r>
          </w:p>
        </w:tc>
        <w:tc>
          <w:tcPr>
            <w:tcW w:w="1008" w:type="dxa"/>
            <w:tcBorders>
              <w:top w:val="single" w:sz="4" w:space="0" w:color="auto"/>
              <w:left w:val="nil"/>
              <w:bottom w:val="single" w:sz="4" w:space="0" w:color="auto"/>
              <w:right w:val="nil"/>
            </w:tcBorders>
            <w:noWrap/>
            <w:vAlign w:val="bottom"/>
          </w:tcPr>
          <w:p w14:paraId="798DD47C" w14:textId="77777777" w:rsidR="00383420" w:rsidRPr="00393DAB" w:rsidRDefault="00383420" w:rsidP="00EE29AF">
            <w:pPr>
              <w:jc w:val="both"/>
              <w:rPr>
                <w:sz w:val="14"/>
                <w:szCs w:val="14"/>
              </w:rPr>
            </w:pPr>
            <w:r w:rsidRPr="00393DAB">
              <w:rPr>
                <w:b/>
                <w:bCs/>
                <w:sz w:val="14"/>
                <w:szCs w:val="14"/>
              </w:rPr>
              <w:t>SNNP</w:t>
            </w:r>
          </w:p>
        </w:tc>
        <w:tc>
          <w:tcPr>
            <w:tcW w:w="1008" w:type="dxa"/>
            <w:tcBorders>
              <w:top w:val="single" w:sz="4" w:space="0" w:color="auto"/>
              <w:left w:val="nil"/>
              <w:bottom w:val="single" w:sz="4" w:space="0" w:color="auto"/>
              <w:right w:val="nil"/>
            </w:tcBorders>
            <w:noWrap/>
            <w:vAlign w:val="bottom"/>
          </w:tcPr>
          <w:p w14:paraId="511D83E5" w14:textId="77777777" w:rsidR="00383420" w:rsidRPr="00393DAB" w:rsidRDefault="00383420" w:rsidP="00EE29AF">
            <w:pPr>
              <w:jc w:val="both"/>
              <w:rPr>
                <w:sz w:val="14"/>
                <w:szCs w:val="14"/>
              </w:rPr>
            </w:pPr>
            <w:r w:rsidRPr="00393DAB">
              <w:rPr>
                <w:b/>
                <w:bCs/>
                <w:sz w:val="14"/>
                <w:szCs w:val="14"/>
              </w:rPr>
              <w:t>Sidama</w:t>
            </w:r>
          </w:p>
        </w:tc>
        <w:tc>
          <w:tcPr>
            <w:tcW w:w="1008" w:type="dxa"/>
            <w:tcBorders>
              <w:top w:val="single" w:sz="4" w:space="0" w:color="auto"/>
              <w:left w:val="nil"/>
              <w:bottom w:val="single" w:sz="4" w:space="0" w:color="auto"/>
              <w:right w:val="nil"/>
            </w:tcBorders>
            <w:noWrap/>
            <w:vAlign w:val="bottom"/>
          </w:tcPr>
          <w:p w14:paraId="7459C2C7" w14:textId="77777777" w:rsidR="00383420" w:rsidRPr="00393DAB" w:rsidRDefault="00383420" w:rsidP="00EE29AF">
            <w:pPr>
              <w:jc w:val="both"/>
              <w:rPr>
                <w:sz w:val="14"/>
                <w:szCs w:val="14"/>
              </w:rPr>
            </w:pPr>
            <w:r w:rsidRPr="00393DAB">
              <w:rPr>
                <w:b/>
                <w:bCs/>
                <w:sz w:val="14"/>
                <w:szCs w:val="14"/>
              </w:rPr>
              <w:t>Gambella</w:t>
            </w:r>
          </w:p>
        </w:tc>
        <w:tc>
          <w:tcPr>
            <w:tcW w:w="1008" w:type="dxa"/>
            <w:tcBorders>
              <w:top w:val="single" w:sz="4" w:space="0" w:color="auto"/>
              <w:left w:val="nil"/>
              <w:bottom w:val="single" w:sz="4" w:space="0" w:color="auto"/>
              <w:right w:val="nil"/>
            </w:tcBorders>
            <w:noWrap/>
            <w:vAlign w:val="bottom"/>
          </w:tcPr>
          <w:p w14:paraId="32923D49" w14:textId="77777777" w:rsidR="00383420" w:rsidRPr="00393DAB" w:rsidRDefault="00383420" w:rsidP="00EE29AF">
            <w:pPr>
              <w:jc w:val="both"/>
              <w:rPr>
                <w:sz w:val="14"/>
                <w:szCs w:val="14"/>
              </w:rPr>
            </w:pPr>
            <w:r w:rsidRPr="00393DAB">
              <w:rPr>
                <w:b/>
                <w:bCs/>
                <w:sz w:val="14"/>
                <w:szCs w:val="14"/>
              </w:rPr>
              <w:t>Harari</w:t>
            </w:r>
          </w:p>
        </w:tc>
        <w:tc>
          <w:tcPr>
            <w:tcW w:w="1008" w:type="dxa"/>
            <w:tcBorders>
              <w:top w:val="single" w:sz="4" w:space="0" w:color="auto"/>
              <w:left w:val="nil"/>
              <w:bottom w:val="single" w:sz="4" w:space="0" w:color="auto"/>
              <w:right w:val="nil"/>
            </w:tcBorders>
            <w:noWrap/>
            <w:vAlign w:val="bottom"/>
          </w:tcPr>
          <w:p w14:paraId="2F45F010" w14:textId="77777777" w:rsidR="00383420" w:rsidRPr="00393DAB" w:rsidRDefault="00383420" w:rsidP="00EE29AF">
            <w:pPr>
              <w:jc w:val="both"/>
              <w:rPr>
                <w:sz w:val="14"/>
                <w:szCs w:val="14"/>
              </w:rPr>
            </w:pPr>
            <w:r w:rsidRPr="00393DAB">
              <w:rPr>
                <w:b/>
                <w:bCs/>
                <w:sz w:val="14"/>
                <w:szCs w:val="14"/>
              </w:rPr>
              <w:t>Addis Ababa</w:t>
            </w:r>
          </w:p>
        </w:tc>
        <w:tc>
          <w:tcPr>
            <w:tcW w:w="1008" w:type="dxa"/>
            <w:gridSpan w:val="2"/>
            <w:tcBorders>
              <w:top w:val="single" w:sz="4" w:space="0" w:color="auto"/>
              <w:left w:val="nil"/>
              <w:bottom w:val="single" w:sz="4" w:space="0" w:color="auto"/>
              <w:right w:val="nil"/>
            </w:tcBorders>
            <w:noWrap/>
            <w:vAlign w:val="bottom"/>
          </w:tcPr>
          <w:p w14:paraId="291767C9" w14:textId="77777777" w:rsidR="00383420" w:rsidRPr="00393DAB" w:rsidRDefault="00383420" w:rsidP="00EE29AF">
            <w:pPr>
              <w:jc w:val="both"/>
              <w:rPr>
                <w:sz w:val="14"/>
                <w:szCs w:val="14"/>
              </w:rPr>
            </w:pPr>
            <w:r w:rsidRPr="00393DAB">
              <w:rPr>
                <w:b/>
                <w:bCs/>
                <w:sz w:val="14"/>
                <w:szCs w:val="14"/>
              </w:rPr>
              <w:t>Dire Dawa</w:t>
            </w:r>
          </w:p>
        </w:tc>
      </w:tr>
      <w:tr w:rsidR="00742D5D" w:rsidRPr="00393DAB" w14:paraId="068544FA" w14:textId="77777777" w:rsidTr="007D6F9F">
        <w:trPr>
          <w:gridAfter w:val="1"/>
          <w:wAfter w:w="54" w:type="dxa"/>
          <w:trHeight w:val="144"/>
          <w:jc w:val="center"/>
        </w:trPr>
        <w:tc>
          <w:tcPr>
            <w:tcW w:w="2160" w:type="dxa"/>
            <w:tcBorders>
              <w:top w:val="single" w:sz="4" w:space="0" w:color="auto"/>
              <w:left w:val="nil"/>
              <w:right w:val="nil"/>
            </w:tcBorders>
            <w:vAlign w:val="center"/>
            <w:hideMark/>
          </w:tcPr>
          <w:p w14:paraId="3E0E7024" w14:textId="77777777" w:rsidR="00742D5D" w:rsidRPr="00393DAB" w:rsidRDefault="00742D5D" w:rsidP="00CA0D13">
            <w:pPr>
              <w:rPr>
                <w:b/>
                <w:bCs/>
                <w:i/>
                <w:iCs/>
                <w:sz w:val="14"/>
                <w:szCs w:val="14"/>
              </w:rPr>
            </w:pPr>
            <w:r w:rsidRPr="00393DAB">
              <w:rPr>
                <w:b/>
                <w:bCs/>
                <w:i/>
                <w:iCs/>
                <w:sz w:val="14"/>
                <w:szCs w:val="14"/>
              </w:rPr>
              <w:t>Evidence-based care score</w:t>
            </w:r>
          </w:p>
        </w:tc>
        <w:tc>
          <w:tcPr>
            <w:tcW w:w="1008" w:type="dxa"/>
            <w:tcBorders>
              <w:top w:val="single" w:sz="4" w:space="0" w:color="auto"/>
              <w:left w:val="nil"/>
              <w:right w:val="nil"/>
            </w:tcBorders>
            <w:noWrap/>
            <w:vAlign w:val="bottom"/>
            <w:hideMark/>
          </w:tcPr>
          <w:p w14:paraId="4AF0D870"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32.1 [30.5-33.6]</w:t>
            </w:r>
          </w:p>
        </w:tc>
        <w:tc>
          <w:tcPr>
            <w:tcW w:w="1008" w:type="dxa"/>
            <w:tcBorders>
              <w:top w:val="single" w:sz="4" w:space="0" w:color="auto"/>
              <w:left w:val="nil"/>
              <w:right w:val="nil"/>
            </w:tcBorders>
            <w:noWrap/>
            <w:vAlign w:val="bottom"/>
            <w:hideMark/>
          </w:tcPr>
          <w:p w14:paraId="14AC25D8"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34.8 [29.7-39.9]</w:t>
            </w:r>
          </w:p>
        </w:tc>
        <w:tc>
          <w:tcPr>
            <w:tcW w:w="1008" w:type="dxa"/>
            <w:tcBorders>
              <w:top w:val="single" w:sz="4" w:space="0" w:color="auto"/>
              <w:left w:val="nil"/>
              <w:right w:val="nil"/>
            </w:tcBorders>
            <w:noWrap/>
            <w:vAlign w:val="bottom"/>
            <w:hideMark/>
          </w:tcPr>
          <w:p w14:paraId="2B348B30"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28.1 [25.0-31.3]</w:t>
            </w:r>
          </w:p>
        </w:tc>
        <w:tc>
          <w:tcPr>
            <w:tcW w:w="1008" w:type="dxa"/>
            <w:tcBorders>
              <w:top w:val="single" w:sz="4" w:space="0" w:color="auto"/>
              <w:left w:val="nil"/>
              <w:right w:val="nil"/>
            </w:tcBorders>
            <w:noWrap/>
            <w:vAlign w:val="bottom"/>
            <w:hideMark/>
          </w:tcPr>
          <w:p w14:paraId="19CC815D"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32.2 [29.6-34.7]</w:t>
            </w:r>
          </w:p>
        </w:tc>
        <w:tc>
          <w:tcPr>
            <w:tcW w:w="1008" w:type="dxa"/>
            <w:tcBorders>
              <w:top w:val="single" w:sz="4" w:space="0" w:color="auto"/>
              <w:left w:val="nil"/>
              <w:right w:val="nil"/>
            </w:tcBorders>
            <w:noWrap/>
            <w:vAlign w:val="bottom"/>
            <w:hideMark/>
          </w:tcPr>
          <w:p w14:paraId="558B86DB"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34.4 [27.7-41.1]</w:t>
            </w:r>
          </w:p>
        </w:tc>
        <w:tc>
          <w:tcPr>
            <w:tcW w:w="1008" w:type="dxa"/>
            <w:tcBorders>
              <w:top w:val="single" w:sz="4" w:space="0" w:color="auto"/>
              <w:left w:val="nil"/>
              <w:right w:val="nil"/>
            </w:tcBorders>
            <w:noWrap/>
            <w:vAlign w:val="bottom"/>
            <w:hideMark/>
          </w:tcPr>
          <w:p w14:paraId="64C150A1"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38.8 [34.4-43.2]</w:t>
            </w:r>
          </w:p>
        </w:tc>
        <w:tc>
          <w:tcPr>
            <w:tcW w:w="1008" w:type="dxa"/>
            <w:tcBorders>
              <w:top w:val="single" w:sz="4" w:space="0" w:color="auto"/>
              <w:left w:val="nil"/>
              <w:right w:val="nil"/>
            </w:tcBorders>
            <w:noWrap/>
            <w:vAlign w:val="bottom"/>
            <w:hideMark/>
          </w:tcPr>
          <w:p w14:paraId="673F1EDB"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33.6 [29.4-37.8]</w:t>
            </w:r>
          </w:p>
        </w:tc>
        <w:tc>
          <w:tcPr>
            <w:tcW w:w="1008" w:type="dxa"/>
            <w:tcBorders>
              <w:top w:val="single" w:sz="4" w:space="0" w:color="auto"/>
              <w:left w:val="nil"/>
              <w:right w:val="nil"/>
            </w:tcBorders>
            <w:noWrap/>
            <w:vAlign w:val="bottom"/>
            <w:hideMark/>
          </w:tcPr>
          <w:p w14:paraId="7B8FA6C0"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32.7 [29.1-36.2]</w:t>
            </w:r>
          </w:p>
        </w:tc>
        <w:tc>
          <w:tcPr>
            <w:tcW w:w="1008" w:type="dxa"/>
            <w:tcBorders>
              <w:top w:val="single" w:sz="4" w:space="0" w:color="auto"/>
              <w:left w:val="nil"/>
              <w:right w:val="nil"/>
            </w:tcBorders>
            <w:noWrap/>
            <w:vAlign w:val="bottom"/>
            <w:hideMark/>
          </w:tcPr>
          <w:p w14:paraId="50FD02DE"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26.6 [23.7-29.5]</w:t>
            </w:r>
          </w:p>
        </w:tc>
        <w:tc>
          <w:tcPr>
            <w:tcW w:w="1008" w:type="dxa"/>
            <w:tcBorders>
              <w:top w:val="single" w:sz="4" w:space="0" w:color="auto"/>
              <w:left w:val="nil"/>
              <w:right w:val="nil"/>
            </w:tcBorders>
            <w:noWrap/>
            <w:vAlign w:val="bottom"/>
            <w:hideMark/>
          </w:tcPr>
          <w:p w14:paraId="1563E6E0"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32.3 [27.0-37.7]</w:t>
            </w:r>
          </w:p>
        </w:tc>
        <w:tc>
          <w:tcPr>
            <w:tcW w:w="1008" w:type="dxa"/>
            <w:tcBorders>
              <w:top w:val="single" w:sz="4" w:space="0" w:color="auto"/>
              <w:left w:val="nil"/>
              <w:right w:val="nil"/>
            </w:tcBorders>
            <w:noWrap/>
            <w:vAlign w:val="bottom"/>
            <w:hideMark/>
          </w:tcPr>
          <w:p w14:paraId="349CEC41"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35.6 [30.2-41.0]</w:t>
            </w:r>
          </w:p>
        </w:tc>
        <w:tc>
          <w:tcPr>
            <w:tcW w:w="954" w:type="dxa"/>
            <w:tcBorders>
              <w:top w:val="single" w:sz="4" w:space="0" w:color="auto"/>
              <w:left w:val="nil"/>
              <w:right w:val="nil"/>
            </w:tcBorders>
            <w:noWrap/>
            <w:vAlign w:val="bottom"/>
            <w:hideMark/>
          </w:tcPr>
          <w:p w14:paraId="03203B08" w14:textId="77777777" w:rsidR="00742D5D" w:rsidRPr="00393DAB" w:rsidRDefault="00742D5D" w:rsidP="00CA0D13">
            <w:pPr>
              <w:jc w:val="both"/>
              <w:rPr>
                <w:b/>
                <w:bCs/>
                <w:i/>
                <w:iCs/>
                <w:color w:val="000000" w:themeColor="text1"/>
                <w:sz w:val="14"/>
                <w:szCs w:val="14"/>
              </w:rPr>
            </w:pPr>
            <w:r w:rsidRPr="00393DAB">
              <w:rPr>
                <w:b/>
                <w:bCs/>
                <w:i/>
                <w:iCs/>
                <w:color w:val="000000" w:themeColor="text1"/>
                <w:sz w:val="14"/>
                <w:szCs w:val="14"/>
              </w:rPr>
              <w:t>33.4 [27.6-39.2]</w:t>
            </w:r>
          </w:p>
        </w:tc>
      </w:tr>
      <w:tr w:rsidR="00BF7377" w:rsidRPr="00393DAB" w14:paraId="38808995" w14:textId="77777777" w:rsidTr="007D6F9F">
        <w:trPr>
          <w:trHeight w:val="144"/>
          <w:jc w:val="center"/>
        </w:trPr>
        <w:tc>
          <w:tcPr>
            <w:tcW w:w="2160" w:type="dxa"/>
            <w:tcBorders>
              <w:left w:val="nil"/>
              <w:bottom w:val="nil"/>
              <w:right w:val="nil"/>
            </w:tcBorders>
            <w:shd w:val="clear" w:color="auto" w:fill="E8E8E8" w:themeFill="background2"/>
            <w:vAlign w:val="center"/>
            <w:hideMark/>
          </w:tcPr>
          <w:p w14:paraId="3C61137A" w14:textId="77777777" w:rsidR="00BF7377" w:rsidRPr="00393DAB" w:rsidRDefault="00BF7377" w:rsidP="00EE29AF">
            <w:pPr>
              <w:jc w:val="both"/>
              <w:rPr>
                <w:b/>
                <w:bCs/>
                <w:i/>
                <w:iCs/>
                <w:sz w:val="14"/>
                <w:szCs w:val="14"/>
              </w:rPr>
            </w:pPr>
            <w:r w:rsidRPr="00393DAB">
              <w:rPr>
                <w:b/>
                <w:bCs/>
                <w:i/>
                <w:iCs/>
                <w:sz w:val="14"/>
                <w:szCs w:val="14"/>
              </w:rPr>
              <w:t xml:space="preserve">ANC </w:t>
            </w:r>
          </w:p>
        </w:tc>
        <w:tc>
          <w:tcPr>
            <w:tcW w:w="1008" w:type="dxa"/>
            <w:tcBorders>
              <w:left w:val="nil"/>
              <w:bottom w:val="nil"/>
              <w:right w:val="nil"/>
            </w:tcBorders>
            <w:shd w:val="clear" w:color="auto" w:fill="E8E8E8" w:themeFill="background2"/>
            <w:noWrap/>
            <w:vAlign w:val="bottom"/>
            <w:hideMark/>
          </w:tcPr>
          <w:p w14:paraId="7334FC92" w14:textId="7679CF38"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41.7 [39.7-43.7]</w:t>
            </w:r>
          </w:p>
        </w:tc>
        <w:tc>
          <w:tcPr>
            <w:tcW w:w="1008" w:type="dxa"/>
            <w:tcBorders>
              <w:left w:val="nil"/>
              <w:bottom w:val="nil"/>
              <w:right w:val="nil"/>
            </w:tcBorders>
            <w:shd w:val="clear" w:color="auto" w:fill="E8E8E8" w:themeFill="background2"/>
            <w:noWrap/>
            <w:vAlign w:val="bottom"/>
            <w:hideMark/>
          </w:tcPr>
          <w:p w14:paraId="52CA684C" w14:textId="001C4B4E"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45.9 [38.3-53.6]</w:t>
            </w:r>
          </w:p>
        </w:tc>
        <w:tc>
          <w:tcPr>
            <w:tcW w:w="1008" w:type="dxa"/>
            <w:tcBorders>
              <w:left w:val="nil"/>
              <w:bottom w:val="nil"/>
              <w:right w:val="nil"/>
            </w:tcBorders>
            <w:shd w:val="clear" w:color="auto" w:fill="E8E8E8" w:themeFill="background2"/>
            <w:noWrap/>
            <w:vAlign w:val="bottom"/>
            <w:hideMark/>
          </w:tcPr>
          <w:p w14:paraId="3A0FFDCE" w14:textId="7F448342"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45.8 [42.4-49.2]</w:t>
            </w:r>
          </w:p>
        </w:tc>
        <w:tc>
          <w:tcPr>
            <w:tcW w:w="1008" w:type="dxa"/>
            <w:tcBorders>
              <w:left w:val="nil"/>
              <w:bottom w:val="nil"/>
              <w:right w:val="nil"/>
            </w:tcBorders>
            <w:shd w:val="clear" w:color="auto" w:fill="E8E8E8" w:themeFill="background2"/>
            <w:noWrap/>
            <w:vAlign w:val="bottom"/>
            <w:hideMark/>
          </w:tcPr>
          <w:p w14:paraId="1288ABA5" w14:textId="18C6ADFA"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40.2 [36.6-43.7]</w:t>
            </w:r>
          </w:p>
        </w:tc>
        <w:tc>
          <w:tcPr>
            <w:tcW w:w="1008" w:type="dxa"/>
            <w:tcBorders>
              <w:left w:val="nil"/>
              <w:bottom w:val="nil"/>
              <w:right w:val="nil"/>
            </w:tcBorders>
            <w:shd w:val="clear" w:color="auto" w:fill="E8E8E8" w:themeFill="background2"/>
            <w:noWrap/>
            <w:vAlign w:val="bottom"/>
            <w:hideMark/>
          </w:tcPr>
          <w:p w14:paraId="202D8A52" w14:textId="26665F34"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40.3 [32.7-47.9]</w:t>
            </w:r>
          </w:p>
        </w:tc>
        <w:tc>
          <w:tcPr>
            <w:tcW w:w="1008" w:type="dxa"/>
            <w:tcBorders>
              <w:left w:val="nil"/>
              <w:bottom w:val="nil"/>
              <w:right w:val="nil"/>
            </w:tcBorders>
            <w:shd w:val="clear" w:color="auto" w:fill="E8E8E8" w:themeFill="background2"/>
            <w:noWrap/>
            <w:vAlign w:val="bottom"/>
            <w:hideMark/>
          </w:tcPr>
          <w:p w14:paraId="0E203A2B" w14:textId="1C421118"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47.9 [39.7-56.2]</w:t>
            </w:r>
          </w:p>
        </w:tc>
        <w:tc>
          <w:tcPr>
            <w:tcW w:w="1008" w:type="dxa"/>
            <w:tcBorders>
              <w:left w:val="nil"/>
              <w:bottom w:val="nil"/>
              <w:right w:val="nil"/>
            </w:tcBorders>
            <w:shd w:val="clear" w:color="auto" w:fill="E8E8E8" w:themeFill="background2"/>
            <w:noWrap/>
            <w:vAlign w:val="bottom"/>
            <w:hideMark/>
          </w:tcPr>
          <w:p w14:paraId="056436F3" w14:textId="00D1038C"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44.5 [39.8-49.2]</w:t>
            </w:r>
          </w:p>
        </w:tc>
        <w:tc>
          <w:tcPr>
            <w:tcW w:w="1008" w:type="dxa"/>
            <w:tcBorders>
              <w:left w:val="nil"/>
              <w:bottom w:val="nil"/>
              <w:right w:val="nil"/>
            </w:tcBorders>
            <w:shd w:val="clear" w:color="auto" w:fill="E8E8E8" w:themeFill="background2"/>
            <w:noWrap/>
            <w:vAlign w:val="bottom"/>
            <w:hideMark/>
          </w:tcPr>
          <w:p w14:paraId="709CCC03" w14:textId="25FDCB9C"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36.4 [31.3-41.5]</w:t>
            </w:r>
          </w:p>
        </w:tc>
        <w:tc>
          <w:tcPr>
            <w:tcW w:w="1008" w:type="dxa"/>
            <w:tcBorders>
              <w:left w:val="nil"/>
              <w:bottom w:val="nil"/>
              <w:right w:val="nil"/>
            </w:tcBorders>
            <w:shd w:val="clear" w:color="auto" w:fill="E8E8E8" w:themeFill="background2"/>
            <w:noWrap/>
            <w:vAlign w:val="bottom"/>
            <w:hideMark/>
          </w:tcPr>
          <w:p w14:paraId="4A4B70B9" w14:textId="7A602970"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33.6 [28.6-38.6]</w:t>
            </w:r>
          </w:p>
        </w:tc>
        <w:tc>
          <w:tcPr>
            <w:tcW w:w="1008" w:type="dxa"/>
            <w:tcBorders>
              <w:left w:val="nil"/>
              <w:bottom w:val="nil"/>
              <w:right w:val="nil"/>
            </w:tcBorders>
            <w:shd w:val="clear" w:color="auto" w:fill="E8E8E8" w:themeFill="background2"/>
            <w:noWrap/>
            <w:vAlign w:val="bottom"/>
            <w:hideMark/>
          </w:tcPr>
          <w:p w14:paraId="4B3036C2" w14:textId="0C338D0B"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40.9 [36.4-45.4]</w:t>
            </w:r>
          </w:p>
        </w:tc>
        <w:tc>
          <w:tcPr>
            <w:tcW w:w="1008" w:type="dxa"/>
            <w:tcBorders>
              <w:left w:val="nil"/>
              <w:bottom w:val="nil"/>
              <w:right w:val="nil"/>
            </w:tcBorders>
            <w:shd w:val="clear" w:color="auto" w:fill="E8E8E8" w:themeFill="background2"/>
            <w:noWrap/>
            <w:vAlign w:val="bottom"/>
            <w:hideMark/>
          </w:tcPr>
          <w:p w14:paraId="13B18A3E" w14:textId="6793D853"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42.0 [36.6-47.4]</w:t>
            </w:r>
          </w:p>
        </w:tc>
        <w:tc>
          <w:tcPr>
            <w:tcW w:w="1008" w:type="dxa"/>
            <w:gridSpan w:val="2"/>
            <w:tcBorders>
              <w:left w:val="nil"/>
              <w:bottom w:val="nil"/>
              <w:right w:val="nil"/>
            </w:tcBorders>
            <w:shd w:val="clear" w:color="auto" w:fill="E8E8E8" w:themeFill="background2"/>
            <w:noWrap/>
            <w:vAlign w:val="bottom"/>
            <w:hideMark/>
          </w:tcPr>
          <w:p w14:paraId="1D11373B" w14:textId="59207847" w:rsidR="00BF7377" w:rsidRPr="00393DAB" w:rsidRDefault="00BF7377" w:rsidP="00EE29AF">
            <w:pPr>
              <w:jc w:val="both"/>
              <w:rPr>
                <w:b/>
                <w:bCs/>
                <w:i/>
                <w:iCs/>
                <w:color w:val="000000" w:themeColor="text1"/>
                <w:sz w:val="14"/>
                <w:szCs w:val="14"/>
              </w:rPr>
            </w:pPr>
            <w:r w:rsidRPr="00393DAB">
              <w:rPr>
                <w:b/>
                <w:bCs/>
                <w:i/>
                <w:iCs/>
                <w:color w:val="000000" w:themeColor="text1"/>
                <w:sz w:val="14"/>
                <w:szCs w:val="14"/>
              </w:rPr>
              <w:t>45.6 [42.0-49.2]</w:t>
            </w:r>
          </w:p>
        </w:tc>
      </w:tr>
      <w:tr w:rsidR="00BF7377" w:rsidRPr="00393DAB" w14:paraId="51E97F0E" w14:textId="77777777" w:rsidTr="007D6F9F">
        <w:trPr>
          <w:trHeight w:val="144"/>
          <w:jc w:val="center"/>
        </w:trPr>
        <w:tc>
          <w:tcPr>
            <w:tcW w:w="2160" w:type="dxa"/>
            <w:tcBorders>
              <w:top w:val="nil"/>
              <w:left w:val="nil"/>
              <w:bottom w:val="nil"/>
              <w:right w:val="nil"/>
            </w:tcBorders>
            <w:vAlign w:val="center"/>
            <w:hideMark/>
          </w:tcPr>
          <w:p w14:paraId="362AE6FB" w14:textId="77777777" w:rsidR="00BF7377" w:rsidRPr="00393DAB" w:rsidRDefault="00BF7377" w:rsidP="00EE29AF">
            <w:pPr>
              <w:jc w:val="both"/>
              <w:rPr>
                <w:sz w:val="14"/>
                <w:szCs w:val="14"/>
              </w:rPr>
            </w:pPr>
            <w:r w:rsidRPr="00393DAB">
              <w:rPr>
                <w:sz w:val="14"/>
                <w:szCs w:val="14"/>
              </w:rPr>
              <w:t>Any danger signs</w:t>
            </w:r>
          </w:p>
        </w:tc>
        <w:tc>
          <w:tcPr>
            <w:tcW w:w="1008" w:type="dxa"/>
            <w:tcBorders>
              <w:top w:val="nil"/>
              <w:left w:val="nil"/>
              <w:bottom w:val="nil"/>
              <w:right w:val="nil"/>
            </w:tcBorders>
            <w:noWrap/>
            <w:vAlign w:val="bottom"/>
            <w:hideMark/>
          </w:tcPr>
          <w:p w14:paraId="26EBFA76" w14:textId="69912230" w:rsidR="00BF7377" w:rsidRPr="00393DAB" w:rsidRDefault="00BF7377" w:rsidP="00EE29AF">
            <w:pPr>
              <w:jc w:val="both"/>
              <w:rPr>
                <w:color w:val="000000" w:themeColor="text1"/>
                <w:sz w:val="14"/>
                <w:szCs w:val="14"/>
              </w:rPr>
            </w:pPr>
            <w:r w:rsidRPr="00393DAB">
              <w:rPr>
                <w:color w:val="000000" w:themeColor="text1"/>
                <w:sz w:val="14"/>
                <w:szCs w:val="14"/>
              </w:rPr>
              <w:t>61.4 [53.1-69.6]</w:t>
            </w:r>
          </w:p>
        </w:tc>
        <w:tc>
          <w:tcPr>
            <w:tcW w:w="1008" w:type="dxa"/>
            <w:tcBorders>
              <w:top w:val="nil"/>
              <w:left w:val="nil"/>
              <w:bottom w:val="nil"/>
              <w:right w:val="nil"/>
            </w:tcBorders>
            <w:noWrap/>
            <w:vAlign w:val="bottom"/>
            <w:hideMark/>
          </w:tcPr>
          <w:p w14:paraId="45F43B16" w14:textId="35002C97" w:rsidR="00BF7377" w:rsidRPr="00393DAB" w:rsidRDefault="00BF7377" w:rsidP="00EE29AF">
            <w:pPr>
              <w:jc w:val="both"/>
              <w:rPr>
                <w:color w:val="000000" w:themeColor="text1"/>
                <w:sz w:val="14"/>
                <w:szCs w:val="14"/>
              </w:rPr>
            </w:pPr>
            <w:r w:rsidRPr="00393DAB">
              <w:rPr>
                <w:color w:val="000000" w:themeColor="text1"/>
                <w:sz w:val="14"/>
                <w:szCs w:val="14"/>
              </w:rPr>
              <w:t>95.3 [89.2-</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noWrap/>
            <w:vAlign w:val="bottom"/>
            <w:hideMark/>
          </w:tcPr>
          <w:p w14:paraId="458B9A00" w14:textId="3365511F" w:rsidR="00BF7377" w:rsidRPr="00393DAB" w:rsidRDefault="00BF7377" w:rsidP="00EE29AF">
            <w:pPr>
              <w:jc w:val="both"/>
              <w:rPr>
                <w:color w:val="000000" w:themeColor="text1"/>
                <w:sz w:val="14"/>
                <w:szCs w:val="14"/>
              </w:rPr>
            </w:pPr>
            <w:r w:rsidRPr="00393DAB">
              <w:rPr>
                <w:color w:val="000000" w:themeColor="text1"/>
                <w:sz w:val="14"/>
                <w:szCs w:val="14"/>
              </w:rPr>
              <w:t>61.3 [48.8-73.8]</w:t>
            </w:r>
          </w:p>
        </w:tc>
        <w:tc>
          <w:tcPr>
            <w:tcW w:w="1008" w:type="dxa"/>
            <w:tcBorders>
              <w:top w:val="nil"/>
              <w:left w:val="nil"/>
              <w:bottom w:val="nil"/>
              <w:right w:val="nil"/>
            </w:tcBorders>
            <w:noWrap/>
            <w:vAlign w:val="bottom"/>
            <w:hideMark/>
          </w:tcPr>
          <w:p w14:paraId="179FD821" w14:textId="1E80000D" w:rsidR="00BF7377" w:rsidRPr="00393DAB" w:rsidRDefault="00BF7377" w:rsidP="00EE29AF">
            <w:pPr>
              <w:jc w:val="both"/>
              <w:rPr>
                <w:color w:val="000000" w:themeColor="text1"/>
                <w:sz w:val="14"/>
                <w:szCs w:val="14"/>
              </w:rPr>
            </w:pPr>
            <w:r w:rsidRPr="00393DAB">
              <w:rPr>
                <w:color w:val="000000" w:themeColor="text1"/>
                <w:sz w:val="14"/>
                <w:szCs w:val="14"/>
              </w:rPr>
              <w:t>60.8 [45.5-76.1]</w:t>
            </w:r>
          </w:p>
        </w:tc>
        <w:tc>
          <w:tcPr>
            <w:tcW w:w="1008" w:type="dxa"/>
            <w:tcBorders>
              <w:top w:val="nil"/>
              <w:left w:val="nil"/>
              <w:bottom w:val="nil"/>
              <w:right w:val="nil"/>
            </w:tcBorders>
            <w:noWrap/>
            <w:vAlign w:val="bottom"/>
            <w:hideMark/>
          </w:tcPr>
          <w:p w14:paraId="6A333391" w14:textId="12BDD3D6" w:rsidR="00BF7377" w:rsidRPr="00393DAB" w:rsidRDefault="00BF7377" w:rsidP="00EE29AF">
            <w:pPr>
              <w:jc w:val="both"/>
              <w:rPr>
                <w:color w:val="000000" w:themeColor="text1"/>
                <w:sz w:val="14"/>
                <w:szCs w:val="14"/>
              </w:rPr>
            </w:pPr>
            <w:r w:rsidRPr="00393DAB">
              <w:rPr>
                <w:color w:val="000000" w:themeColor="text1"/>
                <w:sz w:val="14"/>
                <w:szCs w:val="14"/>
              </w:rPr>
              <w:t>50.3 [25.2-75.3]</w:t>
            </w:r>
          </w:p>
        </w:tc>
        <w:tc>
          <w:tcPr>
            <w:tcW w:w="1008" w:type="dxa"/>
            <w:tcBorders>
              <w:top w:val="nil"/>
              <w:left w:val="nil"/>
              <w:bottom w:val="nil"/>
              <w:right w:val="nil"/>
            </w:tcBorders>
            <w:noWrap/>
            <w:vAlign w:val="bottom"/>
            <w:hideMark/>
          </w:tcPr>
          <w:p w14:paraId="494E29C0" w14:textId="67547E6E" w:rsidR="00BF7377" w:rsidRPr="00393DAB" w:rsidRDefault="00BF7377" w:rsidP="00EE29AF">
            <w:pPr>
              <w:jc w:val="both"/>
              <w:rPr>
                <w:color w:val="000000" w:themeColor="text1"/>
                <w:sz w:val="14"/>
                <w:szCs w:val="14"/>
              </w:rPr>
            </w:pPr>
            <w:r w:rsidRPr="00393DAB">
              <w:rPr>
                <w:color w:val="000000" w:themeColor="text1"/>
                <w:sz w:val="14"/>
                <w:szCs w:val="14"/>
              </w:rPr>
              <w:t>70.2 [50.2-90.2]</w:t>
            </w:r>
          </w:p>
        </w:tc>
        <w:tc>
          <w:tcPr>
            <w:tcW w:w="1008" w:type="dxa"/>
            <w:tcBorders>
              <w:top w:val="nil"/>
              <w:left w:val="nil"/>
              <w:bottom w:val="nil"/>
              <w:right w:val="nil"/>
            </w:tcBorders>
            <w:noWrap/>
            <w:vAlign w:val="bottom"/>
            <w:hideMark/>
          </w:tcPr>
          <w:p w14:paraId="56A4900D" w14:textId="5589053A" w:rsidR="00BF7377" w:rsidRPr="00393DAB" w:rsidRDefault="00BF7377" w:rsidP="00EE29AF">
            <w:pPr>
              <w:jc w:val="both"/>
              <w:rPr>
                <w:color w:val="000000" w:themeColor="text1"/>
                <w:sz w:val="14"/>
                <w:szCs w:val="14"/>
              </w:rPr>
            </w:pPr>
            <w:r w:rsidRPr="00393DAB">
              <w:rPr>
                <w:color w:val="000000" w:themeColor="text1"/>
                <w:sz w:val="14"/>
                <w:szCs w:val="14"/>
              </w:rPr>
              <w:t>64.4 [45.2-83.7]</w:t>
            </w:r>
          </w:p>
        </w:tc>
        <w:tc>
          <w:tcPr>
            <w:tcW w:w="1008" w:type="dxa"/>
            <w:tcBorders>
              <w:top w:val="nil"/>
              <w:left w:val="nil"/>
              <w:bottom w:val="nil"/>
              <w:right w:val="nil"/>
            </w:tcBorders>
            <w:noWrap/>
            <w:vAlign w:val="bottom"/>
            <w:hideMark/>
          </w:tcPr>
          <w:p w14:paraId="023732BF" w14:textId="33542DD5" w:rsidR="00BF7377" w:rsidRPr="00393DAB" w:rsidRDefault="00BF7377" w:rsidP="00EE29AF">
            <w:pPr>
              <w:jc w:val="both"/>
              <w:rPr>
                <w:color w:val="000000" w:themeColor="text1"/>
                <w:sz w:val="14"/>
                <w:szCs w:val="14"/>
              </w:rPr>
            </w:pPr>
            <w:r w:rsidRPr="00393DAB">
              <w:rPr>
                <w:color w:val="000000" w:themeColor="text1"/>
                <w:sz w:val="14"/>
                <w:szCs w:val="14"/>
              </w:rPr>
              <w:t>69.7 [52.7-86.7]</w:t>
            </w:r>
          </w:p>
        </w:tc>
        <w:tc>
          <w:tcPr>
            <w:tcW w:w="1008" w:type="dxa"/>
            <w:tcBorders>
              <w:top w:val="nil"/>
              <w:left w:val="nil"/>
              <w:bottom w:val="nil"/>
              <w:right w:val="nil"/>
            </w:tcBorders>
            <w:noWrap/>
            <w:vAlign w:val="bottom"/>
            <w:hideMark/>
          </w:tcPr>
          <w:p w14:paraId="1AA26BB5" w14:textId="22017D62" w:rsidR="00BF7377" w:rsidRPr="00393DAB" w:rsidRDefault="00BF7377" w:rsidP="00EE29AF">
            <w:pPr>
              <w:jc w:val="both"/>
              <w:rPr>
                <w:color w:val="000000" w:themeColor="text1"/>
                <w:sz w:val="14"/>
                <w:szCs w:val="14"/>
              </w:rPr>
            </w:pPr>
            <w:r w:rsidRPr="00393DAB">
              <w:rPr>
                <w:color w:val="000000" w:themeColor="text1"/>
                <w:sz w:val="14"/>
                <w:szCs w:val="14"/>
              </w:rPr>
              <w:t>39.0 [20.6-57.3]</w:t>
            </w:r>
          </w:p>
        </w:tc>
        <w:tc>
          <w:tcPr>
            <w:tcW w:w="1008" w:type="dxa"/>
            <w:tcBorders>
              <w:top w:val="nil"/>
              <w:left w:val="nil"/>
              <w:bottom w:val="nil"/>
              <w:right w:val="nil"/>
            </w:tcBorders>
            <w:noWrap/>
            <w:vAlign w:val="bottom"/>
            <w:hideMark/>
          </w:tcPr>
          <w:p w14:paraId="640AB993" w14:textId="1833BE62" w:rsidR="00BF7377" w:rsidRPr="00393DAB" w:rsidRDefault="00BF7377" w:rsidP="00EE29AF">
            <w:pPr>
              <w:jc w:val="both"/>
              <w:rPr>
                <w:color w:val="000000" w:themeColor="text1"/>
                <w:sz w:val="14"/>
                <w:szCs w:val="14"/>
              </w:rPr>
            </w:pPr>
            <w:r w:rsidRPr="00393DAB">
              <w:rPr>
                <w:color w:val="000000" w:themeColor="text1"/>
                <w:sz w:val="14"/>
                <w:szCs w:val="14"/>
              </w:rPr>
              <w:t>11.2 [1.8-20.6]</w:t>
            </w:r>
          </w:p>
        </w:tc>
        <w:tc>
          <w:tcPr>
            <w:tcW w:w="1008" w:type="dxa"/>
            <w:tcBorders>
              <w:top w:val="nil"/>
              <w:left w:val="nil"/>
              <w:bottom w:val="nil"/>
              <w:right w:val="nil"/>
            </w:tcBorders>
            <w:noWrap/>
            <w:vAlign w:val="bottom"/>
            <w:hideMark/>
          </w:tcPr>
          <w:p w14:paraId="0A7E1D70" w14:textId="7C6CA0FC" w:rsidR="00BF7377" w:rsidRPr="00393DAB" w:rsidRDefault="00BF7377" w:rsidP="00EE29AF">
            <w:pPr>
              <w:jc w:val="both"/>
              <w:rPr>
                <w:color w:val="000000" w:themeColor="text1"/>
                <w:sz w:val="14"/>
                <w:szCs w:val="14"/>
              </w:rPr>
            </w:pPr>
            <w:r w:rsidRPr="00393DAB">
              <w:rPr>
                <w:color w:val="000000" w:themeColor="text1"/>
                <w:sz w:val="14"/>
                <w:szCs w:val="14"/>
              </w:rPr>
              <w:t>62.9 [44.0-81.7]</w:t>
            </w:r>
          </w:p>
        </w:tc>
        <w:tc>
          <w:tcPr>
            <w:tcW w:w="1008" w:type="dxa"/>
            <w:gridSpan w:val="2"/>
            <w:tcBorders>
              <w:top w:val="nil"/>
              <w:left w:val="nil"/>
              <w:bottom w:val="nil"/>
              <w:right w:val="nil"/>
            </w:tcBorders>
            <w:noWrap/>
            <w:vAlign w:val="bottom"/>
            <w:hideMark/>
          </w:tcPr>
          <w:p w14:paraId="233C0DC8" w14:textId="4694A9EA" w:rsidR="00BF7377" w:rsidRPr="00393DAB" w:rsidRDefault="00BF7377" w:rsidP="00EE29AF">
            <w:pPr>
              <w:jc w:val="both"/>
              <w:rPr>
                <w:color w:val="000000" w:themeColor="text1"/>
                <w:sz w:val="14"/>
                <w:szCs w:val="14"/>
              </w:rPr>
            </w:pPr>
            <w:r w:rsidRPr="00393DAB">
              <w:rPr>
                <w:color w:val="000000" w:themeColor="text1"/>
                <w:sz w:val="14"/>
                <w:szCs w:val="14"/>
              </w:rPr>
              <w:t>43.2 [26.0-60.5]</w:t>
            </w:r>
          </w:p>
        </w:tc>
      </w:tr>
      <w:tr w:rsidR="00BF7377" w:rsidRPr="00393DAB" w14:paraId="54B4A16D"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05BC2E48" w14:textId="77777777" w:rsidR="00BF7377" w:rsidRPr="00393DAB" w:rsidRDefault="00BF7377" w:rsidP="00EE29AF">
            <w:pPr>
              <w:jc w:val="both"/>
              <w:rPr>
                <w:sz w:val="14"/>
                <w:szCs w:val="14"/>
              </w:rPr>
            </w:pPr>
            <w:r w:rsidRPr="00393DAB">
              <w:rPr>
                <w:sz w:val="14"/>
                <w:szCs w:val="14"/>
              </w:rPr>
              <w:t xml:space="preserve">Pregnancy history </w:t>
            </w:r>
          </w:p>
        </w:tc>
        <w:tc>
          <w:tcPr>
            <w:tcW w:w="1008" w:type="dxa"/>
            <w:tcBorders>
              <w:top w:val="nil"/>
              <w:left w:val="nil"/>
              <w:bottom w:val="nil"/>
              <w:right w:val="nil"/>
            </w:tcBorders>
            <w:shd w:val="clear" w:color="auto" w:fill="E8E8E8" w:themeFill="background2"/>
            <w:noWrap/>
            <w:vAlign w:val="bottom"/>
            <w:hideMark/>
          </w:tcPr>
          <w:p w14:paraId="1F482CBE" w14:textId="5A7E8D20" w:rsidR="00BF7377" w:rsidRPr="00393DAB" w:rsidRDefault="00BF7377" w:rsidP="00EE29AF">
            <w:pPr>
              <w:jc w:val="both"/>
              <w:rPr>
                <w:color w:val="000000" w:themeColor="text1"/>
                <w:sz w:val="14"/>
                <w:szCs w:val="14"/>
              </w:rPr>
            </w:pPr>
            <w:r w:rsidRPr="00393DAB">
              <w:rPr>
                <w:color w:val="000000" w:themeColor="text1"/>
                <w:sz w:val="14"/>
                <w:szCs w:val="14"/>
              </w:rPr>
              <w:t>38.5 [32.9-44.0]</w:t>
            </w:r>
          </w:p>
        </w:tc>
        <w:tc>
          <w:tcPr>
            <w:tcW w:w="1008" w:type="dxa"/>
            <w:tcBorders>
              <w:top w:val="nil"/>
              <w:left w:val="nil"/>
              <w:bottom w:val="nil"/>
              <w:right w:val="nil"/>
            </w:tcBorders>
            <w:shd w:val="clear" w:color="auto" w:fill="E8E8E8" w:themeFill="background2"/>
            <w:noWrap/>
            <w:vAlign w:val="bottom"/>
            <w:hideMark/>
          </w:tcPr>
          <w:p w14:paraId="2EE92B6C" w14:textId="3D758D29" w:rsidR="00BF7377" w:rsidRPr="00393DAB" w:rsidRDefault="00BF7377" w:rsidP="00EE29AF">
            <w:pPr>
              <w:jc w:val="both"/>
              <w:rPr>
                <w:color w:val="000000" w:themeColor="text1"/>
                <w:sz w:val="14"/>
                <w:szCs w:val="14"/>
              </w:rPr>
            </w:pPr>
            <w:r w:rsidRPr="00393DAB">
              <w:rPr>
                <w:color w:val="000000" w:themeColor="text1"/>
                <w:sz w:val="14"/>
                <w:szCs w:val="14"/>
              </w:rPr>
              <w:t>43.4 [23.9-62.8]</w:t>
            </w:r>
          </w:p>
        </w:tc>
        <w:tc>
          <w:tcPr>
            <w:tcW w:w="1008" w:type="dxa"/>
            <w:tcBorders>
              <w:top w:val="nil"/>
              <w:left w:val="nil"/>
              <w:bottom w:val="nil"/>
              <w:right w:val="nil"/>
            </w:tcBorders>
            <w:shd w:val="clear" w:color="auto" w:fill="E8E8E8" w:themeFill="background2"/>
            <w:noWrap/>
            <w:vAlign w:val="bottom"/>
            <w:hideMark/>
          </w:tcPr>
          <w:p w14:paraId="4233A321" w14:textId="0152EB86" w:rsidR="00BF7377" w:rsidRPr="00393DAB" w:rsidRDefault="00BF7377" w:rsidP="00EE29AF">
            <w:pPr>
              <w:jc w:val="both"/>
              <w:rPr>
                <w:color w:val="000000" w:themeColor="text1"/>
                <w:sz w:val="14"/>
                <w:szCs w:val="14"/>
              </w:rPr>
            </w:pPr>
            <w:r w:rsidRPr="00393DAB">
              <w:rPr>
                <w:color w:val="000000" w:themeColor="text1"/>
                <w:sz w:val="14"/>
                <w:szCs w:val="14"/>
              </w:rPr>
              <w:t>43.7 [31.6-55.8]</w:t>
            </w:r>
          </w:p>
        </w:tc>
        <w:tc>
          <w:tcPr>
            <w:tcW w:w="1008" w:type="dxa"/>
            <w:tcBorders>
              <w:top w:val="nil"/>
              <w:left w:val="nil"/>
              <w:bottom w:val="nil"/>
              <w:right w:val="nil"/>
            </w:tcBorders>
            <w:shd w:val="clear" w:color="auto" w:fill="E8E8E8" w:themeFill="background2"/>
            <w:noWrap/>
            <w:vAlign w:val="bottom"/>
            <w:hideMark/>
          </w:tcPr>
          <w:p w14:paraId="5205FB1C" w14:textId="6936C75C" w:rsidR="00BF7377" w:rsidRPr="00393DAB" w:rsidRDefault="00BF7377" w:rsidP="00EE29AF">
            <w:pPr>
              <w:jc w:val="both"/>
              <w:rPr>
                <w:color w:val="000000" w:themeColor="text1"/>
                <w:sz w:val="14"/>
                <w:szCs w:val="14"/>
              </w:rPr>
            </w:pPr>
            <w:r w:rsidRPr="00393DAB">
              <w:rPr>
                <w:color w:val="000000" w:themeColor="text1"/>
                <w:sz w:val="14"/>
                <w:szCs w:val="14"/>
              </w:rPr>
              <w:t>30.7 [22.3-39.1]</w:t>
            </w:r>
          </w:p>
        </w:tc>
        <w:tc>
          <w:tcPr>
            <w:tcW w:w="1008" w:type="dxa"/>
            <w:tcBorders>
              <w:top w:val="nil"/>
              <w:left w:val="nil"/>
              <w:bottom w:val="nil"/>
              <w:right w:val="nil"/>
            </w:tcBorders>
            <w:shd w:val="clear" w:color="auto" w:fill="E8E8E8" w:themeFill="background2"/>
            <w:noWrap/>
            <w:vAlign w:val="bottom"/>
            <w:hideMark/>
          </w:tcPr>
          <w:p w14:paraId="4A7F3E02" w14:textId="70199888" w:rsidR="00BF7377" w:rsidRPr="00393DAB" w:rsidRDefault="00BF7377" w:rsidP="00EE29AF">
            <w:pPr>
              <w:jc w:val="both"/>
              <w:rPr>
                <w:color w:val="000000" w:themeColor="text1"/>
                <w:sz w:val="14"/>
                <w:szCs w:val="14"/>
              </w:rPr>
            </w:pPr>
            <w:r w:rsidRPr="00393DAB">
              <w:rPr>
                <w:color w:val="000000" w:themeColor="text1"/>
                <w:sz w:val="14"/>
                <w:szCs w:val="14"/>
              </w:rPr>
              <w:t>71.9 [58.5-85.3]</w:t>
            </w:r>
          </w:p>
        </w:tc>
        <w:tc>
          <w:tcPr>
            <w:tcW w:w="1008" w:type="dxa"/>
            <w:tcBorders>
              <w:top w:val="nil"/>
              <w:left w:val="nil"/>
              <w:bottom w:val="nil"/>
              <w:right w:val="nil"/>
            </w:tcBorders>
            <w:shd w:val="clear" w:color="auto" w:fill="E8E8E8" w:themeFill="background2"/>
            <w:noWrap/>
            <w:vAlign w:val="bottom"/>
            <w:hideMark/>
          </w:tcPr>
          <w:p w14:paraId="0E7AAE98" w14:textId="3AFDD2CD" w:rsidR="00BF7377" w:rsidRPr="00393DAB" w:rsidRDefault="00BF7377" w:rsidP="00EE29AF">
            <w:pPr>
              <w:jc w:val="both"/>
              <w:rPr>
                <w:color w:val="000000" w:themeColor="text1"/>
                <w:sz w:val="14"/>
                <w:szCs w:val="14"/>
              </w:rPr>
            </w:pPr>
            <w:r w:rsidRPr="00393DAB">
              <w:rPr>
                <w:color w:val="000000" w:themeColor="text1"/>
                <w:sz w:val="14"/>
                <w:szCs w:val="14"/>
              </w:rPr>
              <w:t>51.9 [23.2-80.6]</w:t>
            </w:r>
          </w:p>
        </w:tc>
        <w:tc>
          <w:tcPr>
            <w:tcW w:w="1008" w:type="dxa"/>
            <w:tcBorders>
              <w:top w:val="nil"/>
              <w:left w:val="nil"/>
              <w:bottom w:val="nil"/>
              <w:right w:val="nil"/>
            </w:tcBorders>
            <w:shd w:val="clear" w:color="auto" w:fill="E8E8E8" w:themeFill="background2"/>
            <w:noWrap/>
            <w:vAlign w:val="bottom"/>
            <w:hideMark/>
          </w:tcPr>
          <w:p w14:paraId="1388A4DC" w14:textId="52C1F3B2" w:rsidR="00BF7377" w:rsidRPr="00393DAB" w:rsidRDefault="00BF7377" w:rsidP="00EE29AF">
            <w:pPr>
              <w:jc w:val="both"/>
              <w:rPr>
                <w:color w:val="000000" w:themeColor="text1"/>
                <w:sz w:val="14"/>
                <w:szCs w:val="14"/>
              </w:rPr>
            </w:pPr>
            <w:r w:rsidRPr="00393DAB">
              <w:rPr>
                <w:color w:val="000000" w:themeColor="text1"/>
                <w:sz w:val="14"/>
                <w:szCs w:val="14"/>
              </w:rPr>
              <w:t>43.9 [26.5-61.3]</w:t>
            </w:r>
          </w:p>
        </w:tc>
        <w:tc>
          <w:tcPr>
            <w:tcW w:w="1008" w:type="dxa"/>
            <w:tcBorders>
              <w:top w:val="nil"/>
              <w:left w:val="nil"/>
              <w:bottom w:val="nil"/>
              <w:right w:val="nil"/>
            </w:tcBorders>
            <w:shd w:val="clear" w:color="auto" w:fill="E8E8E8" w:themeFill="background2"/>
            <w:noWrap/>
            <w:vAlign w:val="bottom"/>
            <w:hideMark/>
          </w:tcPr>
          <w:p w14:paraId="7C2942C4" w14:textId="4C739207" w:rsidR="00BF7377" w:rsidRPr="00393DAB" w:rsidRDefault="00BF7377" w:rsidP="00EE29AF">
            <w:pPr>
              <w:jc w:val="both"/>
              <w:rPr>
                <w:color w:val="000000" w:themeColor="text1"/>
                <w:sz w:val="14"/>
                <w:szCs w:val="14"/>
              </w:rPr>
            </w:pPr>
            <w:r w:rsidRPr="00393DAB">
              <w:rPr>
                <w:color w:val="000000" w:themeColor="text1"/>
                <w:sz w:val="14"/>
                <w:szCs w:val="14"/>
              </w:rPr>
              <w:t>28.1 [11.6-44.6]</w:t>
            </w:r>
          </w:p>
        </w:tc>
        <w:tc>
          <w:tcPr>
            <w:tcW w:w="1008" w:type="dxa"/>
            <w:tcBorders>
              <w:top w:val="nil"/>
              <w:left w:val="nil"/>
              <w:bottom w:val="nil"/>
              <w:right w:val="nil"/>
            </w:tcBorders>
            <w:shd w:val="clear" w:color="auto" w:fill="E8E8E8" w:themeFill="background2"/>
            <w:noWrap/>
            <w:vAlign w:val="bottom"/>
            <w:hideMark/>
          </w:tcPr>
          <w:p w14:paraId="55F357E8" w14:textId="48D919FF" w:rsidR="00BF7377" w:rsidRPr="00393DAB" w:rsidRDefault="00BF7377" w:rsidP="00EE29AF">
            <w:pPr>
              <w:jc w:val="both"/>
              <w:rPr>
                <w:color w:val="000000" w:themeColor="text1"/>
                <w:sz w:val="14"/>
                <w:szCs w:val="14"/>
              </w:rPr>
            </w:pPr>
            <w:r w:rsidRPr="00393DAB">
              <w:rPr>
                <w:color w:val="000000" w:themeColor="text1"/>
                <w:sz w:val="14"/>
                <w:szCs w:val="14"/>
              </w:rPr>
              <w:t>18.0 [1.8-34.2]</w:t>
            </w:r>
          </w:p>
        </w:tc>
        <w:tc>
          <w:tcPr>
            <w:tcW w:w="1008" w:type="dxa"/>
            <w:tcBorders>
              <w:top w:val="nil"/>
              <w:left w:val="nil"/>
              <w:bottom w:val="nil"/>
              <w:right w:val="nil"/>
            </w:tcBorders>
            <w:shd w:val="clear" w:color="auto" w:fill="E8E8E8" w:themeFill="background2"/>
            <w:noWrap/>
            <w:vAlign w:val="bottom"/>
            <w:hideMark/>
          </w:tcPr>
          <w:p w14:paraId="73803F1D" w14:textId="2FF5E203" w:rsidR="00BF7377" w:rsidRPr="00393DAB" w:rsidRDefault="00BF7377" w:rsidP="00EE29AF">
            <w:pPr>
              <w:jc w:val="both"/>
              <w:rPr>
                <w:color w:val="000000" w:themeColor="text1"/>
                <w:sz w:val="14"/>
                <w:szCs w:val="14"/>
              </w:rPr>
            </w:pPr>
            <w:r w:rsidRPr="00393DAB">
              <w:rPr>
                <w:color w:val="000000" w:themeColor="text1"/>
                <w:sz w:val="14"/>
                <w:szCs w:val="14"/>
              </w:rPr>
              <w:t>38.3 [19.9-56.7]</w:t>
            </w:r>
          </w:p>
        </w:tc>
        <w:tc>
          <w:tcPr>
            <w:tcW w:w="1008" w:type="dxa"/>
            <w:tcBorders>
              <w:top w:val="nil"/>
              <w:left w:val="nil"/>
              <w:bottom w:val="nil"/>
              <w:right w:val="nil"/>
            </w:tcBorders>
            <w:shd w:val="clear" w:color="auto" w:fill="E8E8E8" w:themeFill="background2"/>
            <w:noWrap/>
            <w:vAlign w:val="bottom"/>
            <w:hideMark/>
          </w:tcPr>
          <w:p w14:paraId="1A022197" w14:textId="36D682E4" w:rsidR="00BF7377" w:rsidRPr="00393DAB" w:rsidRDefault="00BF7377" w:rsidP="00EE29AF">
            <w:pPr>
              <w:jc w:val="both"/>
              <w:rPr>
                <w:color w:val="000000" w:themeColor="text1"/>
                <w:sz w:val="14"/>
                <w:szCs w:val="14"/>
              </w:rPr>
            </w:pPr>
            <w:r w:rsidRPr="00393DAB">
              <w:rPr>
                <w:color w:val="000000" w:themeColor="text1"/>
                <w:sz w:val="14"/>
                <w:szCs w:val="14"/>
              </w:rPr>
              <w:t>46.8 [32.1-61.5]</w:t>
            </w:r>
          </w:p>
        </w:tc>
        <w:tc>
          <w:tcPr>
            <w:tcW w:w="1008" w:type="dxa"/>
            <w:gridSpan w:val="2"/>
            <w:tcBorders>
              <w:top w:val="nil"/>
              <w:left w:val="nil"/>
              <w:bottom w:val="nil"/>
              <w:right w:val="nil"/>
            </w:tcBorders>
            <w:shd w:val="clear" w:color="auto" w:fill="E8E8E8" w:themeFill="background2"/>
            <w:noWrap/>
            <w:vAlign w:val="bottom"/>
            <w:hideMark/>
          </w:tcPr>
          <w:p w14:paraId="5ECF6077" w14:textId="6010B99A" w:rsidR="00BF7377" w:rsidRPr="00393DAB" w:rsidRDefault="00BF7377" w:rsidP="00EE29AF">
            <w:pPr>
              <w:jc w:val="both"/>
              <w:rPr>
                <w:color w:val="000000" w:themeColor="text1"/>
                <w:sz w:val="14"/>
                <w:szCs w:val="14"/>
              </w:rPr>
            </w:pPr>
            <w:r w:rsidRPr="00393DAB">
              <w:rPr>
                <w:color w:val="000000" w:themeColor="text1"/>
                <w:sz w:val="14"/>
                <w:szCs w:val="14"/>
              </w:rPr>
              <w:t>33.9 [17.0-50.8]</w:t>
            </w:r>
          </w:p>
        </w:tc>
      </w:tr>
      <w:tr w:rsidR="00BF7377" w:rsidRPr="00393DAB" w14:paraId="384F4CBD" w14:textId="77777777" w:rsidTr="007D6F9F">
        <w:trPr>
          <w:trHeight w:val="144"/>
          <w:jc w:val="center"/>
        </w:trPr>
        <w:tc>
          <w:tcPr>
            <w:tcW w:w="2160" w:type="dxa"/>
            <w:tcBorders>
              <w:top w:val="nil"/>
              <w:left w:val="nil"/>
              <w:bottom w:val="nil"/>
              <w:right w:val="nil"/>
            </w:tcBorders>
            <w:vAlign w:val="center"/>
            <w:hideMark/>
          </w:tcPr>
          <w:p w14:paraId="30A1B787" w14:textId="77777777" w:rsidR="00BF7377" w:rsidRPr="00393DAB" w:rsidRDefault="00BF7377" w:rsidP="00EE29AF">
            <w:pPr>
              <w:jc w:val="both"/>
              <w:rPr>
                <w:sz w:val="14"/>
                <w:szCs w:val="14"/>
              </w:rPr>
            </w:pPr>
            <w:r w:rsidRPr="00393DAB">
              <w:rPr>
                <w:sz w:val="14"/>
                <w:szCs w:val="14"/>
              </w:rPr>
              <w:t xml:space="preserve">Last menstruation start </w:t>
            </w:r>
          </w:p>
        </w:tc>
        <w:tc>
          <w:tcPr>
            <w:tcW w:w="1008" w:type="dxa"/>
            <w:tcBorders>
              <w:top w:val="nil"/>
              <w:left w:val="nil"/>
              <w:bottom w:val="nil"/>
              <w:right w:val="nil"/>
            </w:tcBorders>
            <w:noWrap/>
            <w:vAlign w:val="bottom"/>
            <w:hideMark/>
          </w:tcPr>
          <w:p w14:paraId="470A8338" w14:textId="1BF0AA1B" w:rsidR="00BF7377" w:rsidRPr="00393DAB" w:rsidRDefault="00BF7377" w:rsidP="00EE29AF">
            <w:pPr>
              <w:jc w:val="both"/>
              <w:rPr>
                <w:color w:val="000000" w:themeColor="text1"/>
                <w:sz w:val="14"/>
                <w:szCs w:val="14"/>
              </w:rPr>
            </w:pPr>
            <w:r w:rsidRPr="00393DAB">
              <w:rPr>
                <w:color w:val="000000" w:themeColor="text1"/>
                <w:sz w:val="14"/>
                <w:szCs w:val="14"/>
              </w:rPr>
              <w:t>53.3 [47.7-58.9]</w:t>
            </w:r>
          </w:p>
        </w:tc>
        <w:tc>
          <w:tcPr>
            <w:tcW w:w="1008" w:type="dxa"/>
            <w:tcBorders>
              <w:top w:val="nil"/>
              <w:left w:val="nil"/>
              <w:bottom w:val="nil"/>
              <w:right w:val="nil"/>
            </w:tcBorders>
            <w:noWrap/>
            <w:vAlign w:val="bottom"/>
            <w:hideMark/>
          </w:tcPr>
          <w:p w14:paraId="7958D8A0" w14:textId="5F85E49F" w:rsidR="00BF7377" w:rsidRPr="00393DAB" w:rsidRDefault="00BF7377" w:rsidP="00EE29AF">
            <w:pPr>
              <w:jc w:val="both"/>
              <w:rPr>
                <w:color w:val="000000" w:themeColor="text1"/>
                <w:sz w:val="14"/>
                <w:szCs w:val="14"/>
              </w:rPr>
            </w:pPr>
            <w:r w:rsidRPr="00393DAB">
              <w:rPr>
                <w:color w:val="000000" w:themeColor="text1"/>
                <w:sz w:val="14"/>
                <w:szCs w:val="14"/>
              </w:rPr>
              <w:t>58.1 [34.5-81.7]</w:t>
            </w:r>
          </w:p>
        </w:tc>
        <w:tc>
          <w:tcPr>
            <w:tcW w:w="1008" w:type="dxa"/>
            <w:tcBorders>
              <w:top w:val="nil"/>
              <w:left w:val="nil"/>
              <w:bottom w:val="nil"/>
              <w:right w:val="nil"/>
            </w:tcBorders>
            <w:noWrap/>
            <w:vAlign w:val="bottom"/>
            <w:hideMark/>
          </w:tcPr>
          <w:p w14:paraId="607B77CC" w14:textId="6178A182" w:rsidR="00BF7377" w:rsidRPr="00393DAB" w:rsidRDefault="00BF7377" w:rsidP="00EE29AF">
            <w:pPr>
              <w:jc w:val="both"/>
              <w:rPr>
                <w:color w:val="000000" w:themeColor="text1"/>
                <w:sz w:val="14"/>
                <w:szCs w:val="14"/>
              </w:rPr>
            </w:pPr>
            <w:r w:rsidRPr="00393DAB">
              <w:rPr>
                <w:color w:val="000000" w:themeColor="text1"/>
                <w:sz w:val="14"/>
                <w:szCs w:val="14"/>
              </w:rPr>
              <w:t>57.5 [48.8-66.2]</w:t>
            </w:r>
          </w:p>
        </w:tc>
        <w:tc>
          <w:tcPr>
            <w:tcW w:w="1008" w:type="dxa"/>
            <w:tcBorders>
              <w:top w:val="nil"/>
              <w:left w:val="nil"/>
              <w:bottom w:val="nil"/>
              <w:right w:val="nil"/>
            </w:tcBorders>
            <w:noWrap/>
            <w:vAlign w:val="bottom"/>
            <w:hideMark/>
          </w:tcPr>
          <w:p w14:paraId="7BAFA8BE" w14:textId="7ACE4783" w:rsidR="00BF7377" w:rsidRPr="00393DAB" w:rsidRDefault="00BF7377" w:rsidP="00EE29AF">
            <w:pPr>
              <w:jc w:val="both"/>
              <w:rPr>
                <w:color w:val="000000" w:themeColor="text1"/>
                <w:sz w:val="14"/>
                <w:szCs w:val="14"/>
              </w:rPr>
            </w:pPr>
            <w:r w:rsidRPr="00393DAB">
              <w:rPr>
                <w:color w:val="000000" w:themeColor="text1"/>
                <w:sz w:val="14"/>
                <w:szCs w:val="14"/>
              </w:rPr>
              <w:t>56.3 [47.5-65.1]</w:t>
            </w:r>
          </w:p>
        </w:tc>
        <w:tc>
          <w:tcPr>
            <w:tcW w:w="1008" w:type="dxa"/>
            <w:tcBorders>
              <w:top w:val="nil"/>
              <w:left w:val="nil"/>
              <w:bottom w:val="nil"/>
              <w:right w:val="nil"/>
            </w:tcBorders>
            <w:noWrap/>
            <w:vAlign w:val="bottom"/>
            <w:hideMark/>
          </w:tcPr>
          <w:p w14:paraId="1CE986D9" w14:textId="7E0FF0B2" w:rsidR="00BF7377" w:rsidRPr="00393DAB" w:rsidRDefault="00BF7377" w:rsidP="00EE29AF">
            <w:pPr>
              <w:jc w:val="both"/>
              <w:rPr>
                <w:color w:val="000000" w:themeColor="text1"/>
                <w:sz w:val="14"/>
                <w:szCs w:val="14"/>
              </w:rPr>
            </w:pPr>
            <w:r w:rsidRPr="00393DAB">
              <w:rPr>
                <w:color w:val="000000" w:themeColor="text1"/>
                <w:sz w:val="14"/>
                <w:szCs w:val="14"/>
              </w:rPr>
              <w:t>51.0 [27.9-74.1]</w:t>
            </w:r>
          </w:p>
        </w:tc>
        <w:tc>
          <w:tcPr>
            <w:tcW w:w="1008" w:type="dxa"/>
            <w:tcBorders>
              <w:top w:val="nil"/>
              <w:left w:val="nil"/>
              <w:bottom w:val="nil"/>
              <w:right w:val="nil"/>
            </w:tcBorders>
            <w:noWrap/>
            <w:vAlign w:val="bottom"/>
            <w:hideMark/>
          </w:tcPr>
          <w:p w14:paraId="45E6F60B" w14:textId="2A0CAB3F" w:rsidR="00BF7377" w:rsidRPr="00393DAB" w:rsidRDefault="00BF7377" w:rsidP="00EE29AF">
            <w:pPr>
              <w:jc w:val="both"/>
              <w:rPr>
                <w:color w:val="000000" w:themeColor="text1"/>
                <w:sz w:val="14"/>
                <w:szCs w:val="14"/>
              </w:rPr>
            </w:pPr>
            <w:r w:rsidRPr="00393DAB">
              <w:rPr>
                <w:color w:val="000000" w:themeColor="text1"/>
                <w:sz w:val="14"/>
                <w:szCs w:val="14"/>
              </w:rPr>
              <w:t>30.9 [11.8-49.9]</w:t>
            </w:r>
          </w:p>
        </w:tc>
        <w:tc>
          <w:tcPr>
            <w:tcW w:w="1008" w:type="dxa"/>
            <w:tcBorders>
              <w:top w:val="nil"/>
              <w:left w:val="nil"/>
              <w:bottom w:val="nil"/>
              <w:right w:val="nil"/>
            </w:tcBorders>
            <w:noWrap/>
            <w:vAlign w:val="bottom"/>
            <w:hideMark/>
          </w:tcPr>
          <w:p w14:paraId="4879DB36" w14:textId="30FC5DF2" w:rsidR="00BF7377" w:rsidRPr="00393DAB" w:rsidRDefault="00BF7377" w:rsidP="00EE29AF">
            <w:pPr>
              <w:jc w:val="both"/>
              <w:rPr>
                <w:color w:val="000000" w:themeColor="text1"/>
                <w:sz w:val="14"/>
                <w:szCs w:val="14"/>
              </w:rPr>
            </w:pPr>
            <w:r w:rsidRPr="00393DAB">
              <w:rPr>
                <w:color w:val="000000" w:themeColor="text1"/>
                <w:sz w:val="14"/>
                <w:szCs w:val="14"/>
              </w:rPr>
              <w:t>55.8 [38.8-72.8]</w:t>
            </w:r>
          </w:p>
        </w:tc>
        <w:tc>
          <w:tcPr>
            <w:tcW w:w="1008" w:type="dxa"/>
            <w:tcBorders>
              <w:top w:val="nil"/>
              <w:left w:val="nil"/>
              <w:bottom w:val="nil"/>
              <w:right w:val="nil"/>
            </w:tcBorders>
            <w:noWrap/>
            <w:vAlign w:val="bottom"/>
            <w:hideMark/>
          </w:tcPr>
          <w:p w14:paraId="05DB90F2" w14:textId="6FEC6DFB" w:rsidR="00BF7377" w:rsidRPr="00393DAB" w:rsidRDefault="00BF7377" w:rsidP="00EE29AF">
            <w:pPr>
              <w:jc w:val="both"/>
              <w:rPr>
                <w:color w:val="000000" w:themeColor="text1"/>
                <w:sz w:val="14"/>
                <w:szCs w:val="14"/>
              </w:rPr>
            </w:pPr>
            <w:r w:rsidRPr="00393DAB">
              <w:rPr>
                <w:color w:val="000000" w:themeColor="text1"/>
                <w:sz w:val="14"/>
                <w:szCs w:val="14"/>
              </w:rPr>
              <w:t>38.0 [23.3-52.7]</w:t>
            </w:r>
          </w:p>
        </w:tc>
        <w:tc>
          <w:tcPr>
            <w:tcW w:w="1008" w:type="dxa"/>
            <w:tcBorders>
              <w:top w:val="nil"/>
              <w:left w:val="nil"/>
              <w:bottom w:val="nil"/>
              <w:right w:val="nil"/>
            </w:tcBorders>
            <w:noWrap/>
            <w:vAlign w:val="bottom"/>
            <w:hideMark/>
          </w:tcPr>
          <w:p w14:paraId="53543DB9" w14:textId="3ED631EC" w:rsidR="00BF7377" w:rsidRPr="00393DAB" w:rsidRDefault="00BF7377" w:rsidP="00EE29AF">
            <w:pPr>
              <w:jc w:val="both"/>
              <w:rPr>
                <w:color w:val="000000" w:themeColor="text1"/>
                <w:sz w:val="14"/>
                <w:szCs w:val="14"/>
              </w:rPr>
            </w:pPr>
            <w:r w:rsidRPr="00393DAB">
              <w:rPr>
                <w:color w:val="000000" w:themeColor="text1"/>
                <w:sz w:val="14"/>
                <w:szCs w:val="14"/>
              </w:rPr>
              <w:t>31.2 [13.0-49.4]</w:t>
            </w:r>
          </w:p>
        </w:tc>
        <w:tc>
          <w:tcPr>
            <w:tcW w:w="1008" w:type="dxa"/>
            <w:tcBorders>
              <w:top w:val="nil"/>
              <w:left w:val="nil"/>
              <w:bottom w:val="nil"/>
              <w:right w:val="nil"/>
            </w:tcBorders>
            <w:noWrap/>
            <w:vAlign w:val="bottom"/>
            <w:hideMark/>
          </w:tcPr>
          <w:p w14:paraId="61D0C9AE" w14:textId="2C46E046" w:rsidR="00BF7377" w:rsidRPr="00393DAB" w:rsidRDefault="00BF7377" w:rsidP="00EE29AF">
            <w:pPr>
              <w:jc w:val="both"/>
              <w:rPr>
                <w:color w:val="000000" w:themeColor="text1"/>
                <w:sz w:val="14"/>
                <w:szCs w:val="14"/>
              </w:rPr>
            </w:pPr>
            <w:r w:rsidRPr="00393DAB">
              <w:rPr>
                <w:color w:val="000000" w:themeColor="text1"/>
                <w:sz w:val="14"/>
                <w:szCs w:val="14"/>
              </w:rPr>
              <w:t>47.4 [28.3-66.5]</w:t>
            </w:r>
          </w:p>
        </w:tc>
        <w:tc>
          <w:tcPr>
            <w:tcW w:w="1008" w:type="dxa"/>
            <w:tcBorders>
              <w:top w:val="nil"/>
              <w:left w:val="nil"/>
              <w:bottom w:val="nil"/>
              <w:right w:val="nil"/>
            </w:tcBorders>
            <w:noWrap/>
            <w:vAlign w:val="bottom"/>
            <w:hideMark/>
          </w:tcPr>
          <w:p w14:paraId="21D6127F" w14:textId="1CCA2E8C" w:rsidR="00BF7377" w:rsidRPr="00393DAB" w:rsidRDefault="00BF7377" w:rsidP="00EE29AF">
            <w:pPr>
              <w:jc w:val="both"/>
              <w:rPr>
                <w:color w:val="000000" w:themeColor="text1"/>
                <w:sz w:val="14"/>
                <w:szCs w:val="14"/>
              </w:rPr>
            </w:pPr>
            <w:r w:rsidRPr="00393DAB">
              <w:rPr>
                <w:color w:val="000000" w:themeColor="text1"/>
                <w:sz w:val="14"/>
                <w:szCs w:val="14"/>
              </w:rPr>
              <w:t>40.5 [22.1-58.8]</w:t>
            </w:r>
          </w:p>
        </w:tc>
        <w:tc>
          <w:tcPr>
            <w:tcW w:w="1008" w:type="dxa"/>
            <w:gridSpan w:val="2"/>
            <w:tcBorders>
              <w:top w:val="nil"/>
              <w:left w:val="nil"/>
              <w:bottom w:val="nil"/>
              <w:right w:val="nil"/>
            </w:tcBorders>
            <w:noWrap/>
            <w:vAlign w:val="bottom"/>
            <w:hideMark/>
          </w:tcPr>
          <w:p w14:paraId="2C905666" w14:textId="2A0004D5" w:rsidR="00BF7377" w:rsidRPr="00393DAB" w:rsidRDefault="00BF7377" w:rsidP="00EE29AF">
            <w:pPr>
              <w:jc w:val="both"/>
              <w:rPr>
                <w:color w:val="000000" w:themeColor="text1"/>
                <w:sz w:val="14"/>
                <w:szCs w:val="14"/>
              </w:rPr>
            </w:pPr>
            <w:r w:rsidRPr="00393DAB">
              <w:rPr>
                <w:color w:val="000000" w:themeColor="text1"/>
                <w:sz w:val="14"/>
                <w:szCs w:val="14"/>
              </w:rPr>
              <w:t>35.3 [20.9-49.6]</w:t>
            </w:r>
          </w:p>
        </w:tc>
      </w:tr>
      <w:tr w:rsidR="00BF7377" w:rsidRPr="00393DAB" w14:paraId="185C568F"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553FC5A7" w14:textId="77777777" w:rsidR="00BF7377" w:rsidRPr="00393DAB" w:rsidRDefault="00BF7377" w:rsidP="00EE29AF">
            <w:pPr>
              <w:jc w:val="both"/>
              <w:rPr>
                <w:sz w:val="14"/>
                <w:szCs w:val="14"/>
              </w:rPr>
            </w:pPr>
            <w:r w:rsidRPr="00393DAB">
              <w:rPr>
                <w:sz w:val="14"/>
                <w:szCs w:val="14"/>
              </w:rPr>
              <w:t>Measured weight</w:t>
            </w:r>
          </w:p>
        </w:tc>
        <w:tc>
          <w:tcPr>
            <w:tcW w:w="1008" w:type="dxa"/>
            <w:tcBorders>
              <w:top w:val="nil"/>
              <w:left w:val="nil"/>
              <w:bottom w:val="nil"/>
              <w:right w:val="nil"/>
            </w:tcBorders>
            <w:shd w:val="clear" w:color="auto" w:fill="E8E8E8" w:themeFill="background2"/>
            <w:noWrap/>
            <w:vAlign w:val="bottom"/>
            <w:hideMark/>
          </w:tcPr>
          <w:p w14:paraId="0A8E6D17" w14:textId="18A7C9DB" w:rsidR="00BF7377" w:rsidRPr="00393DAB" w:rsidRDefault="00BF7377" w:rsidP="00EE29AF">
            <w:pPr>
              <w:jc w:val="both"/>
              <w:rPr>
                <w:color w:val="000000" w:themeColor="text1"/>
                <w:sz w:val="14"/>
                <w:szCs w:val="14"/>
              </w:rPr>
            </w:pPr>
            <w:r w:rsidRPr="00393DAB">
              <w:rPr>
                <w:color w:val="000000" w:themeColor="text1"/>
                <w:sz w:val="14"/>
                <w:szCs w:val="14"/>
              </w:rPr>
              <w:t>78.3 [73.2-83.3]</w:t>
            </w:r>
          </w:p>
        </w:tc>
        <w:tc>
          <w:tcPr>
            <w:tcW w:w="1008" w:type="dxa"/>
            <w:tcBorders>
              <w:top w:val="nil"/>
              <w:left w:val="nil"/>
              <w:bottom w:val="nil"/>
              <w:right w:val="nil"/>
            </w:tcBorders>
            <w:shd w:val="clear" w:color="auto" w:fill="E8E8E8" w:themeFill="background2"/>
            <w:noWrap/>
            <w:vAlign w:val="bottom"/>
            <w:hideMark/>
          </w:tcPr>
          <w:p w14:paraId="14FBC188" w14:textId="6E96EB84" w:rsidR="00BF7377" w:rsidRPr="00393DAB" w:rsidRDefault="00BF7377" w:rsidP="00EE29AF">
            <w:pPr>
              <w:jc w:val="both"/>
              <w:rPr>
                <w:color w:val="000000" w:themeColor="text1"/>
                <w:sz w:val="14"/>
                <w:szCs w:val="14"/>
              </w:rPr>
            </w:pPr>
            <w:r w:rsidRPr="00393DAB">
              <w:rPr>
                <w:color w:val="000000" w:themeColor="text1"/>
                <w:sz w:val="14"/>
                <w:szCs w:val="14"/>
              </w:rPr>
              <w:t>78.4 [65.1-91.6]</w:t>
            </w:r>
          </w:p>
        </w:tc>
        <w:tc>
          <w:tcPr>
            <w:tcW w:w="1008" w:type="dxa"/>
            <w:tcBorders>
              <w:top w:val="nil"/>
              <w:left w:val="nil"/>
              <w:bottom w:val="nil"/>
              <w:right w:val="nil"/>
            </w:tcBorders>
            <w:shd w:val="clear" w:color="auto" w:fill="E8E8E8" w:themeFill="background2"/>
            <w:noWrap/>
            <w:vAlign w:val="bottom"/>
            <w:hideMark/>
          </w:tcPr>
          <w:p w14:paraId="193C3E66" w14:textId="678F47F3" w:rsidR="00BF7377" w:rsidRPr="00393DAB" w:rsidRDefault="00BF7377" w:rsidP="00EE29AF">
            <w:pPr>
              <w:jc w:val="both"/>
              <w:rPr>
                <w:color w:val="000000" w:themeColor="text1"/>
                <w:sz w:val="14"/>
                <w:szCs w:val="14"/>
              </w:rPr>
            </w:pPr>
            <w:r w:rsidRPr="00393DAB">
              <w:rPr>
                <w:color w:val="000000" w:themeColor="text1"/>
                <w:sz w:val="14"/>
                <w:szCs w:val="14"/>
              </w:rPr>
              <w:t>81.4 [70.7-92.2]</w:t>
            </w:r>
          </w:p>
        </w:tc>
        <w:tc>
          <w:tcPr>
            <w:tcW w:w="1008" w:type="dxa"/>
            <w:tcBorders>
              <w:top w:val="nil"/>
              <w:left w:val="nil"/>
              <w:bottom w:val="nil"/>
              <w:right w:val="nil"/>
            </w:tcBorders>
            <w:shd w:val="clear" w:color="auto" w:fill="E8E8E8" w:themeFill="background2"/>
            <w:noWrap/>
            <w:vAlign w:val="bottom"/>
            <w:hideMark/>
          </w:tcPr>
          <w:p w14:paraId="3732872D" w14:textId="5FFAF566" w:rsidR="00BF7377" w:rsidRPr="00393DAB" w:rsidRDefault="00BF7377" w:rsidP="00EE29AF">
            <w:pPr>
              <w:jc w:val="both"/>
              <w:rPr>
                <w:color w:val="000000" w:themeColor="text1"/>
                <w:sz w:val="14"/>
                <w:szCs w:val="14"/>
              </w:rPr>
            </w:pPr>
            <w:r w:rsidRPr="00393DAB">
              <w:rPr>
                <w:color w:val="000000" w:themeColor="text1"/>
                <w:sz w:val="14"/>
                <w:szCs w:val="14"/>
              </w:rPr>
              <w:t>84.2 [78.1-90.3]</w:t>
            </w:r>
          </w:p>
        </w:tc>
        <w:tc>
          <w:tcPr>
            <w:tcW w:w="1008" w:type="dxa"/>
            <w:tcBorders>
              <w:top w:val="nil"/>
              <w:left w:val="nil"/>
              <w:bottom w:val="nil"/>
              <w:right w:val="nil"/>
            </w:tcBorders>
            <w:shd w:val="clear" w:color="auto" w:fill="E8E8E8" w:themeFill="background2"/>
            <w:noWrap/>
            <w:vAlign w:val="bottom"/>
            <w:hideMark/>
          </w:tcPr>
          <w:p w14:paraId="2878A510" w14:textId="130DAF73" w:rsidR="00BF7377" w:rsidRPr="00393DAB" w:rsidRDefault="00BF7377" w:rsidP="00EE29AF">
            <w:pPr>
              <w:jc w:val="both"/>
              <w:rPr>
                <w:color w:val="000000" w:themeColor="text1"/>
                <w:sz w:val="14"/>
                <w:szCs w:val="14"/>
              </w:rPr>
            </w:pPr>
            <w:r w:rsidRPr="00393DAB">
              <w:rPr>
                <w:color w:val="000000" w:themeColor="text1"/>
                <w:sz w:val="14"/>
                <w:szCs w:val="14"/>
              </w:rPr>
              <w:t>85.2 [73.4-97.0]</w:t>
            </w:r>
          </w:p>
        </w:tc>
        <w:tc>
          <w:tcPr>
            <w:tcW w:w="1008" w:type="dxa"/>
            <w:tcBorders>
              <w:top w:val="nil"/>
              <w:left w:val="nil"/>
              <w:bottom w:val="nil"/>
              <w:right w:val="nil"/>
            </w:tcBorders>
            <w:shd w:val="clear" w:color="auto" w:fill="E8E8E8" w:themeFill="background2"/>
            <w:noWrap/>
            <w:vAlign w:val="bottom"/>
            <w:hideMark/>
          </w:tcPr>
          <w:p w14:paraId="376116E1" w14:textId="4D71D493" w:rsidR="00BF7377" w:rsidRPr="00393DAB" w:rsidRDefault="00BF7377" w:rsidP="00EE29AF">
            <w:pPr>
              <w:jc w:val="both"/>
              <w:rPr>
                <w:color w:val="000000" w:themeColor="text1"/>
                <w:sz w:val="14"/>
                <w:szCs w:val="14"/>
              </w:rPr>
            </w:pPr>
            <w:r w:rsidRPr="00393DAB">
              <w:rPr>
                <w:color w:val="000000" w:themeColor="text1"/>
                <w:sz w:val="14"/>
                <w:szCs w:val="14"/>
              </w:rPr>
              <w:t>86.5 [69.4-</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shd w:val="clear" w:color="auto" w:fill="E8E8E8" w:themeFill="background2"/>
            <w:noWrap/>
            <w:vAlign w:val="bottom"/>
            <w:hideMark/>
          </w:tcPr>
          <w:p w14:paraId="22B774D4" w14:textId="4F461552" w:rsidR="00BF7377" w:rsidRPr="00393DAB" w:rsidRDefault="00BF7377" w:rsidP="00EE29AF">
            <w:pPr>
              <w:jc w:val="both"/>
              <w:rPr>
                <w:color w:val="000000" w:themeColor="text1"/>
                <w:sz w:val="14"/>
                <w:szCs w:val="14"/>
              </w:rPr>
            </w:pPr>
            <w:r w:rsidRPr="00393DAB">
              <w:rPr>
                <w:color w:val="000000" w:themeColor="text1"/>
                <w:sz w:val="14"/>
                <w:szCs w:val="14"/>
              </w:rPr>
              <w:t>69.3 [50.1-88.6]</w:t>
            </w:r>
          </w:p>
        </w:tc>
        <w:tc>
          <w:tcPr>
            <w:tcW w:w="1008" w:type="dxa"/>
            <w:tcBorders>
              <w:top w:val="nil"/>
              <w:left w:val="nil"/>
              <w:bottom w:val="nil"/>
              <w:right w:val="nil"/>
            </w:tcBorders>
            <w:shd w:val="clear" w:color="auto" w:fill="E8E8E8" w:themeFill="background2"/>
            <w:noWrap/>
            <w:vAlign w:val="bottom"/>
            <w:hideMark/>
          </w:tcPr>
          <w:p w14:paraId="7309C09B" w14:textId="562558F8" w:rsidR="00BF7377" w:rsidRPr="00393DAB" w:rsidRDefault="00BF7377" w:rsidP="00EE29AF">
            <w:pPr>
              <w:jc w:val="both"/>
              <w:rPr>
                <w:color w:val="000000" w:themeColor="text1"/>
                <w:sz w:val="14"/>
                <w:szCs w:val="14"/>
              </w:rPr>
            </w:pPr>
            <w:r w:rsidRPr="00393DAB">
              <w:rPr>
                <w:color w:val="000000" w:themeColor="text1"/>
                <w:sz w:val="14"/>
                <w:szCs w:val="14"/>
              </w:rPr>
              <w:t>57.0 [40.2-73.7]</w:t>
            </w:r>
          </w:p>
        </w:tc>
        <w:tc>
          <w:tcPr>
            <w:tcW w:w="1008" w:type="dxa"/>
            <w:tcBorders>
              <w:top w:val="nil"/>
              <w:left w:val="nil"/>
              <w:bottom w:val="nil"/>
              <w:right w:val="nil"/>
            </w:tcBorders>
            <w:shd w:val="clear" w:color="auto" w:fill="E8E8E8" w:themeFill="background2"/>
            <w:noWrap/>
            <w:vAlign w:val="bottom"/>
            <w:hideMark/>
          </w:tcPr>
          <w:p w14:paraId="582EE11C" w14:textId="4645CF6D" w:rsidR="00BF7377" w:rsidRPr="00393DAB" w:rsidRDefault="00BF7377" w:rsidP="00EE29AF">
            <w:pPr>
              <w:jc w:val="both"/>
              <w:rPr>
                <w:color w:val="000000" w:themeColor="text1"/>
                <w:sz w:val="14"/>
                <w:szCs w:val="14"/>
              </w:rPr>
            </w:pPr>
            <w:r w:rsidRPr="00393DAB">
              <w:rPr>
                <w:color w:val="000000" w:themeColor="text1"/>
                <w:sz w:val="14"/>
                <w:szCs w:val="14"/>
              </w:rPr>
              <w:t>73.6 [54.6-92.6]</w:t>
            </w:r>
          </w:p>
        </w:tc>
        <w:tc>
          <w:tcPr>
            <w:tcW w:w="1008" w:type="dxa"/>
            <w:tcBorders>
              <w:top w:val="nil"/>
              <w:left w:val="nil"/>
              <w:bottom w:val="nil"/>
              <w:right w:val="nil"/>
            </w:tcBorders>
            <w:shd w:val="clear" w:color="auto" w:fill="E8E8E8" w:themeFill="background2"/>
            <w:noWrap/>
            <w:vAlign w:val="bottom"/>
            <w:hideMark/>
          </w:tcPr>
          <w:p w14:paraId="197ED11B" w14:textId="72E0E282" w:rsidR="00BF7377" w:rsidRPr="00393DAB" w:rsidRDefault="00BF7377" w:rsidP="00EE29AF">
            <w:pPr>
              <w:jc w:val="both"/>
              <w:rPr>
                <w:color w:val="000000" w:themeColor="text1"/>
                <w:sz w:val="14"/>
                <w:szCs w:val="14"/>
              </w:rPr>
            </w:pPr>
            <w:r w:rsidRPr="00393DAB">
              <w:rPr>
                <w:color w:val="000000" w:themeColor="text1"/>
                <w:sz w:val="14"/>
                <w:szCs w:val="14"/>
              </w:rPr>
              <w:t>81.7 [67.7-95.6]</w:t>
            </w:r>
          </w:p>
        </w:tc>
        <w:tc>
          <w:tcPr>
            <w:tcW w:w="1008" w:type="dxa"/>
            <w:tcBorders>
              <w:top w:val="nil"/>
              <w:left w:val="nil"/>
              <w:bottom w:val="nil"/>
              <w:right w:val="nil"/>
            </w:tcBorders>
            <w:shd w:val="clear" w:color="auto" w:fill="E8E8E8" w:themeFill="background2"/>
            <w:noWrap/>
            <w:vAlign w:val="bottom"/>
            <w:hideMark/>
          </w:tcPr>
          <w:p w14:paraId="3128BBCC" w14:textId="2088E3D9" w:rsidR="00BF7377" w:rsidRPr="00393DAB" w:rsidRDefault="00BF7377" w:rsidP="00EE29AF">
            <w:pPr>
              <w:jc w:val="both"/>
              <w:rPr>
                <w:color w:val="000000" w:themeColor="text1"/>
                <w:sz w:val="14"/>
                <w:szCs w:val="14"/>
              </w:rPr>
            </w:pPr>
            <w:r w:rsidRPr="00393DAB">
              <w:rPr>
                <w:color w:val="000000" w:themeColor="text1"/>
                <w:sz w:val="14"/>
                <w:szCs w:val="14"/>
              </w:rPr>
              <w:t>63.0 [44.3-81.7]</w:t>
            </w:r>
          </w:p>
        </w:tc>
        <w:tc>
          <w:tcPr>
            <w:tcW w:w="1008" w:type="dxa"/>
            <w:gridSpan w:val="2"/>
            <w:tcBorders>
              <w:top w:val="nil"/>
              <w:left w:val="nil"/>
              <w:bottom w:val="nil"/>
              <w:right w:val="nil"/>
            </w:tcBorders>
            <w:shd w:val="clear" w:color="auto" w:fill="E8E8E8" w:themeFill="background2"/>
            <w:noWrap/>
            <w:vAlign w:val="bottom"/>
            <w:hideMark/>
          </w:tcPr>
          <w:p w14:paraId="02B9436D" w14:textId="29BED1AC" w:rsidR="00BF7377" w:rsidRPr="00393DAB" w:rsidRDefault="00BF7377" w:rsidP="00EE29AF">
            <w:pPr>
              <w:jc w:val="both"/>
              <w:rPr>
                <w:color w:val="000000" w:themeColor="text1"/>
                <w:sz w:val="14"/>
                <w:szCs w:val="14"/>
              </w:rPr>
            </w:pPr>
            <w:r w:rsidRPr="00393DAB">
              <w:rPr>
                <w:color w:val="000000" w:themeColor="text1"/>
                <w:sz w:val="14"/>
                <w:szCs w:val="14"/>
              </w:rPr>
              <w:t>75.5 [61.1-90.0]</w:t>
            </w:r>
          </w:p>
        </w:tc>
      </w:tr>
      <w:tr w:rsidR="00BF7377" w:rsidRPr="00393DAB" w14:paraId="0C8D2A8B" w14:textId="77777777" w:rsidTr="007D6F9F">
        <w:trPr>
          <w:trHeight w:val="144"/>
          <w:jc w:val="center"/>
        </w:trPr>
        <w:tc>
          <w:tcPr>
            <w:tcW w:w="2160" w:type="dxa"/>
            <w:tcBorders>
              <w:top w:val="nil"/>
              <w:left w:val="nil"/>
              <w:bottom w:val="nil"/>
              <w:right w:val="nil"/>
            </w:tcBorders>
            <w:vAlign w:val="center"/>
            <w:hideMark/>
          </w:tcPr>
          <w:p w14:paraId="29717B01" w14:textId="77777777" w:rsidR="00BF7377" w:rsidRPr="00393DAB" w:rsidRDefault="00BF7377" w:rsidP="00EE29AF">
            <w:pPr>
              <w:jc w:val="both"/>
              <w:rPr>
                <w:sz w:val="14"/>
                <w:szCs w:val="14"/>
              </w:rPr>
            </w:pPr>
            <w:r w:rsidRPr="00393DAB">
              <w:rPr>
                <w:sz w:val="14"/>
                <w:szCs w:val="14"/>
              </w:rPr>
              <w:t>Palpated for uterine height</w:t>
            </w:r>
          </w:p>
        </w:tc>
        <w:tc>
          <w:tcPr>
            <w:tcW w:w="1008" w:type="dxa"/>
            <w:tcBorders>
              <w:top w:val="nil"/>
              <w:left w:val="nil"/>
              <w:bottom w:val="nil"/>
              <w:right w:val="nil"/>
            </w:tcBorders>
            <w:noWrap/>
            <w:vAlign w:val="bottom"/>
            <w:hideMark/>
          </w:tcPr>
          <w:p w14:paraId="018891AF" w14:textId="499BDF5A" w:rsidR="00BF7377" w:rsidRPr="00393DAB" w:rsidRDefault="00BF7377" w:rsidP="00EE29AF">
            <w:pPr>
              <w:jc w:val="both"/>
              <w:rPr>
                <w:color w:val="000000" w:themeColor="text1"/>
                <w:sz w:val="14"/>
                <w:szCs w:val="14"/>
              </w:rPr>
            </w:pPr>
            <w:r w:rsidRPr="00393DAB">
              <w:rPr>
                <w:color w:val="000000" w:themeColor="text1"/>
                <w:sz w:val="14"/>
                <w:szCs w:val="14"/>
              </w:rPr>
              <w:t>66.6 [58.8-74.3]</w:t>
            </w:r>
          </w:p>
        </w:tc>
        <w:tc>
          <w:tcPr>
            <w:tcW w:w="1008" w:type="dxa"/>
            <w:tcBorders>
              <w:top w:val="nil"/>
              <w:left w:val="nil"/>
              <w:bottom w:val="nil"/>
              <w:right w:val="nil"/>
            </w:tcBorders>
            <w:noWrap/>
            <w:vAlign w:val="bottom"/>
            <w:hideMark/>
          </w:tcPr>
          <w:p w14:paraId="6F49A284" w14:textId="1B08DF21" w:rsidR="00BF7377" w:rsidRPr="00393DAB" w:rsidRDefault="00BF7377" w:rsidP="00EE29AF">
            <w:pPr>
              <w:jc w:val="both"/>
              <w:rPr>
                <w:color w:val="000000" w:themeColor="text1"/>
                <w:sz w:val="14"/>
                <w:szCs w:val="14"/>
              </w:rPr>
            </w:pPr>
            <w:r w:rsidRPr="00393DAB">
              <w:rPr>
                <w:color w:val="000000" w:themeColor="text1"/>
                <w:sz w:val="14"/>
                <w:szCs w:val="14"/>
              </w:rPr>
              <w:t>57.8 [38.2-77.3]</w:t>
            </w:r>
          </w:p>
        </w:tc>
        <w:tc>
          <w:tcPr>
            <w:tcW w:w="1008" w:type="dxa"/>
            <w:tcBorders>
              <w:top w:val="nil"/>
              <w:left w:val="nil"/>
              <w:bottom w:val="nil"/>
              <w:right w:val="nil"/>
            </w:tcBorders>
            <w:noWrap/>
            <w:vAlign w:val="bottom"/>
            <w:hideMark/>
          </w:tcPr>
          <w:p w14:paraId="76EC87C7" w14:textId="35BF78FE" w:rsidR="00BF7377" w:rsidRPr="00393DAB" w:rsidRDefault="00BF7377" w:rsidP="00EE29AF">
            <w:pPr>
              <w:jc w:val="both"/>
              <w:rPr>
                <w:color w:val="000000" w:themeColor="text1"/>
                <w:sz w:val="14"/>
                <w:szCs w:val="14"/>
              </w:rPr>
            </w:pPr>
            <w:r w:rsidRPr="00393DAB">
              <w:rPr>
                <w:color w:val="000000" w:themeColor="text1"/>
                <w:sz w:val="14"/>
                <w:szCs w:val="14"/>
              </w:rPr>
              <w:t>66.6 [55.2-78.0]</w:t>
            </w:r>
          </w:p>
        </w:tc>
        <w:tc>
          <w:tcPr>
            <w:tcW w:w="1008" w:type="dxa"/>
            <w:tcBorders>
              <w:top w:val="nil"/>
              <w:left w:val="nil"/>
              <w:bottom w:val="nil"/>
              <w:right w:val="nil"/>
            </w:tcBorders>
            <w:noWrap/>
            <w:vAlign w:val="bottom"/>
            <w:hideMark/>
          </w:tcPr>
          <w:p w14:paraId="6B21E330" w14:textId="1E960E1C" w:rsidR="00BF7377" w:rsidRPr="00393DAB" w:rsidRDefault="00BF7377" w:rsidP="00EE29AF">
            <w:pPr>
              <w:jc w:val="both"/>
              <w:rPr>
                <w:color w:val="000000" w:themeColor="text1"/>
                <w:sz w:val="14"/>
                <w:szCs w:val="14"/>
              </w:rPr>
            </w:pPr>
            <w:r w:rsidRPr="00393DAB">
              <w:rPr>
                <w:color w:val="000000" w:themeColor="text1"/>
                <w:sz w:val="14"/>
                <w:szCs w:val="14"/>
              </w:rPr>
              <w:t>68.9 [53.9-83.9]</w:t>
            </w:r>
          </w:p>
        </w:tc>
        <w:tc>
          <w:tcPr>
            <w:tcW w:w="1008" w:type="dxa"/>
            <w:tcBorders>
              <w:top w:val="nil"/>
              <w:left w:val="nil"/>
              <w:bottom w:val="nil"/>
              <w:right w:val="nil"/>
            </w:tcBorders>
            <w:noWrap/>
            <w:vAlign w:val="bottom"/>
            <w:hideMark/>
          </w:tcPr>
          <w:p w14:paraId="0E15990F" w14:textId="34FCEC79" w:rsidR="00BF7377" w:rsidRPr="00393DAB" w:rsidRDefault="00BF7377" w:rsidP="00EE29AF">
            <w:pPr>
              <w:jc w:val="both"/>
              <w:rPr>
                <w:color w:val="000000" w:themeColor="text1"/>
                <w:sz w:val="14"/>
                <w:szCs w:val="14"/>
              </w:rPr>
            </w:pPr>
            <w:r w:rsidRPr="00393DAB">
              <w:rPr>
                <w:color w:val="000000" w:themeColor="text1"/>
                <w:sz w:val="14"/>
                <w:szCs w:val="14"/>
              </w:rPr>
              <w:t>32.7 [12.3-53.2]</w:t>
            </w:r>
          </w:p>
        </w:tc>
        <w:tc>
          <w:tcPr>
            <w:tcW w:w="1008" w:type="dxa"/>
            <w:tcBorders>
              <w:top w:val="nil"/>
              <w:left w:val="nil"/>
              <w:bottom w:val="nil"/>
              <w:right w:val="nil"/>
            </w:tcBorders>
            <w:noWrap/>
            <w:vAlign w:val="bottom"/>
            <w:hideMark/>
          </w:tcPr>
          <w:p w14:paraId="6D9D8839" w14:textId="73E8082A" w:rsidR="00BF7377" w:rsidRPr="00393DAB" w:rsidRDefault="00BF7377" w:rsidP="00EE29AF">
            <w:pPr>
              <w:jc w:val="both"/>
              <w:rPr>
                <w:color w:val="000000" w:themeColor="text1"/>
                <w:sz w:val="14"/>
                <w:szCs w:val="14"/>
              </w:rPr>
            </w:pPr>
            <w:r w:rsidRPr="00393DAB">
              <w:rPr>
                <w:color w:val="000000" w:themeColor="text1"/>
                <w:sz w:val="14"/>
                <w:szCs w:val="14"/>
              </w:rPr>
              <w:t>92.3 [85.0-99.6]</w:t>
            </w:r>
          </w:p>
        </w:tc>
        <w:tc>
          <w:tcPr>
            <w:tcW w:w="1008" w:type="dxa"/>
            <w:tcBorders>
              <w:top w:val="nil"/>
              <w:left w:val="nil"/>
              <w:bottom w:val="nil"/>
              <w:right w:val="nil"/>
            </w:tcBorders>
            <w:noWrap/>
            <w:vAlign w:val="bottom"/>
            <w:hideMark/>
          </w:tcPr>
          <w:p w14:paraId="4F7FE040" w14:textId="11AFF1C7" w:rsidR="00BF7377" w:rsidRPr="00393DAB" w:rsidRDefault="00BF7377" w:rsidP="00EE29AF">
            <w:pPr>
              <w:jc w:val="both"/>
              <w:rPr>
                <w:color w:val="000000" w:themeColor="text1"/>
                <w:sz w:val="14"/>
                <w:szCs w:val="14"/>
              </w:rPr>
            </w:pPr>
            <w:r w:rsidRPr="00393DAB">
              <w:rPr>
                <w:color w:val="000000" w:themeColor="text1"/>
                <w:sz w:val="14"/>
                <w:szCs w:val="14"/>
              </w:rPr>
              <w:t>82.5 [65.7-99.2]</w:t>
            </w:r>
          </w:p>
        </w:tc>
        <w:tc>
          <w:tcPr>
            <w:tcW w:w="1008" w:type="dxa"/>
            <w:tcBorders>
              <w:top w:val="nil"/>
              <w:left w:val="nil"/>
              <w:bottom w:val="nil"/>
              <w:right w:val="nil"/>
            </w:tcBorders>
            <w:noWrap/>
            <w:vAlign w:val="bottom"/>
            <w:hideMark/>
          </w:tcPr>
          <w:p w14:paraId="77CAE684" w14:textId="6182B4B1" w:rsidR="00BF7377" w:rsidRPr="00393DAB" w:rsidRDefault="00BF7377" w:rsidP="00EE29AF">
            <w:pPr>
              <w:jc w:val="both"/>
              <w:rPr>
                <w:color w:val="000000" w:themeColor="text1"/>
                <w:sz w:val="14"/>
                <w:szCs w:val="14"/>
              </w:rPr>
            </w:pPr>
            <w:r w:rsidRPr="00393DAB">
              <w:rPr>
                <w:color w:val="000000" w:themeColor="text1"/>
                <w:sz w:val="14"/>
                <w:szCs w:val="14"/>
              </w:rPr>
              <w:t>58.9 [41.1-76.7]</w:t>
            </w:r>
          </w:p>
        </w:tc>
        <w:tc>
          <w:tcPr>
            <w:tcW w:w="1008" w:type="dxa"/>
            <w:tcBorders>
              <w:top w:val="nil"/>
              <w:left w:val="nil"/>
              <w:bottom w:val="nil"/>
              <w:right w:val="nil"/>
            </w:tcBorders>
            <w:noWrap/>
            <w:vAlign w:val="bottom"/>
            <w:hideMark/>
          </w:tcPr>
          <w:p w14:paraId="3DFA4C0A" w14:textId="2E67E51E" w:rsidR="00BF7377" w:rsidRPr="00393DAB" w:rsidRDefault="00BF7377" w:rsidP="00EE29AF">
            <w:pPr>
              <w:jc w:val="both"/>
              <w:rPr>
                <w:color w:val="000000" w:themeColor="text1"/>
                <w:sz w:val="14"/>
                <w:szCs w:val="14"/>
              </w:rPr>
            </w:pPr>
            <w:r w:rsidRPr="00393DAB">
              <w:rPr>
                <w:color w:val="000000" w:themeColor="text1"/>
                <w:sz w:val="14"/>
                <w:szCs w:val="14"/>
              </w:rPr>
              <w:t>60.4 [39.7-81.0]</w:t>
            </w:r>
          </w:p>
        </w:tc>
        <w:tc>
          <w:tcPr>
            <w:tcW w:w="1008" w:type="dxa"/>
            <w:tcBorders>
              <w:top w:val="nil"/>
              <w:left w:val="nil"/>
              <w:bottom w:val="nil"/>
              <w:right w:val="nil"/>
            </w:tcBorders>
            <w:noWrap/>
            <w:vAlign w:val="bottom"/>
            <w:hideMark/>
          </w:tcPr>
          <w:p w14:paraId="4643FFA9" w14:textId="009D3B2F" w:rsidR="00BF7377" w:rsidRPr="00393DAB" w:rsidRDefault="00BF7377" w:rsidP="00EE29AF">
            <w:pPr>
              <w:jc w:val="both"/>
              <w:rPr>
                <w:color w:val="000000" w:themeColor="text1"/>
                <w:sz w:val="14"/>
                <w:szCs w:val="14"/>
              </w:rPr>
            </w:pPr>
            <w:r w:rsidRPr="00393DAB">
              <w:rPr>
                <w:color w:val="000000" w:themeColor="text1"/>
                <w:sz w:val="14"/>
                <w:szCs w:val="14"/>
              </w:rPr>
              <w:t>20.5 [11.6-29.4]</w:t>
            </w:r>
          </w:p>
        </w:tc>
        <w:tc>
          <w:tcPr>
            <w:tcW w:w="1008" w:type="dxa"/>
            <w:tcBorders>
              <w:top w:val="nil"/>
              <w:left w:val="nil"/>
              <w:bottom w:val="nil"/>
              <w:right w:val="nil"/>
            </w:tcBorders>
            <w:noWrap/>
            <w:vAlign w:val="bottom"/>
            <w:hideMark/>
          </w:tcPr>
          <w:p w14:paraId="39B3E30B" w14:textId="7370584F" w:rsidR="00BF7377" w:rsidRPr="00393DAB" w:rsidRDefault="00BF7377" w:rsidP="00EE29AF">
            <w:pPr>
              <w:jc w:val="both"/>
              <w:rPr>
                <w:color w:val="000000" w:themeColor="text1"/>
                <w:sz w:val="14"/>
                <w:szCs w:val="14"/>
              </w:rPr>
            </w:pPr>
            <w:r w:rsidRPr="00393DAB">
              <w:rPr>
                <w:color w:val="000000" w:themeColor="text1"/>
                <w:sz w:val="14"/>
                <w:szCs w:val="14"/>
              </w:rPr>
              <w:t>31.9 [17.1-46.6]</w:t>
            </w:r>
          </w:p>
        </w:tc>
        <w:tc>
          <w:tcPr>
            <w:tcW w:w="1008" w:type="dxa"/>
            <w:gridSpan w:val="2"/>
            <w:tcBorders>
              <w:top w:val="nil"/>
              <w:left w:val="nil"/>
              <w:bottom w:val="nil"/>
              <w:right w:val="nil"/>
            </w:tcBorders>
            <w:noWrap/>
            <w:vAlign w:val="bottom"/>
            <w:hideMark/>
          </w:tcPr>
          <w:p w14:paraId="4519DF02" w14:textId="5CDA7000" w:rsidR="00BF7377" w:rsidRPr="00393DAB" w:rsidRDefault="00BF7377" w:rsidP="00EE29AF">
            <w:pPr>
              <w:jc w:val="both"/>
              <w:rPr>
                <w:color w:val="000000" w:themeColor="text1"/>
                <w:sz w:val="14"/>
                <w:szCs w:val="14"/>
              </w:rPr>
            </w:pPr>
            <w:r w:rsidRPr="00393DAB">
              <w:rPr>
                <w:color w:val="000000" w:themeColor="text1"/>
                <w:sz w:val="14"/>
                <w:szCs w:val="14"/>
              </w:rPr>
              <w:t>51.2 [33.3-69.0]</w:t>
            </w:r>
          </w:p>
        </w:tc>
      </w:tr>
      <w:tr w:rsidR="00BF7377" w:rsidRPr="00393DAB" w14:paraId="0AF7A704"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1EA5CFAB" w14:textId="77777777" w:rsidR="00BF7377" w:rsidRPr="00393DAB" w:rsidRDefault="00BF7377" w:rsidP="00EE29AF">
            <w:pPr>
              <w:jc w:val="both"/>
              <w:rPr>
                <w:sz w:val="14"/>
                <w:szCs w:val="14"/>
              </w:rPr>
            </w:pPr>
            <w:r w:rsidRPr="00393DAB">
              <w:rPr>
                <w:sz w:val="14"/>
                <w:szCs w:val="14"/>
              </w:rPr>
              <w:t>Checked for edema</w:t>
            </w:r>
          </w:p>
        </w:tc>
        <w:tc>
          <w:tcPr>
            <w:tcW w:w="1008" w:type="dxa"/>
            <w:tcBorders>
              <w:top w:val="nil"/>
              <w:left w:val="nil"/>
              <w:bottom w:val="nil"/>
              <w:right w:val="nil"/>
            </w:tcBorders>
            <w:shd w:val="clear" w:color="auto" w:fill="E8E8E8" w:themeFill="background2"/>
            <w:noWrap/>
            <w:vAlign w:val="bottom"/>
            <w:hideMark/>
          </w:tcPr>
          <w:p w14:paraId="5A1C9D4D" w14:textId="127977B4" w:rsidR="00BF7377" w:rsidRPr="00393DAB" w:rsidRDefault="00BF7377" w:rsidP="00EE29AF">
            <w:pPr>
              <w:jc w:val="both"/>
              <w:rPr>
                <w:color w:val="000000" w:themeColor="text1"/>
                <w:sz w:val="14"/>
                <w:szCs w:val="14"/>
              </w:rPr>
            </w:pPr>
            <w:r w:rsidRPr="00393DAB">
              <w:rPr>
                <w:color w:val="000000" w:themeColor="text1"/>
                <w:sz w:val="14"/>
                <w:szCs w:val="14"/>
              </w:rPr>
              <w:t>16.6 [10.3-22.8]</w:t>
            </w:r>
          </w:p>
        </w:tc>
        <w:tc>
          <w:tcPr>
            <w:tcW w:w="1008" w:type="dxa"/>
            <w:tcBorders>
              <w:top w:val="nil"/>
              <w:left w:val="nil"/>
              <w:bottom w:val="nil"/>
              <w:right w:val="nil"/>
            </w:tcBorders>
            <w:shd w:val="clear" w:color="auto" w:fill="E8E8E8" w:themeFill="background2"/>
            <w:noWrap/>
            <w:vAlign w:val="bottom"/>
            <w:hideMark/>
          </w:tcPr>
          <w:p w14:paraId="16CB6612" w14:textId="55A646CF" w:rsidR="00BF7377" w:rsidRPr="00393DAB" w:rsidRDefault="00BF7377" w:rsidP="00EE29AF">
            <w:pPr>
              <w:jc w:val="both"/>
              <w:rPr>
                <w:color w:val="000000" w:themeColor="text1"/>
                <w:sz w:val="14"/>
                <w:szCs w:val="14"/>
              </w:rPr>
            </w:pPr>
            <w:r w:rsidRPr="00393DAB">
              <w:rPr>
                <w:color w:val="000000" w:themeColor="text1"/>
                <w:sz w:val="14"/>
                <w:szCs w:val="14"/>
              </w:rPr>
              <w:t>22.9 [6.2-39.7]</w:t>
            </w:r>
          </w:p>
        </w:tc>
        <w:tc>
          <w:tcPr>
            <w:tcW w:w="1008" w:type="dxa"/>
            <w:tcBorders>
              <w:top w:val="nil"/>
              <w:left w:val="nil"/>
              <w:bottom w:val="nil"/>
              <w:right w:val="nil"/>
            </w:tcBorders>
            <w:shd w:val="clear" w:color="auto" w:fill="E8E8E8" w:themeFill="background2"/>
            <w:noWrap/>
            <w:vAlign w:val="bottom"/>
            <w:hideMark/>
          </w:tcPr>
          <w:p w14:paraId="141784E0" w14:textId="38226C81" w:rsidR="00BF7377" w:rsidRPr="00393DAB" w:rsidRDefault="00BF7377" w:rsidP="00EE29AF">
            <w:pPr>
              <w:jc w:val="both"/>
              <w:rPr>
                <w:color w:val="000000" w:themeColor="text1"/>
                <w:sz w:val="14"/>
                <w:szCs w:val="14"/>
              </w:rPr>
            </w:pPr>
            <w:r w:rsidRPr="00393DAB">
              <w:rPr>
                <w:color w:val="000000" w:themeColor="text1"/>
                <w:sz w:val="14"/>
                <w:szCs w:val="14"/>
              </w:rPr>
              <w:t>10.6 [4.0-17.2]</w:t>
            </w:r>
          </w:p>
        </w:tc>
        <w:tc>
          <w:tcPr>
            <w:tcW w:w="1008" w:type="dxa"/>
            <w:tcBorders>
              <w:top w:val="nil"/>
              <w:left w:val="nil"/>
              <w:bottom w:val="nil"/>
              <w:right w:val="nil"/>
            </w:tcBorders>
            <w:shd w:val="clear" w:color="auto" w:fill="E8E8E8" w:themeFill="background2"/>
            <w:noWrap/>
            <w:vAlign w:val="bottom"/>
            <w:hideMark/>
          </w:tcPr>
          <w:p w14:paraId="65515206" w14:textId="4C5E3959" w:rsidR="00BF7377" w:rsidRPr="00393DAB" w:rsidRDefault="00BF7377" w:rsidP="00EE29AF">
            <w:pPr>
              <w:jc w:val="both"/>
              <w:rPr>
                <w:color w:val="000000" w:themeColor="text1"/>
                <w:sz w:val="14"/>
                <w:szCs w:val="14"/>
              </w:rPr>
            </w:pPr>
            <w:r w:rsidRPr="00393DAB">
              <w:rPr>
                <w:color w:val="000000" w:themeColor="text1"/>
                <w:sz w:val="14"/>
                <w:szCs w:val="14"/>
              </w:rPr>
              <w:t>24.0 [10.6-37.3]</w:t>
            </w:r>
          </w:p>
        </w:tc>
        <w:tc>
          <w:tcPr>
            <w:tcW w:w="1008" w:type="dxa"/>
            <w:tcBorders>
              <w:top w:val="nil"/>
              <w:left w:val="nil"/>
              <w:bottom w:val="nil"/>
              <w:right w:val="nil"/>
            </w:tcBorders>
            <w:shd w:val="clear" w:color="auto" w:fill="E8E8E8" w:themeFill="background2"/>
            <w:noWrap/>
            <w:vAlign w:val="bottom"/>
            <w:hideMark/>
          </w:tcPr>
          <w:p w14:paraId="7BC4A969" w14:textId="64E32DDA" w:rsidR="00BF7377" w:rsidRPr="00393DAB" w:rsidRDefault="00BF7377" w:rsidP="00EE29AF">
            <w:pPr>
              <w:jc w:val="both"/>
              <w:rPr>
                <w:color w:val="000000" w:themeColor="text1"/>
                <w:sz w:val="14"/>
                <w:szCs w:val="14"/>
              </w:rPr>
            </w:pPr>
            <w:r w:rsidRPr="00393DAB">
              <w:rPr>
                <w:color w:val="000000" w:themeColor="text1"/>
                <w:sz w:val="14"/>
                <w:szCs w:val="14"/>
              </w:rPr>
              <w:t>14.2 [0.0-34.0]</w:t>
            </w:r>
          </w:p>
        </w:tc>
        <w:tc>
          <w:tcPr>
            <w:tcW w:w="1008" w:type="dxa"/>
            <w:tcBorders>
              <w:top w:val="nil"/>
              <w:left w:val="nil"/>
              <w:bottom w:val="nil"/>
              <w:right w:val="nil"/>
            </w:tcBorders>
            <w:shd w:val="clear" w:color="auto" w:fill="E8E8E8" w:themeFill="background2"/>
            <w:noWrap/>
            <w:vAlign w:val="bottom"/>
            <w:hideMark/>
          </w:tcPr>
          <w:p w14:paraId="42A41D4D" w14:textId="3FF51989" w:rsidR="00BF7377" w:rsidRPr="00393DAB" w:rsidRDefault="00BF7377" w:rsidP="00EE29AF">
            <w:pPr>
              <w:jc w:val="both"/>
              <w:rPr>
                <w:color w:val="000000" w:themeColor="text1"/>
                <w:sz w:val="14"/>
                <w:szCs w:val="14"/>
              </w:rPr>
            </w:pPr>
            <w:r w:rsidRPr="00393DAB">
              <w:rPr>
                <w:color w:val="000000" w:themeColor="text1"/>
                <w:sz w:val="14"/>
                <w:szCs w:val="14"/>
              </w:rPr>
              <w:t>40.7 [6.5-74.9]</w:t>
            </w:r>
          </w:p>
        </w:tc>
        <w:tc>
          <w:tcPr>
            <w:tcW w:w="1008" w:type="dxa"/>
            <w:tcBorders>
              <w:top w:val="nil"/>
              <w:left w:val="nil"/>
              <w:bottom w:val="nil"/>
              <w:right w:val="nil"/>
            </w:tcBorders>
            <w:shd w:val="clear" w:color="auto" w:fill="E8E8E8" w:themeFill="background2"/>
            <w:noWrap/>
            <w:vAlign w:val="bottom"/>
            <w:hideMark/>
          </w:tcPr>
          <w:p w14:paraId="2D04EC10" w14:textId="39F52E59" w:rsidR="00BF7377" w:rsidRPr="00393DAB" w:rsidRDefault="00BF7377" w:rsidP="00EE29AF">
            <w:pPr>
              <w:jc w:val="both"/>
              <w:rPr>
                <w:color w:val="000000" w:themeColor="text1"/>
                <w:sz w:val="14"/>
                <w:szCs w:val="14"/>
              </w:rPr>
            </w:pPr>
            <w:r w:rsidRPr="00393DAB">
              <w:rPr>
                <w:color w:val="000000" w:themeColor="text1"/>
                <w:sz w:val="14"/>
                <w:szCs w:val="14"/>
              </w:rPr>
              <w:t>4.2 [0.5-7.9]</w:t>
            </w:r>
          </w:p>
        </w:tc>
        <w:tc>
          <w:tcPr>
            <w:tcW w:w="1008" w:type="dxa"/>
            <w:tcBorders>
              <w:top w:val="nil"/>
              <w:left w:val="nil"/>
              <w:bottom w:val="nil"/>
              <w:right w:val="nil"/>
            </w:tcBorders>
            <w:shd w:val="clear" w:color="auto" w:fill="E8E8E8" w:themeFill="background2"/>
            <w:noWrap/>
            <w:vAlign w:val="bottom"/>
            <w:hideMark/>
          </w:tcPr>
          <w:p w14:paraId="30E0FA87" w14:textId="2CA9BD9B" w:rsidR="00BF7377" w:rsidRPr="00393DAB" w:rsidRDefault="00BF7377" w:rsidP="00EE29AF">
            <w:pPr>
              <w:jc w:val="both"/>
              <w:rPr>
                <w:color w:val="000000" w:themeColor="text1"/>
                <w:sz w:val="14"/>
                <w:szCs w:val="14"/>
              </w:rPr>
            </w:pPr>
            <w:r w:rsidRPr="00393DAB">
              <w:rPr>
                <w:color w:val="000000" w:themeColor="text1"/>
                <w:sz w:val="14"/>
                <w:szCs w:val="14"/>
              </w:rPr>
              <w:t>13.9 [8.3-19.5]</w:t>
            </w:r>
          </w:p>
        </w:tc>
        <w:tc>
          <w:tcPr>
            <w:tcW w:w="1008" w:type="dxa"/>
            <w:tcBorders>
              <w:top w:val="nil"/>
              <w:left w:val="nil"/>
              <w:bottom w:val="nil"/>
              <w:right w:val="nil"/>
            </w:tcBorders>
            <w:shd w:val="clear" w:color="auto" w:fill="E8E8E8" w:themeFill="background2"/>
            <w:noWrap/>
            <w:vAlign w:val="bottom"/>
            <w:hideMark/>
          </w:tcPr>
          <w:p w14:paraId="41F7E948" w14:textId="368CB122" w:rsidR="00BF7377" w:rsidRPr="00393DAB" w:rsidRDefault="00BF7377" w:rsidP="00EE29AF">
            <w:pPr>
              <w:jc w:val="both"/>
              <w:rPr>
                <w:color w:val="000000" w:themeColor="text1"/>
                <w:sz w:val="14"/>
                <w:szCs w:val="14"/>
              </w:rPr>
            </w:pPr>
            <w:r w:rsidRPr="00393DAB">
              <w:rPr>
                <w:color w:val="000000" w:themeColor="text1"/>
                <w:sz w:val="14"/>
                <w:szCs w:val="14"/>
              </w:rPr>
              <w:t>20.2 [7.7-32.6]</w:t>
            </w:r>
          </w:p>
        </w:tc>
        <w:tc>
          <w:tcPr>
            <w:tcW w:w="1008" w:type="dxa"/>
            <w:tcBorders>
              <w:top w:val="nil"/>
              <w:left w:val="nil"/>
              <w:bottom w:val="nil"/>
              <w:right w:val="nil"/>
            </w:tcBorders>
            <w:shd w:val="clear" w:color="auto" w:fill="E8E8E8" w:themeFill="background2"/>
            <w:noWrap/>
            <w:vAlign w:val="bottom"/>
            <w:hideMark/>
          </w:tcPr>
          <w:p w14:paraId="5EBD39A2" w14:textId="5BD4560B" w:rsidR="00BF7377" w:rsidRPr="00393DAB" w:rsidRDefault="00BF7377" w:rsidP="00EE29AF">
            <w:pPr>
              <w:jc w:val="both"/>
              <w:rPr>
                <w:color w:val="000000" w:themeColor="text1"/>
                <w:sz w:val="14"/>
                <w:szCs w:val="14"/>
              </w:rPr>
            </w:pPr>
            <w:r w:rsidRPr="00393DAB">
              <w:rPr>
                <w:color w:val="000000" w:themeColor="text1"/>
                <w:sz w:val="14"/>
                <w:szCs w:val="14"/>
              </w:rPr>
              <w:t>3.7 [0.0-8.7]</w:t>
            </w:r>
          </w:p>
        </w:tc>
        <w:tc>
          <w:tcPr>
            <w:tcW w:w="1008" w:type="dxa"/>
            <w:tcBorders>
              <w:top w:val="nil"/>
              <w:left w:val="nil"/>
              <w:bottom w:val="nil"/>
              <w:right w:val="nil"/>
            </w:tcBorders>
            <w:shd w:val="clear" w:color="auto" w:fill="E8E8E8" w:themeFill="background2"/>
            <w:noWrap/>
            <w:vAlign w:val="bottom"/>
            <w:hideMark/>
          </w:tcPr>
          <w:p w14:paraId="1C58EAD3" w14:textId="1D24908E" w:rsidR="00BF7377" w:rsidRPr="00393DAB" w:rsidRDefault="00BF7377" w:rsidP="00EE29AF">
            <w:pPr>
              <w:jc w:val="both"/>
              <w:rPr>
                <w:color w:val="000000" w:themeColor="text1"/>
                <w:sz w:val="14"/>
                <w:szCs w:val="14"/>
              </w:rPr>
            </w:pPr>
            <w:r w:rsidRPr="00393DAB">
              <w:rPr>
                <w:color w:val="000000" w:themeColor="text1"/>
                <w:sz w:val="14"/>
                <w:szCs w:val="14"/>
              </w:rPr>
              <w:t>11.9 [4.3-19.4]</w:t>
            </w:r>
          </w:p>
        </w:tc>
        <w:tc>
          <w:tcPr>
            <w:tcW w:w="1008" w:type="dxa"/>
            <w:gridSpan w:val="2"/>
            <w:tcBorders>
              <w:top w:val="nil"/>
              <w:left w:val="nil"/>
              <w:bottom w:val="nil"/>
              <w:right w:val="nil"/>
            </w:tcBorders>
            <w:shd w:val="clear" w:color="auto" w:fill="E8E8E8" w:themeFill="background2"/>
            <w:noWrap/>
            <w:vAlign w:val="bottom"/>
            <w:hideMark/>
          </w:tcPr>
          <w:p w14:paraId="1A355481" w14:textId="54211A4A" w:rsidR="00BF7377" w:rsidRPr="00393DAB" w:rsidRDefault="00BF7377" w:rsidP="00EE29AF">
            <w:pPr>
              <w:jc w:val="both"/>
              <w:rPr>
                <w:color w:val="000000" w:themeColor="text1"/>
                <w:sz w:val="14"/>
                <w:szCs w:val="14"/>
              </w:rPr>
            </w:pPr>
            <w:r w:rsidRPr="00393DAB">
              <w:rPr>
                <w:color w:val="000000" w:themeColor="text1"/>
                <w:sz w:val="14"/>
                <w:szCs w:val="14"/>
              </w:rPr>
              <w:t>8.5 [0.0-18.8]</w:t>
            </w:r>
          </w:p>
        </w:tc>
      </w:tr>
      <w:tr w:rsidR="00BF7377" w:rsidRPr="00393DAB" w14:paraId="1B1410B8" w14:textId="77777777" w:rsidTr="007D6F9F">
        <w:trPr>
          <w:trHeight w:val="144"/>
          <w:jc w:val="center"/>
        </w:trPr>
        <w:tc>
          <w:tcPr>
            <w:tcW w:w="2160" w:type="dxa"/>
            <w:tcBorders>
              <w:top w:val="nil"/>
              <w:left w:val="nil"/>
              <w:bottom w:val="nil"/>
              <w:right w:val="nil"/>
            </w:tcBorders>
            <w:vAlign w:val="center"/>
            <w:hideMark/>
          </w:tcPr>
          <w:p w14:paraId="59CF093C" w14:textId="77777777" w:rsidR="00BF7377" w:rsidRPr="00393DAB" w:rsidRDefault="00BF7377" w:rsidP="00EE29AF">
            <w:pPr>
              <w:jc w:val="both"/>
              <w:rPr>
                <w:sz w:val="14"/>
                <w:szCs w:val="14"/>
              </w:rPr>
            </w:pPr>
            <w:r w:rsidRPr="00393DAB">
              <w:rPr>
                <w:sz w:val="14"/>
                <w:szCs w:val="14"/>
              </w:rPr>
              <w:t>Vaginal exam</w:t>
            </w:r>
          </w:p>
        </w:tc>
        <w:tc>
          <w:tcPr>
            <w:tcW w:w="1008" w:type="dxa"/>
            <w:tcBorders>
              <w:top w:val="nil"/>
              <w:left w:val="nil"/>
              <w:bottom w:val="nil"/>
              <w:right w:val="nil"/>
            </w:tcBorders>
            <w:noWrap/>
            <w:vAlign w:val="bottom"/>
            <w:hideMark/>
          </w:tcPr>
          <w:p w14:paraId="76A23941" w14:textId="67F17F1D" w:rsidR="00BF7377" w:rsidRPr="00393DAB" w:rsidRDefault="00BF7377" w:rsidP="00EE29AF">
            <w:pPr>
              <w:jc w:val="both"/>
              <w:rPr>
                <w:color w:val="000000" w:themeColor="text1"/>
                <w:sz w:val="14"/>
                <w:szCs w:val="14"/>
              </w:rPr>
            </w:pPr>
            <w:r w:rsidRPr="00393DAB">
              <w:rPr>
                <w:color w:val="000000" w:themeColor="text1"/>
                <w:sz w:val="14"/>
                <w:szCs w:val="14"/>
              </w:rPr>
              <w:t>1.0 [0.3-1.8]</w:t>
            </w:r>
          </w:p>
        </w:tc>
        <w:tc>
          <w:tcPr>
            <w:tcW w:w="1008" w:type="dxa"/>
            <w:tcBorders>
              <w:top w:val="nil"/>
              <w:left w:val="nil"/>
              <w:bottom w:val="nil"/>
              <w:right w:val="nil"/>
            </w:tcBorders>
            <w:noWrap/>
            <w:vAlign w:val="bottom"/>
            <w:hideMark/>
          </w:tcPr>
          <w:p w14:paraId="487B797C" w14:textId="29B82C6C" w:rsidR="00BF7377" w:rsidRPr="00393DAB" w:rsidRDefault="00BF7377" w:rsidP="00EE29AF">
            <w:pPr>
              <w:jc w:val="both"/>
              <w:rPr>
                <w:color w:val="000000" w:themeColor="text1"/>
                <w:sz w:val="14"/>
                <w:szCs w:val="14"/>
              </w:rPr>
            </w:pPr>
            <w:r w:rsidRPr="00393DAB">
              <w:rPr>
                <w:color w:val="000000" w:themeColor="text1"/>
                <w:sz w:val="14"/>
                <w:szCs w:val="14"/>
              </w:rPr>
              <w:t>1.5 [0.0-4.6]</w:t>
            </w:r>
          </w:p>
        </w:tc>
        <w:tc>
          <w:tcPr>
            <w:tcW w:w="1008" w:type="dxa"/>
            <w:tcBorders>
              <w:top w:val="nil"/>
              <w:left w:val="nil"/>
              <w:bottom w:val="nil"/>
              <w:right w:val="nil"/>
            </w:tcBorders>
            <w:noWrap/>
            <w:vAlign w:val="bottom"/>
            <w:hideMark/>
          </w:tcPr>
          <w:p w14:paraId="43F06216" w14:textId="510B86F4" w:rsidR="00BF7377" w:rsidRPr="00393DAB" w:rsidRDefault="00BF7377" w:rsidP="00EE29AF">
            <w:pPr>
              <w:jc w:val="both"/>
              <w:rPr>
                <w:color w:val="000000" w:themeColor="text1"/>
                <w:sz w:val="14"/>
                <w:szCs w:val="14"/>
              </w:rPr>
            </w:pPr>
            <w:r w:rsidRPr="00393DAB">
              <w:rPr>
                <w:color w:val="000000" w:themeColor="text1"/>
                <w:sz w:val="14"/>
                <w:szCs w:val="14"/>
              </w:rPr>
              <w:t>1.2 [0.0-2.5]</w:t>
            </w:r>
          </w:p>
        </w:tc>
        <w:tc>
          <w:tcPr>
            <w:tcW w:w="1008" w:type="dxa"/>
            <w:tcBorders>
              <w:top w:val="nil"/>
              <w:left w:val="nil"/>
              <w:bottom w:val="nil"/>
              <w:right w:val="nil"/>
            </w:tcBorders>
            <w:noWrap/>
            <w:vAlign w:val="bottom"/>
            <w:hideMark/>
          </w:tcPr>
          <w:p w14:paraId="77EFD03D" w14:textId="72529B20" w:rsidR="00BF7377" w:rsidRPr="00393DAB" w:rsidRDefault="00BF7377" w:rsidP="00EE29AF">
            <w:pPr>
              <w:jc w:val="both"/>
              <w:rPr>
                <w:color w:val="000000" w:themeColor="text1"/>
                <w:sz w:val="14"/>
                <w:szCs w:val="14"/>
              </w:rPr>
            </w:pPr>
            <w:r w:rsidRPr="00393DAB">
              <w:rPr>
                <w:color w:val="000000" w:themeColor="text1"/>
                <w:sz w:val="14"/>
                <w:szCs w:val="14"/>
              </w:rPr>
              <w:t>0.4 [0.0-1.0]</w:t>
            </w:r>
          </w:p>
        </w:tc>
        <w:tc>
          <w:tcPr>
            <w:tcW w:w="1008" w:type="dxa"/>
            <w:tcBorders>
              <w:top w:val="nil"/>
              <w:left w:val="nil"/>
              <w:bottom w:val="nil"/>
              <w:right w:val="nil"/>
            </w:tcBorders>
            <w:noWrap/>
            <w:vAlign w:val="bottom"/>
            <w:hideMark/>
          </w:tcPr>
          <w:p w14:paraId="4614A3BA" w14:textId="77669BE6" w:rsidR="00BF7377" w:rsidRPr="00393DAB" w:rsidRDefault="00BF7377" w:rsidP="00EE29AF">
            <w:pPr>
              <w:jc w:val="both"/>
              <w:rPr>
                <w:color w:val="000000" w:themeColor="text1"/>
                <w:sz w:val="14"/>
                <w:szCs w:val="14"/>
              </w:rPr>
            </w:pPr>
            <w:r w:rsidRPr="00393DAB">
              <w:rPr>
                <w:color w:val="000000" w:themeColor="text1"/>
                <w:sz w:val="14"/>
                <w:szCs w:val="14"/>
              </w:rPr>
              <w:t>0.1 [0.0-0.2]</w:t>
            </w:r>
          </w:p>
        </w:tc>
        <w:tc>
          <w:tcPr>
            <w:tcW w:w="1008" w:type="dxa"/>
            <w:tcBorders>
              <w:top w:val="nil"/>
              <w:left w:val="nil"/>
              <w:bottom w:val="nil"/>
              <w:right w:val="nil"/>
            </w:tcBorders>
            <w:noWrap/>
            <w:vAlign w:val="bottom"/>
            <w:hideMark/>
          </w:tcPr>
          <w:p w14:paraId="20DA023F" w14:textId="2C756DA0" w:rsidR="00BF7377" w:rsidRPr="00393DAB" w:rsidRDefault="00BF7377" w:rsidP="00EE29AF">
            <w:pPr>
              <w:jc w:val="both"/>
              <w:rPr>
                <w:color w:val="000000" w:themeColor="text1"/>
                <w:sz w:val="14"/>
                <w:szCs w:val="14"/>
              </w:rPr>
            </w:pPr>
            <w:r w:rsidRPr="00393DAB">
              <w:rPr>
                <w:color w:val="000000" w:themeColor="text1"/>
                <w:sz w:val="14"/>
                <w:szCs w:val="14"/>
              </w:rPr>
              <w:t>8.3 [0.0-18.8]</w:t>
            </w:r>
          </w:p>
        </w:tc>
        <w:tc>
          <w:tcPr>
            <w:tcW w:w="1008" w:type="dxa"/>
            <w:tcBorders>
              <w:top w:val="nil"/>
              <w:left w:val="nil"/>
              <w:bottom w:val="nil"/>
              <w:right w:val="nil"/>
            </w:tcBorders>
            <w:noWrap/>
            <w:vAlign w:val="bottom"/>
            <w:hideMark/>
          </w:tcPr>
          <w:p w14:paraId="6694DF09" w14:textId="5720A47C" w:rsidR="00BF7377" w:rsidRPr="00393DAB" w:rsidRDefault="00BF7377" w:rsidP="00EE29AF">
            <w:pPr>
              <w:jc w:val="both"/>
              <w:rPr>
                <w:color w:val="000000" w:themeColor="text1"/>
                <w:sz w:val="14"/>
                <w:szCs w:val="14"/>
              </w:rPr>
            </w:pPr>
            <w:r w:rsidRPr="00393DAB">
              <w:rPr>
                <w:color w:val="000000" w:themeColor="text1"/>
                <w:sz w:val="14"/>
                <w:szCs w:val="14"/>
              </w:rPr>
              <w:t>2.5 [0.0-5.8]</w:t>
            </w:r>
          </w:p>
        </w:tc>
        <w:tc>
          <w:tcPr>
            <w:tcW w:w="1008" w:type="dxa"/>
            <w:tcBorders>
              <w:top w:val="nil"/>
              <w:left w:val="nil"/>
              <w:bottom w:val="nil"/>
              <w:right w:val="nil"/>
            </w:tcBorders>
            <w:noWrap/>
            <w:vAlign w:val="bottom"/>
            <w:hideMark/>
          </w:tcPr>
          <w:p w14:paraId="783D464A" w14:textId="000C9456" w:rsidR="00BF7377" w:rsidRPr="00393DAB" w:rsidRDefault="00BF7377" w:rsidP="00EE29AF">
            <w:pPr>
              <w:jc w:val="both"/>
              <w:rPr>
                <w:color w:val="000000" w:themeColor="text1"/>
                <w:sz w:val="14"/>
                <w:szCs w:val="14"/>
              </w:rPr>
            </w:pPr>
            <w:r w:rsidRPr="00393DAB">
              <w:rPr>
                <w:color w:val="000000" w:themeColor="text1"/>
                <w:sz w:val="14"/>
                <w:szCs w:val="14"/>
              </w:rPr>
              <w:t>0.0 [0.0-0.1]</w:t>
            </w:r>
          </w:p>
        </w:tc>
        <w:tc>
          <w:tcPr>
            <w:tcW w:w="1008" w:type="dxa"/>
            <w:tcBorders>
              <w:top w:val="nil"/>
              <w:left w:val="nil"/>
              <w:bottom w:val="nil"/>
              <w:right w:val="nil"/>
            </w:tcBorders>
            <w:noWrap/>
            <w:vAlign w:val="bottom"/>
            <w:hideMark/>
          </w:tcPr>
          <w:p w14:paraId="61BE85E8" w14:textId="7E3DFDA0" w:rsidR="00BF7377" w:rsidRPr="00393DAB" w:rsidRDefault="00BF7377" w:rsidP="00EE29AF">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65240D3D" w14:textId="1B8E8E74" w:rsidR="00BF7377" w:rsidRPr="00393DAB" w:rsidRDefault="00BF7377" w:rsidP="00EE29AF">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331CD5F2" w14:textId="4121707E" w:rsidR="00BF7377" w:rsidRPr="00393DAB" w:rsidRDefault="00BF7377" w:rsidP="00EE29AF">
            <w:pPr>
              <w:jc w:val="both"/>
              <w:rPr>
                <w:color w:val="000000" w:themeColor="text1"/>
                <w:sz w:val="14"/>
                <w:szCs w:val="14"/>
              </w:rPr>
            </w:pPr>
            <w:r w:rsidRPr="00393DAB">
              <w:rPr>
                <w:color w:val="000000" w:themeColor="text1"/>
                <w:sz w:val="14"/>
                <w:szCs w:val="14"/>
              </w:rPr>
              <w:t>1.2 [0.0-2.6]</w:t>
            </w:r>
          </w:p>
        </w:tc>
        <w:tc>
          <w:tcPr>
            <w:tcW w:w="1008" w:type="dxa"/>
            <w:gridSpan w:val="2"/>
            <w:tcBorders>
              <w:top w:val="nil"/>
              <w:left w:val="nil"/>
              <w:bottom w:val="nil"/>
              <w:right w:val="nil"/>
            </w:tcBorders>
            <w:noWrap/>
            <w:vAlign w:val="bottom"/>
            <w:hideMark/>
          </w:tcPr>
          <w:p w14:paraId="74487742" w14:textId="0CB1EAFB" w:rsidR="00BF7377" w:rsidRPr="00393DAB" w:rsidRDefault="00BF7377" w:rsidP="00EE29AF">
            <w:pPr>
              <w:jc w:val="both"/>
              <w:rPr>
                <w:color w:val="000000" w:themeColor="text1"/>
                <w:sz w:val="14"/>
                <w:szCs w:val="14"/>
              </w:rPr>
            </w:pPr>
            <w:r w:rsidRPr="00393DAB">
              <w:rPr>
                <w:color w:val="000000" w:themeColor="text1"/>
                <w:sz w:val="14"/>
                <w:szCs w:val="14"/>
              </w:rPr>
              <w:t>7.6 [0.0-21.1]</w:t>
            </w:r>
          </w:p>
        </w:tc>
      </w:tr>
      <w:tr w:rsidR="00BF7377" w:rsidRPr="00393DAB" w14:paraId="11206B28"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6BD23257" w14:textId="77777777" w:rsidR="00BF7377" w:rsidRPr="00393DAB" w:rsidRDefault="00BF7377" w:rsidP="00EE29AF">
            <w:pPr>
              <w:jc w:val="both"/>
              <w:rPr>
                <w:sz w:val="14"/>
                <w:szCs w:val="14"/>
              </w:rPr>
            </w:pPr>
            <w:r w:rsidRPr="00393DAB">
              <w:rPr>
                <w:sz w:val="14"/>
                <w:szCs w:val="14"/>
              </w:rPr>
              <w:t>Blood pressure</w:t>
            </w:r>
          </w:p>
        </w:tc>
        <w:tc>
          <w:tcPr>
            <w:tcW w:w="1008" w:type="dxa"/>
            <w:tcBorders>
              <w:top w:val="nil"/>
              <w:left w:val="nil"/>
              <w:bottom w:val="nil"/>
              <w:right w:val="nil"/>
            </w:tcBorders>
            <w:shd w:val="clear" w:color="auto" w:fill="E8E8E8" w:themeFill="background2"/>
            <w:noWrap/>
            <w:vAlign w:val="bottom"/>
            <w:hideMark/>
          </w:tcPr>
          <w:p w14:paraId="79E22917" w14:textId="5BB74F74" w:rsidR="00BF7377" w:rsidRPr="00393DAB" w:rsidRDefault="00BF7377" w:rsidP="00EE29AF">
            <w:pPr>
              <w:jc w:val="both"/>
              <w:rPr>
                <w:color w:val="000000" w:themeColor="text1"/>
                <w:sz w:val="14"/>
                <w:szCs w:val="14"/>
              </w:rPr>
            </w:pPr>
            <w:r w:rsidRPr="00393DAB">
              <w:rPr>
                <w:color w:val="000000" w:themeColor="text1"/>
                <w:sz w:val="14"/>
                <w:szCs w:val="14"/>
              </w:rPr>
              <w:t>66.3 [61.7-71.0]</w:t>
            </w:r>
          </w:p>
        </w:tc>
        <w:tc>
          <w:tcPr>
            <w:tcW w:w="1008" w:type="dxa"/>
            <w:tcBorders>
              <w:top w:val="nil"/>
              <w:left w:val="nil"/>
              <w:bottom w:val="nil"/>
              <w:right w:val="nil"/>
            </w:tcBorders>
            <w:shd w:val="clear" w:color="auto" w:fill="E8E8E8" w:themeFill="background2"/>
            <w:noWrap/>
            <w:vAlign w:val="bottom"/>
            <w:hideMark/>
          </w:tcPr>
          <w:p w14:paraId="744F505D" w14:textId="2B2A693F" w:rsidR="00BF7377" w:rsidRPr="00393DAB" w:rsidRDefault="00BF7377" w:rsidP="00EE29AF">
            <w:pPr>
              <w:jc w:val="both"/>
              <w:rPr>
                <w:color w:val="000000" w:themeColor="text1"/>
                <w:sz w:val="14"/>
                <w:szCs w:val="14"/>
              </w:rPr>
            </w:pPr>
            <w:r w:rsidRPr="00393DAB">
              <w:rPr>
                <w:color w:val="000000" w:themeColor="text1"/>
                <w:sz w:val="14"/>
                <w:szCs w:val="14"/>
              </w:rPr>
              <w:t>77.2 [52.0-</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shd w:val="clear" w:color="auto" w:fill="E8E8E8" w:themeFill="background2"/>
            <w:noWrap/>
            <w:vAlign w:val="bottom"/>
            <w:hideMark/>
          </w:tcPr>
          <w:p w14:paraId="21CAE71D" w14:textId="3E57CEBE" w:rsidR="00BF7377" w:rsidRPr="00393DAB" w:rsidRDefault="00BF7377" w:rsidP="00EE29AF">
            <w:pPr>
              <w:jc w:val="both"/>
              <w:rPr>
                <w:color w:val="000000" w:themeColor="text1"/>
                <w:sz w:val="14"/>
                <w:szCs w:val="14"/>
              </w:rPr>
            </w:pPr>
            <w:r w:rsidRPr="00393DAB">
              <w:rPr>
                <w:color w:val="000000" w:themeColor="text1"/>
                <w:sz w:val="14"/>
                <w:szCs w:val="14"/>
              </w:rPr>
              <w:t>90.6 [82.7-98.5]</w:t>
            </w:r>
          </w:p>
        </w:tc>
        <w:tc>
          <w:tcPr>
            <w:tcW w:w="1008" w:type="dxa"/>
            <w:tcBorders>
              <w:top w:val="nil"/>
              <w:left w:val="nil"/>
              <w:bottom w:val="nil"/>
              <w:right w:val="nil"/>
            </w:tcBorders>
            <w:shd w:val="clear" w:color="auto" w:fill="E8E8E8" w:themeFill="background2"/>
            <w:noWrap/>
            <w:vAlign w:val="bottom"/>
            <w:hideMark/>
          </w:tcPr>
          <w:p w14:paraId="00110999" w14:textId="139A1581" w:rsidR="00BF7377" w:rsidRPr="00393DAB" w:rsidRDefault="00BF7377" w:rsidP="00EE29AF">
            <w:pPr>
              <w:jc w:val="both"/>
              <w:rPr>
                <w:color w:val="000000" w:themeColor="text1"/>
                <w:sz w:val="14"/>
                <w:szCs w:val="14"/>
              </w:rPr>
            </w:pPr>
            <w:r w:rsidRPr="00393DAB">
              <w:rPr>
                <w:color w:val="000000" w:themeColor="text1"/>
                <w:sz w:val="14"/>
                <w:szCs w:val="14"/>
              </w:rPr>
              <w:t>58.7 [53.3-64.0]</w:t>
            </w:r>
          </w:p>
        </w:tc>
        <w:tc>
          <w:tcPr>
            <w:tcW w:w="1008" w:type="dxa"/>
            <w:tcBorders>
              <w:top w:val="nil"/>
              <w:left w:val="nil"/>
              <w:bottom w:val="nil"/>
              <w:right w:val="nil"/>
            </w:tcBorders>
            <w:shd w:val="clear" w:color="auto" w:fill="E8E8E8" w:themeFill="background2"/>
            <w:noWrap/>
            <w:vAlign w:val="bottom"/>
            <w:hideMark/>
          </w:tcPr>
          <w:p w14:paraId="28A9DFB1" w14:textId="47073E2E" w:rsidR="00BF7377" w:rsidRPr="00393DAB" w:rsidRDefault="00BF7377" w:rsidP="00EE29AF">
            <w:pPr>
              <w:jc w:val="both"/>
              <w:rPr>
                <w:color w:val="000000" w:themeColor="text1"/>
                <w:sz w:val="14"/>
                <w:szCs w:val="14"/>
              </w:rPr>
            </w:pPr>
            <w:r w:rsidRPr="00393DAB">
              <w:rPr>
                <w:color w:val="000000" w:themeColor="text1"/>
                <w:sz w:val="14"/>
                <w:szCs w:val="14"/>
              </w:rPr>
              <w:t>82.3 [62.8-</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shd w:val="clear" w:color="auto" w:fill="E8E8E8" w:themeFill="background2"/>
            <w:noWrap/>
            <w:vAlign w:val="bottom"/>
            <w:hideMark/>
          </w:tcPr>
          <w:p w14:paraId="17F74A1E" w14:textId="3F9E5F65" w:rsidR="00BF7377" w:rsidRPr="00393DAB" w:rsidRDefault="00BF7377" w:rsidP="00EE29AF">
            <w:pPr>
              <w:jc w:val="both"/>
              <w:rPr>
                <w:color w:val="000000" w:themeColor="text1"/>
                <w:sz w:val="14"/>
                <w:szCs w:val="14"/>
              </w:rPr>
            </w:pPr>
            <w:r w:rsidRPr="00393DAB">
              <w:rPr>
                <w:color w:val="000000" w:themeColor="text1"/>
                <w:sz w:val="14"/>
                <w:szCs w:val="14"/>
              </w:rPr>
              <w:t>90.7 [74.1-</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shd w:val="clear" w:color="auto" w:fill="E8E8E8" w:themeFill="background2"/>
            <w:noWrap/>
            <w:vAlign w:val="bottom"/>
            <w:hideMark/>
          </w:tcPr>
          <w:p w14:paraId="04E32696" w14:textId="23989013" w:rsidR="00BF7377" w:rsidRPr="00393DAB" w:rsidRDefault="00BF7377" w:rsidP="00EE29AF">
            <w:pPr>
              <w:jc w:val="both"/>
              <w:rPr>
                <w:color w:val="000000" w:themeColor="text1"/>
                <w:sz w:val="14"/>
                <w:szCs w:val="14"/>
              </w:rPr>
            </w:pPr>
            <w:r w:rsidRPr="00393DAB">
              <w:rPr>
                <w:color w:val="000000" w:themeColor="text1"/>
                <w:sz w:val="14"/>
                <w:szCs w:val="14"/>
              </w:rPr>
              <w:t>59.6 [42.1-77.1]</w:t>
            </w:r>
          </w:p>
        </w:tc>
        <w:tc>
          <w:tcPr>
            <w:tcW w:w="1008" w:type="dxa"/>
            <w:tcBorders>
              <w:top w:val="nil"/>
              <w:left w:val="nil"/>
              <w:bottom w:val="nil"/>
              <w:right w:val="nil"/>
            </w:tcBorders>
            <w:shd w:val="clear" w:color="auto" w:fill="E8E8E8" w:themeFill="background2"/>
            <w:noWrap/>
            <w:vAlign w:val="bottom"/>
            <w:hideMark/>
          </w:tcPr>
          <w:p w14:paraId="194BF920" w14:textId="489BAD9E" w:rsidR="00BF7377" w:rsidRPr="00393DAB" w:rsidRDefault="00BF7377" w:rsidP="00EE29AF">
            <w:pPr>
              <w:jc w:val="both"/>
              <w:rPr>
                <w:color w:val="000000" w:themeColor="text1"/>
                <w:sz w:val="14"/>
                <w:szCs w:val="14"/>
              </w:rPr>
            </w:pPr>
            <w:r w:rsidRPr="00393DAB">
              <w:rPr>
                <w:color w:val="000000" w:themeColor="text1"/>
                <w:sz w:val="14"/>
                <w:szCs w:val="14"/>
              </w:rPr>
              <w:t>51.9 [35.9-67.9]</w:t>
            </w:r>
          </w:p>
        </w:tc>
        <w:tc>
          <w:tcPr>
            <w:tcW w:w="1008" w:type="dxa"/>
            <w:tcBorders>
              <w:top w:val="nil"/>
              <w:left w:val="nil"/>
              <w:bottom w:val="nil"/>
              <w:right w:val="nil"/>
            </w:tcBorders>
            <w:shd w:val="clear" w:color="auto" w:fill="E8E8E8" w:themeFill="background2"/>
            <w:noWrap/>
            <w:vAlign w:val="bottom"/>
            <w:hideMark/>
          </w:tcPr>
          <w:p w14:paraId="12A0EFAF" w14:textId="5ACAE61D" w:rsidR="00BF7377" w:rsidRPr="00393DAB" w:rsidRDefault="00BF7377" w:rsidP="00EE29AF">
            <w:pPr>
              <w:jc w:val="both"/>
              <w:rPr>
                <w:color w:val="000000" w:themeColor="text1"/>
                <w:sz w:val="14"/>
                <w:szCs w:val="14"/>
              </w:rPr>
            </w:pPr>
            <w:r w:rsidRPr="00393DAB">
              <w:rPr>
                <w:color w:val="000000" w:themeColor="text1"/>
                <w:sz w:val="14"/>
                <w:szCs w:val="14"/>
              </w:rPr>
              <w:t>86.8 [70.3-</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shd w:val="clear" w:color="auto" w:fill="E8E8E8" w:themeFill="background2"/>
            <w:noWrap/>
            <w:vAlign w:val="bottom"/>
            <w:hideMark/>
          </w:tcPr>
          <w:p w14:paraId="4317C2BF" w14:textId="68A1FE5B" w:rsidR="00BF7377" w:rsidRPr="00393DAB" w:rsidRDefault="00BF7377" w:rsidP="00EE29AF">
            <w:pPr>
              <w:jc w:val="both"/>
              <w:rPr>
                <w:color w:val="000000" w:themeColor="text1"/>
                <w:sz w:val="14"/>
                <w:szCs w:val="14"/>
              </w:rPr>
            </w:pPr>
            <w:r w:rsidRPr="00393DAB">
              <w:rPr>
                <w:color w:val="000000" w:themeColor="text1"/>
                <w:sz w:val="14"/>
                <w:szCs w:val="14"/>
              </w:rPr>
              <w:t>76.5 [60.8-92.3]</w:t>
            </w:r>
          </w:p>
        </w:tc>
        <w:tc>
          <w:tcPr>
            <w:tcW w:w="1008" w:type="dxa"/>
            <w:tcBorders>
              <w:top w:val="nil"/>
              <w:left w:val="nil"/>
              <w:bottom w:val="nil"/>
              <w:right w:val="nil"/>
            </w:tcBorders>
            <w:shd w:val="clear" w:color="auto" w:fill="E8E8E8" w:themeFill="background2"/>
            <w:noWrap/>
            <w:vAlign w:val="bottom"/>
            <w:hideMark/>
          </w:tcPr>
          <w:p w14:paraId="0196FFBE" w14:textId="289B6D4D" w:rsidR="00BF7377" w:rsidRPr="00393DAB" w:rsidRDefault="00BF7377" w:rsidP="00EE29AF">
            <w:pPr>
              <w:jc w:val="both"/>
              <w:rPr>
                <w:color w:val="000000" w:themeColor="text1"/>
                <w:sz w:val="14"/>
                <w:szCs w:val="14"/>
              </w:rPr>
            </w:pPr>
            <w:r w:rsidRPr="00393DAB">
              <w:rPr>
                <w:color w:val="000000" w:themeColor="text1"/>
                <w:sz w:val="14"/>
                <w:szCs w:val="14"/>
              </w:rPr>
              <w:t>66.2 [38.9-93.6]</w:t>
            </w:r>
          </w:p>
        </w:tc>
        <w:tc>
          <w:tcPr>
            <w:tcW w:w="1008" w:type="dxa"/>
            <w:gridSpan w:val="2"/>
            <w:tcBorders>
              <w:top w:val="nil"/>
              <w:left w:val="nil"/>
              <w:bottom w:val="nil"/>
              <w:right w:val="nil"/>
            </w:tcBorders>
            <w:shd w:val="clear" w:color="auto" w:fill="E8E8E8" w:themeFill="background2"/>
            <w:noWrap/>
            <w:vAlign w:val="bottom"/>
            <w:hideMark/>
          </w:tcPr>
          <w:p w14:paraId="18DDD426" w14:textId="01985EA6" w:rsidR="00BF7377" w:rsidRPr="00393DAB" w:rsidRDefault="00BF7377" w:rsidP="00EE29AF">
            <w:pPr>
              <w:jc w:val="both"/>
              <w:rPr>
                <w:color w:val="000000" w:themeColor="text1"/>
                <w:sz w:val="14"/>
                <w:szCs w:val="14"/>
              </w:rPr>
            </w:pPr>
            <w:r w:rsidRPr="00393DAB">
              <w:rPr>
                <w:color w:val="000000" w:themeColor="text1"/>
                <w:sz w:val="14"/>
                <w:szCs w:val="14"/>
              </w:rPr>
              <w:t>79.6 [64.6-94.6]</w:t>
            </w:r>
          </w:p>
        </w:tc>
      </w:tr>
      <w:tr w:rsidR="00BF7377" w:rsidRPr="00393DAB" w14:paraId="001E4138" w14:textId="77777777" w:rsidTr="007D6F9F">
        <w:trPr>
          <w:trHeight w:val="144"/>
          <w:jc w:val="center"/>
        </w:trPr>
        <w:tc>
          <w:tcPr>
            <w:tcW w:w="2160" w:type="dxa"/>
            <w:tcBorders>
              <w:top w:val="nil"/>
              <w:left w:val="nil"/>
              <w:bottom w:val="nil"/>
              <w:right w:val="nil"/>
            </w:tcBorders>
            <w:vAlign w:val="center"/>
            <w:hideMark/>
          </w:tcPr>
          <w:p w14:paraId="23BBA919" w14:textId="77777777" w:rsidR="00BF7377" w:rsidRPr="00393DAB" w:rsidRDefault="00BF7377" w:rsidP="00EE29AF">
            <w:pPr>
              <w:jc w:val="both"/>
              <w:rPr>
                <w:sz w:val="14"/>
                <w:szCs w:val="14"/>
              </w:rPr>
            </w:pPr>
            <w:r w:rsidRPr="00393DAB">
              <w:rPr>
                <w:sz w:val="14"/>
                <w:szCs w:val="14"/>
              </w:rPr>
              <w:t>Had/referred: anemia test</w:t>
            </w:r>
          </w:p>
        </w:tc>
        <w:tc>
          <w:tcPr>
            <w:tcW w:w="1008" w:type="dxa"/>
            <w:tcBorders>
              <w:top w:val="nil"/>
              <w:left w:val="nil"/>
              <w:bottom w:val="nil"/>
              <w:right w:val="nil"/>
            </w:tcBorders>
            <w:noWrap/>
            <w:vAlign w:val="bottom"/>
            <w:hideMark/>
          </w:tcPr>
          <w:p w14:paraId="7152F1D1" w14:textId="6DB627CA" w:rsidR="00BF7377" w:rsidRPr="00393DAB" w:rsidRDefault="00BF7377" w:rsidP="00EE29AF">
            <w:pPr>
              <w:jc w:val="both"/>
              <w:rPr>
                <w:color w:val="000000" w:themeColor="text1"/>
                <w:sz w:val="14"/>
                <w:szCs w:val="14"/>
              </w:rPr>
            </w:pPr>
            <w:r w:rsidRPr="00393DAB">
              <w:rPr>
                <w:color w:val="000000" w:themeColor="text1"/>
                <w:sz w:val="14"/>
                <w:szCs w:val="14"/>
              </w:rPr>
              <w:t>31.7 [26.1-37.2]</w:t>
            </w:r>
          </w:p>
        </w:tc>
        <w:tc>
          <w:tcPr>
            <w:tcW w:w="1008" w:type="dxa"/>
            <w:tcBorders>
              <w:top w:val="nil"/>
              <w:left w:val="nil"/>
              <w:bottom w:val="nil"/>
              <w:right w:val="nil"/>
            </w:tcBorders>
            <w:noWrap/>
            <w:vAlign w:val="bottom"/>
            <w:hideMark/>
          </w:tcPr>
          <w:p w14:paraId="1613DD4C" w14:textId="1C64EDA0" w:rsidR="00BF7377" w:rsidRPr="00393DAB" w:rsidRDefault="00BF7377" w:rsidP="00EE29AF">
            <w:pPr>
              <w:jc w:val="both"/>
              <w:rPr>
                <w:color w:val="000000" w:themeColor="text1"/>
                <w:sz w:val="14"/>
                <w:szCs w:val="14"/>
              </w:rPr>
            </w:pPr>
            <w:r w:rsidRPr="00393DAB">
              <w:rPr>
                <w:color w:val="000000" w:themeColor="text1"/>
                <w:sz w:val="14"/>
                <w:szCs w:val="14"/>
              </w:rPr>
              <w:t>51.9 [28.9-74.9]</w:t>
            </w:r>
          </w:p>
        </w:tc>
        <w:tc>
          <w:tcPr>
            <w:tcW w:w="1008" w:type="dxa"/>
            <w:tcBorders>
              <w:top w:val="nil"/>
              <w:left w:val="nil"/>
              <w:bottom w:val="nil"/>
              <w:right w:val="nil"/>
            </w:tcBorders>
            <w:noWrap/>
            <w:vAlign w:val="bottom"/>
            <w:hideMark/>
          </w:tcPr>
          <w:p w14:paraId="131D59CB" w14:textId="0D2D618C" w:rsidR="00BF7377" w:rsidRPr="00393DAB" w:rsidRDefault="00BF7377" w:rsidP="00EE29AF">
            <w:pPr>
              <w:jc w:val="both"/>
              <w:rPr>
                <w:color w:val="000000" w:themeColor="text1"/>
                <w:sz w:val="14"/>
                <w:szCs w:val="14"/>
              </w:rPr>
            </w:pPr>
            <w:r w:rsidRPr="00393DAB">
              <w:rPr>
                <w:color w:val="000000" w:themeColor="text1"/>
                <w:sz w:val="14"/>
                <w:szCs w:val="14"/>
              </w:rPr>
              <w:t>44.5 [33.4-55.6]</w:t>
            </w:r>
          </w:p>
        </w:tc>
        <w:tc>
          <w:tcPr>
            <w:tcW w:w="1008" w:type="dxa"/>
            <w:tcBorders>
              <w:top w:val="nil"/>
              <w:left w:val="nil"/>
              <w:bottom w:val="nil"/>
              <w:right w:val="nil"/>
            </w:tcBorders>
            <w:noWrap/>
            <w:vAlign w:val="bottom"/>
            <w:hideMark/>
          </w:tcPr>
          <w:p w14:paraId="680A8886" w14:textId="2DD57A83" w:rsidR="00BF7377" w:rsidRPr="00393DAB" w:rsidRDefault="00BF7377" w:rsidP="00EE29AF">
            <w:pPr>
              <w:jc w:val="both"/>
              <w:rPr>
                <w:color w:val="000000" w:themeColor="text1"/>
                <w:sz w:val="14"/>
                <w:szCs w:val="14"/>
              </w:rPr>
            </w:pPr>
            <w:r w:rsidRPr="00393DAB">
              <w:rPr>
                <w:color w:val="000000" w:themeColor="text1"/>
                <w:sz w:val="14"/>
                <w:szCs w:val="14"/>
              </w:rPr>
              <w:t>22.8 [14.3-31.2]</w:t>
            </w:r>
          </w:p>
        </w:tc>
        <w:tc>
          <w:tcPr>
            <w:tcW w:w="1008" w:type="dxa"/>
            <w:tcBorders>
              <w:top w:val="nil"/>
              <w:left w:val="nil"/>
              <w:bottom w:val="nil"/>
              <w:right w:val="nil"/>
            </w:tcBorders>
            <w:noWrap/>
            <w:vAlign w:val="bottom"/>
            <w:hideMark/>
          </w:tcPr>
          <w:p w14:paraId="77247D54" w14:textId="62CA09F0" w:rsidR="00BF7377" w:rsidRPr="00393DAB" w:rsidRDefault="00BF7377" w:rsidP="00EE29AF">
            <w:pPr>
              <w:jc w:val="both"/>
              <w:rPr>
                <w:color w:val="000000" w:themeColor="text1"/>
                <w:sz w:val="14"/>
                <w:szCs w:val="14"/>
              </w:rPr>
            </w:pPr>
            <w:r w:rsidRPr="00393DAB">
              <w:rPr>
                <w:color w:val="000000" w:themeColor="text1"/>
                <w:sz w:val="14"/>
                <w:szCs w:val="14"/>
              </w:rPr>
              <w:t>32.3 [10.9-53.6]</w:t>
            </w:r>
          </w:p>
        </w:tc>
        <w:tc>
          <w:tcPr>
            <w:tcW w:w="1008" w:type="dxa"/>
            <w:tcBorders>
              <w:top w:val="nil"/>
              <w:left w:val="nil"/>
              <w:bottom w:val="nil"/>
              <w:right w:val="nil"/>
            </w:tcBorders>
            <w:noWrap/>
            <w:vAlign w:val="bottom"/>
            <w:hideMark/>
          </w:tcPr>
          <w:p w14:paraId="4DE8FAFF" w14:textId="2CE78744" w:rsidR="00BF7377" w:rsidRPr="00393DAB" w:rsidRDefault="00BF7377" w:rsidP="00EE29AF">
            <w:pPr>
              <w:jc w:val="both"/>
              <w:rPr>
                <w:color w:val="000000" w:themeColor="text1"/>
                <w:sz w:val="14"/>
                <w:szCs w:val="14"/>
              </w:rPr>
            </w:pPr>
            <w:r w:rsidRPr="00393DAB">
              <w:rPr>
                <w:color w:val="000000" w:themeColor="text1"/>
                <w:sz w:val="14"/>
                <w:szCs w:val="14"/>
              </w:rPr>
              <w:t>27.8 [9.7-45.9]</w:t>
            </w:r>
          </w:p>
        </w:tc>
        <w:tc>
          <w:tcPr>
            <w:tcW w:w="1008" w:type="dxa"/>
            <w:tcBorders>
              <w:top w:val="nil"/>
              <w:left w:val="nil"/>
              <w:bottom w:val="nil"/>
              <w:right w:val="nil"/>
            </w:tcBorders>
            <w:noWrap/>
            <w:vAlign w:val="bottom"/>
            <w:hideMark/>
          </w:tcPr>
          <w:p w14:paraId="7DF1EFA9" w14:textId="450EE296" w:rsidR="00BF7377" w:rsidRPr="00393DAB" w:rsidRDefault="00BF7377" w:rsidP="00EE29AF">
            <w:pPr>
              <w:jc w:val="both"/>
              <w:rPr>
                <w:color w:val="000000" w:themeColor="text1"/>
                <w:sz w:val="14"/>
                <w:szCs w:val="14"/>
              </w:rPr>
            </w:pPr>
            <w:r w:rsidRPr="00393DAB">
              <w:rPr>
                <w:color w:val="000000" w:themeColor="text1"/>
                <w:sz w:val="14"/>
                <w:szCs w:val="14"/>
              </w:rPr>
              <w:t>42.7 [25.6-59.7]</w:t>
            </w:r>
          </w:p>
        </w:tc>
        <w:tc>
          <w:tcPr>
            <w:tcW w:w="1008" w:type="dxa"/>
            <w:tcBorders>
              <w:top w:val="nil"/>
              <w:left w:val="nil"/>
              <w:bottom w:val="nil"/>
              <w:right w:val="nil"/>
            </w:tcBorders>
            <w:noWrap/>
            <w:vAlign w:val="bottom"/>
            <w:hideMark/>
          </w:tcPr>
          <w:p w14:paraId="45841D3B" w14:textId="0791D455" w:rsidR="00BF7377" w:rsidRPr="00393DAB" w:rsidRDefault="00BF7377" w:rsidP="00EE29AF">
            <w:pPr>
              <w:jc w:val="both"/>
              <w:rPr>
                <w:color w:val="000000" w:themeColor="text1"/>
                <w:sz w:val="14"/>
                <w:szCs w:val="14"/>
              </w:rPr>
            </w:pPr>
            <w:r w:rsidRPr="00393DAB">
              <w:rPr>
                <w:color w:val="000000" w:themeColor="text1"/>
                <w:sz w:val="14"/>
                <w:szCs w:val="14"/>
              </w:rPr>
              <w:t>16.4 [3.7-29.1]</w:t>
            </w:r>
          </w:p>
        </w:tc>
        <w:tc>
          <w:tcPr>
            <w:tcW w:w="1008" w:type="dxa"/>
            <w:tcBorders>
              <w:top w:val="nil"/>
              <w:left w:val="nil"/>
              <w:bottom w:val="nil"/>
              <w:right w:val="nil"/>
            </w:tcBorders>
            <w:noWrap/>
            <w:vAlign w:val="bottom"/>
            <w:hideMark/>
          </w:tcPr>
          <w:p w14:paraId="78623D6B" w14:textId="01859287" w:rsidR="00BF7377" w:rsidRPr="00393DAB" w:rsidRDefault="00BF7377" w:rsidP="00EE29AF">
            <w:pPr>
              <w:jc w:val="both"/>
              <w:rPr>
                <w:color w:val="000000" w:themeColor="text1"/>
                <w:sz w:val="14"/>
                <w:szCs w:val="14"/>
              </w:rPr>
            </w:pPr>
            <w:r w:rsidRPr="00393DAB">
              <w:rPr>
                <w:color w:val="000000" w:themeColor="text1"/>
                <w:sz w:val="14"/>
                <w:szCs w:val="14"/>
              </w:rPr>
              <w:t>9.2 [3.3-15.1]</w:t>
            </w:r>
          </w:p>
        </w:tc>
        <w:tc>
          <w:tcPr>
            <w:tcW w:w="1008" w:type="dxa"/>
            <w:tcBorders>
              <w:top w:val="nil"/>
              <w:left w:val="nil"/>
              <w:bottom w:val="nil"/>
              <w:right w:val="nil"/>
            </w:tcBorders>
            <w:noWrap/>
            <w:vAlign w:val="bottom"/>
            <w:hideMark/>
          </w:tcPr>
          <w:p w14:paraId="6BDB1BAB" w14:textId="151DAE9D" w:rsidR="00BF7377" w:rsidRPr="00393DAB" w:rsidRDefault="00BF7377" w:rsidP="00EE29AF">
            <w:pPr>
              <w:jc w:val="both"/>
              <w:rPr>
                <w:color w:val="000000" w:themeColor="text1"/>
                <w:sz w:val="14"/>
                <w:szCs w:val="14"/>
              </w:rPr>
            </w:pPr>
            <w:r w:rsidRPr="00393DAB">
              <w:rPr>
                <w:color w:val="000000" w:themeColor="text1"/>
                <w:sz w:val="14"/>
                <w:szCs w:val="14"/>
              </w:rPr>
              <w:t>59.6 [40.2-79.1]</w:t>
            </w:r>
          </w:p>
        </w:tc>
        <w:tc>
          <w:tcPr>
            <w:tcW w:w="1008" w:type="dxa"/>
            <w:tcBorders>
              <w:top w:val="nil"/>
              <w:left w:val="nil"/>
              <w:bottom w:val="nil"/>
              <w:right w:val="nil"/>
            </w:tcBorders>
            <w:noWrap/>
            <w:vAlign w:val="bottom"/>
            <w:hideMark/>
          </w:tcPr>
          <w:p w14:paraId="4FC15B3E" w14:textId="27B4A2BF" w:rsidR="00BF7377" w:rsidRPr="00393DAB" w:rsidRDefault="00BF7377" w:rsidP="00EE29AF">
            <w:pPr>
              <w:jc w:val="both"/>
              <w:rPr>
                <w:color w:val="000000" w:themeColor="text1"/>
                <w:sz w:val="14"/>
                <w:szCs w:val="14"/>
              </w:rPr>
            </w:pPr>
            <w:r w:rsidRPr="00393DAB">
              <w:rPr>
                <w:color w:val="000000" w:themeColor="text1"/>
                <w:sz w:val="14"/>
                <w:szCs w:val="14"/>
              </w:rPr>
              <w:t>58.3 [46.7-69.9]</w:t>
            </w:r>
          </w:p>
        </w:tc>
        <w:tc>
          <w:tcPr>
            <w:tcW w:w="1008" w:type="dxa"/>
            <w:gridSpan w:val="2"/>
            <w:tcBorders>
              <w:top w:val="nil"/>
              <w:left w:val="nil"/>
              <w:bottom w:val="nil"/>
              <w:right w:val="nil"/>
            </w:tcBorders>
            <w:noWrap/>
            <w:vAlign w:val="bottom"/>
            <w:hideMark/>
          </w:tcPr>
          <w:p w14:paraId="47D6378F" w14:textId="050006F9" w:rsidR="00BF7377" w:rsidRPr="00393DAB" w:rsidRDefault="00BF7377" w:rsidP="00EE29AF">
            <w:pPr>
              <w:jc w:val="both"/>
              <w:rPr>
                <w:color w:val="000000" w:themeColor="text1"/>
                <w:sz w:val="14"/>
                <w:szCs w:val="14"/>
              </w:rPr>
            </w:pPr>
            <w:r w:rsidRPr="00393DAB">
              <w:rPr>
                <w:color w:val="000000" w:themeColor="text1"/>
                <w:sz w:val="14"/>
                <w:szCs w:val="14"/>
              </w:rPr>
              <w:t>73.0 [63.5-82.4]</w:t>
            </w:r>
          </w:p>
        </w:tc>
      </w:tr>
      <w:tr w:rsidR="00BF7377" w:rsidRPr="00393DAB" w14:paraId="24F83642"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23B8B3C6" w14:textId="77777777" w:rsidR="00BF7377" w:rsidRPr="00393DAB" w:rsidRDefault="00BF7377" w:rsidP="00EE29AF">
            <w:pPr>
              <w:jc w:val="both"/>
              <w:rPr>
                <w:sz w:val="14"/>
                <w:szCs w:val="14"/>
              </w:rPr>
            </w:pPr>
            <w:r w:rsidRPr="00393DAB">
              <w:rPr>
                <w:sz w:val="14"/>
                <w:szCs w:val="14"/>
              </w:rPr>
              <w:t>Had/ referred: blood group-typing</w:t>
            </w:r>
          </w:p>
        </w:tc>
        <w:tc>
          <w:tcPr>
            <w:tcW w:w="1008" w:type="dxa"/>
            <w:tcBorders>
              <w:top w:val="nil"/>
              <w:left w:val="nil"/>
              <w:bottom w:val="nil"/>
              <w:right w:val="nil"/>
            </w:tcBorders>
            <w:shd w:val="clear" w:color="auto" w:fill="E8E8E8" w:themeFill="background2"/>
            <w:noWrap/>
            <w:vAlign w:val="bottom"/>
            <w:hideMark/>
          </w:tcPr>
          <w:p w14:paraId="7FD56FC5" w14:textId="55C75DE8" w:rsidR="00BF7377" w:rsidRPr="00393DAB" w:rsidRDefault="00BF7377" w:rsidP="00EE29AF">
            <w:pPr>
              <w:jc w:val="both"/>
              <w:rPr>
                <w:color w:val="000000" w:themeColor="text1"/>
                <w:sz w:val="14"/>
                <w:szCs w:val="14"/>
              </w:rPr>
            </w:pPr>
            <w:r w:rsidRPr="00393DAB">
              <w:rPr>
                <w:color w:val="000000" w:themeColor="text1"/>
                <w:sz w:val="14"/>
                <w:szCs w:val="14"/>
              </w:rPr>
              <w:t>35.8 [30.3-41.3]</w:t>
            </w:r>
          </w:p>
        </w:tc>
        <w:tc>
          <w:tcPr>
            <w:tcW w:w="1008" w:type="dxa"/>
            <w:tcBorders>
              <w:top w:val="nil"/>
              <w:left w:val="nil"/>
              <w:bottom w:val="nil"/>
              <w:right w:val="nil"/>
            </w:tcBorders>
            <w:shd w:val="clear" w:color="auto" w:fill="E8E8E8" w:themeFill="background2"/>
            <w:noWrap/>
            <w:vAlign w:val="bottom"/>
            <w:hideMark/>
          </w:tcPr>
          <w:p w14:paraId="3A2DD3AD" w14:textId="7B3088D7" w:rsidR="00BF7377" w:rsidRPr="00393DAB" w:rsidRDefault="00BF7377" w:rsidP="00EE29AF">
            <w:pPr>
              <w:jc w:val="both"/>
              <w:rPr>
                <w:color w:val="000000" w:themeColor="text1"/>
                <w:sz w:val="14"/>
                <w:szCs w:val="14"/>
              </w:rPr>
            </w:pPr>
            <w:r w:rsidRPr="00393DAB">
              <w:rPr>
                <w:color w:val="000000" w:themeColor="text1"/>
                <w:sz w:val="14"/>
                <w:szCs w:val="14"/>
              </w:rPr>
              <w:t>50.2 [27.4-73.1]</w:t>
            </w:r>
          </w:p>
        </w:tc>
        <w:tc>
          <w:tcPr>
            <w:tcW w:w="1008" w:type="dxa"/>
            <w:tcBorders>
              <w:top w:val="nil"/>
              <w:left w:val="nil"/>
              <w:bottom w:val="nil"/>
              <w:right w:val="nil"/>
            </w:tcBorders>
            <w:shd w:val="clear" w:color="auto" w:fill="E8E8E8" w:themeFill="background2"/>
            <w:noWrap/>
            <w:vAlign w:val="bottom"/>
            <w:hideMark/>
          </w:tcPr>
          <w:p w14:paraId="0B1E581C" w14:textId="37333E9E" w:rsidR="00BF7377" w:rsidRPr="00393DAB" w:rsidRDefault="00BF7377" w:rsidP="00EE29AF">
            <w:pPr>
              <w:jc w:val="both"/>
              <w:rPr>
                <w:color w:val="000000" w:themeColor="text1"/>
                <w:sz w:val="14"/>
                <w:szCs w:val="14"/>
              </w:rPr>
            </w:pPr>
            <w:r w:rsidRPr="00393DAB">
              <w:rPr>
                <w:color w:val="000000" w:themeColor="text1"/>
                <w:sz w:val="14"/>
                <w:szCs w:val="14"/>
              </w:rPr>
              <w:t>44.8 [33.8-55.8]</w:t>
            </w:r>
          </w:p>
        </w:tc>
        <w:tc>
          <w:tcPr>
            <w:tcW w:w="1008" w:type="dxa"/>
            <w:tcBorders>
              <w:top w:val="nil"/>
              <w:left w:val="nil"/>
              <w:bottom w:val="nil"/>
              <w:right w:val="nil"/>
            </w:tcBorders>
            <w:shd w:val="clear" w:color="auto" w:fill="E8E8E8" w:themeFill="background2"/>
            <w:noWrap/>
            <w:vAlign w:val="bottom"/>
            <w:hideMark/>
          </w:tcPr>
          <w:p w14:paraId="2626EFDB" w14:textId="516F4E71" w:rsidR="00BF7377" w:rsidRPr="00393DAB" w:rsidRDefault="00BF7377" w:rsidP="00EE29AF">
            <w:pPr>
              <w:jc w:val="both"/>
              <w:rPr>
                <w:color w:val="000000" w:themeColor="text1"/>
                <w:sz w:val="14"/>
                <w:szCs w:val="14"/>
              </w:rPr>
            </w:pPr>
            <w:r w:rsidRPr="00393DAB">
              <w:rPr>
                <w:color w:val="000000" w:themeColor="text1"/>
                <w:sz w:val="14"/>
                <w:szCs w:val="14"/>
              </w:rPr>
              <w:t>29.4 [21.0-37.8]</w:t>
            </w:r>
          </w:p>
        </w:tc>
        <w:tc>
          <w:tcPr>
            <w:tcW w:w="1008" w:type="dxa"/>
            <w:tcBorders>
              <w:top w:val="nil"/>
              <w:left w:val="nil"/>
              <w:bottom w:val="nil"/>
              <w:right w:val="nil"/>
            </w:tcBorders>
            <w:shd w:val="clear" w:color="auto" w:fill="E8E8E8" w:themeFill="background2"/>
            <w:noWrap/>
            <w:vAlign w:val="bottom"/>
            <w:hideMark/>
          </w:tcPr>
          <w:p w14:paraId="3ECC7B8D" w14:textId="337F1667" w:rsidR="00BF7377" w:rsidRPr="00393DAB" w:rsidRDefault="00BF7377" w:rsidP="00EE29AF">
            <w:pPr>
              <w:jc w:val="both"/>
              <w:rPr>
                <w:color w:val="000000" w:themeColor="text1"/>
                <w:sz w:val="14"/>
                <w:szCs w:val="14"/>
              </w:rPr>
            </w:pPr>
            <w:r w:rsidRPr="00393DAB">
              <w:rPr>
                <w:color w:val="000000" w:themeColor="text1"/>
                <w:sz w:val="14"/>
                <w:szCs w:val="14"/>
              </w:rPr>
              <w:t>27.3 [6.3-48.4]</w:t>
            </w:r>
          </w:p>
        </w:tc>
        <w:tc>
          <w:tcPr>
            <w:tcW w:w="1008" w:type="dxa"/>
            <w:tcBorders>
              <w:top w:val="nil"/>
              <w:left w:val="nil"/>
              <w:bottom w:val="nil"/>
              <w:right w:val="nil"/>
            </w:tcBorders>
            <w:shd w:val="clear" w:color="auto" w:fill="E8E8E8" w:themeFill="background2"/>
            <w:noWrap/>
            <w:vAlign w:val="bottom"/>
            <w:hideMark/>
          </w:tcPr>
          <w:p w14:paraId="45ACA5A4" w14:textId="4F87CB32" w:rsidR="00BF7377" w:rsidRPr="00393DAB" w:rsidRDefault="00BF7377" w:rsidP="00EE29AF">
            <w:pPr>
              <w:jc w:val="both"/>
              <w:rPr>
                <w:color w:val="000000" w:themeColor="text1"/>
                <w:sz w:val="14"/>
                <w:szCs w:val="14"/>
              </w:rPr>
            </w:pPr>
            <w:r w:rsidRPr="00393DAB">
              <w:rPr>
                <w:color w:val="000000" w:themeColor="text1"/>
                <w:sz w:val="14"/>
                <w:szCs w:val="14"/>
              </w:rPr>
              <w:t>26.5 [8.7-44.3]</w:t>
            </w:r>
          </w:p>
        </w:tc>
        <w:tc>
          <w:tcPr>
            <w:tcW w:w="1008" w:type="dxa"/>
            <w:tcBorders>
              <w:top w:val="nil"/>
              <w:left w:val="nil"/>
              <w:bottom w:val="nil"/>
              <w:right w:val="nil"/>
            </w:tcBorders>
            <w:shd w:val="clear" w:color="auto" w:fill="E8E8E8" w:themeFill="background2"/>
            <w:noWrap/>
            <w:vAlign w:val="bottom"/>
            <w:hideMark/>
          </w:tcPr>
          <w:p w14:paraId="0B5B611E" w14:textId="1FE41D2E" w:rsidR="00BF7377" w:rsidRPr="00393DAB" w:rsidRDefault="00BF7377" w:rsidP="00EE29AF">
            <w:pPr>
              <w:jc w:val="both"/>
              <w:rPr>
                <w:color w:val="000000" w:themeColor="text1"/>
                <w:sz w:val="14"/>
                <w:szCs w:val="14"/>
              </w:rPr>
            </w:pPr>
            <w:r w:rsidRPr="00393DAB">
              <w:rPr>
                <w:color w:val="000000" w:themeColor="text1"/>
                <w:sz w:val="14"/>
                <w:szCs w:val="14"/>
              </w:rPr>
              <w:t>49.6 [32.4-66.8]</w:t>
            </w:r>
          </w:p>
        </w:tc>
        <w:tc>
          <w:tcPr>
            <w:tcW w:w="1008" w:type="dxa"/>
            <w:tcBorders>
              <w:top w:val="nil"/>
              <w:left w:val="nil"/>
              <w:bottom w:val="nil"/>
              <w:right w:val="nil"/>
            </w:tcBorders>
            <w:shd w:val="clear" w:color="auto" w:fill="E8E8E8" w:themeFill="background2"/>
            <w:noWrap/>
            <w:vAlign w:val="bottom"/>
            <w:hideMark/>
          </w:tcPr>
          <w:p w14:paraId="4BA97BE3" w14:textId="751168E2" w:rsidR="00BF7377" w:rsidRPr="00393DAB" w:rsidRDefault="00BF7377" w:rsidP="00EE29AF">
            <w:pPr>
              <w:jc w:val="both"/>
              <w:rPr>
                <w:color w:val="000000" w:themeColor="text1"/>
                <w:sz w:val="14"/>
                <w:szCs w:val="14"/>
              </w:rPr>
            </w:pPr>
            <w:r w:rsidRPr="00393DAB">
              <w:rPr>
                <w:color w:val="000000" w:themeColor="text1"/>
                <w:sz w:val="14"/>
                <w:szCs w:val="14"/>
              </w:rPr>
              <w:t>20.5 [7.5-33.4]</w:t>
            </w:r>
          </w:p>
        </w:tc>
        <w:tc>
          <w:tcPr>
            <w:tcW w:w="1008" w:type="dxa"/>
            <w:tcBorders>
              <w:top w:val="nil"/>
              <w:left w:val="nil"/>
              <w:bottom w:val="nil"/>
              <w:right w:val="nil"/>
            </w:tcBorders>
            <w:shd w:val="clear" w:color="auto" w:fill="E8E8E8" w:themeFill="background2"/>
            <w:noWrap/>
            <w:vAlign w:val="bottom"/>
            <w:hideMark/>
          </w:tcPr>
          <w:p w14:paraId="400291F3" w14:textId="4D35281E" w:rsidR="00BF7377" w:rsidRPr="00393DAB" w:rsidRDefault="00BF7377" w:rsidP="00EE29AF">
            <w:pPr>
              <w:jc w:val="both"/>
              <w:rPr>
                <w:color w:val="000000" w:themeColor="text1"/>
                <w:sz w:val="14"/>
                <w:szCs w:val="14"/>
              </w:rPr>
            </w:pPr>
            <w:r w:rsidRPr="00393DAB">
              <w:rPr>
                <w:color w:val="000000" w:themeColor="text1"/>
                <w:sz w:val="14"/>
                <w:szCs w:val="14"/>
              </w:rPr>
              <w:t>8.5 [2.6-14.5]</w:t>
            </w:r>
          </w:p>
        </w:tc>
        <w:tc>
          <w:tcPr>
            <w:tcW w:w="1008" w:type="dxa"/>
            <w:tcBorders>
              <w:top w:val="nil"/>
              <w:left w:val="nil"/>
              <w:bottom w:val="nil"/>
              <w:right w:val="nil"/>
            </w:tcBorders>
            <w:shd w:val="clear" w:color="auto" w:fill="E8E8E8" w:themeFill="background2"/>
            <w:noWrap/>
            <w:vAlign w:val="bottom"/>
            <w:hideMark/>
          </w:tcPr>
          <w:p w14:paraId="3DA5F2FD" w14:textId="3B4B877E" w:rsidR="00BF7377" w:rsidRPr="00393DAB" w:rsidRDefault="00BF7377" w:rsidP="00EE29AF">
            <w:pPr>
              <w:jc w:val="both"/>
              <w:rPr>
                <w:color w:val="000000" w:themeColor="text1"/>
                <w:sz w:val="14"/>
                <w:szCs w:val="14"/>
              </w:rPr>
            </w:pPr>
            <w:r w:rsidRPr="00393DAB">
              <w:rPr>
                <w:color w:val="000000" w:themeColor="text1"/>
                <w:sz w:val="14"/>
                <w:szCs w:val="14"/>
              </w:rPr>
              <w:t>62.0 [44.7-79.2]</w:t>
            </w:r>
          </w:p>
        </w:tc>
        <w:tc>
          <w:tcPr>
            <w:tcW w:w="1008" w:type="dxa"/>
            <w:tcBorders>
              <w:top w:val="nil"/>
              <w:left w:val="nil"/>
              <w:bottom w:val="nil"/>
              <w:right w:val="nil"/>
            </w:tcBorders>
            <w:shd w:val="clear" w:color="auto" w:fill="E8E8E8" w:themeFill="background2"/>
            <w:noWrap/>
            <w:vAlign w:val="bottom"/>
            <w:hideMark/>
          </w:tcPr>
          <w:p w14:paraId="2267BA57" w14:textId="35962482" w:rsidR="00BF7377" w:rsidRPr="00393DAB" w:rsidRDefault="00BF7377" w:rsidP="00EE29AF">
            <w:pPr>
              <w:jc w:val="both"/>
              <w:rPr>
                <w:color w:val="000000" w:themeColor="text1"/>
                <w:sz w:val="14"/>
                <w:szCs w:val="14"/>
              </w:rPr>
            </w:pPr>
            <w:r w:rsidRPr="00393DAB">
              <w:rPr>
                <w:color w:val="000000" w:themeColor="text1"/>
                <w:sz w:val="14"/>
                <w:szCs w:val="14"/>
              </w:rPr>
              <w:t>59.1 [40.5-77.8]</w:t>
            </w:r>
          </w:p>
        </w:tc>
        <w:tc>
          <w:tcPr>
            <w:tcW w:w="1008" w:type="dxa"/>
            <w:gridSpan w:val="2"/>
            <w:tcBorders>
              <w:top w:val="nil"/>
              <w:left w:val="nil"/>
              <w:bottom w:val="nil"/>
              <w:right w:val="nil"/>
            </w:tcBorders>
            <w:shd w:val="clear" w:color="auto" w:fill="E8E8E8" w:themeFill="background2"/>
            <w:noWrap/>
            <w:vAlign w:val="bottom"/>
            <w:hideMark/>
          </w:tcPr>
          <w:p w14:paraId="00645AB3" w14:textId="0AD1181E" w:rsidR="00BF7377" w:rsidRPr="00393DAB" w:rsidRDefault="00BF7377" w:rsidP="00EE29AF">
            <w:pPr>
              <w:jc w:val="both"/>
              <w:rPr>
                <w:color w:val="000000" w:themeColor="text1"/>
                <w:sz w:val="14"/>
                <w:szCs w:val="14"/>
              </w:rPr>
            </w:pPr>
            <w:r w:rsidRPr="00393DAB">
              <w:rPr>
                <w:color w:val="000000" w:themeColor="text1"/>
                <w:sz w:val="14"/>
                <w:szCs w:val="14"/>
              </w:rPr>
              <w:t>68.9 [57.9-80.0]</w:t>
            </w:r>
          </w:p>
        </w:tc>
      </w:tr>
      <w:tr w:rsidR="00BF7377" w:rsidRPr="00393DAB" w14:paraId="22B4CFE1" w14:textId="77777777" w:rsidTr="007D6F9F">
        <w:trPr>
          <w:trHeight w:val="144"/>
          <w:jc w:val="center"/>
        </w:trPr>
        <w:tc>
          <w:tcPr>
            <w:tcW w:w="2160" w:type="dxa"/>
            <w:tcBorders>
              <w:top w:val="nil"/>
              <w:left w:val="nil"/>
              <w:bottom w:val="nil"/>
              <w:right w:val="nil"/>
            </w:tcBorders>
            <w:vAlign w:val="center"/>
            <w:hideMark/>
          </w:tcPr>
          <w:p w14:paraId="6146426A" w14:textId="77777777" w:rsidR="00BF7377" w:rsidRPr="00393DAB" w:rsidRDefault="00BF7377" w:rsidP="00EE29AF">
            <w:pPr>
              <w:jc w:val="both"/>
              <w:rPr>
                <w:sz w:val="14"/>
                <w:szCs w:val="14"/>
              </w:rPr>
            </w:pPr>
            <w:r w:rsidRPr="00393DAB">
              <w:rPr>
                <w:sz w:val="14"/>
                <w:szCs w:val="14"/>
              </w:rPr>
              <w:t>Tetanus toxoid injection</w:t>
            </w:r>
          </w:p>
        </w:tc>
        <w:tc>
          <w:tcPr>
            <w:tcW w:w="1008" w:type="dxa"/>
            <w:tcBorders>
              <w:top w:val="nil"/>
              <w:left w:val="nil"/>
              <w:bottom w:val="nil"/>
              <w:right w:val="nil"/>
            </w:tcBorders>
            <w:noWrap/>
            <w:vAlign w:val="bottom"/>
            <w:hideMark/>
          </w:tcPr>
          <w:p w14:paraId="5F6ECCD3" w14:textId="431491C3" w:rsidR="00BF7377" w:rsidRPr="00393DAB" w:rsidRDefault="00BF7377" w:rsidP="00EE29AF">
            <w:pPr>
              <w:jc w:val="both"/>
              <w:rPr>
                <w:color w:val="000000" w:themeColor="text1"/>
                <w:sz w:val="14"/>
                <w:szCs w:val="14"/>
              </w:rPr>
            </w:pPr>
            <w:r w:rsidRPr="00393DAB">
              <w:rPr>
                <w:color w:val="000000" w:themeColor="text1"/>
                <w:sz w:val="14"/>
                <w:szCs w:val="14"/>
              </w:rPr>
              <w:t>47.1 [39.2-55.0]</w:t>
            </w:r>
          </w:p>
        </w:tc>
        <w:tc>
          <w:tcPr>
            <w:tcW w:w="1008" w:type="dxa"/>
            <w:tcBorders>
              <w:top w:val="nil"/>
              <w:left w:val="nil"/>
              <w:bottom w:val="nil"/>
              <w:right w:val="nil"/>
            </w:tcBorders>
            <w:noWrap/>
            <w:vAlign w:val="bottom"/>
            <w:hideMark/>
          </w:tcPr>
          <w:p w14:paraId="38B49F35" w14:textId="416266FA" w:rsidR="00BF7377" w:rsidRPr="00393DAB" w:rsidRDefault="00BF7377" w:rsidP="00EE29AF">
            <w:pPr>
              <w:jc w:val="both"/>
              <w:rPr>
                <w:color w:val="000000" w:themeColor="text1"/>
                <w:sz w:val="14"/>
                <w:szCs w:val="14"/>
              </w:rPr>
            </w:pPr>
            <w:r w:rsidRPr="00393DAB">
              <w:rPr>
                <w:color w:val="000000" w:themeColor="text1"/>
                <w:sz w:val="14"/>
                <w:szCs w:val="14"/>
              </w:rPr>
              <w:t>66.2 [47.6-84.9]</w:t>
            </w:r>
          </w:p>
        </w:tc>
        <w:tc>
          <w:tcPr>
            <w:tcW w:w="1008" w:type="dxa"/>
            <w:tcBorders>
              <w:top w:val="nil"/>
              <w:left w:val="nil"/>
              <w:bottom w:val="nil"/>
              <w:right w:val="nil"/>
            </w:tcBorders>
            <w:noWrap/>
            <w:vAlign w:val="bottom"/>
            <w:hideMark/>
          </w:tcPr>
          <w:p w14:paraId="044C84F5" w14:textId="0B391B6C" w:rsidR="00BF7377" w:rsidRPr="00393DAB" w:rsidRDefault="00BF7377" w:rsidP="00EE29AF">
            <w:pPr>
              <w:jc w:val="both"/>
              <w:rPr>
                <w:color w:val="000000" w:themeColor="text1"/>
                <w:sz w:val="14"/>
                <w:szCs w:val="14"/>
              </w:rPr>
            </w:pPr>
            <w:r w:rsidRPr="00393DAB">
              <w:rPr>
                <w:color w:val="000000" w:themeColor="text1"/>
                <w:sz w:val="14"/>
                <w:szCs w:val="14"/>
              </w:rPr>
              <w:t>48.0 [37.4-58.6]</w:t>
            </w:r>
          </w:p>
        </w:tc>
        <w:tc>
          <w:tcPr>
            <w:tcW w:w="1008" w:type="dxa"/>
            <w:tcBorders>
              <w:top w:val="nil"/>
              <w:left w:val="nil"/>
              <w:bottom w:val="nil"/>
              <w:right w:val="nil"/>
            </w:tcBorders>
            <w:noWrap/>
            <w:vAlign w:val="bottom"/>
            <w:hideMark/>
          </w:tcPr>
          <w:p w14:paraId="0695502C" w14:textId="5BEBE54E" w:rsidR="00BF7377" w:rsidRPr="00393DAB" w:rsidRDefault="00BF7377" w:rsidP="00EE29AF">
            <w:pPr>
              <w:jc w:val="both"/>
              <w:rPr>
                <w:color w:val="000000" w:themeColor="text1"/>
                <w:sz w:val="14"/>
                <w:szCs w:val="14"/>
              </w:rPr>
            </w:pPr>
            <w:r w:rsidRPr="00393DAB">
              <w:rPr>
                <w:color w:val="000000" w:themeColor="text1"/>
                <w:sz w:val="14"/>
                <w:szCs w:val="14"/>
              </w:rPr>
              <w:t>42.8 [27.5-58.0]</w:t>
            </w:r>
          </w:p>
        </w:tc>
        <w:tc>
          <w:tcPr>
            <w:tcW w:w="1008" w:type="dxa"/>
            <w:tcBorders>
              <w:top w:val="nil"/>
              <w:left w:val="nil"/>
              <w:bottom w:val="nil"/>
              <w:right w:val="nil"/>
            </w:tcBorders>
            <w:noWrap/>
            <w:vAlign w:val="bottom"/>
            <w:hideMark/>
          </w:tcPr>
          <w:p w14:paraId="29315F0F" w14:textId="4928A358" w:rsidR="00BF7377" w:rsidRPr="00393DAB" w:rsidRDefault="00BF7377" w:rsidP="00EE29AF">
            <w:pPr>
              <w:jc w:val="both"/>
              <w:rPr>
                <w:color w:val="000000" w:themeColor="text1"/>
                <w:sz w:val="14"/>
                <w:szCs w:val="14"/>
              </w:rPr>
            </w:pPr>
            <w:r w:rsidRPr="00393DAB">
              <w:rPr>
                <w:color w:val="000000" w:themeColor="text1"/>
                <w:sz w:val="14"/>
                <w:szCs w:val="14"/>
              </w:rPr>
              <w:t>53.5 [32.5-74.5]</w:t>
            </w:r>
          </w:p>
        </w:tc>
        <w:tc>
          <w:tcPr>
            <w:tcW w:w="1008" w:type="dxa"/>
            <w:tcBorders>
              <w:top w:val="nil"/>
              <w:left w:val="nil"/>
              <w:bottom w:val="nil"/>
              <w:right w:val="nil"/>
            </w:tcBorders>
            <w:noWrap/>
            <w:vAlign w:val="bottom"/>
            <w:hideMark/>
          </w:tcPr>
          <w:p w14:paraId="66188954" w14:textId="5F3616DF" w:rsidR="00BF7377" w:rsidRPr="00393DAB" w:rsidRDefault="00BF7377" w:rsidP="00EE29AF">
            <w:pPr>
              <w:jc w:val="both"/>
              <w:rPr>
                <w:color w:val="000000" w:themeColor="text1"/>
                <w:sz w:val="14"/>
                <w:szCs w:val="14"/>
              </w:rPr>
            </w:pPr>
            <w:r w:rsidRPr="00393DAB">
              <w:rPr>
                <w:color w:val="000000" w:themeColor="text1"/>
                <w:sz w:val="14"/>
                <w:szCs w:val="14"/>
              </w:rPr>
              <w:t>72.0 [53.5-90.5]</w:t>
            </w:r>
          </w:p>
        </w:tc>
        <w:tc>
          <w:tcPr>
            <w:tcW w:w="1008" w:type="dxa"/>
            <w:tcBorders>
              <w:top w:val="nil"/>
              <w:left w:val="nil"/>
              <w:bottom w:val="nil"/>
              <w:right w:val="nil"/>
            </w:tcBorders>
            <w:noWrap/>
            <w:vAlign w:val="bottom"/>
            <w:hideMark/>
          </w:tcPr>
          <w:p w14:paraId="56595546" w14:textId="72B837A4" w:rsidR="00BF7377" w:rsidRPr="00393DAB" w:rsidRDefault="00BF7377" w:rsidP="00EE29AF">
            <w:pPr>
              <w:jc w:val="both"/>
              <w:rPr>
                <w:color w:val="000000" w:themeColor="text1"/>
                <w:sz w:val="14"/>
                <w:szCs w:val="14"/>
              </w:rPr>
            </w:pPr>
            <w:r w:rsidRPr="00393DAB">
              <w:rPr>
                <w:color w:val="000000" w:themeColor="text1"/>
                <w:sz w:val="14"/>
                <w:szCs w:val="14"/>
              </w:rPr>
              <w:t>56.0 [38.3-73.6]</w:t>
            </w:r>
          </w:p>
        </w:tc>
        <w:tc>
          <w:tcPr>
            <w:tcW w:w="1008" w:type="dxa"/>
            <w:tcBorders>
              <w:top w:val="nil"/>
              <w:left w:val="nil"/>
              <w:bottom w:val="nil"/>
              <w:right w:val="nil"/>
            </w:tcBorders>
            <w:noWrap/>
            <w:vAlign w:val="bottom"/>
            <w:hideMark/>
          </w:tcPr>
          <w:p w14:paraId="3C293EA3" w14:textId="25C4F8B8" w:rsidR="00BF7377" w:rsidRPr="00393DAB" w:rsidRDefault="00BF7377" w:rsidP="00EE29AF">
            <w:pPr>
              <w:jc w:val="both"/>
              <w:rPr>
                <w:color w:val="000000" w:themeColor="text1"/>
                <w:sz w:val="14"/>
                <w:szCs w:val="14"/>
              </w:rPr>
            </w:pPr>
            <w:r w:rsidRPr="00393DAB">
              <w:rPr>
                <w:color w:val="000000" w:themeColor="text1"/>
                <w:sz w:val="14"/>
                <w:szCs w:val="14"/>
              </w:rPr>
              <w:t>37.3 [21.0-53.6]</w:t>
            </w:r>
          </w:p>
        </w:tc>
        <w:tc>
          <w:tcPr>
            <w:tcW w:w="1008" w:type="dxa"/>
            <w:tcBorders>
              <w:top w:val="nil"/>
              <w:left w:val="nil"/>
              <w:bottom w:val="nil"/>
              <w:right w:val="nil"/>
            </w:tcBorders>
            <w:noWrap/>
            <w:vAlign w:val="bottom"/>
            <w:hideMark/>
          </w:tcPr>
          <w:p w14:paraId="1554D5C0" w14:textId="0FF6C948" w:rsidR="00BF7377" w:rsidRPr="00393DAB" w:rsidRDefault="00BF7377" w:rsidP="00EE29AF">
            <w:pPr>
              <w:jc w:val="both"/>
              <w:rPr>
                <w:color w:val="000000" w:themeColor="text1"/>
                <w:sz w:val="14"/>
                <w:szCs w:val="14"/>
              </w:rPr>
            </w:pPr>
            <w:r w:rsidRPr="00393DAB">
              <w:rPr>
                <w:color w:val="000000" w:themeColor="text1"/>
                <w:sz w:val="14"/>
                <w:szCs w:val="14"/>
              </w:rPr>
              <w:t>30.7 [17.1-44.3]</w:t>
            </w:r>
          </w:p>
        </w:tc>
        <w:tc>
          <w:tcPr>
            <w:tcW w:w="1008" w:type="dxa"/>
            <w:tcBorders>
              <w:top w:val="nil"/>
              <w:left w:val="nil"/>
              <w:bottom w:val="nil"/>
              <w:right w:val="nil"/>
            </w:tcBorders>
            <w:noWrap/>
            <w:vAlign w:val="bottom"/>
            <w:hideMark/>
          </w:tcPr>
          <w:p w14:paraId="7298D4C1" w14:textId="20D1B91F" w:rsidR="00BF7377" w:rsidRPr="00393DAB" w:rsidRDefault="00BF7377" w:rsidP="00EE29AF">
            <w:pPr>
              <w:jc w:val="both"/>
              <w:rPr>
                <w:color w:val="000000" w:themeColor="text1"/>
                <w:sz w:val="14"/>
                <w:szCs w:val="14"/>
              </w:rPr>
            </w:pPr>
            <w:r w:rsidRPr="00393DAB">
              <w:rPr>
                <w:color w:val="000000" w:themeColor="text1"/>
                <w:sz w:val="14"/>
                <w:szCs w:val="14"/>
              </w:rPr>
              <w:t>64.1 [48.4-79.8]</w:t>
            </w:r>
          </w:p>
        </w:tc>
        <w:tc>
          <w:tcPr>
            <w:tcW w:w="1008" w:type="dxa"/>
            <w:tcBorders>
              <w:top w:val="nil"/>
              <w:left w:val="nil"/>
              <w:bottom w:val="nil"/>
              <w:right w:val="nil"/>
            </w:tcBorders>
            <w:noWrap/>
            <w:vAlign w:val="bottom"/>
            <w:hideMark/>
          </w:tcPr>
          <w:p w14:paraId="6C26DE2E" w14:textId="27745E6D" w:rsidR="00BF7377" w:rsidRPr="00393DAB" w:rsidRDefault="00BF7377" w:rsidP="00EE29AF">
            <w:pPr>
              <w:jc w:val="both"/>
              <w:rPr>
                <w:color w:val="000000" w:themeColor="text1"/>
                <w:sz w:val="14"/>
                <w:szCs w:val="14"/>
              </w:rPr>
            </w:pPr>
            <w:r w:rsidRPr="00393DAB">
              <w:rPr>
                <w:color w:val="000000" w:themeColor="text1"/>
                <w:sz w:val="14"/>
                <w:szCs w:val="14"/>
              </w:rPr>
              <w:t>44.9 [28.9-60.9]</w:t>
            </w:r>
          </w:p>
        </w:tc>
        <w:tc>
          <w:tcPr>
            <w:tcW w:w="1008" w:type="dxa"/>
            <w:gridSpan w:val="2"/>
            <w:tcBorders>
              <w:top w:val="nil"/>
              <w:left w:val="nil"/>
              <w:bottom w:val="nil"/>
              <w:right w:val="nil"/>
            </w:tcBorders>
            <w:noWrap/>
            <w:vAlign w:val="bottom"/>
            <w:hideMark/>
          </w:tcPr>
          <w:p w14:paraId="2A268479" w14:textId="4B8488C1" w:rsidR="00BF7377" w:rsidRPr="00393DAB" w:rsidRDefault="00BF7377" w:rsidP="00EE29AF">
            <w:pPr>
              <w:jc w:val="both"/>
              <w:rPr>
                <w:color w:val="000000" w:themeColor="text1"/>
                <w:sz w:val="14"/>
                <w:szCs w:val="14"/>
              </w:rPr>
            </w:pPr>
            <w:r w:rsidRPr="00393DAB">
              <w:rPr>
                <w:color w:val="000000" w:themeColor="text1"/>
                <w:sz w:val="14"/>
                <w:szCs w:val="14"/>
              </w:rPr>
              <w:t>52.7 [36.9-68.6]</w:t>
            </w:r>
          </w:p>
        </w:tc>
      </w:tr>
      <w:tr w:rsidR="00BF7377" w:rsidRPr="00393DAB" w14:paraId="4F97BD22"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0D97ADE1" w14:textId="77777777" w:rsidR="00BF7377" w:rsidRPr="00393DAB" w:rsidRDefault="00BF7377" w:rsidP="00EE29AF">
            <w:pPr>
              <w:jc w:val="both"/>
              <w:rPr>
                <w:sz w:val="14"/>
                <w:szCs w:val="14"/>
              </w:rPr>
            </w:pPr>
            <w:r w:rsidRPr="00393DAB">
              <w:rPr>
                <w:sz w:val="14"/>
                <w:szCs w:val="14"/>
              </w:rPr>
              <w:t>Iron/folic acid</w:t>
            </w:r>
          </w:p>
        </w:tc>
        <w:tc>
          <w:tcPr>
            <w:tcW w:w="1008" w:type="dxa"/>
            <w:tcBorders>
              <w:top w:val="nil"/>
              <w:left w:val="nil"/>
              <w:bottom w:val="nil"/>
              <w:right w:val="nil"/>
            </w:tcBorders>
            <w:shd w:val="clear" w:color="auto" w:fill="E8E8E8" w:themeFill="background2"/>
            <w:noWrap/>
            <w:vAlign w:val="bottom"/>
            <w:hideMark/>
          </w:tcPr>
          <w:p w14:paraId="0EF63AA0" w14:textId="464F6F9E" w:rsidR="00BF7377" w:rsidRPr="00393DAB" w:rsidRDefault="00BF7377" w:rsidP="00EE29AF">
            <w:pPr>
              <w:jc w:val="both"/>
              <w:rPr>
                <w:color w:val="000000" w:themeColor="text1"/>
                <w:sz w:val="14"/>
                <w:szCs w:val="14"/>
              </w:rPr>
            </w:pPr>
            <w:r w:rsidRPr="00393DAB">
              <w:rPr>
                <w:color w:val="000000" w:themeColor="text1"/>
                <w:sz w:val="14"/>
                <w:szCs w:val="14"/>
              </w:rPr>
              <w:t>69.1 [62.7-75.6]</w:t>
            </w:r>
          </w:p>
        </w:tc>
        <w:tc>
          <w:tcPr>
            <w:tcW w:w="1008" w:type="dxa"/>
            <w:tcBorders>
              <w:top w:val="nil"/>
              <w:left w:val="nil"/>
              <w:bottom w:val="nil"/>
              <w:right w:val="nil"/>
            </w:tcBorders>
            <w:shd w:val="clear" w:color="auto" w:fill="E8E8E8" w:themeFill="background2"/>
            <w:noWrap/>
            <w:vAlign w:val="bottom"/>
            <w:hideMark/>
          </w:tcPr>
          <w:p w14:paraId="1733D435" w14:textId="0CDE9189" w:rsidR="00BF7377" w:rsidRPr="00393DAB" w:rsidRDefault="00BF7377" w:rsidP="00EE29AF">
            <w:pPr>
              <w:jc w:val="both"/>
              <w:rPr>
                <w:color w:val="000000" w:themeColor="text1"/>
                <w:sz w:val="14"/>
                <w:szCs w:val="14"/>
              </w:rPr>
            </w:pPr>
            <w:r w:rsidRPr="00393DAB">
              <w:rPr>
                <w:color w:val="000000" w:themeColor="text1"/>
                <w:sz w:val="14"/>
                <w:szCs w:val="14"/>
              </w:rPr>
              <w:t>71.5 [53.6-89.3]</w:t>
            </w:r>
          </w:p>
        </w:tc>
        <w:tc>
          <w:tcPr>
            <w:tcW w:w="1008" w:type="dxa"/>
            <w:tcBorders>
              <w:top w:val="nil"/>
              <w:left w:val="nil"/>
              <w:bottom w:val="nil"/>
              <w:right w:val="nil"/>
            </w:tcBorders>
            <w:shd w:val="clear" w:color="auto" w:fill="E8E8E8" w:themeFill="background2"/>
            <w:noWrap/>
            <w:vAlign w:val="bottom"/>
            <w:hideMark/>
          </w:tcPr>
          <w:p w14:paraId="3A60C50E" w14:textId="7FFC8773" w:rsidR="00BF7377" w:rsidRPr="00393DAB" w:rsidRDefault="00BF7377" w:rsidP="00EE29AF">
            <w:pPr>
              <w:jc w:val="both"/>
              <w:rPr>
                <w:color w:val="000000" w:themeColor="text1"/>
                <w:sz w:val="14"/>
                <w:szCs w:val="14"/>
              </w:rPr>
            </w:pPr>
            <w:r w:rsidRPr="00393DAB">
              <w:rPr>
                <w:color w:val="000000" w:themeColor="text1"/>
                <w:sz w:val="14"/>
                <w:szCs w:val="14"/>
              </w:rPr>
              <w:t>75.4 [68.3-82.6]</w:t>
            </w:r>
          </w:p>
        </w:tc>
        <w:tc>
          <w:tcPr>
            <w:tcW w:w="1008" w:type="dxa"/>
            <w:tcBorders>
              <w:top w:val="nil"/>
              <w:left w:val="nil"/>
              <w:bottom w:val="nil"/>
              <w:right w:val="nil"/>
            </w:tcBorders>
            <w:shd w:val="clear" w:color="auto" w:fill="E8E8E8" w:themeFill="background2"/>
            <w:noWrap/>
            <w:vAlign w:val="bottom"/>
            <w:hideMark/>
          </w:tcPr>
          <w:p w14:paraId="2D746EB9" w14:textId="1A3C81C6" w:rsidR="00BF7377" w:rsidRPr="00393DAB" w:rsidRDefault="00BF7377" w:rsidP="00EE29AF">
            <w:pPr>
              <w:jc w:val="both"/>
              <w:rPr>
                <w:color w:val="000000" w:themeColor="text1"/>
                <w:sz w:val="14"/>
                <w:szCs w:val="14"/>
              </w:rPr>
            </w:pPr>
            <w:r w:rsidRPr="00393DAB">
              <w:rPr>
                <w:color w:val="000000" w:themeColor="text1"/>
                <w:sz w:val="14"/>
                <w:szCs w:val="14"/>
              </w:rPr>
              <w:t>64.9 [52.0-77.8]</w:t>
            </w:r>
          </w:p>
        </w:tc>
        <w:tc>
          <w:tcPr>
            <w:tcW w:w="1008" w:type="dxa"/>
            <w:tcBorders>
              <w:top w:val="nil"/>
              <w:left w:val="nil"/>
              <w:bottom w:val="nil"/>
              <w:right w:val="nil"/>
            </w:tcBorders>
            <w:shd w:val="clear" w:color="auto" w:fill="E8E8E8" w:themeFill="background2"/>
            <w:noWrap/>
            <w:vAlign w:val="bottom"/>
            <w:hideMark/>
          </w:tcPr>
          <w:p w14:paraId="66C8715E" w14:textId="4ADCEAF9" w:rsidR="00BF7377" w:rsidRPr="00393DAB" w:rsidRDefault="00BF7377" w:rsidP="00EE29AF">
            <w:pPr>
              <w:jc w:val="both"/>
              <w:rPr>
                <w:color w:val="000000" w:themeColor="text1"/>
                <w:sz w:val="14"/>
                <w:szCs w:val="14"/>
              </w:rPr>
            </w:pPr>
            <w:r w:rsidRPr="00393DAB">
              <w:rPr>
                <w:color w:val="000000" w:themeColor="text1"/>
                <w:sz w:val="14"/>
                <w:szCs w:val="14"/>
              </w:rPr>
              <w:t>76.5 [55.6-97.4]</w:t>
            </w:r>
          </w:p>
        </w:tc>
        <w:tc>
          <w:tcPr>
            <w:tcW w:w="1008" w:type="dxa"/>
            <w:tcBorders>
              <w:top w:val="nil"/>
              <w:left w:val="nil"/>
              <w:bottom w:val="nil"/>
              <w:right w:val="nil"/>
            </w:tcBorders>
            <w:shd w:val="clear" w:color="auto" w:fill="E8E8E8" w:themeFill="background2"/>
            <w:noWrap/>
            <w:vAlign w:val="bottom"/>
            <w:hideMark/>
          </w:tcPr>
          <w:p w14:paraId="32B20BE6" w14:textId="66DCB918" w:rsidR="00BF7377" w:rsidRPr="00393DAB" w:rsidRDefault="00BF7377" w:rsidP="00EE29AF">
            <w:pPr>
              <w:jc w:val="both"/>
              <w:rPr>
                <w:color w:val="000000" w:themeColor="text1"/>
                <w:sz w:val="14"/>
                <w:szCs w:val="14"/>
              </w:rPr>
            </w:pPr>
            <w:r w:rsidRPr="00393DAB">
              <w:rPr>
                <w:color w:val="000000" w:themeColor="text1"/>
                <w:sz w:val="14"/>
                <w:szCs w:val="14"/>
              </w:rPr>
              <w:t>74.0 [57.0-91.0]</w:t>
            </w:r>
          </w:p>
        </w:tc>
        <w:tc>
          <w:tcPr>
            <w:tcW w:w="1008" w:type="dxa"/>
            <w:tcBorders>
              <w:top w:val="nil"/>
              <w:left w:val="nil"/>
              <w:bottom w:val="nil"/>
              <w:right w:val="nil"/>
            </w:tcBorders>
            <w:shd w:val="clear" w:color="auto" w:fill="E8E8E8" w:themeFill="background2"/>
            <w:noWrap/>
            <w:vAlign w:val="bottom"/>
            <w:hideMark/>
          </w:tcPr>
          <w:p w14:paraId="737F4DD8" w14:textId="25170F01" w:rsidR="00BF7377" w:rsidRPr="00393DAB" w:rsidRDefault="00BF7377" w:rsidP="00EE29AF">
            <w:pPr>
              <w:jc w:val="both"/>
              <w:rPr>
                <w:color w:val="000000" w:themeColor="text1"/>
                <w:sz w:val="14"/>
                <w:szCs w:val="14"/>
              </w:rPr>
            </w:pPr>
            <w:r w:rsidRPr="00393DAB">
              <w:rPr>
                <w:color w:val="000000" w:themeColor="text1"/>
                <w:sz w:val="14"/>
                <w:szCs w:val="14"/>
              </w:rPr>
              <w:t>71.9 [60.9-82.8]</w:t>
            </w:r>
          </w:p>
        </w:tc>
        <w:tc>
          <w:tcPr>
            <w:tcW w:w="1008" w:type="dxa"/>
            <w:tcBorders>
              <w:top w:val="nil"/>
              <w:left w:val="nil"/>
              <w:bottom w:val="nil"/>
              <w:right w:val="nil"/>
            </w:tcBorders>
            <w:shd w:val="clear" w:color="auto" w:fill="E8E8E8" w:themeFill="background2"/>
            <w:noWrap/>
            <w:vAlign w:val="bottom"/>
            <w:hideMark/>
          </w:tcPr>
          <w:p w14:paraId="75DA48C2" w14:textId="2FEAA6DF" w:rsidR="00BF7377" w:rsidRPr="00393DAB" w:rsidRDefault="00BF7377" w:rsidP="00EE29AF">
            <w:pPr>
              <w:jc w:val="both"/>
              <w:rPr>
                <w:color w:val="000000" w:themeColor="text1"/>
                <w:sz w:val="14"/>
                <w:szCs w:val="14"/>
              </w:rPr>
            </w:pPr>
            <w:r w:rsidRPr="00393DAB">
              <w:rPr>
                <w:color w:val="000000" w:themeColor="text1"/>
                <w:sz w:val="14"/>
                <w:szCs w:val="14"/>
              </w:rPr>
              <w:t>70.4 [54.4-86.5]</w:t>
            </w:r>
          </w:p>
        </w:tc>
        <w:tc>
          <w:tcPr>
            <w:tcW w:w="1008" w:type="dxa"/>
            <w:tcBorders>
              <w:top w:val="nil"/>
              <w:left w:val="nil"/>
              <w:bottom w:val="nil"/>
              <w:right w:val="nil"/>
            </w:tcBorders>
            <w:shd w:val="clear" w:color="auto" w:fill="E8E8E8" w:themeFill="background2"/>
            <w:noWrap/>
            <w:vAlign w:val="bottom"/>
            <w:hideMark/>
          </w:tcPr>
          <w:p w14:paraId="52262CE4" w14:textId="0AED9FC4" w:rsidR="00BF7377" w:rsidRPr="00393DAB" w:rsidRDefault="00BF7377" w:rsidP="00EE29AF">
            <w:pPr>
              <w:jc w:val="both"/>
              <w:rPr>
                <w:color w:val="000000" w:themeColor="text1"/>
                <w:sz w:val="14"/>
                <w:szCs w:val="14"/>
              </w:rPr>
            </w:pPr>
            <w:r w:rsidRPr="00393DAB">
              <w:rPr>
                <w:color w:val="000000" w:themeColor="text1"/>
                <w:sz w:val="14"/>
                <w:szCs w:val="14"/>
              </w:rPr>
              <w:t>52.5 [33.5-71.4]</w:t>
            </w:r>
          </w:p>
        </w:tc>
        <w:tc>
          <w:tcPr>
            <w:tcW w:w="1008" w:type="dxa"/>
            <w:tcBorders>
              <w:top w:val="nil"/>
              <w:left w:val="nil"/>
              <w:bottom w:val="nil"/>
              <w:right w:val="nil"/>
            </w:tcBorders>
            <w:shd w:val="clear" w:color="auto" w:fill="E8E8E8" w:themeFill="background2"/>
            <w:noWrap/>
            <w:vAlign w:val="bottom"/>
            <w:hideMark/>
          </w:tcPr>
          <w:p w14:paraId="1D950EC2" w14:textId="5C8060D6" w:rsidR="00BF7377" w:rsidRPr="00393DAB" w:rsidRDefault="00BF7377" w:rsidP="00EE29AF">
            <w:pPr>
              <w:jc w:val="both"/>
              <w:rPr>
                <w:color w:val="000000" w:themeColor="text1"/>
                <w:sz w:val="14"/>
                <w:szCs w:val="14"/>
              </w:rPr>
            </w:pPr>
            <w:r w:rsidRPr="00393DAB">
              <w:rPr>
                <w:color w:val="000000" w:themeColor="text1"/>
                <w:sz w:val="14"/>
                <w:szCs w:val="14"/>
              </w:rPr>
              <w:t>77.5 [61.9-93.1]</w:t>
            </w:r>
          </w:p>
        </w:tc>
        <w:tc>
          <w:tcPr>
            <w:tcW w:w="1008" w:type="dxa"/>
            <w:tcBorders>
              <w:top w:val="nil"/>
              <w:left w:val="nil"/>
              <w:bottom w:val="nil"/>
              <w:right w:val="nil"/>
            </w:tcBorders>
            <w:shd w:val="clear" w:color="auto" w:fill="E8E8E8" w:themeFill="background2"/>
            <w:noWrap/>
            <w:vAlign w:val="bottom"/>
            <w:hideMark/>
          </w:tcPr>
          <w:p w14:paraId="7A63D97A" w14:textId="31998FE8" w:rsidR="00BF7377" w:rsidRPr="00393DAB" w:rsidRDefault="00BF7377" w:rsidP="00EE29AF">
            <w:pPr>
              <w:jc w:val="both"/>
              <w:rPr>
                <w:color w:val="000000" w:themeColor="text1"/>
                <w:sz w:val="14"/>
                <w:szCs w:val="14"/>
              </w:rPr>
            </w:pPr>
            <w:r w:rsidRPr="00393DAB">
              <w:rPr>
                <w:color w:val="000000" w:themeColor="text1"/>
                <w:sz w:val="14"/>
                <w:szCs w:val="14"/>
              </w:rPr>
              <w:t>73.5 [61.3-85.7]</w:t>
            </w:r>
          </w:p>
        </w:tc>
        <w:tc>
          <w:tcPr>
            <w:tcW w:w="1008" w:type="dxa"/>
            <w:gridSpan w:val="2"/>
            <w:tcBorders>
              <w:top w:val="nil"/>
              <w:left w:val="nil"/>
              <w:bottom w:val="nil"/>
              <w:right w:val="nil"/>
            </w:tcBorders>
            <w:shd w:val="clear" w:color="auto" w:fill="E8E8E8" w:themeFill="background2"/>
            <w:noWrap/>
            <w:vAlign w:val="bottom"/>
            <w:hideMark/>
          </w:tcPr>
          <w:p w14:paraId="639B1594" w14:textId="0E43C072" w:rsidR="00BF7377" w:rsidRPr="00393DAB" w:rsidRDefault="00BF7377" w:rsidP="00EE29AF">
            <w:pPr>
              <w:jc w:val="both"/>
              <w:rPr>
                <w:color w:val="000000" w:themeColor="text1"/>
                <w:sz w:val="14"/>
                <w:szCs w:val="14"/>
              </w:rPr>
            </w:pPr>
            <w:r w:rsidRPr="00393DAB">
              <w:rPr>
                <w:color w:val="000000" w:themeColor="text1"/>
                <w:sz w:val="14"/>
                <w:szCs w:val="14"/>
              </w:rPr>
              <w:t>69.8 [59.0-80.6]</w:t>
            </w:r>
          </w:p>
        </w:tc>
      </w:tr>
      <w:tr w:rsidR="00BF7377" w:rsidRPr="00393DAB" w14:paraId="3EA7E253" w14:textId="77777777" w:rsidTr="007D6F9F">
        <w:trPr>
          <w:trHeight w:val="144"/>
          <w:jc w:val="center"/>
        </w:trPr>
        <w:tc>
          <w:tcPr>
            <w:tcW w:w="2160" w:type="dxa"/>
            <w:tcBorders>
              <w:top w:val="nil"/>
              <w:left w:val="nil"/>
              <w:bottom w:val="nil"/>
              <w:right w:val="nil"/>
            </w:tcBorders>
            <w:vAlign w:val="center"/>
            <w:hideMark/>
          </w:tcPr>
          <w:p w14:paraId="0B3FB08C" w14:textId="77777777" w:rsidR="00BF7377" w:rsidRPr="00393DAB" w:rsidRDefault="00BF7377" w:rsidP="00EE29AF">
            <w:pPr>
              <w:jc w:val="both"/>
              <w:rPr>
                <w:sz w:val="14"/>
                <w:szCs w:val="14"/>
              </w:rPr>
            </w:pPr>
            <w:r w:rsidRPr="00393DAB">
              <w:rPr>
                <w:sz w:val="14"/>
                <w:szCs w:val="14"/>
              </w:rPr>
              <w:t>Nutrition</w:t>
            </w:r>
          </w:p>
        </w:tc>
        <w:tc>
          <w:tcPr>
            <w:tcW w:w="1008" w:type="dxa"/>
            <w:tcBorders>
              <w:top w:val="nil"/>
              <w:left w:val="nil"/>
              <w:bottom w:val="nil"/>
              <w:right w:val="nil"/>
            </w:tcBorders>
            <w:noWrap/>
            <w:vAlign w:val="bottom"/>
            <w:hideMark/>
          </w:tcPr>
          <w:p w14:paraId="2564B39E" w14:textId="59269E8D" w:rsidR="00BF7377" w:rsidRPr="00393DAB" w:rsidRDefault="00BF7377" w:rsidP="00EE29AF">
            <w:pPr>
              <w:jc w:val="both"/>
              <w:rPr>
                <w:color w:val="000000" w:themeColor="text1"/>
                <w:sz w:val="14"/>
                <w:szCs w:val="14"/>
              </w:rPr>
            </w:pPr>
            <w:r w:rsidRPr="00393DAB">
              <w:rPr>
                <w:color w:val="000000" w:themeColor="text1"/>
                <w:sz w:val="14"/>
                <w:szCs w:val="14"/>
              </w:rPr>
              <w:t>52.1 [46.0-58.3]</w:t>
            </w:r>
          </w:p>
        </w:tc>
        <w:tc>
          <w:tcPr>
            <w:tcW w:w="1008" w:type="dxa"/>
            <w:tcBorders>
              <w:top w:val="nil"/>
              <w:left w:val="nil"/>
              <w:bottom w:val="nil"/>
              <w:right w:val="nil"/>
            </w:tcBorders>
            <w:noWrap/>
            <w:vAlign w:val="bottom"/>
            <w:hideMark/>
          </w:tcPr>
          <w:p w14:paraId="234B7630" w14:textId="65E67161" w:rsidR="00BF7377" w:rsidRPr="00393DAB" w:rsidRDefault="00BF7377" w:rsidP="00EE29AF">
            <w:pPr>
              <w:jc w:val="both"/>
              <w:rPr>
                <w:color w:val="000000" w:themeColor="text1"/>
                <w:sz w:val="14"/>
                <w:szCs w:val="14"/>
              </w:rPr>
            </w:pPr>
            <w:r w:rsidRPr="00393DAB">
              <w:rPr>
                <w:color w:val="000000" w:themeColor="text1"/>
                <w:sz w:val="14"/>
                <w:szCs w:val="14"/>
              </w:rPr>
              <w:t>34.9 [14.3-55.6]</w:t>
            </w:r>
          </w:p>
        </w:tc>
        <w:tc>
          <w:tcPr>
            <w:tcW w:w="1008" w:type="dxa"/>
            <w:tcBorders>
              <w:top w:val="nil"/>
              <w:left w:val="nil"/>
              <w:bottom w:val="nil"/>
              <w:right w:val="nil"/>
            </w:tcBorders>
            <w:noWrap/>
            <w:vAlign w:val="bottom"/>
            <w:hideMark/>
          </w:tcPr>
          <w:p w14:paraId="2101D559" w14:textId="796C25C7" w:rsidR="00BF7377" w:rsidRPr="00393DAB" w:rsidRDefault="00BF7377" w:rsidP="00EE29AF">
            <w:pPr>
              <w:jc w:val="both"/>
              <w:rPr>
                <w:color w:val="000000" w:themeColor="text1"/>
                <w:sz w:val="14"/>
                <w:szCs w:val="14"/>
              </w:rPr>
            </w:pPr>
            <w:r w:rsidRPr="00393DAB">
              <w:rPr>
                <w:color w:val="000000" w:themeColor="text1"/>
                <w:sz w:val="14"/>
                <w:szCs w:val="14"/>
              </w:rPr>
              <w:t>58.2 [47.2-69.3]</w:t>
            </w:r>
          </w:p>
        </w:tc>
        <w:tc>
          <w:tcPr>
            <w:tcW w:w="1008" w:type="dxa"/>
            <w:tcBorders>
              <w:top w:val="nil"/>
              <w:left w:val="nil"/>
              <w:bottom w:val="nil"/>
              <w:right w:val="nil"/>
            </w:tcBorders>
            <w:noWrap/>
            <w:vAlign w:val="bottom"/>
            <w:hideMark/>
          </w:tcPr>
          <w:p w14:paraId="5E627CDD" w14:textId="19CCD6A6" w:rsidR="00BF7377" w:rsidRPr="00393DAB" w:rsidRDefault="00BF7377" w:rsidP="00EE29AF">
            <w:pPr>
              <w:jc w:val="both"/>
              <w:rPr>
                <w:color w:val="000000" w:themeColor="text1"/>
                <w:sz w:val="14"/>
                <w:szCs w:val="14"/>
              </w:rPr>
            </w:pPr>
            <w:r w:rsidRPr="00393DAB">
              <w:rPr>
                <w:color w:val="000000" w:themeColor="text1"/>
                <w:sz w:val="14"/>
                <w:szCs w:val="14"/>
              </w:rPr>
              <w:t>48.2 [36.2-60.2]</w:t>
            </w:r>
          </w:p>
        </w:tc>
        <w:tc>
          <w:tcPr>
            <w:tcW w:w="1008" w:type="dxa"/>
            <w:tcBorders>
              <w:top w:val="nil"/>
              <w:left w:val="nil"/>
              <w:bottom w:val="nil"/>
              <w:right w:val="nil"/>
            </w:tcBorders>
            <w:noWrap/>
            <w:vAlign w:val="bottom"/>
            <w:hideMark/>
          </w:tcPr>
          <w:p w14:paraId="035D19B5" w14:textId="348BB3C4" w:rsidR="00BF7377" w:rsidRPr="00393DAB" w:rsidRDefault="00BF7377" w:rsidP="00EE29AF">
            <w:pPr>
              <w:jc w:val="both"/>
              <w:rPr>
                <w:color w:val="000000" w:themeColor="text1"/>
                <w:sz w:val="14"/>
                <w:szCs w:val="14"/>
              </w:rPr>
            </w:pPr>
            <w:r w:rsidRPr="00393DAB">
              <w:rPr>
                <w:color w:val="000000" w:themeColor="text1"/>
                <w:sz w:val="14"/>
                <w:szCs w:val="14"/>
              </w:rPr>
              <w:t>49.0 [31.6-66.4]</w:t>
            </w:r>
          </w:p>
        </w:tc>
        <w:tc>
          <w:tcPr>
            <w:tcW w:w="1008" w:type="dxa"/>
            <w:tcBorders>
              <w:top w:val="nil"/>
              <w:left w:val="nil"/>
              <w:bottom w:val="nil"/>
              <w:right w:val="nil"/>
            </w:tcBorders>
            <w:noWrap/>
            <w:vAlign w:val="bottom"/>
            <w:hideMark/>
          </w:tcPr>
          <w:p w14:paraId="25AFEC0E" w14:textId="2C843C45" w:rsidR="00BF7377" w:rsidRPr="00393DAB" w:rsidRDefault="00BF7377" w:rsidP="00EE29AF">
            <w:pPr>
              <w:jc w:val="both"/>
              <w:rPr>
                <w:color w:val="000000" w:themeColor="text1"/>
                <w:sz w:val="14"/>
                <w:szCs w:val="14"/>
              </w:rPr>
            </w:pPr>
            <w:r w:rsidRPr="00393DAB">
              <w:rPr>
                <w:color w:val="000000" w:themeColor="text1"/>
                <w:sz w:val="14"/>
                <w:szCs w:val="14"/>
              </w:rPr>
              <w:t>16.3 [3.6-29.0]</w:t>
            </w:r>
          </w:p>
        </w:tc>
        <w:tc>
          <w:tcPr>
            <w:tcW w:w="1008" w:type="dxa"/>
            <w:tcBorders>
              <w:top w:val="nil"/>
              <w:left w:val="nil"/>
              <w:bottom w:val="nil"/>
              <w:right w:val="nil"/>
            </w:tcBorders>
            <w:noWrap/>
            <w:vAlign w:val="bottom"/>
            <w:hideMark/>
          </w:tcPr>
          <w:p w14:paraId="68FF8A82" w14:textId="385A4A4E" w:rsidR="00BF7377" w:rsidRPr="00393DAB" w:rsidRDefault="00BF7377" w:rsidP="00EE29AF">
            <w:pPr>
              <w:jc w:val="both"/>
              <w:rPr>
                <w:color w:val="000000" w:themeColor="text1"/>
                <w:sz w:val="14"/>
                <w:szCs w:val="14"/>
              </w:rPr>
            </w:pPr>
            <w:r w:rsidRPr="00393DAB">
              <w:rPr>
                <w:color w:val="000000" w:themeColor="text1"/>
                <w:sz w:val="14"/>
                <w:szCs w:val="14"/>
              </w:rPr>
              <w:t>60.0 [49.6-70.3]</w:t>
            </w:r>
          </w:p>
        </w:tc>
        <w:tc>
          <w:tcPr>
            <w:tcW w:w="1008" w:type="dxa"/>
            <w:tcBorders>
              <w:top w:val="nil"/>
              <w:left w:val="nil"/>
              <w:bottom w:val="nil"/>
              <w:right w:val="nil"/>
            </w:tcBorders>
            <w:noWrap/>
            <w:vAlign w:val="bottom"/>
            <w:hideMark/>
          </w:tcPr>
          <w:p w14:paraId="2E718AA0" w14:textId="3225ACDF" w:rsidR="00BF7377" w:rsidRPr="00393DAB" w:rsidRDefault="00BF7377" w:rsidP="00EE29AF">
            <w:pPr>
              <w:jc w:val="both"/>
              <w:rPr>
                <w:color w:val="000000" w:themeColor="text1"/>
                <w:sz w:val="14"/>
                <w:szCs w:val="14"/>
              </w:rPr>
            </w:pPr>
            <w:r w:rsidRPr="00393DAB">
              <w:rPr>
                <w:color w:val="000000" w:themeColor="text1"/>
                <w:sz w:val="14"/>
                <w:szCs w:val="14"/>
              </w:rPr>
              <w:t>64.3 [48.3-80.4]</w:t>
            </w:r>
          </w:p>
        </w:tc>
        <w:tc>
          <w:tcPr>
            <w:tcW w:w="1008" w:type="dxa"/>
            <w:tcBorders>
              <w:top w:val="nil"/>
              <w:left w:val="nil"/>
              <w:bottom w:val="nil"/>
              <w:right w:val="nil"/>
            </w:tcBorders>
            <w:noWrap/>
            <w:vAlign w:val="bottom"/>
            <w:hideMark/>
          </w:tcPr>
          <w:p w14:paraId="54DFD718" w14:textId="5876ECFA" w:rsidR="00BF7377" w:rsidRPr="00393DAB" w:rsidRDefault="00BF7377" w:rsidP="00EE29AF">
            <w:pPr>
              <w:jc w:val="both"/>
              <w:rPr>
                <w:color w:val="000000" w:themeColor="text1"/>
                <w:sz w:val="14"/>
                <w:szCs w:val="14"/>
              </w:rPr>
            </w:pPr>
            <w:r w:rsidRPr="00393DAB">
              <w:rPr>
                <w:color w:val="000000" w:themeColor="text1"/>
                <w:sz w:val="14"/>
                <w:szCs w:val="14"/>
              </w:rPr>
              <w:t>44.4 [31.1-57.7]</w:t>
            </w:r>
          </w:p>
        </w:tc>
        <w:tc>
          <w:tcPr>
            <w:tcW w:w="1008" w:type="dxa"/>
            <w:tcBorders>
              <w:top w:val="nil"/>
              <w:left w:val="nil"/>
              <w:bottom w:val="nil"/>
              <w:right w:val="nil"/>
            </w:tcBorders>
            <w:noWrap/>
            <w:vAlign w:val="bottom"/>
            <w:hideMark/>
          </w:tcPr>
          <w:p w14:paraId="2A4B8BB0" w14:textId="499DC46E" w:rsidR="00BF7377" w:rsidRPr="00393DAB" w:rsidRDefault="00BF7377" w:rsidP="00EE29AF">
            <w:pPr>
              <w:jc w:val="both"/>
              <w:rPr>
                <w:color w:val="000000" w:themeColor="text1"/>
                <w:sz w:val="14"/>
                <w:szCs w:val="14"/>
              </w:rPr>
            </w:pPr>
            <w:r w:rsidRPr="00393DAB">
              <w:rPr>
                <w:color w:val="000000" w:themeColor="text1"/>
                <w:sz w:val="14"/>
                <w:szCs w:val="14"/>
              </w:rPr>
              <w:t>50.7 [31.3-70.1]</w:t>
            </w:r>
          </w:p>
        </w:tc>
        <w:tc>
          <w:tcPr>
            <w:tcW w:w="1008" w:type="dxa"/>
            <w:tcBorders>
              <w:top w:val="nil"/>
              <w:left w:val="nil"/>
              <w:bottom w:val="nil"/>
              <w:right w:val="nil"/>
            </w:tcBorders>
            <w:noWrap/>
            <w:vAlign w:val="bottom"/>
            <w:hideMark/>
          </w:tcPr>
          <w:p w14:paraId="2F3A9BDB" w14:textId="50C25DA1" w:rsidR="00BF7377" w:rsidRPr="00393DAB" w:rsidRDefault="00BF7377" w:rsidP="00EE29AF">
            <w:pPr>
              <w:jc w:val="both"/>
              <w:rPr>
                <w:color w:val="000000" w:themeColor="text1"/>
                <w:sz w:val="14"/>
                <w:szCs w:val="14"/>
              </w:rPr>
            </w:pPr>
            <w:r w:rsidRPr="00393DAB">
              <w:rPr>
                <w:color w:val="000000" w:themeColor="text1"/>
                <w:sz w:val="14"/>
                <w:szCs w:val="14"/>
              </w:rPr>
              <w:t>44.0 [24.4-63.5]</w:t>
            </w:r>
          </w:p>
        </w:tc>
        <w:tc>
          <w:tcPr>
            <w:tcW w:w="1008" w:type="dxa"/>
            <w:gridSpan w:val="2"/>
            <w:tcBorders>
              <w:top w:val="nil"/>
              <w:left w:val="nil"/>
              <w:bottom w:val="nil"/>
              <w:right w:val="nil"/>
            </w:tcBorders>
            <w:noWrap/>
            <w:vAlign w:val="bottom"/>
            <w:hideMark/>
          </w:tcPr>
          <w:p w14:paraId="7679EDE2" w14:textId="3F04FDE5" w:rsidR="00BF7377" w:rsidRPr="00393DAB" w:rsidRDefault="00BF7377" w:rsidP="00EE29AF">
            <w:pPr>
              <w:jc w:val="both"/>
              <w:rPr>
                <w:color w:val="000000" w:themeColor="text1"/>
                <w:sz w:val="14"/>
                <w:szCs w:val="14"/>
              </w:rPr>
            </w:pPr>
            <w:r w:rsidRPr="00393DAB">
              <w:rPr>
                <w:color w:val="000000" w:themeColor="text1"/>
                <w:sz w:val="14"/>
                <w:szCs w:val="14"/>
              </w:rPr>
              <w:t>52.9 [39.6-66.3]</w:t>
            </w:r>
          </w:p>
        </w:tc>
      </w:tr>
      <w:tr w:rsidR="00BF7377" w:rsidRPr="00393DAB" w14:paraId="7F429E36"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49A2614B" w14:textId="77777777" w:rsidR="00BF7377" w:rsidRPr="00393DAB" w:rsidRDefault="00BF7377" w:rsidP="00EE29AF">
            <w:pPr>
              <w:jc w:val="both"/>
              <w:rPr>
                <w:sz w:val="14"/>
                <w:szCs w:val="14"/>
              </w:rPr>
            </w:pPr>
            <w:r w:rsidRPr="00393DAB">
              <w:rPr>
                <w:sz w:val="14"/>
                <w:szCs w:val="14"/>
              </w:rPr>
              <w:t>ITN use</w:t>
            </w:r>
          </w:p>
        </w:tc>
        <w:tc>
          <w:tcPr>
            <w:tcW w:w="1008" w:type="dxa"/>
            <w:tcBorders>
              <w:top w:val="nil"/>
              <w:left w:val="nil"/>
              <w:bottom w:val="nil"/>
              <w:right w:val="nil"/>
            </w:tcBorders>
            <w:shd w:val="clear" w:color="auto" w:fill="E8E8E8" w:themeFill="background2"/>
            <w:noWrap/>
            <w:vAlign w:val="bottom"/>
            <w:hideMark/>
          </w:tcPr>
          <w:p w14:paraId="757B5D99" w14:textId="67C7CE44" w:rsidR="00BF7377" w:rsidRPr="00393DAB" w:rsidRDefault="00BF7377" w:rsidP="00EE29AF">
            <w:pPr>
              <w:jc w:val="both"/>
              <w:rPr>
                <w:color w:val="000000" w:themeColor="text1"/>
                <w:sz w:val="14"/>
                <w:szCs w:val="14"/>
              </w:rPr>
            </w:pPr>
            <w:r w:rsidRPr="00393DAB">
              <w:rPr>
                <w:color w:val="000000" w:themeColor="text1"/>
                <w:sz w:val="14"/>
                <w:szCs w:val="14"/>
              </w:rPr>
              <w:t>6.4 [4.0-8.8]</w:t>
            </w:r>
          </w:p>
        </w:tc>
        <w:tc>
          <w:tcPr>
            <w:tcW w:w="1008" w:type="dxa"/>
            <w:tcBorders>
              <w:top w:val="nil"/>
              <w:left w:val="nil"/>
              <w:bottom w:val="nil"/>
              <w:right w:val="nil"/>
            </w:tcBorders>
            <w:shd w:val="clear" w:color="auto" w:fill="E8E8E8" w:themeFill="background2"/>
            <w:noWrap/>
            <w:vAlign w:val="bottom"/>
            <w:hideMark/>
          </w:tcPr>
          <w:p w14:paraId="18C2B13E" w14:textId="130F16D6" w:rsidR="00BF7377" w:rsidRPr="00393DAB" w:rsidRDefault="00BF7377" w:rsidP="00EE29AF">
            <w:pPr>
              <w:jc w:val="both"/>
              <w:rPr>
                <w:color w:val="000000" w:themeColor="text1"/>
                <w:sz w:val="14"/>
                <w:szCs w:val="14"/>
              </w:rPr>
            </w:pPr>
            <w:r w:rsidRPr="00393DAB">
              <w:rPr>
                <w:color w:val="000000" w:themeColor="text1"/>
                <w:sz w:val="14"/>
                <w:szCs w:val="14"/>
              </w:rPr>
              <w:t>5.2 [0.0-14.4]</w:t>
            </w:r>
          </w:p>
        </w:tc>
        <w:tc>
          <w:tcPr>
            <w:tcW w:w="1008" w:type="dxa"/>
            <w:tcBorders>
              <w:top w:val="nil"/>
              <w:left w:val="nil"/>
              <w:bottom w:val="nil"/>
              <w:right w:val="nil"/>
            </w:tcBorders>
            <w:shd w:val="clear" w:color="auto" w:fill="E8E8E8" w:themeFill="background2"/>
            <w:noWrap/>
            <w:vAlign w:val="bottom"/>
            <w:hideMark/>
          </w:tcPr>
          <w:p w14:paraId="00165857" w14:textId="2789E088" w:rsidR="00BF7377" w:rsidRPr="00393DAB" w:rsidRDefault="00BF7377" w:rsidP="00EE29AF">
            <w:pPr>
              <w:jc w:val="both"/>
              <w:rPr>
                <w:color w:val="000000" w:themeColor="text1"/>
                <w:sz w:val="14"/>
                <w:szCs w:val="14"/>
              </w:rPr>
            </w:pPr>
            <w:r w:rsidRPr="00393DAB">
              <w:rPr>
                <w:color w:val="000000" w:themeColor="text1"/>
                <w:sz w:val="14"/>
                <w:szCs w:val="14"/>
              </w:rPr>
              <w:t>6.7 [1.9-11.5]</w:t>
            </w:r>
          </w:p>
        </w:tc>
        <w:tc>
          <w:tcPr>
            <w:tcW w:w="1008" w:type="dxa"/>
            <w:tcBorders>
              <w:top w:val="nil"/>
              <w:left w:val="nil"/>
              <w:bottom w:val="nil"/>
              <w:right w:val="nil"/>
            </w:tcBorders>
            <w:shd w:val="clear" w:color="auto" w:fill="E8E8E8" w:themeFill="background2"/>
            <w:noWrap/>
            <w:vAlign w:val="bottom"/>
            <w:hideMark/>
          </w:tcPr>
          <w:p w14:paraId="7447B9A6" w14:textId="54FF9172" w:rsidR="00BF7377" w:rsidRPr="00393DAB" w:rsidRDefault="00BF7377" w:rsidP="00EE29AF">
            <w:pPr>
              <w:jc w:val="both"/>
              <w:rPr>
                <w:color w:val="000000" w:themeColor="text1"/>
                <w:sz w:val="14"/>
                <w:szCs w:val="14"/>
              </w:rPr>
            </w:pPr>
            <w:r w:rsidRPr="00393DAB">
              <w:rPr>
                <w:color w:val="000000" w:themeColor="text1"/>
                <w:sz w:val="14"/>
                <w:szCs w:val="14"/>
              </w:rPr>
              <w:t>2.3 [0.2-4.5]</w:t>
            </w:r>
          </w:p>
        </w:tc>
        <w:tc>
          <w:tcPr>
            <w:tcW w:w="1008" w:type="dxa"/>
            <w:tcBorders>
              <w:top w:val="nil"/>
              <w:left w:val="nil"/>
              <w:bottom w:val="nil"/>
              <w:right w:val="nil"/>
            </w:tcBorders>
            <w:shd w:val="clear" w:color="auto" w:fill="E8E8E8" w:themeFill="background2"/>
            <w:noWrap/>
            <w:vAlign w:val="bottom"/>
            <w:hideMark/>
          </w:tcPr>
          <w:p w14:paraId="7EAA1069" w14:textId="0076B7AB" w:rsidR="00BF7377" w:rsidRPr="00393DAB" w:rsidRDefault="00BF7377" w:rsidP="00EE29AF">
            <w:pPr>
              <w:jc w:val="both"/>
              <w:rPr>
                <w:color w:val="000000" w:themeColor="text1"/>
                <w:sz w:val="14"/>
                <w:szCs w:val="14"/>
              </w:rPr>
            </w:pPr>
            <w:r w:rsidRPr="00393DAB">
              <w:rPr>
                <w:color w:val="000000" w:themeColor="text1"/>
                <w:sz w:val="14"/>
                <w:szCs w:val="14"/>
              </w:rPr>
              <w:t>7.3 [0.0-17.2]</w:t>
            </w:r>
          </w:p>
        </w:tc>
        <w:tc>
          <w:tcPr>
            <w:tcW w:w="1008" w:type="dxa"/>
            <w:tcBorders>
              <w:top w:val="nil"/>
              <w:left w:val="nil"/>
              <w:bottom w:val="nil"/>
              <w:right w:val="nil"/>
            </w:tcBorders>
            <w:shd w:val="clear" w:color="auto" w:fill="E8E8E8" w:themeFill="background2"/>
            <w:noWrap/>
            <w:vAlign w:val="bottom"/>
            <w:hideMark/>
          </w:tcPr>
          <w:p w14:paraId="5D448467" w14:textId="3395D68D" w:rsidR="00BF7377" w:rsidRPr="00393DAB" w:rsidRDefault="00BF7377" w:rsidP="00EE29AF">
            <w:pPr>
              <w:jc w:val="both"/>
              <w:rPr>
                <w:color w:val="000000" w:themeColor="text1"/>
                <w:sz w:val="14"/>
                <w:szCs w:val="14"/>
              </w:rPr>
            </w:pPr>
            <w:r w:rsidRPr="00393DAB">
              <w:rPr>
                <w:color w:val="000000" w:themeColor="text1"/>
                <w:sz w:val="14"/>
                <w:szCs w:val="14"/>
              </w:rPr>
              <w:t>6.3 [0.0-14.1]</w:t>
            </w:r>
          </w:p>
        </w:tc>
        <w:tc>
          <w:tcPr>
            <w:tcW w:w="1008" w:type="dxa"/>
            <w:tcBorders>
              <w:top w:val="nil"/>
              <w:left w:val="nil"/>
              <w:bottom w:val="nil"/>
              <w:right w:val="nil"/>
            </w:tcBorders>
            <w:shd w:val="clear" w:color="auto" w:fill="E8E8E8" w:themeFill="background2"/>
            <w:noWrap/>
            <w:vAlign w:val="bottom"/>
            <w:hideMark/>
          </w:tcPr>
          <w:p w14:paraId="289851CA" w14:textId="47A076C6" w:rsidR="00BF7377" w:rsidRPr="00393DAB" w:rsidRDefault="00BF7377" w:rsidP="00EE29AF">
            <w:pPr>
              <w:jc w:val="both"/>
              <w:rPr>
                <w:color w:val="000000" w:themeColor="text1"/>
                <w:sz w:val="14"/>
                <w:szCs w:val="14"/>
              </w:rPr>
            </w:pPr>
            <w:r w:rsidRPr="00393DAB">
              <w:rPr>
                <w:color w:val="000000" w:themeColor="text1"/>
                <w:sz w:val="14"/>
                <w:szCs w:val="14"/>
              </w:rPr>
              <w:t>11.5 [2.3-20.7]</w:t>
            </w:r>
          </w:p>
        </w:tc>
        <w:tc>
          <w:tcPr>
            <w:tcW w:w="1008" w:type="dxa"/>
            <w:tcBorders>
              <w:top w:val="nil"/>
              <w:left w:val="nil"/>
              <w:bottom w:val="nil"/>
              <w:right w:val="nil"/>
            </w:tcBorders>
            <w:shd w:val="clear" w:color="auto" w:fill="E8E8E8" w:themeFill="background2"/>
            <w:noWrap/>
            <w:vAlign w:val="bottom"/>
            <w:hideMark/>
          </w:tcPr>
          <w:p w14:paraId="76867B36" w14:textId="081EE69D" w:rsidR="00BF7377" w:rsidRPr="00393DAB" w:rsidRDefault="00BF7377" w:rsidP="00EE29AF">
            <w:pPr>
              <w:jc w:val="both"/>
              <w:rPr>
                <w:color w:val="000000" w:themeColor="text1"/>
                <w:sz w:val="14"/>
                <w:szCs w:val="14"/>
              </w:rPr>
            </w:pPr>
            <w:r w:rsidRPr="00393DAB">
              <w:rPr>
                <w:color w:val="000000" w:themeColor="text1"/>
                <w:sz w:val="14"/>
                <w:szCs w:val="14"/>
              </w:rPr>
              <w:t>9.6 [0.0-21.8]</w:t>
            </w:r>
          </w:p>
        </w:tc>
        <w:tc>
          <w:tcPr>
            <w:tcW w:w="1008" w:type="dxa"/>
            <w:tcBorders>
              <w:top w:val="nil"/>
              <w:left w:val="nil"/>
              <w:bottom w:val="nil"/>
              <w:right w:val="nil"/>
            </w:tcBorders>
            <w:shd w:val="clear" w:color="auto" w:fill="E8E8E8" w:themeFill="background2"/>
            <w:noWrap/>
            <w:vAlign w:val="bottom"/>
            <w:hideMark/>
          </w:tcPr>
          <w:p w14:paraId="2031B5BD" w14:textId="1FF67249" w:rsidR="00BF7377" w:rsidRPr="00393DAB" w:rsidRDefault="00BF7377" w:rsidP="00EE29AF">
            <w:pPr>
              <w:jc w:val="both"/>
              <w:rPr>
                <w:color w:val="000000" w:themeColor="text1"/>
                <w:sz w:val="14"/>
                <w:szCs w:val="14"/>
              </w:rPr>
            </w:pPr>
            <w:r w:rsidRPr="00393DAB">
              <w:rPr>
                <w:color w:val="000000" w:themeColor="text1"/>
                <w:sz w:val="14"/>
                <w:szCs w:val="14"/>
              </w:rPr>
              <w:t>32.1 [13.5-50.7]</w:t>
            </w:r>
          </w:p>
        </w:tc>
        <w:tc>
          <w:tcPr>
            <w:tcW w:w="1008" w:type="dxa"/>
            <w:tcBorders>
              <w:top w:val="nil"/>
              <w:left w:val="nil"/>
              <w:bottom w:val="nil"/>
              <w:right w:val="nil"/>
            </w:tcBorders>
            <w:shd w:val="clear" w:color="auto" w:fill="E8E8E8" w:themeFill="background2"/>
            <w:noWrap/>
            <w:vAlign w:val="bottom"/>
            <w:hideMark/>
          </w:tcPr>
          <w:p w14:paraId="2E15D586" w14:textId="0E45BA12" w:rsidR="00BF7377" w:rsidRPr="00393DAB" w:rsidRDefault="00BF7377" w:rsidP="00EE29AF">
            <w:pPr>
              <w:jc w:val="both"/>
              <w:rPr>
                <w:color w:val="000000" w:themeColor="text1"/>
                <w:sz w:val="14"/>
                <w:szCs w:val="14"/>
              </w:rPr>
            </w:pPr>
            <w:r w:rsidRPr="00393DAB">
              <w:rPr>
                <w:color w:val="000000" w:themeColor="text1"/>
                <w:sz w:val="14"/>
                <w:szCs w:val="14"/>
              </w:rPr>
              <w:t>10.3 [0.0-25.8]</w:t>
            </w:r>
          </w:p>
        </w:tc>
        <w:tc>
          <w:tcPr>
            <w:tcW w:w="1008" w:type="dxa"/>
            <w:tcBorders>
              <w:top w:val="nil"/>
              <w:left w:val="nil"/>
              <w:bottom w:val="nil"/>
              <w:right w:val="nil"/>
            </w:tcBorders>
            <w:shd w:val="clear" w:color="auto" w:fill="E8E8E8" w:themeFill="background2"/>
            <w:noWrap/>
            <w:vAlign w:val="bottom"/>
            <w:hideMark/>
          </w:tcPr>
          <w:p w14:paraId="16AD428F" w14:textId="2DB244F0" w:rsidR="00BF7377" w:rsidRPr="00393DAB" w:rsidRDefault="00BF7377" w:rsidP="00EE29AF">
            <w:pPr>
              <w:jc w:val="both"/>
              <w:rPr>
                <w:color w:val="000000" w:themeColor="text1"/>
                <w:sz w:val="14"/>
                <w:szCs w:val="14"/>
              </w:rPr>
            </w:pPr>
            <w:r w:rsidRPr="00393DAB">
              <w:rPr>
                <w:color w:val="000000" w:themeColor="text1"/>
                <w:sz w:val="14"/>
                <w:szCs w:val="14"/>
              </w:rPr>
              <w:t>0.0 [0.0-0.0]</w:t>
            </w:r>
          </w:p>
        </w:tc>
        <w:tc>
          <w:tcPr>
            <w:tcW w:w="1008" w:type="dxa"/>
            <w:gridSpan w:val="2"/>
            <w:tcBorders>
              <w:top w:val="nil"/>
              <w:left w:val="nil"/>
              <w:bottom w:val="nil"/>
              <w:right w:val="nil"/>
            </w:tcBorders>
            <w:shd w:val="clear" w:color="auto" w:fill="E8E8E8" w:themeFill="background2"/>
            <w:noWrap/>
            <w:vAlign w:val="bottom"/>
            <w:hideMark/>
          </w:tcPr>
          <w:p w14:paraId="0FDF295D" w14:textId="710FD0D6" w:rsidR="00BF7377" w:rsidRPr="00393DAB" w:rsidRDefault="00BF7377" w:rsidP="00EE29AF">
            <w:pPr>
              <w:jc w:val="both"/>
              <w:rPr>
                <w:color w:val="000000" w:themeColor="text1"/>
                <w:sz w:val="14"/>
                <w:szCs w:val="14"/>
              </w:rPr>
            </w:pPr>
            <w:r w:rsidRPr="00393DAB">
              <w:rPr>
                <w:color w:val="000000" w:themeColor="text1"/>
                <w:sz w:val="14"/>
                <w:szCs w:val="14"/>
              </w:rPr>
              <w:t>20.8 [4.5-37.0]</w:t>
            </w:r>
          </w:p>
        </w:tc>
      </w:tr>
      <w:tr w:rsidR="00BF7377" w:rsidRPr="00393DAB" w14:paraId="06CCCBF0" w14:textId="77777777" w:rsidTr="007D6F9F">
        <w:trPr>
          <w:trHeight w:val="144"/>
          <w:jc w:val="center"/>
        </w:trPr>
        <w:tc>
          <w:tcPr>
            <w:tcW w:w="2160" w:type="dxa"/>
            <w:tcBorders>
              <w:top w:val="nil"/>
              <w:left w:val="nil"/>
              <w:bottom w:val="nil"/>
              <w:right w:val="nil"/>
            </w:tcBorders>
            <w:vAlign w:val="center"/>
            <w:hideMark/>
          </w:tcPr>
          <w:p w14:paraId="39BC7E1F" w14:textId="77777777" w:rsidR="00BF7377" w:rsidRPr="00393DAB" w:rsidRDefault="00BF7377" w:rsidP="00EE29AF">
            <w:pPr>
              <w:jc w:val="both"/>
              <w:rPr>
                <w:sz w:val="14"/>
                <w:szCs w:val="14"/>
              </w:rPr>
            </w:pPr>
            <w:r w:rsidRPr="00393DAB">
              <w:rPr>
                <w:sz w:val="14"/>
                <w:szCs w:val="14"/>
              </w:rPr>
              <w:t>Birth preparation and location</w:t>
            </w:r>
          </w:p>
        </w:tc>
        <w:tc>
          <w:tcPr>
            <w:tcW w:w="1008" w:type="dxa"/>
            <w:tcBorders>
              <w:top w:val="nil"/>
              <w:left w:val="nil"/>
              <w:bottom w:val="nil"/>
              <w:right w:val="nil"/>
            </w:tcBorders>
            <w:noWrap/>
            <w:vAlign w:val="bottom"/>
            <w:hideMark/>
          </w:tcPr>
          <w:p w14:paraId="0F3F3286" w14:textId="4C97D818" w:rsidR="00BF7377" w:rsidRPr="00393DAB" w:rsidRDefault="00BF7377" w:rsidP="00EE29AF">
            <w:pPr>
              <w:jc w:val="both"/>
              <w:rPr>
                <w:color w:val="000000" w:themeColor="text1"/>
                <w:sz w:val="14"/>
                <w:szCs w:val="14"/>
              </w:rPr>
            </w:pPr>
            <w:r w:rsidRPr="00393DAB">
              <w:rPr>
                <w:color w:val="000000" w:themeColor="text1"/>
                <w:sz w:val="14"/>
                <w:szCs w:val="14"/>
              </w:rPr>
              <w:t>21.5 [15.1-27.9]</w:t>
            </w:r>
          </w:p>
        </w:tc>
        <w:tc>
          <w:tcPr>
            <w:tcW w:w="1008" w:type="dxa"/>
            <w:tcBorders>
              <w:top w:val="nil"/>
              <w:left w:val="nil"/>
              <w:bottom w:val="nil"/>
              <w:right w:val="nil"/>
            </w:tcBorders>
            <w:noWrap/>
            <w:vAlign w:val="bottom"/>
            <w:hideMark/>
          </w:tcPr>
          <w:p w14:paraId="0681E832" w14:textId="44E3B6B4" w:rsidR="00BF7377" w:rsidRPr="00393DAB" w:rsidRDefault="00BF7377" w:rsidP="00EE29AF">
            <w:pPr>
              <w:jc w:val="both"/>
              <w:rPr>
                <w:color w:val="000000" w:themeColor="text1"/>
                <w:sz w:val="14"/>
                <w:szCs w:val="14"/>
              </w:rPr>
            </w:pPr>
            <w:r w:rsidRPr="00393DAB">
              <w:rPr>
                <w:color w:val="000000" w:themeColor="text1"/>
                <w:sz w:val="14"/>
                <w:szCs w:val="14"/>
              </w:rPr>
              <w:t>19.2 [5.8-32.7]</w:t>
            </w:r>
          </w:p>
        </w:tc>
        <w:tc>
          <w:tcPr>
            <w:tcW w:w="1008" w:type="dxa"/>
            <w:tcBorders>
              <w:top w:val="nil"/>
              <w:left w:val="nil"/>
              <w:bottom w:val="nil"/>
              <w:right w:val="nil"/>
            </w:tcBorders>
            <w:noWrap/>
            <w:vAlign w:val="bottom"/>
            <w:hideMark/>
          </w:tcPr>
          <w:p w14:paraId="40B56B67" w14:textId="5D275736" w:rsidR="00BF7377" w:rsidRPr="00393DAB" w:rsidRDefault="00BF7377" w:rsidP="00EE29AF">
            <w:pPr>
              <w:jc w:val="both"/>
              <w:rPr>
                <w:color w:val="000000" w:themeColor="text1"/>
                <w:sz w:val="14"/>
                <w:szCs w:val="14"/>
              </w:rPr>
            </w:pPr>
            <w:r w:rsidRPr="00393DAB">
              <w:rPr>
                <w:color w:val="000000" w:themeColor="text1"/>
                <w:sz w:val="14"/>
                <w:szCs w:val="14"/>
              </w:rPr>
              <w:t>19.0 [11.3-26.7]</w:t>
            </w:r>
          </w:p>
        </w:tc>
        <w:tc>
          <w:tcPr>
            <w:tcW w:w="1008" w:type="dxa"/>
            <w:tcBorders>
              <w:top w:val="nil"/>
              <w:left w:val="nil"/>
              <w:bottom w:val="nil"/>
              <w:right w:val="nil"/>
            </w:tcBorders>
            <w:noWrap/>
            <w:vAlign w:val="bottom"/>
            <w:hideMark/>
          </w:tcPr>
          <w:p w14:paraId="0AE632D3" w14:textId="286CD5D9" w:rsidR="00BF7377" w:rsidRPr="00393DAB" w:rsidRDefault="00BF7377" w:rsidP="00EE29AF">
            <w:pPr>
              <w:jc w:val="both"/>
              <w:rPr>
                <w:color w:val="000000" w:themeColor="text1"/>
                <w:sz w:val="14"/>
                <w:szCs w:val="14"/>
              </w:rPr>
            </w:pPr>
            <w:r w:rsidRPr="00393DAB">
              <w:rPr>
                <w:color w:val="000000" w:themeColor="text1"/>
                <w:sz w:val="14"/>
                <w:szCs w:val="14"/>
              </w:rPr>
              <w:t>21.4 [8.4-34.4]</w:t>
            </w:r>
          </w:p>
        </w:tc>
        <w:tc>
          <w:tcPr>
            <w:tcW w:w="1008" w:type="dxa"/>
            <w:tcBorders>
              <w:top w:val="nil"/>
              <w:left w:val="nil"/>
              <w:bottom w:val="nil"/>
              <w:right w:val="nil"/>
            </w:tcBorders>
            <w:noWrap/>
            <w:vAlign w:val="bottom"/>
            <w:hideMark/>
          </w:tcPr>
          <w:p w14:paraId="3C388B6A" w14:textId="334DB494" w:rsidR="00BF7377" w:rsidRPr="00393DAB" w:rsidRDefault="00BF7377" w:rsidP="00EE29AF">
            <w:pPr>
              <w:jc w:val="both"/>
              <w:rPr>
                <w:color w:val="000000" w:themeColor="text1"/>
                <w:sz w:val="14"/>
                <w:szCs w:val="14"/>
              </w:rPr>
            </w:pPr>
            <w:r w:rsidRPr="00393DAB">
              <w:rPr>
                <w:color w:val="000000" w:themeColor="text1"/>
                <w:sz w:val="14"/>
                <w:szCs w:val="14"/>
              </w:rPr>
              <w:t>12.6 [1.7-23.4]</w:t>
            </w:r>
          </w:p>
        </w:tc>
        <w:tc>
          <w:tcPr>
            <w:tcW w:w="1008" w:type="dxa"/>
            <w:tcBorders>
              <w:top w:val="nil"/>
              <w:left w:val="nil"/>
              <w:bottom w:val="nil"/>
              <w:right w:val="nil"/>
            </w:tcBorders>
            <w:noWrap/>
            <w:vAlign w:val="bottom"/>
            <w:hideMark/>
          </w:tcPr>
          <w:p w14:paraId="60493547" w14:textId="19FC3FEF" w:rsidR="00BF7377" w:rsidRPr="00393DAB" w:rsidRDefault="00BF7377" w:rsidP="00EE29AF">
            <w:pPr>
              <w:jc w:val="both"/>
              <w:rPr>
                <w:color w:val="000000" w:themeColor="text1"/>
                <w:sz w:val="14"/>
                <w:szCs w:val="14"/>
              </w:rPr>
            </w:pPr>
            <w:r w:rsidRPr="00393DAB">
              <w:rPr>
                <w:color w:val="000000" w:themeColor="text1"/>
                <w:sz w:val="14"/>
                <w:szCs w:val="14"/>
              </w:rPr>
              <w:t>35.6 [0.0-71.7]</w:t>
            </w:r>
          </w:p>
        </w:tc>
        <w:tc>
          <w:tcPr>
            <w:tcW w:w="1008" w:type="dxa"/>
            <w:tcBorders>
              <w:top w:val="nil"/>
              <w:left w:val="nil"/>
              <w:bottom w:val="nil"/>
              <w:right w:val="nil"/>
            </w:tcBorders>
            <w:noWrap/>
            <w:vAlign w:val="bottom"/>
            <w:hideMark/>
          </w:tcPr>
          <w:p w14:paraId="738DC17A" w14:textId="541FACC7" w:rsidR="00BF7377" w:rsidRPr="00393DAB" w:rsidRDefault="00BF7377" w:rsidP="00EE29AF">
            <w:pPr>
              <w:jc w:val="both"/>
              <w:rPr>
                <w:color w:val="000000" w:themeColor="text1"/>
                <w:sz w:val="14"/>
                <w:szCs w:val="14"/>
              </w:rPr>
            </w:pPr>
            <w:r w:rsidRPr="00393DAB">
              <w:rPr>
                <w:color w:val="000000" w:themeColor="text1"/>
                <w:sz w:val="14"/>
                <w:szCs w:val="14"/>
              </w:rPr>
              <w:t>26.7 [15.3-38.0]</w:t>
            </w:r>
          </w:p>
        </w:tc>
        <w:tc>
          <w:tcPr>
            <w:tcW w:w="1008" w:type="dxa"/>
            <w:tcBorders>
              <w:top w:val="nil"/>
              <w:left w:val="nil"/>
              <w:bottom w:val="nil"/>
              <w:right w:val="nil"/>
            </w:tcBorders>
            <w:noWrap/>
            <w:vAlign w:val="bottom"/>
            <w:hideMark/>
          </w:tcPr>
          <w:p w14:paraId="2044599C" w14:textId="14DA10A9" w:rsidR="00BF7377" w:rsidRPr="00393DAB" w:rsidRDefault="00BF7377" w:rsidP="00EE29AF">
            <w:pPr>
              <w:jc w:val="both"/>
              <w:rPr>
                <w:color w:val="000000" w:themeColor="text1"/>
                <w:sz w:val="14"/>
                <w:szCs w:val="14"/>
              </w:rPr>
            </w:pPr>
            <w:r w:rsidRPr="00393DAB">
              <w:rPr>
                <w:color w:val="000000" w:themeColor="text1"/>
                <w:sz w:val="14"/>
                <w:szCs w:val="14"/>
              </w:rPr>
              <w:t>21.9 [6.1-37.6]</w:t>
            </w:r>
          </w:p>
        </w:tc>
        <w:tc>
          <w:tcPr>
            <w:tcW w:w="1008" w:type="dxa"/>
            <w:tcBorders>
              <w:top w:val="nil"/>
              <w:left w:val="nil"/>
              <w:bottom w:val="nil"/>
              <w:right w:val="nil"/>
            </w:tcBorders>
            <w:noWrap/>
            <w:vAlign w:val="bottom"/>
            <w:hideMark/>
          </w:tcPr>
          <w:p w14:paraId="792E8BE9" w14:textId="6B7B6893" w:rsidR="00BF7377" w:rsidRPr="00393DAB" w:rsidRDefault="00BF7377" w:rsidP="00EE29AF">
            <w:pPr>
              <w:jc w:val="both"/>
              <w:rPr>
                <w:color w:val="000000" w:themeColor="text1"/>
                <w:sz w:val="14"/>
                <w:szCs w:val="14"/>
              </w:rPr>
            </w:pPr>
            <w:r w:rsidRPr="00393DAB">
              <w:rPr>
                <w:color w:val="000000" w:themeColor="text1"/>
                <w:sz w:val="14"/>
                <w:szCs w:val="14"/>
              </w:rPr>
              <w:t>16.5 [8.3-24.7]</w:t>
            </w:r>
          </w:p>
        </w:tc>
        <w:tc>
          <w:tcPr>
            <w:tcW w:w="1008" w:type="dxa"/>
            <w:tcBorders>
              <w:top w:val="nil"/>
              <w:left w:val="nil"/>
              <w:bottom w:val="nil"/>
              <w:right w:val="nil"/>
            </w:tcBorders>
            <w:noWrap/>
            <w:vAlign w:val="bottom"/>
            <w:hideMark/>
          </w:tcPr>
          <w:p w14:paraId="09BA6C79" w14:textId="4149826B" w:rsidR="00BF7377" w:rsidRPr="00393DAB" w:rsidRDefault="00BF7377" w:rsidP="00EE29AF">
            <w:pPr>
              <w:jc w:val="both"/>
              <w:rPr>
                <w:color w:val="000000" w:themeColor="text1"/>
                <w:sz w:val="14"/>
                <w:szCs w:val="14"/>
              </w:rPr>
            </w:pPr>
            <w:r w:rsidRPr="00393DAB">
              <w:rPr>
                <w:color w:val="000000" w:themeColor="text1"/>
                <w:sz w:val="14"/>
                <w:szCs w:val="14"/>
              </w:rPr>
              <w:t>21.5 [4.6-38.3]</w:t>
            </w:r>
          </w:p>
        </w:tc>
        <w:tc>
          <w:tcPr>
            <w:tcW w:w="1008" w:type="dxa"/>
            <w:tcBorders>
              <w:top w:val="nil"/>
              <w:left w:val="nil"/>
              <w:bottom w:val="nil"/>
              <w:right w:val="nil"/>
            </w:tcBorders>
            <w:noWrap/>
            <w:vAlign w:val="bottom"/>
            <w:hideMark/>
          </w:tcPr>
          <w:p w14:paraId="4FE016FA" w14:textId="43AF861E" w:rsidR="00BF7377" w:rsidRPr="00393DAB" w:rsidRDefault="00BF7377" w:rsidP="00EE29AF">
            <w:pPr>
              <w:jc w:val="both"/>
              <w:rPr>
                <w:color w:val="000000" w:themeColor="text1"/>
                <w:sz w:val="14"/>
                <w:szCs w:val="14"/>
              </w:rPr>
            </w:pPr>
            <w:r w:rsidRPr="00393DAB">
              <w:rPr>
                <w:color w:val="000000" w:themeColor="text1"/>
                <w:sz w:val="14"/>
                <w:szCs w:val="14"/>
              </w:rPr>
              <w:t>19.6 [9.4-29.7]</w:t>
            </w:r>
          </w:p>
        </w:tc>
        <w:tc>
          <w:tcPr>
            <w:tcW w:w="1008" w:type="dxa"/>
            <w:gridSpan w:val="2"/>
            <w:tcBorders>
              <w:top w:val="nil"/>
              <w:left w:val="nil"/>
              <w:bottom w:val="nil"/>
              <w:right w:val="nil"/>
            </w:tcBorders>
            <w:noWrap/>
            <w:vAlign w:val="bottom"/>
            <w:hideMark/>
          </w:tcPr>
          <w:p w14:paraId="62DE576D" w14:textId="37D15781" w:rsidR="00BF7377" w:rsidRPr="00393DAB" w:rsidRDefault="00BF7377" w:rsidP="00EE29AF">
            <w:pPr>
              <w:jc w:val="both"/>
              <w:rPr>
                <w:color w:val="000000" w:themeColor="text1"/>
                <w:sz w:val="14"/>
                <w:szCs w:val="14"/>
              </w:rPr>
            </w:pPr>
            <w:r w:rsidRPr="00393DAB">
              <w:rPr>
                <w:color w:val="000000" w:themeColor="text1"/>
                <w:sz w:val="14"/>
                <w:szCs w:val="14"/>
              </w:rPr>
              <w:t>22.4 [7.9-36.8]</w:t>
            </w:r>
          </w:p>
        </w:tc>
      </w:tr>
      <w:tr w:rsidR="00BF7377" w:rsidRPr="00393DAB" w14:paraId="7DC9E7EA" w14:textId="77777777" w:rsidTr="007D6F9F">
        <w:trPr>
          <w:trHeight w:val="144"/>
          <w:jc w:val="center"/>
        </w:trPr>
        <w:tc>
          <w:tcPr>
            <w:tcW w:w="2160" w:type="dxa"/>
            <w:tcBorders>
              <w:top w:val="nil"/>
              <w:left w:val="nil"/>
              <w:bottom w:val="nil"/>
              <w:right w:val="nil"/>
            </w:tcBorders>
            <w:shd w:val="clear" w:color="auto" w:fill="E8E8E8" w:themeFill="background2"/>
            <w:vAlign w:val="center"/>
            <w:hideMark/>
          </w:tcPr>
          <w:p w14:paraId="79B879C5" w14:textId="77777777" w:rsidR="00BF7377" w:rsidRPr="00393DAB" w:rsidRDefault="00BF7377" w:rsidP="00EE29AF">
            <w:pPr>
              <w:jc w:val="both"/>
              <w:rPr>
                <w:sz w:val="14"/>
                <w:szCs w:val="14"/>
              </w:rPr>
            </w:pPr>
            <w:r w:rsidRPr="00393DAB">
              <w:rPr>
                <w:sz w:val="14"/>
                <w:szCs w:val="14"/>
              </w:rPr>
              <w:t xml:space="preserve">Counseled on delivery supplies </w:t>
            </w:r>
          </w:p>
        </w:tc>
        <w:tc>
          <w:tcPr>
            <w:tcW w:w="1008" w:type="dxa"/>
            <w:tcBorders>
              <w:top w:val="nil"/>
              <w:left w:val="nil"/>
              <w:bottom w:val="nil"/>
              <w:right w:val="nil"/>
            </w:tcBorders>
            <w:shd w:val="clear" w:color="auto" w:fill="E8E8E8" w:themeFill="background2"/>
            <w:noWrap/>
            <w:vAlign w:val="bottom"/>
            <w:hideMark/>
          </w:tcPr>
          <w:p w14:paraId="352474A0" w14:textId="07E87D2F" w:rsidR="00BF7377" w:rsidRPr="00393DAB" w:rsidRDefault="00BF7377" w:rsidP="00EE29AF">
            <w:pPr>
              <w:jc w:val="both"/>
              <w:rPr>
                <w:color w:val="000000" w:themeColor="text1"/>
                <w:sz w:val="14"/>
                <w:szCs w:val="14"/>
              </w:rPr>
            </w:pPr>
            <w:r w:rsidRPr="00393DAB">
              <w:rPr>
                <w:color w:val="000000" w:themeColor="text1"/>
                <w:sz w:val="14"/>
                <w:szCs w:val="14"/>
              </w:rPr>
              <w:t>8.1 [4.5-11.7]</w:t>
            </w:r>
          </w:p>
        </w:tc>
        <w:tc>
          <w:tcPr>
            <w:tcW w:w="1008" w:type="dxa"/>
            <w:tcBorders>
              <w:top w:val="nil"/>
              <w:left w:val="nil"/>
              <w:bottom w:val="nil"/>
              <w:right w:val="nil"/>
            </w:tcBorders>
            <w:shd w:val="clear" w:color="auto" w:fill="E8E8E8" w:themeFill="background2"/>
            <w:noWrap/>
            <w:vAlign w:val="bottom"/>
            <w:hideMark/>
          </w:tcPr>
          <w:p w14:paraId="529AF3EB" w14:textId="7E1589B7" w:rsidR="00BF7377" w:rsidRPr="00393DAB" w:rsidRDefault="00BF7377" w:rsidP="00EE29AF">
            <w:pPr>
              <w:jc w:val="both"/>
              <w:rPr>
                <w:color w:val="000000" w:themeColor="text1"/>
                <w:sz w:val="14"/>
                <w:szCs w:val="14"/>
              </w:rPr>
            </w:pPr>
            <w:r w:rsidRPr="00393DAB">
              <w:rPr>
                <w:color w:val="000000" w:themeColor="text1"/>
                <w:sz w:val="14"/>
                <w:szCs w:val="14"/>
              </w:rPr>
              <w:t>9.8 [0.0-20.2]</w:t>
            </w:r>
          </w:p>
        </w:tc>
        <w:tc>
          <w:tcPr>
            <w:tcW w:w="1008" w:type="dxa"/>
            <w:tcBorders>
              <w:top w:val="nil"/>
              <w:left w:val="nil"/>
              <w:bottom w:val="nil"/>
              <w:right w:val="nil"/>
            </w:tcBorders>
            <w:shd w:val="clear" w:color="auto" w:fill="E8E8E8" w:themeFill="background2"/>
            <w:noWrap/>
            <w:vAlign w:val="bottom"/>
            <w:hideMark/>
          </w:tcPr>
          <w:p w14:paraId="1D8C5763" w14:textId="163F0910" w:rsidR="00BF7377" w:rsidRPr="00393DAB" w:rsidRDefault="00BF7377" w:rsidP="00EE29AF">
            <w:pPr>
              <w:jc w:val="both"/>
              <w:rPr>
                <w:color w:val="000000" w:themeColor="text1"/>
                <w:sz w:val="14"/>
                <w:szCs w:val="14"/>
              </w:rPr>
            </w:pPr>
            <w:r w:rsidRPr="00393DAB">
              <w:rPr>
                <w:color w:val="000000" w:themeColor="text1"/>
                <w:sz w:val="14"/>
                <w:szCs w:val="14"/>
              </w:rPr>
              <w:t>9.9 [4.2-15.7]</w:t>
            </w:r>
          </w:p>
        </w:tc>
        <w:tc>
          <w:tcPr>
            <w:tcW w:w="1008" w:type="dxa"/>
            <w:tcBorders>
              <w:top w:val="nil"/>
              <w:left w:val="nil"/>
              <w:bottom w:val="nil"/>
              <w:right w:val="nil"/>
            </w:tcBorders>
            <w:shd w:val="clear" w:color="auto" w:fill="E8E8E8" w:themeFill="background2"/>
            <w:noWrap/>
            <w:vAlign w:val="bottom"/>
            <w:hideMark/>
          </w:tcPr>
          <w:p w14:paraId="2C0142B7" w14:textId="68444DD5" w:rsidR="00BF7377" w:rsidRPr="00393DAB" w:rsidRDefault="00BF7377" w:rsidP="00EE29AF">
            <w:pPr>
              <w:jc w:val="both"/>
              <w:rPr>
                <w:color w:val="000000" w:themeColor="text1"/>
                <w:sz w:val="14"/>
                <w:szCs w:val="14"/>
              </w:rPr>
            </w:pPr>
            <w:r w:rsidRPr="00393DAB">
              <w:rPr>
                <w:color w:val="000000" w:themeColor="text1"/>
                <w:sz w:val="14"/>
                <w:szCs w:val="14"/>
              </w:rPr>
              <w:t>7.1 [0.6-13.7]</w:t>
            </w:r>
          </w:p>
        </w:tc>
        <w:tc>
          <w:tcPr>
            <w:tcW w:w="1008" w:type="dxa"/>
            <w:tcBorders>
              <w:top w:val="nil"/>
              <w:left w:val="nil"/>
              <w:bottom w:val="nil"/>
              <w:right w:val="nil"/>
            </w:tcBorders>
            <w:shd w:val="clear" w:color="auto" w:fill="E8E8E8" w:themeFill="background2"/>
            <w:noWrap/>
            <w:vAlign w:val="bottom"/>
            <w:hideMark/>
          </w:tcPr>
          <w:p w14:paraId="4769207A" w14:textId="61B92658" w:rsidR="00BF7377" w:rsidRPr="00393DAB" w:rsidRDefault="00BF7377" w:rsidP="00EE29AF">
            <w:pPr>
              <w:jc w:val="both"/>
              <w:rPr>
                <w:color w:val="000000" w:themeColor="text1"/>
                <w:sz w:val="14"/>
                <w:szCs w:val="14"/>
              </w:rPr>
            </w:pPr>
            <w:r w:rsidRPr="00393DAB">
              <w:rPr>
                <w:color w:val="000000" w:themeColor="text1"/>
                <w:sz w:val="14"/>
                <w:szCs w:val="14"/>
              </w:rPr>
              <w:t>5.5 [0.0-15.1]</w:t>
            </w:r>
          </w:p>
        </w:tc>
        <w:tc>
          <w:tcPr>
            <w:tcW w:w="1008" w:type="dxa"/>
            <w:tcBorders>
              <w:top w:val="nil"/>
              <w:left w:val="nil"/>
              <w:bottom w:val="nil"/>
              <w:right w:val="nil"/>
            </w:tcBorders>
            <w:shd w:val="clear" w:color="auto" w:fill="E8E8E8" w:themeFill="background2"/>
            <w:noWrap/>
            <w:vAlign w:val="bottom"/>
            <w:hideMark/>
          </w:tcPr>
          <w:p w14:paraId="270FB26D" w14:textId="18BCB6D8" w:rsidR="00BF7377" w:rsidRPr="00393DAB" w:rsidRDefault="00BF7377" w:rsidP="00EE29AF">
            <w:pPr>
              <w:jc w:val="both"/>
              <w:rPr>
                <w:color w:val="000000" w:themeColor="text1"/>
                <w:sz w:val="14"/>
                <w:szCs w:val="14"/>
              </w:rPr>
            </w:pPr>
            <w:r w:rsidRPr="00393DAB">
              <w:rPr>
                <w:color w:val="000000" w:themeColor="text1"/>
                <w:sz w:val="14"/>
                <w:szCs w:val="14"/>
              </w:rPr>
              <w:t>28.5 [0.0-67.3]</w:t>
            </w:r>
          </w:p>
        </w:tc>
        <w:tc>
          <w:tcPr>
            <w:tcW w:w="1008" w:type="dxa"/>
            <w:tcBorders>
              <w:top w:val="nil"/>
              <w:left w:val="nil"/>
              <w:bottom w:val="nil"/>
              <w:right w:val="nil"/>
            </w:tcBorders>
            <w:shd w:val="clear" w:color="auto" w:fill="E8E8E8" w:themeFill="background2"/>
            <w:noWrap/>
            <w:vAlign w:val="bottom"/>
            <w:hideMark/>
          </w:tcPr>
          <w:p w14:paraId="203CCBBA" w14:textId="36B5A506" w:rsidR="00BF7377" w:rsidRPr="00393DAB" w:rsidRDefault="00BF7377" w:rsidP="00EE29AF">
            <w:pPr>
              <w:jc w:val="both"/>
              <w:rPr>
                <w:color w:val="000000" w:themeColor="text1"/>
                <w:sz w:val="14"/>
                <w:szCs w:val="14"/>
              </w:rPr>
            </w:pPr>
            <w:r w:rsidRPr="00393DAB">
              <w:rPr>
                <w:color w:val="000000" w:themeColor="text1"/>
                <w:sz w:val="14"/>
                <w:szCs w:val="14"/>
              </w:rPr>
              <w:t>10.7 [1.4-20.1]</w:t>
            </w:r>
          </w:p>
        </w:tc>
        <w:tc>
          <w:tcPr>
            <w:tcW w:w="1008" w:type="dxa"/>
            <w:tcBorders>
              <w:top w:val="nil"/>
              <w:left w:val="nil"/>
              <w:bottom w:val="nil"/>
              <w:right w:val="nil"/>
            </w:tcBorders>
            <w:shd w:val="clear" w:color="auto" w:fill="E8E8E8" w:themeFill="background2"/>
            <w:noWrap/>
            <w:vAlign w:val="bottom"/>
            <w:hideMark/>
          </w:tcPr>
          <w:p w14:paraId="57606706" w14:textId="20CE6317" w:rsidR="00BF7377" w:rsidRPr="00393DAB" w:rsidRDefault="00BF7377" w:rsidP="00EE29AF">
            <w:pPr>
              <w:jc w:val="both"/>
              <w:rPr>
                <w:color w:val="000000" w:themeColor="text1"/>
                <w:sz w:val="14"/>
                <w:szCs w:val="14"/>
              </w:rPr>
            </w:pPr>
            <w:r w:rsidRPr="00393DAB">
              <w:rPr>
                <w:color w:val="000000" w:themeColor="text1"/>
                <w:sz w:val="14"/>
                <w:szCs w:val="14"/>
              </w:rPr>
              <w:t>4.4 [0.0-10.3]</w:t>
            </w:r>
          </w:p>
        </w:tc>
        <w:tc>
          <w:tcPr>
            <w:tcW w:w="1008" w:type="dxa"/>
            <w:tcBorders>
              <w:top w:val="nil"/>
              <w:left w:val="nil"/>
              <w:bottom w:val="nil"/>
              <w:right w:val="nil"/>
            </w:tcBorders>
            <w:shd w:val="clear" w:color="auto" w:fill="E8E8E8" w:themeFill="background2"/>
            <w:noWrap/>
            <w:vAlign w:val="bottom"/>
            <w:hideMark/>
          </w:tcPr>
          <w:p w14:paraId="285D43D2" w14:textId="55E9CF2F" w:rsidR="00BF7377" w:rsidRPr="00393DAB" w:rsidRDefault="00BF7377" w:rsidP="00EE29AF">
            <w:pPr>
              <w:jc w:val="both"/>
              <w:rPr>
                <w:color w:val="000000" w:themeColor="text1"/>
                <w:sz w:val="14"/>
                <w:szCs w:val="14"/>
              </w:rPr>
            </w:pPr>
            <w:r w:rsidRPr="00393DAB">
              <w:rPr>
                <w:color w:val="000000" w:themeColor="text1"/>
                <w:sz w:val="14"/>
                <w:szCs w:val="14"/>
              </w:rPr>
              <w:t>2.5 [0.2-4.9]</w:t>
            </w:r>
          </w:p>
        </w:tc>
        <w:tc>
          <w:tcPr>
            <w:tcW w:w="1008" w:type="dxa"/>
            <w:tcBorders>
              <w:top w:val="nil"/>
              <w:left w:val="nil"/>
              <w:bottom w:val="nil"/>
              <w:right w:val="nil"/>
            </w:tcBorders>
            <w:shd w:val="clear" w:color="auto" w:fill="E8E8E8" w:themeFill="background2"/>
            <w:noWrap/>
            <w:vAlign w:val="bottom"/>
            <w:hideMark/>
          </w:tcPr>
          <w:p w14:paraId="1CFFA5AF" w14:textId="6B8DDC50" w:rsidR="00BF7377" w:rsidRPr="00393DAB" w:rsidRDefault="00BF7377" w:rsidP="00EE29AF">
            <w:pPr>
              <w:jc w:val="both"/>
              <w:rPr>
                <w:color w:val="000000" w:themeColor="text1"/>
                <w:sz w:val="14"/>
                <w:szCs w:val="14"/>
              </w:rPr>
            </w:pPr>
            <w:r w:rsidRPr="00393DAB">
              <w:rPr>
                <w:color w:val="000000" w:themeColor="text1"/>
                <w:sz w:val="14"/>
                <w:szCs w:val="14"/>
              </w:rPr>
              <w:t>0.5 [0.0-1.6]</w:t>
            </w:r>
          </w:p>
        </w:tc>
        <w:tc>
          <w:tcPr>
            <w:tcW w:w="1008" w:type="dxa"/>
            <w:tcBorders>
              <w:top w:val="nil"/>
              <w:left w:val="nil"/>
              <w:bottom w:val="nil"/>
              <w:right w:val="nil"/>
            </w:tcBorders>
            <w:shd w:val="clear" w:color="auto" w:fill="E8E8E8" w:themeFill="background2"/>
            <w:noWrap/>
            <w:vAlign w:val="bottom"/>
            <w:hideMark/>
          </w:tcPr>
          <w:p w14:paraId="1683EE9D" w14:textId="7659578E" w:rsidR="00BF7377" w:rsidRPr="00393DAB" w:rsidRDefault="00BF7377" w:rsidP="00EE29AF">
            <w:pPr>
              <w:jc w:val="both"/>
              <w:rPr>
                <w:color w:val="000000" w:themeColor="text1"/>
                <w:sz w:val="14"/>
                <w:szCs w:val="14"/>
              </w:rPr>
            </w:pPr>
            <w:r w:rsidRPr="00393DAB">
              <w:rPr>
                <w:color w:val="000000" w:themeColor="text1"/>
                <w:sz w:val="14"/>
                <w:szCs w:val="14"/>
              </w:rPr>
              <w:t>6.9 [2.2-11.6]</w:t>
            </w:r>
          </w:p>
        </w:tc>
        <w:tc>
          <w:tcPr>
            <w:tcW w:w="1008" w:type="dxa"/>
            <w:gridSpan w:val="2"/>
            <w:tcBorders>
              <w:top w:val="nil"/>
              <w:left w:val="nil"/>
              <w:bottom w:val="nil"/>
              <w:right w:val="nil"/>
            </w:tcBorders>
            <w:shd w:val="clear" w:color="auto" w:fill="E8E8E8" w:themeFill="background2"/>
            <w:noWrap/>
            <w:vAlign w:val="bottom"/>
            <w:hideMark/>
          </w:tcPr>
          <w:p w14:paraId="5E65ADD0" w14:textId="5849C863" w:rsidR="00BF7377" w:rsidRPr="00393DAB" w:rsidRDefault="00BF7377" w:rsidP="00EE29AF">
            <w:pPr>
              <w:jc w:val="both"/>
              <w:rPr>
                <w:color w:val="000000" w:themeColor="text1"/>
                <w:sz w:val="14"/>
                <w:szCs w:val="14"/>
              </w:rPr>
            </w:pPr>
            <w:r w:rsidRPr="00393DAB">
              <w:rPr>
                <w:color w:val="000000" w:themeColor="text1"/>
                <w:sz w:val="14"/>
                <w:szCs w:val="14"/>
              </w:rPr>
              <w:t>8.5 [0.6-16.3]</w:t>
            </w:r>
          </w:p>
        </w:tc>
      </w:tr>
      <w:tr w:rsidR="00BF7377" w:rsidRPr="00393DAB" w14:paraId="5012DA25" w14:textId="77777777" w:rsidTr="007D6F9F">
        <w:trPr>
          <w:trHeight w:val="144"/>
          <w:jc w:val="center"/>
        </w:trPr>
        <w:tc>
          <w:tcPr>
            <w:tcW w:w="2160" w:type="dxa"/>
            <w:tcBorders>
              <w:top w:val="nil"/>
              <w:left w:val="nil"/>
              <w:bottom w:val="nil"/>
              <w:right w:val="nil"/>
            </w:tcBorders>
            <w:vAlign w:val="center"/>
            <w:hideMark/>
          </w:tcPr>
          <w:p w14:paraId="45D2F6AA" w14:textId="77777777" w:rsidR="00BF7377" w:rsidRPr="00393DAB" w:rsidRDefault="00BF7377" w:rsidP="00EE29AF">
            <w:pPr>
              <w:jc w:val="both"/>
              <w:rPr>
                <w:sz w:val="14"/>
                <w:szCs w:val="14"/>
              </w:rPr>
            </w:pPr>
            <w:r w:rsidRPr="00393DAB">
              <w:rPr>
                <w:sz w:val="14"/>
                <w:szCs w:val="14"/>
              </w:rPr>
              <w:t>Ultrasound (review or refer)</w:t>
            </w:r>
          </w:p>
        </w:tc>
        <w:tc>
          <w:tcPr>
            <w:tcW w:w="1008" w:type="dxa"/>
            <w:tcBorders>
              <w:top w:val="nil"/>
              <w:left w:val="nil"/>
              <w:bottom w:val="nil"/>
              <w:right w:val="nil"/>
            </w:tcBorders>
            <w:noWrap/>
            <w:vAlign w:val="bottom"/>
            <w:hideMark/>
          </w:tcPr>
          <w:p w14:paraId="494DBEEF" w14:textId="17567722" w:rsidR="00BF7377" w:rsidRPr="00393DAB" w:rsidRDefault="00BF7377" w:rsidP="00EE29AF">
            <w:pPr>
              <w:jc w:val="both"/>
              <w:rPr>
                <w:color w:val="000000" w:themeColor="text1"/>
                <w:sz w:val="14"/>
                <w:szCs w:val="14"/>
              </w:rPr>
            </w:pPr>
            <w:r w:rsidRPr="00393DAB">
              <w:rPr>
                <w:color w:val="000000" w:themeColor="text1"/>
                <w:sz w:val="14"/>
                <w:szCs w:val="14"/>
              </w:rPr>
              <w:t>9.7 [7.3-12.2]</w:t>
            </w:r>
          </w:p>
        </w:tc>
        <w:tc>
          <w:tcPr>
            <w:tcW w:w="1008" w:type="dxa"/>
            <w:tcBorders>
              <w:top w:val="nil"/>
              <w:left w:val="nil"/>
              <w:bottom w:val="nil"/>
              <w:right w:val="nil"/>
            </w:tcBorders>
            <w:noWrap/>
            <w:vAlign w:val="bottom"/>
            <w:hideMark/>
          </w:tcPr>
          <w:p w14:paraId="46A2B53C" w14:textId="0949C4BF" w:rsidR="00BF7377" w:rsidRPr="00393DAB" w:rsidRDefault="00BF7377" w:rsidP="00EE29AF">
            <w:pPr>
              <w:jc w:val="both"/>
              <w:rPr>
                <w:color w:val="000000" w:themeColor="text1"/>
                <w:sz w:val="14"/>
                <w:szCs w:val="14"/>
              </w:rPr>
            </w:pPr>
            <w:r w:rsidRPr="00393DAB">
              <w:rPr>
                <w:color w:val="000000" w:themeColor="text1"/>
                <w:sz w:val="14"/>
                <w:szCs w:val="14"/>
              </w:rPr>
              <w:t>8.7 [0.7-16.7]</w:t>
            </w:r>
          </w:p>
        </w:tc>
        <w:tc>
          <w:tcPr>
            <w:tcW w:w="1008" w:type="dxa"/>
            <w:tcBorders>
              <w:top w:val="nil"/>
              <w:left w:val="nil"/>
              <w:bottom w:val="nil"/>
              <w:right w:val="nil"/>
            </w:tcBorders>
            <w:noWrap/>
            <w:vAlign w:val="bottom"/>
            <w:hideMark/>
          </w:tcPr>
          <w:p w14:paraId="6B0F938A" w14:textId="1A9C3FB3" w:rsidR="00BF7377" w:rsidRPr="00393DAB" w:rsidRDefault="00BF7377" w:rsidP="00EE29AF">
            <w:pPr>
              <w:jc w:val="both"/>
              <w:rPr>
                <w:color w:val="000000" w:themeColor="text1"/>
                <w:sz w:val="14"/>
                <w:szCs w:val="14"/>
              </w:rPr>
            </w:pPr>
            <w:r w:rsidRPr="00393DAB">
              <w:rPr>
                <w:color w:val="000000" w:themeColor="text1"/>
                <w:sz w:val="14"/>
                <w:szCs w:val="14"/>
              </w:rPr>
              <w:t>11.8 [6.7-16.9]</w:t>
            </w:r>
          </w:p>
        </w:tc>
        <w:tc>
          <w:tcPr>
            <w:tcW w:w="1008" w:type="dxa"/>
            <w:tcBorders>
              <w:top w:val="nil"/>
              <w:left w:val="nil"/>
              <w:bottom w:val="nil"/>
              <w:right w:val="nil"/>
            </w:tcBorders>
            <w:noWrap/>
            <w:vAlign w:val="bottom"/>
            <w:hideMark/>
          </w:tcPr>
          <w:p w14:paraId="4F9BFFAE" w14:textId="15B5D55E" w:rsidR="00BF7377" w:rsidRPr="00393DAB" w:rsidRDefault="00BF7377" w:rsidP="00EE29AF">
            <w:pPr>
              <w:jc w:val="both"/>
              <w:rPr>
                <w:color w:val="000000" w:themeColor="text1"/>
                <w:sz w:val="14"/>
                <w:szCs w:val="14"/>
              </w:rPr>
            </w:pPr>
            <w:r w:rsidRPr="00393DAB">
              <w:rPr>
                <w:color w:val="000000" w:themeColor="text1"/>
                <w:sz w:val="14"/>
                <w:szCs w:val="14"/>
              </w:rPr>
              <w:t>8.8 [5.2-12.4]</w:t>
            </w:r>
          </w:p>
        </w:tc>
        <w:tc>
          <w:tcPr>
            <w:tcW w:w="1008" w:type="dxa"/>
            <w:tcBorders>
              <w:top w:val="nil"/>
              <w:left w:val="nil"/>
              <w:bottom w:val="nil"/>
              <w:right w:val="nil"/>
            </w:tcBorders>
            <w:noWrap/>
            <w:vAlign w:val="bottom"/>
            <w:hideMark/>
          </w:tcPr>
          <w:p w14:paraId="2EAC9B4A" w14:textId="239B43B6" w:rsidR="00BF7377" w:rsidRPr="00393DAB" w:rsidRDefault="00BF7377" w:rsidP="00EE29AF">
            <w:pPr>
              <w:jc w:val="both"/>
              <w:rPr>
                <w:color w:val="000000" w:themeColor="text1"/>
                <w:sz w:val="14"/>
                <w:szCs w:val="14"/>
              </w:rPr>
            </w:pPr>
            <w:r w:rsidRPr="00393DAB">
              <w:rPr>
                <w:color w:val="000000" w:themeColor="text1"/>
                <w:sz w:val="14"/>
                <w:szCs w:val="14"/>
              </w:rPr>
              <w:t>2.8 [0.2-5.3]</w:t>
            </w:r>
          </w:p>
        </w:tc>
        <w:tc>
          <w:tcPr>
            <w:tcW w:w="1008" w:type="dxa"/>
            <w:tcBorders>
              <w:top w:val="nil"/>
              <w:left w:val="nil"/>
              <w:bottom w:val="nil"/>
              <w:right w:val="nil"/>
            </w:tcBorders>
            <w:noWrap/>
            <w:vAlign w:val="bottom"/>
            <w:hideMark/>
          </w:tcPr>
          <w:p w14:paraId="2ECE40FF" w14:textId="7D7E808A" w:rsidR="00BF7377" w:rsidRPr="00393DAB" w:rsidRDefault="00BF7377" w:rsidP="00EE29AF">
            <w:pPr>
              <w:jc w:val="both"/>
              <w:rPr>
                <w:color w:val="000000" w:themeColor="text1"/>
                <w:sz w:val="14"/>
                <w:szCs w:val="14"/>
              </w:rPr>
            </w:pPr>
            <w:r w:rsidRPr="00393DAB">
              <w:rPr>
                <w:color w:val="000000" w:themeColor="text1"/>
                <w:sz w:val="14"/>
                <w:szCs w:val="14"/>
              </w:rPr>
              <w:t>7.6 [0.5-14.8]</w:t>
            </w:r>
          </w:p>
        </w:tc>
        <w:tc>
          <w:tcPr>
            <w:tcW w:w="1008" w:type="dxa"/>
            <w:tcBorders>
              <w:top w:val="nil"/>
              <w:left w:val="nil"/>
              <w:bottom w:val="nil"/>
              <w:right w:val="nil"/>
            </w:tcBorders>
            <w:noWrap/>
            <w:vAlign w:val="bottom"/>
            <w:hideMark/>
          </w:tcPr>
          <w:p w14:paraId="39A04BAE" w14:textId="5FF44DE8" w:rsidR="00BF7377" w:rsidRPr="00393DAB" w:rsidRDefault="00BF7377" w:rsidP="00EE29AF">
            <w:pPr>
              <w:jc w:val="both"/>
              <w:rPr>
                <w:color w:val="000000" w:themeColor="text1"/>
                <w:sz w:val="14"/>
                <w:szCs w:val="14"/>
              </w:rPr>
            </w:pPr>
            <w:r w:rsidRPr="00393DAB">
              <w:rPr>
                <w:color w:val="000000" w:themeColor="text1"/>
                <w:sz w:val="14"/>
                <w:szCs w:val="14"/>
              </w:rPr>
              <w:t>10.2 [1.6-18.7]</w:t>
            </w:r>
          </w:p>
        </w:tc>
        <w:tc>
          <w:tcPr>
            <w:tcW w:w="1008" w:type="dxa"/>
            <w:tcBorders>
              <w:top w:val="nil"/>
              <w:left w:val="nil"/>
              <w:bottom w:val="nil"/>
              <w:right w:val="nil"/>
            </w:tcBorders>
            <w:noWrap/>
            <w:vAlign w:val="bottom"/>
            <w:hideMark/>
          </w:tcPr>
          <w:p w14:paraId="55843245" w14:textId="347E064C" w:rsidR="00BF7377" w:rsidRPr="00393DAB" w:rsidRDefault="00BF7377" w:rsidP="00EE29AF">
            <w:pPr>
              <w:jc w:val="both"/>
              <w:rPr>
                <w:color w:val="000000" w:themeColor="text1"/>
                <w:sz w:val="14"/>
                <w:szCs w:val="14"/>
              </w:rPr>
            </w:pPr>
            <w:r w:rsidRPr="00393DAB">
              <w:rPr>
                <w:color w:val="000000" w:themeColor="text1"/>
                <w:sz w:val="14"/>
                <w:szCs w:val="14"/>
              </w:rPr>
              <w:t>6.2 [2.4-10.1]</w:t>
            </w:r>
          </w:p>
        </w:tc>
        <w:tc>
          <w:tcPr>
            <w:tcW w:w="1008" w:type="dxa"/>
            <w:tcBorders>
              <w:top w:val="nil"/>
              <w:left w:val="nil"/>
              <w:bottom w:val="nil"/>
              <w:right w:val="nil"/>
            </w:tcBorders>
            <w:noWrap/>
            <w:vAlign w:val="bottom"/>
            <w:hideMark/>
          </w:tcPr>
          <w:p w14:paraId="4B8955A9" w14:textId="43729974" w:rsidR="00BF7377" w:rsidRPr="00393DAB" w:rsidRDefault="00BF7377" w:rsidP="00EE29AF">
            <w:pPr>
              <w:jc w:val="both"/>
              <w:rPr>
                <w:color w:val="000000" w:themeColor="text1"/>
                <w:sz w:val="14"/>
                <w:szCs w:val="14"/>
              </w:rPr>
            </w:pPr>
            <w:r w:rsidRPr="00393DAB">
              <w:rPr>
                <w:color w:val="000000" w:themeColor="text1"/>
                <w:sz w:val="14"/>
                <w:szCs w:val="14"/>
              </w:rPr>
              <w:t>9.0 [6.7-11.3]</w:t>
            </w:r>
          </w:p>
        </w:tc>
        <w:tc>
          <w:tcPr>
            <w:tcW w:w="1008" w:type="dxa"/>
            <w:tcBorders>
              <w:top w:val="nil"/>
              <w:left w:val="nil"/>
              <w:bottom w:val="nil"/>
              <w:right w:val="nil"/>
            </w:tcBorders>
            <w:noWrap/>
            <w:vAlign w:val="bottom"/>
            <w:hideMark/>
          </w:tcPr>
          <w:p w14:paraId="6EA81101" w14:textId="2B012649" w:rsidR="00BF7377" w:rsidRPr="00393DAB" w:rsidRDefault="00BF7377" w:rsidP="00EE29AF">
            <w:pPr>
              <w:jc w:val="both"/>
              <w:rPr>
                <w:color w:val="000000" w:themeColor="text1"/>
                <w:sz w:val="14"/>
                <w:szCs w:val="14"/>
              </w:rPr>
            </w:pPr>
            <w:r w:rsidRPr="00393DAB">
              <w:rPr>
                <w:color w:val="000000" w:themeColor="text1"/>
                <w:sz w:val="14"/>
                <w:szCs w:val="14"/>
              </w:rPr>
              <w:t>18.4 [5.2-31.6]</w:t>
            </w:r>
          </w:p>
        </w:tc>
        <w:tc>
          <w:tcPr>
            <w:tcW w:w="1008" w:type="dxa"/>
            <w:tcBorders>
              <w:top w:val="nil"/>
              <w:left w:val="nil"/>
              <w:bottom w:val="nil"/>
              <w:right w:val="nil"/>
            </w:tcBorders>
            <w:noWrap/>
            <w:vAlign w:val="bottom"/>
            <w:hideMark/>
          </w:tcPr>
          <w:p w14:paraId="40A140AF" w14:textId="6F42EF07" w:rsidR="00BF7377" w:rsidRPr="00393DAB" w:rsidRDefault="00BF7377" w:rsidP="00EE29AF">
            <w:pPr>
              <w:jc w:val="both"/>
              <w:rPr>
                <w:color w:val="000000" w:themeColor="text1"/>
                <w:sz w:val="14"/>
                <w:szCs w:val="14"/>
              </w:rPr>
            </w:pPr>
            <w:r w:rsidRPr="00393DAB">
              <w:rPr>
                <w:color w:val="000000" w:themeColor="text1"/>
                <w:sz w:val="14"/>
                <w:szCs w:val="14"/>
              </w:rPr>
              <w:t>31.0 [21.9-40.0]</w:t>
            </w:r>
          </w:p>
        </w:tc>
        <w:tc>
          <w:tcPr>
            <w:tcW w:w="1008" w:type="dxa"/>
            <w:gridSpan w:val="2"/>
            <w:tcBorders>
              <w:top w:val="nil"/>
              <w:left w:val="nil"/>
              <w:bottom w:val="nil"/>
              <w:right w:val="nil"/>
            </w:tcBorders>
            <w:noWrap/>
            <w:vAlign w:val="bottom"/>
            <w:hideMark/>
          </w:tcPr>
          <w:p w14:paraId="053B5404" w14:textId="176669AD" w:rsidR="00BF7377" w:rsidRPr="00393DAB" w:rsidRDefault="00BF7377" w:rsidP="00EE29AF">
            <w:pPr>
              <w:jc w:val="both"/>
              <w:rPr>
                <w:color w:val="000000" w:themeColor="text1"/>
                <w:sz w:val="14"/>
                <w:szCs w:val="14"/>
              </w:rPr>
            </w:pPr>
            <w:r w:rsidRPr="00393DAB">
              <w:rPr>
                <w:color w:val="000000" w:themeColor="text1"/>
                <w:sz w:val="14"/>
                <w:szCs w:val="14"/>
              </w:rPr>
              <w:t>26.7 [11.1-42.3]</w:t>
            </w:r>
          </w:p>
        </w:tc>
      </w:tr>
      <w:tr w:rsidR="00BF7377" w:rsidRPr="00393DAB" w14:paraId="7A674C08" w14:textId="77777777" w:rsidTr="007D6F9F">
        <w:trPr>
          <w:trHeight w:val="144"/>
          <w:jc w:val="center"/>
        </w:trPr>
        <w:tc>
          <w:tcPr>
            <w:tcW w:w="2160" w:type="dxa"/>
            <w:tcBorders>
              <w:top w:val="nil"/>
              <w:left w:val="nil"/>
              <w:bottom w:val="single" w:sz="4" w:space="0" w:color="auto"/>
              <w:right w:val="nil"/>
            </w:tcBorders>
            <w:shd w:val="clear" w:color="auto" w:fill="E8E8E8" w:themeFill="background2"/>
            <w:vAlign w:val="center"/>
            <w:hideMark/>
          </w:tcPr>
          <w:p w14:paraId="7E479C39" w14:textId="77777777" w:rsidR="00BF7377" w:rsidRPr="00393DAB" w:rsidRDefault="00BF7377" w:rsidP="00EE29AF">
            <w:pPr>
              <w:jc w:val="both"/>
              <w:rPr>
                <w:sz w:val="14"/>
                <w:szCs w:val="14"/>
              </w:rPr>
            </w:pPr>
            <w:r w:rsidRPr="00393DAB">
              <w:rPr>
                <w:sz w:val="14"/>
                <w:szCs w:val="14"/>
              </w:rPr>
              <w:t>Wrote on client card</w:t>
            </w:r>
          </w:p>
        </w:tc>
        <w:tc>
          <w:tcPr>
            <w:tcW w:w="1008" w:type="dxa"/>
            <w:tcBorders>
              <w:top w:val="nil"/>
              <w:left w:val="nil"/>
              <w:bottom w:val="single" w:sz="4" w:space="0" w:color="auto"/>
              <w:right w:val="nil"/>
            </w:tcBorders>
            <w:shd w:val="clear" w:color="auto" w:fill="E8E8E8" w:themeFill="background2"/>
            <w:noWrap/>
            <w:vAlign w:val="bottom"/>
            <w:hideMark/>
          </w:tcPr>
          <w:p w14:paraId="1C412E4C" w14:textId="09836826" w:rsidR="00BF7377" w:rsidRPr="00393DAB" w:rsidRDefault="00BF7377" w:rsidP="00EE29AF">
            <w:pPr>
              <w:jc w:val="both"/>
              <w:rPr>
                <w:color w:val="000000" w:themeColor="text1"/>
                <w:sz w:val="14"/>
                <w:szCs w:val="14"/>
              </w:rPr>
            </w:pPr>
            <w:r w:rsidRPr="00393DAB">
              <w:rPr>
                <w:color w:val="000000" w:themeColor="text1"/>
                <w:sz w:val="14"/>
                <w:szCs w:val="14"/>
              </w:rPr>
              <w:t>87.2 [80.3-94.0]</w:t>
            </w:r>
          </w:p>
        </w:tc>
        <w:tc>
          <w:tcPr>
            <w:tcW w:w="1008" w:type="dxa"/>
            <w:tcBorders>
              <w:top w:val="nil"/>
              <w:left w:val="nil"/>
              <w:bottom w:val="single" w:sz="4" w:space="0" w:color="auto"/>
              <w:right w:val="nil"/>
            </w:tcBorders>
            <w:shd w:val="clear" w:color="auto" w:fill="E8E8E8" w:themeFill="background2"/>
            <w:noWrap/>
            <w:vAlign w:val="bottom"/>
            <w:hideMark/>
          </w:tcPr>
          <w:p w14:paraId="0B99C931" w14:textId="42D25122" w:rsidR="00BF7377" w:rsidRPr="00393DAB" w:rsidRDefault="00BF7377" w:rsidP="00EE29AF">
            <w:pPr>
              <w:jc w:val="both"/>
              <w:rPr>
                <w:color w:val="000000" w:themeColor="text1"/>
                <w:sz w:val="14"/>
                <w:szCs w:val="14"/>
              </w:rPr>
            </w:pPr>
            <w:r w:rsidRPr="00393DAB">
              <w:rPr>
                <w:color w:val="000000" w:themeColor="text1"/>
                <w:sz w:val="14"/>
                <w:szCs w:val="14"/>
              </w:rPr>
              <w:t>74.8 [50.0-99.5]</w:t>
            </w:r>
          </w:p>
        </w:tc>
        <w:tc>
          <w:tcPr>
            <w:tcW w:w="1008" w:type="dxa"/>
            <w:tcBorders>
              <w:top w:val="nil"/>
              <w:left w:val="nil"/>
              <w:bottom w:val="single" w:sz="4" w:space="0" w:color="auto"/>
              <w:right w:val="nil"/>
            </w:tcBorders>
            <w:shd w:val="clear" w:color="auto" w:fill="E8E8E8" w:themeFill="background2"/>
            <w:noWrap/>
            <w:vAlign w:val="bottom"/>
            <w:hideMark/>
          </w:tcPr>
          <w:p w14:paraId="25C81D64" w14:textId="2EA9201D" w:rsidR="00BF7377" w:rsidRPr="00393DAB" w:rsidRDefault="00BF7377" w:rsidP="00EE29AF">
            <w:pPr>
              <w:jc w:val="both"/>
              <w:rPr>
                <w:color w:val="000000" w:themeColor="text1"/>
                <w:sz w:val="14"/>
                <w:szCs w:val="14"/>
              </w:rPr>
            </w:pPr>
            <w:r w:rsidRPr="00393DAB">
              <w:rPr>
                <w:color w:val="000000" w:themeColor="text1"/>
                <w:sz w:val="14"/>
                <w:szCs w:val="14"/>
              </w:rPr>
              <w:t>93.8 [87.3-</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single" w:sz="4" w:space="0" w:color="auto"/>
              <w:right w:val="nil"/>
            </w:tcBorders>
            <w:shd w:val="clear" w:color="auto" w:fill="E8E8E8" w:themeFill="background2"/>
            <w:noWrap/>
            <w:vAlign w:val="bottom"/>
            <w:hideMark/>
          </w:tcPr>
          <w:p w14:paraId="091C4ED6" w14:textId="5D477D83" w:rsidR="00BF7377" w:rsidRPr="00393DAB" w:rsidRDefault="00BF7377" w:rsidP="00EE29AF">
            <w:pPr>
              <w:jc w:val="both"/>
              <w:rPr>
                <w:color w:val="000000" w:themeColor="text1"/>
                <w:sz w:val="14"/>
                <w:szCs w:val="14"/>
              </w:rPr>
            </w:pPr>
            <w:r w:rsidRPr="00393DAB">
              <w:rPr>
                <w:color w:val="000000" w:themeColor="text1"/>
                <w:sz w:val="14"/>
                <w:szCs w:val="14"/>
              </w:rPr>
              <w:t>91.5 [79.0-</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single" w:sz="4" w:space="0" w:color="auto"/>
              <w:right w:val="nil"/>
            </w:tcBorders>
            <w:shd w:val="clear" w:color="auto" w:fill="E8E8E8" w:themeFill="background2"/>
            <w:noWrap/>
            <w:vAlign w:val="bottom"/>
            <w:hideMark/>
          </w:tcPr>
          <w:p w14:paraId="1E09227D" w14:textId="5BFE8B16" w:rsidR="00BF7377" w:rsidRPr="00393DAB" w:rsidRDefault="00BF7377" w:rsidP="00EE29AF">
            <w:pPr>
              <w:jc w:val="both"/>
              <w:rPr>
                <w:color w:val="000000" w:themeColor="text1"/>
                <w:sz w:val="14"/>
                <w:szCs w:val="14"/>
              </w:rPr>
            </w:pPr>
            <w:r w:rsidRPr="00393DAB">
              <w:rPr>
                <w:color w:val="000000" w:themeColor="text1"/>
                <w:sz w:val="14"/>
                <w:szCs w:val="14"/>
              </w:rPr>
              <w:t>70.4 [45.9-95.0]</w:t>
            </w:r>
          </w:p>
        </w:tc>
        <w:tc>
          <w:tcPr>
            <w:tcW w:w="1008" w:type="dxa"/>
            <w:tcBorders>
              <w:top w:val="nil"/>
              <w:left w:val="nil"/>
              <w:bottom w:val="single" w:sz="4" w:space="0" w:color="auto"/>
              <w:right w:val="nil"/>
            </w:tcBorders>
            <w:shd w:val="clear" w:color="auto" w:fill="E8E8E8" w:themeFill="background2"/>
            <w:noWrap/>
            <w:vAlign w:val="bottom"/>
            <w:hideMark/>
          </w:tcPr>
          <w:p w14:paraId="5F7CD878" w14:textId="1053D91A" w:rsidR="00BF7377" w:rsidRPr="00393DAB" w:rsidRDefault="00BF7377" w:rsidP="00EE29AF">
            <w:pPr>
              <w:jc w:val="both"/>
              <w:rPr>
                <w:color w:val="000000" w:themeColor="text1"/>
                <w:sz w:val="14"/>
                <w:szCs w:val="14"/>
              </w:rPr>
            </w:pPr>
            <w:r w:rsidRPr="00393DAB">
              <w:rPr>
                <w:color w:val="000000" w:themeColor="text1"/>
                <w:sz w:val="14"/>
                <w:szCs w:val="14"/>
              </w:rPr>
              <w:t>96.6 [93.3-</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single" w:sz="4" w:space="0" w:color="auto"/>
              <w:right w:val="nil"/>
            </w:tcBorders>
            <w:shd w:val="clear" w:color="auto" w:fill="E8E8E8" w:themeFill="background2"/>
            <w:noWrap/>
            <w:vAlign w:val="bottom"/>
            <w:hideMark/>
          </w:tcPr>
          <w:p w14:paraId="5389633C" w14:textId="0614E254" w:rsidR="00BF7377" w:rsidRPr="00393DAB" w:rsidRDefault="00BF7377" w:rsidP="00EE29AF">
            <w:pPr>
              <w:jc w:val="both"/>
              <w:rPr>
                <w:color w:val="000000" w:themeColor="text1"/>
                <w:sz w:val="14"/>
                <w:szCs w:val="14"/>
              </w:rPr>
            </w:pPr>
            <w:r w:rsidRPr="00393DAB">
              <w:rPr>
                <w:color w:val="000000" w:themeColor="text1"/>
                <w:sz w:val="14"/>
                <w:szCs w:val="14"/>
              </w:rPr>
              <w:t>79.8 [62.4-97.3]</w:t>
            </w:r>
          </w:p>
        </w:tc>
        <w:tc>
          <w:tcPr>
            <w:tcW w:w="1008" w:type="dxa"/>
            <w:tcBorders>
              <w:top w:val="nil"/>
              <w:left w:val="nil"/>
              <w:bottom w:val="single" w:sz="4" w:space="0" w:color="auto"/>
              <w:right w:val="nil"/>
            </w:tcBorders>
            <w:shd w:val="clear" w:color="auto" w:fill="E8E8E8" w:themeFill="background2"/>
            <w:noWrap/>
            <w:vAlign w:val="bottom"/>
            <w:hideMark/>
          </w:tcPr>
          <w:p w14:paraId="58B0E75C" w14:textId="01ABEDA4" w:rsidR="00BF7377" w:rsidRPr="00393DAB" w:rsidRDefault="00BF7377" w:rsidP="00EE29AF">
            <w:pPr>
              <w:jc w:val="both"/>
              <w:rPr>
                <w:color w:val="000000" w:themeColor="text1"/>
                <w:sz w:val="14"/>
                <w:szCs w:val="14"/>
              </w:rPr>
            </w:pPr>
            <w:r w:rsidRPr="00393DAB">
              <w:rPr>
                <w:color w:val="000000" w:themeColor="text1"/>
                <w:sz w:val="14"/>
                <w:szCs w:val="14"/>
              </w:rPr>
              <w:t>86.1 [73.3-99.0]</w:t>
            </w:r>
          </w:p>
        </w:tc>
        <w:tc>
          <w:tcPr>
            <w:tcW w:w="1008" w:type="dxa"/>
            <w:tcBorders>
              <w:top w:val="nil"/>
              <w:left w:val="nil"/>
              <w:bottom w:val="single" w:sz="4" w:space="0" w:color="auto"/>
              <w:right w:val="nil"/>
            </w:tcBorders>
            <w:shd w:val="clear" w:color="auto" w:fill="E8E8E8" w:themeFill="background2"/>
            <w:noWrap/>
            <w:vAlign w:val="bottom"/>
            <w:hideMark/>
          </w:tcPr>
          <w:p w14:paraId="15A8AA36" w14:textId="121C7F20" w:rsidR="00BF7377" w:rsidRPr="00393DAB" w:rsidRDefault="00BF7377" w:rsidP="00EE29AF">
            <w:pPr>
              <w:jc w:val="both"/>
              <w:rPr>
                <w:color w:val="000000" w:themeColor="text1"/>
                <w:sz w:val="14"/>
                <w:szCs w:val="14"/>
              </w:rPr>
            </w:pPr>
            <w:r w:rsidRPr="00393DAB">
              <w:rPr>
                <w:color w:val="000000" w:themeColor="text1"/>
                <w:sz w:val="14"/>
                <w:szCs w:val="14"/>
              </w:rPr>
              <w:t>69.9 [50.5-89.3]</w:t>
            </w:r>
          </w:p>
        </w:tc>
        <w:tc>
          <w:tcPr>
            <w:tcW w:w="1008" w:type="dxa"/>
            <w:tcBorders>
              <w:top w:val="nil"/>
              <w:left w:val="nil"/>
              <w:bottom w:val="single" w:sz="4" w:space="0" w:color="auto"/>
              <w:right w:val="nil"/>
            </w:tcBorders>
            <w:shd w:val="clear" w:color="auto" w:fill="E8E8E8" w:themeFill="background2"/>
            <w:noWrap/>
            <w:vAlign w:val="bottom"/>
            <w:hideMark/>
          </w:tcPr>
          <w:p w14:paraId="0296A1C7" w14:textId="063C4F23" w:rsidR="00BF7377" w:rsidRPr="00393DAB" w:rsidRDefault="00BF7377" w:rsidP="00EE29AF">
            <w:pPr>
              <w:jc w:val="both"/>
              <w:rPr>
                <w:color w:val="000000" w:themeColor="text1"/>
                <w:sz w:val="14"/>
                <w:szCs w:val="14"/>
              </w:rPr>
            </w:pPr>
            <w:r w:rsidRPr="00393DAB">
              <w:rPr>
                <w:color w:val="000000" w:themeColor="text1"/>
                <w:sz w:val="14"/>
                <w:szCs w:val="14"/>
              </w:rPr>
              <w:t>92.4 [77.3-</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single" w:sz="4" w:space="0" w:color="auto"/>
              <w:right w:val="nil"/>
            </w:tcBorders>
            <w:shd w:val="clear" w:color="auto" w:fill="E8E8E8" w:themeFill="background2"/>
            <w:noWrap/>
            <w:vAlign w:val="bottom"/>
            <w:hideMark/>
          </w:tcPr>
          <w:p w14:paraId="67C8FFB2" w14:textId="1C62DDCC" w:rsidR="00BF7377" w:rsidRPr="00393DAB" w:rsidRDefault="00BF7377" w:rsidP="00EE29AF">
            <w:pPr>
              <w:jc w:val="both"/>
              <w:rPr>
                <w:color w:val="000000" w:themeColor="text1"/>
                <w:sz w:val="14"/>
                <w:szCs w:val="14"/>
              </w:rPr>
            </w:pPr>
            <w:r w:rsidRPr="00393DAB">
              <w:rPr>
                <w:color w:val="000000" w:themeColor="text1"/>
                <w:sz w:val="14"/>
                <w:szCs w:val="14"/>
              </w:rPr>
              <w:t>94.5 [89.8-99.2]</w:t>
            </w:r>
          </w:p>
        </w:tc>
        <w:tc>
          <w:tcPr>
            <w:tcW w:w="1008" w:type="dxa"/>
            <w:gridSpan w:val="2"/>
            <w:tcBorders>
              <w:top w:val="nil"/>
              <w:left w:val="nil"/>
              <w:bottom w:val="single" w:sz="4" w:space="0" w:color="auto"/>
              <w:right w:val="nil"/>
            </w:tcBorders>
            <w:shd w:val="clear" w:color="auto" w:fill="E8E8E8" w:themeFill="background2"/>
            <w:noWrap/>
            <w:vAlign w:val="bottom"/>
            <w:hideMark/>
          </w:tcPr>
          <w:p w14:paraId="2506368B" w14:textId="74C53667" w:rsidR="00BF7377" w:rsidRPr="00393DAB" w:rsidRDefault="00BF7377" w:rsidP="00EE29AF">
            <w:pPr>
              <w:jc w:val="both"/>
              <w:rPr>
                <w:color w:val="000000" w:themeColor="text1"/>
                <w:sz w:val="14"/>
                <w:szCs w:val="14"/>
              </w:rPr>
            </w:pPr>
            <w:r w:rsidRPr="00393DAB">
              <w:rPr>
                <w:color w:val="000000" w:themeColor="text1"/>
                <w:sz w:val="14"/>
                <w:szCs w:val="14"/>
              </w:rPr>
              <w:t>90.6 [79.3-</w:t>
            </w:r>
            <w:r w:rsidR="009C3C10" w:rsidRPr="00393DAB">
              <w:rPr>
                <w:color w:val="000000" w:themeColor="text1"/>
                <w:sz w:val="14"/>
                <w:szCs w:val="14"/>
              </w:rPr>
              <w:t>100</w:t>
            </w:r>
            <w:r w:rsidRPr="00393DAB">
              <w:rPr>
                <w:color w:val="000000" w:themeColor="text1"/>
                <w:sz w:val="14"/>
                <w:szCs w:val="14"/>
              </w:rPr>
              <w:t>]</w:t>
            </w:r>
          </w:p>
        </w:tc>
      </w:tr>
      <w:tr w:rsidR="0027135F" w:rsidRPr="00393DAB" w14:paraId="390A68BB" w14:textId="77777777" w:rsidTr="007D6F9F">
        <w:trPr>
          <w:gridAfter w:val="1"/>
          <w:wAfter w:w="54" w:type="dxa"/>
          <w:trHeight w:val="144"/>
          <w:jc w:val="center"/>
        </w:trPr>
        <w:tc>
          <w:tcPr>
            <w:tcW w:w="2160" w:type="dxa"/>
            <w:tcBorders>
              <w:top w:val="nil"/>
              <w:left w:val="nil"/>
              <w:bottom w:val="nil"/>
              <w:right w:val="nil"/>
            </w:tcBorders>
            <w:vAlign w:val="center"/>
            <w:hideMark/>
          </w:tcPr>
          <w:p w14:paraId="48D1B90C" w14:textId="77777777" w:rsidR="0027135F" w:rsidRPr="00393DAB" w:rsidRDefault="0027135F" w:rsidP="00CA0D13">
            <w:pPr>
              <w:rPr>
                <w:b/>
                <w:bCs/>
                <w:i/>
                <w:iCs/>
                <w:sz w:val="14"/>
                <w:szCs w:val="14"/>
              </w:rPr>
            </w:pPr>
            <w:r w:rsidRPr="00393DAB">
              <w:rPr>
                <w:b/>
                <w:bCs/>
                <w:i/>
                <w:iCs/>
                <w:sz w:val="14"/>
                <w:szCs w:val="14"/>
              </w:rPr>
              <w:t xml:space="preserve">FP </w:t>
            </w:r>
          </w:p>
        </w:tc>
        <w:tc>
          <w:tcPr>
            <w:tcW w:w="1008" w:type="dxa"/>
            <w:tcBorders>
              <w:top w:val="nil"/>
              <w:left w:val="nil"/>
              <w:bottom w:val="nil"/>
              <w:right w:val="nil"/>
            </w:tcBorders>
            <w:noWrap/>
            <w:vAlign w:val="bottom"/>
            <w:hideMark/>
          </w:tcPr>
          <w:p w14:paraId="30B4DD86"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30.6 [28.7-32.5]</w:t>
            </w:r>
          </w:p>
        </w:tc>
        <w:tc>
          <w:tcPr>
            <w:tcW w:w="1008" w:type="dxa"/>
            <w:tcBorders>
              <w:top w:val="nil"/>
              <w:left w:val="nil"/>
              <w:bottom w:val="nil"/>
              <w:right w:val="nil"/>
            </w:tcBorders>
            <w:noWrap/>
            <w:vAlign w:val="bottom"/>
            <w:hideMark/>
          </w:tcPr>
          <w:p w14:paraId="25A32131"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26.1 [21.5-30.6]</w:t>
            </w:r>
          </w:p>
        </w:tc>
        <w:tc>
          <w:tcPr>
            <w:tcW w:w="1008" w:type="dxa"/>
            <w:tcBorders>
              <w:top w:val="nil"/>
              <w:left w:val="nil"/>
              <w:bottom w:val="nil"/>
              <w:right w:val="nil"/>
            </w:tcBorders>
            <w:noWrap/>
            <w:vAlign w:val="bottom"/>
            <w:hideMark/>
          </w:tcPr>
          <w:p w14:paraId="7E3D2186"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26.3 [23.2-29.3]</w:t>
            </w:r>
          </w:p>
        </w:tc>
        <w:tc>
          <w:tcPr>
            <w:tcW w:w="1008" w:type="dxa"/>
            <w:tcBorders>
              <w:top w:val="nil"/>
              <w:left w:val="nil"/>
              <w:bottom w:val="nil"/>
              <w:right w:val="nil"/>
            </w:tcBorders>
            <w:noWrap/>
            <w:vAlign w:val="bottom"/>
            <w:hideMark/>
          </w:tcPr>
          <w:p w14:paraId="0A3C11E3"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32.2 [29.1-35.3]</w:t>
            </w:r>
          </w:p>
        </w:tc>
        <w:tc>
          <w:tcPr>
            <w:tcW w:w="1008" w:type="dxa"/>
            <w:tcBorders>
              <w:top w:val="nil"/>
              <w:left w:val="nil"/>
              <w:bottom w:val="nil"/>
              <w:right w:val="nil"/>
            </w:tcBorders>
            <w:noWrap/>
            <w:vAlign w:val="bottom"/>
            <w:hideMark/>
          </w:tcPr>
          <w:p w14:paraId="3D86DCD9"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34.0 [17.2-50.8]</w:t>
            </w:r>
          </w:p>
        </w:tc>
        <w:tc>
          <w:tcPr>
            <w:tcW w:w="1008" w:type="dxa"/>
            <w:tcBorders>
              <w:top w:val="nil"/>
              <w:left w:val="nil"/>
              <w:bottom w:val="nil"/>
              <w:right w:val="nil"/>
            </w:tcBorders>
            <w:noWrap/>
            <w:vAlign w:val="bottom"/>
            <w:hideMark/>
          </w:tcPr>
          <w:p w14:paraId="79D35130"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26.1 [24.4-27.8]</w:t>
            </w:r>
          </w:p>
        </w:tc>
        <w:tc>
          <w:tcPr>
            <w:tcW w:w="1008" w:type="dxa"/>
            <w:tcBorders>
              <w:top w:val="nil"/>
              <w:left w:val="nil"/>
              <w:bottom w:val="nil"/>
              <w:right w:val="nil"/>
            </w:tcBorders>
            <w:noWrap/>
            <w:vAlign w:val="bottom"/>
            <w:hideMark/>
          </w:tcPr>
          <w:p w14:paraId="3ADE8EE8"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32.6 [27.6-37.6]</w:t>
            </w:r>
          </w:p>
        </w:tc>
        <w:tc>
          <w:tcPr>
            <w:tcW w:w="1008" w:type="dxa"/>
            <w:tcBorders>
              <w:top w:val="nil"/>
              <w:left w:val="nil"/>
              <w:bottom w:val="nil"/>
              <w:right w:val="nil"/>
            </w:tcBorders>
            <w:noWrap/>
            <w:vAlign w:val="bottom"/>
            <w:hideMark/>
          </w:tcPr>
          <w:p w14:paraId="071D267D"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30.9 [28.2-33.6]</w:t>
            </w:r>
          </w:p>
        </w:tc>
        <w:tc>
          <w:tcPr>
            <w:tcW w:w="1008" w:type="dxa"/>
            <w:tcBorders>
              <w:top w:val="nil"/>
              <w:left w:val="nil"/>
              <w:bottom w:val="nil"/>
              <w:right w:val="nil"/>
            </w:tcBorders>
            <w:noWrap/>
            <w:vAlign w:val="bottom"/>
            <w:hideMark/>
          </w:tcPr>
          <w:p w14:paraId="045A327A"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22.6 [20.2-25.0]</w:t>
            </w:r>
          </w:p>
        </w:tc>
        <w:tc>
          <w:tcPr>
            <w:tcW w:w="1008" w:type="dxa"/>
            <w:tcBorders>
              <w:top w:val="nil"/>
              <w:left w:val="nil"/>
              <w:bottom w:val="nil"/>
              <w:right w:val="nil"/>
            </w:tcBorders>
            <w:noWrap/>
            <w:vAlign w:val="bottom"/>
            <w:hideMark/>
          </w:tcPr>
          <w:p w14:paraId="134F141E"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35.3 [24.6-46.0]</w:t>
            </w:r>
          </w:p>
        </w:tc>
        <w:tc>
          <w:tcPr>
            <w:tcW w:w="1008" w:type="dxa"/>
            <w:tcBorders>
              <w:top w:val="nil"/>
              <w:left w:val="nil"/>
              <w:bottom w:val="nil"/>
              <w:right w:val="nil"/>
            </w:tcBorders>
            <w:noWrap/>
            <w:vAlign w:val="bottom"/>
            <w:hideMark/>
          </w:tcPr>
          <w:p w14:paraId="5BC3734D"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30.5 [27.0-34.1]</w:t>
            </w:r>
          </w:p>
        </w:tc>
        <w:tc>
          <w:tcPr>
            <w:tcW w:w="954" w:type="dxa"/>
            <w:tcBorders>
              <w:top w:val="nil"/>
              <w:left w:val="nil"/>
              <w:bottom w:val="nil"/>
              <w:right w:val="nil"/>
            </w:tcBorders>
            <w:noWrap/>
            <w:vAlign w:val="bottom"/>
            <w:hideMark/>
          </w:tcPr>
          <w:p w14:paraId="742B37D9" w14:textId="77777777" w:rsidR="0027135F" w:rsidRPr="00393DAB" w:rsidRDefault="0027135F" w:rsidP="00CA0D13">
            <w:pPr>
              <w:jc w:val="both"/>
              <w:rPr>
                <w:b/>
                <w:bCs/>
                <w:i/>
                <w:iCs/>
                <w:color w:val="000000" w:themeColor="text1"/>
                <w:sz w:val="14"/>
                <w:szCs w:val="14"/>
              </w:rPr>
            </w:pPr>
            <w:r w:rsidRPr="00393DAB">
              <w:rPr>
                <w:b/>
                <w:bCs/>
                <w:i/>
                <w:iCs/>
                <w:color w:val="000000" w:themeColor="text1"/>
                <w:sz w:val="14"/>
                <w:szCs w:val="14"/>
              </w:rPr>
              <w:t>30.5 [25.0-36.0]</w:t>
            </w:r>
          </w:p>
        </w:tc>
      </w:tr>
      <w:tr w:rsidR="0027135F" w:rsidRPr="00393DAB" w14:paraId="133F05FB"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5F60B329" w14:textId="77777777" w:rsidR="0027135F" w:rsidRPr="00393DAB" w:rsidRDefault="0027135F" w:rsidP="00CA0D13">
            <w:pPr>
              <w:rPr>
                <w:sz w:val="14"/>
                <w:szCs w:val="14"/>
              </w:rPr>
            </w:pPr>
            <w:r w:rsidRPr="00393DAB">
              <w:rPr>
                <w:sz w:val="14"/>
                <w:szCs w:val="14"/>
              </w:rPr>
              <w:t>Postnatal family planning</w:t>
            </w:r>
          </w:p>
        </w:tc>
        <w:tc>
          <w:tcPr>
            <w:tcW w:w="1008" w:type="dxa"/>
            <w:tcBorders>
              <w:top w:val="nil"/>
              <w:left w:val="nil"/>
              <w:bottom w:val="nil"/>
              <w:right w:val="nil"/>
            </w:tcBorders>
            <w:shd w:val="clear" w:color="auto" w:fill="E8E8E8" w:themeFill="background2"/>
            <w:noWrap/>
            <w:vAlign w:val="bottom"/>
            <w:hideMark/>
          </w:tcPr>
          <w:p w14:paraId="1BC614F2" w14:textId="77777777" w:rsidR="0027135F" w:rsidRPr="00393DAB" w:rsidRDefault="0027135F" w:rsidP="00CA0D13">
            <w:pPr>
              <w:jc w:val="both"/>
              <w:rPr>
                <w:color w:val="000000" w:themeColor="text1"/>
                <w:sz w:val="14"/>
                <w:szCs w:val="14"/>
              </w:rPr>
            </w:pPr>
            <w:r w:rsidRPr="00393DAB">
              <w:rPr>
                <w:color w:val="000000" w:themeColor="text1"/>
                <w:sz w:val="14"/>
                <w:szCs w:val="14"/>
              </w:rPr>
              <w:t>2.1 [0.9-3.2]</w:t>
            </w:r>
          </w:p>
        </w:tc>
        <w:tc>
          <w:tcPr>
            <w:tcW w:w="1008" w:type="dxa"/>
            <w:tcBorders>
              <w:top w:val="nil"/>
              <w:left w:val="nil"/>
              <w:bottom w:val="nil"/>
              <w:right w:val="nil"/>
            </w:tcBorders>
            <w:shd w:val="clear" w:color="auto" w:fill="E8E8E8" w:themeFill="background2"/>
            <w:noWrap/>
            <w:vAlign w:val="bottom"/>
            <w:hideMark/>
          </w:tcPr>
          <w:p w14:paraId="191E54B8" w14:textId="77777777" w:rsidR="0027135F" w:rsidRPr="00393DAB" w:rsidRDefault="0027135F" w:rsidP="00CA0D13">
            <w:pPr>
              <w:jc w:val="both"/>
              <w:rPr>
                <w:color w:val="000000" w:themeColor="text1"/>
                <w:sz w:val="14"/>
                <w:szCs w:val="14"/>
              </w:rPr>
            </w:pPr>
            <w:r w:rsidRPr="00393DAB">
              <w:rPr>
                <w:color w:val="000000" w:themeColor="text1"/>
                <w:sz w:val="14"/>
                <w:szCs w:val="14"/>
              </w:rPr>
              <w:t>4.4 [0.0-9.6]</w:t>
            </w:r>
          </w:p>
        </w:tc>
        <w:tc>
          <w:tcPr>
            <w:tcW w:w="1008" w:type="dxa"/>
            <w:tcBorders>
              <w:top w:val="nil"/>
              <w:left w:val="nil"/>
              <w:bottom w:val="nil"/>
              <w:right w:val="nil"/>
            </w:tcBorders>
            <w:shd w:val="clear" w:color="auto" w:fill="E8E8E8" w:themeFill="background2"/>
            <w:noWrap/>
            <w:vAlign w:val="bottom"/>
            <w:hideMark/>
          </w:tcPr>
          <w:p w14:paraId="3BA4D14A" w14:textId="77777777" w:rsidR="0027135F" w:rsidRPr="00393DAB" w:rsidRDefault="0027135F" w:rsidP="00CA0D13">
            <w:pPr>
              <w:jc w:val="both"/>
              <w:rPr>
                <w:color w:val="000000" w:themeColor="text1"/>
                <w:sz w:val="14"/>
                <w:szCs w:val="14"/>
              </w:rPr>
            </w:pPr>
            <w:r w:rsidRPr="00393DAB">
              <w:rPr>
                <w:color w:val="000000" w:themeColor="text1"/>
                <w:sz w:val="14"/>
                <w:szCs w:val="14"/>
              </w:rPr>
              <w:t>1.0 [0.0-2.2]</w:t>
            </w:r>
          </w:p>
        </w:tc>
        <w:tc>
          <w:tcPr>
            <w:tcW w:w="1008" w:type="dxa"/>
            <w:tcBorders>
              <w:top w:val="nil"/>
              <w:left w:val="nil"/>
              <w:bottom w:val="nil"/>
              <w:right w:val="nil"/>
            </w:tcBorders>
            <w:shd w:val="clear" w:color="auto" w:fill="E8E8E8" w:themeFill="background2"/>
            <w:noWrap/>
            <w:vAlign w:val="bottom"/>
            <w:hideMark/>
          </w:tcPr>
          <w:p w14:paraId="3CFDD16F" w14:textId="77777777" w:rsidR="0027135F" w:rsidRPr="00393DAB" w:rsidRDefault="0027135F" w:rsidP="00CA0D13">
            <w:pPr>
              <w:jc w:val="both"/>
              <w:rPr>
                <w:color w:val="000000" w:themeColor="text1"/>
                <w:sz w:val="14"/>
                <w:szCs w:val="14"/>
              </w:rPr>
            </w:pPr>
            <w:r w:rsidRPr="00393DAB">
              <w:rPr>
                <w:color w:val="000000" w:themeColor="text1"/>
                <w:sz w:val="14"/>
                <w:szCs w:val="14"/>
              </w:rPr>
              <w:t>3.4 [1.0-5.8]</w:t>
            </w:r>
          </w:p>
        </w:tc>
        <w:tc>
          <w:tcPr>
            <w:tcW w:w="1008" w:type="dxa"/>
            <w:tcBorders>
              <w:top w:val="nil"/>
              <w:left w:val="nil"/>
              <w:bottom w:val="nil"/>
              <w:right w:val="nil"/>
            </w:tcBorders>
            <w:shd w:val="clear" w:color="auto" w:fill="E8E8E8" w:themeFill="background2"/>
            <w:noWrap/>
            <w:vAlign w:val="bottom"/>
            <w:hideMark/>
          </w:tcPr>
          <w:p w14:paraId="70586916" w14:textId="77777777" w:rsidR="0027135F" w:rsidRPr="00393DAB" w:rsidRDefault="0027135F" w:rsidP="00CA0D13">
            <w:pPr>
              <w:jc w:val="both"/>
              <w:rPr>
                <w:color w:val="000000" w:themeColor="text1"/>
                <w:sz w:val="14"/>
                <w:szCs w:val="14"/>
              </w:rPr>
            </w:pPr>
            <w:r w:rsidRPr="00393DAB">
              <w:rPr>
                <w:color w:val="000000" w:themeColor="text1"/>
                <w:sz w:val="14"/>
                <w:szCs w:val="14"/>
              </w:rPr>
              <w:t>0.4 [0.0-1.1]</w:t>
            </w:r>
          </w:p>
        </w:tc>
        <w:tc>
          <w:tcPr>
            <w:tcW w:w="1008" w:type="dxa"/>
            <w:tcBorders>
              <w:top w:val="nil"/>
              <w:left w:val="nil"/>
              <w:bottom w:val="nil"/>
              <w:right w:val="nil"/>
            </w:tcBorders>
            <w:shd w:val="clear" w:color="auto" w:fill="E8E8E8" w:themeFill="background2"/>
            <w:noWrap/>
            <w:vAlign w:val="bottom"/>
            <w:hideMark/>
          </w:tcPr>
          <w:p w14:paraId="0AC46210"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2AF2B709" w14:textId="77777777" w:rsidR="0027135F" w:rsidRPr="00393DAB" w:rsidRDefault="0027135F" w:rsidP="00CA0D13">
            <w:pPr>
              <w:jc w:val="both"/>
              <w:rPr>
                <w:color w:val="000000" w:themeColor="text1"/>
                <w:sz w:val="14"/>
                <w:szCs w:val="14"/>
              </w:rPr>
            </w:pPr>
            <w:r w:rsidRPr="00393DAB">
              <w:rPr>
                <w:color w:val="000000" w:themeColor="text1"/>
                <w:sz w:val="14"/>
                <w:szCs w:val="14"/>
              </w:rPr>
              <w:t>0.3 [0.1-0.5]</w:t>
            </w:r>
          </w:p>
        </w:tc>
        <w:tc>
          <w:tcPr>
            <w:tcW w:w="1008" w:type="dxa"/>
            <w:tcBorders>
              <w:top w:val="nil"/>
              <w:left w:val="nil"/>
              <w:bottom w:val="nil"/>
              <w:right w:val="nil"/>
            </w:tcBorders>
            <w:shd w:val="clear" w:color="auto" w:fill="E8E8E8" w:themeFill="background2"/>
            <w:noWrap/>
            <w:vAlign w:val="bottom"/>
            <w:hideMark/>
          </w:tcPr>
          <w:p w14:paraId="3C64A917" w14:textId="77777777" w:rsidR="0027135F" w:rsidRPr="00393DAB" w:rsidRDefault="0027135F" w:rsidP="00CA0D13">
            <w:pPr>
              <w:jc w:val="both"/>
              <w:rPr>
                <w:color w:val="000000" w:themeColor="text1"/>
                <w:sz w:val="14"/>
                <w:szCs w:val="14"/>
              </w:rPr>
            </w:pPr>
            <w:r w:rsidRPr="00393DAB">
              <w:rPr>
                <w:color w:val="000000" w:themeColor="text1"/>
                <w:sz w:val="14"/>
                <w:szCs w:val="14"/>
              </w:rPr>
              <w:t>0.3 [0.0-0.9]</w:t>
            </w:r>
          </w:p>
        </w:tc>
        <w:tc>
          <w:tcPr>
            <w:tcW w:w="1008" w:type="dxa"/>
            <w:tcBorders>
              <w:top w:val="nil"/>
              <w:left w:val="nil"/>
              <w:bottom w:val="nil"/>
              <w:right w:val="nil"/>
            </w:tcBorders>
            <w:shd w:val="clear" w:color="auto" w:fill="E8E8E8" w:themeFill="background2"/>
            <w:noWrap/>
            <w:vAlign w:val="bottom"/>
            <w:hideMark/>
          </w:tcPr>
          <w:p w14:paraId="7CB7A281" w14:textId="77777777" w:rsidR="0027135F" w:rsidRPr="00393DAB" w:rsidRDefault="0027135F" w:rsidP="00CA0D13">
            <w:pPr>
              <w:jc w:val="both"/>
              <w:rPr>
                <w:color w:val="000000" w:themeColor="text1"/>
                <w:sz w:val="14"/>
                <w:szCs w:val="14"/>
              </w:rPr>
            </w:pPr>
            <w:r w:rsidRPr="00393DAB">
              <w:rPr>
                <w:color w:val="000000" w:themeColor="text1"/>
                <w:sz w:val="14"/>
                <w:szCs w:val="14"/>
              </w:rPr>
              <w:t>0.2 [0.0-0.6]</w:t>
            </w:r>
          </w:p>
        </w:tc>
        <w:tc>
          <w:tcPr>
            <w:tcW w:w="1008" w:type="dxa"/>
            <w:tcBorders>
              <w:top w:val="nil"/>
              <w:left w:val="nil"/>
              <w:bottom w:val="nil"/>
              <w:right w:val="nil"/>
            </w:tcBorders>
            <w:shd w:val="clear" w:color="auto" w:fill="E8E8E8" w:themeFill="background2"/>
            <w:noWrap/>
            <w:vAlign w:val="bottom"/>
            <w:hideMark/>
          </w:tcPr>
          <w:p w14:paraId="2BE2362F" w14:textId="77777777" w:rsidR="0027135F" w:rsidRPr="00393DAB" w:rsidRDefault="0027135F" w:rsidP="00CA0D13">
            <w:pPr>
              <w:jc w:val="both"/>
              <w:rPr>
                <w:color w:val="000000" w:themeColor="text1"/>
                <w:sz w:val="14"/>
                <w:szCs w:val="14"/>
              </w:rPr>
            </w:pPr>
            <w:r w:rsidRPr="00393DAB">
              <w:rPr>
                <w:color w:val="000000" w:themeColor="text1"/>
                <w:sz w:val="14"/>
                <w:szCs w:val="14"/>
              </w:rPr>
              <w:t>2.0 [0.0-5.6]</w:t>
            </w:r>
          </w:p>
        </w:tc>
        <w:tc>
          <w:tcPr>
            <w:tcW w:w="1008" w:type="dxa"/>
            <w:tcBorders>
              <w:top w:val="nil"/>
              <w:left w:val="nil"/>
              <w:bottom w:val="nil"/>
              <w:right w:val="nil"/>
            </w:tcBorders>
            <w:shd w:val="clear" w:color="auto" w:fill="E8E8E8" w:themeFill="background2"/>
            <w:noWrap/>
            <w:vAlign w:val="bottom"/>
            <w:hideMark/>
          </w:tcPr>
          <w:p w14:paraId="204584B7" w14:textId="77777777" w:rsidR="0027135F" w:rsidRPr="00393DAB" w:rsidRDefault="0027135F" w:rsidP="00CA0D13">
            <w:pPr>
              <w:jc w:val="both"/>
              <w:rPr>
                <w:color w:val="000000" w:themeColor="text1"/>
                <w:sz w:val="14"/>
                <w:szCs w:val="14"/>
              </w:rPr>
            </w:pPr>
            <w:r w:rsidRPr="00393DAB">
              <w:rPr>
                <w:color w:val="000000" w:themeColor="text1"/>
                <w:sz w:val="14"/>
                <w:szCs w:val="14"/>
              </w:rPr>
              <w:t>1.6 [0.0-4.7]</w:t>
            </w:r>
          </w:p>
        </w:tc>
        <w:tc>
          <w:tcPr>
            <w:tcW w:w="954" w:type="dxa"/>
            <w:tcBorders>
              <w:top w:val="nil"/>
              <w:left w:val="nil"/>
              <w:bottom w:val="nil"/>
              <w:right w:val="nil"/>
            </w:tcBorders>
            <w:shd w:val="clear" w:color="auto" w:fill="E8E8E8" w:themeFill="background2"/>
            <w:noWrap/>
            <w:vAlign w:val="bottom"/>
            <w:hideMark/>
          </w:tcPr>
          <w:p w14:paraId="26011994" w14:textId="77777777" w:rsidR="0027135F" w:rsidRPr="00393DAB" w:rsidRDefault="0027135F" w:rsidP="00CA0D13">
            <w:pPr>
              <w:jc w:val="both"/>
              <w:rPr>
                <w:color w:val="000000" w:themeColor="text1"/>
                <w:sz w:val="14"/>
                <w:szCs w:val="14"/>
              </w:rPr>
            </w:pPr>
            <w:r w:rsidRPr="00393DAB">
              <w:rPr>
                <w:color w:val="000000" w:themeColor="text1"/>
                <w:sz w:val="14"/>
                <w:szCs w:val="14"/>
              </w:rPr>
              <w:t>2.5 [0.0-6.7]</w:t>
            </w:r>
          </w:p>
        </w:tc>
      </w:tr>
      <w:tr w:rsidR="0027135F" w:rsidRPr="00393DAB" w14:paraId="3054FE45" w14:textId="77777777" w:rsidTr="007D6F9F">
        <w:trPr>
          <w:gridAfter w:val="1"/>
          <w:wAfter w:w="54" w:type="dxa"/>
          <w:trHeight w:val="144"/>
          <w:jc w:val="center"/>
        </w:trPr>
        <w:tc>
          <w:tcPr>
            <w:tcW w:w="2160" w:type="dxa"/>
            <w:tcBorders>
              <w:top w:val="nil"/>
              <w:left w:val="nil"/>
              <w:bottom w:val="nil"/>
              <w:right w:val="nil"/>
            </w:tcBorders>
            <w:vAlign w:val="center"/>
            <w:hideMark/>
          </w:tcPr>
          <w:p w14:paraId="73D51F09" w14:textId="77777777" w:rsidR="0027135F" w:rsidRPr="00393DAB" w:rsidRDefault="0027135F" w:rsidP="00CA0D13">
            <w:pPr>
              <w:rPr>
                <w:sz w:val="14"/>
                <w:szCs w:val="14"/>
              </w:rPr>
            </w:pPr>
            <w:r w:rsidRPr="00393DAB">
              <w:rPr>
                <w:sz w:val="14"/>
                <w:szCs w:val="14"/>
              </w:rPr>
              <w:t>Client age</w:t>
            </w:r>
          </w:p>
        </w:tc>
        <w:tc>
          <w:tcPr>
            <w:tcW w:w="1008" w:type="dxa"/>
            <w:tcBorders>
              <w:top w:val="nil"/>
              <w:left w:val="nil"/>
              <w:bottom w:val="nil"/>
              <w:right w:val="nil"/>
            </w:tcBorders>
            <w:noWrap/>
            <w:vAlign w:val="bottom"/>
            <w:hideMark/>
          </w:tcPr>
          <w:p w14:paraId="52148698" w14:textId="77777777" w:rsidR="0027135F" w:rsidRPr="00393DAB" w:rsidRDefault="0027135F" w:rsidP="00CA0D13">
            <w:pPr>
              <w:jc w:val="both"/>
              <w:rPr>
                <w:color w:val="000000" w:themeColor="text1"/>
                <w:sz w:val="14"/>
                <w:szCs w:val="14"/>
              </w:rPr>
            </w:pPr>
            <w:r w:rsidRPr="00393DAB">
              <w:rPr>
                <w:color w:val="000000" w:themeColor="text1"/>
                <w:sz w:val="14"/>
                <w:szCs w:val="14"/>
              </w:rPr>
              <w:t>37.7 [30.1-45.2]</w:t>
            </w:r>
          </w:p>
        </w:tc>
        <w:tc>
          <w:tcPr>
            <w:tcW w:w="1008" w:type="dxa"/>
            <w:tcBorders>
              <w:top w:val="nil"/>
              <w:left w:val="nil"/>
              <w:bottom w:val="nil"/>
              <w:right w:val="nil"/>
            </w:tcBorders>
            <w:noWrap/>
            <w:vAlign w:val="bottom"/>
            <w:hideMark/>
          </w:tcPr>
          <w:p w14:paraId="787C4577" w14:textId="77777777" w:rsidR="0027135F" w:rsidRPr="00393DAB" w:rsidRDefault="0027135F" w:rsidP="00CA0D13">
            <w:pPr>
              <w:jc w:val="both"/>
              <w:rPr>
                <w:color w:val="000000" w:themeColor="text1"/>
                <w:sz w:val="14"/>
                <w:szCs w:val="14"/>
              </w:rPr>
            </w:pPr>
            <w:r w:rsidRPr="00393DAB">
              <w:rPr>
                <w:color w:val="000000" w:themeColor="text1"/>
                <w:sz w:val="14"/>
                <w:szCs w:val="14"/>
              </w:rPr>
              <w:t>27.6 [14.1-41.2]</w:t>
            </w:r>
          </w:p>
        </w:tc>
        <w:tc>
          <w:tcPr>
            <w:tcW w:w="1008" w:type="dxa"/>
            <w:tcBorders>
              <w:top w:val="nil"/>
              <w:left w:val="nil"/>
              <w:bottom w:val="nil"/>
              <w:right w:val="nil"/>
            </w:tcBorders>
            <w:noWrap/>
            <w:vAlign w:val="bottom"/>
            <w:hideMark/>
          </w:tcPr>
          <w:p w14:paraId="5281D4AD" w14:textId="77777777" w:rsidR="0027135F" w:rsidRPr="00393DAB" w:rsidRDefault="0027135F" w:rsidP="00CA0D13">
            <w:pPr>
              <w:jc w:val="both"/>
              <w:rPr>
                <w:color w:val="000000" w:themeColor="text1"/>
                <w:sz w:val="14"/>
                <w:szCs w:val="14"/>
              </w:rPr>
            </w:pPr>
            <w:r w:rsidRPr="00393DAB">
              <w:rPr>
                <w:color w:val="000000" w:themeColor="text1"/>
                <w:sz w:val="14"/>
                <w:szCs w:val="14"/>
              </w:rPr>
              <w:t>22.0 [10.0-34.0]</w:t>
            </w:r>
          </w:p>
        </w:tc>
        <w:tc>
          <w:tcPr>
            <w:tcW w:w="1008" w:type="dxa"/>
            <w:tcBorders>
              <w:top w:val="nil"/>
              <w:left w:val="nil"/>
              <w:bottom w:val="nil"/>
              <w:right w:val="nil"/>
            </w:tcBorders>
            <w:noWrap/>
            <w:vAlign w:val="bottom"/>
            <w:hideMark/>
          </w:tcPr>
          <w:p w14:paraId="59C8C0CB" w14:textId="77777777" w:rsidR="0027135F" w:rsidRPr="00393DAB" w:rsidRDefault="0027135F" w:rsidP="00CA0D13">
            <w:pPr>
              <w:jc w:val="both"/>
              <w:rPr>
                <w:color w:val="000000" w:themeColor="text1"/>
                <w:sz w:val="14"/>
                <w:szCs w:val="14"/>
              </w:rPr>
            </w:pPr>
            <w:r w:rsidRPr="00393DAB">
              <w:rPr>
                <w:color w:val="000000" w:themeColor="text1"/>
                <w:sz w:val="14"/>
                <w:szCs w:val="14"/>
              </w:rPr>
              <w:t>45.9 [33.3-58.5]</w:t>
            </w:r>
          </w:p>
        </w:tc>
        <w:tc>
          <w:tcPr>
            <w:tcW w:w="1008" w:type="dxa"/>
            <w:tcBorders>
              <w:top w:val="nil"/>
              <w:left w:val="nil"/>
              <w:bottom w:val="nil"/>
              <w:right w:val="nil"/>
            </w:tcBorders>
            <w:noWrap/>
            <w:vAlign w:val="bottom"/>
            <w:hideMark/>
          </w:tcPr>
          <w:p w14:paraId="059924AF" w14:textId="77777777" w:rsidR="0027135F" w:rsidRPr="00393DAB" w:rsidRDefault="0027135F" w:rsidP="00CA0D13">
            <w:pPr>
              <w:jc w:val="both"/>
              <w:rPr>
                <w:color w:val="000000" w:themeColor="text1"/>
                <w:sz w:val="14"/>
                <w:szCs w:val="14"/>
              </w:rPr>
            </w:pPr>
            <w:r w:rsidRPr="00393DAB">
              <w:rPr>
                <w:color w:val="000000" w:themeColor="text1"/>
                <w:sz w:val="14"/>
                <w:szCs w:val="14"/>
              </w:rPr>
              <w:t>49.7 [5.7-93.7]</w:t>
            </w:r>
          </w:p>
        </w:tc>
        <w:tc>
          <w:tcPr>
            <w:tcW w:w="1008" w:type="dxa"/>
            <w:tcBorders>
              <w:top w:val="nil"/>
              <w:left w:val="nil"/>
              <w:bottom w:val="nil"/>
              <w:right w:val="nil"/>
            </w:tcBorders>
            <w:noWrap/>
            <w:vAlign w:val="bottom"/>
            <w:hideMark/>
          </w:tcPr>
          <w:p w14:paraId="5F21077E" w14:textId="77777777" w:rsidR="0027135F" w:rsidRPr="00393DAB" w:rsidRDefault="0027135F" w:rsidP="00CA0D13">
            <w:pPr>
              <w:jc w:val="both"/>
              <w:rPr>
                <w:color w:val="000000" w:themeColor="text1"/>
                <w:sz w:val="14"/>
                <w:szCs w:val="14"/>
              </w:rPr>
            </w:pPr>
            <w:r w:rsidRPr="00393DAB">
              <w:rPr>
                <w:color w:val="000000" w:themeColor="text1"/>
                <w:sz w:val="14"/>
                <w:szCs w:val="14"/>
              </w:rPr>
              <w:t>7.8 [2.0-13.5]</w:t>
            </w:r>
          </w:p>
        </w:tc>
        <w:tc>
          <w:tcPr>
            <w:tcW w:w="1008" w:type="dxa"/>
            <w:tcBorders>
              <w:top w:val="nil"/>
              <w:left w:val="nil"/>
              <w:bottom w:val="nil"/>
              <w:right w:val="nil"/>
            </w:tcBorders>
            <w:noWrap/>
            <w:vAlign w:val="bottom"/>
            <w:hideMark/>
          </w:tcPr>
          <w:p w14:paraId="11295647" w14:textId="77777777" w:rsidR="0027135F" w:rsidRPr="00393DAB" w:rsidRDefault="0027135F" w:rsidP="00CA0D13">
            <w:pPr>
              <w:jc w:val="both"/>
              <w:rPr>
                <w:color w:val="000000" w:themeColor="text1"/>
                <w:sz w:val="14"/>
                <w:szCs w:val="14"/>
              </w:rPr>
            </w:pPr>
            <w:r w:rsidRPr="00393DAB">
              <w:rPr>
                <w:color w:val="000000" w:themeColor="text1"/>
                <w:sz w:val="14"/>
                <w:szCs w:val="14"/>
              </w:rPr>
              <w:t>40.0 [19.3-60.7]</w:t>
            </w:r>
          </w:p>
        </w:tc>
        <w:tc>
          <w:tcPr>
            <w:tcW w:w="1008" w:type="dxa"/>
            <w:tcBorders>
              <w:top w:val="nil"/>
              <w:left w:val="nil"/>
              <w:bottom w:val="nil"/>
              <w:right w:val="nil"/>
            </w:tcBorders>
            <w:noWrap/>
            <w:vAlign w:val="bottom"/>
            <w:hideMark/>
          </w:tcPr>
          <w:p w14:paraId="79DF8BAD" w14:textId="77777777" w:rsidR="0027135F" w:rsidRPr="00393DAB" w:rsidRDefault="0027135F" w:rsidP="00CA0D13">
            <w:pPr>
              <w:jc w:val="both"/>
              <w:rPr>
                <w:color w:val="000000" w:themeColor="text1"/>
                <w:sz w:val="14"/>
                <w:szCs w:val="14"/>
              </w:rPr>
            </w:pPr>
            <w:r w:rsidRPr="00393DAB">
              <w:rPr>
                <w:color w:val="000000" w:themeColor="text1"/>
                <w:sz w:val="14"/>
                <w:szCs w:val="14"/>
              </w:rPr>
              <w:t>24.2 [8.1-40.3]</w:t>
            </w:r>
          </w:p>
        </w:tc>
        <w:tc>
          <w:tcPr>
            <w:tcW w:w="1008" w:type="dxa"/>
            <w:tcBorders>
              <w:top w:val="nil"/>
              <w:left w:val="nil"/>
              <w:bottom w:val="nil"/>
              <w:right w:val="nil"/>
            </w:tcBorders>
            <w:noWrap/>
            <w:vAlign w:val="bottom"/>
            <w:hideMark/>
          </w:tcPr>
          <w:p w14:paraId="0FFE5A4C" w14:textId="77777777" w:rsidR="0027135F" w:rsidRPr="00393DAB" w:rsidRDefault="0027135F" w:rsidP="00CA0D13">
            <w:pPr>
              <w:jc w:val="both"/>
              <w:rPr>
                <w:color w:val="000000" w:themeColor="text1"/>
                <w:sz w:val="14"/>
                <w:szCs w:val="14"/>
              </w:rPr>
            </w:pPr>
            <w:r w:rsidRPr="00393DAB">
              <w:rPr>
                <w:color w:val="000000" w:themeColor="text1"/>
                <w:sz w:val="14"/>
                <w:szCs w:val="14"/>
              </w:rPr>
              <w:t>24.8 [11.4-38.2]</w:t>
            </w:r>
          </w:p>
        </w:tc>
        <w:tc>
          <w:tcPr>
            <w:tcW w:w="1008" w:type="dxa"/>
            <w:tcBorders>
              <w:top w:val="nil"/>
              <w:left w:val="nil"/>
              <w:bottom w:val="nil"/>
              <w:right w:val="nil"/>
            </w:tcBorders>
            <w:noWrap/>
            <w:vAlign w:val="bottom"/>
            <w:hideMark/>
          </w:tcPr>
          <w:p w14:paraId="2BDABF32" w14:textId="77777777" w:rsidR="0027135F" w:rsidRPr="00393DAB" w:rsidRDefault="0027135F" w:rsidP="00CA0D13">
            <w:pPr>
              <w:jc w:val="both"/>
              <w:rPr>
                <w:color w:val="000000" w:themeColor="text1"/>
                <w:sz w:val="14"/>
                <w:szCs w:val="14"/>
              </w:rPr>
            </w:pPr>
            <w:r w:rsidRPr="00393DAB">
              <w:rPr>
                <w:color w:val="000000" w:themeColor="text1"/>
                <w:sz w:val="14"/>
                <w:szCs w:val="14"/>
              </w:rPr>
              <w:t>40.8 [11.3-70.4]</w:t>
            </w:r>
          </w:p>
        </w:tc>
        <w:tc>
          <w:tcPr>
            <w:tcW w:w="1008" w:type="dxa"/>
            <w:tcBorders>
              <w:top w:val="nil"/>
              <w:left w:val="nil"/>
              <w:bottom w:val="nil"/>
              <w:right w:val="nil"/>
            </w:tcBorders>
            <w:noWrap/>
            <w:vAlign w:val="bottom"/>
            <w:hideMark/>
          </w:tcPr>
          <w:p w14:paraId="01E5B3BD" w14:textId="77777777" w:rsidR="0027135F" w:rsidRPr="00393DAB" w:rsidRDefault="0027135F" w:rsidP="00CA0D13">
            <w:pPr>
              <w:jc w:val="both"/>
              <w:rPr>
                <w:color w:val="000000" w:themeColor="text1"/>
                <w:sz w:val="14"/>
                <w:szCs w:val="14"/>
              </w:rPr>
            </w:pPr>
            <w:r w:rsidRPr="00393DAB">
              <w:rPr>
                <w:color w:val="000000" w:themeColor="text1"/>
                <w:sz w:val="14"/>
                <w:szCs w:val="14"/>
              </w:rPr>
              <w:t>34.3 [13.4-55.3]</w:t>
            </w:r>
          </w:p>
        </w:tc>
        <w:tc>
          <w:tcPr>
            <w:tcW w:w="954" w:type="dxa"/>
            <w:tcBorders>
              <w:top w:val="nil"/>
              <w:left w:val="nil"/>
              <w:bottom w:val="nil"/>
              <w:right w:val="nil"/>
            </w:tcBorders>
            <w:noWrap/>
            <w:vAlign w:val="bottom"/>
            <w:hideMark/>
          </w:tcPr>
          <w:p w14:paraId="642D1394" w14:textId="77777777" w:rsidR="0027135F" w:rsidRPr="00393DAB" w:rsidRDefault="0027135F" w:rsidP="00CA0D13">
            <w:pPr>
              <w:jc w:val="both"/>
              <w:rPr>
                <w:color w:val="000000" w:themeColor="text1"/>
                <w:sz w:val="14"/>
                <w:szCs w:val="14"/>
              </w:rPr>
            </w:pPr>
            <w:r w:rsidRPr="00393DAB">
              <w:rPr>
                <w:color w:val="000000" w:themeColor="text1"/>
                <w:sz w:val="14"/>
                <w:szCs w:val="14"/>
              </w:rPr>
              <w:t>27.3 [8.7-45.9]</w:t>
            </w:r>
          </w:p>
        </w:tc>
      </w:tr>
      <w:tr w:rsidR="0027135F" w:rsidRPr="00393DAB" w14:paraId="5A4E2A4E"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47AB5DF4" w14:textId="77777777" w:rsidR="0027135F" w:rsidRPr="00393DAB" w:rsidRDefault="0027135F" w:rsidP="00CA0D13">
            <w:pPr>
              <w:rPr>
                <w:sz w:val="14"/>
                <w:szCs w:val="14"/>
              </w:rPr>
            </w:pPr>
            <w:r w:rsidRPr="00393DAB">
              <w:rPr>
                <w:sz w:val="14"/>
                <w:szCs w:val="14"/>
              </w:rPr>
              <w:t>Number of living children</w:t>
            </w:r>
          </w:p>
        </w:tc>
        <w:tc>
          <w:tcPr>
            <w:tcW w:w="1008" w:type="dxa"/>
            <w:tcBorders>
              <w:top w:val="nil"/>
              <w:left w:val="nil"/>
              <w:bottom w:val="nil"/>
              <w:right w:val="nil"/>
            </w:tcBorders>
            <w:shd w:val="clear" w:color="auto" w:fill="E8E8E8" w:themeFill="background2"/>
            <w:noWrap/>
            <w:vAlign w:val="bottom"/>
            <w:hideMark/>
          </w:tcPr>
          <w:p w14:paraId="14403F06" w14:textId="77777777" w:rsidR="0027135F" w:rsidRPr="00393DAB" w:rsidRDefault="0027135F" w:rsidP="00CA0D13">
            <w:pPr>
              <w:jc w:val="both"/>
              <w:rPr>
                <w:color w:val="000000" w:themeColor="text1"/>
                <w:sz w:val="14"/>
                <w:szCs w:val="14"/>
              </w:rPr>
            </w:pPr>
            <w:r w:rsidRPr="00393DAB">
              <w:rPr>
                <w:color w:val="000000" w:themeColor="text1"/>
                <w:sz w:val="14"/>
                <w:szCs w:val="14"/>
              </w:rPr>
              <w:t>30.8 [23.6-38.0]</w:t>
            </w:r>
          </w:p>
        </w:tc>
        <w:tc>
          <w:tcPr>
            <w:tcW w:w="1008" w:type="dxa"/>
            <w:tcBorders>
              <w:top w:val="nil"/>
              <w:left w:val="nil"/>
              <w:bottom w:val="nil"/>
              <w:right w:val="nil"/>
            </w:tcBorders>
            <w:shd w:val="clear" w:color="auto" w:fill="E8E8E8" w:themeFill="background2"/>
            <w:noWrap/>
            <w:vAlign w:val="bottom"/>
            <w:hideMark/>
          </w:tcPr>
          <w:p w14:paraId="7FBE7370" w14:textId="77777777" w:rsidR="0027135F" w:rsidRPr="00393DAB" w:rsidRDefault="0027135F" w:rsidP="00CA0D13">
            <w:pPr>
              <w:jc w:val="both"/>
              <w:rPr>
                <w:color w:val="000000" w:themeColor="text1"/>
                <w:sz w:val="14"/>
                <w:szCs w:val="14"/>
              </w:rPr>
            </w:pPr>
            <w:r w:rsidRPr="00393DAB">
              <w:rPr>
                <w:color w:val="000000" w:themeColor="text1"/>
                <w:sz w:val="14"/>
                <w:szCs w:val="14"/>
              </w:rPr>
              <w:t>33.0 [10.5-55.5]</w:t>
            </w:r>
          </w:p>
        </w:tc>
        <w:tc>
          <w:tcPr>
            <w:tcW w:w="1008" w:type="dxa"/>
            <w:tcBorders>
              <w:top w:val="nil"/>
              <w:left w:val="nil"/>
              <w:bottom w:val="nil"/>
              <w:right w:val="nil"/>
            </w:tcBorders>
            <w:shd w:val="clear" w:color="auto" w:fill="E8E8E8" w:themeFill="background2"/>
            <w:noWrap/>
            <w:vAlign w:val="bottom"/>
            <w:hideMark/>
          </w:tcPr>
          <w:p w14:paraId="485F7A9C" w14:textId="77777777" w:rsidR="0027135F" w:rsidRPr="00393DAB" w:rsidRDefault="0027135F" w:rsidP="00CA0D13">
            <w:pPr>
              <w:jc w:val="both"/>
              <w:rPr>
                <w:color w:val="000000" w:themeColor="text1"/>
                <w:sz w:val="14"/>
                <w:szCs w:val="14"/>
              </w:rPr>
            </w:pPr>
            <w:r w:rsidRPr="00393DAB">
              <w:rPr>
                <w:color w:val="000000" w:themeColor="text1"/>
                <w:sz w:val="14"/>
                <w:szCs w:val="14"/>
              </w:rPr>
              <w:t>15.1 [8.9-21.4]</w:t>
            </w:r>
          </w:p>
        </w:tc>
        <w:tc>
          <w:tcPr>
            <w:tcW w:w="1008" w:type="dxa"/>
            <w:tcBorders>
              <w:top w:val="nil"/>
              <w:left w:val="nil"/>
              <w:bottom w:val="nil"/>
              <w:right w:val="nil"/>
            </w:tcBorders>
            <w:shd w:val="clear" w:color="auto" w:fill="E8E8E8" w:themeFill="background2"/>
            <w:noWrap/>
            <w:vAlign w:val="bottom"/>
            <w:hideMark/>
          </w:tcPr>
          <w:p w14:paraId="11EF944E" w14:textId="77777777" w:rsidR="0027135F" w:rsidRPr="00393DAB" w:rsidRDefault="0027135F" w:rsidP="00CA0D13">
            <w:pPr>
              <w:jc w:val="both"/>
              <w:rPr>
                <w:color w:val="000000" w:themeColor="text1"/>
                <w:sz w:val="14"/>
                <w:szCs w:val="14"/>
              </w:rPr>
            </w:pPr>
            <w:r w:rsidRPr="00393DAB">
              <w:rPr>
                <w:color w:val="000000" w:themeColor="text1"/>
                <w:sz w:val="14"/>
                <w:szCs w:val="14"/>
              </w:rPr>
              <w:t>33.6 [20.8-46.3]</w:t>
            </w:r>
          </w:p>
        </w:tc>
        <w:tc>
          <w:tcPr>
            <w:tcW w:w="1008" w:type="dxa"/>
            <w:tcBorders>
              <w:top w:val="nil"/>
              <w:left w:val="nil"/>
              <w:bottom w:val="nil"/>
              <w:right w:val="nil"/>
            </w:tcBorders>
            <w:shd w:val="clear" w:color="auto" w:fill="E8E8E8" w:themeFill="background2"/>
            <w:noWrap/>
            <w:vAlign w:val="bottom"/>
            <w:hideMark/>
          </w:tcPr>
          <w:p w14:paraId="2F1941D0" w14:textId="77777777" w:rsidR="0027135F" w:rsidRPr="00393DAB" w:rsidRDefault="0027135F" w:rsidP="00CA0D13">
            <w:pPr>
              <w:jc w:val="both"/>
              <w:rPr>
                <w:color w:val="000000" w:themeColor="text1"/>
                <w:sz w:val="14"/>
                <w:szCs w:val="14"/>
              </w:rPr>
            </w:pPr>
            <w:r w:rsidRPr="00393DAB">
              <w:rPr>
                <w:color w:val="000000" w:themeColor="text1"/>
                <w:sz w:val="14"/>
                <w:szCs w:val="14"/>
              </w:rPr>
              <w:t>49.5 [5.5-93.5]</w:t>
            </w:r>
          </w:p>
        </w:tc>
        <w:tc>
          <w:tcPr>
            <w:tcW w:w="1008" w:type="dxa"/>
            <w:tcBorders>
              <w:top w:val="nil"/>
              <w:left w:val="nil"/>
              <w:bottom w:val="nil"/>
              <w:right w:val="nil"/>
            </w:tcBorders>
            <w:shd w:val="clear" w:color="auto" w:fill="E8E8E8" w:themeFill="background2"/>
            <w:noWrap/>
            <w:vAlign w:val="bottom"/>
            <w:hideMark/>
          </w:tcPr>
          <w:p w14:paraId="76FE9B5B" w14:textId="77777777" w:rsidR="0027135F" w:rsidRPr="00393DAB" w:rsidRDefault="0027135F" w:rsidP="00CA0D13">
            <w:pPr>
              <w:jc w:val="both"/>
              <w:rPr>
                <w:color w:val="000000" w:themeColor="text1"/>
                <w:sz w:val="14"/>
                <w:szCs w:val="14"/>
              </w:rPr>
            </w:pPr>
            <w:r w:rsidRPr="00393DAB">
              <w:rPr>
                <w:color w:val="000000" w:themeColor="text1"/>
                <w:sz w:val="14"/>
                <w:szCs w:val="14"/>
              </w:rPr>
              <w:t>18.9 [3.4-34.4]</w:t>
            </w:r>
          </w:p>
        </w:tc>
        <w:tc>
          <w:tcPr>
            <w:tcW w:w="1008" w:type="dxa"/>
            <w:tcBorders>
              <w:top w:val="nil"/>
              <w:left w:val="nil"/>
              <w:bottom w:val="nil"/>
              <w:right w:val="nil"/>
            </w:tcBorders>
            <w:shd w:val="clear" w:color="auto" w:fill="E8E8E8" w:themeFill="background2"/>
            <w:noWrap/>
            <w:vAlign w:val="bottom"/>
            <w:hideMark/>
          </w:tcPr>
          <w:p w14:paraId="209AE740" w14:textId="77777777" w:rsidR="0027135F" w:rsidRPr="00393DAB" w:rsidRDefault="0027135F" w:rsidP="00CA0D13">
            <w:pPr>
              <w:jc w:val="both"/>
              <w:rPr>
                <w:color w:val="000000" w:themeColor="text1"/>
                <w:sz w:val="14"/>
                <w:szCs w:val="14"/>
              </w:rPr>
            </w:pPr>
            <w:r w:rsidRPr="00393DAB">
              <w:rPr>
                <w:color w:val="000000" w:themeColor="text1"/>
                <w:sz w:val="14"/>
                <w:szCs w:val="14"/>
              </w:rPr>
              <w:t>41.1 [22.9-59.4]</w:t>
            </w:r>
          </w:p>
        </w:tc>
        <w:tc>
          <w:tcPr>
            <w:tcW w:w="1008" w:type="dxa"/>
            <w:tcBorders>
              <w:top w:val="nil"/>
              <w:left w:val="nil"/>
              <w:bottom w:val="nil"/>
              <w:right w:val="nil"/>
            </w:tcBorders>
            <w:shd w:val="clear" w:color="auto" w:fill="E8E8E8" w:themeFill="background2"/>
            <w:noWrap/>
            <w:vAlign w:val="bottom"/>
            <w:hideMark/>
          </w:tcPr>
          <w:p w14:paraId="71A63905" w14:textId="77777777" w:rsidR="0027135F" w:rsidRPr="00393DAB" w:rsidRDefault="0027135F" w:rsidP="00CA0D13">
            <w:pPr>
              <w:jc w:val="both"/>
              <w:rPr>
                <w:color w:val="000000" w:themeColor="text1"/>
                <w:sz w:val="14"/>
                <w:szCs w:val="14"/>
              </w:rPr>
            </w:pPr>
            <w:r w:rsidRPr="00393DAB">
              <w:rPr>
                <w:color w:val="000000" w:themeColor="text1"/>
                <w:sz w:val="14"/>
                <w:szCs w:val="14"/>
              </w:rPr>
              <w:t>46.8 [30.2-63.4]</w:t>
            </w:r>
          </w:p>
        </w:tc>
        <w:tc>
          <w:tcPr>
            <w:tcW w:w="1008" w:type="dxa"/>
            <w:tcBorders>
              <w:top w:val="nil"/>
              <w:left w:val="nil"/>
              <w:bottom w:val="nil"/>
              <w:right w:val="nil"/>
            </w:tcBorders>
            <w:shd w:val="clear" w:color="auto" w:fill="E8E8E8" w:themeFill="background2"/>
            <w:noWrap/>
            <w:vAlign w:val="bottom"/>
            <w:hideMark/>
          </w:tcPr>
          <w:p w14:paraId="10E66C8E" w14:textId="77777777" w:rsidR="0027135F" w:rsidRPr="00393DAB" w:rsidRDefault="0027135F" w:rsidP="00CA0D13">
            <w:pPr>
              <w:jc w:val="both"/>
              <w:rPr>
                <w:color w:val="000000" w:themeColor="text1"/>
                <w:sz w:val="14"/>
                <w:szCs w:val="14"/>
              </w:rPr>
            </w:pPr>
            <w:r w:rsidRPr="00393DAB">
              <w:rPr>
                <w:color w:val="000000" w:themeColor="text1"/>
                <w:sz w:val="14"/>
                <w:szCs w:val="14"/>
              </w:rPr>
              <w:t>5.3 [1.2-9.4]</w:t>
            </w:r>
          </w:p>
        </w:tc>
        <w:tc>
          <w:tcPr>
            <w:tcW w:w="1008" w:type="dxa"/>
            <w:tcBorders>
              <w:top w:val="nil"/>
              <w:left w:val="nil"/>
              <w:bottom w:val="nil"/>
              <w:right w:val="nil"/>
            </w:tcBorders>
            <w:shd w:val="clear" w:color="auto" w:fill="E8E8E8" w:themeFill="background2"/>
            <w:noWrap/>
            <w:vAlign w:val="bottom"/>
            <w:hideMark/>
          </w:tcPr>
          <w:p w14:paraId="72DF4140" w14:textId="77777777" w:rsidR="0027135F" w:rsidRPr="00393DAB" w:rsidRDefault="0027135F" w:rsidP="00CA0D13">
            <w:pPr>
              <w:jc w:val="both"/>
              <w:rPr>
                <w:color w:val="000000" w:themeColor="text1"/>
                <w:sz w:val="14"/>
                <w:szCs w:val="14"/>
              </w:rPr>
            </w:pPr>
            <w:r w:rsidRPr="00393DAB">
              <w:rPr>
                <w:color w:val="000000" w:themeColor="text1"/>
                <w:sz w:val="14"/>
                <w:szCs w:val="14"/>
              </w:rPr>
              <w:t>50.6 [20.6-80.6]</w:t>
            </w:r>
          </w:p>
        </w:tc>
        <w:tc>
          <w:tcPr>
            <w:tcW w:w="1008" w:type="dxa"/>
            <w:tcBorders>
              <w:top w:val="nil"/>
              <w:left w:val="nil"/>
              <w:bottom w:val="nil"/>
              <w:right w:val="nil"/>
            </w:tcBorders>
            <w:shd w:val="clear" w:color="auto" w:fill="E8E8E8" w:themeFill="background2"/>
            <w:noWrap/>
            <w:vAlign w:val="bottom"/>
            <w:hideMark/>
          </w:tcPr>
          <w:p w14:paraId="79D720E5" w14:textId="77777777" w:rsidR="0027135F" w:rsidRPr="00393DAB" w:rsidRDefault="0027135F" w:rsidP="00CA0D13">
            <w:pPr>
              <w:jc w:val="both"/>
              <w:rPr>
                <w:color w:val="000000" w:themeColor="text1"/>
                <w:sz w:val="14"/>
                <w:szCs w:val="14"/>
              </w:rPr>
            </w:pPr>
            <w:r w:rsidRPr="00393DAB">
              <w:rPr>
                <w:color w:val="000000" w:themeColor="text1"/>
                <w:sz w:val="14"/>
                <w:szCs w:val="14"/>
              </w:rPr>
              <w:t>30.3 [21.6-38.9]</w:t>
            </w:r>
          </w:p>
        </w:tc>
        <w:tc>
          <w:tcPr>
            <w:tcW w:w="954" w:type="dxa"/>
            <w:tcBorders>
              <w:top w:val="nil"/>
              <w:left w:val="nil"/>
              <w:bottom w:val="nil"/>
              <w:right w:val="nil"/>
            </w:tcBorders>
            <w:shd w:val="clear" w:color="auto" w:fill="E8E8E8" w:themeFill="background2"/>
            <w:noWrap/>
            <w:vAlign w:val="bottom"/>
            <w:hideMark/>
          </w:tcPr>
          <w:p w14:paraId="4D15D9B7" w14:textId="77777777" w:rsidR="0027135F" w:rsidRPr="00393DAB" w:rsidRDefault="0027135F" w:rsidP="00CA0D13">
            <w:pPr>
              <w:jc w:val="both"/>
              <w:rPr>
                <w:color w:val="000000" w:themeColor="text1"/>
                <w:sz w:val="14"/>
                <w:szCs w:val="14"/>
              </w:rPr>
            </w:pPr>
            <w:r w:rsidRPr="00393DAB">
              <w:rPr>
                <w:color w:val="000000" w:themeColor="text1"/>
                <w:sz w:val="14"/>
                <w:szCs w:val="14"/>
              </w:rPr>
              <w:t>32.8 [18.0-47.5]</w:t>
            </w:r>
          </w:p>
        </w:tc>
      </w:tr>
      <w:tr w:rsidR="0027135F" w:rsidRPr="00393DAB" w14:paraId="3C1FECED" w14:textId="77777777" w:rsidTr="007D6F9F">
        <w:trPr>
          <w:gridAfter w:val="1"/>
          <w:wAfter w:w="54" w:type="dxa"/>
          <w:trHeight w:val="144"/>
          <w:jc w:val="center"/>
        </w:trPr>
        <w:tc>
          <w:tcPr>
            <w:tcW w:w="2160" w:type="dxa"/>
            <w:tcBorders>
              <w:top w:val="nil"/>
              <w:left w:val="nil"/>
              <w:bottom w:val="nil"/>
              <w:right w:val="nil"/>
            </w:tcBorders>
            <w:vAlign w:val="center"/>
            <w:hideMark/>
          </w:tcPr>
          <w:p w14:paraId="03B9D09A" w14:textId="77777777" w:rsidR="0027135F" w:rsidRPr="00393DAB" w:rsidRDefault="0027135F" w:rsidP="00CA0D13">
            <w:pPr>
              <w:rPr>
                <w:sz w:val="14"/>
                <w:szCs w:val="14"/>
              </w:rPr>
            </w:pPr>
            <w:r w:rsidRPr="00393DAB">
              <w:rPr>
                <w:sz w:val="14"/>
                <w:szCs w:val="14"/>
              </w:rPr>
              <w:t>Last delivery date</w:t>
            </w:r>
          </w:p>
        </w:tc>
        <w:tc>
          <w:tcPr>
            <w:tcW w:w="1008" w:type="dxa"/>
            <w:tcBorders>
              <w:top w:val="nil"/>
              <w:left w:val="nil"/>
              <w:bottom w:val="nil"/>
              <w:right w:val="nil"/>
            </w:tcBorders>
            <w:noWrap/>
            <w:vAlign w:val="bottom"/>
            <w:hideMark/>
          </w:tcPr>
          <w:p w14:paraId="0A844465" w14:textId="77777777" w:rsidR="0027135F" w:rsidRPr="00393DAB" w:rsidRDefault="0027135F" w:rsidP="00CA0D13">
            <w:pPr>
              <w:jc w:val="both"/>
              <w:rPr>
                <w:color w:val="000000" w:themeColor="text1"/>
                <w:sz w:val="14"/>
                <w:szCs w:val="14"/>
              </w:rPr>
            </w:pPr>
            <w:r w:rsidRPr="00393DAB">
              <w:rPr>
                <w:color w:val="000000" w:themeColor="text1"/>
                <w:sz w:val="14"/>
                <w:szCs w:val="14"/>
              </w:rPr>
              <w:t>24.6 [17.6-31.6]</w:t>
            </w:r>
          </w:p>
        </w:tc>
        <w:tc>
          <w:tcPr>
            <w:tcW w:w="1008" w:type="dxa"/>
            <w:tcBorders>
              <w:top w:val="nil"/>
              <w:left w:val="nil"/>
              <w:bottom w:val="nil"/>
              <w:right w:val="nil"/>
            </w:tcBorders>
            <w:noWrap/>
            <w:vAlign w:val="bottom"/>
            <w:hideMark/>
          </w:tcPr>
          <w:p w14:paraId="0F407CC2" w14:textId="77777777" w:rsidR="0027135F" w:rsidRPr="00393DAB" w:rsidRDefault="0027135F" w:rsidP="00CA0D13">
            <w:pPr>
              <w:jc w:val="both"/>
              <w:rPr>
                <w:color w:val="000000" w:themeColor="text1"/>
                <w:sz w:val="14"/>
                <w:szCs w:val="14"/>
              </w:rPr>
            </w:pPr>
            <w:r w:rsidRPr="00393DAB">
              <w:rPr>
                <w:color w:val="000000" w:themeColor="text1"/>
                <w:sz w:val="14"/>
                <w:szCs w:val="14"/>
              </w:rPr>
              <w:t>36.5 [14.3-58.6]</w:t>
            </w:r>
          </w:p>
        </w:tc>
        <w:tc>
          <w:tcPr>
            <w:tcW w:w="1008" w:type="dxa"/>
            <w:tcBorders>
              <w:top w:val="nil"/>
              <w:left w:val="nil"/>
              <w:bottom w:val="nil"/>
              <w:right w:val="nil"/>
            </w:tcBorders>
            <w:noWrap/>
            <w:vAlign w:val="bottom"/>
            <w:hideMark/>
          </w:tcPr>
          <w:p w14:paraId="37FEDC71" w14:textId="77777777" w:rsidR="0027135F" w:rsidRPr="00393DAB" w:rsidRDefault="0027135F" w:rsidP="00CA0D13">
            <w:pPr>
              <w:jc w:val="both"/>
              <w:rPr>
                <w:color w:val="000000" w:themeColor="text1"/>
                <w:sz w:val="14"/>
                <w:szCs w:val="14"/>
              </w:rPr>
            </w:pPr>
            <w:r w:rsidRPr="00393DAB">
              <w:rPr>
                <w:color w:val="000000" w:themeColor="text1"/>
                <w:sz w:val="14"/>
                <w:szCs w:val="14"/>
              </w:rPr>
              <w:t>9.0 [2.8-15.3]</w:t>
            </w:r>
          </w:p>
        </w:tc>
        <w:tc>
          <w:tcPr>
            <w:tcW w:w="1008" w:type="dxa"/>
            <w:tcBorders>
              <w:top w:val="nil"/>
              <w:left w:val="nil"/>
              <w:bottom w:val="nil"/>
              <w:right w:val="nil"/>
            </w:tcBorders>
            <w:noWrap/>
            <w:vAlign w:val="bottom"/>
            <w:hideMark/>
          </w:tcPr>
          <w:p w14:paraId="475BBD35" w14:textId="77777777" w:rsidR="0027135F" w:rsidRPr="00393DAB" w:rsidRDefault="0027135F" w:rsidP="00CA0D13">
            <w:pPr>
              <w:jc w:val="both"/>
              <w:rPr>
                <w:color w:val="000000" w:themeColor="text1"/>
                <w:sz w:val="14"/>
                <w:szCs w:val="14"/>
              </w:rPr>
            </w:pPr>
            <w:r w:rsidRPr="00393DAB">
              <w:rPr>
                <w:color w:val="000000" w:themeColor="text1"/>
                <w:sz w:val="14"/>
                <w:szCs w:val="14"/>
              </w:rPr>
              <w:t>33.9 [20.8-47.1]</w:t>
            </w:r>
          </w:p>
        </w:tc>
        <w:tc>
          <w:tcPr>
            <w:tcW w:w="1008" w:type="dxa"/>
            <w:tcBorders>
              <w:top w:val="nil"/>
              <w:left w:val="nil"/>
              <w:bottom w:val="nil"/>
              <w:right w:val="nil"/>
            </w:tcBorders>
            <w:noWrap/>
            <w:vAlign w:val="bottom"/>
            <w:hideMark/>
          </w:tcPr>
          <w:p w14:paraId="25767226" w14:textId="77777777" w:rsidR="0027135F" w:rsidRPr="00393DAB" w:rsidRDefault="0027135F" w:rsidP="00CA0D13">
            <w:pPr>
              <w:jc w:val="both"/>
              <w:rPr>
                <w:color w:val="000000" w:themeColor="text1"/>
                <w:sz w:val="14"/>
                <w:szCs w:val="14"/>
              </w:rPr>
            </w:pPr>
            <w:r w:rsidRPr="00393DAB">
              <w:rPr>
                <w:color w:val="000000" w:themeColor="text1"/>
                <w:sz w:val="14"/>
                <w:szCs w:val="14"/>
              </w:rPr>
              <w:t>23.5 [0.0-65.2]</w:t>
            </w:r>
          </w:p>
        </w:tc>
        <w:tc>
          <w:tcPr>
            <w:tcW w:w="1008" w:type="dxa"/>
            <w:tcBorders>
              <w:top w:val="nil"/>
              <w:left w:val="nil"/>
              <w:bottom w:val="nil"/>
              <w:right w:val="nil"/>
            </w:tcBorders>
            <w:noWrap/>
            <w:vAlign w:val="bottom"/>
            <w:hideMark/>
          </w:tcPr>
          <w:p w14:paraId="4C05D1C1" w14:textId="77777777" w:rsidR="0027135F" w:rsidRPr="00393DAB" w:rsidRDefault="0027135F" w:rsidP="00CA0D13">
            <w:pPr>
              <w:jc w:val="both"/>
              <w:rPr>
                <w:color w:val="000000" w:themeColor="text1"/>
                <w:sz w:val="14"/>
                <w:szCs w:val="14"/>
              </w:rPr>
            </w:pPr>
            <w:r w:rsidRPr="00393DAB">
              <w:rPr>
                <w:color w:val="000000" w:themeColor="text1"/>
                <w:sz w:val="14"/>
                <w:szCs w:val="14"/>
              </w:rPr>
              <w:t>12.2 [2.5-22.0]</w:t>
            </w:r>
          </w:p>
        </w:tc>
        <w:tc>
          <w:tcPr>
            <w:tcW w:w="1008" w:type="dxa"/>
            <w:tcBorders>
              <w:top w:val="nil"/>
              <w:left w:val="nil"/>
              <w:bottom w:val="nil"/>
              <w:right w:val="nil"/>
            </w:tcBorders>
            <w:noWrap/>
            <w:vAlign w:val="bottom"/>
            <w:hideMark/>
          </w:tcPr>
          <w:p w14:paraId="164CAA90" w14:textId="77777777" w:rsidR="0027135F" w:rsidRPr="00393DAB" w:rsidRDefault="0027135F" w:rsidP="00CA0D13">
            <w:pPr>
              <w:jc w:val="both"/>
              <w:rPr>
                <w:color w:val="000000" w:themeColor="text1"/>
                <w:sz w:val="14"/>
                <w:szCs w:val="14"/>
              </w:rPr>
            </w:pPr>
            <w:r w:rsidRPr="00393DAB">
              <w:rPr>
                <w:color w:val="000000" w:themeColor="text1"/>
                <w:sz w:val="14"/>
                <w:szCs w:val="14"/>
              </w:rPr>
              <w:t>20.1 [11.5-28.8]</w:t>
            </w:r>
          </w:p>
        </w:tc>
        <w:tc>
          <w:tcPr>
            <w:tcW w:w="1008" w:type="dxa"/>
            <w:tcBorders>
              <w:top w:val="nil"/>
              <w:left w:val="nil"/>
              <w:bottom w:val="nil"/>
              <w:right w:val="nil"/>
            </w:tcBorders>
            <w:noWrap/>
            <w:vAlign w:val="bottom"/>
            <w:hideMark/>
          </w:tcPr>
          <w:p w14:paraId="16381ACD" w14:textId="77777777" w:rsidR="0027135F" w:rsidRPr="00393DAB" w:rsidRDefault="0027135F" w:rsidP="00CA0D13">
            <w:pPr>
              <w:jc w:val="both"/>
              <w:rPr>
                <w:color w:val="000000" w:themeColor="text1"/>
                <w:sz w:val="14"/>
                <w:szCs w:val="14"/>
              </w:rPr>
            </w:pPr>
            <w:r w:rsidRPr="00393DAB">
              <w:rPr>
                <w:color w:val="000000" w:themeColor="text1"/>
                <w:sz w:val="14"/>
                <w:szCs w:val="14"/>
              </w:rPr>
              <w:t>13.4 [5.8-21.1]</w:t>
            </w:r>
          </w:p>
        </w:tc>
        <w:tc>
          <w:tcPr>
            <w:tcW w:w="1008" w:type="dxa"/>
            <w:tcBorders>
              <w:top w:val="nil"/>
              <w:left w:val="nil"/>
              <w:bottom w:val="nil"/>
              <w:right w:val="nil"/>
            </w:tcBorders>
            <w:noWrap/>
            <w:vAlign w:val="bottom"/>
            <w:hideMark/>
          </w:tcPr>
          <w:p w14:paraId="0168DEB4" w14:textId="77777777" w:rsidR="0027135F" w:rsidRPr="00393DAB" w:rsidRDefault="0027135F" w:rsidP="00CA0D13">
            <w:pPr>
              <w:jc w:val="both"/>
              <w:rPr>
                <w:color w:val="000000" w:themeColor="text1"/>
                <w:sz w:val="14"/>
                <w:szCs w:val="14"/>
              </w:rPr>
            </w:pPr>
            <w:r w:rsidRPr="00393DAB">
              <w:rPr>
                <w:color w:val="000000" w:themeColor="text1"/>
                <w:sz w:val="14"/>
                <w:szCs w:val="14"/>
              </w:rPr>
              <w:t>6.1 [2.3-9.9]</w:t>
            </w:r>
          </w:p>
        </w:tc>
        <w:tc>
          <w:tcPr>
            <w:tcW w:w="1008" w:type="dxa"/>
            <w:tcBorders>
              <w:top w:val="nil"/>
              <w:left w:val="nil"/>
              <w:bottom w:val="nil"/>
              <w:right w:val="nil"/>
            </w:tcBorders>
            <w:noWrap/>
            <w:vAlign w:val="bottom"/>
            <w:hideMark/>
          </w:tcPr>
          <w:p w14:paraId="2F3443A8" w14:textId="77777777" w:rsidR="0027135F" w:rsidRPr="00393DAB" w:rsidRDefault="0027135F" w:rsidP="00CA0D13">
            <w:pPr>
              <w:jc w:val="both"/>
              <w:rPr>
                <w:color w:val="000000" w:themeColor="text1"/>
                <w:sz w:val="14"/>
                <w:szCs w:val="14"/>
              </w:rPr>
            </w:pPr>
            <w:r w:rsidRPr="00393DAB">
              <w:rPr>
                <w:color w:val="000000" w:themeColor="text1"/>
                <w:sz w:val="14"/>
                <w:szCs w:val="14"/>
              </w:rPr>
              <w:t>24.1 [4.0-44.1]</w:t>
            </w:r>
          </w:p>
        </w:tc>
        <w:tc>
          <w:tcPr>
            <w:tcW w:w="1008" w:type="dxa"/>
            <w:tcBorders>
              <w:top w:val="nil"/>
              <w:left w:val="nil"/>
              <w:bottom w:val="nil"/>
              <w:right w:val="nil"/>
            </w:tcBorders>
            <w:noWrap/>
            <w:vAlign w:val="bottom"/>
            <w:hideMark/>
          </w:tcPr>
          <w:p w14:paraId="03145A94" w14:textId="77777777" w:rsidR="0027135F" w:rsidRPr="00393DAB" w:rsidRDefault="0027135F" w:rsidP="00CA0D13">
            <w:pPr>
              <w:jc w:val="both"/>
              <w:rPr>
                <w:color w:val="000000" w:themeColor="text1"/>
                <w:sz w:val="14"/>
                <w:szCs w:val="14"/>
              </w:rPr>
            </w:pPr>
            <w:r w:rsidRPr="00393DAB">
              <w:rPr>
                <w:color w:val="000000" w:themeColor="text1"/>
                <w:sz w:val="14"/>
                <w:szCs w:val="14"/>
              </w:rPr>
              <w:t>20.4 [13.7-27.2]</w:t>
            </w:r>
          </w:p>
        </w:tc>
        <w:tc>
          <w:tcPr>
            <w:tcW w:w="954" w:type="dxa"/>
            <w:tcBorders>
              <w:top w:val="nil"/>
              <w:left w:val="nil"/>
              <w:bottom w:val="nil"/>
              <w:right w:val="nil"/>
            </w:tcBorders>
            <w:noWrap/>
            <w:vAlign w:val="bottom"/>
            <w:hideMark/>
          </w:tcPr>
          <w:p w14:paraId="3EE396E0" w14:textId="77777777" w:rsidR="0027135F" w:rsidRPr="00393DAB" w:rsidRDefault="0027135F" w:rsidP="00CA0D13">
            <w:pPr>
              <w:jc w:val="both"/>
              <w:rPr>
                <w:color w:val="000000" w:themeColor="text1"/>
                <w:sz w:val="14"/>
                <w:szCs w:val="14"/>
              </w:rPr>
            </w:pPr>
            <w:r w:rsidRPr="00393DAB">
              <w:rPr>
                <w:color w:val="000000" w:themeColor="text1"/>
                <w:sz w:val="14"/>
                <w:szCs w:val="14"/>
              </w:rPr>
              <w:t>24.8 [11.3-38.3]</w:t>
            </w:r>
          </w:p>
        </w:tc>
      </w:tr>
      <w:tr w:rsidR="0027135F" w:rsidRPr="00393DAB" w14:paraId="3CBA76E9"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2FD11538" w14:textId="77777777" w:rsidR="0027135F" w:rsidRPr="00393DAB" w:rsidRDefault="0027135F" w:rsidP="00CA0D13">
            <w:pPr>
              <w:rPr>
                <w:sz w:val="14"/>
                <w:szCs w:val="14"/>
              </w:rPr>
            </w:pPr>
            <w:r w:rsidRPr="00393DAB">
              <w:rPr>
                <w:sz w:val="14"/>
                <w:szCs w:val="14"/>
              </w:rPr>
              <w:t>Last menstrual period</w:t>
            </w:r>
          </w:p>
        </w:tc>
        <w:tc>
          <w:tcPr>
            <w:tcW w:w="1008" w:type="dxa"/>
            <w:tcBorders>
              <w:top w:val="nil"/>
              <w:left w:val="nil"/>
              <w:bottom w:val="nil"/>
              <w:right w:val="nil"/>
            </w:tcBorders>
            <w:shd w:val="clear" w:color="auto" w:fill="E8E8E8" w:themeFill="background2"/>
            <w:noWrap/>
            <w:vAlign w:val="bottom"/>
            <w:hideMark/>
          </w:tcPr>
          <w:p w14:paraId="0327C603" w14:textId="77777777" w:rsidR="0027135F" w:rsidRPr="00393DAB" w:rsidRDefault="0027135F" w:rsidP="00CA0D13">
            <w:pPr>
              <w:jc w:val="both"/>
              <w:rPr>
                <w:color w:val="000000" w:themeColor="text1"/>
                <w:sz w:val="14"/>
                <w:szCs w:val="14"/>
              </w:rPr>
            </w:pPr>
            <w:r w:rsidRPr="00393DAB">
              <w:rPr>
                <w:color w:val="000000" w:themeColor="text1"/>
                <w:sz w:val="14"/>
                <w:szCs w:val="14"/>
              </w:rPr>
              <w:t>38.4 [31.5-45.4]</w:t>
            </w:r>
          </w:p>
        </w:tc>
        <w:tc>
          <w:tcPr>
            <w:tcW w:w="1008" w:type="dxa"/>
            <w:tcBorders>
              <w:top w:val="nil"/>
              <w:left w:val="nil"/>
              <w:bottom w:val="nil"/>
              <w:right w:val="nil"/>
            </w:tcBorders>
            <w:shd w:val="clear" w:color="auto" w:fill="E8E8E8" w:themeFill="background2"/>
            <w:noWrap/>
            <w:vAlign w:val="bottom"/>
            <w:hideMark/>
          </w:tcPr>
          <w:p w14:paraId="27E40B34" w14:textId="77777777" w:rsidR="0027135F" w:rsidRPr="00393DAB" w:rsidRDefault="0027135F" w:rsidP="00CA0D13">
            <w:pPr>
              <w:jc w:val="both"/>
              <w:rPr>
                <w:color w:val="000000" w:themeColor="text1"/>
                <w:sz w:val="14"/>
                <w:szCs w:val="14"/>
              </w:rPr>
            </w:pPr>
            <w:r w:rsidRPr="00393DAB">
              <w:rPr>
                <w:color w:val="000000" w:themeColor="text1"/>
                <w:sz w:val="14"/>
                <w:szCs w:val="14"/>
              </w:rPr>
              <w:t>41.4 [18.4-64.4]</w:t>
            </w:r>
          </w:p>
        </w:tc>
        <w:tc>
          <w:tcPr>
            <w:tcW w:w="1008" w:type="dxa"/>
            <w:tcBorders>
              <w:top w:val="nil"/>
              <w:left w:val="nil"/>
              <w:bottom w:val="nil"/>
              <w:right w:val="nil"/>
            </w:tcBorders>
            <w:shd w:val="clear" w:color="auto" w:fill="E8E8E8" w:themeFill="background2"/>
            <w:noWrap/>
            <w:vAlign w:val="bottom"/>
            <w:hideMark/>
          </w:tcPr>
          <w:p w14:paraId="728E8083" w14:textId="77777777" w:rsidR="0027135F" w:rsidRPr="00393DAB" w:rsidRDefault="0027135F" w:rsidP="00CA0D13">
            <w:pPr>
              <w:jc w:val="both"/>
              <w:rPr>
                <w:color w:val="000000" w:themeColor="text1"/>
                <w:sz w:val="14"/>
                <w:szCs w:val="14"/>
              </w:rPr>
            </w:pPr>
            <w:r w:rsidRPr="00393DAB">
              <w:rPr>
                <w:color w:val="000000" w:themeColor="text1"/>
                <w:sz w:val="14"/>
                <w:szCs w:val="14"/>
              </w:rPr>
              <w:t>27.1 [19.2-35.0]</w:t>
            </w:r>
          </w:p>
        </w:tc>
        <w:tc>
          <w:tcPr>
            <w:tcW w:w="1008" w:type="dxa"/>
            <w:tcBorders>
              <w:top w:val="nil"/>
              <w:left w:val="nil"/>
              <w:bottom w:val="nil"/>
              <w:right w:val="nil"/>
            </w:tcBorders>
            <w:shd w:val="clear" w:color="auto" w:fill="E8E8E8" w:themeFill="background2"/>
            <w:noWrap/>
            <w:vAlign w:val="bottom"/>
            <w:hideMark/>
          </w:tcPr>
          <w:p w14:paraId="5FE52264" w14:textId="77777777" w:rsidR="0027135F" w:rsidRPr="00393DAB" w:rsidRDefault="0027135F" w:rsidP="00CA0D13">
            <w:pPr>
              <w:jc w:val="both"/>
              <w:rPr>
                <w:color w:val="000000" w:themeColor="text1"/>
                <w:sz w:val="14"/>
                <w:szCs w:val="14"/>
              </w:rPr>
            </w:pPr>
            <w:r w:rsidRPr="00393DAB">
              <w:rPr>
                <w:color w:val="000000" w:themeColor="text1"/>
                <w:sz w:val="14"/>
                <w:szCs w:val="14"/>
              </w:rPr>
              <w:t>47.8 [35.5-60.2]</w:t>
            </w:r>
          </w:p>
        </w:tc>
        <w:tc>
          <w:tcPr>
            <w:tcW w:w="1008" w:type="dxa"/>
            <w:tcBorders>
              <w:top w:val="nil"/>
              <w:left w:val="nil"/>
              <w:bottom w:val="nil"/>
              <w:right w:val="nil"/>
            </w:tcBorders>
            <w:shd w:val="clear" w:color="auto" w:fill="E8E8E8" w:themeFill="background2"/>
            <w:noWrap/>
            <w:vAlign w:val="bottom"/>
            <w:hideMark/>
          </w:tcPr>
          <w:p w14:paraId="74653975" w14:textId="77777777" w:rsidR="0027135F" w:rsidRPr="00393DAB" w:rsidRDefault="0027135F" w:rsidP="00CA0D13">
            <w:pPr>
              <w:jc w:val="both"/>
              <w:rPr>
                <w:color w:val="000000" w:themeColor="text1"/>
                <w:sz w:val="14"/>
                <w:szCs w:val="14"/>
              </w:rPr>
            </w:pPr>
            <w:r w:rsidRPr="00393DAB">
              <w:rPr>
                <w:color w:val="000000" w:themeColor="text1"/>
                <w:sz w:val="14"/>
                <w:szCs w:val="14"/>
              </w:rPr>
              <w:t>62.7 [19.1-100]</w:t>
            </w:r>
          </w:p>
        </w:tc>
        <w:tc>
          <w:tcPr>
            <w:tcW w:w="1008" w:type="dxa"/>
            <w:tcBorders>
              <w:top w:val="nil"/>
              <w:left w:val="nil"/>
              <w:bottom w:val="nil"/>
              <w:right w:val="nil"/>
            </w:tcBorders>
            <w:shd w:val="clear" w:color="auto" w:fill="E8E8E8" w:themeFill="background2"/>
            <w:noWrap/>
            <w:vAlign w:val="bottom"/>
            <w:hideMark/>
          </w:tcPr>
          <w:p w14:paraId="6A5A2341" w14:textId="77777777" w:rsidR="0027135F" w:rsidRPr="00393DAB" w:rsidRDefault="0027135F" w:rsidP="00CA0D13">
            <w:pPr>
              <w:jc w:val="both"/>
              <w:rPr>
                <w:color w:val="000000" w:themeColor="text1"/>
                <w:sz w:val="14"/>
                <w:szCs w:val="14"/>
              </w:rPr>
            </w:pPr>
            <w:r w:rsidRPr="00393DAB">
              <w:rPr>
                <w:color w:val="000000" w:themeColor="text1"/>
                <w:sz w:val="14"/>
                <w:szCs w:val="14"/>
              </w:rPr>
              <w:t>13.0 [6.1-20.0]</w:t>
            </w:r>
          </w:p>
        </w:tc>
        <w:tc>
          <w:tcPr>
            <w:tcW w:w="1008" w:type="dxa"/>
            <w:tcBorders>
              <w:top w:val="nil"/>
              <w:left w:val="nil"/>
              <w:bottom w:val="nil"/>
              <w:right w:val="nil"/>
            </w:tcBorders>
            <w:shd w:val="clear" w:color="auto" w:fill="E8E8E8" w:themeFill="background2"/>
            <w:noWrap/>
            <w:vAlign w:val="bottom"/>
            <w:hideMark/>
          </w:tcPr>
          <w:p w14:paraId="1F07683B" w14:textId="77777777" w:rsidR="0027135F" w:rsidRPr="00393DAB" w:rsidRDefault="0027135F" w:rsidP="00CA0D13">
            <w:pPr>
              <w:jc w:val="both"/>
              <w:rPr>
                <w:color w:val="000000" w:themeColor="text1"/>
                <w:sz w:val="14"/>
                <w:szCs w:val="14"/>
              </w:rPr>
            </w:pPr>
            <w:r w:rsidRPr="00393DAB">
              <w:rPr>
                <w:color w:val="000000" w:themeColor="text1"/>
                <w:sz w:val="14"/>
                <w:szCs w:val="14"/>
              </w:rPr>
              <w:t>28.6 [13.5-43.8]</w:t>
            </w:r>
          </w:p>
        </w:tc>
        <w:tc>
          <w:tcPr>
            <w:tcW w:w="1008" w:type="dxa"/>
            <w:tcBorders>
              <w:top w:val="nil"/>
              <w:left w:val="nil"/>
              <w:bottom w:val="nil"/>
              <w:right w:val="nil"/>
            </w:tcBorders>
            <w:shd w:val="clear" w:color="auto" w:fill="E8E8E8" w:themeFill="background2"/>
            <w:noWrap/>
            <w:vAlign w:val="bottom"/>
            <w:hideMark/>
          </w:tcPr>
          <w:p w14:paraId="7A365D52" w14:textId="77777777" w:rsidR="0027135F" w:rsidRPr="00393DAB" w:rsidRDefault="0027135F" w:rsidP="00CA0D13">
            <w:pPr>
              <w:jc w:val="both"/>
              <w:rPr>
                <w:color w:val="000000" w:themeColor="text1"/>
                <w:sz w:val="14"/>
                <w:szCs w:val="14"/>
              </w:rPr>
            </w:pPr>
            <w:r w:rsidRPr="00393DAB">
              <w:rPr>
                <w:color w:val="000000" w:themeColor="text1"/>
                <w:sz w:val="14"/>
                <w:szCs w:val="14"/>
              </w:rPr>
              <w:t>19.7 [3.6-35.7]</w:t>
            </w:r>
          </w:p>
        </w:tc>
        <w:tc>
          <w:tcPr>
            <w:tcW w:w="1008" w:type="dxa"/>
            <w:tcBorders>
              <w:top w:val="nil"/>
              <w:left w:val="nil"/>
              <w:bottom w:val="nil"/>
              <w:right w:val="nil"/>
            </w:tcBorders>
            <w:shd w:val="clear" w:color="auto" w:fill="E8E8E8" w:themeFill="background2"/>
            <w:noWrap/>
            <w:vAlign w:val="bottom"/>
            <w:hideMark/>
          </w:tcPr>
          <w:p w14:paraId="12A71458" w14:textId="77777777" w:rsidR="0027135F" w:rsidRPr="00393DAB" w:rsidRDefault="0027135F" w:rsidP="00CA0D13">
            <w:pPr>
              <w:jc w:val="both"/>
              <w:rPr>
                <w:color w:val="000000" w:themeColor="text1"/>
                <w:sz w:val="14"/>
                <w:szCs w:val="14"/>
              </w:rPr>
            </w:pPr>
            <w:r w:rsidRPr="00393DAB">
              <w:rPr>
                <w:color w:val="000000" w:themeColor="text1"/>
                <w:sz w:val="14"/>
                <w:szCs w:val="14"/>
              </w:rPr>
              <w:t>24.2 [11.8-36.7]</w:t>
            </w:r>
          </w:p>
        </w:tc>
        <w:tc>
          <w:tcPr>
            <w:tcW w:w="1008" w:type="dxa"/>
            <w:tcBorders>
              <w:top w:val="nil"/>
              <w:left w:val="nil"/>
              <w:bottom w:val="nil"/>
              <w:right w:val="nil"/>
            </w:tcBorders>
            <w:shd w:val="clear" w:color="auto" w:fill="E8E8E8" w:themeFill="background2"/>
            <w:noWrap/>
            <w:vAlign w:val="bottom"/>
            <w:hideMark/>
          </w:tcPr>
          <w:p w14:paraId="2EC429B2" w14:textId="77777777" w:rsidR="0027135F" w:rsidRPr="00393DAB" w:rsidRDefault="0027135F" w:rsidP="00CA0D13">
            <w:pPr>
              <w:jc w:val="both"/>
              <w:rPr>
                <w:color w:val="000000" w:themeColor="text1"/>
                <w:sz w:val="14"/>
                <w:szCs w:val="14"/>
              </w:rPr>
            </w:pPr>
            <w:r w:rsidRPr="00393DAB">
              <w:rPr>
                <w:color w:val="000000" w:themeColor="text1"/>
                <w:sz w:val="14"/>
                <w:szCs w:val="14"/>
              </w:rPr>
              <w:t>38.0 [7.1-69.0]</w:t>
            </w:r>
          </w:p>
        </w:tc>
        <w:tc>
          <w:tcPr>
            <w:tcW w:w="1008" w:type="dxa"/>
            <w:tcBorders>
              <w:top w:val="nil"/>
              <w:left w:val="nil"/>
              <w:bottom w:val="nil"/>
              <w:right w:val="nil"/>
            </w:tcBorders>
            <w:shd w:val="clear" w:color="auto" w:fill="E8E8E8" w:themeFill="background2"/>
            <w:noWrap/>
            <w:vAlign w:val="bottom"/>
            <w:hideMark/>
          </w:tcPr>
          <w:p w14:paraId="36804E35" w14:textId="77777777" w:rsidR="0027135F" w:rsidRPr="00393DAB" w:rsidRDefault="0027135F" w:rsidP="00CA0D13">
            <w:pPr>
              <w:jc w:val="both"/>
              <w:rPr>
                <w:color w:val="000000" w:themeColor="text1"/>
                <w:sz w:val="14"/>
                <w:szCs w:val="14"/>
              </w:rPr>
            </w:pPr>
            <w:r w:rsidRPr="00393DAB">
              <w:rPr>
                <w:color w:val="000000" w:themeColor="text1"/>
                <w:sz w:val="14"/>
                <w:szCs w:val="14"/>
              </w:rPr>
              <w:t>30.4 [21.2-39.6]</w:t>
            </w:r>
          </w:p>
        </w:tc>
        <w:tc>
          <w:tcPr>
            <w:tcW w:w="954" w:type="dxa"/>
            <w:tcBorders>
              <w:top w:val="nil"/>
              <w:left w:val="nil"/>
              <w:bottom w:val="nil"/>
              <w:right w:val="nil"/>
            </w:tcBorders>
            <w:shd w:val="clear" w:color="auto" w:fill="E8E8E8" w:themeFill="background2"/>
            <w:noWrap/>
            <w:vAlign w:val="bottom"/>
            <w:hideMark/>
          </w:tcPr>
          <w:p w14:paraId="73451819" w14:textId="77777777" w:rsidR="0027135F" w:rsidRPr="00393DAB" w:rsidRDefault="0027135F" w:rsidP="00CA0D13">
            <w:pPr>
              <w:jc w:val="both"/>
              <w:rPr>
                <w:color w:val="000000" w:themeColor="text1"/>
                <w:sz w:val="14"/>
                <w:szCs w:val="14"/>
              </w:rPr>
            </w:pPr>
            <w:r w:rsidRPr="00393DAB">
              <w:rPr>
                <w:color w:val="000000" w:themeColor="text1"/>
                <w:sz w:val="14"/>
                <w:szCs w:val="14"/>
              </w:rPr>
              <w:t>55.7 [39.7-71.7]</w:t>
            </w:r>
          </w:p>
        </w:tc>
      </w:tr>
      <w:tr w:rsidR="0027135F" w:rsidRPr="00393DAB" w14:paraId="007BE3B8" w14:textId="77777777" w:rsidTr="007D6F9F">
        <w:trPr>
          <w:gridAfter w:val="1"/>
          <w:wAfter w:w="54" w:type="dxa"/>
          <w:trHeight w:val="144"/>
          <w:jc w:val="center"/>
        </w:trPr>
        <w:tc>
          <w:tcPr>
            <w:tcW w:w="2160" w:type="dxa"/>
            <w:tcBorders>
              <w:top w:val="nil"/>
              <w:left w:val="nil"/>
              <w:bottom w:val="nil"/>
              <w:right w:val="nil"/>
            </w:tcBorders>
            <w:vAlign w:val="center"/>
            <w:hideMark/>
          </w:tcPr>
          <w:p w14:paraId="58709DFD" w14:textId="77777777" w:rsidR="0027135F" w:rsidRPr="00393DAB" w:rsidRDefault="0027135F" w:rsidP="00CA0D13">
            <w:pPr>
              <w:rPr>
                <w:sz w:val="14"/>
                <w:szCs w:val="14"/>
              </w:rPr>
            </w:pPr>
            <w:r w:rsidRPr="00393DAB">
              <w:rPr>
                <w:sz w:val="14"/>
                <w:szCs w:val="14"/>
              </w:rPr>
              <w:t>Reproductive intentions</w:t>
            </w:r>
          </w:p>
        </w:tc>
        <w:tc>
          <w:tcPr>
            <w:tcW w:w="1008" w:type="dxa"/>
            <w:tcBorders>
              <w:top w:val="nil"/>
              <w:left w:val="nil"/>
              <w:bottom w:val="nil"/>
              <w:right w:val="nil"/>
            </w:tcBorders>
            <w:noWrap/>
            <w:vAlign w:val="bottom"/>
            <w:hideMark/>
          </w:tcPr>
          <w:p w14:paraId="7369C87A" w14:textId="77777777" w:rsidR="0027135F" w:rsidRPr="00393DAB" w:rsidRDefault="0027135F" w:rsidP="00CA0D13">
            <w:pPr>
              <w:jc w:val="both"/>
              <w:rPr>
                <w:color w:val="000000" w:themeColor="text1"/>
                <w:sz w:val="14"/>
                <w:szCs w:val="14"/>
              </w:rPr>
            </w:pPr>
            <w:r w:rsidRPr="00393DAB">
              <w:rPr>
                <w:color w:val="000000" w:themeColor="text1"/>
                <w:sz w:val="14"/>
                <w:szCs w:val="14"/>
              </w:rPr>
              <w:t>15.4 [11.4-19.5]</w:t>
            </w:r>
          </w:p>
        </w:tc>
        <w:tc>
          <w:tcPr>
            <w:tcW w:w="1008" w:type="dxa"/>
            <w:tcBorders>
              <w:top w:val="nil"/>
              <w:left w:val="nil"/>
              <w:bottom w:val="nil"/>
              <w:right w:val="nil"/>
            </w:tcBorders>
            <w:noWrap/>
            <w:vAlign w:val="bottom"/>
            <w:hideMark/>
          </w:tcPr>
          <w:p w14:paraId="3C3CDACB" w14:textId="77777777" w:rsidR="0027135F" w:rsidRPr="00393DAB" w:rsidRDefault="0027135F" w:rsidP="00CA0D13">
            <w:pPr>
              <w:jc w:val="both"/>
              <w:rPr>
                <w:color w:val="000000" w:themeColor="text1"/>
                <w:sz w:val="14"/>
                <w:szCs w:val="14"/>
              </w:rPr>
            </w:pPr>
            <w:r w:rsidRPr="00393DAB">
              <w:rPr>
                <w:color w:val="000000" w:themeColor="text1"/>
                <w:sz w:val="14"/>
                <w:szCs w:val="14"/>
              </w:rPr>
              <w:t>47.1 [25.2-69.1]</w:t>
            </w:r>
          </w:p>
        </w:tc>
        <w:tc>
          <w:tcPr>
            <w:tcW w:w="1008" w:type="dxa"/>
            <w:tcBorders>
              <w:top w:val="nil"/>
              <w:left w:val="nil"/>
              <w:bottom w:val="nil"/>
              <w:right w:val="nil"/>
            </w:tcBorders>
            <w:noWrap/>
            <w:vAlign w:val="bottom"/>
            <w:hideMark/>
          </w:tcPr>
          <w:p w14:paraId="05A27BEF" w14:textId="77777777" w:rsidR="0027135F" w:rsidRPr="00393DAB" w:rsidRDefault="0027135F" w:rsidP="00CA0D13">
            <w:pPr>
              <w:jc w:val="both"/>
              <w:rPr>
                <w:color w:val="000000" w:themeColor="text1"/>
                <w:sz w:val="14"/>
                <w:szCs w:val="14"/>
              </w:rPr>
            </w:pPr>
            <w:r w:rsidRPr="00393DAB">
              <w:rPr>
                <w:color w:val="000000" w:themeColor="text1"/>
                <w:sz w:val="14"/>
                <w:szCs w:val="14"/>
              </w:rPr>
              <w:t>8.9 [4.7-13.0]</w:t>
            </w:r>
          </w:p>
        </w:tc>
        <w:tc>
          <w:tcPr>
            <w:tcW w:w="1008" w:type="dxa"/>
            <w:tcBorders>
              <w:top w:val="nil"/>
              <w:left w:val="nil"/>
              <w:bottom w:val="nil"/>
              <w:right w:val="nil"/>
            </w:tcBorders>
            <w:noWrap/>
            <w:vAlign w:val="bottom"/>
            <w:hideMark/>
          </w:tcPr>
          <w:p w14:paraId="45793FAA" w14:textId="77777777" w:rsidR="0027135F" w:rsidRPr="00393DAB" w:rsidRDefault="0027135F" w:rsidP="00CA0D13">
            <w:pPr>
              <w:jc w:val="both"/>
              <w:rPr>
                <w:color w:val="000000" w:themeColor="text1"/>
                <w:sz w:val="14"/>
                <w:szCs w:val="14"/>
              </w:rPr>
            </w:pPr>
            <w:r w:rsidRPr="00393DAB">
              <w:rPr>
                <w:color w:val="000000" w:themeColor="text1"/>
                <w:sz w:val="14"/>
                <w:szCs w:val="14"/>
              </w:rPr>
              <w:t>18.5 [11.0-26.0]</w:t>
            </w:r>
          </w:p>
        </w:tc>
        <w:tc>
          <w:tcPr>
            <w:tcW w:w="1008" w:type="dxa"/>
            <w:tcBorders>
              <w:top w:val="nil"/>
              <w:left w:val="nil"/>
              <w:bottom w:val="nil"/>
              <w:right w:val="nil"/>
            </w:tcBorders>
            <w:noWrap/>
            <w:vAlign w:val="bottom"/>
            <w:hideMark/>
          </w:tcPr>
          <w:p w14:paraId="578C2D4E" w14:textId="77777777" w:rsidR="0027135F" w:rsidRPr="00393DAB" w:rsidRDefault="0027135F" w:rsidP="00CA0D13">
            <w:pPr>
              <w:jc w:val="both"/>
              <w:rPr>
                <w:color w:val="000000" w:themeColor="text1"/>
                <w:sz w:val="14"/>
                <w:szCs w:val="14"/>
              </w:rPr>
            </w:pPr>
            <w:r w:rsidRPr="00393DAB">
              <w:rPr>
                <w:color w:val="000000" w:themeColor="text1"/>
                <w:sz w:val="14"/>
                <w:szCs w:val="14"/>
              </w:rPr>
              <w:t>12.7 [1.0-24.3]</w:t>
            </w:r>
          </w:p>
        </w:tc>
        <w:tc>
          <w:tcPr>
            <w:tcW w:w="1008" w:type="dxa"/>
            <w:tcBorders>
              <w:top w:val="nil"/>
              <w:left w:val="nil"/>
              <w:bottom w:val="nil"/>
              <w:right w:val="nil"/>
            </w:tcBorders>
            <w:noWrap/>
            <w:vAlign w:val="bottom"/>
            <w:hideMark/>
          </w:tcPr>
          <w:p w14:paraId="37B2ED4B" w14:textId="77777777" w:rsidR="0027135F" w:rsidRPr="00393DAB" w:rsidRDefault="0027135F" w:rsidP="00CA0D13">
            <w:pPr>
              <w:jc w:val="both"/>
              <w:rPr>
                <w:color w:val="000000" w:themeColor="text1"/>
                <w:sz w:val="14"/>
                <w:szCs w:val="14"/>
              </w:rPr>
            </w:pPr>
            <w:r w:rsidRPr="00393DAB">
              <w:rPr>
                <w:color w:val="000000" w:themeColor="text1"/>
                <w:sz w:val="14"/>
                <w:szCs w:val="14"/>
              </w:rPr>
              <w:t>8.7 [2.6-14.9]</w:t>
            </w:r>
          </w:p>
        </w:tc>
        <w:tc>
          <w:tcPr>
            <w:tcW w:w="1008" w:type="dxa"/>
            <w:tcBorders>
              <w:top w:val="nil"/>
              <w:left w:val="nil"/>
              <w:bottom w:val="nil"/>
              <w:right w:val="nil"/>
            </w:tcBorders>
            <w:noWrap/>
            <w:vAlign w:val="bottom"/>
            <w:hideMark/>
          </w:tcPr>
          <w:p w14:paraId="6646158F" w14:textId="77777777" w:rsidR="0027135F" w:rsidRPr="00393DAB" w:rsidRDefault="0027135F" w:rsidP="00CA0D13">
            <w:pPr>
              <w:jc w:val="both"/>
              <w:rPr>
                <w:color w:val="000000" w:themeColor="text1"/>
                <w:sz w:val="14"/>
                <w:szCs w:val="14"/>
              </w:rPr>
            </w:pPr>
            <w:r w:rsidRPr="00393DAB">
              <w:rPr>
                <w:color w:val="000000" w:themeColor="text1"/>
                <w:sz w:val="14"/>
                <w:szCs w:val="14"/>
              </w:rPr>
              <w:t>14.0 [7.1-21.0]</w:t>
            </w:r>
          </w:p>
        </w:tc>
        <w:tc>
          <w:tcPr>
            <w:tcW w:w="1008" w:type="dxa"/>
            <w:tcBorders>
              <w:top w:val="nil"/>
              <w:left w:val="nil"/>
              <w:bottom w:val="nil"/>
              <w:right w:val="nil"/>
            </w:tcBorders>
            <w:noWrap/>
            <w:vAlign w:val="bottom"/>
            <w:hideMark/>
          </w:tcPr>
          <w:p w14:paraId="29B5FB72" w14:textId="77777777" w:rsidR="0027135F" w:rsidRPr="00393DAB" w:rsidRDefault="0027135F" w:rsidP="00CA0D13">
            <w:pPr>
              <w:jc w:val="both"/>
              <w:rPr>
                <w:color w:val="000000" w:themeColor="text1"/>
                <w:sz w:val="14"/>
                <w:szCs w:val="14"/>
              </w:rPr>
            </w:pPr>
            <w:r w:rsidRPr="00393DAB">
              <w:rPr>
                <w:color w:val="000000" w:themeColor="text1"/>
                <w:sz w:val="14"/>
                <w:szCs w:val="14"/>
              </w:rPr>
              <w:t>10.0 [2.6-17.3]</w:t>
            </w:r>
          </w:p>
        </w:tc>
        <w:tc>
          <w:tcPr>
            <w:tcW w:w="1008" w:type="dxa"/>
            <w:tcBorders>
              <w:top w:val="nil"/>
              <w:left w:val="nil"/>
              <w:bottom w:val="nil"/>
              <w:right w:val="nil"/>
            </w:tcBorders>
            <w:noWrap/>
            <w:vAlign w:val="bottom"/>
            <w:hideMark/>
          </w:tcPr>
          <w:p w14:paraId="457C1EDA" w14:textId="77777777" w:rsidR="0027135F" w:rsidRPr="00393DAB" w:rsidRDefault="0027135F" w:rsidP="00CA0D13">
            <w:pPr>
              <w:jc w:val="both"/>
              <w:rPr>
                <w:color w:val="000000" w:themeColor="text1"/>
                <w:sz w:val="14"/>
                <w:szCs w:val="14"/>
              </w:rPr>
            </w:pPr>
            <w:r w:rsidRPr="00393DAB">
              <w:rPr>
                <w:color w:val="000000" w:themeColor="text1"/>
                <w:sz w:val="14"/>
                <w:szCs w:val="14"/>
              </w:rPr>
              <w:t>6.6 [1.1-12.1]</w:t>
            </w:r>
          </w:p>
        </w:tc>
        <w:tc>
          <w:tcPr>
            <w:tcW w:w="1008" w:type="dxa"/>
            <w:tcBorders>
              <w:top w:val="nil"/>
              <w:left w:val="nil"/>
              <w:bottom w:val="nil"/>
              <w:right w:val="nil"/>
            </w:tcBorders>
            <w:noWrap/>
            <w:vAlign w:val="bottom"/>
            <w:hideMark/>
          </w:tcPr>
          <w:p w14:paraId="45B87440" w14:textId="77777777" w:rsidR="0027135F" w:rsidRPr="00393DAB" w:rsidRDefault="0027135F" w:rsidP="00CA0D13">
            <w:pPr>
              <w:jc w:val="both"/>
              <w:rPr>
                <w:color w:val="000000" w:themeColor="text1"/>
                <w:sz w:val="14"/>
                <w:szCs w:val="14"/>
              </w:rPr>
            </w:pPr>
            <w:r w:rsidRPr="00393DAB">
              <w:rPr>
                <w:color w:val="000000" w:themeColor="text1"/>
                <w:sz w:val="14"/>
                <w:szCs w:val="14"/>
              </w:rPr>
              <w:t>5.2 [0.0-12.4]</w:t>
            </w:r>
          </w:p>
        </w:tc>
        <w:tc>
          <w:tcPr>
            <w:tcW w:w="1008" w:type="dxa"/>
            <w:tcBorders>
              <w:top w:val="nil"/>
              <w:left w:val="nil"/>
              <w:bottom w:val="nil"/>
              <w:right w:val="nil"/>
            </w:tcBorders>
            <w:noWrap/>
            <w:vAlign w:val="bottom"/>
            <w:hideMark/>
          </w:tcPr>
          <w:p w14:paraId="50509A09" w14:textId="77777777" w:rsidR="0027135F" w:rsidRPr="00393DAB" w:rsidRDefault="0027135F" w:rsidP="00CA0D13">
            <w:pPr>
              <w:jc w:val="both"/>
              <w:rPr>
                <w:color w:val="000000" w:themeColor="text1"/>
                <w:sz w:val="14"/>
                <w:szCs w:val="14"/>
              </w:rPr>
            </w:pPr>
            <w:r w:rsidRPr="00393DAB">
              <w:rPr>
                <w:color w:val="000000" w:themeColor="text1"/>
                <w:sz w:val="14"/>
                <w:szCs w:val="14"/>
              </w:rPr>
              <w:t>17.7 [11.4-23.9]</w:t>
            </w:r>
          </w:p>
        </w:tc>
        <w:tc>
          <w:tcPr>
            <w:tcW w:w="954" w:type="dxa"/>
            <w:tcBorders>
              <w:top w:val="nil"/>
              <w:left w:val="nil"/>
              <w:bottom w:val="nil"/>
              <w:right w:val="nil"/>
            </w:tcBorders>
            <w:noWrap/>
            <w:vAlign w:val="bottom"/>
            <w:hideMark/>
          </w:tcPr>
          <w:p w14:paraId="3F321C7E" w14:textId="77777777" w:rsidR="0027135F" w:rsidRPr="00393DAB" w:rsidRDefault="0027135F" w:rsidP="00CA0D13">
            <w:pPr>
              <w:jc w:val="both"/>
              <w:rPr>
                <w:color w:val="000000" w:themeColor="text1"/>
                <w:sz w:val="14"/>
                <w:szCs w:val="14"/>
              </w:rPr>
            </w:pPr>
            <w:r w:rsidRPr="00393DAB">
              <w:rPr>
                <w:color w:val="000000" w:themeColor="text1"/>
                <w:sz w:val="14"/>
                <w:szCs w:val="14"/>
              </w:rPr>
              <w:t>14.5 [4.5-24.5]</w:t>
            </w:r>
          </w:p>
        </w:tc>
      </w:tr>
      <w:tr w:rsidR="0027135F" w:rsidRPr="00393DAB" w14:paraId="293C0BC3"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2BDBCA6F" w14:textId="77777777" w:rsidR="0027135F" w:rsidRPr="00393DAB" w:rsidRDefault="0027135F" w:rsidP="00CA0D13">
            <w:pPr>
              <w:rPr>
                <w:sz w:val="14"/>
                <w:szCs w:val="14"/>
              </w:rPr>
            </w:pPr>
            <w:r w:rsidRPr="00393DAB">
              <w:rPr>
                <w:sz w:val="14"/>
                <w:szCs w:val="14"/>
              </w:rPr>
              <w:t>Desired timing of next child</w:t>
            </w:r>
          </w:p>
        </w:tc>
        <w:tc>
          <w:tcPr>
            <w:tcW w:w="1008" w:type="dxa"/>
            <w:tcBorders>
              <w:top w:val="nil"/>
              <w:left w:val="nil"/>
              <w:bottom w:val="nil"/>
              <w:right w:val="nil"/>
            </w:tcBorders>
            <w:shd w:val="clear" w:color="auto" w:fill="E8E8E8" w:themeFill="background2"/>
            <w:noWrap/>
            <w:vAlign w:val="bottom"/>
            <w:hideMark/>
          </w:tcPr>
          <w:p w14:paraId="29F1CDD5" w14:textId="77777777" w:rsidR="0027135F" w:rsidRPr="00393DAB" w:rsidRDefault="0027135F" w:rsidP="00CA0D13">
            <w:pPr>
              <w:jc w:val="both"/>
              <w:rPr>
                <w:color w:val="000000" w:themeColor="text1"/>
                <w:sz w:val="14"/>
                <w:szCs w:val="14"/>
              </w:rPr>
            </w:pPr>
            <w:r w:rsidRPr="00393DAB">
              <w:rPr>
                <w:color w:val="000000" w:themeColor="text1"/>
                <w:sz w:val="14"/>
                <w:szCs w:val="14"/>
              </w:rPr>
              <w:t>22.1 [15.7-28.4]</w:t>
            </w:r>
          </w:p>
        </w:tc>
        <w:tc>
          <w:tcPr>
            <w:tcW w:w="1008" w:type="dxa"/>
            <w:tcBorders>
              <w:top w:val="nil"/>
              <w:left w:val="nil"/>
              <w:bottom w:val="nil"/>
              <w:right w:val="nil"/>
            </w:tcBorders>
            <w:shd w:val="clear" w:color="auto" w:fill="E8E8E8" w:themeFill="background2"/>
            <w:noWrap/>
            <w:vAlign w:val="bottom"/>
            <w:hideMark/>
          </w:tcPr>
          <w:p w14:paraId="3C722AA0" w14:textId="77777777" w:rsidR="0027135F" w:rsidRPr="00393DAB" w:rsidRDefault="0027135F" w:rsidP="00CA0D13">
            <w:pPr>
              <w:jc w:val="both"/>
              <w:rPr>
                <w:color w:val="000000" w:themeColor="text1"/>
                <w:sz w:val="14"/>
                <w:szCs w:val="14"/>
              </w:rPr>
            </w:pPr>
            <w:r w:rsidRPr="00393DAB">
              <w:rPr>
                <w:color w:val="000000" w:themeColor="text1"/>
                <w:sz w:val="14"/>
                <w:szCs w:val="14"/>
              </w:rPr>
              <w:t>6.4 [1.7-11.0]</w:t>
            </w:r>
          </w:p>
        </w:tc>
        <w:tc>
          <w:tcPr>
            <w:tcW w:w="1008" w:type="dxa"/>
            <w:tcBorders>
              <w:top w:val="nil"/>
              <w:left w:val="nil"/>
              <w:bottom w:val="nil"/>
              <w:right w:val="nil"/>
            </w:tcBorders>
            <w:shd w:val="clear" w:color="auto" w:fill="E8E8E8" w:themeFill="background2"/>
            <w:noWrap/>
            <w:vAlign w:val="bottom"/>
            <w:hideMark/>
          </w:tcPr>
          <w:p w14:paraId="02DA0DD7" w14:textId="77777777" w:rsidR="0027135F" w:rsidRPr="00393DAB" w:rsidRDefault="0027135F" w:rsidP="00CA0D13">
            <w:pPr>
              <w:jc w:val="both"/>
              <w:rPr>
                <w:color w:val="000000" w:themeColor="text1"/>
                <w:sz w:val="14"/>
                <w:szCs w:val="14"/>
              </w:rPr>
            </w:pPr>
            <w:r w:rsidRPr="00393DAB">
              <w:rPr>
                <w:color w:val="000000" w:themeColor="text1"/>
                <w:sz w:val="14"/>
                <w:szCs w:val="14"/>
              </w:rPr>
              <w:t>9.7 [3.5-16.0]</w:t>
            </w:r>
          </w:p>
        </w:tc>
        <w:tc>
          <w:tcPr>
            <w:tcW w:w="1008" w:type="dxa"/>
            <w:tcBorders>
              <w:top w:val="nil"/>
              <w:left w:val="nil"/>
              <w:bottom w:val="nil"/>
              <w:right w:val="nil"/>
            </w:tcBorders>
            <w:shd w:val="clear" w:color="auto" w:fill="E8E8E8" w:themeFill="background2"/>
            <w:noWrap/>
            <w:vAlign w:val="bottom"/>
            <w:hideMark/>
          </w:tcPr>
          <w:p w14:paraId="0251947A" w14:textId="77777777" w:rsidR="0027135F" w:rsidRPr="00393DAB" w:rsidRDefault="0027135F" w:rsidP="00CA0D13">
            <w:pPr>
              <w:jc w:val="both"/>
              <w:rPr>
                <w:color w:val="000000" w:themeColor="text1"/>
                <w:sz w:val="14"/>
                <w:szCs w:val="14"/>
              </w:rPr>
            </w:pPr>
            <w:r w:rsidRPr="00393DAB">
              <w:rPr>
                <w:color w:val="000000" w:themeColor="text1"/>
                <w:sz w:val="14"/>
                <w:szCs w:val="14"/>
              </w:rPr>
              <w:t>25.8 [15.3-36.3]</w:t>
            </w:r>
          </w:p>
        </w:tc>
        <w:tc>
          <w:tcPr>
            <w:tcW w:w="1008" w:type="dxa"/>
            <w:tcBorders>
              <w:top w:val="nil"/>
              <w:left w:val="nil"/>
              <w:bottom w:val="nil"/>
              <w:right w:val="nil"/>
            </w:tcBorders>
            <w:shd w:val="clear" w:color="auto" w:fill="E8E8E8" w:themeFill="background2"/>
            <w:noWrap/>
            <w:vAlign w:val="bottom"/>
            <w:hideMark/>
          </w:tcPr>
          <w:p w14:paraId="0EB9B59D" w14:textId="77777777" w:rsidR="0027135F" w:rsidRPr="00393DAB" w:rsidRDefault="0027135F" w:rsidP="00CA0D13">
            <w:pPr>
              <w:jc w:val="both"/>
              <w:rPr>
                <w:color w:val="000000" w:themeColor="text1"/>
                <w:sz w:val="14"/>
                <w:szCs w:val="14"/>
              </w:rPr>
            </w:pPr>
            <w:r w:rsidRPr="00393DAB">
              <w:rPr>
                <w:color w:val="000000" w:themeColor="text1"/>
                <w:sz w:val="14"/>
                <w:szCs w:val="14"/>
              </w:rPr>
              <w:t>23.0 [0.0-64.8]</w:t>
            </w:r>
          </w:p>
        </w:tc>
        <w:tc>
          <w:tcPr>
            <w:tcW w:w="1008" w:type="dxa"/>
            <w:tcBorders>
              <w:top w:val="nil"/>
              <w:left w:val="nil"/>
              <w:bottom w:val="nil"/>
              <w:right w:val="nil"/>
            </w:tcBorders>
            <w:shd w:val="clear" w:color="auto" w:fill="E8E8E8" w:themeFill="background2"/>
            <w:noWrap/>
            <w:vAlign w:val="bottom"/>
            <w:hideMark/>
          </w:tcPr>
          <w:p w14:paraId="0578EF5F" w14:textId="77777777" w:rsidR="0027135F" w:rsidRPr="00393DAB" w:rsidRDefault="0027135F" w:rsidP="00CA0D13">
            <w:pPr>
              <w:jc w:val="both"/>
              <w:rPr>
                <w:color w:val="000000" w:themeColor="text1"/>
                <w:sz w:val="14"/>
                <w:szCs w:val="14"/>
              </w:rPr>
            </w:pPr>
            <w:r w:rsidRPr="00393DAB">
              <w:rPr>
                <w:color w:val="000000" w:themeColor="text1"/>
                <w:sz w:val="14"/>
                <w:szCs w:val="14"/>
              </w:rPr>
              <w:t>9.4 [0.0-22.1]</w:t>
            </w:r>
          </w:p>
        </w:tc>
        <w:tc>
          <w:tcPr>
            <w:tcW w:w="1008" w:type="dxa"/>
            <w:tcBorders>
              <w:top w:val="nil"/>
              <w:left w:val="nil"/>
              <w:bottom w:val="nil"/>
              <w:right w:val="nil"/>
            </w:tcBorders>
            <w:shd w:val="clear" w:color="auto" w:fill="E8E8E8" w:themeFill="background2"/>
            <w:noWrap/>
            <w:vAlign w:val="bottom"/>
            <w:hideMark/>
          </w:tcPr>
          <w:p w14:paraId="0B83C93B" w14:textId="77777777" w:rsidR="0027135F" w:rsidRPr="00393DAB" w:rsidRDefault="0027135F" w:rsidP="00CA0D13">
            <w:pPr>
              <w:jc w:val="both"/>
              <w:rPr>
                <w:color w:val="000000" w:themeColor="text1"/>
                <w:sz w:val="14"/>
                <w:szCs w:val="14"/>
              </w:rPr>
            </w:pPr>
            <w:r w:rsidRPr="00393DAB">
              <w:rPr>
                <w:color w:val="000000" w:themeColor="text1"/>
                <w:sz w:val="14"/>
                <w:szCs w:val="14"/>
              </w:rPr>
              <w:t>34.4 [14.0-54.8]</w:t>
            </w:r>
          </w:p>
        </w:tc>
        <w:tc>
          <w:tcPr>
            <w:tcW w:w="1008" w:type="dxa"/>
            <w:tcBorders>
              <w:top w:val="nil"/>
              <w:left w:val="nil"/>
              <w:bottom w:val="nil"/>
              <w:right w:val="nil"/>
            </w:tcBorders>
            <w:shd w:val="clear" w:color="auto" w:fill="E8E8E8" w:themeFill="background2"/>
            <w:noWrap/>
            <w:vAlign w:val="bottom"/>
            <w:hideMark/>
          </w:tcPr>
          <w:p w14:paraId="59CB82D0" w14:textId="77777777" w:rsidR="0027135F" w:rsidRPr="00393DAB" w:rsidRDefault="0027135F" w:rsidP="00CA0D13">
            <w:pPr>
              <w:jc w:val="both"/>
              <w:rPr>
                <w:color w:val="000000" w:themeColor="text1"/>
                <w:sz w:val="14"/>
                <w:szCs w:val="14"/>
              </w:rPr>
            </w:pPr>
            <w:r w:rsidRPr="00393DAB">
              <w:rPr>
                <w:color w:val="000000" w:themeColor="text1"/>
                <w:sz w:val="14"/>
                <w:szCs w:val="14"/>
              </w:rPr>
              <w:t>16.0 [4.8-27.1]</w:t>
            </w:r>
          </w:p>
        </w:tc>
        <w:tc>
          <w:tcPr>
            <w:tcW w:w="1008" w:type="dxa"/>
            <w:tcBorders>
              <w:top w:val="nil"/>
              <w:left w:val="nil"/>
              <w:bottom w:val="nil"/>
              <w:right w:val="nil"/>
            </w:tcBorders>
            <w:shd w:val="clear" w:color="auto" w:fill="E8E8E8" w:themeFill="background2"/>
            <w:noWrap/>
            <w:vAlign w:val="bottom"/>
            <w:hideMark/>
          </w:tcPr>
          <w:p w14:paraId="6F665DEA" w14:textId="77777777" w:rsidR="0027135F" w:rsidRPr="00393DAB" w:rsidRDefault="0027135F" w:rsidP="00CA0D13">
            <w:pPr>
              <w:jc w:val="both"/>
              <w:rPr>
                <w:color w:val="000000" w:themeColor="text1"/>
                <w:sz w:val="14"/>
                <w:szCs w:val="14"/>
              </w:rPr>
            </w:pPr>
            <w:r w:rsidRPr="00393DAB">
              <w:rPr>
                <w:color w:val="000000" w:themeColor="text1"/>
                <w:sz w:val="14"/>
                <w:szCs w:val="14"/>
              </w:rPr>
              <w:t>8.2 [2.9-13.5]</w:t>
            </w:r>
          </w:p>
        </w:tc>
        <w:tc>
          <w:tcPr>
            <w:tcW w:w="1008" w:type="dxa"/>
            <w:tcBorders>
              <w:top w:val="nil"/>
              <w:left w:val="nil"/>
              <w:bottom w:val="nil"/>
              <w:right w:val="nil"/>
            </w:tcBorders>
            <w:shd w:val="clear" w:color="auto" w:fill="E8E8E8" w:themeFill="background2"/>
            <w:noWrap/>
            <w:vAlign w:val="bottom"/>
            <w:hideMark/>
          </w:tcPr>
          <w:p w14:paraId="452DC767" w14:textId="77777777" w:rsidR="0027135F" w:rsidRPr="00393DAB" w:rsidRDefault="0027135F" w:rsidP="00CA0D13">
            <w:pPr>
              <w:jc w:val="both"/>
              <w:rPr>
                <w:color w:val="000000" w:themeColor="text1"/>
                <w:sz w:val="14"/>
                <w:szCs w:val="14"/>
              </w:rPr>
            </w:pPr>
            <w:r w:rsidRPr="00393DAB">
              <w:rPr>
                <w:color w:val="000000" w:themeColor="text1"/>
                <w:sz w:val="14"/>
                <w:szCs w:val="14"/>
              </w:rPr>
              <w:t>14.0 [0.0-30.2]</w:t>
            </w:r>
          </w:p>
        </w:tc>
        <w:tc>
          <w:tcPr>
            <w:tcW w:w="1008" w:type="dxa"/>
            <w:tcBorders>
              <w:top w:val="nil"/>
              <w:left w:val="nil"/>
              <w:bottom w:val="nil"/>
              <w:right w:val="nil"/>
            </w:tcBorders>
            <w:shd w:val="clear" w:color="auto" w:fill="E8E8E8" w:themeFill="background2"/>
            <w:noWrap/>
            <w:vAlign w:val="bottom"/>
            <w:hideMark/>
          </w:tcPr>
          <w:p w14:paraId="08479BC1" w14:textId="77777777" w:rsidR="0027135F" w:rsidRPr="00393DAB" w:rsidRDefault="0027135F" w:rsidP="00CA0D13">
            <w:pPr>
              <w:jc w:val="both"/>
              <w:rPr>
                <w:color w:val="000000" w:themeColor="text1"/>
                <w:sz w:val="14"/>
                <w:szCs w:val="14"/>
              </w:rPr>
            </w:pPr>
            <w:r w:rsidRPr="00393DAB">
              <w:rPr>
                <w:color w:val="000000" w:themeColor="text1"/>
                <w:sz w:val="14"/>
                <w:szCs w:val="14"/>
              </w:rPr>
              <w:t>14.3 [8.3-20.4]</w:t>
            </w:r>
          </w:p>
        </w:tc>
        <w:tc>
          <w:tcPr>
            <w:tcW w:w="954" w:type="dxa"/>
            <w:tcBorders>
              <w:top w:val="nil"/>
              <w:left w:val="nil"/>
              <w:bottom w:val="nil"/>
              <w:right w:val="nil"/>
            </w:tcBorders>
            <w:shd w:val="clear" w:color="auto" w:fill="E8E8E8" w:themeFill="background2"/>
            <w:noWrap/>
            <w:vAlign w:val="bottom"/>
            <w:hideMark/>
          </w:tcPr>
          <w:p w14:paraId="3E2EECB7" w14:textId="77777777" w:rsidR="0027135F" w:rsidRPr="00393DAB" w:rsidRDefault="0027135F" w:rsidP="00CA0D13">
            <w:pPr>
              <w:jc w:val="both"/>
              <w:rPr>
                <w:color w:val="000000" w:themeColor="text1"/>
                <w:sz w:val="14"/>
                <w:szCs w:val="14"/>
              </w:rPr>
            </w:pPr>
            <w:r w:rsidRPr="00393DAB">
              <w:rPr>
                <w:color w:val="000000" w:themeColor="text1"/>
                <w:sz w:val="14"/>
                <w:szCs w:val="14"/>
              </w:rPr>
              <w:t>22.7 [8.3-37.0]</w:t>
            </w:r>
          </w:p>
        </w:tc>
      </w:tr>
      <w:tr w:rsidR="0027135F" w:rsidRPr="00393DAB" w14:paraId="33C2D471" w14:textId="77777777" w:rsidTr="007D6F9F">
        <w:trPr>
          <w:gridAfter w:val="1"/>
          <w:wAfter w:w="54" w:type="dxa"/>
          <w:trHeight w:val="144"/>
          <w:jc w:val="center"/>
        </w:trPr>
        <w:tc>
          <w:tcPr>
            <w:tcW w:w="2160" w:type="dxa"/>
            <w:tcBorders>
              <w:top w:val="nil"/>
              <w:left w:val="nil"/>
              <w:bottom w:val="nil"/>
              <w:right w:val="nil"/>
            </w:tcBorders>
            <w:vAlign w:val="center"/>
            <w:hideMark/>
          </w:tcPr>
          <w:p w14:paraId="7F9C052A" w14:textId="77777777" w:rsidR="0027135F" w:rsidRPr="00393DAB" w:rsidRDefault="0027135F" w:rsidP="00CA0D13">
            <w:pPr>
              <w:rPr>
                <w:sz w:val="14"/>
                <w:szCs w:val="14"/>
              </w:rPr>
            </w:pPr>
            <w:r w:rsidRPr="00393DAB">
              <w:rPr>
                <w:sz w:val="14"/>
                <w:szCs w:val="14"/>
              </w:rPr>
              <w:t>Assessed current breastfeeding</w:t>
            </w:r>
          </w:p>
        </w:tc>
        <w:tc>
          <w:tcPr>
            <w:tcW w:w="1008" w:type="dxa"/>
            <w:tcBorders>
              <w:top w:val="nil"/>
              <w:left w:val="nil"/>
              <w:bottom w:val="nil"/>
              <w:right w:val="nil"/>
            </w:tcBorders>
            <w:noWrap/>
            <w:vAlign w:val="bottom"/>
            <w:hideMark/>
          </w:tcPr>
          <w:p w14:paraId="1F7F077C" w14:textId="77777777" w:rsidR="0027135F" w:rsidRPr="00393DAB" w:rsidRDefault="0027135F" w:rsidP="00CA0D13">
            <w:pPr>
              <w:jc w:val="both"/>
              <w:rPr>
                <w:color w:val="000000" w:themeColor="text1"/>
                <w:sz w:val="14"/>
                <w:szCs w:val="14"/>
              </w:rPr>
            </w:pPr>
            <w:r w:rsidRPr="00393DAB">
              <w:rPr>
                <w:color w:val="000000" w:themeColor="text1"/>
                <w:sz w:val="14"/>
                <w:szCs w:val="14"/>
              </w:rPr>
              <w:t>9.9 [7.0-12.9]</w:t>
            </w:r>
          </w:p>
        </w:tc>
        <w:tc>
          <w:tcPr>
            <w:tcW w:w="1008" w:type="dxa"/>
            <w:tcBorders>
              <w:top w:val="nil"/>
              <w:left w:val="nil"/>
              <w:bottom w:val="nil"/>
              <w:right w:val="nil"/>
            </w:tcBorders>
            <w:noWrap/>
            <w:vAlign w:val="bottom"/>
            <w:hideMark/>
          </w:tcPr>
          <w:p w14:paraId="674ED0D3" w14:textId="77777777" w:rsidR="0027135F" w:rsidRPr="00393DAB" w:rsidRDefault="0027135F" w:rsidP="00CA0D13">
            <w:pPr>
              <w:jc w:val="both"/>
              <w:rPr>
                <w:color w:val="000000" w:themeColor="text1"/>
                <w:sz w:val="14"/>
                <w:szCs w:val="14"/>
              </w:rPr>
            </w:pPr>
            <w:r w:rsidRPr="00393DAB">
              <w:rPr>
                <w:color w:val="000000" w:themeColor="text1"/>
                <w:sz w:val="14"/>
                <w:szCs w:val="14"/>
              </w:rPr>
              <w:t>29.2 [8.3-50.1]</w:t>
            </w:r>
          </w:p>
        </w:tc>
        <w:tc>
          <w:tcPr>
            <w:tcW w:w="1008" w:type="dxa"/>
            <w:tcBorders>
              <w:top w:val="nil"/>
              <w:left w:val="nil"/>
              <w:bottom w:val="nil"/>
              <w:right w:val="nil"/>
            </w:tcBorders>
            <w:noWrap/>
            <w:vAlign w:val="bottom"/>
            <w:hideMark/>
          </w:tcPr>
          <w:p w14:paraId="55AE1202" w14:textId="77777777" w:rsidR="0027135F" w:rsidRPr="00393DAB" w:rsidRDefault="0027135F" w:rsidP="00CA0D13">
            <w:pPr>
              <w:jc w:val="both"/>
              <w:rPr>
                <w:color w:val="000000" w:themeColor="text1"/>
                <w:sz w:val="14"/>
                <w:szCs w:val="14"/>
              </w:rPr>
            </w:pPr>
            <w:r w:rsidRPr="00393DAB">
              <w:rPr>
                <w:color w:val="000000" w:themeColor="text1"/>
                <w:sz w:val="14"/>
                <w:szCs w:val="14"/>
              </w:rPr>
              <w:t>5.8 [1.5-10.2]</w:t>
            </w:r>
          </w:p>
        </w:tc>
        <w:tc>
          <w:tcPr>
            <w:tcW w:w="1008" w:type="dxa"/>
            <w:tcBorders>
              <w:top w:val="nil"/>
              <w:left w:val="nil"/>
              <w:bottom w:val="nil"/>
              <w:right w:val="nil"/>
            </w:tcBorders>
            <w:noWrap/>
            <w:vAlign w:val="bottom"/>
            <w:hideMark/>
          </w:tcPr>
          <w:p w14:paraId="11F5AB06" w14:textId="77777777" w:rsidR="0027135F" w:rsidRPr="00393DAB" w:rsidRDefault="0027135F" w:rsidP="00CA0D13">
            <w:pPr>
              <w:jc w:val="both"/>
              <w:rPr>
                <w:color w:val="000000" w:themeColor="text1"/>
                <w:sz w:val="14"/>
                <w:szCs w:val="14"/>
              </w:rPr>
            </w:pPr>
            <w:r w:rsidRPr="00393DAB">
              <w:rPr>
                <w:color w:val="000000" w:themeColor="text1"/>
                <w:sz w:val="14"/>
                <w:szCs w:val="14"/>
              </w:rPr>
              <w:t>9.8 [5.1-14.4]</w:t>
            </w:r>
          </w:p>
        </w:tc>
        <w:tc>
          <w:tcPr>
            <w:tcW w:w="1008" w:type="dxa"/>
            <w:tcBorders>
              <w:top w:val="nil"/>
              <w:left w:val="nil"/>
              <w:bottom w:val="nil"/>
              <w:right w:val="nil"/>
            </w:tcBorders>
            <w:noWrap/>
            <w:vAlign w:val="bottom"/>
            <w:hideMark/>
          </w:tcPr>
          <w:p w14:paraId="18AEC5EC" w14:textId="77777777" w:rsidR="0027135F" w:rsidRPr="00393DAB" w:rsidRDefault="0027135F" w:rsidP="00CA0D13">
            <w:pPr>
              <w:jc w:val="both"/>
              <w:rPr>
                <w:color w:val="000000" w:themeColor="text1"/>
                <w:sz w:val="14"/>
                <w:szCs w:val="14"/>
              </w:rPr>
            </w:pPr>
            <w:r w:rsidRPr="00393DAB">
              <w:rPr>
                <w:color w:val="000000" w:themeColor="text1"/>
                <w:sz w:val="14"/>
                <w:szCs w:val="14"/>
              </w:rPr>
              <w:t>6.7 [0.6-12.7]</w:t>
            </w:r>
          </w:p>
        </w:tc>
        <w:tc>
          <w:tcPr>
            <w:tcW w:w="1008" w:type="dxa"/>
            <w:tcBorders>
              <w:top w:val="nil"/>
              <w:left w:val="nil"/>
              <w:bottom w:val="nil"/>
              <w:right w:val="nil"/>
            </w:tcBorders>
            <w:noWrap/>
            <w:vAlign w:val="bottom"/>
            <w:hideMark/>
          </w:tcPr>
          <w:p w14:paraId="03EB9FD1" w14:textId="77777777" w:rsidR="0027135F" w:rsidRPr="00393DAB" w:rsidRDefault="0027135F" w:rsidP="00CA0D13">
            <w:pPr>
              <w:jc w:val="both"/>
              <w:rPr>
                <w:color w:val="000000" w:themeColor="text1"/>
                <w:sz w:val="14"/>
                <w:szCs w:val="14"/>
              </w:rPr>
            </w:pPr>
            <w:r w:rsidRPr="00393DAB">
              <w:rPr>
                <w:color w:val="000000" w:themeColor="text1"/>
                <w:sz w:val="14"/>
                <w:szCs w:val="14"/>
              </w:rPr>
              <w:t>5.0 [0.2-9.9]</w:t>
            </w:r>
          </w:p>
        </w:tc>
        <w:tc>
          <w:tcPr>
            <w:tcW w:w="1008" w:type="dxa"/>
            <w:tcBorders>
              <w:top w:val="nil"/>
              <w:left w:val="nil"/>
              <w:bottom w:val="nil"/>
              <w:right w:val="nil"/>
            </w:tcBorders>
            <w:noWrap/>
            <w:vAlign w:val="bottom"/>
            <w:hideMark/>
          </w:tcPr>
          <w:p w14:paraId="015EC76E" w14:textId="77777777" w:rsidR="0027135F" w:rsidRPr="00393DAB" w:rsidRDefault="0027135F" w:rsidP="00CA0D13">
            <w:pPr>
              <w:jc w:val="both"/>
              <w:rPr>
                <w:color w:val="000000" w:themeColor="text1"/>
                <w:sz w:val="14"/>
                <w:szCs w:val="14"/>
              </w:rPr>
            </w:pPr>
            <w:r w:rsidRPr="00393DAB">
              <w:rPr>
                <w:color w:val="000000" w:themeColor="text1"/>
                <w:sz w:val="14"/>
                <w:szCs w:val="14"/>
              </w:rPr>
              <w:t>15.9 [6.3-25.5]</w:t>
            </w:r>
          </w:p>
        </w:tc>
        <w:tc>
          <w:tcPr>
            <w:tcW w:w="1008" w:type="dxa"/>
            <w:tcBorders>
              <w:top w:val="nil"/>
              <w:left w:val="nil"/>
              <w:bottom w:val="nil"/>
              <w:right w:val="nil"/>
            </w:tcBorders>
            <w:noWrap/>
            <w:vAlign w:val="bottom"/>
            <w:hideMark/>
          </w:tcPr>
          <w:p w14:paraId="2C158AC6" w14:textId="77777777" w:rsidR="0027135F" w:rsidRPr="00393DAB" w:rsidRDefault="0027135F" w:rsidP="00CA0D13">
            <w:pPr>
              <w:jc w:val="both"/>
              <w:rPr>
                <w:color w:val="000000" w:themeColor="text1"/>
                <w:sz w:val="14"/>
                <w:szCs w:val="14"/>
              </w:rPr>
            </w:pPr>
            <w:r w:rsidRPr="00393DAB">
              <w:rPr>
                <w:color w:val="000000" w:themeColor="text1"/>
                <w:sz w:val="14"/>
                <w:szCs w:val="14"/>
              </w:rPr>
              <w:t>8.8 [1.9-15.7]</w:t>
            </w:r>
          </w:p>
        </w:tc>
        <w:tc>
          <w:tcPr>
            <w:tcW w:w="1008" w:type="dxa"/>
            <w:tcBorders>
              <w:top w:val="nil"/>
              <w:left w:val="nil"/>
              <w:bottom w:val="nil"/>
              <w:right w:val="nil"/>
            </w:tcBorders>
            <w:noWrap/>
            <w:vAlign w:val="bottom"/>
            <w:hideMark/>
          </w:tcPr>
          <w:p w14:paraId="5179902B" w14:textId="77777777" w:rsidR="0027135F" w:rsidRPr="00393DAB" w:rsidRDefault="0027135F" w:rsidP="00CA0D13">
            <w:pPr>
              <w:jc w:val="both"/>
              <w:rPr>
                <w:color w:val="000000" w:themeColor="text1"/>
                <w:sz w:val="14"/>
                <w:szCs w:val="14"/>
              </w:rPr>
            </w:pPr>
            <w:r w:rsidRPr="00393DAB">
              <w:rPr>
                <w:color w:val="000000" w:themeColor="text1"/>
                <w:sz w:val="14"/>
                <w:szCs w:val="14"/>
              </w:rPr>
              <w:t>8.9 [3.8-14.0]</w:t>
            </w:r>
          </w:p>
        </w:tc>
        <w:tc>
          <w:tcPr>
            <w:tcW w:w="1008" w:type="dxa"/>
            <w:tcBorders>
              <w:top w:val="nil"/>
              <w:left w:val="nil"/>
              <w:bottom w:val="nil"/>
              <w:right w:val="nil"/>
            </w:tcBorders>
            <w:noWrap/>
            <w:vAlign w:val="bottom"/>
            <w:hideMark/>
          </w:tcPr>
          <w:p w14:paraId="3F9C967A" w14:textId="77777777" w:rsidR="0027135F" w:rsidRPr="00393DAB" w:rsidRDefault="0027135F" w:rsidP="00CA0D13">
            <w:pPr>
              <w:jc w:val="both"/>
              <w:rPr>
                <w:color w:val="000000" w:themeColor="text1"/>
                <w:sz w:val="14"/>
                <w:szCs w:val="14"/>
              </w:rPr>
            </w:pPr>
            <w:r w:rsidRPr="00393DAB">
              <w:rPr>
                <w:color w:val="000000" w:themeColor="text1"/>
                <w:sz w:val="14"/>
                <w:szCs w:val="14"/>
              </w:rPr>
              <w:t>29.6 [1.4-57.9]</w:t>
            </w:r>
          </w:p>
        </w:tc>
        <w:tc>
          <w:tcPr>
            <w:tcW w:w="1008" w:type="dxa"/>
            <w:tcBorders>
              <w:top w:val="nil"/>
              <w:left w:val="nil"/>
              <w:bottom w:val="nil"/>
              <w:right w:val="nil"/>
            </w:tcBorders>
            <w:noWrap/>
            <w:vAlign w:val="bottom"/>
            <w:hideMark/>
          </w:tcPr>
          <w:p w14:paraId="7545A82C" w14:textId="77777777" w:rsidR="0027135F" w:rsidRPr="00393DAB" w:rsidRDefault="0027135F" w:rsidP="00CA0D13">
            <w:pPr>
              <w:jc w:val="both"/>
              <w:rPr>
                <w:color w:val="000000" w:themeColor="text1"/>
                <w:sz w:val="14"/>
                <w:szCs w:val="14"/>
              </w:rPr>
            </w:pPr>
            <w:r w:rsidRPr="00393DAB">
              <w:rPr>
                <w:color w:val="000000" w:themeColor="text1"/>
                <w:sz w:val="14"/>
                <w:szCs w:val="14"/>
              </w:rPr>
              <w:t>6.4 [2.8-10.1]</w:t>
            </w:r>
          </w:p>
        </w:tc>
        <w:tc>
          <w:tcPr>
            <w:tcW w:w="954" w:type="dxa"/>
            <w:tcBorders>
              <w:top w:val="nil"/>
              <w:left w:val="nil"/>
              <w:bottom w:val="nil"/>
              <w:right w:val="nil"/>
            </w:tcBorders>
            <w:noWrap/>
            <w:vAlign w:val="bottom"/>
            <w:hideMark/>
          </w:tcPr>
          <w:p w14:paraId="0C51A8BB" w14:textId="77777777" w:rsidR="0027135F" w:rsidRPr="00393DAB" w:rsidRDefault="0027135F" w:rsidP="00CA0D13">
            <w:pPr>
              <w:jc w:val="both"/>
              <w:rPr>
                <w:color w:val="000000" w:themeColor="text1"/>
                <w:sz w:val="14"/>
                <w:szCs w:val="14"/>
              </w:rPr>
            </w:pPr>
            <w:r w:rsidRPr="00393DAB">
              <w:rPr>
                <w:color w:val="000000" w:themeColor="text1"/>
                <w:sz w:val="14"/>
                <w:szCs w:val="14"/>
              </w:rPr>
              <w:t>3.4 [0.0-6.8]</w:t>
            </w:r>
          </w:p>
        </w:tc>
      </w:tr>
      <w:tr w:rsidR="0027135F" w:rsidRPr="00393DAB" w14:paraId="7A785CA6"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545CC9F7" w14:textId="77777777" w:rsidR="0027135F" w:rsidRPr="00393DAB" w:rsidRDefault="0027135F" w:rsidP="00CA0D13">
            <w:pPr>
              <w:rPr>
                <w:sz w:val="14"/>
                <w:szCs w:val="14"/>
              </w:rPr>
            </w:pPr>
            <w:r w:rsidRPr="00393DAB">
              <w:rPr>
                <w:sz w:val="14"/>
                <w:szCs w:val="14"/>
              </w:rPr>
              <w:t>Menstrual regularity</w:t>
            </w:r>
          </w:p>
        </w:tc>
        <w:tc>
          <w:tcPr>
            <w:tcW w:w="1008" w:type="dxa"/>
            <w:tcBorders>
              <w:top w:val="nil"/>
              <w:left w:val="nil"/>
              <w:bottom w:val="nil"/>
              <w:right w:val="nil"/>
            </w:tcBorders>
            <w:shd w:val="clear" w:color="auto" w:fill="E8E8E8" w:themeFill="background2"/>
            <w:noWrap/>
            <w:vAlign w:val="bottom"/>
            <w:hideMark/>
          </w:tcPr>
          <w:p w14:paraId="06BCFD8C" w14:textId="77777777" w:rsidR="0027135F" w:rsidRPr="00393DAB" w:rsidRDefault="0027135F" w:rsidP="00CA0D13">
            <w:pPr>
              <w:jc w:val="both"/>
              <w:rPr>
                <w:color w:val="000000" w:themeColor="text1"/>
                <w:sz w:val="14"/>
                <w:szCs w:val="14"/>
              </w:rPr>
            </w:pPr>
            <w:r w:rsidRPr="00393DAB">
              <w:rPr>
                <w:color w:val="000000" w:themeColor="text1"/>
                <w:sz w:val="14"/>
                <w:szCs w:val="14"/>
              </w:rPr>
              <w:t>23.4 [17.2-29.6]</w:t>
            </w:r>
          </w:p>
        </w:tc>
        <w:tc>
          <w:tcPr>
            <w:tcW w:w="1008" w:type="dxa"/>
            <w:tcBorders>
              <w:top w:val="nil"/>
              <w:left w:val="nil"/>
              <w:bottom w:val="nil"/>
              <w:right w:val="nil"/>
            </w:tcBorders>
            <w:shd w:val="clear" w:color="auto" w:fill="E8E8E8" w:themeFill="background2"/>
            <w:noWrap/>
            <w:vAlign w:val="bottom"/>
            <w:hideMark/>
          </w:tcPr>
          <w:p w14:paraId="1B579E28" w14:textId="77777777" w:rsidR="0027135F" w:rsidRPr="00393DAB" w:rsidRDefault="0027135F" w:rsidP="00CA0D13">
            <w:pPr>
              <w:jc w:val="both"/>
              <w:rPr>
                <w:color w:val="000000" w:themeColor="text1"/>
                <w:sz w:val="14"/>
                <w:szCs w:val="14"/>
              </w:rPr>
            </w:pPr>
            <w:r w:rsidRPr="00393DAB">
              <w:rPr>
                <w:color w:val="000000" w:themeColor="text1"/>
                <w:sz w:val="14"/>
                <w:szCs w:val="14"/>
              </w:rPr>
              <w:t>15.4 [2.7-28.1]</w:t>
            </w:r>
          </w:p>
        </w:tc>
        <w:tc>
          <w:tcPr>
            <w:tcW w:w="1008" w:type="dxa"/>
            <w:tcBorders>
              <w:top w:val="nil"/>
              <w:left w:val="nil"/>
              <w:bottom w:val="nil"/>
              <w:right w:val="nil"/>
            </w:tcBorders>
            <w:shd w:val="clear" w:color="auto" w:fill="E8E8E8" w:themeFill="background2"/>
            <w:noWrap/>
            <w:vAlign w:val="bottom"/>
            <w:hideMark/>
          </w:tcPr>
          <w:p w14:paraId="0B5B2426" w14:textId="77777777" w:rsidR="0027135F" w:rsidRPr="00393DAB" w:rsidRDefault="0027135F" w:rsidP="00CA0D13">
            <w:pPr>
              <w:jc w:val="both"/>
              <w:rPr>
                <w:color w:val="000000" w:themeColor="text1"/>
                <w:sz w:val="14"/>
                <w:szCs w:val="14"/>
              </w:rPr>
            </w:pPr>
            <w:r w:rsidRPr="00393DAB">
              <w:rPr>
                <w:color w:val="000000" w:themeColor="text1"/>
                <w:sz w:val="14"/>
                <w:szCs w:val="14"/>
              </w:rPr>
              <w:t>25.4 [13.2-37.6]</w:t>
            </w:r>
          </w:p>
        </w:tc>
        <w:tc>
          <w:tcPr>
            <w:tcW w:w="1008" w:type="dxa"/>
            <w:tcBorders>
              <w:top w:val="nil"/>
              <w:left w:val="nil"/>
              <w:bottom w:val="nil"/>
              <w:right w:val="nil"/>
            </w:tcBorders>
            <w:shd w:val="clear" w:color="auto" w:fill="E8E8E8" w:themeFill="background2"/>
            <w:noWrap/>
            <w:vAlign w:val="bottom"/>
            <w:hideMark/>
          </w:tcPr>
          <w:p w14:paraId="42868173" w14:textId="77777777" w:rsidR="0027135F" w:rsidRPr="00393DAB" w:rsidRDefault="0027135F" w:rsidP="00CA0D13">
            <w:pPr>
              <w:jc w:val="both"/>
              <w:rPr>
                <w:color w:val="000000" w:themeColor="text1"/>
                <w:sz w:val="14"/>
                <w:szCs w:val="14"/>
              </w:rPr>
            </w:pPr>
            <w:r w:rsidRPr="00393DAB">
              <w:rPr>
                <w:color w:val="000000" w:themeColor="text1"/>
                <w:sz w:val="14"/>
                <w:szCs w:val="14"/>
              </w:rPr>
              <w:t>18.2 [8.4-27.9]</w:t>
            </w:r>
          </w:p>
        </w:tc>
        <w:tc>
          <w:tcPr>
            <w:tcW w:w="1008" w:type="dxa"/>
            <w:tcBorders>
              <w:top w:val="nil"/>
              <w:left w:val="nil"/>
              <w:bottom w:val="nil"/>
              <w:right w:val="nil"/>
            </w:tcBorders>
            <w:shd w:val="clear" w:color="auto" w:fill="E8E8E8" w:themeFill="background2"/>
            <w:noWrap/>
            <w:vAlign w:val="bottom"/>
            <w:hideMark/>
          </w:tcPr>
          <w:p w14:paraId="3D20E2BB" w14:textId="77777777" w:rsidR="0027135F" w:rsidRPr="00393DAB" w:rsidRDefault="0027135F" w:rsidP="00CA0D13">
            <w:pPr>
              <w:jc w:val="both"/>
              <w:rPr>
                <w:color w:val="000000" w:themeColor="text1"/>
                <w:sz w:val="14"/>
                <w:szCs w:val="14"/>
              </w:rPr>
            </w:pPr>
            <w:r w:rsidRPr="00393DAB">
              <w:rPr>
                <w:color w:val="000000" w:themeColor="text1"/>
                <w:sz w:val="14"/>
                <w:szCs w:val="14"/>
              </w:rPr>
              <w:t>6.5 [0.0-15.4]</w:t>
            </w:r>
          </w:p>
        </w:tc>
        <w:tc>
          <w:tcPr>
            <w:tcW w:w="1008" w:type="dxa"/>
            <w:tcBorders>
              <w:top w:val="nil"/>
              <w:left w:val="nil"/>
              <w:bottom w:val="nil"/>
              <w:right w:val="nil"/>
            </w:tcBorders>
            <w:shd w:val="clear" w:color="auto" w:fill="E8E8E8" w:themeFill="background2"/>
            <w:noWrap/>
            <w:vAlign w:val="bottom"/>
            <w:hideMark/>
          </w:tcPr>
          <w:p w14:paraId="31A7047D" w14:textId="77777777" w:rsidR="0027135F" w:rsidRPr="00393DAB" w:rsidRDefault="0027135F" w:rsidP="00CA0D13">
            <w:pPr>
              <w:jc w:val="both"/>
              <w:rPr>
                <w:color w:val="000000" w:themeColor="text1"/>
                <w:sz w:val="14"/>
                <w:szCs w:val="14"/>
              </w:rPr>
            </w:pPr>
            <w:r w:rsidRPr="00393DAB">
              <w:rPr>
                <w:color w:val="000000" w:themeColor="text1"/>
                <w:sz w:val="14"/>
                <w:szCs w:val="14"/>
              </w:rPr>
              <w:t>14.8 [1.2-28.5]</w:t>
            </w:r>
          </w:p>
        </w:tc>
        <w:tc>
          <w:tcPr>
            <w:tcW w:w="1008" w:type="dxa"/>
            <w:tcBorders>
              <w:top w:val="nil"/>
              <w:left w:val="nil"/>
              <w:bottom w:val="nil"/>
              <w:right w:val="nil"/>
            </w:tcBorders>
            <w:shd w:val="clear" w:color="auto" w:fill="E8E8E8" w:themeFill="background2"/>
            <w:noWrap/>
            <w:vAlign w:val="bottom"/>
            <w:hideMark/>
          </w:tcPr>
          <w:p w14:paraId="6F64001B" w14:textId="77777777" w:rsidR="0027135F" w:rsidRPr="00393DAB" w:rsidRDefault="0027135F" w:rsidP="00CA0D13">
            <w:pPr>
              <w:jc w:val="both"/>
              <w:rPr>
                <w:color w:val="000000" w:themeColor="text1"/>
                <w:sz w:val="14"/>
                <w:szCs w:val="14"/>
              </w:rPr>
            </w:pPr>
            <w:r w:rsidRPr="00393DAB">
              <w:rPr>
                <w:color w:val="000000" w:themeColor="text1"/>
                <w:sz w:val="14"/>
                <w:szCs w:val="14"/>
              </w:rPr>
              <w:t>43.9 [25.9-61.8]</w:t>
            </w:r>
          </w:p>
        </w:tc>
        <w:tc>
          <w:tcPr>
            <w:tcW w:w="1008" w:type="dxa"/>
            <w:tcBorders>
              <w:top w:val="nil"/>
              <w:left w:val="nil"/>
              <w:bottom w:val="nil"/>
              <w:right w:val="nil"/>
            </w:tcBorders>
            <w:shd w:val="clear" w:color="auto" w:fill="E8E8E8" w:themeFill="background2"/>
            <w:noWrap/>
            <w:vAlign w:val="bottom"/>
            <w:hideMark/>
          </w:tcPr>
          <w:p w14:paraId="6A64FDB3" w14:textId="77777777" w:rsidR="0027135F" w:rsidRPr="00393DAB" w:rsidRDefault="0027135F" w:rsidP="00CA0D13">
            <w:pPr>
              <w:jc w:val="both"/>
              <w:rPr>
                <w:color w:val="000000" w:themeColor="text1"/>
                <w:sz w:val="14"/>
                <w:szCs w:val="14"/>
              </w:rPr>
            </w:pPr>
            <w:r w:rsidRPr="00393DAB">
              <w:rPr>
                <w:color w:val="000000" w:themeColor="text1"/>
                <w:sz w:val="14"/>
                <w:szCs w:val="14"/>
              </w:rPr>
              <w:t>24.2 [8.2-40.3]</w:t>
            </w:r>
          </w:p>
        </w:tc>
        <w:tc>
          <w:tcPr>
            <w:tcW w:w="1008" w:type="dxa"/>
            <w:tcBorders>
              <w:top w:val="nil"/>
              <w:left w:val="nil"/>
              <w:bottom w:val="nil"/>
              <w:right w:val="nil"/>
            </w:tcBorders>
            <w:shd w:val="clear" w:color="auto" w:fill="E8E8E8" w:themeFill="background2"/>
            <w:noWrap/>
            <w:vAlign w:val="bottom"/>
            <w:hideMark/>
          </w:tcPr>
          <w:p w14:paraId="3F659977" w14:textId="77777777" w:rsidR="0027135F" w:rsidRPr="00393DAB" w:rsidRDefault="0027135F" w:rsidP="00CA0D13">
            <w:pPr>
              <w:jc w:val="both"/>
              <w:rPr>
                <w:color w:val="000000" w:themeColor="text1"/>
                <w:sz w:val="14"/>
                <w:szCs w:val="14"/>
              </w:rPr>
            </w:pPr>
            <w:r w:rsidRPr="00393DAB">
              <w:rPr>
                <w:color w:val="000000" w:themeColor="text1"/>
                <w:sz w:val="14"/>
                <w:szCs w:val="14"/>
              </w:rPr>
              <w:t>13.9 [5.2-22.7]</w:t>
            </w:r>
          </w:p>
        </w:tc>
        <w:tc>
          <w:tcPr>
            <w:tcW w:w="1008" w:type="dxa"/>
            <w:tcBorders>
              <w:top w:val="nil"/>
              <w:left w:val="nil"/>
              <w:bottom w:val="nil"/>
              <w:right w:val="nil"/>
            </w:tcBorders>
            <w:shd w:val="clear" w:color="auto" w:fill="E8E8E8" w:themeFill="background2"/>
            <w:noWrap/>
            <w:vAlign w:val="bottom"/>
            <w:hideMark/>
          </w:tcPr>
          <w:p w14:paraId="37BD311D" w14:textId="77777777" w:rsidR="0027135F" w:rsidRPr="00393DAB" w:rsidRDefault="0027135F" w:rsidP="00CA0D13">
            <w:pPr>
              <w:jc w:val="both"/>
              <w:rPr>
                <w:color w:val="000000" w:themeColor="text1"/>
                <w:sz w:val="14"/>
                <w:szCs w:val="14"/>
              </w:rPr>
            </w:pPr>
            <w:r w:rsidRPr="00393DAB">
              <w:rPr>
                <w:color w:val="000000" w:themeColor="text1"/>
                <w:sz w:val="14"/>
                <w:szCs w:val="14"/>
              </w:rPr>
              <w:t>44.2 [13.6-74.8]</w:t>
            </w:r>
          </w:p>
        </w:tc>
        <w:tc>
          <w:tcPr>
            <w:tcW w:w="1008" w:type="dxa"/>
            <w:tcBorders>
              <w:top w:val="nil"/>
              <w:left w:val="nil"/>
              <w:bottom w:val="nil"/>
              <w:right w:val="nil"/>
            </w:tcBorders>
            <w:shd w:val="clear" w:color="auto" w:fill="E8E8E8" w:themeFill="background2"/>
            <w:noWrap/>
            <w:vAlign w:val="bottom"/>
            <w:hideMark/>
          </w:tcPr>
          <w:p w14:paraId="7011F8EE" w14:textId="77777777" w:rsidR="0027135F" w:rsidRPr="00393DAB" w:rsidRDefault="0027135F" w:rsidP="00CA0D13">
            <w:pPr>
              <w:jc w:val="both"/>
              <w:rPr>
                <w:color w:val="000000" w:themeColor="text1"/>
                <w:sz w:val="14"/>
                <w:szCs w:val="14"/>
              </w:rPr>
            </w:pPr>
            <w:r w:rsidRPr="00393DAB">
              <w:rPr>
                <w:color w:val="000000" w:themeColor="text1"/>
                <w:sz w:val="14"/>
                <w:szCs w:val="14"/>
              </w:rPr>
              <w:t>25.5 [13.9-37.0]</w:t>
            </w:r>
          </w:p>
        </w:tc>
        <w:tc>
          <w:tcPr>
            <w:tcW w:w="954" w:type="dxa"/>
            <w:tcBorders>
              <w:top w:val="nil"/>
              <w:left w:val="nil"/>
              <w:bottom w:val="nil"/>
              <w:right w:val="nil"/>
            </w:tcBorders>
            <w:shd w:val="clear" w:color="auto" w:fill="E8E8E8" w:themeFill="background2"/>
            <w:noWrap/>
            <w:vAlign w:val="bottom"/>
            <w:hideMark/>
          </w:tcPr>
          <w:p w14:paraId="7C87A2AA" w14:textId="77777777" w:rsidR="0027135F" w:rsidRPr="00393DAB" w:rsidRDefault="0027135F" w:rsidP="00CA0D13">
            <w:pPr>
              <w:jc w:val="both"/>
              <w:rPr>
                <w:color w:val="000000" w:themeColor="text1"/>
                <w:sz w:val="14"/>
                <w:szCs w:val="14"/>
              </w:rPr>
            </w:pPr>
            <w:r w:rsidRPr="00393DAB">
              <w:rPr>
                <w:color w:val="000000" w:themeColor="text1"/>
                <w:sz w:val="14"/>
                <w:szCs w:val="14"/>
              </w:rPr>
              <w:t>36.2 [24.2-48.1]</w:t>
            </w:r>
          </w:p>
        </w:tc>
      </w:tr>
      <w:tr w:rsidR="0027135F" w:rsidRPr="00393DAB" w14:paraId="7563F8AE" w14:textId="77777777" w:rsidTr="007D6F9F">
        <w:trPr>
          <w:gridAfter w:val="1"/>
          <w:wAfter w:w="54" w:type="dxa"/>
          <w:trHeight w:val="144"/>
          <w:jc w:val="center"/>
        </w:trPr>
        <w:tc>
          <w:tcPr>
            <w:tcW w:w="2160" w:type="dxa"/>
            <w:tcBorders>
              <w:top w:val="nil"/>
              <w:left w:val="nil"/>
              <w:bottom w:val="nil"/>
              <w:right w:val="nil"/>
            </w:tcBorders>
            <w:vAlign w:val="center"/>
            <w:hideMark/>
          </w:tcPr>
          <w:p w14:paraId="7687471C" w14:textId="77777777" w:rsidR="0027135F" w:rsidRPr="00393DAB" w:rsidRDefault="0027135F" w:rsidP="00CA0D13">
            <w:pPr>
              <w:rPr>
                <w:sz w:val="14"/>
                <w:szCs w:val="14"/>
              </w:rPr>
            </w:pPr>
            <w:r w:rsidRPr="00393DAB">
              <w:rPr>
                <w:sz w:val="14"/>
                <w:szCs w:val="14"/>
              </w:rPr>
              <w:t>Smoking history</w:t>
            </w:r>
          </w:p>
        </w:tc>
        <w:tc>
          <w:tcPr>
            <w:tcW w:w="1008" w:type="dxa"/>
            <w:tcBorders>
              <w:top w:val="nil"/>
              <w:left w:val="nil"/>
              <w:bottom w:val="nil"/>
              <w:right w:val="nil"/>
            </w:tcBorders>
            <w:noWrap/>
            <w:vAlign w:val="bottom"/>
            <w:hideMark/>
          </w:tcPr>
          <w:p w14:paraId="3EBFF249" w14:textId="77777777" w:rsidR="0027135F" w:rsidRPr="00393DAB" w:rsidRDefault="0027135F" w:rsidP="00CA0D13">
            <w:pPr>
              <w:jc w:val="both"/>
              <w:rPr>
                <w:color w:val="000000" w:themeColor="text1"/>
                <w:sz w:val="14"/>
                <w:szCs w:val="14"/>
              </w:rPr>
            </w:pPr>
            <w:r w:rsidRPr="00393DAB">
              <w:rPr>
                <w:color w:val="000000" w:themeColor="text1"/>
                <w:sz w:val="14"/>
                <w:szCs w:val="14"/>
              </w:rPr>
              <w:t>0.7 [0.2-1.3]</w:t>
            </w:r>
          </w:p>
        </w:tc>
        <w:tc>
          <w:tcPr>
            <w:tcW w:w="1008" w:type="dxa"/>
            <w:tcBorders>
              <w:top w:val="nil"/>
              <w:left w:val="nil"/>
              <w:bottom w:val="nil"/>
              <w:right w:val="nil"/>
            </w:tcBorders>
            <w:noWrap/>
            <w:vAlign w:val="bottom"/>
            <w:hideMark/>
          </w:tcPr>
          <w:p w14:paraId="64BEB0C3" w14:textId="77777777" w:rsidR="0027135F" w:rsidRPr="00393DAB" w:rsidRDefault="0027135F" w:rsidP="00CA0D13">
            <w:pPr>
              <w:jc w:val="both"/>
              <w:rPr>
                <w:color w:val="000000" w:themeColor="text1"/>
                <w:sz w:val="14"/>
                <w:szCs w:val="14"/>
              </w:rPr>
            </w:pPr>
            <w:r w:rsidRPr="00393DAB">
              <w:rPr>
                <w:color w:val="000000" w:themeColor="text1"/>
                <w:sz w:val="14"/>
                <w:szCs w:val="14"/>
              </w:rPr>
              <w:t>3.2 [0.0-6.5]</w:t>
            </w:r>
          </w:p>
        </w:tc>
        <w:tc>
          <w:tcPr>
            <w:tcW w:w="1008" w:type="dxa"/>
            <w:tcBorders>
              <w:top w:val="nil"/>
              <w:left w:val="nil"/>
              <w:bottom w:val="nil"/>
              <w:right w:val="nil"/>
            </w:tcBorders>
            <w:noWrap/>
            <w:vAlign w:val="bottom"/>
            <w:hideMark/>
          </w:tcPr>
          <w:p w14:paraId="0290054E" w14:textId="77777777" w:rsidR="0027135F" w:rsidRPr="00393DAB" w:rsidRDefault="0027135F" w:rsidP="00CA0D13">
            <w:pPr>
              <w:jc w:val="both"/>
              <w:rPr>
                <w:color w:val="000000" w:themeColor="text1"/>
                <w:sz w:val="14"/>
                <w:szCs w:val="14"/>
              </w:rPr>
            </w:pPr>
            <w:r w:rsidRPr="00393DAB">
              <w:rPr>
                <w:color w:val="000000" w:themeColor="text1"/>
                <w:sz w:val="14"/>
                <w:szCs w:val="14"/>
              </w:rPr>
              <w:t>0.3 [0.0-0.8]</w:t>
            </w:r>
          </w:p>
        </w:tc>
        <w:tc>
          <w:tcPr>
            <w:tcW w:w="1008" w:type="dxa"/>
            <w:tcBorders>
              <w:top w:val="nil"/>
              <w:left w:val="nil"/>
              <w:bottom w:val="nil"/>
              <w:right w:val="nil"/>
            </w:tcBorders>
            <w:noWrap/>
            <w:vAlign w:val="bottom"/>
            <w:hideMark/>
          </w:tcPr>
          <w:p w14:paraId="6A283A5B" w14:textId="77777777" w:rsidR="0027135F" w:rsidRPr="00393DAB" w:rsidRDefault="0027135F" w:rsidP="00CA0D13">
            <w:pPr>
              <w:jc w:val="both"/>
              <w:rPr>
                <w:color w:val="000000" w:themeColor="text1"/>
                <w:sz w:val="14"/>
                <w:szCs w:val="14"/>
              </w:rPr>
            </w:pPr>
            <w:r w:rsidRPr="00393DAB">
              <w:rPr>
                <w:color w:val="000000" w:themeColor="text1"/>
                <w:sz w:val="14"/>
                <w:szCs w:val="14"/>
              </w:rPr>
              <w:t>1.0 [0.0-2.1]</w:t>
            </w:r>
          </w:p>
        </w:tc>
        <w:tc>
          <w:tcPr>
            <w:tcW w:w="1008" w:type="dxa"/>
            <w:tcBorders>
              <w:top w:val="nil"/>
              <w:left w:val="nil"/>
              <w:bottom w:val="nil"/>
              <w:right w:val="nil"/>
            </w:tcBorders>
            <w:noWrap/>
            <w:vAlign w:val="bottom"/>
            <w:hideMark/>
          </w:tcPr>
          <w:p w14:paraId="245397AB"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35EE4719" w14:textId="77777777" w:rsidR="0027135F" w:rsidRPr="00393DAB" w:rsidRDefault="0027135F" w:rsidP="00CA0D13">
            <w:pPr>
              <w:jc w:val="both"/>
              <w:rPr>
                <w:color w:val="000000" w:themeColor="text1"/>
                <w:sz w:val="14"/>
                <w:szCs w:val="14"/>
              </w:rPr>
            </w:pPr>
            <w:r w:rsidRPr="00393DAB">
              <w:rPr>
                <w:color w:val="000000" w:themeColor="text1"/>
                <w:sz w:val="14"/>
                <w:szCs w:val="14"/>
              </w:rPr>
              <w:t>2.7 [0.0-6.8]</w:t>
            </w:r>
          </w:p>
        </w:tc>
        <w:tc>
          <w:tcPr>
            <w:tcW w:w="1008" w:type="dxa"/>
            <w:tcBorders>
              <w:top w:val="nil"/>
              <w:left w:val="nil"/>
              <w:bottom w:val="nil"/>
              <w:right w:val="nil"/>
            </w:tcBorders>
            <w:noWrap/>
            <w:vAlign w:val="bottom"/>
            <w:hideMark/>
          </w:tcPr>
          <w:p w14:paraId="112A6AF8"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23565A40"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42D11EE5"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6B9B0244" w14:textId="77777777" w:rsidR="0027135F" w:rsidRPr="00393DAB" w:rsidRDefault="0027135F" w:rsidP="00CA0D13">
            <w:pPr>
              <w:jc w:val="both"/>
              <w:rPr>
                <w:color w:val="000000" w:themeColor="text1"/>
                <w:sz w:val="14"/>
                <w:szCs w:val="14"/>
              </w:rPr>
            </w:pPr>
            <w:r w:rsidRPr="00393DAB">
              <w:rPr>
                <w:color w:val="000000" w:themeColor="text1"/>
                <w:sz w:val="14"/>
                <w:szCs w:val="14"/>
              </w:rPr>
              <w:t>8.1 [0.0-22.9]</w:t>
            </w:r>
          </w:p>
        </w:tc>
        <w:tc>
          <w:tcPr>
            <w:tcW w:w="1008" w:type="dxa"/>
            <w:tcBorders>
              <w:top w:val="nil"/>
              <w:left w:val="nil"/>
              <w:bottom w:val="nil"/>
              <w:right w:val="nil"/>
            </w:tcBorders>
            <w:noWrap/>
            <w:vAlign w:val="bottom"/>
            <w:hideMark/>
          </w:tcPr>
          <w:p w14:paraId="34B2EB0E" w14:textId="77777777" w:rsidR="0027135F" w:rsidRPr="00393DAB" w:rsidRDefault="0027135F" w:rsidP="00CA0D13">
            <w:pPr>
              <w:jc w:val="both"/>
              <w:rPr>
                <w:color w:val="000000" w:themeColor="text1"/>
                <w:sz w:val="14"/>
                <w:szCs w:val="14"/>
              </w:rPr>
            </w:pPr>
            <w:r w:rsidRPr="00393DAB">
              <w:rPr>
                <w:color w:val="000000" w:themeColor="text1"/>
                <w:sz w:val="14"/>
                <w:szCs w:val="14"/>
              </w:rPr>
              <w:t>0.6 [0.0-1.4]</w:t>
            </w:r>
          </w:p>
        </w:tc>
        <w:tc>
          <w:tcPr>
            <w:tcW w:w="954" w:type="dxa"/>
            <w:tcBorders>
              <w:top w:val="nil"/>
              <w:left w:val="nil"/>
              <w:bottom w:val="nil"/>
              <w:right w:val="nil"/>
            </w:tcBorders>
            <w:noWrap/>
            <w:vAlign w:val="bottom"/>
            <w:hideMark/>
          </w:tcPr>
          <w:p w14:paraId="4EF057C5" w14:textId="77777777" w:rsidR="0027135F" w:rsidRPr="00393DAB" w:rsidRDefault="0027135F" w:rsidP="00CA0D13">
            <w:pPr>
              <w:jc w:val="both"/>
              <w:rPr>
                <w:color w:val="000000" w:themeColor="text1"/>
                <w:sz w:val="14"/>
                <w:szCs w:val="14"/>
              </w:rPr>
            </w:pPr>
            <w:r w:rsidRPr="00393DAB">
              <w:rPr>
                <w:color w:val="000000" w:themeColor="text1"/>
                <w:sz w:val="14"/>
                <w:szCs w:val="14"/>
              </w:rPr>
              <w:t>2.5 [0.0-5.4]</w:t>
            </w:r>
          </w:p>
        </w:tc>
      </w:tr>
      <w:tr w:rsidR="0027135F" w:rsidRPr="00393DAB" w14:paraId="6D859C3F"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17481C6E" w14:textId="77777777" w:rsidR="0027135F" w:rsidRPr="00393DAB" w:rsidRDefault="0027135F" w:rsidP="00CA0D13">
            <w:pPr>
              <w:rPr>
                <w:sz w:val="14"/>
                <w:szCs w:val="14"/>
              </w:rPr>
            </w:pPr>
            <w:r w:rsidRPr="00393DAB">
              <w:rPr>
                <w:sz w:val="14"/>
                <w:szCs w:val="14"/>
              </w:rPr>
              <w:t>STI symptoms</w:t>
            </w:r>
          </w:p>
        </w:tc>
        <w:tc>
          <w:tcPr>
            <w:tcW w:w="1008" w:type="dxa"/>
            <w:tcBorders>
              <w:top w:val="nil"/>
              <w:left w:val="nil"/>
              <w:bottom w:val="nil"/>
              <w:right w:val="nil"/>
            </w:tcBorders>
            <w:shd w:val="clear" w:color="auto" w:fill="E8E8E8" w:themeFill="background2"/>
            <w:noWrap/>
            <w:vAlign w:val="bottom"/>
            <w:hideMark/>
          </w:tcPr>
          <w:p w14:paraId="44776D1F" w14:textId="77777777" w:rsidR="0027135F" w:rsidRPr="00393DAB" w:rsidRDefault="0027135F" w:rsidP="00CA0D13">
            <w:pPr>
              <w:jc w:val="both"/>
              <w:rPr>
                <w:color w:val="000000" w:themeColor="text1"/>
                <w:sz w:val="14"/>
                <w:szCs w:val="14"/>
              </w:rPr>
            </w:pPr>
            <w:r w:rsidRPr="00393DAB">
              <w:rPr>
                <w:color w:val="000000" w:themeColor="text1"/>
                <w:sz w:val="14"/>
                <w:szCs w:val="14"/>
              </w:rPr>
              <w:t>1.3 [0.5-2.1]</w:t>
            </w:r>
          </w:p>
        </w:tc>
        <w:tc>
          <w:tcPr>
            <w:tcW w:w="1008" w:type="dxa"/>
            <w:tcBorders>
              <w:top w:val="nil"/>
              <w:left w:val="nil"/>
              <w:bottom w:val="nil"/>
              <w:right w:val="nil"/>
            </w:tcBorders>
            <w:shd w:val="clear" w:color="auto" w:fill="E8E8E8" w:themeFill="background2"/>
            <w:noWrap/>
            <w:vAlign w:val="bottom"/>
            <w:hideMark/>
          </w:tcPr>
          <w:p w14:paraId="34A20AD7" w14:textId="77777777" w:rsidR="0027135F" w:rsidRPr="00393DAB" w:rsidRDefault="0027135F" w:rsidP="00CA0D13">
            <w:pPr>
              <w:jc w:val="both"/>
              <w:rPr>
                <w:color w:val="000000" w:themeColor="text1"/>
                <w:sz w:val="14"/>
                <w:szCs w:val="14"/>
              </w:rPr>
            </w:pPr>
            <w:r w:rsidRPr="00393DAB">
              <w:rPr>
                <w:color w:val="000000" w:themeColor="text1"/>
                <w:sz w:val="14"/>
                <w:szCs w:val="14"/>
              </w:rPr>
              <w:t>4.7 [0.0-10.8]</w:t>
            </w:r>
          </w:p>
        </w:tc>
        <w:tc>
          <w:tcPr>
            <w:tcW w:w="1008" w:type="dxa"/>
            <w:tcBorders>
              <w:top w:val="nil"/>
              <w:left w:val="nil"/>
              <w:bottom w:val="nil"/>
              <w:right w:val="nil"/>
            </w:tcBorders>
            <w:shd w:val="clear" w:color="auto" w:fill="E8E8E8" w:themeFill="background2"/>
            <w:noWrap/>
            <w:vAlign w:val="bottom"/>
            <w:hideMark/>
          </w:tcPr>
          <w:p w14:paraId="4786A602" w14:textId="77777777" w:rsidR="0027135F" w:rsidRPr="00393DAB" w:rsidRDefault="0027135F" w:rsidP="00CA0D13">
            <w:pPr>
              <w:jc w:val="both"/>
              <w:rPr>
                <w:color w:val="000000" w:themeColor="text1"/>
                <w:sz w:val="14"/>
                <w:szCs w:val="14"/>
              </w:rPr>
            </w:pPr>
            <w:r w:rsidRPr="00393DAB">
              <w:rPr>
                <w:color w:val="000000" w:themeColor="text1"/>
                <w:sz w:val="14"/>
                <w:szCs w:val="14"/>
              </w:rPr>
              <w:t>1.5 [0.1-3.0]</w:t>
            </w:r>
          </w:p>
        </w:tc>
        <w:tc>
          <w:tcPr>
            <w:tcW w:w="1008" w:type="dxa"/>
            <w:tcBorders>
              <w:top w:val="nil"/>
              <w:left w:val="nil"/>
              <w:bottom w:val="nil"/>
              <w:right w:val="nil"/>
            </w:tcBorders>
            <w:shd w:val="clear" w:color="auto" w:fill="E8E8E8" w:themeFill="background2"/>
            <w:noWrap/>
            <w:vAlign w:val="bottom"/>
            <w:hideMark/>
          </w:tcPr>
          <w:p w14:paraId="139B74A5" w14:textId="77777777" w:rsidR="0027135F" w:rsidRPr="00393DAB" w:rsidRDefault="0027135F" w:rsidP="00CA0D13">
            <w:pPr>
              <w:jc w:val="both"/>
              <w:rPr>
                <w:color w:val="000000" w:themeColor="text1"/>
                <w:sz w:val="14"/>
                <w:szCs w:val="14"/>
              </w:rPr>
            </w:pPr>
            <w:r w:rsidRPr="00393DAB">
              <w:rPr>
                <w:color w:val="000000" w:themeColor="text1"/>
                <w:sz w:val="14"/>
                <w:szCs w:val="14"/>
              </w:rPr>
              <w:t>1.2 [0.0-2.7]</w:t>
            </w:r>
          </w:p>
        </w:tc>
        <w:tc>
          <w:tcPr>
            <w:tcW w:w="1008" w:type="dxa"/>
            <w:tcBorders>
              <w:top w:val="nil"/>
              <w:left w:val="nil"/>
              <w:bottom w:val="nil"/>
              <w:right w:val="nil"/>
            </w:tcBorders>
            <w:shd w:val="clear" w:color="auto" w:fill="E8E8E8" w:themeFill="background2"/>
            <w:noWrap/>
            <w:vAlign w:val="bottom"/>
            <w:hideMark/>
          </w:tcPr>
          <w:p w14:paraId="4DD69038" w14:textId="77777777" w:rsidR="0027135F" w:rsidRPr="00393DAB" w:rsidRDefault="0027135F" w:rsidP="00CA0D13">
            <w:pPr>
              <w:jc w:val="both"/>
              <w:rPr>
                <w:color w:val="000000" w:themeColor="text1"/>
                <w:sz w:val="14"/>
                <w:szCs w:val="14"/>
              </w:rPr>
            </w:pPr>
            <w:r w:rsidRPr="00393DAB">
              <w:rPr>
                <w:color w:val="000000" w:themeColor="text1"/>
                <w:sz w:val="14"/>
                <w:szCs w:val="14"/>
              </w:rPr>
              <w:t>0.9 [0.0-2.2]</w:t>
            </w:r>
          </w:p>
        </w:tc>
        <w:tc>
          <w:tcPr>
            <w:tcW w:w="1008" w:type="dxa"/>
            <w:tcBorders>
              <w:top w:val="nil"/>
              <w:left w:val="nil"/>
              <w:bottom w:val="nil"/>
              <w:right w:val="nil"/>
            </w:tcBorders>
            <w:shd w:val="clear" w:color="auto" w:fill="E8E8E8" w:themeFill="background2"/>
            <w:noWrap/>
            <w:vAlign w:val="bottom"/>
            <w:hideMark/>
          </w:tcPr>
          <w:p w14:paraId="3B67899D" w14:textId="77777777" w:rsidR="0027135F" w:rsidRPr="00393DAB" w:rsidRDefault="0027135F" w:rsidP="00CA0D13">
            <w:pPr>
              <w:jc w:val="both"/>
              <w:rPr>
                <w:color w:val="000000" w:themeColor="text1"/>
                <w:sz w:val="14"/>
                <w:szCs w:val="14"/>
              </w:rPr>
            </w:pPr>
            <w:r w:rsidRPr="00393DAB">
              <w:rPr>
                <w:color w:val="000000" w:themeColor="text1"/>
                <w:sz w:val="14"/>
                <w:szCs w:val="14"/>
              </w:rPr>
              <w:t>1.5 [0.0-3.5]</w:t>
            </w:r>
          </w:p>
        </w:tc>
        <w:tc>
          <w:tcPr>
            <w:tcW w:w="1008" w:type="dxa"/>
            <w:tcBorders>
              <w:top w:val="nil"/>
              <w:left w:val="nil"/>
              <w:bottom w:val="nil"/>
              <w:right w:val="nil"/>
            </w:tcBorders>
            <w:shd w:val="clear" w:color="auto" w:fill="E8E8E8" w:themeFill="background2"/>
            <w:noWrap/>
            <w:vAlign w:val="bottom"/>
            <w:hideMark/>
          </w:tcPr>
          <w:p w14:paraId="0E171AA3" w14:textId="77777777" w:rsidR="0027135F" w:rsidRPr="00393DAB" w:rsidRDefault="0027135F" w:rsidP="00CA0D13">
            <w:pPr>
              <w:jc w:val="both"/>
              <w:rPr>
                <w:color w:val="000000" w:themeColor="text1"/>
                <w:sz w:val="14"/>
                <w:szCs w:val="14"/>
              </w:rPr>
            </w:pPr>
            <w:r w:rsidRPr="00393DAB">
              <w:rPr>
                <w:color w:val="000000" w:themeColor="text1"/>
                <w:sz w:val="14"/>
                <w:szCs w:val="14"/>
              </w:rPr>
              <w:t>0.1 [0.0-0.3]</w:t>
            </w:r>
          </w:p>
        </w:tc>
        <w:tc>
          <w:tcPr>
            <w:tcW w:w="1008" w:type="dxa"/>
            <w:tcBorders>
              <w:top w:val="nil"/>
              <w:left w:val="nil"/>
              <w:bottom w:val="nil"/>
              <w:right w:val="nil"/>
            </w:tcBorders>
            <w:shd w:val="clear" w:color="auto" w:fill="E8E8E8" w:themeFill="background2"/>
            <w:noWrap/>
            <w:vAlign w:val="bottom"/>
            <w:hideMark/>
          </w:tcPr>
          <w:p w14:paraId="2765A773" w14:textId="77777777" w:rsidR="0027135F" w:rsidRPr="00393DAB" w:rsidRDefault="0027135F" w:rsidP="00CA0D13">
            <w:pPr>
              <w:jc w:val="both"/>
              <w:rPr>
                <w:color w:val="000000" w:themeColor="text1"/>
                <w:sz w:val="14"/>
                <w:szCs w:val="14"/>
              </w:rPr>
            </w:pPr>
            <w:r w:rsidRPr="00393DAB">
              <w:rPr>
                <w:color w:val="000000" w:themeColor="text1"/>
                <w:sz w:val="14"/>
                <w:szCs w:val="14"/>
              </w:rPr>
              <w:t>0.6 [0.1-1.1]</w:t>
            </w:r>
          </w:p>
        </w:tc>
        <w:tc>
          <w:tcPr>
            <w:tcW w:w="1008" w:type="dxa"/>
            <w:tcBorders>
              <w:top w:val="nil"/>
              <w:left w:val="nil"/>
              <w:bottom w:val="nil"/>
              <w:right w:val="nil"/>
            </w:tcBorders>
            <w:shd w:val="clear" w:color="auto" w:fill="E8E8E8" w:themeFill="background2"/>
            <w:noWrap/>
            <w:vAlign w:val="bottom"/>
            <w:hideMark/>
          </w:tcPr>
          <w:p w14:paraId="01D59E27" w14:textId="77777777" w:rsidR="0027135F" w:rsidRPr="00393DAB" w:rsidRDefault="0027135F" w:rsidP="00CA0D13">
            <w:pPr>
              <w:jc w:val="both"/>
              <w:rPr>
                <w:color w:val="000000" w:themeColor="text1"/>
                <w:sz w:val="14"/>
                <w:szCs w:val="14"/>
              </w:rPr>
            </w:pPr>
            <w:r w:rsidRPr="00393DAB">
              <w:rPr>
                <w:color w:val="000000" w:themeColor="text1"/>
                <w:sz w:val="14"/>
                <w:szCs w:val="14"/>
              </w:rPr>
              <w:t>1.0 [0.0-2.1]</w:t>
            </w:r>
          </w:p>
        </w:tc>
        <w:tc>
          <w:tcPr>
            <w:tcW w:w="1008" w:type="dxa"/>
            <w:tcBorders>
              <w:top w:val="nil"/>
              <w:left w:val="nil"/>
              <w:bottom w:val="nil"/>
              <w:right w:val="nil"/>
            </w:tcBorders>
            <w:shd w:val="clear" w:color="auto" w:fill="E8E8E8" w:themeFill="background2"/>
            <w:noWrap/>
            <w:vAlign w:val="bottom"/>
            <w:hideMark/>
          </w:tcPr>
          <w:p w14:paraId="7B20FA8F" w14:textId="77777777" w:rsidR="0027135F" w:rsidRPr="00393DAB" w:rsidRDefault="0027135F" w:rsidP="00CA0D13">
            <w:pPr>
              <w:jc w:val="both"/>
              <w:rPr>
                <w:color w:val="000000" w:themeColor="text1"/>
                <w:sz w:val="14"/>
                <w:szCs w:val="14"/>
              </w:rPr>
            </w:pPr>
            <w:r w:rsidRPr="00393DAB">
              <w:rPr>
                <w:color w:val="000000" w:themeColor="text1"/>
                <w:sz w:val="14"/>
                <w:szCs w:val="14"/>
              </w:rPr>
              <w:t>4.1 [0.0-11.5]</w:t>
            </w:r>
          </w:p>
        </w:tc>
        <w:tc>
          <w:tcPr>
            <w:tcW w:w="1008" w:type="dxa"/>
            <w:tcBorders>
              <w:top w:val="nil"/>
              <w:left w:val="nil"/>
              <w:bottom w:val="nil"/>
              <w:right w:val="nil"/>
            </w:tcBorders>
            <w:shd w:val="clear" w:color="auto" w:fill="E8E8E8" w:themeFill="background2"/>
            <w:noWrap/>
            <w:vAlign w:val="bottom"/>
            <w:hideMark/>
          </w:tcPr>
          <w:p w14:paraId="3B39293A" w14:textId="77777777" w:rsidR="0027135F" w:rsidRPr="00393DAB" w:rsidRDefault="0027135F" w:rsidP="00CA0D13">
            <w:pPr>
              <w:jc w:val="both"/>
              <w:rPr>
                <w:color w:val="000000" w:themeColor="text1"/>
                <w:sz w:val="14"/>
                <w:szCs w:val="14"/>
              </w:rPr>
            </w:pPr>
            <w:r w:rsidRPr="00393DAB">
              <w:rPr>
                <w:color w:val="000000" w:themeColor="text1"/>
                <w:sz w:val="14"/>
                <w:szCs w:val="14"/>
              </w:rPr>
              <w:t>9.3 [3.9-14.6]</w:t>
            </w:r>
          </w:p>
        </w:tc>
        <w:tc>
          <w:tcPr>
            <w:tcW w:w="954" w:type="dxa"/>
            <w:tcBorders>
              <w:top w:val="nil"/>
              <w:left w:val="nil"/>
              <w:bottom w:val="nil"/>
              <w:right w:val="nil"/>
            </w:tcBorders>
            <w:shd w:val="clear" w:color="auto" w:fill="E8E8E8" w:themeFill="background2"/>
            <w:noWrap/>
            <w:vAlign w:val="bottom"/>
            <w:hideMark/>
          </w:tcPr>
          <w:p w14:paraId="1AEF686B" w14:textId="77777777" w:rsidR="0027135F" w:rsidRPr="00393DAB" w:rsidRDefault="0027135F" w:rsidP="00CA0D13">
            <w:pPr>
              <w:jc w:val="both"/>
              <w:rPr>
                <w:color w:val="000000" w:themeColor="text1"/>
                <w:sz w:val="14"/>
                <w:szCs w:val="14"/>
              </w:rPr>
            </w:pPr>
            <w:r w:rsidRPr="00393DAB">
              <w:rPr>
                <w:color w:val="000000" w:themeColor="text1"/>
                <w:sz w:val="14"/>
                <w:szCs w:val="14"/>
              </w:rPr>
              <w:t>1.4 [0.0-4.3]</w:t>
            </w:r>
          </w:p>
        </w:tc>
      </w:tr>
      <w:tr w:rsidR="0027135F" w:rsidRPr="00393DAB" w14:paraId="2A23FF7D" w14:textId="77777777" w:rsidTr="007D6F9F">
        <w:trPr>
          <w:gridAfter w:val="1"/>
          <w:wAfter w:w="54" w:type="dxa"/>
          <w:trHeight w:val="144"/>
          <w:jc w:val="center"/>
        </w:trPr>
        <w:tc>
          <w:tcPr>
            <w:tcW w:w="2160" w:type="dxa"/>
            <w:tcBorders>
              <w:top w:val="nil"/>
              <w:left w:val="nil"/>
              <w:bottom w:val="nil"/>
              <w:right w:val="nil"/>
            </w:tcBorders>
            <w:vAlign w:val="center"/>
            <w:hideMark/>
          </w:tcPr>
          <w:p w14:paraId="39C812C0" w14:textId="77777777" w:rsidR="0027135F" w:rsidRPr="00393DAB" w:rsidRDefault="0027135F" w:rsidP="00CA0D13">
            <w:pPr>
              <w:rPr>
                <w:sz w:val="14"/>
                <w:szCs w:val="14"/>
              </w:rPr>
            </w:pPr>
            <w:r w:rsidRPr="00393DAB">
              <w:rPr>
                <w:sz w:val="14"/>
                <w:szCs w:val="14"/>
              </w:rPr>
              <w:t>Chronic illness history</w:t>
            </w:r>
          </w:p>
        </w:tc>
        <w:tc>
          <w:tcPr>
            <w:tcW w:w="1008" w:type="dxa"/>
            <w:tcBorders>
              <w:top w:val="nil"/>
              <w:left w:val="nil"/>
              <w:bottom w:val="nil"/>
              <w:right w:val="nil"/>
            </w:tcBorders>
            <w:noWrap/>
            <w:vAlign w:val="bottom"/>
            <w:hideMark/>
          </w:tcPr>
          <w:p w14:paraId="4B841EF3" w14:textId="77777777" w:rsidR="0027135F" w:rsidRPr="00393DAB" w:rsidRDefault="0027135F" w:rsidP="00CA0D13">
            <w:pPr>
              <w:jc w:val="both"/>
              <w:rPr>
                <w:color w:val="000000" w:themeColor="text1"/>
                <w:sz w:val="14"/>
                <w:szCs w:val="14"/>
              </w:rPr>
            </w:pPr>
            <w:r w:rsidRPr="00393DAB">
              <w:rPr>
                <w:color w:val="000000" w:themeColor="text1"/>
                <w:sz w:val="14"/>
                <w:szCs w:val="14"/>
              </w:rPr>
              <w:t>5.7 [1.5-9.8]</w:t>
            </w:r>
          </w:p>
        </w:tc>
        <w:tc>
          <w:tcPr>
            <w:tcW w:w="1008" w:type="dxa"/>
            <w:tcBorders>
              <w:top w:val="nil"/>
              <w:left w:val="nil"/>
              <w:bottom w:val="nil"/>
              <w:right w:val="nil"/>
            </w:tcBorders>
            <w:noWrap/>
            <w:vAlign w:val="bottom"/>
            <w:hideMark/>
          </w:tcPr>
          <w:p w14:paraId="26A429E5" w14:textId="77777777" w:rsidR="0027135F" w:rsidRPr="00393DAB" w:rsidRDefault="0027135F" w:rsidP="00CA0D13">
            <w:pPr>
              <w:jc w:val="both"/>
              <w:rPr>
                <w:color w:val="000000" w:themeColor="text1"/>
                <w:sz w:val="14"/>
                <w:szCs w:val="14"/>
              </w:rPr>
            </w:pPr>
            <w:r w:rsidRPr="00393DAB">
              <w:rPr>
                <w:color w:val="000000" w:themeColor="text1"/>
                <w:sz w:val="14"/>
                <w:szCs w:val="14"/>
              </w:rPr>
              <w:t>5.9 [0.0-13.8]</w:t>
            </w:r>
          </w:p>
        </w:tc>
        <w:tc>
          <w:tcPr>
            <w:tcW w:w="1008" w:type="dxa"/>
            <w:tcBorders>
              <w:top w:val="nil"/>
              <w:left w:val="nil"/>
              <w:bottom w:val="nil"/>
              <w:right w:val="nil"/>
            </w:tcBorders>
            <w:noWrap/>
            <w:vAlign w:val="bottom"/>
            <w:hideMark/>
          </w:tcPr>
          <w:p w14:paraId="02E7F2F6" w14:textId="77777777" w:rsidR="0027135F" w:rsidRPr="00393DAB" w:rsidRDefault="0027135F" w:rsidP="00CA0D13">
            <w:pPr>
              <w:jc w:val="both"/>
              <w:rPr>
                <w:color w:val="000000" w:themeColor="text1"/>
                <w:sz w:val="14"/>
                <w:szCs w:val="14"/>
              </w:rPr>
            </w:pPr>
            <w:r w:rsidRPr="00393DAB">
              <w:rPr>
                <w:color w:val="000000" w:themeColor="text1"/>
                <w:sz w:val="14"/>
                <w:szCs w:val="14"/>
              </w:rPr>
              <w:t>10.5 [0.0-21.1]</w:t>
            </w:r>
          </w:p>
        </w:tc>
        <w:tc>
          <w:tcPr>
            <w:tcW w:w="1008" w:type="dxa"/>
            <w:tcBorders>
              <w:top w:val="nil"/>
              <w:left w:val="nil"/>
              <w:bottom w:val="nil"/>
              <w:right w:val="nil"/>
            </w:tcBorders>
            <w:noWrap/>
            <w:vAlign w:val="bottom"/>
            <w:hideMark/>
          </w:tcPr>
          <w:p w14:paraId="176086C2" w14:textId="77777777" w:rsidR="0027135F" w:rsidRPr="00393DAB" w:rsidRDefault="0027135F" w:rsidP="00CA0D13">
            <w:pPr>
              <w:jc w:val="both"/>
              <w:rPr>
                <w:color w:val="000000" w:themeColor="text1"/>
                <w:sz w:val="14"/>
                <w:szCs w:val="14"/>
              </w:rPr>
            </w:pPr>
            <w:r w:rsidRPr="00393DAB">
              <w:rPr>
                <w:color w:val="000000" w:themeColor="text1"/>
                <w:sz w:val="14"/>
                <w:szCs w:val="14"/>
              </w:rPr>
              <w:t>5.2 [0.0-12.0]</w:t>
            </w:r>
          </w:p>
        </w:tc>
        <w:tc>
          <w:tcPr>
            <w:tcW w:w="1008" w:type="dxa"/>
            <w:tcBorders>
              <w:top w:val="nil"/>
              <w:left w:val="nil"/>
              <w:bottom w:val="nil"/>
              <w:right w:val="nil"/>
            </w:tcBorders>
            <w:noWrap/>
            <w:vAlign w:val="bottom"/>
            <w:hideMark/>
          </w:tcPr>
          <w:p w14:paraId="6D1E8D94" w14:textId="77777777" w:rsidR="0027135F" w:rsidRPr="00393DAB" w:rsidRDefault="0027135F" w:rsidP="00CA0D13">
            <w:pPr>
              <w:jc w:val="both"/>
              <w:rPr>
                <w:color w:val="000000" w:themeColor="text1"/>
                <w:sz w:val="14"/>
                <w:szCs w:val="14"/>
              </w:rPr>
            </w:pPr>
            <w:r w:rsidRPr="00393DAB">
              <w:rPr>
                <w:color w:val="000000" w:themeColor="text1"/>
                <w:sz w:val="14"/>
                <w:szCs w:val="14"/>
              </w:rPr>
              <w:t>8.8 [0.0-18.2]</w:t>
            </w:r>
          </w:p>
        </w:tc>
        <w:tc>
          <w:tcPr>
            <w:tcW w:w="1008" w:type="dxa"/>
            <w:tcBorders>
              <w:top w:val="nil"/>
              <w:left w:val="nil"/>
              <w:bottom w:val="nil"/>
              <w:right w:val="nil"/>
            </w:tcBorders>
            <w:noWrap/>
            <w:vAlign w:val="bottom"/>
            <w:hideMark/>
          </w:tcPr>
          <w:p w14:paraId="482A5416" w14:textId="77777777" w:rsidR="0027135F" w:rsidRPr="00393DAB" w:rsidRDefault="0027135F" w:rsidP="00CA0D13">
            <w:pPr>
              <w:jc w:val="both"/>
              <w:rPr>
                <w:color w:val="000000" w:themeColor="text1"/>
                <w:sz w:val="14"/>
                <w:szCs w:val="14"/>
              </w:rPr>
            </w:pPr>
            <w:r w:rsidRPr="00393DAB">
              <w:rPr>
                <w:color w:val="000000" w:themeColor="text1"/>
                <w:sz w:val="14"/>
                <w:szCs w:val="14"/>
              </w:rPr>
              <w:t>0.3 [0.3-0.3]</w:t>
            </w:r>
          </w:p>
        </w:tc>
        <w:tc>
          <w:tcPr>
            <w:tcW w:w="1008" w:type="dxa"/>
            <w:tcBorders>
              <w:top w:val="nil"/>
              <w:left w:val="nil"/>
              <w:bottom w:val="nil"/>
              <w:right w:val="nil"/>
            </w:tcBorders>
            <w:noWrap/>
            <w:vAlign w:val="bottom"/>
            <w:hideMark/>
          </w:tcPr>
          <w:p w14:paraId="1AE8AA6F" w14:textId="77777777" w:rsidR="0027135F" w:rsidRPr="00393DAB" w:rsidRDefault="0027135F" w:rsidP="00CA0D13">
            <w:pPr>
              <w:jc w:val="both"/>
              <w:rPr>
                <w:color w:val="000000" w:themeColor="text1"/>
                <w:sz w:val="14"/>
                <w:szCs w:val="14"/>
              </w:rPr>
            </w:pPr>
            <w:r w:rsidRPr="00393DAB">
              <w:rPr>
                <w:color w:val="000000" w:themeColor="text1"/>
                <w:sz w:val="14"/>
                <w:szCs w:val="14"/>
              </w:rPr>
              <w:t>1.5 [0.0-3.1]</w:t>
            </w:r>
          </w:p>
        </w:tc>
        <w:tc>
          <w:tcPr>
            <w:tcW w:w="1008" w:type="dxa"/>
            <w:tcBorders>
              <w:top w:val="nil"/>
              <w:left w:val="nil"/>
              <w:bottom w:val="nil"/>
              <w:right w:val="nil"/>
            </w:tcBorders>
            <w:noWrap/>
            <w:vAlign w:val="bottom"/>
            <w:hideMark/>
          </w:tcPr>
          <w:p w14:paraId="6ADF2104" w14:textId="77777777" w:rsidR="0027135F" w:rsidRPr="00393DAB" w:rsidRDefault="0027135F" w:rsidP="00CA0D13">
            <w:pPr>
              <w:jc w:val="both"/>
              <w:rPr>
                <w:color w:val="000000" w:themeColor="text1"/>
                <w:sz w:val="14"/>
                <w:szCs w:val="14"/>
              </w:rPr>
            </w:pPr>
            <w:r w:rsidRPr="00393DAB">
              <w:rPr>
                <w:color w:val="000000" w:themeColor="text1"/>
                <w:sz w:val="14"/>
                <w:szCs w:val="14"/>
              </w:rPr>
              <w:t>2.8 [0.4-5.3]</w:t>
            </w:r>
          </w:p>
        </w:tc>
        <w:tc>
          <w:tcPr>
            <w:tcW w:w="1008" w:type="dxa"/>
            <w:tcBorders>
              <w:top w:val="nil"/>
              <w:left w:val="nil"/>
              <w:bottom w:val="nil"/>
              <w:right w:val="nil"/>
            </w:tcBorders>
            <w:noWrap/>
            <w:vAlign w:val="bottom"/>
            <w:hideMark/>
          </w:tcPr>
          <w:p w14:paraId="0D02753E" w14:textId="77777777" w:rsidR="0027135F" w:rsidRPr="00393DAB" w:rsidRDefault="0027135F" w:rsidP="00CA0D13">
            <w:pPr>
              <w:jc w:val="both"/>
              <w:rPr>
                <w:color w:val="000000" w:themeColor="text1"/>
                <w:sz w:val="14"/>
                <w:szCs w:val="14"/>
              </w:rPr>
            </w:pPr>
            <w:r w:rsidRPr="00393DAB">
              <w:rPr>
                <w:color w:val="000000" w:themeColor="text1"/>
                <w:sz w:val="14"/>
                <w:szCs w:val="14"/>
              </w:rPr>
              <w:t>2.5 [0.0-5.5]</w:t>
            </w:r>
          </w:p>
        </w:tc>
        <w:tc>
          <w:tcPr>
            <w:tcW w:w="1008" w:type="dxa"/>
            <w:tcBorders>
              <w:top w:val="nil"/>
              <w:left w:val="nil"/>
              <w:bottom w:val="nil"/>
              <w:right w:val="nil"/>
            </w:tcBorders>
            <w:noWrap/>
            <w:vAlign w:val="bottom"/>
            <w:hideMark/>
          </w:tcPr>
          <w:p w14:paraId="32587675" w14:textId="77777777" w:rsidR="0027135F" w:rsidRPr="00393DAB" w:rsidRDefault="0027135F" w:rsidP="00CA0D13">
            <w:pPr>
              <w:jc w:val="both"/>
              <w:rPr>
                <w:color w:val="000000" w:themeColor="text1"/>
                <w:sz w:val="14"/>
                <w:szCs w:val="14"/>
              </w:rPr>
            </w:pPr>
            <w:r w:rsidRPr="00393DAB">
              <w:rPr>
                <w:color w:val="000000" w:themeColor="text1"/>
                <w:sz w:val="14"/>
                <w:szCs w:val="14"/>
              </w:rPr>
              <w:t>19.8 [0.0-46.3]</w:t>
            </w:r>
          </w:p>
        </w:tc>
        <w:tc>
          <w:tcPr>
            <w:tcW w:w="1008" w:type="dxa"/>
            <w:tcBorders>
              <w:top w:val="nil"/>
              <w:left w:val="nil"/>
              <w:bottom w:val="nil"/>
              <w:right w:val="nil"/>
            </w:tcBorders>
            <w:noWrap/>
            <w:vAlign w:val="bottom"/>
            <w:hideMark/>
          </w:tcPr>
          <w:p w14:paraId="06C5436B" w14:textId="77777777" w:rsidR="0027135F" w:rsidRPr="00393DAB" w:rsidRDefault="0027135F" w:rsidP="00CA0D13">
            <w:pPr>
              <w:jc w:val="both"/>
              <w:rPr>
                <w:color w:val="000000" w:themeColor="text1"/>
                <w:sz w:val="14"/>
                <w:szCs w:val="14"/>
              </w:rPr>
            </w:pPr>
            <w:r w:rsidRPr="00393DAB">
              <w:rPr>
                <w:color w:val="000000" w:themeColor="text1"/>
                <w:sz w:val="14"/>
                <w:szCs w:val="14"/>
              </w:rPr>
              <w:t>9.3 [3.0-15.6]</w:t>
            </w:r>
          </w:p>
        </w:tc>
        <w:tc>
          <w:tcPr>
            <w:tcW w:w="954" w:type="dxa"/>
            <w:tcBorders>
              <w:top w:val="nil"/>
              <w:left w:val="nil"/>
              <w:bottom w:val="nil"/>
              <w:right w:val="nil"/>
            </w:tcBorders>
            <w:noWrap/>
            <w:vAlign w:val="bottom"/>
            <w:hideMark/>
          </w:tcPr>
          <w:p w14:paraId="58B81C56" w14:textId="77777777" w:rsidR="0027135F" w:rsidRPr="00393DAB" w:rsidRDefault="0027135F" w:rsidP="00CA0D13">
            <w:pPr>
              <w:jc w:val="both"/>
              <w:rPr>
                <w:color w:val="000000" w:themeColor="text1"/>
                <w:sz w:val="14"/>
                <w:szCs w:val="14"/>
              </w:rPr>
            </w:pPr>
            <w:r w:rsidRPr="00393DAB">
              <w:rPr>
                <w:color w:val="000000" w:themeColor="text1"/>
                <w:sz w:val="14"/>
                <w:szCs w:val="14"/>
              </w:rPr>
              <w:t>5.7 [0.4-11.0]</w:t>
            </w:r>
          </w:p>
        </w:tc>
      </w:tr>
      <w:tr w:rsidR="0027135F" w:rsidRPr="00393DAB" w14:paraId="094D4246"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420D15A2" w14:textId="77777777" w:rsidR="0027135F" w:rsidRPr="00393DAB" w:rsidRDefault="0027135F" w:rsidP="00CA0D13">
            <w:pPr>
              <w:rPr>
                <w:sz w:val="14"/>
                <w:szCs w:val="14"/>
              </w:rPr>
            </w:pPr>
            <w:r w:rsidRPr="00393DAB">
              <w:rPr>
                <w:sz w:val="14"/>
                <w:szCs w:val="14"/>
              </w:rPr>
              <w:t>Blood pressure</w:t>
            </w:r>
          </w:p>
        </w:tc>
        <w:tc>
          <w:tcPr>
            <w:tcW w:w="1008" w:type="dxa"/>
            <w:tcBorders>
              <w:top w:val="nil"/>
              <w:left w:val="nil"/>
              <w:bottom w:val="nil"/>
              <w:right w:val="nil"/>
            </w:tcBorders>
            <w:shd w:val="clear" w:color="auto" w:fill="E8E8E8" w:themeFill="background2"/>
            <w:noWrap/>
            <w:vAlign w:val="bottom"/>
            <w:hideMark/>
          </w:tcPr>
          <w:p w14:paraId="0B03BCAD" w14:textId="77777777" w:rsidR="0027135F" w:rsidRPr="00393DAB" w:rsidRDefault="0027135F" w:rsidP="00CA0D13">
            <w:pPr>
              <w:jc w:val="both"/>
              <w:rPr>
                <w:color w:val="000000" w:themeColor="text1"/>
                <w:sz w:val="14"/>
                <w:szCs w:val="14"/>
              </w:rPr>
            </w:pPr>
            <w:r w:rsidRPr="00393DAB">
              <w:rPr>
                <w:color w:val="000000" w:themeColor="text1"/>
                <w:sz w:val="14"/>
                <w:szCs w:val="14"/>
              </w:rPr>
              <w:t>21.2 [15.7-26.7]</w:t>
            </w:r>
          </w:p>
        </w:tc>
        <w:tc>
          <w:tcPr>
            <w:tcW w:w="1008" w:type="dxa"/>
            <w:tcBorders>
              <w:top w:val="nil"/>
              <w:left w:val="nil"/>
              <w:bottom w:val="nil"/>
              <w:right w:val="nil"/>
            </w:tcBorders>
            <w:shd w:val="clear" w:color="auto" w:fill="E8E8E8" w:themeFill="background2"/>
            <w:noWrap/>
            <w:vAlign w:val="bottom"/>
            <w:hideMark/>
          </w:tcPr>
          <w:p w14:paraId="2969DDA4" w14:textId="77777777" w:rsidR="0027135F" w:rsidRPr="00393DAB" w:rsidRDefault="0027135F" w:rsidP="00CA0D13">
            <w:pPr>
              <w:jc w:val="both"/>
              <w:rPr>
                <w:color w:val="000000" w:themeColor="text1"/>
                <w:sz w:val="14"/>
                <w:szCs w:val="14"/>
              </w:rPr>
            </w:pPr>
            <w:r w:rsidRPr="00393DAB">
              <w:rPr>
                <w:color w:val="000000" w:themeColor="text1"/>
                <w:sz w:val="14"/>
                <w:szCs w:val="14"/>
              </w:rPr>
              <w:t>23.7 [12.9-34.5]</w:t>
            </w:r>
          </w:p>
        </w:tc>
        <w:tc>
          <w:tcPr>
            <w:tcW w:w="1008" w:type="dxa"/>
            <w:tcBorders>
              <w:top w:val="nil"/>
              <w:left w:val="nil"/>
              <w:bottom w:val="nil"/>
              <w:right w:val="nil"/>
            </w:tcBorders>
            <w:shd w:val="clear" w:color="auto" w:fill="E8E8E8" w:themeFill="background2"/>
            <w:noWrap/>
            <w:vAlign w:val="bottom"/>
            <w:hideMark/>
          </w:tcPr>
          <w:p w14:paraId="5D68972C" w14:textId="77777777" w:rsidR="0027135F" w:rsidRPr="00393DAB" w:rsidRDefault="0027135F" w:rsidP="00CA0D13">
            <w:pPr>
              <w:jc w:val="both"/>
              <w:rPr>
                <w:color w:val="000000" w:themeColor="text1"/>
                <w:sz w:val="14"/>
                <w:szCs w:val="14"/>
              </w:rPr>
            </w:pPr>
            <w:r w:rsidRPr="00393DAB">
              <w:rPr>
                <w:color w:val="000000" w:themeColor="text1"/>
                <w:sz w:val="14"/>
                <w:szCs w:val="14"/>
              </w:rPr>
              <w:t>12.6 [5.9-19.2]</w:t>
            </w:r>
          </w:p>
        </w:tc>
        <w:tc>
          <w:tcPr>
            <w:tcW w:w="1008" w:type="dxa"/>
            <w:tcBorders>
              <w:top w:val="nil"/>
              <w:left w:val="nil"/>
              <w:bottom w:val="nil"/>
              <w:right w:val="nil"/>
            </w:tcBorders>
            <w:shd w:val="clear" w:color="auto" w:fill="E8E8E8" w:themeFill="background2"/>
            <w:noWrap/>
            <w:vAlign w:val="bottom"/>
            <w:hideMark/>
          </w:tcPr>
          <w:p w14:paraId="107C4E7A" w14:textId="77777777" w:rsidR="0027135F" w:rsidRPr="00393DAB" w:rsidRDefault="0027135F" w:rsidP="00CA0D13">
            <w:pPr>
              <w:jc w:val="both"/>
              <w:rPr>
                <w:color w:val="000000" w:themeColor="text1"/>
                <w:sz w:val="14"/>
                <w:szCs w:val="14"/>
              </w:rPr>
            </w:pPr>
            <w:r w:rsidRPr="00393DAB">
              <w:rPr>
                <w:color w:val="000000" w:themeColor="text1"/>
                <w:sz w:val="14"/>
                <w:szCs w:val="14"/>
              </w:rPr>
              <w:t>20.5 [11.7-29.3]</w:t>
            </w:r>
          </w:p>
        </w:tc>
        <w:tc>
          <w:tcPr>
            <w:tcW w:w="1008" w:type="dxa"/>
            <w:tcBorders>
              <w:top w:val="nil"/>
              <w:left w:val="nil"/>
              <w:bottom w:val="nil"/>
              <w:right w:val="nil"/>
            </w:tcBorders>
            <w:shd w:val="clear" w:color="auto" w:fill="E8E8E8" w:themeFill="background2"/>
            <w:noWrap/>
            <w:vAlign w:val="bottom"/>
            <w:hideMark/>
          </w:tcPr>
          <w:p w14:paraId="0BDB497C" w14:textId="77777777" w:rsidR="0027135F" w:rsidRPr="00393DAB" w:rsidRDefault="0027135F" w:rsidP="00CA0D13">
            <w:pPr>
              <w:jc w:val="both"/>
              <w:rPr>
                <w:color w:val="000000" w:themeColor="text1"/>
                <w:sz w:val="14"/>
                <w:szCs w:val="14"/>
              </w:rPr>
            </w:pPr>
            <w:r w:rsidRPr="00393DAB">
              <w:rPr>
                <w:color w:val="000000" w:themeColor="text1"/>
                <w:sz w:val="14"/>
                <w:szCs w:val="14"/>
              </w:rPr>
              <w:t>66.9 [23.4-100]</w:t>
            </w:r>
          </w:p>
        </w:tc>
        <w:tc>
          <w:tcPr>
            <w:tcW w:w="1008" w:type="dxa"/>
            <w:tcBorders>
              <w:top w:val="nil"/>
              <w:left w:val="nil"/>
              <w:bottom w:val="nil"/>
              <w:right w:val="nil"/>
            </w:tcBorders>
            <w:shd w:val="clear" w:color="auto" w:fill="E8E8E8" w:themeFill="background2"/>
            <w:noWrap/>
            <w:vAlign w:val="bottom"/>
            <w:hideMark/>
          </w:tcPr>
          <w:p w14:paraId="769EBF22" w14:textId="77777777" w:rsidR="0027135F" w:rsidRPr="00393DAB" w:rsidRDefault="0027135F" w:rsidP="00CA0D13">
            <w:pPr>
              <w:jc w:val="both"/>
              <w:rPr>
                <w:color w:val="000000" w:themeColor="text1"/>
                <w:sz w:val="14"/>
                <w:szCs w:val="14"/>
              </w:rPr>
            </w:pPr>
            <w:r w:rsidRPr="00393DAB">
              <w:rPr>
                <w:color w:val="000000" w:themeColor="text1"/>
                <w:sz w:val="14"/>
                <w:szCs w:val="14"/>
              </w:rPr>
              <w:t>12.1 [2.9-21.3]</w:t>
            </w:r>
          </w:p>
        </w:tc>
        <w:tc>
          <w:tcPr>
            <w:tcW w:w="1008" w:type="dxa"/>
            <w:tcBorders>
              <w:top w:val="nil"/>
              <w:left w:val="nil"/>
              <w:bottom w:val="nil"/>
              <w:right w:val="nil"/>
            </w:tcBorders>
            <w:shd w:val="clear" w:color="auto" w:fill="E8E8E8" w:themeFill="background2"/>
            <w:noWrap/>
            <w:vAlign w:val="bottom"/>
            <w:hideMark/>
          </w:tcPr>
          <w:p w14:paraId="4317782F" w14:textId="77777777" w:rsidR="0027135F" w:rsidRPr="00393DAB" w:rsidRDefault="0027135F" w:rsidP="00CA0D13">
            <w:pPr>
              <w:jc w:val="both"/>
              <w:rPr>
                <w:color w:val="000000" w:themeColor="text1"/>
                <w:sz w:val="14"/>
                <w:szCs w:val="14"/>
              </w:rPr>
            </w:pPr>
            <w:r w:rsidRPr="00393DAB">
              <w:rPr>
                <w:color w:val="000000" w:themeColor="text1"/>
                <w:sz w:val="14"/>
                <w:szCs w:val="14"/>
              </w:rPr>
              <w:t>27.5 [9.4-45.7]</w:t>
            </w:r>
          </w:p>
        </w:tc>
        <w:tc>
          <w:tcPr>
            <w:tcW w:w="1008" w:type="dxa"/>
            <w:tcBorders>
              <w:top w:val="nil"/>
              <w:left w:val="nil"/>
              <w:bottom w:val="nil"/>
              <w:right w:val="nil"/>
            </w:tcBorders>
            <w:shd w:val="clear" w:color="auto" w:fill="E8E8E8" w:themeFill="background2"/>
            <w:noWrap/>
            <w:vAlign w:val="bottom"/>
            <w:hideMark/>
          </w:tcPr>
          <w:p w14:paraId="766A6E39" w14:textId="77777777" w:rsidR="0027135F" w:rsidRPr="00393DAB" w:rsidRDefault="0027135F" w:rsidP="00CA0D13">
            <w:pPr>
              <w:jc w:val="both"/>
              <w:rPr>
                <w:color w:val="000000" w:themeColor="text1"/>
                <w:sz w:val="14"/>
                <w:szCs w:val="14"/>
              </w:rPr>
            </w:pPr>
            <w:r w:rsidRPr="00393DAB">
              <w:rPr>
                <w:color w:val="000000" w:themeColor="text1"/>
                <w:sz w:val="14"/>
                <w:szCs w:val="14"/>
              </w:rPr>
              <w:t>17.5 [11.2-23.9]</w:t>
            </w:r>
          </w:p>
        </w:tc>
        <w:tc>
          <w:tcPr>
            <w:tcW w:w="1008" w:type="dxa"/>
            <w:tcBorders>
              <w:top w:val="nil"/>
              <w:left w:val="nil"/>
              <w:bottom w:val="nil"/>
              <w:right w:val="nil"/>
            </w:tcBorders>
            <w:shd w:val="clear" w:color="auto" w:fill="E8E8E8" w:themeFill="background2"/>
            <w:noWrap/>
            <w:vAlign w:val="bottom"/>
            <w:hideMark/>
          </w:tcPr>
          <w:p w14:paraId="6C138806" w14:textId="77777777" w:rsidR="0027135F" w:rsidRPr="00393DAB" w:rsidRDefault="0027135F" w:rsidP="00CA0D13">
            <w:pPr>
              <w:jc w:val="both"/>
              <w:rPr>
                <w:color w:val="000000" w:themeColor="text1"/>
                <w:sz w:val="14"/>
                <w:szCs w:val="14"/>
              </w:rPr>
            </w:pPr>
            <w:r w:rsidRPr="00393DAB">
              <w:rPr>
                <w:color w:val="000000" w:themeColor="text1"/>
                <w:sz w:val="14"/>
                <w:szCs w:val="14"/>
              </w:rPr>
              <w:t>23.0 [12.8-33.3]</w:t>
            </w:r>
          </w:p>
        </w:tc>
        <w:tc>
          <w:tcPr>
            <w:tcW w:w="1008" w:type="dxa"/>
            <w:tcBorders>
              <w:top w:val="nil"/>
              <w:left w:val="nil"/>
              <w:bottom w:val="nil"/>
              <w:right w:val="nil"/>
            </w:tcBorders>
            <w:shd w:val="clear" w:color="auto" w:fill="E8E8E8" w:themeFill="background2"/>
            <w:noWrap/>
            <w:vAlign w:val="bottom"/>
            <w:hideMark/>
          </w:tcPr>
          <w:p w14:paraId="4456502E" w14:textId="77777777" w:rsidR="0027135F" w:rsidRPr="00393DAB" w:rsidRDefault="0027135F" w:rsidP="00CA0D13">
            <w:pPr>
              <w:jc w:val="both"/>
              <w:rPr>
                <w:color w:val="000000" w:themeColor="text1"/>
                <w:sz w:val="14"/>
                <w:szCs w:val="14"/>
              </w:rPr>
            </w:pPr>
            <w:r w:rsidRPr="00393DAB">
              <w:rPr>
                <w:color w:val="000000" w:themeColor="text1"/>
                <w:sz w:val="14"/>
                <w:szCs w:val="14"/>
              </w:rPr>
              <w:t>68.7 [38.5-98.8]</w:t>
            </w:r>
          </w:p>
        </w:tc>
        <w:tc>
          <w:tcPr>
            <w:tcW w:w="1008" w:type="dxa"/>
            <w:tcBorders>
              <w:top w:val="nil"/>
              <w:left w:val="nil"/>
              <w:bottom w:val="nil"/>
              <w:right w:val="nil"/>
            </w:tcBorders>
            <w:shd w:val="clear" w:color="auto" w:fill="E8E8E8" w:themeFill="background2"/>
            <w:noWrap/>
            <w:vAlign w:val="bottom"/>
            <w:hideMark/>
          </w:tcPr>
          <w:p w14:paraId="3E4ED43F" w14:textId="77777777" w:rsidR="0027135F" w:rsidRPr="00393DAB" w:rsidRDefault="0027135F" w:rsidP="00CA0D13">
            <w:pPr>
              <w:jc w:val="both"/>
              <w:rPr>
                <w:color w:val="000000" w:themeColor="text1"/>
                <w:sz w:val="14"/>
                <w:szCs w:val="14"/>
              </w:rPr>
            </w:pPr>
            <w:r w:rsidRPr="00393DAB">
              <w:rPr>
                <w:color w:val="000000" w:themeColor="text1"/>
                <w:sz w:val="14"/>
                <w:szCs w:val="14"/>
              </w:rPr>
              <w:t>35.6 [4.2-67.0]</w:t>
            </w:r>
          </w:p>
        </w:tc>
        <w:tc>
          <w:tcPr>
            <w:tcW w:w="954" w:type="dxa"/>
            <w:tcBorders>
              <w:top w:val="nil"/>
              <w:left w:val="nil"/>
              <w:bottom w:val="nil"/>
              <w:right w:val="nil"/>
            </w:tcBorders>
            <w:shd w:val="clear" w:color="auto" w:fill="E8E8E8" w:themeFill="background2"/>
            <w:noWrap/>
            <w:vAlign w:val="bottom"/>
            <w:hideMark/>
          </w:tcPr>
          <w:p w14:paraId="71313F10" w14:textId="77777777" w:rsidR="0027135F" w:rsidRPr="00393DAB" w:rsidRDefault="0027135F" w:rsidP="00CA0D13">
            <w:pPr>
              <w:jc w:val="both"/>
              <w:rPr>
                <w:color w:val="000000" w:themeColor="text1"/>
                <w:sz w:val="14"/>
                <w:szCs w:val="14"/>
              </w:rPr>
            </w:pPr>
            <w:r w:rsidRPr="00393DAB">
              <w:rPr>
                <w:color w:val="000000" w:themeColor="text1"/>
                <w:sz w:val="14"/>
                <w:szCs w:val="14"/>
              </w:rPr>
              <w:t>47.2 [30.2-64.1]</w:t>
            </w:r>
          </w:p>
        </w:tc>
      </w:tr>
      <w:tr w:rsidR="0027135F" w:rsidRPr="00393DAB" w14:paraId="041A2A21" w14:textId="77777777" w:rsidTr="007D6F9F">
        <w:trPr>
          <w:gridAfter w:val="1"/>
          <w:wAfter w:w="54" w:type="dxa"/>
          <w:trHeight w:val="144"/>
          <w:jc w:val="center"/>
        </w:trPr>
        <w:tc>
          <w:tcPr>
            <w:tcW w:w="2160" w:type="dxa"/>
            <w:tcBorders>
              <w:top w:val="nil"/>
              <w:left w:val="nil"/>
              <w:bottom w:val="nil"/>
              <w:right w:val="nil"/>
            </w:tcBorders>
            <w:vAlign w:val="center"/>
            <w:hideMark/>
          </w:tcPr>
          <w:p w14:paraId="73F43BD6" w14:textId="77777777" w:rsidR="0027135F" w:rsidRPr="00393DAB" w:rsidRDefault="0027135F" w:rsidP="00CA0D13">
            <w:pPr>
              <w:rPr>
                <w:sz w:val="14"/>
                <w:szCs w:val="14"/>
              </w:rPr>
            </w:pPr>
            <w:r w:rsidRPr="00393DAB">
              <w:rPr>
                <w:sz w:val="14"/>
                <w:szCs w:val="14"/>
              </w:rPr>
              <w:t>Weight</w:t>
            </w:r>
          </w:p>
        </w:tc>
        <w:tc>
          <w:tcPr>
            <w:tcW w:w="1008" w:type="dxa"/>
            <w:tcBorders>
              <w:top w:val="nil"/>
              <w:left w:val="nil"/>
              <w:bottom w:val="nil"/>
              <w:right w:val="nil"/>
            </w:tcBorders>
            <w:noWrap/>
            <w:vAlign w:val="bottom"/>
            <w:hideMark/>
          </w:tcPr>
          <w:p w14:paraId="7BA87AB9" w14:textId="77777777" w:rsidR="0027135F" w:rsidRPr="00393DAB" w:rsidRDefault="0027135F" w:rsidP="00CA0D13">
            <w:pPr>
              <w:jc w:val="both"/>
              <w:rPr>
                <w:color w:val="000000" w:themeColor="text1"/>
                <w:sz w:val="14"/>
                <w:szCs w:val="14"/>
              </w:rPr>
            </w:pPr>
            <w:r w:rsidRPr="00393DAB">
              <w:rPr>
                <w:color w:val="000000" w:themeColor="text1"/>
                <w:sz w:val="14"/>
                <w:szCs w:val="14"/>
              </w:rPr>
              <w:t>24.3 [17.6-31.0]</w:t>
            </w:r>
          </w:p>
        </w:tc>
        <w:tc>
          <w:tcPr>
            <w:tcW w:w="1008" w:type="dxa"/>
            <w:tcBorders>
              <w:top w:val="nil"/>
              <w:left w:val="nil"/>
              <w:bottom w:val="nil"/>
              <w:right w:val="nil"/>
            </w:tcBorders>
            <w:noWrap/>
            <w:vAlign w:val="bottom"/>
            <w:hideMark/>
          </w:tcPr>
          <w:p w14:paraId="09790053" w14:textId="77777777" w:rsidR="0027135F" w:rsidRPr="00393DAB" w:rsidRDefault="0027135F" w:rsidP="00CA0D13">
            <w:pPr>
              <w:jc w:val="both"/>
              <w:rPr>
                <w:color w:val="000000" w:themeColor="text1"/>
                <w:sz w:val="14"/>
                <w:szCs w:val="14"/>
              </w:rPr>
            </w:pPr>
            <w:r w:rsidRPr="00393DAB">
              <w:rPr>
                <w:color w:val="000000" w:themeColor="text1"/>
                <w:sz w:val="14"/>
                <w:szCs w:val="14"/>
              </w:rPr>
              <w:t>18.4 [6.8-30.0]</w:t>
            </w:r>
          </w:p>
        </w:tc>
        <w:tc>
          <w:tcPr>
            <w:tcW w:w="1008" w:type="dxa"/>
            <w:tcBorders>
              <w:top w:val="nil"/>
              <w:left w:val="nil"/>
              <w:bottom w:val="nil"/>
              <w:right w:val="nil"/>
            </w:tcBorders>
            <w:noWrap/>
            <w:vAlign w:val="bottom"/>
            <w:hideMark/>
          </w:tcPr>
          <w:p w14:paraId="020E2009" w14:textId="77777777" w:rsidR="0027135F" w:rsidRPr="00393DAB" w:rsidRDefault="0027135F" w:rsidP="00CA0D13">
            <w:pPr>
              <w:jc w:val="both"/>
              <w:rPr>
                <w:color w:val="000000" w:themeColor="text1"/>
                <w:sz w:val="14"/>
                <w:szCs w:val="14"/>
              </w:rPr>
            </w:pPr>
            <w:r w:rsidRPr="00393DAB">
              <w:rPr>
                <w:color w:val="000000" w:themeColor="text1"/>
                <w:sz w:val="14"/>
                <w:szCs w:val="14"/>
              </w:rPr>
              <w:t>10.2 [4.5-15.9]</w:t>
            </w:r>
          </w:p>
        </w:tc>
        <w:tc>
          <w:tcPr>
            <w:tcW w:w="1008" w:type="dxa"/>
            <w:tcBorders>
              <w:top w:val="nil"/>
              <w:left w:val="nil"/>
              <w:bottom w:val="nil"/>
              <w:right w:val="nil"/>
            </w:tcBorders>
            <w:noWrap/>
            <w:vAlign w:val="bottom"/>
            <w:hideMark/>
          </w:tcPr>
          <w:p w14:paraId="72EFAF5D" w14:textId="77777777" w:rsidR="0027135F" w:rsidRPr="00393DAB" w:rsidRDefault="0027135F" w:rsidP="00CA0D13">
            <w:pPr>
              <w:jc w:val="both"/>
              <w:rPr>
                <w:color w:val="000000" w:themeColor="text1"/>
                <w:sz w:val="14"/>
                <w:szCs w:val="14"/>
              </w:rPr>
            </w:pPr>
            <w:r w:rsidRPr="00393DAB">
              <w:rPr>
                <w:color w:val="000000" w:themeColor="text1"/>
                <w:sz w:val="14"/>
                <w:szCs w:val="14"/>
              </w:rPr>
              <w:t>24.7 [13.4-36.0]</w:t>
            </w:r>
          </w:p>
        </w:tc>
        <w:tc>
          <w:tcPr>
            <w:tcW w:w="1008" w:type="dxa"/>
            <w:tcBorders>
              <w:top w:val="nil"/>
              <w:left w:val="nil"/>
              <w:bottom w:val="nil"/>
              <w:right w:val="nil"/>
            </w:tcBorders>
            <w:noWrap/>
            <w:vAlign w:val="bottom"/>
            <w:hideMark/>
          </w:tcPr>
          <w:p w14:paraId="70278888" w14:textId="77777777" w:rsidR="0027135F" w:rsidRPr="00393DAB" w:rsidRDefault="0027135F" w:rsidP="00CA0D13">
            <w:pPr>
              <w:jc w:val="both"/>
              <w:rPr>
                <w:color w:val="000000" w:themeColor="text1"/>
                <w:sz w:val="14"/>
                <w:szCs w:val="14"/>
              </w:rPr>
            </w:pPr>
            <w:r w:rsidRPr="00393DAB">
              <w:rPr>
                <w:color w:val="000000" w:themeColor="text1"/>
                <w:sz w:val="14"/>
                <w:szCs w:val="14"/>
              </w:rPr>
              <w:t>60.7 [17.4-100]</w:t>
            </w:r>
          </w:p>
        </w:tc>
        <w:tc>
          <w:tcPr>
            <w:tcW w:w="1008" w:type="dxa"/>
            <w:tcBorders>
              <w:top w:val="nil"/>
              <w:left w:val="nil"/>
              <w:bottom w:val="nil"/>
              <w:right w:val="nil"/>
            </w:tcBorders>
            <w:noWrap/>
            <w:vAlign w:val="bottom"/>
            <w:hideMark/>
          </w:tcPr>
          <w:p w14:paraId="37ADC304" w14:textId="77777777" w:rsidR="0027135F" w:rsidRPr="00393DAB" w:rsidRDefault="0027135F" w:rsidP="00CA0D13">
            <w:pPr>
              <w:jc w:val="both"/>
              <w:rPr>
                <w:color w:val="000000" w:themeColor="text1"/>
                <w:sz w:val="14"/>
                <w:szCs w:val="14"/>
              </w:rPr>
            </w:pPr>
            <w:r w:rsidRPr="00393DAB">
              <w:rPr>
                <w:color w:val="000000" w:themeColor="text1"/>
                <w:sz w:val="14"/>
                <w:szCs w:val="14"/>
              </w:rPr>
              <w:t>24.2 [0.0-51.4]</w:t>
            </w:r>
          </w:p>
        </w:tc>
        <w:tc>
          <w:tcPr>
            <w:tcW w:w="1008" w:type="dxa"/>
            <w:tcBorders>
              <w:top w:val="nil"/>
              <w:left w:val="nil"/>
              <w:bottom w:val="nil"/>
              <w:right w:val="nil"/>
            </w:tcBorders>
            <w:noWrap/>
            <w:vAlign w:val="bottom"/>
            <w:hideMark/>
          </w:tcPr>
          <w:p w14:paraId="201F42CD" w14:textId="77777777" w:rsidR="0027135F" w:rsidRPr="00393DAB" w:rsidRDefault="0027135F" w:rsidP="00CA0D13">
            <w:pPr>
              <w:jc w:val="both"/>
              <w:rPr>
                <w:color w:val="000000" w:themeColor="text1"/>
                <w:sz w:val="14"/>
                <w:szCs w:val="14"/>
              </w:rPr>
            </w:pPr>
            <w:r w:rsidRPr="00393DAB">
              <w:rPr>
                <w:color w:val="000000" w:themeColor="text1"/>
                <w:sz w:val="14"/>
                <w:szCs w:val="14"/>
              </w:rPr>
              <w:t>32.5 [12.5-52.4]</w:t>
            </w:r>
          </w:p>
        </w:tc>
        <w:tc>
          <w:tcPr>
            <w:tcW w:w="1008" w:type="dxa"/>
            <w:tcBorders>
              <w:top w:val="nil"/>
              <w:left w:val="nil"/>
              <w:bottom w:val="nil"/>
              <w:right w:val="nil"/>
            </w:tcBorders>
            <w:noWrap/>
            <w:vAlign w:val="bottom"/>
            <w:hideMark/>
          </w:tcPr>
          <w:p w14:paraId="6A527DD9" w14:textId="77777777" w:rsidR="0027135F" w:rsidRPr="00393DAB" w:rsidRDefault="0027135F" w:rsidP="00CA0D13">
            <w:pPr>
              <w:jc w:val="both"/>
              <w:rPr>
                <w:color w:val="000000" w:themeColor="text1"/>
                <w:sz w:val="14"/>
                <w:szCs w:val="14"/>
              </w:rPr>
            </w:pPr>
            <w:r w:rsidRPr="00393DAB">
              <w:rPr>
                <w:color w:val="000000" w:themeColor="text1"/>
                <w:sz w:val="14"/>
                <w:szCs w:val="14"/>
              </w:rPr>
              <w:t>30.5 [14.8-46.1]</w:t>
            </w:r>
          </w:p>
        </w:tc>
        <w:tc>
          <w:tcPr>
            <w:tcW w:w="1008" w:type="dxa"/>
            <w:tcBorders>
              <w:top w:val="nil"/>
              <w:left w:val="nil"/>
              <w:bottom w:val="nil"/>
              <w:right w:val="nil"/>
            </w:tcBorders>
            <w:noWrap/>
            <w:vAlign w:val="bottom"/>
            <w:hideMark/>
          </w:tcPr>
          <w:p w14:paraId="79B2E3B1" w14:textId="77777777" w:rsidR="0027135F" w:rsidRPr="00393DAB" w:rsidRDefault="0027135F" w:rsidP="00CA0D13">
            <w:pPr>
              <w:jc w:val="both"/>
              <w:rPr>
                <w:color w:val="000000" w:themeColor="text1"/>
                <w:sz w:val="14"/>
                <w:szCs w:val="14"/>
              </w:rPr>
            </w:pPr>
            <w:r w:rsidRPr="00393DAB">
              <w:rPr>
                <w:color w:val="000000" w:themeColor="text1"/>
                <w:sz w:val="14"/>
                <w:szCs w:val="14"/>
              </w:rPr>
              <w:t>24.2 [10.8-37.7]</w:t>
            </w:r>
          </w:p>
        </w:tc>
        <w:tc>
          <w:tcPr>
            <w:tcW w:w="1008" w:type="dxa"/>
            <w:tcBorders>
              <w:top w:val="nil"/>
              <w:left w:val="nil"/>
              <w:bottom w:val="nil"/>
              <w:right w:val="nil"/>
            </w:tcBorders>
            <w:noWrap/>
            <w:vAlign w:val="bottom"/>
            <w:hideMark/>
          </w:tcPr>
          <w:p w14:paraId="5ED5F2C9" w14:textId="77777777" w:rsidR="0027135F" w:rsidRPr="00393DAB" w:rsidRDefault="0027135F" w:rsidP="00CA0D13">
            <w:pPr>
              <w:jc w:val="both"/>
              <w:rPr>
                <w:color w:val="000000" w:themeColor="text1"/>
                <w:sz w:val="14"/>
                <w:szCs w:val="14"/>
              </w:rPr>
            </w:pPr>
            <w:r w:rsidRPr="00393DAB">
              <w:rPr>
                <w:color w:val="000000" w:themeColor="text1"/>
                <w:sz w:val="14"/>
                <w:szCs w:val="14"/>
              </w:rPr>
              <w:t>69.6 [39.2-99.9]</w:t>
            </w:r>
          </w:p>
        </w:tc>
        <w:tc>
          <w:tcPr>
            <w:tcW w:w="1008" w:type="dxa"/>
            <w:tcBorders>
              <w:top w:val="nil"/>
              <w:left w:val="nil"/>
              <w:bottom w:val="nil"/>
              <w:right w:val="nil"/>
            </w:tcBorders>
            <w:noWrap/>
            <w:vAlign w:val="bottom"/>
            <w:hideMark/>
          </w:tcPr>
          <w:p w14:paraId="50D00207" w14:textId="77777777" w:rsidR="0027135F" w:rsidRPr="00393DAB" w:rsidRDefault="0027135F" w:rsidP="00CA0D13">
            <w:pPr>
              <w:jc w:val="both"/>
              <w:rPr>
                <w:color w:val="000000" w:themeColor="text1"/>
                <w:sz w:val="14"/>
                <w:szCs w:val="14"/>
              </w:rPr>
            </w:pPr>
            <w:r w:rsidRPr="00393DAB">
              <w:rPr>
                <w:color w:val="000000" w:themeColor="text1"/>
                <w:sz w:val="14"/>
                <w:szCs w:val="14"/>
              </w:rPr>
              <w:t>41.6 [10.6-72.7]</w:t>
            </w:r>
          </w:p>
        </w:tc>
        <w:tc>
          <w:tcPr>
            <w:tcW w:w="954" w:type="dxa"/>
            <w:tcBorders>
              <w:top w:val="nil"/>
              <w:left w:val="nil"/>
              <w:bottom w:val="nil"/>
              <w:right w:val="nil"/>
            </w:tcBorders>
            <w:noWrap/>
            <w:vAlign w:val="bottom"/>
            <w:hideMark/>
          </w:tcPr>
          <w:p w14:paraId="56EAADCB" w14:textId="77777777" w:rsidR="0027135F" w:rsidRPr="00393DAB" w:rsidRDefault="0027135F" w:rsidP="00CA0D13">
            <w:pPr>
              <w:jc w:val="both"/>
              <w:rPr>
                <w:color w:val="000000" w:themeColor="text1"/>
                <w:sz w:val="14"/>
                <w:szCs w:val="14"/>
              </w:rPr>
            </w:pPr>
            <w:r w:rsidRPr="00393DAB">
              <w:rPr>
                <w:color w:val="000000" w:themeColor="text1"/>
                <w:sz w:val="14"/>
                <w:szCs w:val="14"/>
              </w:rPr>
              <w:t>43.4 [25.7-61.2]</w:t>
            </w:r>
          </w:p>
        </w:tc>
      </w:tr>
      <w:tr w:rsidR="0027135F" w:rsidRPr="00393DAB" w14:paraId="39DD00CC"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7ACEDE3F" w14:textId="77777777" w:rsidR="0027135F" w:rsidRPr="00393DAB" w:rsidRDefault="0027135F" w:rsidP="00CA0D13">
            <w:pPr>
              <w:rPr>
                <w:sz w:val="14"/>
                <w:szCs w:val="14"/>
              </w:rPr>
            </w:pPr>
            <w:r w:rsidRPr="00393DAB">
              <w:rPr>
                <w:sz w:val="14"/>
                <w:szCs w:val="14"/>
              </w:rPr>
              <w:t>Pelvic exam</w:t>
            </w:r>
          </w:p>
        </w:tc>
        <w:tc>
          <w:tcPr>
            <w:tcW w:w="1008" w:type="dxa"/>
            <w:tcBorders>
              <w:top w:val="nil"/>
              <w:left w:val="nil"/>
              <w:bottom w:val="nil"/>
              <w:right w:val="nil"/>
            </w:tcBorders>
            <w:shd w:val="clear" w:color="auto" w:fill="E8E8E8" w:themeFill="background2"/>
            <w:noWrap/>
            <w:vAlign w:val="bottom"/>
            <w:hideMark/>
          </w:tcPr>
          <w:p w14:paraId="6D3101CF" w14:textId="77777777" w:rsidR="0027135F" w:rsidRPr="00393DAB" w:rsidRDefault="0027135F" w:rsidP="00CA0D13">
            <w:pPr>
              <w:jc w:val="both"/>
              <w:rPr>
                <w:color w:val="000000" w:themeColor="text1"/>
                <w:sz w:val="14"/>
                <w:szCs w:val="14"/>
              </w:rPr>
            </w:pPr>
            <w:r w:rsidRPr="00393DAB">
              <w:rPr>
                <w:color w:val="000000" w:themeColor="text1"/>
                <w:sz w:val="14"/>
                <w:szCs w:val="14"/>
              </w:rPr>
              <w:t>0.2 [0.0-0.3]</w:t>
            </w:r>
          </w:p>
        </w:tc>
        <w:tc>
          <w:tcPr>
            <w:tcW w:w="1008" w:type="dxa"/>
            <w:tcBorders>
              <w:top w:val="nil"/>
              <w:left w:val="nil"/>
              <w:bottom w:val="nil"/>
              <w:right w:val="nil"/>
            </w:tcBorders>
            <w:shd w:val="clear" w:color="auto" w:fill="E8E8E8" w:themeFill="background2"/>
            <w:noWrap/>
            <w:vAlign w:val="bottom"/>
            <w:hideMark/>
          </w:tcPr>
          <w:p w14:paraId="0C1F43D6" w14:textId="77777777" w:rsidR="0027135F" w:rsidRPr="00393DAB" w:rsidRDefault="0027135F" w:rsidP="00CA0D13">
            <w:pPr>
              <w:jc w:val="both"/>
              <w:rPr>
                <w:color w:val="000000" w:themeColor="text1"/>
                <w:sz w:val="14"/>
                <w:szCs w:val="14"/>
                <w:highlight w:val="magenta"/>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267A0FEE" w14:textId="77777777" w:rsidR="0027135F" w:rsidRPr="00393DAB" w:rsidRDefault="0027135F" w:rsidP="00CA0D13">
            <w:pPr>
              <w:jc w:val="both"/>
              <w:rPr>
                <w:color w:val="000000" w:themeColor="text1"/>
                <w:sz w:val="14"/>
                <w:szCs w:val="14"/>
              </w:rPr>
            </w:pPr>
            <w:r w:rsidRPr="00393DAB">
              <w:rPr>
                <w:color w:val="000000" w:themeColor="text1"/>
                <w:sz w:val="14"/>
                <w:szCs w:val="14"/>
              </w:rPr>
              <w:t>0.3 [0.0-0.75]</w:t>
            </w:r>
          </w:p>
        </w:tc>
        <w:tc>
          <w:tcPr>
            <w:tcW w:w="1008" w:type="dxa"/>
            <w:tcBorders>
              <w:top w:val="nil"/>
              <w:left w:val="nil"/>
              <w:bottom w:val="nil"/>
              <w:right w:val="nil"/>
            </w:tcBorders>
            <w:shd w:val="clear" w:color="auto" w:fill="E8E8E8" w:themeFill="background2"/>
            <w:noWrap/>
            <w:vAlign w:val="bottom"/>
            <w:hideMark/>
          </w:tcPr>
          <w:p w14:paraId="33C1F73A"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333636C6"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41E02771"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4F55E7E7" w14:textId="77777777" w:rsidR="0027135F" w:rsidRPr="00393DAB" w:rsidRDefault="0027135F" w:rsidP="00CA0D13">
            <w:pPr>
              <w:jc w:val="both"/>
              <w:rPr>
                <w:color w:val="000000" w:themeColor="text1"/>
                <w:sz w:val="14"/>
                <w:szCs w:val="14"/>
              </w:rPr>
            </w:pPr>
            <w:r w:rsidRPr="00393DAB">
              <w:rPr>
                <w:color w:val="000000" w:themeColor="text1"/>
                <w:sz w:val="14"/>
                <w:szCs w:val="14"/>
              </w:rPr>
              <w:t>0.5 [0.0-1.3]</w:t>
            </w:r>
          </w:p>
        </w:tc>
        <w:tc>
          <w:tcPr>
            <w:tcW w:w="1008" w:type="dxa"/>
            <w:tcBorders>
              <w:top w:val="nil"/>
              <w:left w:val="nil"/>
              <w:bottom w:val="nil"/>
              <w:right w:val="nil"/>
            </w:tcBorders>
            <w:shd w:val="clear" w:color="auto" w:fill="E8E8E8" w:themeFill="background2"/>
            <w:noWrap/>
            <w:vAlign w:val="bottom"/>
            <w:hideMark/>
          </w:tcPr>
          <w:p w14:paraId="2DAE5832" w14:textId="77777777" w:rsidR="0027135F" w:rsidRPr="00393DAB" w:rsidRDefault="0027135F" w:rsidP="00CA0D13">
            <w:pPr>
              <w:jc w:val="both"/>
              <w:rPr>
                <w:color w:val="000000" w:themeColor="text1"/>
                <w:sz w:val="14"/>
                <w:szCs w:val="14"/>
              </w:rPr>
            </w:pPr>
            <w:r w:rsidRPr="00393DAB">
              <w:rPr>
                <w:color w:val="000000" w:themeColor="text1"/>
                <w:sz w:val="14"/>
                <w:szCs w:val="14"/>
              </w:rPr>
              <w:t>0.1 [0-0.2]</w:t>
            </w:r>
          </w:p>
        </w:tc>
        <w:tc>
          <w:tcPr>
            <w:tcW w:w="1008" w:type="dxa"/>
            <w:tcBorders>
              <w:top w:val="nil"/>
              <w:left w:val="nil"/>
              <w:bottom w:val="nil"/>
              <w:right w:val="nil"/>
            </w:tcBorders>
            <w:shd w:val="clear" w:color="auto" w:fill="E8E8E8" w:themeFill="background2"/>
            <w:noWrap/>
            <w:vAlign w:val="bottom"/>
            <w:hideMark/>
          </w:tcPr>
          <w:p w14:paraId="147A3063"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2E9EFE9D" w14:textId="77777777" w:rsidR="0027135F" w:rsidRPr="00393DAB" w:rsidRDefault="0027135F" w:rsidP="00CA0D13">
            <w:pPr>
              <w:jc w:val="both"/>
              <w:rPr>
                <w:color w:val="000000" w:themeColor="text1"/>
                <w:sz w:val="14"/>
                <w:szCs w:val="14"/>
              </w:rPr>
            </w:pPr>
            <w:r w:rsidRPr="00393DAB">
              <w:rPr>
                <w:color w:val="000000" w:themeColor="text1"/>
                <w:sz w:val="14"/>
                <w:szCs w:val="14"/>
              </w:rPr>
              <w:t>4.1 [0.0-11.5]</w:t>
            </w:r>
          </w:p>
        </w:tc>
        <w:tc>
          <w:tcPr>
            <w:tcW w:w="1008" w:type="dxa"/>
            <w:tcBorders>
              <w:top w:val="nil"/>
              <w:left w:val="nil"/>
              <w:bottom w:val="nil"/>
              <w:right w:val="nil"/>
            </w:tcBorders>
            <w:shd w:val="clear" w:color="auto" w:fill="E8E8E8" w:themeFill="background2"/>
            <w:noWrap/>
            <w:vAlign w:val="bottom"/>
            <w:hideMark/>
          </w:tcPr>
          <w:p w14:paraId="249A8CCD" w14:textId="77777777" w:rsidR="0027135F" w:rsidRPr="00393DAB" w:rsidRDefault="0027135F" w:rsidP="00CA0D13">
            <w:pPr>
              <w:jc w:val="both"/>
              <w:rPr>
                <w:color w:val="000000" w:themeColor="text1"/>
                <w:sz w:val="14"/>
                <w:szCs w:val="14"/>
              </w:rPr>
            </w:pPr>
            <w:r w:rsidRPr="00393DAB">
              <w:rPr>
                <w:color w:val="000000" w:themeColor="text1"/>
                <w:sz w:val="14"/>
                <w:szCs w:val="14"/>
              </w:rPr>
              <w:t>1.2 [0.0-2.3]</w:t>
            </w:r>
          </w:p>
        </w:tc>
        <w:tc>
          <w:tcPr>
            <w:tcW w:w="954" w:type="dxa"/>
            <w:tcBorders>
              <w:top w:val="nil"/>
              <w:left w:val="nil"/>
              <w:bottom w:val="nil"/>
              <w:right w:val="nil"/>
            </w:tcBorders>
            <w:shd w:val="clear" w:color="auto" w:fill="E8E8E8" w:themeFill="background2"/>
            <w:noWrap/>
            <w:vAlign w:val="bottom"/>
            <w:hideMark/>
          </w:tcPr>
          <w:p w14:paraId="58185E0D" w14:textId="77777777" w:rsidR="0027135F" w:rsidRPr="00393DAB" w:rsidRDefault="0027135F" w:rsidP="00CA0D13">
            <w:pPr>
              <w:jc w:val="both"/>
              <w:rPr>
                <w:color w:val="000000" w:themeColor="text1"/>
                <w:sz w:val="14"/>
                <w:szCs w:val="14"/>
              </w:rPr>
            </w:pPr>
            <w:r w:rsidRPr="00393DAB">
              <w:rPr>
                <w:color w:val="000000" w:themeColor="text1"/>
                <w:sz w:val="14"/>
                <w:szCs w:val="14"/>
              </w:rPr>
              <w:t>2.2 [0.0-6.4]</w:t>
            </w:r>
          </w:p>
        </w:tc>
      </w:tr>
      <w:tr w:rsidR="0027135F" w:rsidRPr="00393DAB" w14:paraId="72A8C5C7" w14:textId="77777777" w:rsidTr="007D6F9F">
        <w:trPr>
          <w:gridAfter w:val="1"/>
          <w:wAfter w:w="54" w:type="dxa"/>
          <w:trHeight w:val="144"/>
          <w:jc w:val="center"/>
        </w:trPr>
        <w:tc>
          <w:tcPr>
            <w:tcW w:w="2160" w:type="dxa"/>
            <w:tcBorders>
              <w:top w:val="nil"/>
              <w:left w:val="nil"/>
              <w:bottom w:val="nil"/>
              <w:right w:val="nil"/>
            </w:tcBorders>
            <w:vAlign w:val="center"/>
            <w:hideMark/>
          </w:tcPr>
          <w:p w14:paraId="6E747769" w14:textId="77777777" w:rsidR="0027135F" w:rsidRPr="00393DAB" w:rsidRDefault="0027135F" w:rsidP="00CA0D13">
            <w:pPr>
              <w:rPr>
                <w:sz w:val="14"/>
                <w:szCs w:val="14"/>
              </w:rPr>
            </w:pPr>
            <w:r w:rsidRPr="00393DAB">
              <w:rPr>
                <w:sz w:val="14"/>
                <w:szCs w:val="14"/>
              </w:rPr>
              <w:t>≥ 1 FP method prescribed</w:t>
            </w:r>
          </w:p>
        </w:tc>
        <w:tc>
          <w:tcPr>
            <w:tcW w:w="1008" w:type="dxa"/>
            <w:tcBorders>
              <w:top w:val="nil"/>
              <w:left w:val="nil"/>
              <w:bottom w:val="nil"/>
              <w:right w:val="nil"/>
            </w:tcBorders>
            <w:noWrap/>
            <w:vAlign w:val="bottom"/>
            <w:hideMark/>
          </w:tcPr>
          <w:p w14:paraId="0515E72B" w14:textId="77777777" w:rsidR="0027135F" w:rsidRPr="00393DAB" w:rsidRDefault="0027135F" w:rsidP="00CA0D13">
            <w:pPr>
              <w:jc w:val="both"/>
              <w:rPr>
                <w:color w:val="000000" w:themeColor="text1"/>
                <w:sz w:val="14"/>
                <w:szCs w:val="14"/>
              </w:rPr>
            </w:pPr>
            <w:r w:rsidRPr="00393DAB">
              <w:rPr>
                <w:color w:val="000000" w:themeColor="text1"/>
                <w:sz w:val="14"/>
                <w:szCs w:val="14"/>
              </w:rPr>
              <w:t>97.4 [93.9-100]</w:t>
            </w:r>
          </w:p>
        </w:tc>
        <w:tc>
          <w:tcPr>
            <w:tcW w:w="1008" w:type="dxa"/>
            <w:tcBorders>
              <w:top w:val="nil"/>
              <w:left w:val="nil"/>
              <w:bottom w:val="nil"/>
              <w:right w:val="nil"/>
            </w:tcBorders>
            <w:noWrap/>
            <w:vAlign w:val="bottom"/>
            <w:hideMark/>
          </w:tcPr>
          <w:p w14:paraId="3451FF04" w14:textId="77777777" w:rsidR="0027135F" w:rsidRPr="00393DAB" w:rsidRDefault="0027135F" w:rsidP="00CA0D13">
            <w:pPr>
              <w:jc w:val="both"/>
              <w:rPr>
                <w:color w:val="000000" w:themeColor="text1"/>
                <w:sz w:val="14"/>
                <w:szCs w:val="14"/>
              </w:rPr>
            </w:pPr>
            <w:r w:rsidRPr="00393DAB">
              <w:rPr>
                <w:color w:val="000000" w:themeColor="text1"/>
                <w:sz w:val="14"/>
                <w:szCs w:val="14"/>
              </w:rPr>
              <w:t>100 [100-100]</w:t>
            </w:r>
          </w:p>
        </w:tc>
        <w:tc>
          <w:tcPr>
            <w:tcW w:w="1008" w:type="dxa"/>
            <w:tcBorders>
              <w:top w:val="nil"/>
              <w:left w:val="nil"/>
              <w:bottom w:val="nil"/>
              <w:right w:val="nil"/>
            </w:tcBorders>
            <w:noWrap/>
            <w:vAlign w:val="bottom"/>
            <w:hideMark/>
          </w:tcPr>
          <w:p w14:paraId="48B0FE3D" w14:textId="77777777" w:rsidR="0027135F" w:rsidRPr="00393DAB" w:rsidRDefault="0027135F" w:rsidP="00CA0D13">
            <w:pPr>
              <w:jc w:val="both"/>
              <w:rPr>
                <w:color w:val="000000" w:themeColor="text1"/>
                <w:sz w:val="14"/>
                <w:szCs w:val="14"/>
              </w:rPr>
            </w:pPr>
            <w:r w:rsidRPr="00393DAB">
              <w:rPr>
                <w:color w:val="000000" w:themeColor="text1"/>
                <w:sz w:val="14"/>
                <w:szCs w:val="14"/>
              </w:rPr>
              <w:t>99.9 [99.8-100]</w:t>
            </w:r>
          </w:p>
        </w:tc>
        <w:tc>
          <w:tcPr>
            <w:tcW w:w="1008" w:type="dxa"/>
            <w:tcBorders>
              <w:top w:val="nil"/>
              <w:left w:val="nil"/>
              <w:bottom w:val="nil"/>
              <w:right w:val="nil"/>
            </w:tcBorders>
            <w:noWrap/>
            <w:vAlign w:val="bottom"/>
            <w:hideMark/>
          </w:tcPr>
          <w:p w14:paraId="4916566E" w14:textId="77777777" w:rsidR="0027135F" w:rsidRPr="00393DAB" w:rsidRDefault="0027135F" w:rsidP="00CA0D13">
            <w:pPr>
              <w:jc w:val="both"/>
              <w:rPr>
                <w:color w:val="000000" w:themeColor="text1"/>
                <w:sz w:val="14"/>
                <w:szCs w:val="14"/>
              </w:rPr>
            </w:pPr>
            <w:r w:rsidRPr="00393DAB">
              <w:rPr>
                <w:color w:val="000000" w:themeColor="text1"/>
                <w:sz w:val="14"/>
                <w:szCs w:val="14"/>
              </w:rPr>
              <w:t>95.3 [88.5-100]</w:t>
            </w:r>
          </w:p>
        </w:tc>
        <w:tc>
          <w:tcPr>
            <w:tcW w:w="1008" w:type="dxa"/>
            <w:tcBorders>
              <w:top w:val="nil"/>
              <w:left w:val="nil"/>
              <w:bottom w:val="nil"/>
              <w:right w:val="nil"/>
            </w:tcBorders>
            <w:noWrap/>
            <w:vAlign w:val="bottom"/>
            <w:hideMark/>
          </w:tcPr>
          <w:p w14:paraId="78FEA5DB" w14:textId="77777777" w:rsidR="0027135F" w:rsidRPr="00393DAB" w:rsidRDefault="0027135F" w:rsidP="00CA0D13">
            <w:pPr>
              <w:jc w:val="both"/>
              <w:rPr>
                <w:color w:val="000000" w:themeColor="text1"/>
                <w:sz w:val="14"/>
                <w:szCs w:val="14"/>
              </w:rPr>
            </w:pPr>
            <w:r w:rsidRPr="00393DAB">
              <w:rPr>
                <w:color w:val="000000" w:themeColor="text1"/>
                <w:sz w:val="14"/>
                <w:szCs w:val="14"/>
              </w:rPr>
              <w:t>99.8 [99.3-100]</w:t>
            </w:r>
          </w:p>
        </w:tc>
        <w:tc>
          <w:tcPr>
            <w:tcW w:w="1008" w:type="dxa"/>
            <w:tcBorders>
              <w:top w:val="nil"/>
              <w:left w:val="nil"/>
              <w:bottom w:val="nil"/>
              <w:right w:val="nil"/>
            </w:tcBorders>
            <w:noWrap/>
            <w:vAlign w:val="bottom"/>
            <w:hideMark/>
          </w:tcPr>
          <w:p w14:paraId="5C2DB1FA" w14:textId="77777777" w:rsidR="0027135F" w:rsidRPr="00393DAB" w:rsidRDefault="0027135F" w:rsidP="00CA0D13">
            <w:pPr>
              <w:jc w:val="both"/>
              <w:rPr>
                <w:color w:val="000000" w:themeColor="text1"/>
                <w:sz w:val="14"/>
                <w:szCs w:val="14"/>
              </w:rPr>
            </w:pPr>
            <w:r w:rsidRPr="00393DAB">
              <w:rPr>
                <w:color w:val="000000" w:themeColor="text1"/>
                <w:sz w:val="14"/>
                <w:szCs w:val="14"/>
              </w:rPr>
              <w:t>100 [100-100]</w:t>
            </w:r>
          </w:p>
        </w:tc>
        <w:tc>
          <w:tcPr>
            <w:tcW w:w="1008" w:type="dxa"/>
            <w:tcBorders>
              <w:top w:val="nil"/>
              <w:left w:val="nil"/>
              <w:bottom w:val="nil"/>
              <w:right w:val="nil"/>
            </w:tcBorders>
            <w:noWrap/>
            <w:vAlign w:val="bottom"/>
            <w:hideMark/>
          </w:tcPr>
          <w:p w14:paraId="6011A18E" w14:textId="77777777" w:rsidR="0027135F" w:rsidRPr="00393DAB" w:rsidRDefault="0027135F" w:rsidP="00CA0D13">
            <w:pPr>
              <w:jc w:val="both"/>
              <w:rPr>
                <w:color w:val="000000" w:themeColor="text1"/>
                <w:sz w:val="14"/>
                <w:szCs w:val="14"/>
              </w:rPr>
            </w:pPr>
            <w:r w:rsidRPr="00393DAB">
              <w:rPr>
                <w:color w:val="000000" w:themeColor="text1"/>
                <w:sz w:val="14"/>
                <w:szCs w:val="14"/>
              </w:rPr>
              <w:t>99.7 [99.4-100]</w:t>
            </w:r>
          </w:p>
        </w:tc>
        <w:tc>
          <w:tcPr>
            <w:tcW w:w="1008" w:type="dxa"/>
            <w:tcBorders>
              <w:top w:val="nil"/>
              <w:left w:val="nil"/>
              <w:bottom w:val="nil"/>
              <w:right w:val="nil"/>
            </w:tcBorders>
            <w:noWrap/>
            <w:vAlign w:val="bottom"/>
            <w:hideMark/>
          </w:tcPr>
          <w:p w14:paraId="1F6FA758" w14:textId="77777777" w:rsidR="0027135F" w:rsidRPr="00393DAB" w:rsidRDefault="0027135F" w:rsidP="00CA0D13">
            <w:pPr>
              <w:jc w:val="both"/>
              <w:rPr>
                <w:color w:val="000000" w:themeColor="text1"/>
                <w:sz w:val="14"/>
                <w:szCs w:val="14"/>
              </w:rPr>
            </w:pPr>
            <w:r w:rsidRPr="00393DAB">
              <w:rPr>
                <w:color w:val="000000" w:themeColor="text1"/>
                <w:sz w:val="14"/>
                <w:szCs w:val="14"/>
              </w:rPr>
              <w:t>99.6 [98.8-100]</w:t>
            </w:r>
          </w:p>
        </w:tc>
        <w:tc>
          <w:tcPr>
            <w:tcW w:w="1008" w:type="dxa"/>
            <w:tcBorders>
              <w:top w:val="nil"/>
              <w:left w:val="nil"/>
              <w:bottom w:val="nil"/>
              <w:right w:val="nil"/>
            </w:tcBorders>
            <w:noWrap/>
            <w:vAlign w:val="bottom"/>
            <w:hideMark/>
          </w:tcPr>
          <w:p w14:paraId="19739DE2" w14:textId="77777777" w:rsidR="0027135F" w:rsidRPr="00393DAB" w:rsidRDefault="0027135F" w:rsidP="00CA0D13">
            <w:pPr>
              <w:jc w:val="both"/>
              <w:rPr>
                <w:color w:val="000000" w:themeColor="text1"/>
                <w:sz w:val="14"/>
                <w:szCs w:val="14"/>
              </w:rPr>
            </w:pPr>
            <w:r w:rsidRPr="00393DAB">
              <w:rPr>
                <w:color w:val="000000" w:themeColor="text1"/>
                <w:sz w:val="14"/>
                <w:szCs w:val="14"/>
              </w:rPr>
              <w:t>96.3 [90.3-100]</w:t>
            </w:r>
          </w:p>
        </w:tc>
        <w:tc>
          <w:tcPr>
            <w:tcW w:w="1008" w:type="dxa"/>
            <w:tcBorders>
              <w:top w:val="nil"/>
              <w:left w:val="nil"/>
              <w:bottom w:val="nil"/>
              <w:right w:val="nil"/>
            </w:tcBorders>
            <w:noWrap/>
            <w:vAlign w:val="bottom"/>
            <w:hideMark/>
          </w:tcPr>
          <w:p w14:paraId="037CA273" w14:textId="77777777" w:rsidR="0027135F" w:rsidRPr="00393DAB" w:rsidRDefault="0027135F" w:rsidP="00CA0D13">
            <w:pPr>
              <w:jc w:val="both"/>
              <w:rPr>
                <w:color w:val="000000" w:themeColor="text1"/>
                <w:sz w:val="14"/>
                <w:szCs w:val="14"/>
              </w:rPr>
            </w:pPr>
            <w:r w:rsidRPr="00393DAB">
              <w:rPr>
                <w:color w:val="000000" w:themeColor="text1"/>
                <w:sz w:val="14"/>
                <w:szCs w:val="14"/>
              </w:rPr>
              <w:t>100 [100-100]</w:t>
            </w:r>
          </w:p>
        </w:tc>
        <w:tc>
          <w:tcPr>
            <w:tcW w:w="1008" w:type="dxa"/>
            <w:tcBorders>
              <w:top w:val="nil"/>
              <w:left w:val="nil"/>
              <w:bottom w:val="nil"/>
              <w:right w:val="nil"/>
            </w:tcBorders>
            <w:noWrap/>
            <w:vAlign w:val="bottom"/>
            <w:hideMark/>
          </w:tcPr>
          <w:p w14:paraId="5F70C3DB" w14:textId="77777777" w:rsidR="0027135F" w:rsidRPr="00393DAB" w:rsidRDefault="0027135F" w:rsidP="00CA0D13">
            <w:pPr>
              <w:jc w:val="both"/>
              <w:rPr>
                <w:color w:val="000000" w:themeColor="text1"/>
                <w:sz w:val="14"/>
                <w:szCs w:val="14"/>
              </w:rPr>
            </w:pPr>
            <w:r w:rsidRPr="00393DAB">
              <w:rPr>
                <w:color w:val="000000" w:themeColor="text1"/>
                <w:sz w:val="14"/>
                <w:szCs w:val="14"/>
              </w:rPr>
              <w:t>97.2 [94.4-99.9]</w:t>
            </w:r>
          </w:p>
        </w:tc>
        <w:tc>
          <w:tcPr>
            <w:tcW w:w="954" w:type="dxa"/>
            <w:tcBorders>
              <w:top w:val="nil"/>
              <w:left w:val="nil"/>
              <w:bottom w:val="nil"/>
              <w:right w:val="nil"/>
            </w:tcBorders>
            <w:noWrap/>
            <w:vAlign w:val="bottom"/>
            <w:hideMark/>
          </w:tcPr>
          <w:p w14:paraId="04169D9A" w14:textId="77777777" w:rsidR="0027135F" w:rsidRPr="00393DAB" w:rsidRDefault="0027135F" w:rsidP="00CA0D13">
            <w:pPr>
              <w:jc w:val="both"/>
              <w:rPr>
                <w:color w:val="000000" w:themeColor="text1"/>
                <w:sz w:val="14"/>
                <w:szCs w:val="14"/>
              </w:rPr>
            </w:pPr>
            <w:r w:rsidRPr="00393DAB">
              <w:rPr>
                <w:color w:val="000000" w:themeColor="text1"/>
                <w:sz w:val="14"/>
                <w:szCs w:val="14"/>
              </w:rPr>
              <w:t>97.0 [94.1-99.8]</w:t>
            </w:r>
          </w:p>
        </w:tc>
      </w:tr>
      <w:tr w:rsidR="0027135F" w:rsidRPr="00393DAB" w14:paraId="7C72FFC8"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4FB86345" w14:textId="77777777" w:rsidR="0027135F" w:rsidRPr="00393DAB" w:rsidRDefault="0027135F" w:rsidP="00CA0D13">
            <w:pPr>
              <w:rPr>
                <w:sz w:val="14"/>
                <w:szCs w:val="14"/>
              </w:rPr>
            </w:pPr>
            <w:r w:rsidRPr="00393DAB">
              <w:rPr>
                <w:sz w:val="14"/>
                <w:szCs w:val="14"/>
              </w:rPr>
              <w:t>Visual privacy</w:t>
            </w:r>
          </w:p>
        </w:tc>
        <w:tc>
          <w:tcPr>
            <w:tcW w:w="1008" w:type="dxa"/>
            <w:tcBorders>
              <w:top w:val="nil"/>
              <w:left w:val="nil"/>
              <w:bottom w:val="nil"/>
              <w:right w:val="nil"/>
            </w:tcBorders>
            <w:shd w:val="clear" w:color="auto" w:fill="E8E8E8" w:themeFill="background2"/>
            <w:noWrap/>
            <w:vAlign w:val="bottom"/>
            <w:hideMark/>
          </w:tcPr>
          <w:p w14:paraId="6FC53132" w14:textId="77777777" w:rsidR="0027135F" w:rsidRPr="00393DAB" w:rsidRDefault="0027135F" w:rsidP="00CA0D13">
            <w:pPr>
              <w:jc w:val="both"/>
              <w:rPr>
                <w:color w:val="000000" w:themeColor="text1"/>
                <w:sz w:val="14"/>
                <w:szCs w:val="14"/>
              </w:rPr>
            </w:pPr>
            <w:r w:rsidRPr="00393DAB">
              <w:rPr>
                <w:color w:val="000000" w:themeColor="text1"/>
                <w:sz w:val="14"/>
                <w:szCs w:val="14"/>
              </w:rPr>
              <w:t>81.2 [74.7-87.7]</w:t>
            </w:r>
          </w:p>
        </w:tc>
        <w:tc>
          <w:tcPr>
            <w:tcW w:w="1008" w:type="dxa"/>
            <w:tcBorders>
              <w:top w:val="nil"/>
              <w:left w:val="nil"/>
              <w:bottom w:val="nil"/>
              <w:right w:val="nil"/>
            </w:tcBorders>
            <w:shd w:val="clear" w:color="auto" w:fill="E8E8E8" w:themeFill="background2"/>
            <w:noWrap/>
            <w:vAlign w:val="bottom"/>
            <w:hideMark/>
          </w:tcPr>
          <w:p w14:paraId="7AFD30EA" w14:textId="77777777" w:rsidR="0027135F" w:rsidRPr="00393DAB" w:rsidRDefault="0027135F" w:rsidP="00CA0D13">
            <w:pPr>
              <w:jc w:val="both"/>
              <w:rPr>
                <w:color w:val="000000" w:themeColor="text1"/>
                <w:sz w:val="14"/>
                <w:szCs w:val="14"/>
              </w:rPr>
            </w:pPr>
            <w:r w:rsidRPr="00393DAB">
              <w:rPr>
                <w:color w:val="000000" w:themeColor="text1"/>
                <w:sz w:val="14"/>
                <w:szCs w:val="14"/>
              </w:rPr>
              <w:t>79.4 [65.6-93.3]</w:t>
            </w:r>
          </w:p>
        </w:tc>
        <w:tc>
          <w:tcPr>
            <w:tcW w:w="1008" w:type="dxa"/>
            <w:tcBorders>
              <w:top w:val="nil"/>
              <w:left w:val="nil"/>
              <w:bottom w:val="nil"/>
              <w:right w:val="nil"/>
            </w:tcBorders>
            <w:shd w:val="clear" w:color="auto" w:fill="E8E8E8" w:themeFill="background2"/>
            <w:noWrap/>
            <w:vAlign w:val="bottom"/>
            <w:hideMark/>
          </w:tcPr>
          <w:p w14:paraId="5E4A749F" w14:textId="77777777" w:rsidR="0027135F" w:rsidRPr="00393DAB" w:rsidRDefault="0027135F" w:rsidP="00CA0D13">
            <w:pPr>
              <w:jc w:val="both"/>
              <w:rPr>
                <w:color w:val="000000" w:themeColor="text1"/>
                <w:sz w:val="14"/>
                <w:szCs w:val="14"/>
              </w:rPr>
            </w:pPr>
            <w:r w:rsidRPr="00393DAB">
              <w:rPr>
                <w:color w:val="000000" w:themeColor="text1"/>
                <w:sz w:val="14"/>
                <w:szCs w:val="14"/>
              </w:rPr>
              <w:t>79.6 [65.5-93.7]</w:t>
            </w:r>
          </w:p>
        </w:tc>
        <w:tc>
          <w:tcPr>
            <w:tcW w:w="1008" w:type="dxa"/>
            <w:tcBorders>
              <w:top w:val="nil"/>
              <w:left w:val="nil"/>
              <w:bottom w:val="nil"/>
              <w:right w:val="nil"/>
            </w:tcBorders>
            <w:shd w:val="clear" w:color="auto" w:fill="E8E8E8" w:themeFill="background2"/>
            <w:noWrap/>
            <w:vAlign w:val="bottom"/>
            <w:hideMark/>
          </w:tcPr>
          <w:p w14:paraId="6968DC17" w14:textId="77777777" w:rsidR="0027135F" w:rsidRPr="00393DAB" w:rsidRDefault="0027135F" w:rsidP="00CA0D13">
            <w:pPr>
              <w:jc w:val="both"/>
              <w:rPr>
                <w:color w:val="000000" w:themeColor="text1"/>
                <w:sz w:val="14"/>
                <w:szCs w:val="14"/>
              </w:rPr>
            </w:pPr>
            <w:r w:rsidRPr="00393DAB">
              <w:rPr>
                <w:color w:val="000000" w:themeColor="text1"/>
                <w:sz w:val="14"/>
                <w:szCs w:val="14"/>
              </w:rPr>
              <w:t>83.9 [73.8-94.0]</w:t>
            </w:r>
          </w:p>
        </w:tc>
        <w:tc>
          <w:tcPr>
            <w:tcW w:w="1008" w:type="dxa"/>
            <w:tcBorders>
              <w:top w:val="nil"/>
              <w:left w:val="nil"/>
              <w:bottom w:val="nil"/>
              <w:right w:val="nil"/>
            </w:tcBorders>
            <w:shd w:val="clear" w:color="auto" w:fill="E8E8E8" w:themeFill="background2"/>
            <w:noWrap/>
            <w:vAlign w:val="bottom"/>
            <w:hideMark/>
          </w:tcPr>
          <w:p w14:paraId="76D04082" w14:textId="77777777" w:rsidR="0027135F" w:rsidRPr="00393DAB" w:rsidRDefault="0027135F" w:rsidP="00CA0D13">
            <w:pPr>
              <w:jc w:val="both"/>
              <w:rPr>
                <w:color w:val="000000" w:themeColor="text1"/>
                <w:sz w:val="14"/>
                <w:szCs w:val="14"/>
              </w:rPr>
            </w:pPr>
            <w:r w:rsidRPr="00393DAB">
              <w:rPr>
                <w:color w:val="000000" w:themeColor="text1"/>
                <w:sz w:val="14"/>
                <w:szCs w:val="14"/>
              </w:rPr>
              <w:t>93.0 [87.1-98.9]</w:t>
            </w:r>
          </w:p>
        </w:tc>
        <w:tc>
          <w:tcPr>
            <w:tcW w:w="1008" w:type="dxa"/>
            <w:tcBorders>
              <w:top w:val="nil"/>
              <w:left w:val="nil"/>
              <w:bottom w:val="nil"/>
              <w:right w:val="nil"/>
            </w:tcBorders>
            <w:shd w:val="clear" w:color="auto" w:fill="E8E8E8" w:themeFill="background2"/>
            <w:noWrap/>
            <w:vAlign w:val="bottom"/>
            <w:hideMark/>
          </w:tcPr>
          <w:p w14:paraId="2E47B97B" w14:textId="77777777" w:rsidR="0027135F" w:rsidRPr="00393DAB" w:rsidRDefault="0027135F" w:rsidP="00CA0D13">
            <w:pPr>
              <w:jc w:val="both"/>
              <w:rPr>
                <w:color w:val="000000" w:themeColor="text1"/>
                <w:sz w:val="14"/>
                <w:szCs w:val="14"/>
              </w:rPr>
            </w:pPr>
            <w:r w:rsidRPr="00393DAB">
              <w:rPr>
                <w:color w:val="000000" w:themeColor="text1"/>
                <w:sz w:val="14"/>
                <w:szCs w:val="14"/>
              </w:rPr>
              <w:t>92.8 [84.5-100]</w:t>
            </w:r>
          </w:p>
        </w:tc>
        <w:tc>
          <w:tcPr>
            <w:tcW w:w="1008" w:type="dxa"/>
            <w:tcBorders>
              <w:top w:val="nil"/>
              <w:left w:val="nil"/>
              <w:bottom w:val="nil"/>
              <w:right w:val="nil"/>
            </w:tcBorders>
            <w:shd w:val="clear" w:color="auto" w:fill="E8E8E8" w:themeFill="background2"/>
            <w:noWrap/>
            <w:vAlign w:val="bottom"/>
            <w:hideMark/>
          </w:tcPr>
          <w:p w14:paraId="10A38013" w14:textId="77777777" w:rsidR="0027135F" w:rsidRPr="00393DAB" w:rsidRDefault="0027135F" w:rsidP="00CA0D13">
            <w:pPr>
              <w:jc w:val="both"/>
              <w:rPr>
                <w:color w:val="000000" w:themeColor="text1"/>
                <w:sz w:val="14"/>
                <w:szCs w:val="14"/>
              </w:rPr>
            </w:pPr>
            <w:r w:rsidRPr="00393DAB">
              <w:rPr>
                <w:color w:val="000000" w:themeColor="text1"/>
                <w:sz w:val="14"/>
                <w:szCs w:val="14"/>
              </w:rPr>
              <w:t>68.9 [50.4-87.4]</w:t>
            </w:r>
          </w:p>
        </w:tc>
        <w:tc>
          <w:tcPr>
            <w:tcW w:w="1008" w:type="dxa"/>
            <w:tcBorders>
              <w:top w:val="nil"/>
              <w:left w:val="nil"/>
              <w:bottom w:val="nil"/>
              <w:right w:val="nil"/>
            </w:tcBorders>
            <w:shd w:val="clear" w:color="auto" w:fill="E8E8E8" w:themeFill="background2"/>
            <w:noWrap/>
            <w:vAlign w:val="bottom"/>
            <w:hideMark/>
          </w:tcPr>
          <w:p w14:paraId="6B750AF4" w14:textId="77777777" w:rsidR="0027135F" w:rsidRPr="00393DAB" w:rsidRDefault="0027135F" w:rsidP="00CA0D13">
            <w:pPr>
              <w:jc w:val="both"/>
              <w:rPr>
                <w:color w:val="000000" w:themeColor="text1"/>
                <w:sz w:val="14"/>
                <w:szCs w:val="14"/>
              </w:rPr>
            </w:pPr>
            <w:r w:rsidRPr="00393DAB">
              <w:rPr>
                <w:color w:val="000000" w:themeColor="text1"/>
                <w:sz w:val="14"/>
                <w:szCs w:val="14"/>
              </w:rPr>
              <w:t>82.6 [71.3-93.8]</w:t>
            </w:r>
          </w:p>
        </w:tc>
        <w:tc>
          <w:tcPr>
            <w:tcW w:w="1008" w:type="dxa"/>
            <w:tcBorders>
              <w:top w:val="nil"/>
              <w:left w:val="nil"/>
              <w:bottom w:val="nil"/>
              <w:right w:val="nil"/>
            </w:tcBorders>
            <w:shd w:val="clear" w:color="auto" w:fill="E8E8E8" w:themeFill="background2"/>
            <w:noWrap/>
            <w:vAlign w:val="bottom"/>
            <w:hideMark/>
          </w:tcPr>
          <w:p w14:paraId="0432195F" w14:textId="77777777" w:rsidR="0027135F" w:rsidRPr="00393DAB" w:rsidRDefault="0027135F" w:rsidP="00CA0D13">
            <w:pPr>
              <w:jc w:val="both"/>
              <w:rPr>
                <w:color w:val="000000" w:themeColor="text1"/>
                <w:sz w:val="14"/>
                <w:szCs w:val="14"/>
              </w:rPr>
            </w:pPr>
            <w:r w:rsidRPr="00393DAB">
              <w:rPr>
                <w:color w:val="000000" w:themeColor="text1"/>
                <w:sz w:val="14"/>
                <w:szCs w:val="14"/>
              </w:rPr>
              <w:t>81.6 [70.2-93.1]</w:t>
            </w:r>
          </w:p>
        </w:tc>
        <w:tc>
          <w:tcPr>
            <w:tcW w:w="1008" w:type="dxa"/>
            <w:tcBorders>
              <w:top w:val="nil"/>
              <w:left w:val="nil"/>
              <w:bottom w:val="nil"/>
              <w:right w:val="nil"/>
            </w:tcBorders>
            <w:shd w:val="clear" w:color="auto" w:fill="E8E8E8" w:themeFill="background2"/>
            <w:noWrap/>
            <w:vAlign w:val="bottom"/>
            <w:hideMark/>
          </w:tcPr>
          <w:p w14:paraId="11040631" w14:textId="77777777" w:rsidR="0027135F" w:rsidRPr="00393DAB" w:rsidRDefault="0027135F" w:rsidP="00CA0D13">
            <w:pPr>
              <w:jc w:val="both"/>
              <w:rPr>
                <w:color w:val="000000" w:themeColor="text1"/>
                <w:sz w:val="14"/>
                <w:szCs w:val="14"/>
              </w:rPr>
            </w:pPr>
            <w:r w:rsidRPr="00393DAB">
              <w:rPr>
                <w:color w:val="000000" w:themeColor="text1"/>
                <w:sz w:val="14"/>
                <w:szCs w:val="14"/>
              </w:rPr>
              <w:t>95.1 [85.4-100]</w:t>
            </w:r>
          </w:p>
        </w:tc>
        <w:tc>
          <w:tcPr>
            <w:tcW w:w="1008" w:type="dxa"/>
            <w:tcBorders>
              <w:top w:val="nil"/>
              <w:left w:val="nil"/>
              <w:bottom w:val="nil"/>
              <w:right w:val="nil"/>
            </w:tcBorders>
            <w:shd w:val="clear" w:color="auto" w:fill="E8E8E8" w:themeFill="background2"/>
            <w:noWrap/>
            <w:vAlign w:val="bottom"/>
            <w:hideMark/>
          </w:tcPr>
          <w:p w14:paraId="626E2D83" w14:textId="77777777" w:rsidR="0027135F" w:rsidRPr="00393DAB" w:rsidRDefault="0027135F" w:rsidP="00CA0D13">
            <w:pPr>
              <w:jc w:val="both"/>
              <w:rPr>
                <w:color w:val="000000" w:themeColor="text1"/>
                <w:sz w:val="14"/>
                <w:szCs w:val="14"/>
              </w:rPr>
            </w:pPr>
            <w:r w:rsidRPr="00393DAB">
              <w:rPr>
                <w:color w:val="000000" w:themeColor="text1"/>
                <w:sz w:val="14"/>
                <w:szCs w:val="14"/>
              </w:rPr>
              <w:t>91.8 [87.1-96.4]</w:t>
            </w:r>
          </w:p>
        </w:tc>
        <w:tc>
          <w:tcPr>
            <w:tcW w:w="954" w:type="dxa"/>
            <w:tcBorders>
              <w:top w:val="nil"/>
              <w:left w:val="nil"/>
              <w:bottom w:val="nil"/>
              <w:right w:val="nil"/>
            </w:tcBorders>
            <w:shd w:val="clear" w:color="auto" w:fill="E8E8E8" w:themeFill="background2"/>
            <w:noWrap/>
            <w:vAlign w:val="bottom"/>
            <w:hideMark/>
          </w:tcPr>
          <w:p w14:paraId="37D4DEC5" w14:textId="77777777" w:rsidR="0027135F" w:rsidRPr="00393DAB" w:rsidRDefault="0027135F" w:rsidP="00CA0D13">
            <w:pPr>
              <w:jc w:val="both"/>
              <w:rPr>
                <w:color w:val="000000" w:themeColor="text1"/>
                <w:sz w:val="14"/>
                <w:szCs w:val="14"/>
              </w:rPr>
            </w:pPr>
            <w:r w:rsidRPr="00393DAB">
              <w:rPr>
                <w:color w:val="000000" w:themeColor="text1"/>
                <w:sz w:val="14"/>
                <w:szCs w:val="14"/>
              </w:rPr>
              <w:t>67.5 [43.1-91.9]</w:t>
            </w:r>
          </w:p>
        </w:tc>
      </w:tr>
      <w:tr w:rsidR="0027135F" w:rsidRPr="00393DAB" w14:paraId="02C081BF" w14:textId="77777777" w:rsidTr="007D6F9F">
        <w:trPr>
          <w:gridAfter w:val="1"/>
          <w:wAfter w:w="54" w:type="dxa"/>
          <w:trHeight w:val="144"/>
          <w:jc w:val="center"/>
        </w:trPr>
        <w:tc>
          <w:tcPr>
            <w:tcW w:w="2160" w:type="dxa"/>
            <w:tcBorders>
              <w:top w:val="nil"/>
              <w:left w:val="nil"/>
              <w:bottom w:val="nil"/>
              <w:right w:val="nil"/>
            </w:tcBorders>
            <w:vAlign w:val="center"/>
            <w:hideMark/>
          </w:tcPr>
          <w:p w14:paraId="62CBA227" w14:textId="77777777" w:rsidR="0027135F" w:rsidRPr="00393DAB" w:rsidRDefault="0027135F" w:rsidP="00CA0D13">
            <w:pPr>
              <w:rPr>
                <w:sz w:val="14"/>
                <w:szCs w:val="14"/>
              </w:rPr>
            </w:pPr>
            <w:r w:rsidRPr="00393DAB">
              <w:rPr>
                <w:sz w:val="14"/>
                <w:szCs w:val="14"/>
              </w:rPr>
              <w:t>Auditory privacy</w:t>
            </w:r>
          </w:p>
        </w:tc>
        <w:tc>
          <w:tcPr>
            <w:tcW w:w="1008" w:type="dxa"/>
            <w:tcBorders>
              <w:top w:val="nil"/>
              <w:left w:val="nil"/>
              <w:bottom w:val="nil"/>
              <w:right w:val="nil"/>
            </w:tcBorders>
            <w:noWrap/>
            <w:vAlign w:val="bottom"/>
            <w:hideMark/>
          </w:tcPr>
          <w:p w14:paraId="39188DCE" w14:textId="77777777" w:rsidR="0027135F" w:rsidRPr="00393DAB" w:rsidRDefault="0027135F" w:rsidP="00CA0D13">
            <w:pPr>
              <w:jc w:val="both"/>
              <w:rPr>
                <w:color w:val="000000" w:themeColor="text1"/>
                <w:sz w:val="14"/>
                <w:szCs w:val="14"/>
              </w:rPr>
            </w:pPr>
            <w:r w:rsidRPr="00393DAB">
              <w:rPr>
                <w:color w:val="000000" w:themeColor="text1"/>
                <w:sz w:val="14"/>
                <w:szCs w:val="14"/>
              </w:rPr>
              <w:t>73.1 [65.8-80.4]</w:t>
            </w:r>
          </w:p>
        </w:tc>
        <w:tc>
          <w:tcPr>
            <w:tcW w:w="1008" w:type="dxa"/>
            <w:tcBorders>
              <w:top w:val="nil"/>
              <w:left w:val="nil"/>
              <w:bottom w:val="nil"/>
              <w:right w:val="nil"/>
            </w:tcBorders>
            <w:noWrap/>
            <w:vAlign w:val="bottom"/>
            <w:hideMark/>
          </w:tcPr>
          <w:p w14:paraId="7E04F74B" w14:textId="77777777" w:rsidR="0027135F" w:rsidRPr="00393DAB" w:rsidRDefault="0027135F" w:rsidP="00CA0D13">
            <w:pPr>
              <w:jc w:val="both"/>
              <w:rPr>
                <w:color w:val="000000" w:themeColor="text1"/>
                <w:sz w:val="14"/>
                <w:szCs w:val="14"/>
              </w:rPr>
            </w:pPr>
            <w:r w:rsidRPr="00393DAB">
              <w:rPr>
                <w:color w:val="000000" w:themeColor="text1"/>
                <w:sz w:val="14"/>
                <w:szCs w:val="14"/>
              </w:rPr>
              <w:t>23.2 [12.3-34.2]</w:t>
            </w:r>
          </w:p>
        </w:tc>
        <w:tc>
          <w:tcPr>
            <w:tcW w:w="1008" w:type="dxa"/>
            <w:tcBorders>
              <w:top w:val="nil"/>
              <w:left w:val="nil"/>
              <w:bottom w:val="nil"/>
              <w:right w:val="nil"/>
            </w:tcBorders>
            <w:noWrap/>
            <w:vAlign w:val="bottom"/>
            <w:hideMark/>
          </w:tcPr>
          <w:p w14:paraId="1F8FE1D3" w14:textId="77777777" w:rsidR="0027135F" w:rsidRPr="00393DAB" w:rsidRDefault="0027135F" w:rsidP="00CA0D13">
            <w:pPr>
              <w:jc w:val="both"/>
              <w:rPr>
                <w:color w:val="000000" w:themeColor="text1"/>
                <w:sz w:val="14"/>
                <w:szCs w:val="14"/>
              </w:rPr>
            </w:pPr>
            <w:r w:rsidRPr="00393DAB">
              <w:rPr>
                <w:color w:val="000000" w:themeColor="text1"/>
                <w:sz w:val="14"/>
                <w:szCs w:val="14"/>
              </w:rPr>
              <w:t>74.3 [59.8-88.9]</w:t>
            </w:r>
          </w:p>
        </w:tc>
        <w:tc>
          <w:tcPr>
            <w:tcW w:w="1008" w:type="dxa"/>
            <w:tcBorders>
              <w:top w:val="nil"/>
              <w:left w:val="nil"/>
              <w:bottom w:val="nil"/>
              <w:right w:val="nil"/>
            </w:tcBorders>
            <w:noWrap/>
            <w:vAlign w:val="bottom"/>
            <w:hideMark/>
          </w:tcPr>
          <w:p w14:paraId="6DD70C94" w14:textId="77777777" w:rsidR="0027135F" w:rsidRPr="00393DAB" w:rsidRDefault="0027135F" w:rsidP="00CA0D13">
            <w:pPr>
              <w:jc w:val="both"/>
              <w:rPr>
                <w:color w:val="000000" w:themeColor="text1"/>
                <w:sz w:val="14"/>
                <w:szCs w:val="14"/>
              </w:rPr>
            </w:pPr>
            <w:r w:rsidRPr="00393DAB">
              <w:rPr>
                <w:color w:val="000000" w:themeColor="text1"/>
                <w:sz w:val="14"/>
                <w:szCs w:val="14"/>
              </w:rPr>
              <w:t>74.9 [63.0-86.8]</w:t>
            </w:r>
          </w:p>
        </w:tc>
        <w:tc>
          <w:tcPr>
            <w:tcW w:w="1008" w:type="dxa"/>
            <w:tcBorders>
              <w:top w:val="nil"/>
              <w:left w:val="nil"/>
              <w:bottom w:val="nil"/>
              <w:right w:val="nil"/>
            </w:tcBorders>
            <w:noWrap/>
            <w:vAlign w:val="bottom"/>
            <w:hideMark/>
          </w:tcPr>
          <w:p w14:paraId="6E0A7B0E" w14:textId="77777777" w:rsidR="0027135F" w:rsidRPr="00393DAB" w:rsidRDefault="0027135F" w:rsidP="00CA0D13">
            <w:pPr>
              <w:jc w:val="both"/>
              <w:rPr>
                <w:color w:val="000000" w:themeColor="text1"/>
                <w:sz w:val="14"/>
                <w:szCs w:val="14"/>
              </w:rPr>
            </w:pPr>
            <w:r w:rsidRPr="00393DAB">
              <w:rPr>
                <w:color w:val="000000" w:themeColor="text1"/>
                <w:sz w:val="14"/>
                <w:szCs w:val="14"/>
              </w:rPr>
              <w:t>82.4 [69.5-95.4]</w:t>
            </w:r>
          </w:p>
        </w:tc>
        <w:tc>
          <w:tcPr>
            <w:tcW w:w="1008" w:type="dxa"/>
            <w:tcBorders>
              <w:top w:val="nil"/>
              <w:left w:val="nil"/>
              <w:bottom w:val="nil"/>
              <w:right w:val="nil"/>
            </w:tcBorders>
            <w:noWrap/>
            <w:vAlign w:val="bottom"/>
            <w:hideMark/>
          </w:tcPr>
          <w:p w14:paraId="231FBA81" w14:textId="77777777" w:rsidR="0027135F" w:rsidRPr="00393DAB" w:rsidRDefault="0027135F" w:rsidP="00CA0D13">
            <w:pPr>
              <w:jc w:val="both"/>
              <w:rPr>
                <w:color w:val="000000" w:themeColor="text1"/>
                <w:sz w:val="14"/>
                <w:szCs w:val="14"/>
              </w:rPr>
            </w:pPr>
            <w:r w:rsidRPr="00393DAB">
              <w:rPr>
                <w:color w:val="000000" w:themeColor="text1"/>
                <w:sz w:val="14"/>
                <w:szCs w:val="14"/>
              </w:rPr>
              <w:t>91.9 [83.4-100]</w:t>
            </w:r>
          </w:p>
        </w:tc>
        <w:tc>
          <w:tcPr>
            <w:tcW w:w="1008" w:type="dxa"/>
            <w:tcBorders>
              <w:top w:val="nil"/>
              <w:left w:val="nil"/>
              <w:bottom w:val="nil"/>
              <w:right w:val="nil"/>
            </w:tcBorders>
            <w:noWrap/>
            <w:vAlign w:val="bottom"/>
            <w:hideMark/>
          </w:tcPr>
          <w:p w14:paraId="1342A86E" w14:textId="77777777" w:rsidR="0027135F" w:rsidRPr="00393DAB" w:rsidRDefault="0027135F" w:rsidP="00CA0D13">
            <w:pPr>
              <w:jc w:val="both"/>
              <w:rPr>
                <w:color w:val="000000" w:themeColor="text1"/>
                <w:sz w:val="14"/>
                <w:szCs w:val="14"/>
              </w:rPr>
            </w:pPr>
            <w:r w:rsidRPr="00393DAB">
              <w:rPr>
                <w:color w:val="000000" w:themeColor="text1"/>
                <w:sz w:val="14"/>
                <w:szCs w:val="14"/>
              </w:rPr>
              <w:t>69.9 [51.4-88.4]</w:t>
            </w:r>
          </w:p>
        </w:tc>
        <w:tc>
          <w:tcPr>
            <w:tcW w:w="1008" w:type="dxa"/>
            <w:tcBorders>
              <w:top w:val="nil"/>
              <w:left w:val="nil"/>
              <w:bottom w:val="nil"/>
              <w:right w:val="nil"/>
            </w:tcBorders>
            <w:noWrap/>
            <w:vAlign w:val="bottom"/>
            <w:hideMark/>
          </w:tcPr>
          <w:p w14:paraId="7F4434F6" w14:textId="77777777" w:rsidR="0027135F" w:rsidRPr="00393DAB" w:rsidRDefault="0027135F" w:rsidP="00CA0D13">
            <w:pPr>
              <w:jc w:val="both"/>
              <w:rPr>
                <w:color w:val="000000" w:themeColor="text1"/>
                <w:sz w:val="14"/>
                <w:szCs w:val="14"/>
              </w:rPr>
            </w:pPr>
            <w:r w:rsidRPr="00393DAB">
              <w:rPr>
                <w:color w:val="000000" w:themeColor="text1"/>
                <w:sz w:val="14"/>
                <w:szCs w:val="14"/>
              </w:rPr>
              <w:t>76.8 [62.1-91.5]</w:t>
            </w:r>
          </w:p>
        </w:tc>
        <w:tc>
          <w:tcPr>
            <w:tcW w:w="1008" w:type="dxa"/>
            <w:tcBorders>
              <w:top w:val="nil"/>
              <w:left w:val="nil"/>
              <w:bottom w:val="nil"/>
              <w:right w:val="nil"/>
            </w:tcBorders>
            <w:noWrap/>
            <w:vAlign w:val="bottom"/>
            <w:hideMark/>
          </w:tcPr>
          <w:p w14:paraId="76B0B9A0" w14:textId="77777777" w:rsidR="0027135F" w:rsidRPr="00393DAB" w:rsidRDefault="0027135F" w:rsidP="00CA0D13">
            <w:pPr>
              <w:jc w:val="both"/>
              <w:rPr>
                <w:color w:val="000000" w:themeColor="text1"/>
                <w:sz w:val="14"/>
                <w:szCs w:val="14"/>
              </w:rPr>
            </w:pPr>
            <w:r w:rsidRPr="00393DAB">
              <w:rPr>
                <w:color w:val="000000" w:themeColor="text1"/>
                <w:sz w:val="14"/>
                <w:szCs w:val="14"/>
              </w:rPr>
              <w:t>59.7 [46.1-73.2]</w:t>
            </w:r>
          </w:p>
        </w:tc>
        <w:tc>
          <w:tcPr>
            <w:tcW w:w="1008" w:type="dxa"/>
            <w:tcBorders>
              <w:top w:val="nil"/>
              <w:left w:val="nil"/>
              <w:bottom w:val="nil"/>
              <w:right w:val="nil"/>
            </w:tcBorders>
            <w:noWrap/>
            <w:vAlign w:val="bottom"/>
            <w:hideMark/>
          </w:tcPr>
          <w:p w14:paraId="74CE1D7E" w14:textId="77777777" w:rsidR="0027135F" w:rsidRPr="00393DAB" w:rsidRDefault="0027135F" w:rsidP="00CA0D13">
            <w:pPr>
              <w:jc w:val="both"/>
              <w:rPr>
                <w:color w:val="000000" w:themeColor="text1"/>
                <w:sz w:val="14"/>
                <w:szCs w:val="14"/>
              </w:rPr>
            </w:pPr>
            <w:r w:rsidRPr="00393DAB">
              <w:rPr>
                <w:color w:val="000000" w:themeColor="text1"/>
                <w:sz w:val="14"/>
                <w:szCs w:val="14"/>
              </w:rPr>
              <w:t>91.9 [75.7-100]</w:t>
            </w:r>
          </w:p>
        </w:tc>
        <w:tc>
          <w:tcPr>
            <w:tcW w:w="1008" w:type="dxa"/>
            <w:tcBorders>
              <w:top w:val="nil"/>
              <w:left w:val="nil"/>
              <w:bottom w:val="nil"/>
              <w:right w:val="nil"/>
            </w:tcBorders>
            <w:noWrap/>
            <w:vAlign w:val="bottom"/>
            <w:hideMark/>
          </w:tcPr>
          <w:p w14:paraId="224E5A0B" w14:textId="77777777" w:rsidR="0027135F" w:rsidRPr="00393DAB" w:rsidRDefault="0027135F" w:rsidP="00CA0D13">
            <w:pPr>
              <w:jc w:val="both"/>
              <w:rPr>
                <w:color w:val="000000" w:themeColor="text1"/>
                <w:sz w:val="14"/>
                <w:szCs w:val="14"/>
              </w:rPr>
            </w:pPr>
            <w:r w:rsidRPr="00393DAB">
              <w:rPr>
                <w:color w:val="000000" w:themeColor="text1"/>
                <w:sz w:val="14"/>
                <w:szCs w:val="14"/>
              </w:rPr>
              <w:t>65.8 [34.4-97.1]</w:t>
            </w:r>
          </w:p>
        </w:tc>
        <w:tc>
          <w:tcPr>
            <w:tcW w:w="954" w:type="dxa"/>
            <w:tcBorders>
              <w:top w:val="nil"/>
              <w:left w:val="nil"/>
              <w:bottom w:val="nil"/>
              <w:right w:val="nil"/>
            </w:tcBorders>
            <w:noWrap/>
            <w:vAlign w:val="bottom"/>
            <w:hideMark/>
          </w:tcPr>
          <w:p w14:paraId="32E127CC" w14:textId="77777777" w:rsidR="0027135F" w:rsidRPr="00393DAB" w:rsidRDefault="0027135F" w:rsidP="00CA0D13">
            <w:pPr>
              <w:jc w:val="both"/>
              <w:rPr>
                <w:color w:val="000000" w:themeColor="text1"/>
                <w:sz w:val="14"/>
                <w:szCs w:val="14"/>
              </w:rPr>
            </w:pPr>
            <w:r w:rsidRPr="00393DAB">
              <w:rPr>
                <w:color w:val="000000" w:themeColor="text1"/>
                <w:sz w:val="14"/>
                <w:szCs w:val="14"/>
              </w:rPr>
              <w:t>59.8 [34.8-84.8]</w:t>
            </w:r>
          </w:p>
        </w:tc>
      </w:tr>
      <w:tr w:rsidR="0027135F" w:rsidRPr="00393DAB" w14:paraId="209EB5E9"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2E3E3E8D" w14:textId="77777777" w:rsidR="0027135F" w:rsidRPr="00393DAB" w:rsidRDefault="0027135F" w:rsidP="00CA0D13">
            <w:pPr>
              <w:rPr>
                <w:sz w:val="14"/>
                <w:szCs w:val="14"/>
              </w:rPr>
            </w:pPr>
            <w:r w:rsidRPr="00393DAB">
              <w:rPr>
                <w:sz w:val="14"/>
                <w:szCs w:val="14"/>
              </w:rPr>
              <w:t>≥ 2 methods mentioned</w:t>
            </w:r>
          </w:p>
        </w:tc>
        <w:tc>
          <w:tcPr>
            <w:tcW w:w="1008" w:type="dxa"/>
            <w:tcBorders>
              <w:top w:val="nil"/>
              <w:left w:val="nil"/>
              <w:bottom w:val="nil"/>
              <w:right w:val="nil"/>
            </w:tcBorders>
            <w:shd w:val="clear" w:color="auto" w:fill="E8E8E8" w:themeFill="background2"/>
            <w:noWrap/>
            <w:vAlign w:val="bottom"/>
            <w:hideMark/>
          </w:tcPr>
          <w:p w14:paraId="24F2699D" w14:textId="77777777" w:rsidR="0027135F" w:rsidRPr="00393DAB" w:rsidRDefault="0027135F" w:rsidP="00CA0D13">
            <w:pPr>
              <w:jc w:val="both"/>
              <w:rPr>
                <w:color w:val="000000" w:themeColor="text1"/>
                <w:sz w:val="14"/>
                <w:szCs w:val="14"/>
              </w:rPr>
            </w:pPr>
            <w:r w:rsidRPr="00393DAB">
              <w:rPr>
                <w:color w:val="000000" w:themeColor="text1"/>
                <w:sz w:val="14"/>
                <w:szCs w:val="14"/>
              </w:rPr>
              <w:t>42.8 [35.1-50.5]</w:t>
            </w:r>
          </w:p>
        </w:tc>
        <w:tc>
          <w:tcPr>
            <w:tcW w:w="1008" w:type="dxa"/>
            <w:tcBorders>
              <w:top w:val="nil"/>
              <w:left w:val="nil"/>
              <w:bottom w:val="nil"/>
              <w:right w:val="nil"/>
            </w:tcBorders>
            <w:shd w:val="clear" w:color="auto" w:fill="E8E8E8" w:themeFill="background2"/>
            <w:noWrap/>
            <w:vAlign w:val="bottom"/>
            <w:hideMark/>
          </w:tcPr>
          <w:p w14:paraId="02CA73F8" w14:textId="77777777" w:rsidR="0027135F" w:rsidRPr="00393DAB" w:rsidRDefault="0027135F" w:rsidP="00CA0D13">
            <w:pPr>
              <w:jc w:val="both"/>
              <w:rPr>
                <w:color w:val="000000" w:themeColor="text1"/>
                <w:sz w:val="14"/>
                <w:szCs w:val="14"/>
              </w:rPr>
            </w:pPr>
            <w:r w:rsidRPr="00393DAB">
              <w:rPr>
                <w:color w:val="000000" w:themeColor="text1"/>
                <w:sz w:val="14"/>
                <w:szCs w:val="14"/>
              </w:rPr>
              <w:t>22.8 [11.7-34.0]</w:t>
            </w:r>
          </w:p>
        </w:tc>
        <w:tc>
          <w:tcPr>
            <w:tcW w:w="1008" w:type="dxa"/>
            <w:tcBorders>
              <w:top w:val="nil"/>
              <w:left w:val="nil"/>
              <w:bottom w:val="nil"/>
              <w:right w:val="nil"/>
            </w:tcBorders>
            <w:shd w:val="clear" w:color="auto" w:fill="E8E8E8" w:themeFill="background2"/>
            <w:noWrap/>
            <w:vAlign w:val="bottom"/>
            <w:hideMark/>
          </w:tcPr>
          <w:p w14:paraId="2BCFB2F5" w14:textId="77777777" w:rsidR="0027135F" w:rsidRPr="00393DAB" w:rsidRDefault="0027135F" w:rsidP="00CA0D13">
            <w:pPr>
              <w:jc w:val="both"/>
              <w:rPr>
                <w:color w:val="000000" w:themeColor="text1"/>
                <w:sz w:val="14"/>
                <w:szCs w:val="14"/>
              </w:rPr>
            </w:pPr>
            <w:r w:rsidRPr="00393DAB">
              <w:rPr>
                <w:color w:val="000000" w:themeColor="text1"/>
                <w:sz w:val="14"/>
                <w:szCs w:val="14"/>
              </w:rPr>
              <w:t>37.4 [21.6-53.1]</w:t>
            </w:r>
          </w:p>
        </w:tc>
        <w:tc>
          <w:tcPr>
            <w:tcW w:w="1008" w:type="dxa"/>
            <w:tcBorders>
              <w:top w:val="nil"/>
              <w:left w:val="nil"/>
              <w:bottom w:val="nil"/>
              <w:right w:val="nil"/>
            </w:tcBorders>
            <w:shd w:val="clear" w:color="auto" w:fill="E8E8E8" w:themeFill="background2"/>
            <w:noWrap/>
            <w:vAlign w:val="bottom"/>
            <w:hideMark/>
          </w:tcPr>
          <w:p w14:paraId="5A112DE2" w14:textId="77777777" w:rsidR="0027135F" w:rsidRPr="00393DAB" w:rsidRDefault="0027135F" w:rsidP="00CA0D13">
            <w:pPr>
              <w:jc w:val="both"/>
              <w:rPr>
                <w:color w:val="000000" w:themeColor="text1"/>
                <w:sz w:val="14"/>
                <w:szCs w:val="14"/>
              </w:rPr>
            </w:pPr>
            <w:r w:rsidRPr="00393DAB">
              <w:rPr>
                <w:color w:val="000000" w:themeColor="text1"/>
                <w:sz w:val="14"/>
                <w:szCs w:val="14"/>
              </w:rPr>
              <w:t>47.8 [35.5-60.0]</w:t>
            </w:r>
          </w:p>
        </w:tc>
        <w:tc>
          <w:tcPr>
            <w:tcW w:w="1008" w:type="dxa"/>
            <w:tcBorders>
              <w:top w:val="nil"/>
              <w:left w:val="nil"/>
              <w:bottom w:val="nil"/>
              <w:right w:val="nil"/>
            </w:tcBorders>
            <w:shd w:val="clear" w:color="auto" w:fill="E8E8E8" w:themeFill="background2"/>
            <w:noWrap/>
            <w:vAlign w:val="bottom"/>
            <w:hideMark/>
          </w:tcPr>
          <w:p w14:paraId="601A0F84" w14:textId="77777777" w:rsidR="0027135F" w:rsidRPr="00393DAB" w:rsidRDefault="0027135F" w:rsidP="00CA0D13">
            <w:pPr>
              <w:jc w:val="both"/>
              <w:rPr>
                <w:color w:val="000000" w:themeColor="text1"/>
                <w:sz w:val="14"/>
                <w:szCs w:val="14"/>
              </w:rPr>
            </w:pPr>
            <w:r w:rsidRPr="00393DAB">
              <w:rPr>
                <w:color w:val="000000" w:themeColor="text1"/>
                <w:sz w:val="14"/>
                <w:szCs w:val="14"/>
              </w:rPr>
              <w:t>17.8 [5.5-30.0]</w:t>
            </w:r>
          </w:p>
        </w:tc>
        <w:tc>
          <w:tcPr>
            <w:tcW w:w="1008" w:type="dxa"/>
            <w:tcBorders>
              <w:top w:val="nil"/>
              <w:left w:val="nil"/>
              <w:bottom w:val="nil"/>
              <w:right w:val="nil"/>
            </w:tcBorders>
            <w:shd w:val="clear" w:color="auto" w:fill="E8E8E8" w:themeFill="background2"/>
            <w:noWrap/>
            <w:vAlign w:val="bottom"/>
            <w:hideMark/>
          </w:tcPr>
          <w:p w14:paraId="62D221AE" w14:textId="77777777" w:rsidR="0027135F" w:rsidRPr="00393DAB" w:rsidRDefault="0027135F" w:rsidP="00CA0D13">
            <w:pPr>
              <w:jc w:val="both"/>
              <w:rPr>
                <w:color w:val="000000" w:themeColor="text1"/>
                <w:sz w:val="14"/>
                <w:szCs w:val="14"/>
              </w:rPr>
            </w:pPr>
            <w:r w:rsidRPr="00393DAB">
              <w:rPr>
                <w:color w:val="000000" w:themeColor="text1"/>
                <w:sz w:val="14"/>
                <w:szCs w:val="14"/>
              </w:rPr>
              <w:t>59.6 [32.9-86.3]</w:t>
            </w:r>
          </w:p>
        </w:tc>
        <w:tc>
          <w:tcPr>
            <w:tcW w:w="1008" w:type="dxa"/>
            <w:tcBorders>
              <w:top w:val="nil"/>
              <w:left w:val="nil"/>
              <w:bottom w:val="nil"/>
              <w:right w:val="nil"/>
            </w:tcBorders>
            <w:shd w:val="clear" w:color="auto" w:fill="E8E8E8" w:themeFill="background2"/>
            <w:noWrap/>
            <w:vAlign w:val="bottom"/>
            <w:hideMark/>
          </w:tcPr>
          <w:p w14:paraId="3262EB2D" w14:textId="77777777" w:rsidR="0027135F" w:rsidRPr="00393DAB" w:rsidRDefault="0027135F" w:rsidP="00CA0D13">
            <w:pPr>
              <w:jc w:val="both"/>
              <w:rPr>
                <w:color w:val="000000" w:themeColor="text1"/>
                <w:sz w:val="14"/>
                <w:szCs w:val="14"/>
              </w:rPr>
            </w:pPr>
            <w:r w:rsidRPr="00393DAB">
              <w:rPr>
                <w:color w:val="000000" w:themeColor="text1"/>
                <w:sz w:val="14"/>
                <w:szCs w:val="14"/>
              </w:rPr>
              <w:t>38.0 [17.7-58.4]</w:t>
            </w:r>
          </w:p>
        </w:tc>
        <w:tc>
          <w:tcPr>
            <w:tcW w:w="1008" w:type="dxa"/>
            <w:tcBorders>
              <w:top w:val="nil"/>
              <w:left w:val="nil"/>
              <w:bottom w:val="nil"/>
              <w:right w:val="nil"/>
            </w:tcBorders>
            <w:shd w:val="clear" w:color="auto" w:fill="E8E8E8" w:themeFill="background2"/>
            <w:noWrap/>
            <w:vAlign w:val="bottom"/>
            <w:hideMark/>
          </w:tcPr>
          <w:p w14:paraId="17E4E475" w14:textId="77777777" w:rsidR="0027135F" w:rsidRPr="00393DAB" w:rsidRDefault="0027135F" w:rsidP="00CA0D13">
            <w:pPr>
              <w:jc w:val="both"/>
              <w:rPr>
                <w:color w:val="000000" w:themeColor="text1"/>
                <w:sz w:val="14"/>
                <w:szCs w:val="14"/>
              </w:rPr>
            </w:pPr>
            <w:r w:rsidRPr="00393DAB">
              <w:rPr>
                <w:color w:val="000000" w:themeColor="text1"/>
                <w:sz w:val="14"/>
                <w:szCs w:val="14"/>
              </w:rPr>
              <w:t>43.5 [24.3-62.8]</w:t>
            </w:r>
          </w:p>
        </w:tc>
        <w:tc>
          <w:tcPr>
            <w:tcW w:w="1008" w:type="dxa"/>
            <w:tcBorders>
              <w:top w:val="nil"/>
              <w:left w:val="nil"/>
              <w:bottom w:val="nil"/>
              <w:right w:val="nil"/>
            </w:tcBorders>
            <w:shd w:val="clear" w:color="auto" w:fill="E8E8E8" w:themeFill="background2"/>
            <w:noWrap/>
            <w:vAlign w:val="bottom"/>
            <w:hideMark/>
          </w:tcPr>
          <w:p w14:paraId="431D1E71" w14:textId="77777777" w:rsidR="0027135F" w:rsidRPr="00393DAB" w:rsidRDefault="0027135F" w:rsidP="00CA0D13">
            <w:pPr>
              <w:jc w:val="both"/>
              <w:rPr>
                <w:color w:val="000000" w:themeColor="text1"/>
                <w:sz w:val="14"/>
                <w:szCs w:val="14"/>
              </w:rPr>
            </w:pPr>
            <w:r w:rsidRPr="00393DAB">
              <w:rPr>
                <w:color w:val="000000" w:themeColor="text1"/>
                <w:sz w:val="14"/>
                <w:szCs w:val="14"/>
              </w:rPr>
              <w:t>17.1 [8.9-25.2]</w:t>
            </w:r>
          </w:p>
        </w:tc>
        <w:tc>
          <w:tcPr>
            <w:tcW w:w="1008" w:type="dxa"/>
            <w:tcBorders>
              <w:top w:val="nil"/>
              <w:left w:val="nil"/>
              <w:bottom w:val="nil"/>
              <w:right w:val="nil"/>
            </w:tcBorders>
            <w:shd w:val="clear" w:color="auto" w:fill="E8E8E8" w:themeFill="background2"/>
            <w:noWrap/>
            <w:vAlign w:val="bottom"/>
            <w:hideMark/>
          </w:tcPr>
          <w:p w14:paraId="4F25A8E5" w14:textId="77777777" w:rsidR="0027135F" w:rsidRPr="00393DAB" w:rsidRDefault="0027135F" w:rsidP="00CA0D13">
            <w:pPr>
              <w:jc w:val="both"/>
              <w:rPr>
                <w:color w:val="000000" w:themeColor="text1"/>
                <w:sz w:val="14"/>
                <w:szCs w:val="14"/>
              </w:rPr>
            </w:pPr>
            <w:r w:rsidRPr="00393DAB">
              <w:rPr>
                <w:color w:val="000000" w:themeColor="text1"/>
                <w:sz w:val="14"/>
                <w:szCs w:val="14"/>
              </w:rPr>
              <w:t>44.3 [15.5-73.1]</w:t>
            </w:r>
          </w:p>
        </w:tc>
        <w:tc>
          <w:tcPr>
            <w:tcW w:w="1008" w:type="dxa"/>
            <w:tcBorders>
              <w:top w:val="nil"/>
              <w:left w:val="nil"/>
              <w:bottom w:val="nil"/>
              <w:right w:val="nil"/>
            </w:tcBorders>
            <w:shd w:val="clear" w:color="auto" w:fill="E8E8E8" w:themeFill="background2"/>
            <w:noWrap/>
            <w:vAlign w:val="bottom"/>
            <w:hideMark/>
          </w:tcPr>
          <w:p w14:paraId="72CD3CD8" w14:textId="77777777" w:rsidR="0027135F" w:rsidRPr="00393DAB" w:rsidRDefault="0027135F" w:rsidP="00CA0D13">
            <w:pPr>
              <w:jc w:val="both"/>
              <w:rPr>
                <w:color w:val="000000" w:themeColor="text1"/>
                <w:sz w:val="14"/>
                <w:szCs w:val="14"/>
              </w:rPr>
            </w:pPr>
            <w:r w:rsidRPr="00393DAB">
              <w:rPr>
                <w:color w:val="000000" w:themeColor="text1"/>
                <w:sz w:val="14"/>
                <w:szCs w:val="14"/>
              </w:rPr>
              <w:t>56.8 [26.2-87.5]</w:t>
            </w:r>
          </w:p>
        </w:tc>
        <w:tc>
          <w:tcPr>
            <w:tcW w:w="954" w:type="dxa"/>
            <w:tcBorders>
              <w:top w:val="nil"/>
              <w:left w:val="nil"/>
              <w:bottom w:val="nil"/>
              <w:right w:val="nil"/>
            </w:tcBorders>
            <w:shd w:val="clear" w:color="auto" w:fill="E8E8E8" w:themeFill="background2"/>
            <w:noWrap/>
            <w:vAlign w:val="bottom"/>
            <w:hideMark/>
          </w:tcPr>
          <w:p w14:paraId="46A41AA3" w14:textId="77777777" w:rsidR="0027135F" w:rsidRPr="00393DAB" w:rsidRDefault="0027135F" w:rsidP="00CA0D13">
            <w:pPr>
              <w:jc w:val="both"/>
              <w:rPr>
                <w:color w:val="000000" w:themeColor="text1"/>
                <w:sz w:val="14"/>
                <w:szCs w:val="14"/>
              </w:rPr>
            </w:pPr>
            <w:r w:rsidRPr="00393DAB">
              <w:rPr>
                <w:color w:val="000000" w:themeColor="text1"/>
                <w:sz w:val="14"/>
                <w:szCs w:val="14"/>
              </w:rPr>
              <w:t>53.0 [39.0-67.1]</w:t>
            </w:r>
          </w:p>
        </w:tc>
      </w:tr>
      <w:tr w:rsidR="0027135F" w:rsidRPr="00393DAB" w14:paraId="6EA7B576" w14:textId="77777777" w:rsidTr="007D6F9F">
        <w:trPr>
          <w:gridAfter w:val="1"/>
          <w:wAfter w:w="54" w:type="dxa"/>
          <w:trHeight w:val="144"/>
          <w:jc w:val="center"/>
        </w:trPr>
        <w:tc>
          <w:tcPr>
            <w:tcW w:w="2160" w:type="dxa"/>
            <w:tcBorders>
              <w:top w:val="nil"/>
              <w:left w:val="nil"/>
              <w:bottom w:val="nil"/>
              <w:right w:val="nil"/>
            </w:tcBorders>
            <w:vAlign w:val="center"/>
            <w:hideMark/>
          </w:tcPr>
          <w:p w14:paraId="03B56532" w14:textId="77777777" w:rsidR="0027135F" w:rsidRPr="00393DAB" w:rsidRDefault="0027135F" w:rsidP="00CA0D13">
            <w:pPr>
              <w:rPr>
                <w:sz w:val="14"/>
                <w:szCs w:val="14"/>
              </w:rPr>
            </w:pPr>
            <w:r w:rsidRPr="00393DAB">
              <w:rPr>
                <w:sz w:val="14"/>
                <w:szCs w:val="14"/>
              </w:rPr>
              <w:t>Client confidentiality</w:t>
            </w:r>
          </w:p>
        </w:tc>
        <w:tc>
          <w:tcPr>
            <w:tcW w:w="1008" w:type="dxa"/>
            <w:tcBorders>
              <w:top w:val="nil"/>
              <w:left w:val="nil"/>
              <w:bottom w:val="nil"/>
              <w:right w:val="nil"/>
            </w:tcBorders>
            <w:noWrap/>
            <w:vAlign w:val="bottom"/>
            <w:hideMark/>
          </w:tcPr>
          <w:p w14:paraId="60F7CF75" w14:textId="77777777" w:rsidR="0027135F" w:rsidRPr="00393DAB" w:rsidRDefault="0027135F" w:rsidP="00CA0D13">
            <w:pPr>
              <w:jc w:val="both"/>
              <w:rPr>
                <w:color w:val="000000" w:themeColor="text1"/>
                <w:sz w:val="14"/>
                <w:szCs w:val="14"/>
              </w:rPr>
            </w:pPr>
            <w:r w:rsidRPr="00393DAB">
              <w:rPr>
                <w:color w:val="000000" w:themeColor="text1"/>
                <w:sz w:val="14"/>
                <w:szCs w:val="14"/>
              </w:rPr>
              <w:t>73.1 [65.8-80.4]</w:t>
            </w:r>
          </w:p>
        </w:tc>
        <w:tc>
          <w:tcPr>
            <w:tcW w:w="1008" w:type="dxa"/>
            <w:tcBorders>
              <w:top w:val="nil"/>
              <w:left w:val="nil"/>
              <w:bottom w:val="nil"/>
              <w:right w:val="nil"/>
            </w:tcBorders>
            <w:noWrap/>
            <w:vAlign w:val="bottom"/>
            <w:hideMark/>
          </w:tcPr>
          <w:p w14:paraId="1DDEA05C" w14:textId="77777777" w:rsidR="0027135F" w:rsidRPr="00393DAB" w:rsidRDefault="0027135F" w:rsidP="00CA0D13">
            <w:pPr>
              <w:jc w:val="both"/>
              <w:rPr>
                <w:color w:val="000000" w:themeColor="text1"/>
                <w:sz w:val="14"/>
                <w:szCs w:val="14"/>
              </w:rPr>
            </w:pPr>
            <w:r w:rsidRPr="00393DAB">
              <w:rPr>
                <w:color w:val="000000" w:themeColor="text1"/>
                <w:sz w:val="14"/>
                <w:szCs w:val="14"/>
              </w:rPr>
              <w:t>23.2 [12.3-34.2]</w:t>
            </w:r>
          </w:p>
        </w:tc>
        <w:tc>
          <w:tcPr>
            <w:tcW w:w="1008" w:type="dxa"/>
            <w:tcBorders>
              <w:top w:val="nil"/>
              <w:left w:val="nil"/>
              <w:bottom w:val="nil"/>
              <w:right w:val="nil"/>
            </w:tcBorders>
            <w:noWrap/>
            <w:vAlign w:val="bottom"/>
            <w:hideMark/>
          </w:tcPr>
          <w:p w14:paraId="00BAAFA2" w14:textId="77777777" w:rsidR="0027135F" w:rsidRPr="00393DAB" w:rsidRDefault="0027135F" w:rsidP="00CA0D13">
            <w:pPr>
              <w:jc w:val="both"/>
              <w:rPr>
                <w:color w:val="000000" w:themeColor="text1"/>
                <w:sz w:val="14"/>
                <w:szCs w:val="14"/>
              </w:rPr>
            </w:pPr>
            <w:r w:rsidRPr="00393DAB">
              <w:rPr>
                <w:color w:val="000000" w:themeColor="text1"/>
                <w:sz w:val="14"/>
                <w:szCs w:val="14"/>
              </w:rPr>
              <w:t>74.3 [59.8-88.9]</w:t>
            </w:r>
          </w:p>
        </w:tc>
        <w:tc>
          <w:tcPr>
            <w:tcW w:w="1008" w:type="dxa"/>
            <w:tcBorders>
              <w:top w:val="nil"/>
              <w:left w:val="nil"/>
              <w:bottom w:val="nil"/>
              <w:right w:val="nil"/>
            </w:tcBorders>
            <w:noWrap/>
            <w:vAlign w:val="bottom"/>
            <w:hideMark/>
          </w:tcPr>
          <w:p w14:paraId="14F094E6" w14:textId="77777777" w:rsidR="0027135F" w:rsidRPr="00393DAB" w:rsidRDefault="0027135F" w:rsidP="00CA0D13">
            <w:pPr>
              <w:jc w:val="both"/>
              <w:rPr>
                <w:color w:val="000000" w:themeColor="text1"/>
                <w:sz w:val="14"/>
                <w:szCs w:val="14"/>
              </w:rPr>
            </w:pPr>
            <w:r w:rsidRPr="00393DAB">
              <w:rPr>
                <w:color w:val="000000" w:themeColor="text1"/>
                <w:sz w:val="14"/>
                <w:szCs w:val="14"/>
              </w:rPr>
              <w:t>74.9 [63.0-86.8]</w:t>
            </w:r>
          </w:p>
        </w:tc>
        <w:tc>
          <w:tcPr>
            <w:tcW w:w="1008" w:type="dxa"/>
            <w:tcBorders>
              <w:top w:val="nil"/>
              <w:left w:val="nil"/>
              <w:bottom w:val="nil"/>
              <w:right w:val="nil"/>
            </w:tcBorders>
            <w:noWrap/>
            <w:vAlign w:val="bottom"/>
            <w:hideMark/>
          </w:tcPr>
          <w:p w14:paraId="6C8CF420" w14:textId="77777777" w:rsidR="0027135F" w:rsidRPr="00393DAB" w:rsidRDefault="0027135F" w:rsidP="00CA0D13">
            <w:pPr>
              <w:jc w:val="both"/>
              <w:rPr>
                <w:color w:val="000000" w:themeColor="text1"/>
                <w:sz w:val="14"/>
                <w:szCs w:val="14"/>
              </w:rPr>
            </w:pPr>
            <w:r w:rsidRPr="00393DAB">
              <w:rPr>
                <w:color w:val="000000" w:themeColor="text1"/>
                <w:sz w:val="14"/>
                <w:szCs w:val="14"/>
              </w:rPr>
              <w:t>82.4 [69.5-95.4]</w:t>
            </w:r>
          </w:p>
        </w:tc>
        <w:tc>
          <w:tcPr>
            <w:tcW w:w="1008" w:type="dxa"/>
            <w:tcBorders>
              <w:top w:val="nil"/>
              <w:left w:val="nil"/>
              <w:bottom w:val="nil"/>
              <w:right w:val="nil"/>
            </w:tcBorders>
            <w:noWrap/>
            <w:vAlign w:val="bottom"/>
            <w:hideMark/>
          </w:tcPr>
          <w:p w14:paraId="767E5A48" w14:textId="77777777" w:rsidR="0027135F" w:rsidRPr="00393DAB" w:rsidRDefault="0027135F" w:rsidP="00CA0D13">
            <w:pPr>
              <w:jc w:val="both"/>
              <w:rPr>
                <w:color w:val="000000" w:themeColor="text1"/>
                <w:sz w:val="14"/>
                <w:szCs w:val="14"/>
              </w:rPr>
            </w:pPr>
            <w:r w:rsidRPr="00393DAB">
              <w:rPr>
                <w:color w:val="000000" w:themeColor="text1"/>
                <w:sz w:val="14"/>
                <w:szCs w:val="14"/>
              </w:rPr>
              <w:t>91.9 [83.4-100]</w:t>
            </w:r>
          </w:p>
        </w:tc>
        <w:tc>
          <w:tcPr>
            <w:tcW w:w="1008" w:type="dxa"/>
            <w:tcBorders>
              <w:top w:val="nil"/>
              <w:left w:val="nil"/>
              <w:bottom w:val="nil"/>
              <w:right w:val="nil"/>
            </w:tcBorders>
            <w:noWrap/>
            <w:vAlign w:val="bottom"/>
            <w:hideMark/>
          </w:tcPr>
          <w:p w14:paraId="685A7EE7" w14:textId="77777777" w:rsidR="0027135F" w:rsidRPr="00393DAB" w:rsidRDefault="0027135F" w:rsidP="00CA0D13">
            <w:pPr>
              <w:jc w:val="both"/>
              <w:rPr>
                <w:color w:val="000000" w:themeColor="text1"/>
                <w:sz w:val="14"/>
                <w:szCs w:val="14"/>
              </w:rPr>
            </w:pPr>
            <w:r w:rsidRPr="00393DAB">
              <w:rPr>
                <w:color w:val="000000" w:themeColor="text1"/>
                <w:sz w:val="14"/>
                <w:szCs w:val="14"/>
              </w:rPr>
              <w:t>69.9 [51.4-88.4]</w:t>
            </w:r>
          </w:p>
        </w:tc>
        <w:tc>
          <w:tcPr>
            <w:tcW w:w="1008" w:type="dxa"/>
            <w:tcBorders>
              <w:top w:val="nil"/>
              <w:left w:val="nil"/>
              <w:bottom w:val="nil"/>
              <w:right w:val="nil"/>
            </w:tcBorders>
            <w:noWrap/>
            <w:vAlign w:val="bottom"/>
            <w:hideMark/>
          </w:tcPr>
          <w:p w14:paraId="72C362C5" w14:textId="77777777" w:rsidR="0027135F" w:rsidRPr="00393DAB" w:rsidRDefault="0027135F" w:rsidP="00CA0D13">
            <w:pPr>
              <w:jc w:val="both"/>
              <w:rPr>
                <w:color w:val="000000" w:themeColor="text1"/>
                <w:sz w:val="14"/>
                <w:szCs w:val="14"/>
              </w:rPr>
            </w:pPr>
            <w:r w:rsidRPr="00393DAB">
              <w:rPr>
                <w:color w:val="000000" w:themeColor="text1"/>
                <w:sz w:val="14"/>
                <w:szCs w:val="14"/>
              </w:rPr>
              <w:t>76.8 [62.1-91.5]</w:t>
            </w:r>
          </w:p>
        </w:tc>
        <w:tc>
          <w:tcPr>
            <w:tcW w:w="1008" w:type="dxa"/>
            <w:tcBorders>
              <w:top w:val="nil"/>
              <w:left w:val="nil"/>
              <w:bottom w:val="nil"/>
              <w:right w:val="nil"/>
            </w:tcBorders>
            <w:noWrap/>
            <w:vAlign w:val="bottom"/>
            <w:hideMark/>
          </w:tcPr>
          <w:p w14:paraId="4CB10D43" w14:textId="77777777" w:rsidR="0027135F" w:rsidRPr="00393DAB" w:rsidRDefault="0027135F" w:rsidP="00CA0D13">
            <w:pPr>
              <w:jc w:val="both"/>
              <w:rPr>
                <w:color w:val="000000" w:themeColor="text1"/>
                <w:sz w:val="14"/>
                <w:szCs w:val="14"/>
              </w:rPr>
            </w:pPr>
            <w:r w:rsidRPr="00393DAB">
              <w:rPr>
                <w:color w:val="000000" w:themeColor="text1"/>
                <w:sz w:val="14"/>
                <w:szCs w:val="14"/>
              </w:rPr>
              <w:t>59.7 [46.1-73.2]</w:t>
            </w:r>
          </w:p>
        </w:tc>
        <w:tc>
          <w:tcPr>
            <w:tcW w:w="1008" w:type="dxa"/>
            <w:tcBorders>
              <w:top w:val="nil"/>
              <w:left w:val="nil"/>
              <w:bottom w:val="nil"/>
              <w:right w:val="nil"/>
            </w:tcBorders>
            <w:noWrap/>
            <w:vAlign w:val="bottom"/>
            <w:hideMark/>
          </w:tcPr>
          <w:p w14:paraId="3F569A2F" w14:textId="77777777" w:rsidR="0027135F" w:rsidRPr="00393DAB" w:rsidRDefault="0027135F" w:rsidP="00CA0D13">
            <w:pPr>
              <w:jc w:val="both"/>
              <w:rPr>
                <w:color w:val="000000" w:themeColor="text1"/>
                <w:sz w:val="14"/>
                <w:szCs w:val="14"/>
              </w:rPr>
            </w:pPr>
            <w:r w:rsidRPr="00393DAB">
              <w:rPr>
                <w:color w:val="000000" w:themeColor="text1"/>
                <w:sz w:val="14"/>
                <w:szCs w:val="14"/>
              </w:rPr>
              <w:t>91.9 [75.7-100]</w:t>
            </w:r>
          </w:p>
        </w:tc>
        <w:tc>
          <w:tcPr>
            <w:tcW w:w="1008" w:type="dxa"/>
            <w:tcBorders>
              <w:top w:val="nil"/>
              <w:left w:val="nil"/>
              <w:bottom w:val="nil"/>
              <w:right w:val="nil"/>
            </w:tcBorders>
            <w:noWrap/>
            <w:vAlign w:val="bottom"/>
            <w:hideMark/>
          </w:tcPr>
          <w:p w14:paraId="7865C48D" w14:textId="77777777" w:rsidR="0027135F" w:rsidRPr="00393DAB" w:rsidRDefault="0027135F" w:rsidP="00CA0D13">
            <w:pPr>
              <w:jc w:val="both"/>
              <w:rPr>
                <w:color w:val="000000" w:themeColor="text1"/>
                <w:sz w:val="14"/>
                <w:szCs w:val="14"/>
              </w:rPr>
            </w:pPr>
            <w:r w:rsidRPr="00393DAB">
              <w:rPr>
                <w:color w:val="000000" w:themeColor="text1"/>
                <w:sz w:val="14"/>
                <w:szCs w:val="14"/>
              </w:rPr>
              <w:t>65.8 [34.4-97.1]</w:t>
            </w:r>
          </w:p>
        </w:tc>
        <w:tc>
          <w:tcPr>
            <w:tcW w:w="954" w:type="dxa"/>
            <w:tcBorders>
              <w:top w:val="nil"/>
              <w:left w:val="nil"/>
              <w:bottom w:val="nil"/>
              <w:right w:val="nil"/>
            </w:tcBorders>
            <w:noWrap/>
            <w:vAlign w:val="bottom"/>
            <w:hideMark/>
          </w:tcPr>
          <w:p w14:paraId="7332605D" w14:textId="77777777" w:rsidR="0027135F" w:rsidRPr="00393DAB" w:rsidRDefault="0027135F" w:rsidP="00CA0D13">
            <w:pPr>
              <w:jc w:val="both"/>
              <w:rPr>
                <w:color w:val="000000" w:themeColor="text1"/>
                <w:sz w:val="14"/>
                <w:szCs w:val="14"/>
              </w:rPr>
            </w:pPr>
            <w:r w:rsidRPr="00393DAB">
              <w:rPr>
                <w:color w:val="000000" w:themeColor="text1"/>
                <w:sz w:val="14"/>
                <w:szCs w:val="14"/>
              </w:rPr>
              <w:t>59.8 [34.8-84.8]</w:t>
            </w:r>
          </w:p>
        </w:tc>
      </w:tr>
      <w:tr w:rsidR="0027135F" w:rsidRPr="00393DAB" w14:paraId="6181FC66"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32E95C70" w14:textId="77777777" w:rsidR="0027135F" w:rsidRPr="00393DAB" w:rsidRDefault="0027135F" w:rsidP="00CA0D13">
            <w:pPr>
              <w:rPr>
                <w:sz w:val="14"/>
                <w:szCs w:val="14"/>
              </w:rPr>
            </w:pPr>
            <w:r w:rsidRPr="00393DAB">
              <w:rPr>
                <w:sz w:val="14"/>
                <w:szCs w:val="14"/>
              </w:rPr>
              <w:t>Partner's views on FP</w:t>
            </w:r>
          </w:p>
        </w:tc>
        <w:tc>
          <w:tcPr>
            <w:tcW w:w="1008" w:type="dxa"/>
            <w:tcBorders>
              <w:top w:val="nil"/>
              <w:left w:val="nil"/>
              <w:bottom w:val="nil"/>
              <w:right w:val="nil"/>
            </w:tcBorders>
            <w:shd w:val="clear" w:color="auto" w:fill="E8E8E8" w:themeFill="background2"/>
            <w:noWrap/>
            <w:vAlign w:val="bottom"/>
            <w:hideMark/>
          </w:tcPr>
          <w:p w14:paraId="3D8C162B" w14:textId="77777777" w:rsidR="0027135F" w:rsidRPr="00393DAB" w:rsidRDefault="0027135F" w:rsidP="00CA0D13">
            <w:pPr>
              <w:jc w:val="both"/>
              <w:rPr>
                <w:color w:val="000000" w:themeColor="text1"/>
                <w:sz w:val="14"/>
                <w:szCs w:val="14"/>
              </w:rPr>
            </w:pPr>
            <w:r w:rsidRPr="00393DAB">
              <w:rPr>
                <w:color w:val="000000" w:themeColor="text1"/>
                <w:sz w:val="14"/>
                <w:szCs w:val="14"/>
              </w:rPr>
              <w:t>6.9 [1.8-12.1]</w:t>
            </w:r>
          </w:p>
        </w:tc>
        <w:tc>
          <w:tcPr>
            <w:tcW w:w="1008" w:type="dxa"/>
            <w:tcBorders>
              <w:top w:val="nil"/>
              <w:left w:val="nil"/>
              <w:bottom w:val="nil"/>
              <w:right w:val="nil"/>
            </w:tcBorders>
            <w:shd w:val="clear" w:color="auto" w:fill="E8E8E8" w:themeFill="background2"/>
            <w:noWrap/>
            <w:vAlign w:val="bottom"/>
            <w:hideMark/>
          </w:tcPr>
          <w:p w14:paraId="423B5586" w14:textId="77777777" w:rsidR="0027135F" w:rsidRPr="00393DAB" w:rsidRDefault="0027135F" w:rsidP="00CA0D13">
            <w:pPr>
              <w:jc w:val="both"/>
              <w:rPr>
                <w:color w:val="000000" w:themeColor="text1"/>
                <w:sz w:val="14"/>
                <w:szCs w:val="14"/>
              </w:rPr>
            </w:pPr>
            <w:r w:rsidRPr="00393DAB">
              <w:rPr>
                <w:color w:val="000000" w:themeColor="text1"/>
                <w:sz w:val="14"/>
                <w:szCs w:val="14"/>
              </w:rPr>
              <w:t>10.1 [1.9-18.2]</w:t>
            </w:r>
          </w:p>
        </w:tc>
        <w:tc>
          <w:tcPr>
            <w:tcW w:w="1008" w:type="dxa"/>
            <w:tcBorders>
              <w:top w:val="nil"/>
              <w:left w:val="nil"/>
              <w:bottom w:val="nil"/>
              <w:right w:val="nil"/>
            </w:tcBorders>
            <w:shd w:val="clear" w:color="auto" w:fill="E8E8E8" w:themeFill="background2"/>
            <w:noWrap/>
            <w:vAlign w:val="bottom"/>
            <w:hideMark/>
          </w:tcPr>
          <w:p w14:paraId="794CD0B7" w14:textId="77777777" w:rsidR="0027135F" w:rsidRPr="00393DAB" w:rsidRDefault="0027135F" w:rsidP="00CA0D13">
            <w:pPr>
              <w:jc w:val="both"/>
              <w:rPr>
                <w:color w:val="000000" w:themeColor="text1"/>
                <w:sz w:val="14"/>
                <w:szCs w:val="14"/>
              </w:rPr>
            </w:pPr>
            <w:r w:rsidRPr="00393DAB">
              <w:rPr>
                <w:color w:val="000000" w:themeColor="text1"/>
                <w:sz w:val="14"/>
                <w:szCs w:val="14"/>
              </w:rPr>
              <w:t>0.8 [0.1-1.6]</w:t>
            </w:r>
          </w:p>
        </w:tc>
        <w:tc>
          <w:tcPr>
            <w:tcW w:w="1008" w:type="dxa"/>
            <w:tcBorders>
              <w:top w:val="nil"/>
              <w:left w:val="nil"/>
              <w:bottom w:val="nil"/>
              <w:right w:val="nil"/>
            </w:tcBorders>
            <w:shd w:val="clear" w:color="auto" w:fill="E8E8E8" w:themeFill="background2"/>
            <w:noWrap/>
            <w:vAlign w:val="bottom"/>
            <w:hideMark/>
          </w:tcPr>
          <w:p w14:paraId="12EFF0EC" w14:textId="77777777" w:rsidR="0027135F" w:rsidRPr="00393DAB" w:rsidRDefault="0027135F" w:rsidP="00CA0D13">
            <w:pPr>
              <w:jc w:val="both"/>
              <w:rPr>
                <w:color w:val="000000" w:themeColor="text1"/>
                <w:sz w:val="14"/>
                <w:szCs w:val="14"/>
              </w:rPr>
            </w:pPr>
            <w:r w:rsidRPr="00393DAB">
              <w:rPr>
                <w:color w:val="000000" w:themeColor="text1"/>
                <w:sz w:val="14"/>
                <w:szCs w:val="14"/>
              </w:rPr>
              <w:t>9.3 [0.0-18.6]</w:t>
            </w:r>
          </w:p>
        </w:tc>
        <w:tc>
          <w:tcPr>
            <w:tcW w:w="1008" w:type="dxa"/>
            <w:tcBorders>
              <w:top w:val="nil"/>
              <w:left w:val="nil"/>
              <w:bottom w:val="nil"/>
              <w:right w:val="nil"/>
            </w:tcBorders>
            <w:shd w:val="clear" w:color="auto" w:fill="E8E8E8" w:themeFill="background2"/>
            <w:noWrap/>
            <w:vAlign w:val="bottom"/>
            <w:hideMark/>
          </w:tcPr>
          <w:p w14:paraId="19FA4BB4" w14:textId="77777777" w:rsidR="0027135F" w:rsidRPr="00393DAB" w:rsidRDefault="0027135F" w:rsidP="00CA0D13">
            <w:pPr>
              <w:jc w:val="both"/>
              <w:rPr>
                <w:color w:val="000000" w:themeColor="text1"/>
                <w:sz w:val="14"/>
                <w:szCs w:val="14"/>
              </w:rPr>
            </w:pPr>
            <w:r w:rsidRPr="00393DAB">
              <w:rPr>
                <w:color w:val="000000" w:themeColor="text1"/>
                <w:sz w:val="14"/>
                <w:szCs w:val="14"/>
              </w:rPr>
              <w:t>0.8 [0.0-1.7]</w:t>
            </w:r>
          </w:p>
        </w:tc>
        <w:tc>
          <w:tcPr>
            <w:tcW w:w="1008" w:type="dxa"/>
            <w:tcBorders>
              <w:top w:val="nil"/>
              <w:left w:val="nil"/>
              <w:bottom w:val="nil"/>
              <w:right w:val="nil"/>
            </w:tcBorders>
            <w:shd w:val="clear" w:color="auto" w:fill="E8E8E8" w:themeFill="background2"/>
            <w:noWrap/>
            <w:vAlign w:val="bottom"/>
            <w:hideMark/>
          </w:tcPr>
          <w:p w14:paraId="3236F42F" w14:textId="77777777" w:rsidR="0027135F" w:rsidRPr="00393DAB" w:rsidRDefault="0027135F" w:rsidP="00CA0D13">
            <w:pPr>
              <w:jc w:val="both"/>
              <w:rPr>
                <w:color w:val="000000" w:themeColor="text1"/>
                <w:sz w:val="14"/>
                <w:szCs w:val="14"/>
              </w:rPr>
            </w:pPr>
            <w:r w:rsidRPr="00393DAB">
              <w:rPr>
                <w:color w:val="000000" w:themeColor="text1"/>
                <w:sz w:val="14"/>
                <w:szCs w:val="14"/>
              </w:rPr>
              <w:t>1.8 [0.0-3.9]</w:t>
            </w:r>
          </w:p>
        </w:tc>
        <w:tc>
          <w:tcPr>
            <w:tcW w:w="1008" w:type="dxa"/>
            <w:tcBorders>
              <w:top w:val="nil"/>
              <w:left w:val="nil"/>
              <w:bottom w:val="nil"/>
              <w:right w:val="nil"/>
            </w:tcBorders>
            <w:shd w:val="clear" w:color="auto" w:fill="E8E8E8" w:themeFill="background2"/>
            <w:noWrap/>
            <w:vAlign w:val="bottom"/>
            <w:hideMark/>
          </w:tcPr>
          <w:p w14:paraId="014286F8" w14:textId="77777777" w:rsidR="0027135F" w:rsidRPr="00393DAB" w:rsidRDefault="0027135F" w:rsidP="00CA0D13">
            <w:pPr>
              <w:jc w:val="both"/>
              <w:rPr>
                <w:color w:val="000000" w:themeColor="text1"/>
                <w:sz w:val="14"/>
                <w:szCs w:val="14"/>
              </w:rPr>
            </w:pPr>
            <w:r w:rsidRPr="00393DAB">
              <w:rPr>
                <w:color w:val="000000" w:themeColor="text1"/>
                <w:sz w:val="14"/>
                <w:szCs w:val="14"/>
              </w:rPr>
              <w:t>8.2 [0.0-21.3]</w:t>
            </w:r>
          </w:p>
        </w:tc>
        <w:tc>
          <w:tcPr>
            <w:tcW w:w="1008" w:type="dxa"/>
            <w:tcBorders>
              <w:top w:val="nil"/>
              <w:left w:val="nil"/>
              <w:bottom w:val="nil"/>
              <w:right w:val="nil"/>
            </w:tcBorders>
            <w:shd w:val="clear" w:color="auto" w:fill="E8E8E8" w:themeFill="background2"/>
            <w:noWrap/>
            <w:vAlign w:val="bottom"/>
            <w:hideMark/>
          </w:tcPr>
          <w:p w14:paraId="70408E0A" w14:textId="77777777" w:rsidR="0027135F" w:rsidRPr="00393DAB" w:rsidRDefault="0027135F" w:rsidP="00CA0D13">
            <w:pPr>
              <w:jc w:val="both"/>
              <w:rPr>
                <w:color w:val="000000" w:themeColor="text1"/>
                <w:sz w:val="14"/>
                <w:szCs w:val="14"/>
              </w:rPr>
            </w:pPr>
            <w:r w:rsidRPr="00393DAB">
              <w:rPr>
                <w:color w:val="000000" w:themeColor="text1"/>
                <w:sz w:val="14"/>
                <w:szCs w:val="14"/>
              </w:rPr>
              <w:t>10.7 [0.0-23.0]</w:t>
            </w:r>
          </w:p>
        </w:tc>
        <w:tc>
          <w:tcPr>
            <w:tcW w:w="1008" w:type="dxa"/>
            <w:tcBorders>
              <w:top w:val="nil"/>
              <w:left w:val="nil"/>
              <w:bottom w:val="nil"/>
              <w:right w:val="nil"/>
            </w:tcBorders>
            <w:shd w:val="clear" w:color="auto" w:fill="E8E8E8" w:themeFill="background2"/>
            <w:noWrap/>
            <w:vAlign w:val="bottom"/>
            <w:hideMark/>
          </w:tcPr>
          <w:p w14:paraId="77960D71" w14:textId="77777777" w:rsidR="0027135F" w:rsidRPr="00393DAB" w:rsidRDefault="0027135F" w:rsidP="00CA0D13">
            <w:pPr>
              <w:jc w:val="both"/>
              <w:rPr>
                <w:color w:val="000000" w:themeColor="text1"/>
                <w:sz w:val="14"/>
                <w:szCs w:val="14"/>
              </w:rPr>
            </w:pPr>
            <w:r w:rsidRPr="00393DAB">
              <w:rPr>
                <w:color w:val="000000" w:themeColor="text1"/>
                <w:sz w:val="14"/>
                <w:szCs w:val="14"/>
              </w:rPr>
              <w:t>2.4 [0.0-5.3]</w:t>
            </w:r>
          </w:p>
        </w:tc>
        <w:tc>
          <w:tcPr>
            <w:tcW w:w="1008" w:type="dxa"/>
            <w:tcBorders>
              <w:top w:val="nil"/>
              <w:left w:val="nil"/>
              <w:bottom w:val="nil"/>
              <w:right w:val="nil"/>
            </w:tcBorders>
            <w:shd w:val="clear" w:color="auto" w:fill="E8E8E8" w:themeFill="background2"/>
            <w:noWrap/>
            <w:vAlign w:val="bottom"/>
            <w:hideMark/>
          </w:tcPr>
          <w:p w14:paraId="528E9E83" w14:textId="77777777" w:rsidR="0027135F" w:rsidRPr="00393DAB" w:rsidRDefault="0027135F" w:rsidP="00CA0D13">
            <w:pPr>
              <w:jc w:val="both"/>
              <w:rPr>
                <w:color w:val="000000" w:themeColor="text1"/>
                <w:sz w:val="14"/>
                <w:szCs w:val="14"/>
              </w:rPr>
            </w:pPr>
            <w:r w:rsidRPr="00393DAB">
              <w:rPr>
                <w:color w:val="000000" w:themeColor="text1"/>
                <w:sz w:val="14"/>
                <w:szCs w:val="14"/>
              </w:rPr>
              <w:t>1.0 [0.0-3.0]</w:t>
            </w:r>
          </w:p>
        </w:tc>
        <w:tc>
          <w:tcPr>
            <w:tcW w:w="1008" w:type="dxa"/>
            <w:tcBorders>
              <w:top w:val="nil"/>
              <w:left w:val="nil"/>
              <w:bottom w:val="nil"/>
              <w:right w:val="nil"/>
            </w:tcBorders>
            <w:shd w:val="clear" w:color="auto" w:fill="E8E8E8" w:themeFill="background2"/>
            <w:noWrap/>
            <w:vAlign w:val="bottom"/>
            <w:hideMark/>
          </w:tcPr>
          <w:p w14:paraId="4463E82C" w14:textId="77777777" w:rsidR="0027135F" w:rsidRPr="00393DAB" w:rsidRDefault="0027135F" w:rsidP="00CA0D13">
            <w:pPr>
              <w:jc w:val="both"/>
              <w:rPr>
                <w:color w:val="000000" w:themeColor="text1"/>
                <w:sz w:val="14"/>
                <w:szCs w:val="14"/>
              </w:rPr>
            </w:pPr>
            <w:r w:rsidRPr="00393DAB">
              <w:rPr>
                <w:color w:val="000000" w:themeColor="text1"/>
                <w:sz w:val="14"/>
                <w:szCs w:val="14"/>
              </w:rPr>
              <w:t>6.8 [2.8-10.7]</w:t>
            </w:r>
          </w:p>
        </w:tc>
        <w:tc>
          <w:tcPr>
            <w:tcW w:w="954" w:type="dxa"/>
            <w:tcBorders>
              <w:top w:val="nil"/>
              <w:left w:val="nil"/>
              <w:bottom w:val="nil"/>
              <w:right w:val="nil"/>
            </w:tcBorders>
            <w:shd w:val="clear" w:color="auto" w:fill="E8E8E8" w:themeFill="background2"/>
            <w:noWrap/>
            <w:vAlign w:val="bottom"/>
            <w:hideMark/>
          </w:tcPr>
          <w:p w14:paraId="47CEBEFE"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r>
      <w:tr w:rsidR="0027135F" w:rsidRPr="00393DAB" w14:paraId="667BC7DE" w14:textId="77777777" w:rsidTr="007D6F9F">
        <w:trPr>
          <w:gridAfter w:val="1"/>
          <w:wAfter w:w="54" w:type="dxa"/>
          <w:trHeight w:val="144"/>
          <w:jc w:val="center"/>
        </w:trPr>
        <w:tc>
          <w:tcPr>
            <w:tcW w:w="2160" w:type="dxa"/>
            <w:tcBorders>
              <w:top w:val="nil"/>
              <w:left w:val="nil"/>
              <w:bottom w:val="nil"/>
              <w:right w:val="nil"/>
            </w:tcBorders>
            <w:vAlign w:val="center"/>
            <w:hideMark/>
          </w:tcPr>
          <w:p w14:paraId="52BCC4FF" w14:textId="77777777" w:rsidR="0027135F" w:rsidRPr="00393DAB" w:rsidRDefault="0027135F" w:rsidP="00CA0D13">
            <w:pPr>
              <w:rPr>
                <w:sz w:val="14"/>
                <w:szCs w:val="14"/>
              </w:rPr>
            </w:pPr>
            <w:r w:rsidRPr="00393DAB">
              <w:rPr>
                <w:sz w:val="14"/>
                <w:szCs w:val="14"/>
              </w:rPr>
              <w:t>Relationship status</w:t>
            </w:r>
          </w:p>
        </w:tc>
        <w:tc>
          <w:tcPr>
            <w:tcW w:w="1008" w:type="dxa"/>
            <w:tcBorders>
              <w:top w:val="nil"/>
              <w:left w:val="nil"/>
              <w:bottom w:val="nil"/>
              <w:right w:val="nil"/>
            </w:tcBorders>
            <w:noWrap/>
            <w:vAlign w:val="bottom"/>
            <w:hideMark/>
          </w:tcPr>
          <w:p w14:paraId="2EDE52B7" w14:textId="77777777" w:rsidR="0027135F" w:rsidRPr="00393DAB" w:rsidRDefault="0027135F" w:rsidP="00CA0D13">
            <w:pPr>
              <w:jc w:val="both"/>
              <w:rPr>
                <w:color w:val="000000" w:themeColor="text1"/>
                <w:sz w:val="14"/>
                <w:szCs w:val="14"/>
              </w:rPr>
            </w:pPr>
            <w:r w:rsidRPr="00393DAB">
              <w:rPr>
                <w:color w:val="000000" w:themeColor="text1"/>
                <w:sz w:val="14"/>
                <w:szCs w:val="14"/>
              </w:rPr>
              <w:t>2.3 [0.3-4.3]</w:t>
            </w:r>
          </w:p>
        </w:tc>
        <w:tc>
          <w:tcPr>
            <w:tcW w:w="1008" w:type="dxa"/>
            <w:tcBorders>
              <w:top w:val="nil"/>
              <w:left w:val="nil"/>
              <w:bottom w:val="nil"/>
              <w:right w:val="nil"/>
            </w:tcBorders>
            <w:noWrap/>
            <w:vAlign w:val="bottom"/>
            <w:hideMark/>
          </w:tcPr>
          <w:p w14:paraId="2217F56C" w14:textId="77777777" w:rsidR="0027135F" w:rsidRPr="00393DAB" w:rsidRDefault="0027135F" w:rsidP="00CA0D13">
            <w:pPr>
              <w:jc w:val="both"/>
              <w:rPr>
                <w:color w:val="000000" w:themeColor="text1"/>
                <w:sz w:val="14"/>
                <w:szCs w:val="14"/>
              </w:rPr>
            </w:pPr>
            <w:r w:rsidRPr="00393DAB">
              <w:rPr>
                <w:color w:val="000000" w:themeColor="text1"/>
                <w:sz w:val="14"/>
                <w:szCs w:val="14"/>
              </w:rPr>
              <w:t>2.9 [0.1-5.7]</w:t>
            </w:r>
          </w:p>
        </w:tc>
        <w:tc>
          <w:tcPr>
            <w:tcW w:w="1008" w:type="dxa"/>
            <w:tcBorders>
              <w:top w:val="nil"/>
              <w:left w:val="nil"/>
              <w:bottom w:val="nil"/>
              <w:right w:val="nil"/>
            </w:tcBorders>
            <w:noWrap/>
            <w:vAlign w:val="bottom"/>
            <w:hideMark/>
          </w:tcPr>
          <w:p w14:paraId="0C2EF9E4" w14:textId="77777777" w:rsidR="0027135F" w:rsidRPr="00393DAB" w:rsidRDefault="0027135F" w:rsidP="00CA0D13">
            <w:pPr>
              <w:jc w:val="both"/>
              <w:rPr>
                <w:color w:val="000000" w:themeColor="text1"/>
                <w:sz w:val="14"/>
                <w:szCs w:val="14"/>
              </w:rPr>
            </w:pPr>
            <w:r w:rsidRPr="00393DAB">
              <w:rPr>
                <w:color w:val="000000" w:themeColor="text1"/>
                <w:sz w:val="14"/>
                <w:szCs w:val="14"/>
              </w:rPr>
              <w:t>1.4 [0.0-3.9]</w:t>
            </w:r>
          </w:p>
        </w:tc>
        <w:tc>
          <w:tcPr>
            <w:tcW w:w="1008" w:type="dxa"/>
            <w:tcBorders>
              <w:top w:val="nil"/>
              <w:left w:val="nil"/>
              <w:bottom w:val="nil"/>
              <w:right w:val="nil"/>
            </w:tcBorders>
            <w:noWrap/>
            <w:vAlign w:val="bottom"/>
            <w:hideMark/>
          </w:tcPr>
          <w:p w14:paraId="01356883" w14:textId="77777777" w:rsidR="0027135F" w:rsidRPr="00393DAB" w:rsidRDefault="0027135F" w:rsidP="00CA0D13">
            <w:pPr>
              <w:jc w:val="both"/>
              <w:rPr>
                <w:color w:val="000000" w:themeColor="text1"/>
                <w:sz w:val="14"/>
                <w:szCs w:val="14"/>
              </w:rPr>
            </w:pPr>
            <w:r w:rsidRPr="00393DAB">
              <w:rPr>
                <w:color w:val="000000" w:themeColor="text1"/>
                <w:sz w:val="14"/>
                <w:szCs w:val="14"/>
              </w:rPr>
              <w:t>1.0 [0.3-1.7]</w:t>
            </w:r>
          </w:p>
        </w:tc>
        <w:tc>
          <w:tcPr>
            <w:tcW w:w="1008" w:type="dxa"/>
            <w:tcBorders>
              <w:top w:val="nil"/>
              <w:left w:val="nil"/>
              <w:bottom w:val="nil"/>
              <w:right w:val="nil"/>
            </w:tcBorders>
            <w:noWrap/>
            <w:vAlign w:val="bottom"/>
            <w:hideMark/>
          </w:tcPr>
          <w:p w14:paraId="78F72468"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3C3C9A2D" w14:textId="77777777" w:rsidR="0027135F" w:rsidRPr="00393DAB" w:rsidRDefault="0027135F" w:rsidP="00CA0D13">
            <w:pPr>
              <w:jc w:val="both"/>
              <w:rPr>
                <w:color w:val="000000" w:themeColor="text1"/>
                <w:sz w:val="14"/>
                <w:szCs w:val="14"/>
              </w:rPr>
            </w:pPr>
            <w:r w:rsidRPr="00393DAB">
              <w:rPr>
                <w:color w:val="000000" w:themeColor="text1"/>
                <w:sz w:val="14"/>
                <w:szCs w:val="14"/>
              </w:rPr>
              <w:t>1.0 [0.0-2.8]</w:t>
            </w:r>
          </w:p>
        </w:tc>
        <w:tc>
          <w:tcPr>
            <w:tcW w:w="1008" w:type="dxa"/>
            <w:tcBorders>
              <w:top w:val="nil"/>
              <w:left w:val="nil"/>
              <w:bottom w:val="nil"/>
              <w:right w:val="nil"/>
            </w:tcBorders>
            <w:noWrap/>
            <w:vAlign w:val="bottom"/>
            <w:hideMark/>
          </w:tcPr>
          <w:p w14:paraId="7BF3810B" w14:textId="77777777" w:rsidR="0027135F" w:rsidRPr="00393DAB" w:rsidRDefault="0027135F" w:rsidP="00CA0D13">
            <w:pPr>
              <w:jc w:val="both"/>
              <w:rPr>
                <w:color w:val="000000" w:themeColor="text1"/>
                <w:sz w:val="14"/>
                <w:szCs w:val="14"/>
              </w:rPr>
            </w:pPr>
            <w:r w:rsidRPr="00393DAB">
              <w:rPr>
                <w:color w:val="000000" w:themeColor="text1"/>
                <w:sz w:val="14"/>
                <w:szCs w:val="14"/>
              </w:rPr>
              <w:t>7.6 [0.0-20.7]</w:t>
            </w:r>
          </w:p>
        </w:tc>
        <w:tc>
          <w:tcPr>
            <w:tcW w:w="1008" w:type="dxa"/>
            <w:tcBorders>
              <w:top w:val="nil"/>
              <w:left w:val="nil"/>
              <w:bottom w:val="nil"/>
              <w:right w:val="nil"/>
            </w:tcBorders>
            <w:noWrap/>
            <w:vAlign w:val="bottom"/>
            <w:hideMark/>
          </w:tcPr>
          <w:p w14:paraId="47AA74E3" w14:textId="77777777" w:rsidR="0027135F" w:rsidRPr="00393DAB" w:rsidRDefault="0027135F" w:rsidP="00CA0D13">
            <w:pPr>
              <w:jc w:val="both"/>
              <w:rPr>
                <w:color w:val="000000" w:themeColor="text1"/>
                <w:sz w:val="14"/>
                <w:szCs w:val="14"/>
              </w:rPr>
            </w:pPr>
            <w:r w:rsidRPr="00393DAB">
              <w:rPr>
                <w:color w:val="000000" w:themeColor="text1"/>
                <w:sz w:val="14"/>
                <w:szCs w:val="14"/>
              </w:rPr>
              <w:t>3.6 [0.0-9.4]</w:t>
            </w:r>
          </w:p>
        </w:tc>
        <w:tc>
          <w:tcPr>
            <w:tcW w:w="1008" w:type="dxa"/>
            <w:tcBorders>
              <w:top w:val="nil"/>
              <w:left w:val="nil"/>
              <w:bottom w:val="nil"/>
              <w:right w:val="nil"/>
            </w:tcBorders>
            <w:noWrap/>
            <w:vAlign w:val="bottom"/>
            <w:hideMark/>
          </w:tcPr>
          <w:p w14:paraId="715305E6" w14:textId="77777777" w:rsidR="0027135F" w:rsidRPr="00393DAB" w:rsidRDefault="0027135F" w:rsidP="00CA0D13">
            <w:pPr>
              <w:jc w:val="both"/>
              <w:rPr>
                <w:color w:val="000000" w:themeColor="text1"/>
                <w:sz w:val="14"/>
                <w:szCs w:val="14"/>
              </w:rPr>
            </w:pPr>
            <w:r w:rsidRPr="00393DAB">
              <w:rPr>
                <w:color w:val="000000" w:themeColor="text1"/>
                <w:sz w:val="14"/>
                <w:szCs w:val="14"/>
              </w:rPr>
              <w:t>0.3 [0.0-0.7]</w:t>
            </w:r>
          </w:p>
        </w:tc>
        <w:tc>
          <w:tcPr>
            <w:tcW w:w="1008" w:type="dxa"/>
            <w:tcBorders>
              <w:top w:val="nil"/>
              <w:left w:val="nil"/>
              <w:bottom w:val="nil"/>
              <w:right w:val="nil"/>
            </w:tcBorders>
            <w:noWrap/>
            <w:vAlign w:val="bottom"/>
            <w:hideMark/>
          </w:tcPr>
          <w:p w14:paraId="191635CE"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041ACD06" w14:textId="77777777" w:rsidR="0027135F" w:rsidRPr="00393DAB" w:rsidRDefault="0027135F" w:rsidP="00CA0D13">
            <w:pPr>
              <w:jc w:val="both"/>
              <w:rPr>
                <w:color w:val="000000" w:themeColor="text1"/>
                <w:sz w:val="14"/>
                <w:szCs w:val="14"/>
              </w:rPr>
            </w:pPr>
            <w:r w:rsidRPr="00393DAB">
              <w:rPr>
                <w:color w:val="000000" w:themeColor="text1"/>
                <w:sz w:val="14"/>
                <w:szCs w:val="14"/>
              </w:rPr>
              <w:t>8.1 [2.9-13.4]</w:t>
            </w:r>
          </w:p>
        </w:tc>
        <w:tc>
          <w:tcPr>
            <w:tcW w:w="954" w:type="dxa"/>
            <w:tcBorders>
              <w:top w:val="nil"/>
              <w:left w:val="nil"/>
              <w:bottom w:val="nil"/>
              <w:right w:val="nil"/>
            </w:tcBorders>
            <w:noWrap/>
            <w:vAlign w:val="bottom"/>
            <w:hideMark/>
          </w:tcPr>
          <w:p w14:paraId="1338009A" w14:textId="77777777" w:rsidR="0027135F" w:rsidRPr="00393DAB" w:rsidRDefault="0027135F" w:rsidP="00CA0D13">
            <w:pPr>
              <w:jc w:val="both"/>
              <w:rPr>
                <w:color w:val="000000" w:themeColor="text1"/>
                <w:sz w:val="14"/>
                <w:szCs w:val="14"/>
              </w:rPr>
            </w:pPr>
            <w:r w:rsidRPr="00393DAB">
              <w:rPr>
                <w:color w:val="000000" w:themeColor="text1"/>
                <w:sz w:val="14"/>
                <w:szCs w:val="14"/>
              </w:rPr>
              <w:t>1.1 [0.0-3.2]</w:t>
            </w:r>
          </w:p>
        </w:tc>
      </w:tr>
      <w:tr w:rsidR="0027135F" w:rsidRPr="00393DAB" w14:paraId="5A891550"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35AF8B22" w14:textId="77777777" w:rsidR="0027135F" w:rsidRPr="00393DAB" w:rsidRDefault="0027135F" w:rsidP="00CA0D13">
            <w:pPr>
              <w:rPr>
                <w:sz w:val="14"/>
                <w:szCs w:val="14"/>
              </w:rPr>
            </w:pPr>
            <w:r w:rsidRPr="00393DAB">
              <w:rPr>
                <w:sz w:val="14"/>
                <w:szCs w:val="14"/>
              </w:rPr>
              <w:t>STI/HIV risk</w:t>
            </w:r>
          </w:p>
        </w:tc>
        <w:tc>
          <w:tcPr>
            <w:tcW w:w="1008" w:type="dxa"/>
            <w:tcBorders>
              <w:top w:val="nil"/>
              <w:left w:val="nil"/>
              <w:bottom w:val="nil"/>
              <w:right w:val="nil"/>
            </w:tcBorders>
            <w:shd w:val="clear" w:color="auto" w:fill="E8E8E8" w:themeFill="background2"/>
            <w:noWrap/>
            <w:vAlign w:val="bottom"/>
            <w:hideMark/>
          </w:tcPr>
          <w:p w14:paraId="2A795804" w14:textId="77777777" w:rsidR="0027135F" w:rsidRPr="00393DAB" w:rsidRDefault="0027135F" w:rsidP="00CA0D13">
            <w:pPr>
              <w:jc w:val="both"/>
              <w:rPr>
                <w:color w:val="000000" w:themeColor="text1"/>
                <w:sz w:val="14"/>
                <w:szCs w:val="14"/>
              </w:rPr>
            </w:pPr>
            <w:r w:rsidRPr="00393DAB">
              <w:rPr>
                <w:color w:val="000000" w:themeColor="text1"/>
                <w:sz w:val="14"/>
                <w:szCs w:val="14"/>
              </w:rPr>
              <w:t>1.1 [0.6-1.6]</w:t>
            </w:r>
          </w:p>
        </w:tc>
        <w:tc>
          <w:tcPr>
            <w:tcW w:w="1008" w:type="dxa"/>
            <w:tcBorders>
              <w:top w:val="nil"/>
              <w:left w:val="nil"/>
              <w:bottom w:val="nil"/>
              <w:right w:val="nil"/>
            </w:tcBorders>
            <w:shd w:val="clear" w:color="auto" w:fill="E8E8E8" w:themeFill="background2"/>
            <w:noWrap/>
            <w:vAlign w:val="bottom"/>
            <w:hideMark/>
          </w:tcPr>
          <w:p w14:paraId="0C3261EE" w14:textId="77777777" w:rsidR="0027135F" w:rsidRPr="00393DAB" w:rsidRDefault="0027135F" w:rsidP="00CA0D13">
            <w:pPr>
              <w:jc w:val="both"/>
              <w:rPr>
                <w:color w:val="000000" w:themeColor="text1"/>
                <w:sz w:val="14"/>
                <w:szCs w:val="14"/>
              </w:rPr>
            </w:pPr>
            <w:r w:rsidRPr="00393DAB">
              <w:rPr>
                <w:color w:val="000000" w:themeColor="text1"/>
                <w:sz w:val="14"/>
                <w:szCs w:val="14"/>
              </w:rPr>
              <w:t>2.4 [0.0-5.4]</w:t>
            </w:r>
          </w:p>
        </w:tc>
        <w:tc>
          <w:tcPr>
            <w:tcW w:w="1008" w:type="dxa"/>
            <w:tcBorders>
              <w:top w:val="nil"/>
              <w:left w:val="nil"/>
              <w:bottom w:val="nil"/>
              <w:right w:val="nil"/>
            </w:tcBorders>
            <w:shd w:val="clear" w:color="auto" w:fill="E8E8E8" w:themeFill="background2"/>
            <w:noWrap/>
            <w:vAlign w:val="bottom"/>
            <w:hideMark/>
          </w:tcPr>
          <w:p w14:paraId="03E39E16" w14:textId="77777777" w:rsidR="0027135F" w:rsidRPr="00393DAB" w:rsidRDefault="0027135F" w:rsidP="00CA0D13">
            <w:pPr>
              <w:jc w:val="both"/>
              <w:rPr>
                <w:color w:val="000000" w:themeColor="text1"/>
                <w:sz w:val="14"/>
                <w:szCs w:val="14"/>
              </w:rPr>
            </w:pPr>
            <w:r w:rsidRPr="00393DAB">
              <w:rPr>
                <w:color w:val="000000" w:themeColor="text1"/>
                <w:sz w:val="14"/>
                <w:szCs w:val="14"/>
              </w:rPr>
              <w:t>0.2 [0.0-0.4]</w:t>
            </w:r>
          </w:p>
        </w:tc>
        <w:tc>
          <w:tcPr>
            <w:tcW w:w="1008" w:type="dxa"/>
            <w:tcBorders>
              <w:top w:val="nil"/>
              <w:left w:val="nil"/>
              <w:bottom w:val="nil"/>
              <w:right w:val="nil"/>
            </w:tcBorders>
            <w:shd w:val="clear" w:color="auto" w:fill="E8E8E8" w:themeFill="background2"/>
            <w:noWrap/>
            <w:vAlign w:val="bottom"/>
            <w:hideMark/>
          </w:tcPr>
          <w:p w14:paraId="4E34756D" w14:textId="77777777" w:rsidR="0027135F" w:rsidRPr="00393DAB" w:rsidRDefault="0027135F" w:rsidP="00CA0D13">
            <w:pPr>
              <w:jc w:val="both"/>
              <w:rPr>
                <w:color w:val="000000" w:themeColor="text1"/>
                <w:sz w:val="14"/>
                <w:szCs w:val="14"/>
              </w:rPr>
            </w:pPr>
            <w:r w:rsidRPr="00393DAB">
              <w:rPr>
                <w:color w:val="000000" w:themeColor="text1"/>
                <w:sz w:val="14"/>
                <w:szCs w:val="14"/>
              </w:rPr>
              <w:t>1.0 [0.1-1.8]</w:t>
            </w:r>
          </w:p>
        </w:tc>
        <w:tc>
          <w:tcPr>
            <w:tcW w:w="1008" w:type="dxa"/>
            <w:tcBorders>
              <w:top w:val="nil"/>
              <w:left w:val="nil"/>
              <w:bottom w:val="nil"/>
              <w:right w:val="nil"/>
            </w:tcBorders>
            <w:shd w:val="clear" w:color="auto" w:fill="E8E8E8" w:themeFill="background2"/>
            <w:noWrap/>
            <w:vAlign w:val="bottom"/>
            <w:hideMark/>
          </w:tcPr>
          <w:p w14:paraId="4D89C2B8" w14:textId="77777777" w:rsidR="0027135F" w:rsidRPr="00393DAB" w:rsidRDefault="0027135F" w:rsidP="00CA0D13">
            <w:pPr>
              <w:jc w:val="both"/>
              <w:rPr>
                <w:color w:val="000000" w:themeColor="text1"/>
                <w:sz w:val="14"/>
                <w:szCs w:val="14"/>
              </w:rPr>
            </w:pPr>
            <w:r w:rsidRPr="00393DAB">
              <w:rPr>
                <w:color w:val="000000" w:themeColor="text1"/>
                <w:sz w:val="14"/>
                <w:szCs w:val="14"/>
              </w:rPr>
              <w:t>4.8 [0.0-13.5]</w:t>
            </w:r>
          </w:p>
        </w:tc>
        <w:tc>
          <w:tcPr>
            <w:tcW w:w="1008" w:type="dxa"/>
            <w:tcBorders>
              <w:top w:val="nil"/>
              <w:left w:val="nil"/>
              <w:bottom w:val="nil"/>
              <w:right w:val="nil"/>
            </w:tcBorders>
            <w:shd w:val="clear" w:color="auto" w:fill="E8E8E8" w:themeFill="background2"/>
            <w:noWrap/>
            <w:vAlign w:val="bottom"/>
            <w:hideMark/>
          </w:tcPr>
          <w:p w14:paraId="38FFEACE" w14:textId="77777777" w:rsidR="0027135F" w:rsidRPr="00393DAB" w:rsidRDefault="0027135F" w:rsidP="00CA0D13">
            <w:pPr>
              <w:jc w:val="both"/>
              <w:rPr>
                <w:color w:val="000000" w:themeColor="text1"/>
                <w:sz w:val="14"/>
                <w:szCs w:val="14"/>
              </w:rPr>
            </w:pPr>
            <w:r w:rsidRPr="00393DAB">
              <w:rPr>
                <w:color w:val="000000" w:themeColor="text1"/>
                <w:sz w:val="14"/>
                <w:szCs w:val="14"/>
              </w:rPr>
              <w:t>0.1 [0.0-0.4]</w:t>
            </w:r>
          </w:p>
        </w:tc>
        <w:tc>
          <w:tcPr>
            <w:tcW w:w="1008" w:type="dxa"/>
            <w:tcBorders>
              <w:top w:val="nil"/>
              <w:left w:val="nil"/>
              <w:bottom w:val="nil"/>
              <w:right w:val="nil"/>
            </w:tcBorders>
            <w:shd w:val="clear" w:color="auto" w:fill="E8E8E8" w:themeFill="background2"/>
            <w:noWrap/>
            <w:vAlign w:val="bottom"/>
            <w:hideMark/>
          </w:tcPr>
          <w:p w14:paraId="4CDFB222" w14:textId="77777777" w:rsidR="0027135F" w:rsidRPr="00393DAB" w:rsidRDefault="0027135F" w:rsidP="00CA0D13">
            <w:pPr>
              <w:jc w:val="both"/>
              <w:rPr>
                <w:color w:val="000000" w:themeColor="text1"/>
                <w:sz w:val="14"/>
                <w:szCs w:val="14"/>
              </w:rPr>
            </w:pPr>
            <w:r w:rsidRPr="00393DAB">
              <w:rPr>
                <w:color w:val="000000" w:themeColor="text1"/>
                <w:sz w:val="14"/>
                <w:szCs w:val="14"/>
              </w:rPr>
              <w:t>0.2 [0.0-0.4]</w:t>
            </w:r>
          </w:p>
        </w:tc>
        <w:tc>
          <w:tcPr>
            <w:tcW w:w="1008" w:type="dxa"/>
            <w:tcBorders>
              <w:top w:val="nil"/>
              <w:left w:val="nil"/>
              <w:bottom w:val="nil"/>
              <w:right w:val="nil"/>
            </w:tcBorders>
            <w:shd w:val="clear" w:color="auto" w:fill="E8E8E8" w:themeFill="background2"/>
            <w:noWrap/>
            <w:vAlign w:val="bottom"/>
            <w:hideMark/>
          </w:tcPr>
          <w:p w14:paraId="3CC19F43" w14:textId="77777777" w:rsidR="0027135F" w:rsidRPr="00393DAB" w:rsidRDefault="0027135F" w:rsidP="00CA0D13">
            <w:pPr>
              <w:jc w:val="both"/>
              <w:rPr>
                <w:color w:val="000000" w:themeColor="text1"/>
                <w:sz w:val="14"/>
                <w:szCs w:val="14"/>
              </w:rPr>
            </w:pPr>
            <w:r w:rsidRPr="00393DAB">
              <w:rPr>
                <w:color w:val="000000" w:themeColor="text1"/>
                <w:sz w:val="14"/>
                <w:szCs w:val="14"/>
              </w:rPr>
              <w:t>1.7 [0.0-3.8]</w:t>
            </w:r>
          </w:p>
        </w:tc>
        <w:tc>
          <w:tcPr>
            <w:tcW w:w="1008" w:type="dxa"/>
            <w:tcBorders>
              <w:top w:val="nil"/>
              <w:left w:val="nil"/>
              <w:bottom w:val="nil"/>
              <w:right w:val="nil"/>
            </w:tcBorders>
            <w:shd w:val="clear" w:color="auto" w:fill="E8E8E8" w:themeFill="background2"/>
            <w:noWrap/>
            <w:vAlign w:val="bottom"/>
            <w:hideMark/>
          </w:tcPr>
          <w:p w14:paraId="6B07B02B" w14:textId="77777777" w:rsidR="0027135F" w:rsidRPr="00393DAB" w:rsidRDefault="0027135F" w:rsidP="00CA0D13">
            <w:pPr>
              <w:jc w:val="both"/>
              <w:rPr>
                <w:color w:val="000000" w:themeColor="text1"/>
                <w:sz w:val="14"/>
                <w:szCs w:val="14"/>
              </w:rPr>
            </w:pPr>
            <w:r w:rsidRPr="00393DAB">
              <w:rPr>
                <w:color w:val="000000" w:themeColor="text1"/>
                <w:sz w:val="14"/>
                <w:szCs w:val="14"/>
              </w:rPr>
              <w:t>5.5 [1.0-10.0]</w:t>
            </w:r>
          </w:p>
        </w:tc>
        <w:tc>
          <w:tcPr>
            <w:tcW w:w="1008" w:type="dxa"/>
            <w:tcBorders>
              <w:top w:val="nil"/>
              <w:left w:val="nil"/>
              <w:bottom w:val="nil"/>
              <w:right w:val="nil"/>
            </w:tcBorders>
            <w:shd w:val="clear" w:color="auto" w:fill="E8E8E8" w:themeFill="background2"/>
            <w:noWrap/>
            <w:vAlign w:val="bottom"/>
            <w:hideMark/>
          </w:tcPr>
          <w:p w14:paraId="20FE51DE"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57976905" w14:textId="77777777" w:rsidR="0027135F" w:rsidRPr="00393DAB" w:rsidRDefault="0027135F" w:rsidP="00CA0D13">
            <w:pPr>
              <w:jc w:val="both"/>
              <w:rPr>
                <w:color w:val="000000" w:themeColor="text1"/>
                <w:sz w:val="14"/>
                <w:szCs w:val="14"/>
              </w:rPr>
            </w:pPr>
            <w:r w:rsidRPr="00393DAB">
              <w:rPr>
                <w:color w:val="000000" w:themeColor="text1"/>
                <w:sz w:val="14"/>
                <w:szCs w:val="14"/>
              </w:rPr>
              <w:t>7.1 [2.5-11.6]</w:t>
            </w:r>
          </w:p>
        </w:tc>
        <w:tc>
          <w:tcPr>
            <w:tcW w:w="954" w:type="dxa"/>
            <w:tcBorders>
              <w:top w:val="nil"/>
              <w:left w:val="nil"/>
              <w:bottom w:val="nil"/>
              <w:right w:val="nil"/>
            </w:tcBorders>
            <w:shd w:val="clear" w:color="auto" w:fill="E8E8E8" w:themeFill="background2"/>
            <w:noWrap/>
            <w:vAlign w:val="bottom"/>
            <w:hideMark/>
          </w:tcPr>
          <w:p w14:paraId="66A4C792" w14:textId="77777777" w:rsidR="0027135F" w:rsidRPr="00393DAB" w:rsidRDefault="0027135F" w:rsidP="00CA0D13">
            <w:pPr>
              <w:jc w:val="both"/>
              <w:rPr>
                <w:color w:val="000000" w:themeColor="text1"/>
                <w:sz w:val="14"/>
                <w:szCs w:val="14"/>
              </w:rPr>
            </w:pPr>
            <w:r w:rsidRPr="00393DAB">
              <w:rPr>
                <w:color w:val="000000" w:themeColor="text1"/>
                <w:sz w:val="14"/>
                <w:szCs w:val="14"/>
              </w:rPr>
              <w:t>2.2 [0.0-5.5]</w:t>
            </w:r>
          </w:p>
        </w:tc>
      </w:tr>
      <w:tr w:rsidR="0027135F" w:rsidRPr="00393DAB" w14:paraId="500B0146" w14:textId="77777777" w:rsidTr="007D6F9F">
        <w:trPr>
          <w:gridAfter w:val="1"/>
          <w:wAfter w:w="54" w:type="dxa"/>
          <w:trHeight w:val="144"/>
          <w:jc w:val="center"/>
        </w:trPr>
        <w:tc>
          <w:tcPr>
            <w:tcW w:w="2160" w:type="dxa"/>
            <w:tcBorders>
              <w:top w:val="nil"/>
              <w:left w:val="nil"/>
              <w:bottom w:val="nil"/>
              <w:right w:val="nil"/>
            </w:tcBorders>
            <w:vAlign w:val="center"/>
            <w:hideMark/>
          </w:tcPr>
          <w:p w14:paraId="58037FC5" w14:textId="77777777" w:rsidR="0027135F" w:rsidRPr="00393DAB" w:rsidRDefault="0027135F" w:rsidP="00CA0D13">
            <w:pPr>
              <w:rPr>
                <w:sz w:val="14"/>
                <w:szCs w:val="14"/>
              </w:rPr>
            </w:pPr>
            <w:r w:rsidRPr="00393DAB">
              <w:rPr>
                <w:sz w:val="14"/>
                <w:szCs w:val="14"/>
              </w:rPr>
              <w:t>STI prevention/condoms</w:t>
            </w:r>
          </w:p>
        </w:tc>
        <w:tc>
          <w:tcPr>
            <w:tcW w:w="1008" w:type="dxa"/>
            <w:tcBorders>
              <w:top w:val="nil"/>
              <w:left w:val="nil"/>
              <w:bottom w:val="nil"/>
              <w:right w:val="nil"/>
            </w:tcBorders>
            <w:noWrap/>
            <w:vAlign w:val="bottom"/>
            <w:hideMark/>
          </w:tcPr>
          <w:p w14:paraId="19497D03" w14:textId="77777777" w:rsidR="0027135F" w:rsidRPr="00393DAB" w:rsidRDefault="0027135F" w:rsidP="00CA0D13">
            <w:pPr>
              <w:jc w:val="both"/>
              <w:rPr>
                <w:color w:val="000000" w:themeColor="text1"/>
                <w:sz w:val="14"/>
                <w:szCs w:val="14"/>
              </w:rPr>
            </w:pPr>
            <w:r w:rsidRPr="00393DAB">
              <w:rPr>
                <w:color w:val="000000" w:themeColor="text1"/>
                <w:sz w:val="14"/>
                <w:szCs w:val="14"/>
              </w:rPr>
              <w:t>0.3 [0.1-0.5]</w:t>
            </w:r>
          </w:p>
        </w:tc>
        <w:tc>
          <w:tcPr>
            <w:tcW w:w="1008" w:type="dxa"/>
            <w:tcBorders>
              <w:top w:val="nil"/>
              <w:left w:val="nil"/>
              <w:bottom w:val="nil"/>
              <w:right w:val="nil"/>
            </w:tcBorders>
            <w:noWrap/>
            <w:vAlign w:val="bottom"/>
            <w:hideMark/>
          </w:tcPr>
          <w:p w14:paraId="334DAAC4" w14:textId="77777777" w:rsidR="0027135F" w:rsidRPr="00393DAB" w:rsidRDefault="0027135F" w:rsidP="00CA0D13">
            <w:pPr>
              <w:jc w:val="both"/>
              <w:rPr>
                <w:color w:val="000000" w:themeColor="text1"/>
                <w:sz w:val="14"/>
                <w:szCs w:val="14"/>
              </w:rPr>
            </w:pPr>
            <w:r w:rsidRPr="00393DAB">
              <w:rPr>
                <w:color w:val="000000" w:themeColor="text1"/>
                <w:sz w:val="14"/>
                <w:szCs w:val="14"/>
              </w:rPr>
              <w:t>1.0 [0.0-2.5]</w:t>
            </w:r>
          </w:p>
        </w:tc>
        <w:tc>
          <w:tcPr>
            <w:tcW w:w="1008" w:type="dxa"/>
            <w:tcBorders>
              <w:top w:val="nil"/>
              <w:left w:val="nil"/>
              <w:bottom w:val="nil"/>
              <w:right w:val="nil"/>
            </w:tcBorders>
            <w:noWrap/>
            <w:vAlign w:val="bottom"/>
            <w:hideMark/>
          </w:tcPr>
          <w:p w14:paraId="459CF067" w14:textId="77777777" w:rsidR="0027135F" w:rsidRPr="00393DAB" w:rsidRDefault="0027135F" w:rsidP="00CA0D13">
            <w:pPr>
              <w:jc w:val="both"/>
              <w:rPr>
                <w:color w:val="000000" w:themeColor="text1"/>
                <w:sz w:val="14"/>
                <w:szCs w:val="14"/>
              </w:rPr>
            </w:pPr>
            <w:r w:rsidRPr="00393DAB">
              <w:rPr>
                <w:color w:val="000000" w:themeColor="text1"/>
                <w:sz w:val="14"/>
                <w:szCs w:val="14"/>
              </w:rPr>
              <w:t>0.1 [0.0-0.1]</w:t>
            </w:r>
          </w:p>
        </w:tc>
        <w:tc>
          <w:tcPr>
            <w:tcW w:w="1008" w:type="dxa"/>
            <w:tcBorders>
              <w:top w:val="nil"/>
              <w:left w:val="nil"/>
              <w:bottom w:val="nil"/>
              <w:right w:val="nil"/>
            </w:tcBorders>
            <w:noWrap/>
            <w:vAlign w:val="bottom"/>
            <w:hideMark/>
          </w:tcPr>
          <w:p w14:paraId="30BF7909" w14:textId="77777777" w:rsidR="0027135F" w:rsidRPr="00393DAB" w:rsidRDefault="0027135F" w:rsidP="00CA0D13">
            <w:pPr>
              <w:jc w:val="both"/>
              <w:rPr>
                <w:color w:val="000000" w:themeColor="text1"/>
                <w:sz w:val="14"/>
                <w:szCs w:val="14"/>
              </w:rPr>
            </w:pPr>
            <w:r w:rsidRPr="00393DAB">
              <w:rPr>
                <w:color w:val="000000" w:themeColor="text1"/>
                <w:sz w:val="14"/>
                <w:szCs w:val="14"/>
              </w:rPr>
              <w:t>0.3 [0.0-0.7]</w:t>
            </w:r>
          </w:p>
        </w:tc>
        <w:tc>
          <w:tcPr>
            <w:tcW w:w="1008" w:type="dxa"/>
            <w:tcBorders>
              <w:top w:val="nil"/>
              <w:left w:val="nil"/>
              <w:bottom w:val="nil"/>
              <w:right w:val="nil"/>
            </w:tcBorders>
            <w:noWrap/>
            <w:vAlign w:val="bottom"/>
            <w:hideMark/>
          </w:tcPr>
          <w:p w14:paraId="3C930B09"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701B3E05" w14:textId="77777777" w:rsidR="0027135F" w:rsidRPr="00393DAB" w:rsidRDefault="0027135F" w:rsidP="00CA0D13">
            <w:pPr>
              <w:jc w:val="both"/>
              <w:rPr>
                <w:color w:val="000000" w:themeColor="text1"/>
                <w:sz w:val="14"/>
                <w:szCs w:val="14"/>
              </w:rPr>
            </w:pPr>
            <w:r w:rsidRPr="00393DAB">
              <w:rPr>
                <w:color w:val="000000" w:themeColor="text1"/>
                <w:sz w:val="14"/>
                <w:szCs w:val="14"/>
              </w:rPr>
              <w:t>0.1 [0.0-0.4]</w:t>
            </w:r>
          </w:p>
        </w:tc>
        <w:tc>
          <w:tcPr>
            <w:tcW w:w="1008" w:type="dxa"/>
            <w:tcBorders>
              <w:top w:val="nil"/>
              <w:left w:val="nil"/>
              <w:bottom w:val="nil"/>
              <w:right w:val="nil"/>
            </w:tcBorders>
            <w:noWrap/>
            <w:vAlign w:val="bottom"/>
            <w:hideMark/>
          </w:tcPr>
          <w:p w14:paraId="60273947" w14:textId="77777777" w:rsidR="0027135F" w:rsidRPr="00393DAB" w:rsidRDefault="0027135F" w:rsidP="00CA0D13">
            <w:pPr>
              <w:jc w:val="both"/>
              <w:rPr>
                <w:color w:val="000000" w:themeColor="text1"/>
                <w:sz w:val="14"/>
                <w:szCs w:val="14"/>
              </w:rPr>
            </w:pPr>
            <w:r w:rsidRPr="00393DAB">
              <w:rPr>
                <w:color w:val="000000" w:themeColor="text1"/>
                <w:sz w:val="14"/>
                <w:szCs w:val="14"/>
              </w:rPr>
              <w:t>0.0 [0.0-0.1]</w:t>
            </w:r>
          </w:p>
        </w:tc>
        <w:tc>
          <w:tcPr>
            <w:tcW w:w="1008" w:type="dxa"/>
            <w:tcBorders>
              <w:top w:val="nil"/>
              <w:left w:val="nil"/>
              <w:bottom w:val="nil"/>
              <w:right w:val="nil"/>
            </w:tcBorders>
            <w:noWrap/>
            <w:vAlign w:val="bottom"/>
            <w:hideMark/>
          </w:tcPr>
          <w:p w14:paraId="5BCD558C" w14:textId="77777777" w:rsidR="0027135F" w:rsidRPr="00393DAB" w:rsidRDefault="0027135F" w:rsidP="00CA0D13">
            <w:pPr>
              <w:jc w:val="both"/>
              <w:rPr>
                <w:color w:val="000000" w:themeColor="text1"/>
                <w:sz w:val="14"/>
                <w:szCs w:val="14"/>
              </w:rPr>
            </w:pPr>
            <w:r w:rsidRPr="00393DAB">
              <w:rPr>
                <w:color w:val="000000" w:themeColor="text1"/>
                <w:sz w:val="14"/>
                <w:szCs w:val="14"/>
              </w:rPr>
              <w:t>0.2 [0.0-0.6]</w:t>
            </w:r>
          </w:p>
        </w:tc>
        <w:tc>
          <w:tcPr>
            <w:tcW w:w="1008" w:type="dxa"/>
            <w:tcBorders>
              <w:top w:val="nil"/>
              <w:left w:val="nil"/>
              <w:bottom w:val="nil"/>
              <w:right w:val="nil"/>
            </w:tcBorders>
            <w:noWrap/>
            <w:vAlign w:val="bottom"/>
            <w:hideMark/>
          </w:tcPr>
          <w:p w14:paraId="6F57C641" w14:textId="77777777" w:rsidR="0027135F" w:rsidRPr="00393DAB" w:rsidRDefault="0027135F" w:rsidP="00CA0D13">
            <w:pPr>
              <w:jc w:val="both"/>
              <w:rPr>
                <w:color w:val="000000" w:themeColor="text1"/>
                <w:sz w:val="14"/>
                <w:szCs w:val="14"/>
              </w:rPr>
            </w:pPr>
            <w:r w:rsidRPr="00393DAB">
              <w:rPr>
                <w:color w:val="000000" w:themeColor="text1"/>
                <w:sz w:val="14"/>
                <w:szCs w:val="14"/>
              </w:rPr>
              <w:t>1.4 [0.0-3.4]</w:t>
            </w:r>
          </w:p>
        </w:tc>
        <w:tc>
          <w:tcPr>
            <w:tcW w:w="1008" w:type="dxa"/>
            <w:tcBorders>
              <w:top w:val="nil"/>
              <w:left w:val="nil"/>
              <w:bottom w:val="nil"/>
              <w:right w:val="nil"/>
            </w:tcBorders>
            <w:noWrap/>
            <w:vAlign w:val="bottom"/>
            <w:hideMark/>
          </w:tcPr>
          <w:p w14:paraId="155DA91F"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452DC754" w14:textId="77777777" w:rsidR="0027135F" w:rsidRPr="00393DAB" w:rsidRDefault="0027135F" w:rsidP="00CA0D13">
            <w:pPr>
              <w:jc w:val="both"/>
              <w:rPr>
                <w:color w:val="000000" w:themeColor="text1"/>
                <w:sz w:val="14"/>
                <w:szCs w:val="14"/>
              </w:rPr>
            </w:pPr>
            <w:r w:rsidRPr="00393DAB">
              <w:rPr>
                <w:color w:val="000000" w:themeColor="text1"/>
                <w:sz w:val="14"/>
                <w:szCs w:val="14"/>
              </w:rPr>
              <w:t>1.2 [0.0-2.5]</w:t>
            </w:r>
          </w:p>
        </w:tc>
        <w:tc>
          <w:tcPr>
            <w:tcW w:w="954" w:type="dxa"/>
            <w:tcBorders>
              <w:top w:val="nil"/>
              <w:left w:val="nil"/>
              <w:bottom w:val="nil"/>
              <w:right w:val="nil"/>
            </w:tcBorders>
            <w:noWrap/>
            <w:vAlign w:val="bottom"/>
            <w:hideMark/>
          </w:tcPr>
          <w:p w14:paraId="0844BCC8" w14:textId="77777777" w:rsidR="0027135F" w:rsidRPr="00393DAB" w:rsidRDefault="0027135F" w:rsidP="00CA0D13">
            <w:pPr>
              <w:jc w:val="both"/>
              <w:rPr>
                <w:color w:val="000000" w:themeColor="text1"/>
                <w:sz w:val="14"/>
                <w:szCs w:val="14"/>
              </w:rPr>
            </w:pPr>
            <w:r w:rsidRPr="00393DAB">
              <w:rPr>
                <w:color w:val="000000" w:themeColor="text1"/>
                <w:sz w:val="14"/>
                <w:szCs w:val="14"/>
              </w:rPr>
              <w:t>0.6 [0.0-1.8]</w:t>
            </w:r>
          </w:p>
        </w:tc>
      </w:tr>
      <w:tr w:rsidR="0027135F" w:rsidRPr="00393DAB" w14:paraId="338CAD51"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513CB23F" w14:textId="77777777" w:rsidR="0027135F" w:rsidRPr="00393DAB" w:rsidRDefault="0027135F" w:rsidP="00CA0D13">
            <w:pPr>
              <w:rPr>
                <w:sz w:val="14"/>
                <w:szCs w:val="14"/>
              </w:rPr>
            </w:pPr>
            <w:r w:rsidRPr="00393DAB">
              <w:rPr>
                <w:sz w:val="14"/>
                <w:szCs w:val="14"/>
              </w:rPr>
              <w:t>Dual method use</w:t>
            </w:r>
          </w:p>
        </w:tc>
        <w:tc>
          <w:tcPr>
            <w:tcW w:w="1008" w:type="dxa"/>
            <w:tcBorders>
              <w:top w:val="nil"/>
              <w:left w:val="nil"/>
              <w:bottom w:val="nil"/>
              <w:right w:val="nil"/>
            </w:tcBorders>
            <w:shd w:val="clear" w:color="auto" w:fill="E8E8E8" w:themeFill="background2"/>
            <w:noWrap/>
            <w:vAlign w:val="bottom"/>
            <w:hideMark/>
          </w:tcPr>
          <w:p w14:paraId="208EF03B" w14:textId="77777777" w:rsidR="0027135F" w:rsidRPr="00393DAB" w:rsidRDefault="0027135F" w:rsidP="00CA0D13">
            <w:pPr>
              <w:jc w:val="both"/>
              <w:rPr>
                <w:color w:val="000000" w:themeColor="text1"/>
                <w:sz w:val="14"/>
                <w:szCs w:val="14"/>
              </w:rPr>
            </w:pPr>
            <w:r w:rsidRPr="00393DAB">
              <w:rPr>
                <w:color w:val="000000" w:themeColor="text1"/>
                <w:sz w:val="14"/>
                <w:szCs w:val="14"/>
              </w:rPr>
              <w:t>0.1 [0.1-0.2]</w:t>
            </w:r>
          </w:p>
        </w:tc>
        <w:tc>
          <w:tcPr>
            <w:tcW w:w="1008" w:type="dxa"/>
            <w:tcBorders>
              <w:top w:val="nil"/>
              <w:left w:val="nil"/>
              <w:bottom w:val="nil"/>
              <w:right w:val="nil"/>
            </w:tcBorders>
            <w:shd w:val="clear" w:color="auto" w:fill="E8E8E8" w:themeFill="background2"/>
            <w:noWrap/>
            <w:vAlign w:val="bottom"/>
            <w:hideMark/>
          </w:tcPr>
          <w:p w14:paraId="26A2DD01"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51053379" w14:textId="77777777" w:rsidR="0027135F" w:rsidRPr="00393DAB" w:rsidRDefault="0027135F" w:rsidP="00CA0D13">
            <w:pPr>
              <w:jc w:val="both"/>
              <w:rPr>
                <w:color w:val="000000" w:themeColor="text1"/>
                <w:sz w:val="14"/>
                <w:szCs w:val="14"/>
              </w:rPr>
            </w:pPr>
            <w:r w:rsidRPr="00393DAB">
              <w:rPr>
                <w:color w:val="000000" w:themeColor="text1"/>
                <w:sz w:val="14"/>
                <w:szCs w:val="14"/>
              </w:rPr>
              <w:t>0.2 [0.0-0.5]</w:t>
            </w:r>
          </w:p>
        </w:tc>
        <w:tc>
          <w:tcPr>
            <w:tcW w:w="1008" w:type="dxa"/>
            <w:tcBorders>
              <w:top w:val="nil"/>
              <w:left w:val="nil"/>
              <w:bottom w:val="nil"/>
              <w:right w:val="nil"/>
            </w:tcBorders>
            <w:shd w:val="clear" w:color="auto" w:fill="E8E8E8" w:themeFill="background2"/>
            <w:noWrap/>
            <w:vAlign w:val="bottom"/>
            <w:hideMark/>
          </w:tcPr>
          <w:p w14:paraId="4F948711"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100E766A"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15E16ED1"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04650525" w14:textId="77777777" w:rsidR="0027135F" w:rsidRPr="00393DAB" w:rsidRDefault="0027135F" w:rsidP="00CA0D13">
            <w:pPr>
              <w:jc w:val="both"/>
              <w:rPr>
                <w:color w:val="000000" w:themeColor="text1"/>
                <w:sz w:val="14"/>
                <w:szCs w:val="14"/>
              </w:rPr>
            </w:pPr>
            <w:r w:rsidRPr="00393DAB">
              <w:rPr>
                <w:color w:val="000000" w:themeColor="text1"/>
                <w:sz w:val="14"/>
                <w:szCs w:val="14"/>
              </w:rPr>
              <w:t>0.0 [0.0-0.1]</w:t>
            </w:r>
          </w:p>
        </w:tc>
        <w:tc>
          <w:tcPr>
            <w:tcW w:w="1008" w:type="dxa"/>
            <w:tcBorders>
              <w:top w:val="nil"/>
              <w:left w:val="nil"/>
              <w:bottom w:val="nil"/>
              <w:right w:val="nil"/>
            </w:tcBorders>
            <w:shd w:val="clear" w:color="auto" w:fill="E8E8E8" w:themeFill="background2"/>
            <w:noWrap/>
            <w:vAlign w:val="bottom"/>
            <w:hideMark/>
          </w:tcPr>
          <w:p w14:paraId="32831F47" w14:textId="77777777" w:rsidR="0027135F" w:rsidRPr="00393DAB" w:rsidRDefault="0027135F" w:rsidP="00CA0D13">
            <w:pPr>
              <w:jc w:val="both"/>
              <w:rPr>
                <w:color w:val="000000" w:themeColor="text1"/>
                <w:sz w:val="14"/>
                <w:szCs w:val="14"/>
              </w:rPr>
            </w:pPr>
            <w:r w:rsidRPr="00393DAB">
              <w:rPr>
                <w:color w:val="000000" w:themeColor="text1"/>
                <w:sz w:val="14"/>
                <w:szCs w:val="14"/>
              </w:rPr>
              <w:t>0.1 [0.0-0.1]</w:t>
            </w:r>
          </w:p>
        </w:tc>
        <w:tc>
          <w:tcPr>
            <w:tcW w:w="1008" w:type="dxa"/>
            <w:tcBorders>
              <w:top w:val="nil"/>
              <w:left w:val="nil"/>
              <w:bottom w:val="nil"/>
              <w:right w:val="nil"/>
            </w:tcBorders>
            <w:shd w:val="clear" w:color="auto" w:fill="E8E8E8" w:themeFill="background2"/>
            <w:noWrap/>
            <w:vAlign w:val="bottom"/>
            <w:hideMark/>
          </w:tcPr>
          <w:p w14:paraId="6B53C187" w14:textId="77777777" w:rsidR="0027135F" w:rsidRPr="00393DAB" w:rsidRDefault="0027135F" w:rsidP="00CA0D13">
            <w:pPr>
              <w:jc w:val="both"/>
              <w:rPr>
                <w:color w:val="000000" w:themeColor="text1"/>
                <w:sz w:val="14"/>
                <w:szCs w:val="14"/>
              </w:rPr>
            </w:pPr>
            <w:r w:rsidRPr="00393DAB">
              <w:rPr>
                <w:color w:val="000000" w:themeColor="text1"/>
                <w:sz w:val="14"/>
                <w:szCs w:val="14"/>
              </w:rPr>
              <w:t>1.2 [0.0-3.1]</w:t>
            </w:r>
          </w:p>
        </w:tc>
        <w:tc>
          <w:tcPr>
            <w:tcW w:w="1008" w:type="dxa"/>
            <w:tcBorders>
              <w:top w:val="nil"/>
              <w:left w:val="nil"/>
              <w:bottom w:val="nil"/>
              <w:right w:val="nil"/>
            </w:tcBorders>
            <w:shd w:val="clear" w:color="auto" w:fill="E8E8E8" w:themeFill="background2"/>
            <w:noWrap/>
            <w:vAlign w:val="bottom"/>
            <w:hideMark/>
          </w:tcPr>
          <w:p w14:paraId="073456FA"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7DF95CE7" w14:textId="77777777" w:rsidR="0027135F" w:rsidRPr="00393DAB" w:rsidRDefault="0027135F" w:rsidP="00CA0D13">
            <w:pPr>
              <w:jc w:val="both"/>
              <w:rPr>
                <w:color w:val="000000" w:themeColor="text1"/>
                <w:sz w:val="14"/>
                <w:szCs w:val="14"/>
              </w:rPr>
            </w:pPr>
            <w:r w:rsidRPr="00393DAB">
              <w:rPr>
                <w:color w:val="000000" w:themeColor="text1"/>
                <w:sz w:val="14"/>
                <w:szCs w:val="14"/>
              </w:rPr>
              <w:t>0.1 [0.0-0.3]</w:t>
            </w:r>
          </w:p>
        </w:tc>
        <w:tc>
          <w:tcPr>
            <w:tcW w:w="954" w:type="dxa"/>
            <w:tcBorders>
              <w:top w:val="nil"/>
              <w:left w:val="nil"/>
              <w:bottom w:val="nil"/>
              <w:right w:val="nil"/>
            </w:tcBorders>
            <w:shd w:val="clear" w:color="auto" w:fill="E8E8E8" w:themeFill="background2"/>
            <w:noWrap/>
            <w:vAlign w:val="bottom"/>
            <w:hideMark/>
          </w:tcPr>
          <w:p w14:paraId="626E10F0" w14:textId="77777777" w:rsidR="0027135F" w:rsidRPr="00393DAB" w:rsidRDefault="0027135F" w:rsidP="00CA0D13">
            <w:pPr>
              <w:jc w:val="both"/>
              <w:rPr>
                <w:color w:val="000000" w:themeColor="text1"/>
                <w:sz w:val="14"/>
                <w:szCs w:val="14"/>
              </w:rPr>
            </w:pPr>
            <w:r w:rsidRPr="00393DAB">
              <w:rPr>
                <w:color w:val="000000" w:themeColor="text1"/>
                <w:sz w:val="14"/>
                <w:szCs w:val="14"/>
              </w:rPr>
              <w:t>0.0 [0.0-0.0]</w:t>
            </w:r>
          </w:p>
        </w:tc>
      </w:tr>
      <w:tr w:rsidR="0027135F" w:rsidRPr="00393DAB" w14:paraId="4B40C7CC" w14:textId="77777777" w:rsidTr="007D6F9F">
        <w:trPr>
          <w:gridAfter w:val="1"/>
          <w:wAfter w:w="54" w:type="dxa"/>
          <w:trHeight w:val="144"/>
          <w:jc w:val="center"/>
        </w:trPr>
        <w:tc>
          <w:tcPr>
            <w:tcW w:w="2160" w:type="dxa"/>
            <w:tcBorders>
              <w:top w:val="nil"/>
              <w:left w:val="nil"/>
              <w:bottom w:val="nil"/>
              <w:right w:val="nil"/>
            </w:tcBorders>
            <w:vAlign w:val="center"/>
            <w:hideMark/>
          </w:tcPr>
          <w:p w14:paraId="36E1C602" w14:textId="77777777" w:rsidR="0027135F" w:rsidRPr="00393DAB" w:rsidRDefault="0027135F" w:rsidP="00CA0D13">
            <w:pPr>
              <w:rPr>
                <w:sz w:val="14"/>
                <w:szCs w:val="14"/>
              </w:rPr>
            </w:pPr>
            <w:r w:rsidRPr="00393DAB">
              <w:rPr>
                <w:sz w:val="14"/>
                <w:szCs w:val="14"/>
              </w:rPr>
              <w:t>Client questions/concerns</w:t>
            </w:r>
          </w:p>
        </w:tc>
        <w:tc>
          <w:tcPr>
            <w:tcW w:w="1008" w:type="dxa"/>
            <w:tcBorders>
              <w:top w:val="nil"/>
              <w:left w:val="nil"/>
              <w:bottom w:val="nil"/>
              <w:right w:val="nil"/>
            </w:tcBorders>
            <w:noWrap/>
            <w:vAlign w:val="bottom"/>
            <w:hideMark/>
          </w:tcPr>
          <w:p w14:paraId="0E75FC71" w14:textId="77777777" w:rsidR="0027135F" w:rsidRPr="00393DAB" w:rsidRDefault="0027135F" w:rsidP="00CA0D13">
            <w:pPr>
              <w:jc w:val="both"/>
              <w:rPr>
                <w:color w:val="000000" w:themeColor="text1"/>
                <w:sz w:val="14"/>
                <w:szCs w:val="14"/>
              </w:rPr>
            </w:pPr>
            <w:r w:rsidRPr="00393DAB">
              <w:rPr>
                <w:color w:val="000000" w:themeColor="text1"/>
                <w:sz w:val="14"/>
                <w:szCs w:val="14"/>
              </w:rPr>
              <w:t>41.2 [32.6-49.7]</w:t>
            </w:r>
          </w:p>
        </w:tc>
        <w:tc>
          <w:tcPr>
            <w:tcW w:w="1008" w:type="dxa"/>
            <w:tcBorders>
              <w:top w:val="nil"/>
              <w:left w:val="nil"/>
              <w:bottom w:val="nil"/>
              <w:right w:val="nil"/>
            </w:tcBorders>
            <w:noWrap/>
            <w:vAlign w:val="bottom"/>
            <w:hideMark/>
          </w:tcPr>
          <w:p w14:paraId="5F6239FD" w14:textId="77777777" w:rsidR="0027135F" w:rsidRPr="00393DAB" w:rsidRDefault="0027135F" w:rsidP="00CA0D13">
            <w:pPr>
              <w:jc w:val="both"/>
              <w:rPr>
                <w:color w:val="000000" w:themeColor="text1"/>
                <w:sz w:val="14"/>
                <w:szCs w:val="14"/>
              </w:rPr>
            </w:pPr>
            <w:r w:rsidRPr="00393DAB">
              <w:rPr>
                <w:color w:val="000000" w:themeColor="text1"/>
                <w:sz w:val="14"/>
                <w:szCs w:val="14"/>
              </w:rPr>
              <w:t>36.3 [13.9-58.6]</w:t>
            </w:r>
          </w:p>
        </w:tc>
        <w:tc>
          <w:tcPr>
            <w:tcW w:w="1008" w:type="dxa"/>
            <w:tcBorders>
              <w:top w:val="nil"/>
              <w:left w:val="nil"/>
              <w:bottom w:val="nil"/>
              <w:right w:val="nil"/>
            </w:tcBorders>
            <w:noWrap/>
            <w:vAlign w:val="bottom"/>
            <w:hideMark/>
          </w:tcPr>
          <w:p w14:paraId="56578EED" w14:textId="77777777" w:rsidR="0027135F" w:rsidRPr="00393DAB" w:rsidRDefault="0027135F" w:rsidP="00CA0D13">
            <w:pPr>
              <w:jc w:val="both"/>
              <w:rPr>
                <w:color w:val="000000" w:themeColor="text1"/>
                <w:sz w:val="14"/>
                <w:szCs w:val="14"/>
              </w:rPr>
            </w:pPr>
            <w:r w:rsidRPr="00393DAB">
              <w:rPr>
                <w:color w:val="000000" w:themeColor="text1"/>
                <w:sz w:val="14"/>
                <w:szCs w:val="14"/>
              </w:rPr>
              <w:t>36.7 [20.4-53.1]</w:t>
            </w:r>
          </w:p>
        </w:tc>
        <w:tc>
          <w:tcPr>
            <w:tcW w:w="1008" w:type="dxa"/>
            <w:tcBorders>
              <w:top w:val="nil"/>
              <w:left w:val="nil"/>
              <w:bottom w:val="nil"/>
              <w:right w:val="nil"/>
            </w:tcBorders>
            <w:noWrap/>
            <w:vAlign w:val="bottom"/>
            <w:hideMark/>
          </w:tcPr>
          <w:p w14:paraId="78130923" w14:textId="77777777" w:rsidR="0027135F" w:rsidRPr="00393DAB" w:rsidRDefault="0027135F" w:rsidP="00CA0D13">
            <w:pPr>
              <w:jc w:val="both"/>
              <w:rPr>
                <w:color w:val="000000" w:themeColor="text1"/>
                <w:sz w:val="14"/>
                <w:szCs w:val="14"/>
              </w:rPr>
            </w:pPr>
            <w:r w:rsidRPr="00393DAB">
              <w:rPr>
                <w:color w:val="000000" w:themeColor="text1"/>
                <w:sz w:val="14"/>
                <w:szCs w:val="14"/>
              </w:rPr>
              <w:t>42.4 [28.3-56.5]</w:t>
            </w:r>
          </w:p>
        </w:tc>
        <w:tc>
          <w:tcPr>
            <w:tcW w:w="1008" w:type="dxa"/>
            <w:tcBorders>
              <w:top w:val="nil"/>
              <w:left w:val="nil"/>
              <w:bottom w:val="nil"/>
              <w:right w:val="nil"/>
            </w:tcBorders>
            <w:noWrap/>
            <w:vAlign w:val="bottom"/>
            <w:hideMark/>
          </w:tcPr>
          <w:p w14:paraId="0D528B43" w14:textId="77777777" w:rsidR="0027135F" w:rsidRPr="00393DAB" w:rsidRDefault="0027135F" w:rsidP="00CA0D13">
            <w:pPr>
              <w:jc w:val="both"/>
              <w:rPr>
                <w:color w:val="000000" w:themeColor="text1"/>
                <w:sz w:val="14"/>
                <w:szCs w:val="14"/>
              </w:rPr>
            </w:pPr>
            <w:r w:rsidRPr="00393DAB">
              <w:rPr>
                <w:color w:val="000000" w:themeColor="text1"/>
                <w:sz w:val="14"/>
                <w:szCs w:val="14"/>
              </w:rPr>
              <w:t>42.1 [0.0-86.1]</w:t>
            </w:r>
          </w:p>
        </w:tc>
        <w:tc>
          <w:tcPr>
            <w:tcW w:w="1008" w:type="dxa"/>
            <w:tcBorders>
              <w:top w:val="nil"/>
              <w:left w:val="nil"/>
              <w:bottom w:val="nil"/>
              <w:right w:val="nil"/>
            </w:tcBorders>
            <w:noWrap/>
            <w:vAlign w:val="bottom"/>
            <w:hideMark/>
          </w:tcPr>
          <w:p w14:paraId="32B55372" w14:textId="77777777" w:rsidR="0027135F" w:rsidRPr="00393DAB" w:rsidRDefault="0027135F" w:rsidP="00CA0D13">
            <w:pPr>
              <w:jc w:val="both"/>
              <w:rPr>
                <w:color w:val="000000" w:themeColor="text1"/>
                <w:sz w:val="14"/>
                <w:szCs w:val="14"/>
              </w:rPr>
            </w:pPr>
            <w:r w:rsidRPr="00393DAB">
              <w:rPr>
                <w:color w:val="000000" w:themeColor="text1"/>
                <w:sz w:val="14"/>
                <w:szCs w:val="14"/>
              </w:rPr>
              <w:t>6.6 [3.0-10.2]</w:t>
            </w:r>
          </w:p>
        </w:tc>
        <w:tc>
          <w:tcPr>
            <w:tcW w:w="1008" w:type="dxa"/>
            <w:tcBorders>
              <w:top w:val="nil"/>
              <w:left w:val="nil"/>
              <w:bottom w:val="nil"/>
              <w:right w:val="nil"/>
            </w:tcBorders>
            <w:noWrap/>
            <w:vAlign w:val="bottom"/>
            <w:hideMark/>
          </w:tcPr>
          <w:p w14:paraId="714F088A" w14:textId="77777777" w:rsidR="0027135F" w:rsidRPr="00393DAB" w:rsidRDefault="0027135F" w:rsidP="00CA0D13">
            <w:pPr>
              <w:jc w:val="both"/>
              <w:rPr>
                <w:color w:val="000000" w:themeColor="text1"/>
                <w:sz w:val="14"/>
                <w:szCs w:val="14"/>
              </w:rPr>
            </w:pPr>
            <w:r w:rsidRPr="00393DAB">
              <w:rPr>
                <w:color w:val="000000" w:themeColor="text1"/>
                <w:sz w:val="14"/>
                <w:szCs w:val="14"/>
              </w:rPr>
              <w:t>54.7 [34.3-75.2]</w:t>
            </w:r>
          </w:p>
        </w:tc>
        <w:tc>
          <w:tcPr>
            <w:tcW w:w="1008" w:type="dxa"/>
            <w:tcBorders>
              <w:top w:val="nil"/>
              <w:left w:val="nil"/>
              <w:bottom w:val="nil"/>
              <w:right w:val="nil"/>
            </w:tcBorders>
            <w:noWrap/>
            <w:vAlign w:val="bottom"/>
            <w:hideMark/>
          </w:tcPr>
          <w:p w14:paraId="000784F5" w14:textId="77777777" w:rsidR="0027135F" w:rsidRPr="00393DAB" w:rsidRDefault="0027135F" w:rsidP="00CA0D13">
            <w:pPr>
              <w:jc w:val="both"/>
              <w:rPr>
                <w:color w:val="000000" w:themeColor="text1"/>
                <w:sz w:val="14"/>
                <w:szCs w:val="14"/>
              </w:rPr>
            </w:pPr>
            <w:r w:rsidRPr="00393DAB">
              <w:rPr>
                <w:color w:val="000000" w:themeColor="text1"/>
                <w:sz w:val="14"/>
                <w:szCs w:val="14"/>
              </w:rPr>
              <w:t>30.8 [14.0-47.6]</w:t>
            </w:r>
          </w:p>
        </w:tc>
        <w:tc>
          <w:tcPr>
            <w:tcW w:w="1008" w:type="dxa"/>
            <w:tcBorders>
              <w:top w:val="nil"/>
              <w:left w:val="nil"/>
              <w:bottom w:val="nil"/>
              <w:right w:val="nil"/>
            </w:tcBorders>
            <w:noWrap/>
            <w:vAlign w:val="bottom"/>
            <w:hideMark/>
          </w:tcPr>
          <w:p w14:paraId="3B8450FE" w14:textId="77777777" w:rsidR="0027135F" w:rsidRPr="00393DAB" w:rsidRDefault="0027135F" w:rsidP="00CA0D13">
            <w:pPr>
              <w:jc w:val="both"/>
              <w:rPr>
                <w:color w:val="000000" w:themeColor="text1"/>
                <w:sz w:val="14"/>
                <w:szCs w:val="14"/>
              </w:rPr>
            </w:pPr>
            <w:r w:rsidRPr="00393DAB">
              <w:rPr>
                <w:color w:val="000000" w:themeColor="text1"/>
                <w:sz w:val="14"/>
                <w:szCs w:val="14"/>
              </w:rPr>
              <w:t>22.3 [12.5-32.0]</w:t>
            </w:r>
          </w:p>
        </w:tc>
        <w:tc>
          <w:tcPr>
            <w:tcW w:w="1008" w:type="dxa"/>
            <w:tcBorders>
              <w:top w:val="nil"/>
              <w:left w:val="nil"/>
              <w:bottom w:val="nil"/>
              <w:right w:val="nil"/>
            </w:tcBorders>
            <w:noWrap/>
            <w:vAlign w:val="bottom"/>
            <w:hideMark/>
          </w:tcPr>
          <w:p w14:paraId="5E23FDA2" w14:textId="77777777" w:rsidR="0027135F" w:rsidRPr="00393DAB" w:rsidRDefault="0027135F" w:rsidP="00CA0D13">
            <w:pPr>
              <w:jc w:val="both"/>
              <w:rPr>
                <w:color w:val="000000" w:themeColor="text1"/>
                <w:sz w:val="14"/>
                <w:szCs w:val="14"/>
              </w:rPr>
            </w:pPr>
            <w:r w:rsidRPr="00393DAB">
              <w:rPr>
                <w:color w:val="000000" w:themeColor="text1"/>
                <w:sz w:val="14"/>
                <w:szCs w:val="14"/>
              </w:rPr>
              <w:t>48.1 [18.6-77.5]</w:t>
            </w:r>
          </w:p>
        </w:tc>
        <w:tc>
          <w:tcPr>
            <w:tcW w:w="1008" w:type="dxa"/>
            <w:tcBorders>
              <w:top w:val="nil"/>
              <w:left w:val="nil"/>
              <w:bottom w:val="nil"/>
              <w:right w:val="nil"/>
            </w:tcBorders>
            <w:noWrap/>
            <w:vAlign w:val="bottom"/>
            <w:hideMark/>
          </w:tcPr>
          <w:p w14:paraId="25C623C4" w14:textId="77777777" w:rsidR="0027135F" w:rsidRPr="00393DAB" w:rsidRDefault="0027135F" w:rsidP="00CA0D13">
            <w:pPr>
              <w:jc w:val="both"/>
              <w:rPr>
                <w:color w:val="000000" w:themeColor="text1"/>
                <w:sz w:val="14"/>
                <w:szCs w:val="14"/>
              </w:rPr>
            </w:pPr>
            <w:r w:rsidRPr="00393DAB">
              <w:rPr>
                <w:color w:val="000000" w:themeColor="text1"/>
                <w:sz w:val="14"/>
                <w:szCs w:val="14"/>
              </w:rPr>
              <w:t>34.7 [22.9-46.6]</w:t>
            </w:r>
          </w:p>
        </w:tc>
        <w:tc>
          <w:tcPr>
            <w:tcW w:w="954" w:type="dxa"/>
            <w:tcBorders>
              <w:top w:val="nil"/>
              <w:left w:val="nil"/>
              <w:bottom w:val="nil"/>
              <w:right w:val="nil"/>
            </w:tcBorders>
            <w:noWrap/>
            <w:vAlign w:val="bottom"/>
            <w:hideMark/>
          </w:tcPr>
          <w:p w14:paraId="3D56EFF8" w14:textId="77777777" w:rsidR="0027135F" w:rsidRPr="00393DAB" w:rsidRDefault="0027135F" w:rsidP="00CA0D13">
            <w:pPr>
              <w:jc w:val="both"/>
              <w:rPr>
                <w:color w:val="000000" w:themeColor="text1"/>
                <w:sz w:val="14"/>
                <w:szCs w:val="14"/>
              </w:rPr>
            </w:pPr>
            <w:r w:rsidRPr="00393DAB">
              <w:rPr>
                <w:color w:val="000000" w:themeColor="text1"/>
                <w:sz w:val="14"/>
                <w:szCs w:val="14"/>
              </w:rPr>
              <w:t>27.9 [10.8-45.1]</w:t>
            </w:r>
          </w:p>
        </w:tc>
      </w:tr>
      <w:tr w:rsidR="0027135F" w:rsidRPr="00393DAB" w14:paraId="30CFECFE"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0F3DBAA0" w14:textId="77777777" w:rsidR="0027135F" w:rsidRPr="00393DAB" w:rsidRDefault="0027135F" w:rsidP="00CA0D13">
            <w:pPr>
              <w:rPr>
                <w:sz w:val="14"/>
                <w:szCs w:val="14"/>
              </w:rPr>
            </w:pPr>
            <w:r w:rsidRPr="00393DAB">
              <w:rPr>
                <w:sz w:val="14"/>
                <w:szCs w:val="14"/>
              </w:rPr>
              <w:t>Used visual aids</w:t>
            </w:r>
          </w:p>
        </w:tc>
        <w:tc>
          <w:tcPr>
            <w:tcW w:w="1008" w:type="dxa"/>
            <w:tcBorders>
              <w:top w:val="nil"/>
              <w:left w:val="nil"/>
              <w:bottom w:val="nil"/>
              <w:right w:val="nil"/>
            </w:tcBorders>
            <w:shd w:val="clear" w:color="auto" w:fill="E8E8E8" w:themeFill="background2"/>
            <w:noWrap/>
            <w:vAlign w:val="bottom"/>
            <w:hideMark/>
          </w:tcPr>
          <w:p w14:paraId="4E2D339D" w14:textId="77777777" w:rsidR="0027135F" w:rsidRPr="00393DAB" w:rsidRDefault="0027135F" w:rsidP="00CA0D13">
            <w:pPr>
              <w:jc w:val="both"/>
              <w:rPr>
                <w:color w:val="000000" w:themeColor="text1"/>
                <w:sz w:val="14"/>
                <w:szCs w:val="14"/>
              </w:rPr>
            </w:pPr>
            <w:r w:rsidRPr="00393DAB">
              <w:rPr>
                <w:color w:val="000000" w:themeColor="text1"/>
                <w:sz w:val="14"/>
                <w:szCs w:val="14"/>
              </w:rPr>
              <w:t>12.0 [7.0-17.0]</w:t>
            </w:r>
          </w:p>
        </w:tc>
        <w:tc>
          <w:tcPr>
            <w:tcW w:w="1008" w:type="dxa"/>
            <w:tcBorders>
              <w:top w:val="nil"/>
              <w:left w:val="nil"/>
              <w:bottom w:val="nil"/>
              <w:right w:val="nil"/>
            </w:tcBorders>
            <w:shd w:val="clear" w:color="auto" w:fill="E8E8E8" w:themeFill="background2"/>
            <w:noWrap/>
            <w:vAlign w:val="bottom"/>
            <w:hideMark/>
          </w:tcPr>
          <w:p w14:paraId="3721DD4F" w14:textId="77777777" w:rsidR="0027135F" w:rsidRPr="00393DAB" w:rsidRDefault="0027135F" w:rsidP="00CA0D13">
            <w:pPr>
              <w:jc w:val="both"/>
              <w:rPr>
                <w:color w:val="000000" w:themeColor="text1"/>
                <w:sz w:val="14"/>
                <w:szCs w:val="14"/>
              </w:rPr>
            </w:pPr>
            <w:r w:rsidRPr="00393DAB">
              <w:rPr>
                <w:color w:val="000000" w:themeColor="text1"/>
                <w:sz w:val="14"/>
                <w:szCs w:val="14"/>
              </w:rPr>
              <w:t>2.6 [0.0-5.3]</w:t>
            </w:r>
          </w:p>
        </w:tc>
        <w:tc>
          <w:tcPr>
            <w:tcW w:w="1008" w:type="dxa"/>
            <w:tcBorders>
              <w:top w:val="nil"/>
              <w:left w:val="nil"/>
              <w:bottom w:val="nil"/>
              <w:right w:val="nil"/>
            </w:tcBorders>
            <w:shd w:val="clear" w:color="auto" w:fill="E8E8E8" w:themeFill="background2"/>
            <w:noWrap/>
            <w:vAlign w:val="bottom"/>
            <w:hideMark/>
          </w:tcPr>
          <w:p w14:paraId="29340049" w14:textId="77777777" w:rsidR="0027135F" w:rsidRPr="00393DAB" w:rsidRDefault="0027135F" w:rsidP="00CA0D13">
            <w:pPr>
              <w:jc w:val="both"/>
              <w:rPr>
                <w:color w:val="000000" w:themeColor="text1"/>
                <w:sz w:val="14"/>
                <w:szCs w:val="14"/>
              </w:rPr>
            </w:pPr>
            <w:r w:rsidRPr="00393DAB">
              <w:rPr>
                <w:color w:val="000000" w:themeColor="text1"/>
                <w:sz w:val="14"/>
                <w:szCs w:val="14"/>
              </w:rPr>
              <w:t>5.1 [1.8-8.5]</w:t>
            </w:r>
          </w:p>
        </w:tc>
        <w:tc>
          <w:tcPr>
            <w:tcW w:w="1008" w:type="dxa"/>
            <w:tcBorders>
              <w:top w:val="nil"/>
              <w:left w:val="nil"/>
              <w:bottom w:val="nil"/>
              <w:right w:val="nil"/>
            </w:tcBorders>
            <w:shd w:val="clear" w:color="auto" w:fill="E8E8E8" w:themeFill="background2"/>
            <w:noWrap/>
            <w:vAlign w:val="bottom"/>
            <w:hideMark/>
          </w:tcPr>
          <w:p w14:paraId="4AFBA92A" w14:textId="77777777" w:rsidR="0027135F" w:rsidRPr="00393DAB" w:rsidRDefault="0027135F" w:rsidP="00CA0D13">
            <w:pPr>
              <w:jc w:val="both"/>
              <w:rPr>
                <w:color w:val="000000" w:themeColor="text1"/>
                <w:sz w:val="14"/>
                <w:szCs w:val="14"/>
              </w:rPr>
            </w:pPr>
            <w:r w:rsidRPr="00393DAB">
              <w:rPr>
                <w:color w:val="000000" w:themeColor="text1"/>
                <w:sz w:val="14"/>
                <w:szCs w:val="14"/>
              </w:rPr>
              <w:t>11.3 [3.3-19.4]</w:t>
            </w:r>
          </w:p>
        </w:tc>
        <w:tc>
          <w:tcPr>
            <w:tcW w:w="1008" w:type="dxa"/>
            <w:tcBorders>
              <w:top w:val="nil"/>
              <w:left w:val="nil"/>
              <w:bottom w:val="nil"/>
              <w:right w:val="nil"/>
            </w:tcBorders>
            <w:shd w:val="clear" w:color="auto" w:fill="E8E8E8" w:themeFill="background2"/>
            <w:noWrap/>
            <w:vAlign w:val="bottom"/>
            <w:hideMark/>
          </w:tcPr>
          <w:p w14:paraId="33959663" w14:textId="77777777" w:rsidR="0027135F" w:rsidRPr="00393DAB" w:rsidRDefault="0027135F" w:rsidP="00CA0D13">
            <w:pPr>
              <w:jc w:val="both"/>
              <w:rPr>
                <w:color w:val="000000" w:themeColor="text1"/>
                <w:sz w:val="14"/>
                <w:szCs w:val="14"/>
              </w:rPr>
            </w:pPr>
            <w:r w:rsidRPr="00393DAB">
              <w:rPr>
                <w:color w:val="000000" w:themeColor="text1"/>
                <w:sz w:val="14"/>
                <w:szCs w:val="14"/>
              </w:rPr>
              <w:t>26.4 [0.0-69.1]</w:t>
            </w:r>
          </w:p>
        </w:tc>
        <w:tc>
          <w:tcPr>
            <w:tcW w:w="1008" w:type="dxa"/>
            <w:tcBorders>
              <w:top w:val="nil"/>
              <w:left w:val="nil"/>
              <w:bottom w:val="nil"/>
              <w:right w:val="nil"/>
            </w:tcBorders>
            <w:shd w:val="clear" w:color="auto" w:fill="E8E8E8" w:themeFill="background2"/>
            <w:noWrap/>
            <w:vAlign w:val="bottom"/>
            <w:hideMark/>
          </w:tcPr>
          <w:p w14:paraId="0CB71D8C" w14:textId="77777777" w:rsidR="0027135F" w:rsidRPr="00393DAB" w:rsidRDefault="0027135F" w:rsidP="00CA0D13">
            <w:pPr>
              <w:jc w:val="both"/>
              <w:rPr>
                <w:color w:val="000000" w:themeColor="text1"/>
                <w:sz w:val="14"/>
                <w:szCs w:val="14"/>
              </w:rPr>
            </w:pPr>
            <w:r w:rsidRPr="00393DAB">
              <w:rPr>
                <w:color w:val="000000" w:themeColor="text1"/>
                <w:sz w:val="14"/>
                <w:szCs w:val="14"/>
              </w:rPr>
              <w:t>3.5 [0.8-6.1]</w:t>
            </w:r>
          </w:p>
        </w:tc>
        <w:tc>
          <w:tcPr>
            <w:tcW w:w="1008" w:type="dxa"/>
            <w:tcBorders>
              <w:top w:val="nil"/>
              <w:left w:val="nil"/>
              <w:bottom w:val="nil"/>
              <w:right w:val="nil"/>
            </w:tcBorders>
            <w:shd w:val="clear" w:color="auto" w:fill="E8E8E8" w:themeFill="background2"/>
            <w:noWrap/>
            <w:vAlign w:val="bottom"/>
            <w:hideMark/>
          </w:tcPr>
          <w:p w14:paraId="67F54592" w14:textId="77777777" w:rsidR="0027135F" w:rsidRPr="00393DAB" w:rsidRDefault="0027135F" w:rsidP="00CA0D13">
            <w:pPr>
              <w:jc w:val="both"/>
              <w:rPr>
                <w:color w:val="000000" w:themeColor="text1"/>
                <w:sz w:val="14"/>
                <w:szCs w:val="14"/>
              </w:rPr>
            </w:pPr>
            <w:r w:rsidRPr="00393DAB">
              <w:rPr>
                <w:color w:val="000000" w:themeColor="text1"/>
                <w:sz w:val="14"/>
                <w:szCs w:val="14"/>
              </w:rPr>
              <w:t>20.6 [3.0-38.1]</w:t>
            </w:r>
          </w:p>
        </w:tc>
        <w:tc>
          <w:tcPr>
            <w:tcW w:w="1008" w:type="dxa"/>
            <w:tcBorders>
              <w:top w:val="nil"/>
              <w:left w:val="nil"/>
              <w:bottom w:val="nil"/>
              <w:right w:val="nil"/>
            </w:tcBorders>
            <w:shd w:val="clear" w:color="auto" w:fill="E8E8E8" w:themeFill="background2"/>
            <w:noWrap/>
            <w:vAlign w:val="bottom"/>
            <w:hideMark/>
          </w:tcPr>
          <w:p w14:paraId="477AD758" w14:textId="77777777" w:rsidR="0027135F" w:rsidRPr="00393DAB" w:rsidRDefault="0027135F" w:rsidP="00CA0D13">
            <w:pPr>
              <w:jc w:val="both"/>
              <w:rPr>
                <w:color w:val="000000" w:themeColor="text1"/>
                <w:sz w:val="14"/>
                <w:szCs w:val="14"/>
              </w:rPr>
            </w:pPr>
            <w:r w:rsidRPr="00393DAB">
              <w:rPr>
                <w:color w:val="000000" w:themeColor="text1"/>
                <w:sz w:val="14"/>
                <w:szCs w:val="14"/>
              </w:rPr>
              <w:t>29.8 [13.0-46.7]</w:t>
            </w:r>
          </w:p>
        </w:tc>
        <w:tc>
          <w:tcPr>
            <w:tcW w:w="1008" w:type="dxa"/>
            <w:tcBorders>
              <w:top w:val="nil"/>
              <w:left w:val="nil"/>
              <w:bottom w:val="nil"/>
              <w:right w:val="nil"/>
            </w:tcBorders>
            <w:shd w:val="clear" w:color="auto" w:fill="E8E8E8" w:themeFill="background2"/>
            <w:noWrap/>
            <w:vAlign w:val="bottom"/>
            <w:hideMark/>
          </w:tcPr>
          <w:p w14:paraId="4EA4149F" w14:textId="77777777" w:rsidR="0027135F" w:rsidRPr="00393DAB" w:rsidRDefault="0027135F" w:rsidP="00CA0D13">
            <w:pPr>
              <w:jc w:val="both"/>
              <w:rPr>
                <w:color w:val="000000" w:themeColor="text1"/>
                <w:sz w:val="14"/>
                <w:szCs w:val="14"/>
              </w:rPr>
            </w:pPr>
            <w:r w:rsidRPr="00393DAB">
              <w:rPr>
                <w:color w:val="000000" w:themeColor="text1"/>
                <w:sz w:val="14"/>
                <w:szCs w:val="14"/>
              </w:rPr>
              <w:t>1.5 [0.4-2.7]</w:t>
            </w:r>
          </w:p>
        </w:tc>
        <w:tc>
          <w:tcPr>
            <w:tcW w:w="1008" w:type="dxa"/>
            <w:tcBorders>
              <w:top w:val="nil"/>
              <w:left w:val="nil"/>
              <w:bottom w:val="nil"/>
              <w:right w:val="nil"/>
            </w:tcBorders>
            <w:shd w:val="clear" w:color="auto" w:fill="E8E8E8" w:themeFill="background2"/>
            <w:noWrap/>
            <w:vAlign w:val="bottom"/>
            <w:hideMark/>
          </w:tcPr>
          <w:p w14:paraId="07B806CF" w14:textId="77777777" w:rsidR="0027135F" w:rsidRPr="00393DAB" w:rsidRDefault="0027135F" w:rsidP="00CA0D13">
            <w:pPr>
              <w:jc w:val="both"/>
              <w:rPr>
                <w:color w:val="000000" w:themeColor="text1"/>
                <w:sz w:val="14"/>
                <w:szCs w:val="14"/>
              </w:rPr>
            </w:pPr>
            <w:r w:rsidRPr="00393DAB">
              <w:rPr>
                <w:color w:val="000000" w:themeColor="text1"/>
                <w:sz w:val="14"/>
                <w:szCs w:val="14"/>
              </w:rPr>
              <w:t>6.8 [0.0-15.6]</w:t>
            </w:r>
          </w:p>
        </w:tc>
        <w:tc>
          <w:tcPr>
            <w:tcW w:w="1008" w:type="dxa"/>
            <w:tcBorders>
              <w:top w:val="nil"/>
              <w:left w:val="nil"/>
              <w:bottom w:val="nil"/>
              <w:right w:val="nil"/>
            </w:tcBorders>
            <w:shd w:val="clear" w:color="auto" w:fill="E8E8E8" w:themeFill="background2"/>
            <w:noWrap/>
            <w:vAlign w:val="bottom"/>
            <w:hideMark/>
          </w:tcPr>
          <w:p w14:paraId="39E9EE05" w14:textId="77777777" w:rsidR="0027135F" w:rsidRPr="00393DAB" w:rsidRDefault="0027135F" w:rsidP="00CA0D13">
            <w:pPr>
              <w:jc w:val="both"/>
              <w:rPr>
                <w:color w:val="000000" w:themeColor="text1"/>
                <w:sz w:val="14"/>
                <w:szCs w:val="14"/>
              </w:rPr>
            </w:pPr>
            <w:r w:rsidRPr="00393DAB">
              <w:rPr>
                <w:color w:val="000000" w:themeColor="text1"/>
                <w:sz w:val="14"/>
                <w:szCs w:val="14"/>
              </w:rPr>
              <w:t>11.0 [4.8-17.2]</w:t>
            </w:r>
          </w:p>
        </w:tc>
        <w:tc>
          <w:tcPr>
            <w:tcW w:w="954" w:type="dxa"/>
            <w:tcBorders>
              <w:top w:val="nil"/>
              <w:left w:val="nil"/>
              <w:bottom w:val="nil"/>
              <w:right w:val="nil"/>
            </w:tcBorders>
            <w:shd w:val="clear" w:color="auto" w:fill="E8E8E8" w:themeFill="background2"/>
            <w:noWrap/>
            <w:vAlign w:val="bottom"/>
            <w:hideMark/>
          </w:tcPr>
          <w:p w14:paraId="5E5CFFD8" w14:textId="77777777" w:rsidR="0027135F" w:rsidRPr="00393DAB" w:rsidRDefault="0027135F" w:rsidP="00CA0D13">
            <w:pPr>
              <w:jc w:val="both"/>
              <w:rPr>
                <w:color w:val="000000" w:themeColor="text1"/>
                <w:sz w:val="14"/>
                <w:szCs w:val="14"/>
              </w:rPr>
            </w:pPr>
            <w:r w:rsidRPr="00393DAB">
              <w:rPr>
                <w:color w:val="000000" w:themeColor="text1"/>
                <w:sz w:val="14"/>
                <w:szCs w:val="14"/>
              </w:rPr>
              <w:t>18.0 [5.1-31.0]</w:t>
            </w:r>
          </w:p>
        </w:tc>
      </w:tr>
      <w:tr w:rsidR="0027135F" w:rsidRPr="00393DAB" w14:paraId="317351F0" w14:textId="77777777" w:rsidTr="007D6F9F">
        <w:trPr>
          <w:gridAfter w:val="1"/>
          <w:wAfter w:w="54" w:type="dxa"/>
          <w:trHeight w:val="144"/>
          <w:jc w:val="center"/>
        </w:trPr>
        <w:tc>
          <w:tcPr>
            <w:tcW w:w="2160" w:type="dxa"/>
            <w:tcBorders>
              <w:top w:val="nil"/>
              <w:left w:val="nil"/>
              <w:bottom w:val="nil"/>
              <w:right w:val="nil"/>
            </w:tcBorders>
            <w:vAlign w:val="center"/>
            <w:hideMark/>
          </w:tcPr>
          <w:p w14:paraId="33C398DA" w14:textId="77777777" w:rsidR="0027135F" w:rsidRPr="00393DAB" w:rsidRDefault="0027135F" w:rsidP="00CA0D13">
            <w:pPr>
              <w:rPr>
                <w:sz w:val="14"/>
                <w:szCs w:val="14"/>
              </w:rPr>
            </w:pPr>
            <w:r w:rsidRPr="00393DAB">
              <w:rPr>
                <w:sz w:val="14"/>
                <w:szCs w:val="14"/>
              </w:rPr>
              <w:t>Checked client card</w:t>
            </w:r>
          </w:p>
        </w:tc>
        <w:tc>
          <w:tcPr>
            <w:tcW w:w="1008" w:type="dxa"/>
            <w:tcBorders>
              <w:top w:val="nil"/>
              <w:left w:val="nil"/>
              <w:bottom w:val="nil"/>
              <w:right w:val="nil"/>
            </w:tcBorders>
            <w:noWrap/>
            <w:vAlign w:val="bottom"/>
            <w:hideMark/>
          </w:tcPr>
          <w:p w14:paraId="71CBAF18" w14:textId="77777777" w:rsidR="0027135F" w:rsidRPr="00393DAB" w:rsidRDefault="0027135F" w:rsidP="00CA0D13">
            <w:pPr>
              <w:jc w:val="both"/>
              <w:rPr>
                <w:color w:val="000000" w:themeColor="text1"/>
                <w:sz w:val="14"/>
                <w:szCs w:val="14"/>
              </w:rPr>
            </w:pPr>
            <w:r w:rsidRPr="00393DAB">
              <w:rPr>
                <w:color w:val="000000" w:themeColor="text1"/>
                <w:sz w:val="14"/>
                <w:szCs w:val="14"/>
              </w:rPr>
              <w:t>63.4 [56.1-70.8]</w:t>
            </w:r>
          </w:p>
        </w:tc>
        <w:tc>
          <w:tcPr>
            <w:tcW w:w="1008" w:type="dxa"/>
            <w:tcBorders>
              <w:top w:val="nil"/>
              <w:left w:val="nil"/>
              <w:bottom w:val="nil"/>
              <w:right w:val="nil"/>
            </w:tcBorders>
            <w:noWrap/>
            <w:vAlign w:val="bottom"/>
            <w:hideMark/>
          </w:tcPr>
          <w:p w14:paraId="2E092BFF" w14:textId="77777777" w:rsidR="0027135F" w:rsidRPr="00393DAB" w:rsidRDefault="0027135F" w:rsidP="00CA0D13">
            <w:pPr>
              <w:jc w:val="both"/>
              <w:rPr>
                <w:color w:val="000000" w:themeColor="text1"/>
                <w:sz w:val="14"/>
                <w:szCs w:val="14"/>
              </w:rPr>
            </w:pPr>
            <w:r w:rsidRPr="00393DAB">
              <w:rPr>
                <w:color w:val="000000" w:themeColor="text1"/>
                <w:sz w:val="14"/>
                <w:szCs w:val="14"/>
              </w:rPr>
              <w:t>32.7 [21.4-44.0]</w:t>
            </w:r>
          </w:p>
        </w:tc>
        <w:tc>
          <w:tcPr>
            <w:tcW w:w="1008" w:type="dxa"/>
            <w:tcBorders>
              <w:top w:val="nil"/>
              <w:left w:val="nil"/>
              <w:bottom w:val="nil"/>
              <w:right w:val="nil"/>
            </w:tcBorders>
            <w:noWrap/>
            <w:vAlign w:val="bottom"/>
            <w:hideMark/>
          </w:tcPr>
          <w:p w14:paraId="30E9AE47" w14:textId="77777777" w:rsidR="0027135F" w:rsidRPr="00393DAB" w:rsidRDefault="0027135F" w:rsidP="00CA0D13">
            <w:pPr>
              <w:jc w:val="both"/>
              <w:rPr>
                <w:color w:val="000000" w:themeColor="text1"/>
                <w:sz w:val="14"/>
                <w:szCs w:val="14"/>
              </w:rPr>
            </w:pPr>
            <w:r w:rsidRPr="00393DAB">
              <w:rPr>
                <w:color w:val="000000" w:themeColor="text1"/>
                <w:sz w:val="14"/>
                <w:szCs w:val="14"/>
              </w:rPr>
              <w:t>62.0 [46.7-77.4]</w:t>
            </w:r>
          </w:p>
        </w:tc>
        <w:tc>
          <w:tcPr>
            <w:tcW w:w="1008" w:type="dxa"/>
            <w:tcBorders>
              <w:top w:val="nil"/>
              <w:left w:val="nil"/>
              <w:bottom w:val="nil"/>
              <w:right w:val="nil"/>
            </w:tcBorders>
            <w:noWrap/>
            <w:vAlign w:val="bottom"/>
            <w:hideMark/>
          </w:tcPr>
          <w:p w14:paraId="0FCFAF11" w14:textId="77777777" w:rsidR="0027135F" w:rsidRPr="00393DAB" w:rsidRDefault="0027135F" w:rsidP="00CA0D13">
            <w:pPr>
              <w:jc w:val="both"/>
              <w:rPr>
                <w:color w:val="000000" w:themeColor="text1"/>
                <w:sz w:val="14"/>
                <w:szCs w:val="14"/>
              </w:rPr>
            </w:pPr>
            <w:r w:rsidRPr="00393DAB">
              <w:rPr>
                <w:color w:val="000000" w:themeColor="text1"/>
                <w:sz w:val="14"/>
                <w:szCs w:val="14"/>
              </w:rPr>
              <w:t>63.2 [51.4-75.0]</w:t>
            </w:r>
          </w:p>
        </w:tc>
        <w:tc>
          <w:tcPr>
            <w:tcW w:w="1008" w:type="dxa"/>
            <w:tcBorders>
              <w:top w:val="nil"/>
              <w:left w:val="nil"/>
              <w:bottom w:val="nil"/>
              <w:right w:val="nil"/>
            </w:tcBorders>
            <w:noWrap/>
            <w:vAlign w:val="bottom"/>
            <w:hideMark/>
          </w:tcPr>
          <w:p w14:paraId="2D7BC76A" w14:textId="77777777" w:rsidR="0027135F" w:rsidRPr="00393DAB" w:rsidRDefault="0027135F" w:rsidP="00CA0D13">
            <w:pPr>
              <w:jc w:val="both"/>
              <w:rPr>
                <w:color w:val="000000" w:themeColor="text1"/>
                <w:sz w:val="14"/>
                <w:szCs w:val="14"/>
              </w:rPr>
            </w:pPr>
            <w:r w:rsidRPr="00393DAB">
              <w:rPr>
                <w:color w:val="000000" w:themeColor="text1"/>
                <w:sz w:val="14"/>
                <w:szCs w:val="14"/>
              </w:rPr>
              <w:t>56.7 [13.3-100]</w:t>
            </w:r>
          </w:p>
        </w:tc>
        <w:tc>
          <w:tcPr>
            <w:tcW w:w="1008" w:type="dxa"/>
            <w:tcBorders>
              <w:top w:val="nil"/>
              <w:left w:val="nil"/>
              <w:bottom w:val="nil"/>
              <w:right w:val="nil"/>
            </w:tcBorders>
            <w:noWrap/>
            <w:vAlign w:val="bottom"/>
            <w:hideMark/>
          </w:tcPr>
          <w:p w14:paraId="009DF5BE" w14:textId="77777777" w:rsidR="0027135F" w:rsidRPr="00393DAB" w:rsidRDefault="0027135F" w:rsidP="00CA0D13">
            <w:pPr>
              <w:jc w:val="both"/>
              <w:rPr>
                <w:color w:val="000000" w:themeColor="text1"/>
                <w:sz w:val="14"/>
                <w:szCs w:val="14"/>
              </w:rPr>
            </w:pPr>
            <w:r w:rsidRPr="00393DAB">
              <w:rPr>
                <w:color w:val="000000" w:themeColor="text1"/>
                <w:sz w:val="14"/>
                <w:szCs w:val="14"/>
              </w:rPr>
              <w:t>55.7 [30.6-80.9]</w:t>
            </w:r>
          </w:p>
        </w:tc>
        <w:tc>
          <w:tcPr>
            <w:tcW w:w="1008" w:type="dxa"/>
            <w:tcBorders>
              <w:top w:val="nil"/>
              <w:left w:val="nil"/>
              <w:bottom w:val="nil"/>
              <w:right w:val="nil"/>
            </w:tcBorders>
            <w:noWrap/>
            <w:vAlign w:val="bottom"/>
            <w:hideMark/>
          </w:tcPr>
          <w:p w14:paraId="46E93165" w14:textId="77777777" w:rsidR="0027135F" w:rsidRPr="00393DAB" w:rsidRDefault="0027135F" w:rsidP="00CA0D13">
            <w:pPr>
              <w:jc w:val="both"/>
              <w:rPr>
                <w:color w:val="000000" w:themeColor="text1"/>
                <w:sz w:val="14"/>
                <w:szCs w:val="14"/>
              </w:rPr>
            </w:pPr>
            <w:r w:rsidRPr="00393DAB">
              <w:rPr>
                <w:color w:val="000000" w:themeColor="text1"/>
                <w:sz w:val="14"/>
                <w:szCs w:val="14"/>
              </w:rPr>
              <w:t>70.0 [52.1-87.8]</w:t>
            </w:r>
          </w:p>
        </w:tc>
        <w:tc>
          <w:tcPr>
            <w:tcW w:w="1008" w:type="dxa"/>
            <w:tcBorders>
              <w:top w:val="nil"/>
              <w:left w:val="nil"/>
              <w:bottom w:val="nil"/>
              <w:right w:val="nil"/>
            </w:tcBorders>
            <w:noWrap/>
            <w:vAlign w:val="bottom"/>
            <w:hideMark/>
          </w:tcPr>
          <w:p w14:paraId="7B18D272" w14:textId="77777777" w:rsidR="0027135F" w:rsidRPr="00393DAB" w:rsidRDefault="0027135F" w:rsidP="00CA0D13">
            <w:pPr>
              <w:jc w:val="both"/>
              <w:rPr>
                <w:color w:val="000000" w:themeColor="text1"/>
                <w:sz w:val="14"/>
                <w:szCs w:val="14"/>
              </w:rPr>
            </w:pPr>
            <w:r w:rsidRPr="00393DAB">
              <w:rPr>
                <w:color w:val="000000" w:themeColor="text1"/>
                <w:sz w:val="14"/>
                <w:szCs w:val="14"/>
              </w:rPr>
              <w:t>77.3 [63.4-91.1]</w:t>
            </w:r>
          </w:p>
        </w:tc>
        <w:tc>
          <w:tcPr>
            <w:tcW w:w="1008" w:type="dxa"/>
            <w:tcBorders>
              <w:top w:val="nil"/>
              <w:left w:val="nil"/>
              <w:bottom w:val="nil"/>
              <w:right w:val="nil"/>
            </w:tcBorders>
            <w:noWrap/>
            <w:vAlign w:val="bottom"/>
            <w:hideMark/>
          </w:tcPr>
          <w:p w14:paraId="024E5428" w14:textId="77777777" w:rsidR="0027135F" w:rsidRPr="00393DAB" w:rsidRDefault="0027135F" w:rsidP="00CA0D13">
            <w:pPr>
              <w:jc w:val="both"/>
              <w:rPr>
                <w:color w:val="000000" w:themeColor="text1"/>
                <w:sz w:val="14"/>
                <w:szCs w:val="14"/>
              </w:rPr>
            </w:pPr>
            <w:r w:rsidRPr="00393DAB">
              <w:rPr>
                <w:color w:val="000000" w:themeColor="text1"/>
                <w:sz w:val="14"/>
                <w:szCs w:val="14"/>
              </w:rPr>
              <w:t>43.9 [29.1-58.7]</w:t>
            </w:r>
          </w:p>
        </w:tc>
        <w:tc>
          <w:tcPr>
            <w:tcW w:w="1008" w:type="dxa"/>
            <w:tcBorders>
              <w:top w:val="nil"/>
              <w:left w:val="nil"/>
              <w:bottom w:val="nil"/>
              <w:right w:val="nil"/>
            </w:tcBorders>
            <w:noWrap/>
            <w:vAlign w:val="bottom"/>
            <w:hideMark/>
          </w:tcPr>
          <w:p w14:paraId="11FF3603" w14:textId="77777777" w:rsidR="0027135F" w:rsidRPr="00393DAB" w:rsidRDefault="0027135F" w:rsidP="00CA0D13">
            <w:pPr>
              <w:jc w:val="both"/>
              <w:rPr>
                <w:color w:val="000000" w:themeColor="text1"/>
                <w:sz w:val="14"/>
                <w:szCs w:val="14"/>
              </w:rPr>
            </w:pPr>
            <w:r w:rsidRPr="00393DAB">
              <w:rPr>
                <w:color w:val="000000" w:themeColor="text1"/>
                <w:sz w:val="14"/>
                <w:szCs w:val="14"/>
              </w:rPr>
              <w:t>47.9 [17.8-78.0]</w:t>
            </w:r>
          </w:p>
        </w:tc>
        <w:tc>
          <w:tcPr>
            <w:tcW w:w="1008" w:type="dxa"/>
            <w:tcBorders>
              <w:top w:val="nil"/>
              <w:left w:val="nil"/>
              <w:bottom w:val="nil"/>
              <w:right w:val="nil"/>
            </w:tcBorders>
            <w:noWrap/>
            <w:vAlign w:val="bottom"/>
            <w:hideMark/>
          </w:tcPr>
          <w:p w14:paraId="06C7BC68" w14:textId="77777777" w:rsidR="0027135F" w:rsidRPr="00393DAB" w:rsidRDefault="0027135F" w:rsidP="00CA0D13">
            <w:pPr>
              <w:jc w:val="both"/>
              <w:rPr>
                <w:color w:val="000000" w:themeColor="text1"/>
                <w:sz w:val="14"/>
                <w:szCs w:val="14"/>
              </w:rPr>
            </w:pPr>
            <w:r w:rsidRPr="00393DAB">
              <w:rPr>
                <w:color w:val="000000" w:themeColor="text1"/>
                <w:sz w:val="14"/>
                <w:szCs w:val="14"/>
              </w:rPr>
              <w:t>69.9 [38.4-100]</w:t>
            </w:r>
          </w:p>
        </w:tc>
        <w:tc>
          <w:tcPr>
            <w:tcW w:w="954" w:type="dxa"/>
            <w:tcBorders>
              <w:top w:val="nil"/>
              <w:left w:val="nil"/>
              <w:bottom w:val="nil"/>
              <w:right w:val="nil"/>
            </w:tcBorders>
            <w:noWrap/>
            <w:vAlign w:val="bottom"/>
            <w:hideMark/>
          </w:tcPr>
          <w:p w14:paraId="37938573" w14:textId="77777777" w:rsidR="0027135F" w:rsidRPr="00393DAB" w:rsidRDefault="0027135F" w:rsidP="00CA0D13">
            <w:pPr>
              <w:jc w:val="both"/>
              <w:rPr>
                <w:color w:val="000000" w:themeColor="text1"/>
                <w:sz w:val="14"/>
                <w:szCs w:val="14"/>
              </w:rPr>
            </w:pPr>
            <w:r w:rsidRPr="00393DAB">
              <w:rPr>
                <w:color w:val="000000" w:themeColor="text1"/>
                <w:sz w:val="14"/>
                <w:szCs w:val="14"/>
              </w:rPr>
              <w:t>69.5 [53.2-85.7]</w:t>
            </w:r>
          </w:p>
        </w:tc>
      </w:tr>
      <w:tr w:rsidR="0027135F" w:rsidRPr="00393DAB" w14:paraId="340CA166" w14:textId="77777777" w:rsidTr="007D6F9F">
        <w:trPr>
          <w:gridAfter w:val="1"/>
          <w:wAfter w:w="54" w:type="dxa"/>
          <w:trHeight w:val="144"/>
          <w:jc w:val="center"/>
        </w:trPr>
        <w:tc>
          <w:tcPr>
            <w:tcW w:w="2160" w:type="dxa"/>
            <w:tcBorders>
              <w:top w:val="nil"/>
              <w:left w:val="nil"/>
              <w:right w:val="nil"/>
            </w:tcBorders>
            <w:shd w:val="clear" w:color="auto" w:fill="E8E8E8" w:themeFill="background2"/>
            <w:vAlign w:val="center"/>
            <w:hideMark/>
          </w:tcPr>
          <w:p w14:paraId="301B30C4" w14:textId="77777777" w:rsidR="0027135F" w:rsidRPr="00393DAB" w:rsidRDefault="0027135F" w:rsidP="00CA0D13">
            <w:pPr>
              <w:rPr>
                <w:sz w:val="14"/>
                <w:szCs w:val="14"/>
              </w:rPr>
            </w:pPr>
            <w:r w:rsidRPr="00393DAB">
              <w:rPr>
                <w:sz w:val="14"/>
                <w:szCs w:val="14"/>
              </w:rPr>
              <w:t>Wrote on client card</w:t>
            </w:r>
          </w:p>
        </w:tc>
        <w:tc>
          <w:tcPr>
            <w:tcW w:w="1008" w:type="dxa"/>
            <w:tcBorders>
              <w:top w:val="nil"/>
              <w:left w:val="nil"/>
              <w:right w:val="nil"/>
            </w:tcBorders>
            <w:shd w:val="clear" w:color="auto" w:fill="E8E8E8" w:themeFill="background2"/>
            <w:noWrap/>
            <w:vAlign w:val="bottom"/>
            <w:hideMark/>
          </w:tcPr>
          <w:p w14:paraId="1E2A9B1C" w14:textId="77777777" w:rsidR="0027135F" w:rsidRPr="00393DAB" w:rsidRDefault="0027135F" w:rsidP="00CA0D13">
            <w:pPr>
              <w:jc w:val="both"/>
              <w:rPr>
                <w:color w:val="000000" w:themeColor="text1"/>
                <w:sz w:val="14"/>
                <w:szCs w:val="14"/>
              </w:rPr>
            </w:pPr>
            <w:r w:rsidRPr="00393DAB">
              <w:rPr>
                <w:color w:val="000000" w:themeColor="text1"/>
                <w:sz w:val="14"/>
                <w:szCs w:val="14"/>
              </w:rPr>
              <w:t>74.9 [68.4-81.4]</w:t>
            </w:r>
          </w:p>
        </w:tc>
        <w:tc>
          <w:tcPr>
            <w:tcW w:w="1008" w:type="dxa"/>
            <w:tcBorders>
              <w:top w:val="nil"/>
              <w:left w:val="nil"/>
              <w:right w:val="nil"/>
            </w:tcBorders>
            <w:shd w:val="clear" w:color="auto" w:fill="E8E8E8" w:themeFill="background2"/>
            <w:noWrap/>
            <w:vAlign w:val="bottom"/>
            <w:hideMark/>
          </w:tcPr>
          <w:p w14:paraId="638D34B8" w14:textId="77777777" w:rsidR="0027135F" w:rsidRPr="00393DAB" w:rsidRDefault="0027135F" w:rsidP="00CA0D13">
            <w:pPr>
              <w:jc w:val="both"/>
              <w:rPr>
                <w:color w:val="000000" w:themeColor="text1"/>
                <w:sz w:val="14"/>
                <w:szCs w:val="14"/>
              </w:rPr>
            </w:pPr>
            <w:r w:rsidRPr="00393DAB">
              <w:rPr>
                <w:color w:val="000000" w:themeColor="text1"/>
                <w:sz w:val="14"/>
                <w:szCs w:val="14"/>
              </w:rPr>
              <w:t>55.3 [33.0-77.7]</w:t>
            </w:r>
          </w:p>
        </w:tc>
        <w:tc>
          <w:tcPr>
            <w:tcW w:w="1008" w:type="dxa"/>
            <w:tcBorders>
              <w:top w:val="nil"/>
              <w:left w:val="nil"/>
              <w:right w:val="nil"/>
            </w:tcBorders>
            <w:shd w:val="clear" w:color="auto" w:fill="E8E8E8" w:themeFill="background2"/>
            <w:noWrap/>
            <w:vAlign w:val="bottom"/>
            <w:hideMark/>
          </w:tcPr>
          <w:p w14:paraId="3B2C75D9" w14:textId="77777777" w:rsidR="0027135F" w:rsidRPr="00393DAB" w:rsidRDefault="0027135F" w:rsidP="00CA0D13">
            <w:pPr>
              <w:jc w:val="both"/>
              <w:rPr>
                <w:color w:val="000000" w:themeColor="text1"/>
                <w:sz w:val="14"/>
                <w:szCs w:val="14"/>
              </w:rPr>
            </w:pPr>
            <w:r w:rsidRPr="00393DAB">
              <w:rPr>
                <w:color w:val="000000" w:themeColor="text1"/>
                <w:sz w:val="14"/>
                <w:szCs w:val="14"/>
              </w:rPr>
              <w:t>72.1 [57.8-86.3]</w:t>
            </w:r>
          </w:p>
        </w:tc>
        <w:tc>
          <w:tcPr>
            <w:tcW w:w="1008" w:type="dxa"/>
            <w:tcBorders>
              <w:top w:val="nil"/>
              <w:left w:val="nil"/>
              <w:right w:val="nil"/>
            </w:tcBorders>
            <w:shd w:val="clear" w:color="auto" w:fill="E8E8E8" w:themeFill="background2"/>
            <w:noWrap/>
            <w:vAlign w:val="bottom"/>
            <w:hideMark/>
          </w:tcPr>
          <w:p w14:paraId="33B1DB1A" w14:textId="77777777" w:rsidR="0027135F" w:rsidRPr="00393DAB" w:rsidRDefault="0027135F" w:rsidP="00CA0D13">
            <w:pPr>
              <w:jc w:val="both"/>
              <w:rPr>
                <w:color w:val="000000" w:themeColor="text1"/>
                <w:sz w:val="14"/>
                <w:szCs w:val="14"/>
              </w:rPr>
            </w:pPr>
            <w:r w:rsidRPr="00393DAB">
              <w:rPr>
                <w:color w:val="000000" w:themeColor="text1"/>
                <w:sz w:val="14"/>
                <w:szCs w:val="14"/>
              </w:rPr>
              <w:t>78.1 [68.0-88.2]</w:t>
            </w:r>
          </w:p>
        </w:tc>
        <w:tc>
          <w:tcPr>
            <w:tcW w:w="1008" w:type="dxa"/>
            <w:tcBorders>
              <w:top w:val="nil"/>
              <w:left w:val="nil"/>
              <w:right w:val="nil"/>
            </w:tcBorders>
            <w:shd w:val="clear" w:color="auto" w:fill="E8E8E8" w:themeFill="background2"/>
            <w:noWrap/>
            <w:vAlign w:val="bottom"/>
            <w:hideMark/>
          </w:tcPr>
          <w:p w14:paraId="492F430B" w14:textId="77777777" w:rsidR="0027135F" w:rsidRPr="00393DAB" w:rsidRDefault="0027135F" w:rsidP="00CA0D13">
            <w:pPr>
              <w:jc w:val="both"/>
              <w:rPr>
                <w:color w:val="000000" w:themeColor="text1"/>
                <w:sz w:val="14"/>
                <w:szCs w:val="14"/>
              </w:rPr>
            </w:pPr>
            <w:r w:rsidRPr="00393DAB">
              <w:rPr>
                <w:color w:val="000000" w:themeColor="text1"/>
                <w:sz w:val="14"/>
                <w:szCs w:val="14"/>
              </w:rPr>
              <w:t>71.9 [29.8-100]</w:t>
            </w:r>
          </w:p>
        </w:tc>
        <w:tc>
          <w:tcPr>
            <w:tcW w:w="1008" w:type="dxa"/>
            <w:tcBorders>
              <w:top w:val="nil"/>
              <w:left w:val="nil"/>
              <w:right w:val="nil"/>
            </w:tcBorders>
            <w:shd w:val="clear" w:color="auto" w:fill="E8E8E8" w:themeFill="background2"/>
            <w:noWrap/>
            <w:vAlign w:val="bottom"/>
            <w:hideMark/>
          </w:tcPr>
          <w:p w14:paraId="352BEB97" w14:textId="77777777" w:rsidR="0027135F" w:rsidRPr="00393DAB" w:rsidRDefault="0027135F" w:rsidP="00CA0D13">
            <w:pPr>
              <w:jc w:val="both"/>
              <w:rPr>
                <w:color w:val="000000" w:themeColor="text1"/>
                <w:sz w:val="14"/>
                <w:szCs w:val="14"/>
              </w:rPr>
            </w:pPr>
            <w:r w:rsidRPr="00393DAB">
              <w:rPr>
                <w:color w:val="000000" w:themeColor="text1"/>
                <w:sz w:val="14"/>
                <w:szCs w:val="14"/>
              </w:rPr>
              <w:t>80.7 [55.3-100]</w:t>
            </w:r>
          </w:p>
        </w:tc>
        <w:tc>
          <w:tcPr>
            <w:tcW w:w="1008" w:type="dxa"/>
            <w:tcBorders>
              <w:top w:val="nil"/>
              <w:left w:val="nil"/>
              <w:right w:val="nil"/>
            </w:tcBorders>
            <w:shd w:val="clear" w:color="auto" w:fill="E8E8E8" w:themeFill="background2"/>
            <w:noWrap/>
            <w:vAlign w:val="bottom"/>
            <w:hideMark/>
          </w:tcPr>
          <w:p w14:paraId="70F9DD97" w14:textId="77777777" w:rsidR="0027135F" w:rsidRPr="00393DAB" w:rsidRDefault="0027135F" w:rsidP="00CA0D13">
            <w:pPr>
              <w:jc w:val="both"/>
              <w:rPr>
                <w:color w:val="000000" w:themeColor="text1"/>
                <w:sz w:val="14"/>
                <w:szCs w:val="14"/>
              </w:rPr>
            </w:pPr>
            <w:r w:rsidRPr="00393DAB">
              <w:rPr>
                <w:color w:val="000000" w:themeColor="text1"/>
                <w:sz w:val="14"/>
                <w:szCs w:val="14"/>
              </w:rPr>
              <w:t>72.6 [55.8-89.4]</w:t>
            </w:r>
          </w:p>
        </w:tc>
        <w:tc>
          <w:tcPr>
            <w:tcW w:w="1008" w:type="dxa"/>
            <w:tcBorders>
              <w:top w:val="nil"/>
              <w:left w:val="nil"/>
              <w:right w:val="nil"/>
            </w:tcBorders>
            <w:shd w:val="clear" w:color="auto" w:fill="E8E8E8" w:themeFill="background2"/>
            <w:noWrap/>
            <w:vAlign w:val="bottom"/>
            <w:hideMark/>
          </w:tcPr>
          <w:p w14:paraId="3CB6CC9D" w14:textId="77777777" w:rsidR="0027135F" w:rsidRPr="00393DAB" w:rsidRDefault="0027135F" w:rsidP="00CA0D13">
            <w:pPr>
              <w:jc w:val="both"/>
              <w:rPr>
                <w:color w:val="000000" w:themeColor="text1"/>
                <w:sz w:val="14"/>
                <w:szCs w:val="14"/>
              </w:rPr>
            </w:pPr>
            <w:r w:rsidRPr="00393DAB">
              <w:rPr>
                <w:color w:val="000000" w:themeColor="text1"/>
                <w:sz w:val="14"/>
                <w:szCs w:val="14"/>
              </w:rPr>
              <w:t>83.0 [70.0-96.0]</w:t>
            </w:r>
          </w:p>
        </w:tc>
        <w:tc>
          <w:tcPr>
            <w:tcW w:w="1008" w:type="dxa"/>
            <w:tcBorders>
              <w:top w:val="nil"/>
              <w:left w:val="nil"/>
              <w:right w:val="nil"/>
            </w:tcBorders>
            <w:shd w:val="clear" w:color="auto" w:fill="E8E8E8" w:themeFill="background2"/>
            <w:noWrap/>
            <w:vAlign w:val="bottom"/>
            <w:hideMark/>
          </w:tcPr>
          <w:p w14:paraId="4BD46618" w14:textId="77777777" w:rsidR="0027135F" w:rsidRPr="00393DAB" w:rsidRDefault="0027135F" w:rsidP="00CA0D13">
            <w:pPr>
              <w:jc w:val="both"/>
              <w:rPr>
                <w:color w:val="000000" w:themeColor="text1"/>
                <w:sz w:val="14"/>
                <w:szCs w:val="14"/>
              </w:rPr>
            </w:pPr>
            <w:r w:rsidRPr="00393DAB">
              <w:rPr>
                <w:color w:val="000000" w:themeColor="text1"/>
                <w:sz w:val="14"/>
                <w:szCs w:val="14"/>
              </w:rPr>
              <w:t>52.8 [36.9-68.7]</w:t>
            </w:r>
          </w:p>
        </w:tc>
        <w:tc>
          <w:tcPr>
            <w:tcW w:w="1008" w:type="dxa"/>
            <w:tcBorders>
              <w:top w:val="nil"/>
              <w:left w:val="nil"/>
              <w:right w:val="nil"/>
            </w:tcBorders>
            <w:shd w:val="clear" w:color="auto" w:fill="E8E8E8" w:themeFill="background2"/>
            <w:noWrap/>
            <w:vAlign w:val="bottom"/>
            <w:hideMark/>
          </w:tcPr>
          <w:p w14:paraId="2E5D965D" w14:textId="77777777" w:rsidR="0027135F" w:rsidRPr="00393DAB" w:rsidRDefault="0027135F" w:rsidP="00CA0D13">
            <w:pPr>
              <w:jc w:val="both"/>
              <w:rPr>
                <w:color w:val="000000" w:themeColor="text1"/>
                <w:sz w:val="14"/>
                <w:szCs w:val="14"/>
              </w:rPr>
            </w:pPr>
            <w:r w:rsidRPr="00393DAB">
              <w:rPr>
                <w:color w:val="000000" w:themeColor="text1"/>
                <w:sz w:val="14"/>
                <w:szCs w:val="14"/>
              </w:rPr>
              <w:t>55.3 [24.6-86.0]</w:t>
            </w:r>
          </w:p>
        </w:tc>
        <w:tc>
          <w:tcPr>
            <w:tcW w:w="1008" w:type="dxa"/>
            <w:tcBorders>
              <w:top w:val="nil"/>
              <w:left w:val="nil"/>
              <w:right w:val="nil"/>
            </w:tcBorders>
            <w:shd w:val="clear" w:color="auto" w:fill="E8E8E8" w:themeFill="background2"/>
            <w:noWrap/>
            <w:vAlign w:val="bottom"/>
            <w:hideMark/>
          </w:tcPr>
          <w:p w14:paraId="575E39FC" w14:textId="77777777" w:rsidR="0027135F" w:rsidRPr="00393DAB" w:rsidRDefault="0027135F" w:rsidP="00CA0D13">
            <w:pPr>
              <w:jc w:val="both"/>
              <w:rPr>
                <w:color w:val="000000" w:themeColor="text1"/>
                <w:sz w:val="14"/>
                <w:szCs w:val="14"/>
              </w:rPr>
            </w:pPr>
            <w:r w:rsidRPr="00393DAB">
              <w:rPr>
                <w:color w:val="000000" w:themeColor="text1"/>
                <w:sz w:val="14"/>
                <w:szCs w:val="14"/>
              </w:rPr>
              <w:t>64.0 [44.6-83.5]</w:t>
            </w:r>
          </w:p>
        </w:tc>
        <w:tc>
          <w:tcPr>
            <w:tcW w:w="954" w:type="dxa"/>
            <w:tcBorders>
              <w:top w:val="nil"/>
              <w:left w:val="nil"/>
              <w:right w:val="nil"/>
            </w:tcBorders>
            <w:shd w:val="clear" w:color="auto" w:fill="E8E8E8" w:themeFill="background2"/>
            <w:noWrap/>
            <w:vAlign w:val="bottom"/>
            <w:hideMark/>
          </w:tcPr>
          <w:p w14:paraId="54E36E55" w14:textId="77777777" w:rsidR="0027135F" w:rsidRPr="00393DAB" w:rsidRDefault="0027135F" w:rsidP="00CA0D13">
            <w:pPr>
              <w:jc w:val="both"/>
              <w:rPr>
                <w:color w:val="000000" w:themeColor="text1"/>
                <w:sz w:val="14"/>
                <w:szCs w:val="14"/>
              </w:rPr>
            </w:pPr>
            <w:r w:rsidRPr="00393DAB">
              <w:rPr>
                <w:color w:val="000000" w:themeColor="text1"/>
                <w:sz w:val="14"/>
                <w:szCs w:val="14"/>
              </w:rPr>
              <w:t>85.0 [72.0-98.0]</w:t>
            </w:r>
          </w:p>
        </w:tc>
      </w:tr>
      <w:tr w:rsidR="0027135F" w:rsidRPr="00393DAB" w14:paraId="3BFA4E9B" w14:textId="77777777" w:rsidTr="007D6F9F">
        <w:trPr>
          <w:gridAfter w:val="1"/>
          <w:wAfter w:w="54" w:type="dxa"/>
          <w:trHeight w:val="144"/>
          <w:jc w:val="center"/>
        </w:trPr>
        <w:tc>
          <w:tcPr>
            <w:tcW w:w="2160" w:type="dxa"/>
            <w:tcBorders>
              <w:top w:val="nil"/>
              <w:left w:val="nil"/>
              <w:bottom w:val="single" w:sz="4" w:space="0" w:color="auto"/>
              <w:right w:val="nil"/>
            </w:tcBorders>
            <w:vAlign w:val="center"/>
            <w:hideMark/>
          </w:tcPr>
          <w:p w14:paraId="63989CD2" w14:textId="77777777" w:rsidR="0027135F" w:rsidRPr="00393DAB" w:rsidRDefault="0027135F" w:rsidP="00CA0D13">
            <w:pPr>
              <w:rPr>
                <w:sz w:val="14"/>
                <w:szCs w:val="14"/>
              </w:rPr>
            </w:pPr>
            <w:r w:rsidRPr="00393DAB">
              <w:rPr>
                <w:sz w:val="14"/>
                <w:szCs w:val="14"/>
              </w:rPr>
              <w:t>Follow-up visit</w:t>
            </w:r>
          </w:p>
        </w:tc>
        <w:tc>
          <w:tcPr>
            <w:tcW w:w="1008" w:type="dxa"/>
            <w:tcBorders>
              <w:top w:val="nil"/>
              <w:left w:val="nil"/>
              <w:bottom w:val="single" w:sz="4" w:space="0" w:color="auto"/>
              <w:right w:val="nil"/>
            </w:tcBorders>
            <w:noWrap/>
            <w:vAlign w:val="bottom"/>
            <w:hideMark/>
          </w:tcPr>
          <w:p w14:paraId="70C50B2A" w14:textId="77777777" w:rsidR="0027135F" w:rsidRPr="00393DAB" w:rsidRDefault="0027135F" w:rsidP="00CA0D13">
            <w:pPr>
              <w:jc w:val="both"/>
              <w:rPr>
                <w:color w:val="000000" w:themeColor="text1"/>
                <w:sz w:val="14"/>
                <w:szCs w:val="14"/>
              </w:rPr>
            </w:pPr>
            <w:r w:rsidRPr="00393DAB">
              <w:rPr>
                <w:color w:val="000000" w:themeColor="text1"/>
                <w:sz w:val="14"/>
                <w:szCs w:val="14"/>
              </w:rPr>
              <w:t>76.3 [69.5-83.1]</w:t>
            </w:r>
          </w:p>
        </w:tc>
        <w:tc>
          <w:tcPr>
            <w:tcW w:w="1008" w:type="dxa"/>
            <w:tcBorders>
              <w:top w:val="nil"/>
              <w:left w:val="nil"/>
              <w:bottom w:val="single" w:sz="4" w:space="0" w:color="auto"/>
              <w:right w:val="nil"/>
            </w:tcBorders>
            <w:noWrap/>
            <w:vAlign w:val="bottom"/>
            <w:hideMark/>
          </w:tcPr>
          <w:p w14:paraId="524A3328" w14:textId="77777777" w:rsidR="0027135F" w:rsidRPr="00393DAB" w:rsidRDefault="0027135F" w:rsidP="00CA0D13">
            <w:pPr>
              <w:jc w:val="both"/>
              <w:rPr>
                <w:color w:val="000000" w:themeColor="text1"/>
                <w:sz w:val="14"/>
                <w:szCs w:val="14"/>
              </w:rPr>
            </w:pPr>
            <w:r w:rsidRPr="00393DAB">
              <w:rPr>
                <w:color w:val="000000" w:themeColor="text1"/>
                <w:sz w:val="14"/>
                <w:szCs w:val="14"/>
              </w:rPr>
              <w:t>84.7 [75.1-94.4]</w:t>
            </w:r>
          </w:p>
        </w:tc>
        <w:tc>
          <w:tcPr>
            <w:tcW w:w="1008" w:type="dxa"/>
            <w:tcBorders>
              <w:top w:val="nil"/>
              <w:left w:val="nil"/>
              <w:bottom w:val="single" w:sz="4" w:space="0" w:color="auto"/>
              <w:right w:val="nil"/>
            </w:tcBorders>
            <w:noWrap/>
            <w:vAlign w:val="bottom"/>
            <w:hideMark/>
          </w:tcPr>
          <w:p w14:paraId="03996AC3" w14:textId="77777777" w:rsidR="0027135F" w:rsidRPr="00393DAB" w:rsidRDefault="0027135F" w:rsidP="00CA0D13">
            <w:pPr>
              <w:jc w:val="both"/>
              <w:rPr>
                <w:color w:val="000000" w:themeColor="text1"/>
                <w:sz w:val="14"/>
                <w:szCs w:val="14"/>
              </w:rPr>
            </w:pPr>
            <w:r w:rsidRPr="00393DAB">
              <w:rPr>
                <w:color w:val="000000" w:themeColor="text1"/>
                <w:sz w:val="14"/>
                <w:szCs w:val="14"/>
              </w:rPr>
              <w:t>71.4 [56.4-86.4]</w:t>
            </w:r>
          </w:p>
        </w:tc>
        <w:tc>
          <w:tcPr>
            <w:tcW w:w="1008" w:type="dxa"/>
            <w:tcBorders>
              <w:top w:val="nil"/>
              <w:left w:val="nil"/>
              <w:bottom w:val="single" w:sz="4" w:space="0" w:color="auto"/>
              <w:right w:val="nil"/>
            </w:tcBorders>
            <w:noWrap/>
            <w:vAlign w:val="bottom"/>
            <w:hideMark/>
          </w:tcPr>
          <w:p w14:paraId="2FA17D87" w14:textId="77777777" w:rsidR="0027135F" w:rsidRPr="00393DAB" w:rsidRDefault="0027135F" w:rsidP="00CA0D13">
            <w:pPr>
              <w:jc w:val="both"/>
              <w:rPr>
                <w:color w:val="000000" w:themeColor="text1"/>
                <w:sz w:val="14"/>
                <w:szCs w:val="14"/>
              </w:rPr>
            </w:pPr>
            <w:r w:rsidRPr="00393DAB">
              <w:rPr>
                <w:color w:val="000000" w:themeColor="text1"/>
                <w:sz w:val="14"/>
                <w:szCs w:val="14"/>
              </w:rPr>
              <w:t>78.9 [68.0-89.8]</w:t>
            </w:r>
          </w:p>
        </w:tc>
        <w:tc>
          <w:tcPr>
            <w:tcW w:w="1008" w:type="dxa"/>
            <w:tcBorders>
              <w:top w:val="nil"/>
              <w:left w:val="nil"/>
              <w:bottom w:val="single" w:sz="4" w:space="0" w:color="auto"/>
              <w:right w:val="nil"/>
            </w:tcBorders>
            <w:noWrap/>
            <w:vAlign w:val="bottom"/>
            <w:hideMark/>
          </w:tcPr>
          <w:p w14:paraId="615970D8" w14:textId="77777777" w:rsidR="0027135F" w:rsidRPr="00393DAB" w:rsidRDefault="0027135F" w:rsidP="00CA0D13">
            <w:pPr>
              <w:jc w:val="both"/>
              <w:rPr>
                <w:color w:val="000000" w:themeColor="text1"/>
                <w:sz w:val="14"/>
                <w:szCs w:val="14"/>
              </w:rPr>
            </w:pPr>
            <w:r w:rsidRPr="00393DAB">
              <w:rPr>
                <w:color w:val="000000" w:themeColor="text1"/>
                <w:sz w:val="14"/>
                <w:szCs w:val="14"/>
              </w:rPr>
              <w:t>66.2 [23.3-100]</w:t>
            </w:r>
          </w:p>
        </w:tc>
        <w:tc>
          <w:tcPr>
            <w:tcW w:w="1008" w:type="dxa"/>
            <w:tcBorders>
              <w:top w:val="nil"/>
              <w:left w:val="nil"/>
              <w:bottom w:val="single" w:sz="4" w:space="0" w:color="auto"/>
              <w:right w:val="nil"/>
            </w:tcBorders>
            <w:noWrap/>
            <w:vAlign w:val="bottom"/>
            <w:hideMark/>
          </w:tcPr>
          <w:p w14:paraId="3F4AEF47" w14:textId="77777777" w:rsidR="0027135F" w:rsidRPr="00393DAB" w:rsidRDefault="0027135F" w:rsidP="00CA0D13">
            <w:pPr>
              <w:jc w:val="both"/>
              <w:rPr>
                <w:color w:val="000000" w:themeColor="text1"/>
                <w:sz w:val="14"/>
                <w:szCs w:val="14"/>
              </w:rPr>
            </w:pPr>
            <w:r w:rsidRPr="00393DAB">
              <w:rPr>
                <w:color w:val="000000" w:themeColor="text1"/>
                <w:sz w:val="14"/>
                <w:szCs w:val="14"/>
              </w:rPr>
              <w:t>49.9 [19.8-80.1]</w:t>
            </w:r>
          </w:p>
        </w:tc>
        <w:tc>
          <w:tcPr>
            <w:tcW w:w="1008" w:type="dxa"/>
            <w:tcBorders>
              <w:top w:val="nil"/>
              <w:left w:val="nil"/>
              <w:bottom w:val="single" w:sz="4" w:space="0" w:color="auto"/>
              <w:right w:val="nil"/>
            </w:tcBorders>
            <w:noWrap/>
            <w:vAlign w:val="bottom"/>
            <w:hideMark/>
          </w:tcPr>
          <w:p w14:paraId="38CA4458" w14:textId="77777777" w:rsidR="0027135F" w:rsidRPr="00393DAB" w:rsidRDefault="0027135F" w:rsidP="00CA0D13">
            <w:pPr>
              <w:jc w:val="both"/>
              <w:rPr>
                <w:color w:val="000000" w:themeColor="text1"/>
                <w:sz w:val="14"/>
                <w:szCs w:val="14"/>
              </w:rPr>
            </w:pPr>
            <w:r w:rsidRPr="00393DAB">
              <w:rPr>
                <w:color w:val="000000" w:themeColor="text1"/>
                <w:sz w:val="14"/>
                <w:szCs w:val="14"/>
              </w:rPr>
              <w:t>81.5 [66.7-96.2]</w:t>
            </w:r>
          </w:p>
        </w:tc>
        <w:tc>
          <w:tcPr>
            <w:tcW w:w="1008" w:type="dxa"/>
            <w:tcBorders>
              <w:top w:val="nil"/>
              <w:left w:val="nil"/>
              <w:bottom w:val="single" w:sz="4" w:space="0" w:color="auto"/>
              <w:right w:val="nil"/>
            </w:tcBorders>
            <w:noWrap/>
            <w:vAlign w:val="bottom"/>
            <w:hideMark/>
          </w:tcPr>
          <w:p w14:paraId="42ACBDBC" w14:textId="77777777" w:rsidR="0027135F" w:rsidRPr="00393DAB" w:rsidRDefault="0027135F" w:rsidP="00CA0D13">
            <w:pPr>
              <w:jc w:val="both"/>
              <w:rPr>
                <w:color w:val="000000" w:themeColor="text1"/>
                <w:sz w:val="14"/>
                <w:szCs w:val="14"/>
              </w:rPr>
            </w:pPr>
            <w:r w:rsidRPr="00393DAB">
              <w:rPr>
                <w:color w:val="000000" w:themeColor="text1"/>
                <w:sz w:val="14"/>
                <w:szCs w:val="14"/>
              </w:rPr>
              <w:t>83.6 [75.3-92.0]</w:t>
            </w:r>
          </w:p>
        </w:tc>
        <w:tc>
          <w:tcPr>
            <w:tcW w:w="1008" w:type="dxa"/>
            <w:tcBorders>
              <w:top w:val="nil"/>
              <w:left w:val="nil"/>
              <w:bottom w:val="single" w:sz="4" w:space="0" w:color="auto"/>
              <w:right w:val="nil"/>
            </w:tcBorders>
            <w:noWrap/>
            <w:vAlign w:val="bottom"/>
            <w:hideMark/>
          </w:tcPr>
          <w:p w14:paraId="77F79FFF" w14:textId="77777777" w:rsidR="0027135F" w:rsidRPr="00393DAB" w:rsidRDefault="0027135F" w:rsidP="00CA0D13">
            <w:pPr>
              <w:jc w:val="both"/>
              <w:rPr>
                <w:color w:val="000000" w:themeColor="text1"/>
                <w:sz w:val="14"/>
                <w:szCs w:val="14"/>
              </w:rPr>
            </w:pPr>
            <w:r w:rsidRPr="00393DAB">
              <w:rPr>
                <w:color w:val="000000" w:themeColor="text1"/>
                <w:sz w:val="14"/>
                <w:szCs w:val="14"/>
              </w:rPr>
              <w:t>72.8 [59.6-86.0]</w:t>
            </w:r>
          </w:p>
        </w:tc>
        <w:tc>
          <w:tcPr>
            <w:tcW w:w="1008" w:type="dxa"/>
            <w:tcBorders>
              <w:top w:val="nil"/>
              <w:left w:val="nil"/>
              <w:bottom w:val="single" w:sz="4" w:space="0" w:color="auto"/>
              <w:right w:val="nil"/>
            </w:tcBorders>
            <w:noWrap/>
            <w:vAlign w:val="bottom"/>
            <w:hideMark/>
          </w:tcPr>
          <w:p w14:paraId="71C1FD82" w14:textId="77777777" w:rsidR="0027135F" w:rsidRPr="00393DAB" w:rsidRDefault="0027135F" w:rsidP="00CA0D13">
            <w:pPr>
              <w:jc w:val="both"/>
              <w:rPr>
                <w:color w:val="000000" w:themeColor="text1"/>
                <w:sz w:val="14"/>
                <w:szCs w:val="14"/>
              </w:rPr>
            </w:pPr>
            <w:r w:rsidRPr="00393DAB">
              <w:rPr>
                <w:color w:val="000000" w:themeColor="text1"/>
                <w:sz w:val="14"/>
                <w:szCs w:val="14"/>
              </w:rPr>
              <w:t>48.7 [16.5-80.9]</w:t>
            </w:r>
          </w:p>
        </w:tc>
        <w:tc>
          <w:tcPr>
            <w:tcW w:w="1008" w:type="dxa"/>
            <w:tcBorders>
              <w:top w:val="nil"/>
              <w:left w:val="nil"/>
              <w:bottom w:val="single" w:sz="4" w:space="0" w:color="auto"/>
              <w:right w:val="nil"/>
            </w:tcBorders>
            <w:noWrap/>
            <w:vAlign w:val="bottom"/>
            <w:hideMark/>
          </w:tcPr>
          <w:p w14:paraId="3A275871" w14:textId="77777777" w:rsidR="0027135F" w:rsidRPr="00393DAB" w:rsidRDefault="0027135F" w:rsidP="00CA0D13">
            <w:pPr>
              <w:jc w:val="both"/>
              <w:rPr>
                <w:color w:val="000000" w:themeColor="text1"/>
                <w:sz w:val="14"/>
                <w:szCs w:val="14"/>
              </w:rPr>
            </w:pPr>
            <w:r w:rsidRPr="00393DAB">
              <w:rPr>
                <w:color w:val="000000" w:themeColor="text1"/>
                <w:sz w:val="14"/>
                <w:szCs w:val="14"/>
              </w:rPr>
              <w:t>49.0 [27.3-70.7]</w:t>
            </w:r>
          </w:p>
        </w:tc>
        <w:tc>
          <w:tcPr>
            <w:tcW w:w="954" w:type="dxa"/>
            <w:tcBorders>
              <w:top w:val="nil"/>
              <w:left w:val="nil"/>
              <w:bottom w:val="single" w:sz="4" w:space="0" w:color="auto"/>
              <w:right w:val="nil"/>
            </w:tcBorders>
            <w:noWrap/>
            <w:vAlign w:val="bottom"/>
            <w:hideMark/>
          </w:tcPr>
          <w:p w14:paraId="1278B667" w14:textId="77777777" w:rsidR="0027135F" w:rsidRPr="00393DAB" w:rsidRDefault="0027135F" w:rsidP="00CA0D13">
            <w:pPr>
              <w:jc w:val="both"/>
              <w:rPr>
                <w:color w:val="000000" w:themeColor="text1"/>
                <w:sz w:val="14"/>
                <w:szCs w:val="14"/>
              </w:rPr>
            </w:pPr>
            <w:r w:rsidRPr="00393DAB">
              <w:rPr>
                <w:color w:val="000000" w:themeColor="text1"/>
                <w:sz w:val="14"/>
                <w:szCs w:val="14"/>
              </w:rPr>
              <w:t>48.3 [24.6-72.1]</w:t>
            </w:r>
          </w:p>
        </w:tc>
      </w:tr>
    </w:tbl>
    <w:p w14:paraId="190FBD2F" w14:textId="52999599" w:rsidR="00742D5D" w:rsidRDefault="00742D5D"/>
    <w:p w14:paraId="15A0BDAF" w14:textId="2408BC79" w:rsidR="0027135F" w:rsidRDefault="00742D5D" w:rsidP="00742D5D">
      <w:pPr>
        <w:rPr>
          <w:b/>
          <w:bCs/>
          <w:i/>
          <w:iCs/>
          <w:sz w:val="20"/>
          <w:szCs w:val="20"/>
        </w:rPr>
      </w:pPr>
      <w:r w:rsidRPr="004E531F">
        <w:rPr>
          <w:b/>
          <w:bCs/>
          <w:sz w:val="20"/>
          <w:szCs w:val="20"/>
        </w:rPr>
        <w:t>Supplemental Table 3—</w:t>
      </w:r>
      <w:r w:rsidRPr="004E531F">
        <w:rPr>
          <w:b/>
          <w:bCs/>
          <w:i/>
          <w:iCs/>
          <w:sz w:val="20"/>
          <w:szCs w:val="20"/>
        </w:rPr>
        <w:t>Continued…</w:t>
      </w:r>
    </w:p>
    <w:p w14:paraId="04D53C68" w14:textId="77777777" w:rsidR="007D6F9F" w:rsidRDefault="007D6F9F" w:rsidP="00742D5D"/>
    <w:tbl>
      <w:tblPr>
        <w:tblW w:w="14310" w:type="dxa"/>
        <w:jc w:val="center"/>
        <w:tblLayout w:type="fixed"/>
        <w:tblCellMar>
          <w:left w:w="0" w:type="dxa"/>
          <w:right w:w="0" w:type="dxa"/>
        </w:tblCellMar>
        <w:tblLook w:val="04A0" w:firstRow="1" w:lastRow="0" w:firstColumn="1" w:lastColumn="0" w:noHBand="0" w:noVBand="1"/>
      </w:tblPr>
      <w:tblGrid>
        <w:gridCol w:w="2160"/>
        <w:gridCol w:w="1008"/>
        <w:gridCol w:w="1008"/>
        <w:gridCol w:w="1008"/>
        <w:gridCol w:w="1008"/>
        <w:gridCol w:w="1008"/>
        <w:gridCol w:w="1008"/>
        <w:gridCol w:w="1008"/>
        <w:gridCol w:w="1008"/>
        <w:gridCol w:w="1008"/>
        <w:gridCol w:w="1008"/>
        <w:gridCol w:w="1008"/>
        <w:gridCol w:w="1008"/>
        <w:gridCol w:w="54"/>
      </w:tblGrid>
      <w:tr w:rsidR="0025095F" w:rsidRPr="00393DAB" w14:paraId="57CCF404" w14:textId="77777777" w:rsidTr="007D6F9F">
        <w:trPr>
          <w:gridAfter w:val="1"/>
          <w:wAfter w:w="54" w:type="dxa"/>
          <w:trHeight w:val="144"/>
          <w:jc w:val="center"/>
        </w:trPr>
        <w:tc>
          <w:tcPr>
            <w:tcW w:w="2160" w:type="dxa"/>
            <w:tcBorders>
              <w:top w:val="single" w:sz="4" w:space="0" w:color="auto"/>
              <w:left w:val="nil"/>
              <w:bottom w:val="single" w:sz="4" w:space="0" w:color="auto"/>
              <w:right w:val="nil"/>
            </w:tcBorders>
            <w:vAlign w:val="center"/>
          </w:tcPr>
          <w:p w14:paraId="674F0B7D" w14:textId="77777777" w:rsidR="0025095F" w:rsidRPr="00393DAB" w:rsidRDefault="0025095F" w:rsidP="00CA0D13">
            <w:pPr>
              <w:rPr>
                <w:sz w:val="14"/>
                <w:szCs w:val="14"/>
              </w:rPr>
            </w:pPr>
          </w:p>
        </w:tc>
        <w:tc>
          <w:tcPr>
            <w:tcW w:w="12096" w:type="dxa"/>
            <w:gridSpan w:val="12"/>
            <w:tcBorders>
              <w:top w:val="single" w:sz="4" w:space="0" w:color="auto"/>
              <w:left w:val="nil"/>
              <w:bottom w:val="single" w:sz="4" w:space="0" w:color="auto"/>
              <w:right w:val="nil"/>
            </w:tcBorders>
            <w:noWrap/>
            <w:vAlign w:val="bottom"/>
          </w:tcPr>
          <w:p w14:paraId="5E78B537" w14:textId="77777777" w:rsidR="0025095F" w:rsidRPr="00393DAB" w:rsidRDefault="0025095F" w:rsidP="00CA0D13">
            <w:pPr>
              <w:jc w:val="center"/>
              <w:rPr>
                <w:b/>
                <w:bCs/>
                <w:sz w:val="14"/>
                <w:szCs w:val="14"/>
              </w:rPr>
            </w:pPr>
            <w:r w:rsidRPr="00393DAB">
              <w:rPr>
                <w:b/>
                <w:bCs/>
                <w:sz w:val="14"/>
                <w:szCs w:val="14"/>
              </w:rPr>
              <w:t>Region</w:t>
            </w:r>
          </w:p>
        </w:tc>
      </w:tr>
      <w:tr w:rsidR="0025095F" w:rsidRPr="00393DAB" w14:paraId="4D365B45" w14:textId="77777777" w:rsidTr="007D6F9F">
        <w:trPr>
          <w:gridAfter w:val="1"/>
          <w:wAfter w:w="54" w:type="dxa"/>
          <w:trHeight w:val="144"/>
          <w:jc w:val="center"/>
        </w:trPr>
        <w:tc>
          <w:tcPr>
            <w:tcW w:w="2160" w:type="dxa"/>
            <w:tcBorders>
              <w:top w:val="single" w:sz="4" w:space="0" w:color="auto"/>
              <w:left w:val="nil"/>
              <w:bottom w:val="single" w:sz="4" w:space="0" w:color="auto"/>
              <w:right w:val="nil"/>
            </w:tcBorders>
            <w:vAlign w:val="center"/>
          </w:tcPr>
          <w:p w14:paraId="6CBA3303" w14:textId="77777777" w:rsidR="0025095F" w:rsidRPr="00393DAB" w:rsidRDefault="0025095F" w:rsidP="00CA0D13">
            <w:pPr>
              <w:jc w:val="both"/>
              <w:rPr>
                <w:sz w:val="14"/>
                <w:szCs w:val="14"/>
              </w:rPr>
            </w:pPr>
          </w:p>
        </w:tc>
        <w:tc>
          <w:tcPr>
            <w:tcW w:w="1008" w:type="dxa"/>
            <w:tcBorders>
              <w:top w:val="single" w:sz="4" w:space="0" w:color="auto"/>
              <w:left w:val="nil"/>
              <w:bottom w:val="single" w:sz="4" w:space="0" w:color="auto"/>
              <w:right w:val="nil"/>
            </w:tcBorders>
            <w:noWrap/>
            <w:vAlign w:val="bottom"/>
          </w:tcPr>
          <w:p w14:paraId="3E43FA11" w14:textId="77777777" w:rsidR="0025095F" w:rsidRPr="00393DAB" w:rsidRDefault="0025095F" w:rsidP="00CA0D13">
            <w:pPr>
              <w:jc w:val="both"/>
              <w:rPr>
                <w:sz w:val="14"/>
                <w:szCs w:val="14"/>
              </w:rPr>
            </w:pPr>
            <w:r w:rsidRPr="00393DAB">
              <w:rPr>
                <w:b/>
                <w:bCs/>
                <w:sz w:val="14"/>
                <w:szCs w:val="14"/>
              </w:rPr>
              <w:t>National</w:t>
            </w:r>
          </w:p>
        </w:tc>
        <w:tc>
          <w:tcPr>
            <w:tcW w:w="1008" w:type="dxa"/>
            <w:tcBorders>
              <w:top w:val="single" w:sz="4" w:space="0" w:color="auto"/>
              <w:left w:val="nil"/>
              <w:bottom w:val="single" w:sz="4" w:space="0" w:color="auto"/>
              <w:right w:val="nil"/>
            </w:tcBorders>
            <w:noWrap/>
            <w:vAlign w:val="bottom"/>
          </w:tcPr>
          <w:p w14:paraId="50DD414E" w14:textId="77777777" w:rsidR="0025095F" w:rsidRPr="00393DAB" w:rsidRDefault="0025095F" w:rsidP="00CA0D13">
            <w:pPr>
              <w:jc w:val="both"/>
              <w:rPr>
                <w:sz w:val="14"/>
                <w:szCs w:val="14"/>
              </w:rPr>
            </w:pPr>
            <w:r w:rsidRPr="00393DAB">
              <w:rPr>
                <w:b/>
                <w:bCs/>
                <w:sz w:val="14"/>
                <w:szCs w:val="14"/>
              </w:rPr>
              <w:t>Afar</w:t>
            </w:r>
          </w:p>
        </w:tc>
        <w:tc>
          <w:tcPr>
            <w:tcW w:w="1008" w:type="dxa"/>
            <w:tcBorders>
              <w:top w:val="single" w:sz="4" w:space="0" w:color="auto"/>
              <w:left w:val="nil"/>
              <w:bottom w:val="single" w:sz="4" w:space="0" w:color="auto"/>
              <w:right w:val="nil"/>
            </w:tcBorders>
            <w:noWrap/>
            <w:vAlign w:val="bottom"/>
          </w:tcPr>
          <w:p w14:paraId="531F3316" w14:textId="77777777" w:rsidR="0025095F" w:rsidRPr="00393DAB" w:rsidRDefault="0025095F" w:rsidP="00CA0D13">
            <w:pPr>
              <w:jc w:val="both"/>
              <w:rPr>
                <w:sz w:val="14"/>
                <w:szCs w:val="14"/>
              </w:rPr>
            </w:pPr>
            <w:r w:rsidRPr="00393DAB">
              <w:rPr>
                <w:b/>
                <w:bCs/>
                <w:sz w:val="14"/>
                <w:szCs w:val="14"/>
              </w:rPr>
              <w:t>Amhara</w:t>
            </w:r>
          </w:p>
        </w:tc>
        <w:tc>
          <w:tcPr>
            <w:tcW w:w="1008" w:type="dxa"/>
            <w:tcBorders>
              <w:top w:val="single" w:sz="4" w:space="0" w:color="auto"/>
              <w:left w:val="nil"/>
              <w:bottom w:val="single" w:sz="4" w:space="0" w:color="auto"/>
              <w:right w:val="nil"/>
            </w:tcBorders>
            <w:noWrap/>
            <w:vAlign w:val="bottom"/>
          </w:tcPr>
          <w:p w14:paraId="6EF7C674" w14:textId="77777777" w:rsidR="0025095F" w:rsidRPr="00393DAB" w:rsidRDefault="0025095F" w:rsidP="00CA0D13">
            <w:pPr>
              <w:jc w:val="both"/>
              <w:rPr>
                <w:sz w:val="14"/>
                <w:szCs w:val="14"/>
              </w:rPr>
            </w:pPr>
            <w:r w:rsidRPr="00393DAB">
              <w:rPr>
                <w:b/>
                <w:bCs/>
                <w:sz w:val="14"/>
                <w:szCs w:val="14"/>
              </w:rPr>
              <w:t>Oromia</w:t>
            </w:r>
          </w:p>
        </w:tc>
        <w:tc>
          <w:tcPr>
            <w:tcW w:w="1008" w:type="dxa"/>
            <w:tcBorders>
              <w:top w:val="single" w:sz="4" w:space="0" w:color="auto"/>
              <w:left w:val="nil"/>
              <w:bottom w:val="single" w:sz="4" w:space="0" w:color="auto"/>
              <w:right w:val="nil"/>
            </w:tcBorders>
            <w:noWrap/>
            <w:vAlign w:val="bottom"/>
          </w:tcPr>
          <w:p w14:paraId="32854CD3" w14:textId="77777777" w:rsidR="0025095F" w:rsidRPr="00393DAB" w:rsidRDefault="0025095F" w:rsidP="00CA0D13">
            <w:pPr>
              <w:jc w:val="both"/>
              <w:rPr>
                <w:sz w:val="14"/>
                <w:szCs w:val="14"/>
              </w:rPr>
            </w:pPr>
            <w:r w:rsidRPr="00393DAB">
              <w:rPr>
                <w:b/>
                <w:bCs/>
                <w:sz w:val="14"/>
                <w:szCs w:val="14"/>
              </w:rPr>
              <w:t>Somali</w:t>
            </w:r>
          </w:p>
        </w:tc>
        <w:tc>
          <w:tcPr>
            <w:tcW w:w="1008" w:type="dxa"/>
            <w:tcBorders>
              <w:top w:val="single" w:sz="4" w:space="0" w:color="auto"/>
              <w:left w:val="nil"/>
              <w:bottom w:val="single" w:sz="4" w:space="0" w:color="auto"/>
              <w:right w:val="nil"/>
            </w:tcBorders>
            <w:noWrap/>
            <w:vAlign w:val="bottom"/>
          </w:tcPr>
          <w:p w14:paraId="3EE0F7B8" w14:textId="77777777" w:rsidR="0025095F" w:rsidRPr="00393DAB" w:rsidRDefault="0025095F" w:rsidP="00CA0D13">
            <w:pPr>
              <w:jc w:val="both"/>
              <w:rPr>
                <w:sz w:val="14"/>
                <w:szCs w:val="14"/>
              </w:rPr>
            </w:pPr>
            <w:r w:rsidRPr="00393DAB">
              <w:rPr>
                <w:b/>
                <w:bCs/>
                <w:sz w:val="14"/>
                <w:szCs w:val="14"/>
              </w:rPr>
              <w:t>Benishangul</w:t>
            </w:r>
            <w:r w:rsidRPr="00393DAB">
              <w:rPr>
                <w:b/>
                <w:bCs/>
                <w:sz w:val="14"/>
                <w:szCs w:val="14"/>
              </w:rPr>
              <w:br/>
              <w:t>Gumuz</w:t>
            </w:r>
          </w:p>
        </w:tc>
        <w:tc>
          <w:tcPr>
            <w:tcW w:w="1008" w:type="dxa"/>
            <w:tcBorders>
              <w:top w:val="single" w:sz="4" w:space="0" w:color="auto"/>
              <w:left w:val="nil"/>
              <w:bottom w:val="single" w:sz="4" w:space="0" w:color="auto"/>
              <w:right w:val="nil"/>
            </w:tcBorders>
            <w:noWrap/>
            <w:vAlign w:val="bottom"/>
          </w:tcPr>
          <w:p w14:paraId="578C291B" w14:textId="77777777" w:rsidR="0025095F" w:rsidRPr="00393DAB" w:rsidRDefault="0025095F" w:rsidP="00CA0D13">
            <w:pPr>
              <w:jc w:val="both"/>
              <w:rPr>
                <w:sz w:val="14"/>
                <w:szCs w:val="14"/>
              </w:rPr>
            </w:pPr>
            <w:r w:rsidRPr="00393DAB">
              <w:rPr>
                <w:b/>
                <w:bCs/>
                <w:sz w:val="14"/>
                <w:szCs w:val="14"/>
              </w:rPr>
              <w:t>SNNP</w:t>
            </w:r>
          </w:p>
        </w:tc>
        <w:tc>
          <w:tcPr>
            <w:tcW w:w="1008" w:type="dxa"/>
            <w:tcBorders>
              <w:top w:val="single" w:sz="4" w:space="0" w:color="auto"/>
              <w:left w:val="nil"/>
              <w:bottom w:val="single" w:sz="4" w:space="0" w:color="auto"/>
              <w:right w:val="nil"/>
            </w:tcBorders>
            <w:noWrap/>
            <w:vAlign w:val="bottom"/>
          </w:tcPr>
          <w:p w14:paraId="3711D3CA" w14:textId="77777777" w:rsidR="0025095F" w:rsidRPr="00393DAB" w:rsidRDefault="0025095F" w:rsidP="00CA0D13">
            <w:pPr>
              <w:jc w:val="both"/>
              <w:rPr>
                <w:sz w:val="14"/>
                <w:szCs w:val="14"/>
              </w:rPr>
            </w:pPr>
            <w:r w:rsidRPr="00393DAB">
              <w:rPr>
                <w:b/>
                <w:bCs/>
                <w:sz w:val="14"/>
                <w:szCs w:val="14"/>
              </w:rPr>
              <w:t>Sidama</w:t>
            </w:r>
          </w:p>
        </w:tc>
        <w:tc>
          <w:tcPr>
            <w:tcW w:w="1008" w:type="dxa"/>
            <w:tcBorders>
              <w:top w:val="single" w:sz="4" w:space="0" w:color="auto"/>
              <w:left w:val="nil"/>
              <w:bottom w:val="single" w:sz="4" w:space="0" w:color="auto"/>
              <w:right w:val="nil"/>
            </w:tcBorders>
            <w:noWrap/>
            <w:vAlign w:val="bottom"/>
          </w:tcPr>
          <w:p w14:paraId="41F6C433" w14:textId="77777777" w:rsidR="0025095F" w:rsidRPr="00393DAB" w:rsidRDefault="0025095F" w:rsidP="00CA0D13">
            <w:pPr>
              <w:jc w:val="both"/>
              <w:rPr>
                <w:sz w:val="14"/>
                <w:szCs w:val="14"/>
              </w:rPr>
            </w:pPr>
            <w:r w:rsidRPr="00393DAB">
              <w:rPr>
                <w:b/>
                <w:bCs/>
                <w:sz w:val="14"/>
                <w:szCs w:val="14"/>
              </w:rPr>
              <w:t>Gambella</w:t>
            </w:r>
          </w:p>
        </w:tc>
        <w:tc>
          <w:tcPr>
            <w:tcW w:w="1008" w:type="dxa"/>
            <w:tcBorders>
              <w:top w:val="single" w:sz="4" w:space="0" w:color="auto"/>
              <w:left w:val="nil"/>
              <w:bottom w:val="single" w:sz="4" w:space="0" w:color="auto"/>
              <w:right w:val="nil"/>
            </w:tcBorders>
            <w:noWrap/>
            <w:vAlign w:val="bottom"/>
          </w:tcPr>
          <w:p w14:paraId="32D1ADDF" w14:textId="77777777" w:rsidR="0025095F" w:rsidRPr="00393DAB" w:rsidRDefault="0025095F" w:rsidP="00CA0D13">
            <w:pPr>
              <w:jc w:val="both"/>
              <w:rPr>
                <w:sz w:val="14"/>
                <w:szCs w:val="14"/>
              </w:rPr>
            </w:pPr>
            <w:r w:rsidRPr="00393DAB">
              <w:rPr>
                <w:b/>
                <w:bCs/>
                <w:sz w:val="14"/>
                <w:szCs w:val="14"/>
              </w:rPr>
              <w:t>Harari</w:t>
            </w:r>
          </w:p>
        </w:tc>
        <w:tc>
          <w:tcPr>
            <w:tcW w:w="1008" w:type="dxa"/>
            <w:tcBorders>
              <w:top w:val="single" w:sz="4" w:space="0" w:color="auto"/>
              <w:left w:val="nil"/>
              <w:bottom w:val="single" w:sz="4" w:space="0" w:color="auto"/>
              <w:right w:val="nil"/>
            </w:tcBorders>
            <w:noWrap/>
            <w:vAlign w:val="bottom"/>
          </w:tcPr>
          <w:p w14:paraId="31081995" w14:textId="77777777" w:rsidR="0025095F" w:rsidRPr="00393DAB" w:rsidRDefault="0025095F" w:rsidP="00CA0D13">
            <w:pPr>
              <w:jc w:val="both"/>
              <w:rPr>
                <w:sz w:val="14"/>
                <w:szCs w:val="14"/>
              </w:rPr>
            </w:pPr>
            <w:r w:rsidRPr="00393DAB">
              <w:rPr>
                <w:b/>
                <w:bCs/>
                <w:sz w:val="14"/>
                <w:szCs w:val="14"/>
              </w:rPr>
              <w:t>Addis Ababa</w:t>
            </w:r>
          </w:p>
        </w:tc>
        <w:tc>
          <w:tcPr>
            <w:tcW w:w="1008" w:type="dxa"/>
            <w:tcBorders>
              <w:top w:val="single" w:sz="4" w:space="0" w:color="auto"/>
              <w:left w:val="nil"/>
              <w:bottom w:val="single" w:sz="4" w:space="0" w:color="auto"/>
              <w:right w:val="nil"/>
            </w:tcBorders>
            <w:noWrap/>
            <w:vAlign w:val="bottom"/>
          </w:tcPr>
          <w:p w14:paraId="1ECA2D3E" w14:textId="77777777" w:rsidR="0025095F" w:rsidRPr="00393DAB" w:rsidRDefault="0025095F" w:rsidP="00CA0D13">
            <w:pPr>
              <w:jc w:val="both"/>
              <w:rPr>
                <w:sz w:val="14"/>
                <w:szCs w:val="14"/>
              </w:rPr>
            </w:pPr>
            <w:r w:rsidRPr="00393DAB">
              <w:rPr>
                <w:b/>
                <w:bCs/>
                <w:sz w:val="14"/>
                <w:szCs w:val="14"/>
              </w:rPr>
              <w:t>Dire Dawa</w:t>
            </w:r>
          </w:p>
        </w:tc>
      </w:tr>
      <w:tr w:rsidR="00DE3E75" w:rsidRPr="00393DAB" w14:paraId="64B5E6A8" w14:textId="77777777" w:rsidTr="007D6F9F">
        <w:trPr>
          <w:gridAfter w:val="1"/>
          <w:wAfter w:w="54" w:type="dxa"/>
          <w:trHeight w:val="144"/>
          <w:jc w:val="center"/>
        </w:trPr>
        <w:tc>
          <w:tcPr>
            <w:tcW w:w="2160" w:type="dxa"/>
            <w:tcBorders>
              <w:top w:val="single" w:sz="4" w:space="0" w:color="auto"/>
              <w:left w:val="nil"/>
              <w:bottom w:val="nil"/>
              <w:right w:val="nil"/>
            </w:tcBorders>
            <w:vAlign w:val="center"/>
            <w:hideMark/>
          </w:tcPr>
          <w:p w14:paraId="2AED2CE6" w14:textId="2647992E" w:rsidR="00DE3E75" w:rsidRPr="00393DAB" w:rsidRDefault="00DE3E75" w:rsidP="00EE29AF">
            <w:pPr>
              <w:jc w:val="both"/>
              <w:rPr>
                <w:b/>
                <w:bCs/>
                <w:i/>
                <w:iCs/>
                <w:sz w:val="14"/>
                <w:szCs w:val="14"/>
              </w:rPr>
            </w:pPr>
            <w:r w:rsidRPr="00393DAB">
              <w:rPr>
                <w:b/>
                <w:bCs/>
                <w:i/>
                <w:iCs/>
                <w:sz w:val="14"/>
                <w:szCs w:val="14"/>
              </w:rPr>
              <w:t xml:space="preserve">Sick child </w:t>
            </w:r>
          </w:p>
        </w:tc>
        <w:tc>
          <w:tcPr>
            <w:tcW w:w="1008" w:type="dxa"/>
            <w:tcBorders>
              <w:top w:val="single" w:sz="4" w:space="0" w:color="auto"/>
              <w:left w:val="nil"/>
              <w:bottom w:val="nil"/>
              <w:right w:val="nil"/>
            </w:tcBorders>
            <w:noWrap/>
            <w:vAlign w:val="bottom"/>
            <w:hideMark/>
          </w:tcPr>
          <w:p w14:paraId="67E02D06" w14:textId="6D1861C5"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30.2 [28.1-32.3]</w:t>
            </w:r>
          </w:p>
        </w:tc>
        <w:tc>
          <w:tcPr>
            <w:tcW w:w="1008" w:type="dxa"/>
            <w:tcBorders>
              <w:top w:val="single" w:sz="4" w:space="0" w:color="auto"/>
              <w:left w:val="nil"/>
              <w:bottom w:val="nil"/>
              <w:right w:val="nil"/>
            </w:tcBorders>
            <w:noWrap/>
            <w:vAlign w:val="bottom"/>
            <w:hideMark/>
          </w:tcPr>
          <w:p w14:paraId="1E2C253C" w14:textId="4CAF2F9C"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35.4 [30.2-40.6]</w:t>
            </w:r>
          </w:p>
        </w:tc>
        <w:tc>
          <w:tcPr>
            <w:tcW w:w="1008" w:type="dxa"/>
            <w:tcBorders>
              <w:top w:val="single" w:sz="4" w:space="0" w:color="auto"/>
              <w:left w:val="nil"/>
              <w:bottom w:val="nil"/>
              <w:right w:val="nil"/>
            </w:tcBorders>
            <w:noWrap/>
            <w:vAlign w:val="bottom"/>
            <w:hideMark/>
          </w:tcPr>
          <w:p w14:paraId="1E9D3169" w14:textId="760FF625"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30.2 [24.7-35.8]</w:t>
            </w:r>
          </w:p>
        </w:tc>
        <w:tc>
          <w:tcPr>
            <w:tcW w:w="1008" w:type="dxa"/>
            <w:tcBorders>
              <w:top w:val="single" w:sz="4" w:space="0" w:color="auto"/>
              <w:left w:val="nil"/>
              <w:bottom w:val="nil"/>
              <w:right w:val="nil"/>
            </w:tcBorders>
            <w:noWrap/>
            <w:vAlign w:val="bottom"/>
            <w:hideMark/>
          </w:tcPr>
          <w:p w14:paraId="0F7D4EFB" w14:textId="347C89C7"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27.6 [24.2-31.0]</w:t>
            </w:r>
          </w:p>
        </w:tc>
        <w:tc>
          <w:tcPr>
            <w:tcW w:w="1008" w:type="dxa"/>
            <w:tcBorders>
              <w:top w:val="single" w:sz="4" w:space="0" w:color="auto"/>
              <w:left w:val="nil"/>
              <w:bottom w:val="nil"/>
              <w:right w:val="nil"/>
            </w:tcBorders>
            <w:noWrap/>
            <w:vAlign w:val="bottom"/>
            <w:hideMark/>
          </w:tcPr>
          <w:p w14:paraId="554BB1BF" w14:textId="2D155661"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32.1 [24.8-39.4]</w:t>
            </w:r>
          </w:p>
        </w:tc>
        <w:tc>
          <w:tcPr>
            <w:tcW w:w="1008" w:type="dxa"/>
            <w:tcBorders>
              <w:top w:val="single" w:sz="4" w:space="0" w:color="auto"/>
              <w:left w:val="nil"/>
              <w:bottom w:val="nil"/>
              <w:right w:val="nil"/>
            </w:tcBorders>
            <w:noWrap/>
            <w:vAlign w:val="bottom"/>
            <w:hideMark/>
          </w:tcPr>
          <w:p w14:paraId="53EEDFED" w14:textId="51CB9247"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41.4 [36.7-46.0]</w:t>
            </w:r>
          </w:p>
        </w:tc>
        <w:tc>
          <w:tcPr>
            <w:tcW w:w="1008" w:type="dxa"/>
            <w:tcBorders>
              <w:top w:val="single" w:sz="4" w:space="0" w:color="auto"/>
              <w:left w:val="nil"/>
              <w:bottom w:val="nil"/>
              <w:right w:val="nil"/>
            </w:tcBorders>
            <w:noWrap/>
            <w:vAlign w:val="bottom"/>
            <w:hideMark/>
          </w:tcPr>
          <w:p w14:paraId="0E116463" w14:textId="61DAF803"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30.1 [24.3-35.9]</w:t>
            </w:r>
          </w:p>
        </w:tc>
        <w:tc>
          <w:tcPr>
            <w:tcW w:w="1008" w:type="dxa"/>
            <w:tcBorders>
              <w:top w:val="single" w:sz="4" w:space="0" w:color="auto"/>
              <w:left w:val="nil"/>
              <w:bottom w:val="nil"/>
              <w:right w:val="nil"/>
            </w:tcBorders>
            <w:noWrap/>
            <w:vAlign w:val="bottom"/>
            <w:hideMark/>
          </w:tcPr>
          <w:p w14:paraId="4C44E2E9" w14:textId="70C753CF"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29.4 [23.6-35.3]</w:t>
            </w:r>
          </w:p>
        </w:tc>
        <w:tc>
          <w:tcPr>
            <w:tcW w:w="1008" w:type="dxa"/>
            <w:tcBorders>
              <w:top w:val="single" w:sz="4" w:space="0" w:color="auto"/>
              <w:left w:val="nil"/>
              <w:bottom w:val="nil"/>
              <w:right w:val="nil"/>
            </w:tcBorders>
            <w:noWrap/>
            <w:vAlign w:val="bottom"/>
            <w:hideMark/>
          </w:tcPr>
          <w:p w14:paraId="09C1E049" w14:textId="2188C0A8"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30.6 [26.5-34.6]</w:t>
            </w:r>
          </w:p>
        </w:tc>
        <w:tc>
          <w:tcPr>
            <w:tcW w:w="1008" w:type="dxa"/>
            <w:tcBorders>
              <w:top w:val="single" w:sz="4" w:space="0" w:color="auto"/>
              <w:left w:val="nil"/>
              <w:bottom w:val="nil"/>
              <w:right w:val="nil"/>
            </w:tcBorders>
            <w:noWrap/>
            <w:vAlign w:val="bottom"/>
            <w:hideMark/>
          </w:tcPr>
          <w:p w14:paraId="6DC6099D" w14:textId="244C69DA"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29.1 [22.6-35.5]</w:t>
            </w:r>
          </w:p>
        </w:tc>
        <w:tc>
          <w:tcPr>
            <w:tcW w:w="1008" w:type="dxa"/>
            <w:tcBorders>
              <w:top w:val="single" w:sz="4" w:space="0" w:color="auto"/>
              <w:left w:val="nil"/>
              <w:bottom w:val="nil"/>
              <w:right w:val="nil"/>
            </w:tcBorders>
            <w:noWrap/>
            <w:vAlign w:val="bottom"/>
            <w:hideMark/>
          </w:tcPr>
          <w:p w14:paraId="616BB59B" w14:textId="7C23D516"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38.2 [32.4-43.9]</w:t>
            </w:r>
          </w:p>
        </w:tc>
        <w:tc>
          <w:tcPr>
            <w:tcW w:w="1008" w:type="dxa"/>
            <w:tcBorders>
              <w:top w:val="single" w:sz="4" w:space="0" w:color="auto"/>
              <w:left w:val="nil"/>
              <w:bottom w:val="nil"/>
              <w:right w:val="nil"/>
            </w:tcBorders>
            <w:noWrap/>
            <w:vAlign w:val="bottom"/>
            <w:hideMark/>
          </w:tcPr>
          <w:p w14:paraId="7C22F8F6" w14:textId="3143D901" w:rsidR="00DE3E75" w:rsidRPr="00393DAB" w:rsidRDefault="00DE3E75" w:rsidP="00EE29AF">
            <w:pPr>
              <w:jc w:val="both"/>
              <w:rPr>
                <w:b/>
                <w:bCs/>
                <w:i/>
                <w:iCs/>
                <w:color w:val="000000" w:themeColor="text1"/>
                <w:sz w:val="14"/>
                <w:szCs w:val="14"/>
              </w:rPr>
            </w:pPr>
            <w:r w:rsidRPr="00393DAB">
              <w:rPr>
                <w:b/>
                <w:bCs/>
                <w:i/>
                <w:iCs/>
                <w:color w:val="000000" w:themeColor="text1"/>
                <w:sz w:val="14"/>
                <w:szCs w:val="14"/>
              </w:rPr>
              <w:t>27.9 [22.5-33.2]</w:t>
            </w:r>
          </w:p>
        </w:tc>
      </w:tr>
      <w:tr w:rsidR="00DE3E75" w:rsidRPr="00393DAB" w14:paraId="3181EA77"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315EAD73" w14:textId="77777777" w:rsidR="00DE3E75" w:rsidRPr="00393DAB" w:rsidRDefault="00DE3E75" w:rsidP="00EE29AF">
            <w:pPr>
              <w:jc w:val="both"/>
              <w:rPr>
                <w:sz w:val="14"/>
                <w:szCs w:val="14"/>
              </w:rPr>
            </w:pPr>
            <w:r w:rsidRPr="00393DAB">
              <w:rPr>
                <w:sz w:val="14"/>
                <w:szCs w:val="14"/>
              </w:rPr>
              <w:t>Mention of ability to drink/breastfeed</w:t>
            </w:r>
          </w:p>
        </w:tc>
        <w:tc>
          <w:tcPr>
            <w:tcW w:w="1008" w:type="dxa"/>
            <w:tcBorders>
              <w:top w:val="nil"/>
              <w:left w:val="nil"/>
              <w:bottom w:val="nil"/>
              <w:right w:val="nil"/>
            </w:tcBorders>
            <w:shd w:val="clear" w:color="auto" w:fill="E8E8E8" w:themeFill="background2"/>
            <w:noWrap/>
            <w:vAlign w:val="bottom"/>
            <w:hideMark/>
          </w:tcPr>
          <w:p w14:paraId="1830D644" w14:textId="05EC843C" w:rsidR="00DE3E75" w:rsidRPr="00393DAB" w:rsidRDefault="00DE3E75" w:rsidP="00EE29AF">
            <w:pPr>
              <w:jc w:val="both"/>
              <w:rPr>
                <w:color w:val="000000" w:themeColor="text1"/>
                <w:sz w:val="14"/>
                <w:szCs w:val="14"/>
              </w:rPr>
            </w:pPr>
            <w:r w:rsidRPr="00393DAB">
              <w:rPr>
                <w:color w:val="000000" w:themeColor="text1"/>
                <w:sz w:val="14"/>
                <w:szCs w:val="14"/>
              </w:rPr>
              <w:t>34.2 [29.1-39.3]</w:t>
            </w:r>
          </w:p>
        </w:tc>
        <w:tc>
          <w:tcPr>
            <w:tcW w:w="1008" w:type="dxa"/>
            <w:tcBorders>
              <w:top w:val="nil"/>
              <w:left w:val="nil"/>
              <w:bottom w:val="nil"/>
              <w:right w:val="nil"/>
            </w:tcBorders>
            <w:shd w:val="clear" w:color="auto" w:fill="E8E8E8" w:themeFill="background2"/>
            <w:noWrap/>
            <w:vAlign w:val="bottom"/>
            <w:hideMark/>
          </w:tcPr>
          <w:p w14:paraId="2498BF1A" w14:textId="6B0458FC" w:rsidR="00DE3E75" w:rsidRPr="00393DAB" w:rsidRDefault="00DE3E75" w:rsidP="00EE29AF">
            <w:pPr>
              <w:jc w:val="both"/>
              <w:rPr>
                <w:color w:val="000000" w:themeColor="text1"/>
                <w:sz w:val="14"/>
                <w:szCs w:val="14"/>
              </w:rPr>
            </w:pPr>
            <w:r w:rsidRPr="00393DAB">
              <w:rPr>
                <w:color w:val="000000" w:themeColor="text1"/>
                <w:sz w:val="14"/>
                <w:szCs w:val="14"/>
              </w:rPr>
              <w:t>41.1 [25.0-57.2]</w:t>
            </w:r>
          </w:p>
        </w:tc>
        <w:tc>
          <w:tcPr>
            <w:tcW w:w="1008" w:type="dxa"/>
            <w:tcBorders>
              <w:top w:val="nil"/>
              <w:left w:val="nil"/>
              <w:bottom w:val="nil"/>
              <w:right w:val="nil"/>
            </w:tcBorders>
            <w:shd w:val="clear" w:color="auto" w:fill="E8E8E8" w:themeFill="background2"/>
            <w:noWrap/>
            <w:vAlign w:val="bottom"/>
            <w:hideMark/>
          </w:tcPr>
          <w:p w14:paraId="12E81E77" w14:textId="6963611E" w:rsidR="00DE3E75" w:rsidRPr="00393DAB" w:rsidRDefault="00DE3E75" w:rsidP="00EE29AF">
            <w:pPr>
              <w:jc w:val="both"/>
              <w:rPr>
                <w:color w:val="000000" w:themeColor="text1"/>
                <w:sz w:val="14"/>
                <w:szCs w:val="14"/>
              </w:rPr>
            </w:pPr>
            <w:r w:rsidRPr="00393DAB">
              <w:rPr>
                <w:color w:val="000000" w:themeColor="text1"/>
                <w:sz w:val="14"/>
                <w:szCs w:val="14"/>
              </w:rPr>
              <w:t>31.1 [17.8-44.4]</w:t>
            </w:r>
          </w:p>
        </w:tc>
        <w:tc>
          <w:tcPr>
            <w:tcW w:w="1008" w:type="dxa"/>
            <w:tcBorders>
              <w:top w:val="nil"/>
              <w:left w:val="nil"/>
              <w:bottom w:val="nil"/>
              <w:right w:val="nil"/>
            </w:tcBorders>
            <w:shd w:val="clear" w:color="auto" w:fill="E8E8E8" w:themeFill="background2"/>
            <w:noWrap/>
            <w:vAlign w:val="bottom"/>
            <w:hideMark/>
          </w:tcPr>
          <w:p w14:paraId="6DE582C9" w14:textId="0385BEAB" w:rsidR="00DE3E75" w:rsidRPr="00393DAB" w:rsidRDefault="00DE3E75" w:rsidP="00EE29AF">
            <w:pPr>
              <w:jc w:val="both"/>
              <w:rPr>
                <w:color w:val="000000" w:themeColor="text1"/>
                <w:sz w:val="14"/>
                <w:szCs w:val="14"/>
              </w:rPr>
            </w:pPr>
            <w:r w:rsidRPr="00393DAB">
              <w:rPr>
                <w:color w:val="000000" w:themeColor="text1"/>
                <w:sz w:val="14"/>
                <w:szCs w:val="14"/>
              </w:rPr>
              <w:t>32.2 [25.1-39.4]</w:t>
            </w:r>
          </w:p>
        </w:tc>
        <w:tc>
          <w:tcPr>
            <w:tcW w:w="1008" w:type="dxa"/>
            <w:tcBorders>
              <w:top w:val="nil"/>
              <w:left w:val="nil"/>
              <w:bottom w:val="nil"/>
              <w:right w:val="nil"/>
            </w:tcBorders>
            <w:shd w:val="clear" w:color="auto" w:fill="E8E8E8" w:themeFill="background2"/>
            <w:noWrap/>
            <w:vAlign w:val="bottom"/>
            <w:hideMark/>
          </w:tcPr>
          <w:p w14:paraId="18D744C5" w14:textId="6AE97CEB" w:rsidR="00DE3E75" w:rsidRPr="00393DAB" w:rsidRDefault="00DE3E75" w:rsidP="00EE29AF">
            <w:pPr>
              <w:jc w:val="both"/>
              <w:rPr>
                <w:color w:val="000000" w:themeColor="text1"/>
                <w:sz w:val="14"/>
                <w:szCs w:val="14"/>
              </w:rPr>
            </w:pPr>
            <w:r w:rsidRPr="00393DAB">
              <w:rPr>
                <w:color w:val="000000" w:themeColor="text1"/>
                <w:sz w:val="14"/>
                <w:szCs w:val="14"/>
              </w:rPr>
              <w:t>35.1 [18.8-51.4]</w:t>
            </w:r>
          </w:p>
        </w:tc>
        <w:tc>
          <w:tcPr>
            <w:tcW w:w="1008" w:type="dxa"/>
            <w:tcBorders>
              <w:top w:val="nil"/>
              <w:left w:val="nil"/>
              <w:bottom w:val="nil"/>
              <w:right w:val="nil"/>
            </w:tcBorders>
            <w:shd w:val="clear" w:color="auto" w:fill="E8E8E8" w:themeFill="background2"/>
            <w:noWrap/>
            <w:vAlign w:val="bottom"/>
            <w:hideMark/>
          </w:tcPr>
          <w:p w14:paraId="1575F4B0" w14:textId="75008600" w:rsidR="00DE3E75" w:rsidRPr="00393DAB" w:rsidRDefault="00DE3E75" w:rsidP="00EE29AF">
            <w:pPr>
              <w:jc w:val="both"/>
              <w:rPr>
                <w:color w:val="000000" w:themeColor="text1"/>
                <w:sz w:val="14"/>
                <w:szCs w:val="14"/>
              </w:rPr>
            </w:pPr>
            <w:r w:rsidRPr="00393DAB">
              <w:rPr>
                <w:color w:val="000000" w:themeColor="text1"/>
                <w:sz w:val="14"/>
                <w:szCs w:val="14"/>
              </w:rPr>
              <w:t>40.8 [21.7-60.0]</w:t>
            </w:r>
          </w:p>
        </w:tc>
        <w:tc>
          <w:tcPr>
            <w:tcW w:w="1008" w:type="dxa"/>
            <w:tcBorders>
              <w:top w:val="nil"/>
              <w:left w:val="nil"/>
              <w:bottom w:val="nil"/>
              <w:right w:val="nil"/>
            </w:tcBorders>
            <w:shd w:val="clear" w:color="auto" w:fill="E8E8E8" w:themeFill="background2"/>
            <w:noWrap/>
            <w:vAlign w:val="bottom"/>
            <w:hideMark/>
          </w:tcPr>
          <w:p w14:paraId="6938C379" w14:textId="15E5C0EC" w:rsidR="00DE3E75" w:rsidRPr="00393DAB" w:rsidRDefault="00DE3E75" w:rsidP="00EE29AF">
            <w:pPr>
              <w:jc w:val="both"/>
              <w:rPr>
                <w:color w:val="000000" w:themeColor="text1"/>
                <w:sz w:val="14"/>
                <w:szCs w:val="14"/>
              </w:rPr>
            </w:pPr>
            <w:r w:rsidRPr="00393DAB">
              <w:rPr>
                <w:color w:val="000000" w:themeColor="text1"/>
                <w:sz w:val="14"/>
                <w:szCs w:val="14"/>
              </w:rPr>
              <w:t>33.6 [17.5-49.7]</w:t>
            </w:r>
          </w:p>
        </w:tc>
        <w:tc>
          <w:tcPr>
            <w:tcW w:w="1008" w:type="dxa"/>
            <w:tcBorders>
              <w:top w:val="nil"/>
              <w:left w:val="nil"/>
              <w:bottom w:val="nil"/>
              <w:right w:val="nil"/>
            </w:tcBorders>
            <w:shd w:val="clear" w:color="auto" w:fill="E8E8E8" w:themeFill="background2"/>
            <w:noWrap/>
            <w:vAlign w:val="bottom"/>
            <w:hideMark/>
          </w:tcPr>
          <w:p w14:paraId="41AFFA5C" w14:textId="2DB37C1C" w:rsidR="00DE3E75" w:rsidRPr="00393DAB" w:rsidRDefault="00DE3E75" w:rsidP="00EE29AF">
            <w:pPr>
              <w:jc w:val="both"/>
              <w:rPr>
                <w:color w:val="000000" w:themeColor="text1"/>
                <w:sz w:val="14"/>
                <w:szCs w:val="14"/>
              </w:rPr>
            </w:pPr>
            <w:r w:rsidRPr="00393DAB">
              <w:rPr>
                <w:color w:val="000000" w:themeColor="text1"/>
                <w:sz w:val="14"/>
                <w:szCs w:val="14"/>
              </w:rPr>
              <w:t>38.4 [18.5-58.2]</w:t>
            </w:r>
          </w:p>
        </w:tc>
        <w:tc>
          <w:tcPr>
            <w:tcW w:w="1008" w:type="dxa"/>
            <w:tcBorders>
              <w:top w:val="nil"/>
              <w:left w:val="nil"/>
              <w:bottom w:val="nil"/>
              <w:right w:val="nil"/>
            </w:tcBorders>
            <w:shd w:val="clear" w:color="auto" w:fill="E8E8E8" w:themeFill="background2"/>
            <w:noWrap/>
            <w:vAlign w:val="bottom"/>
            <w:hideMark/>
          </w:tcPr>
          <w:p w14:paraId="17246980" w14:textId="5F796887" w:rsidR="00DE3E75" w:rsidRPr="00393DAB" w:rsidRDefault="00DE3E75" w:rsidP="00EE29AF">
            <w:pPr>
              <w:jc w:val="both"/>
              <w:rPr>
                <w:color w:val="000000" w:themeColor="text1"/>
                <w:sz w:val="14"/>
                <w:szCs w:val="14"/>
              </w:rPr>
            </w:pPr>
            <w:r w:rsidRPr="00393DAB">
              <w:rPr>
                <w:color w:val="000000" w:themeColor="text1"/>
                <w:sz w:val="14"/>
                <w:szCs w:val="14"/>
              </w:rPr>
              <w:t>30.4 [14.4-46.4]</w:t>
            </w:r>
          </w:p>
        </w:tc>
        <w:tc>
          <w:tcPr>
            <w:tcW w:w="1008" w:type="dxa"/>
            <w:tcBorders>
              <w:top w:val="nil"/>
              <w:left w:val="nil"/>
              <w:bottom w:val="nil"/>
              <w:right w:val="nil"/>
            </w:tcBorders>
            <w:shd w:val="clear" w:color="auto" w:fill="E8E8E8" w:themeFill="background2"/>
            <w:noWrap/>
            <w:vAlign w:val="bottom"/>
            <w:hideMark/>
          </w:tcPr>
          <w:p w14:paraId="6AF01150" w14:textId="13A98936" w:rsidR="00DE3E75" w:rsidRPr="00393DAB" w:rsidRDefault="00DE3E75" w:rsidP="00EE29AF">
            <w:pPr>
              <w:jc w:val="both"/>
              <w:rPr>
                <w:color w:val="000000" w:themeColor="text1"/>
                <w:sz w:val="14"/>
                <w:szCs w:val="14"/>
              </w:rPr>
            </w:pPr>
            <w:r w:rsidRPr="00393DAB">
              <w:rPr>
                <w:color w:val="000000" w:themeColor="text1"/>
                <w:sz w:val="14"/>
                <w:szCs w:val="14"/>
              </w:rPr>
              <w:t>24.8 [11.9-37.6]</w:t>
            </w:r>
          </w:p>
        </w:tc>
        <w:tc>
          <w:tcPr>
            <w:tcW w:w="1008" w:type="dxa"/>
            <w:tcBorders>
              <w:top w:val="nil"/>
              <w:left w:val="nil"/>
              <w:bottom w:val="nil"/>
              <w:right w:val="nil"/>
            </w:tcBorders>
            <w:shd w:val="clear" w:color="auto" w:fill="E8E8E8" w:themeFill="background2"/>
            <w:noWrap/>
            <w:vAlign w:val="bottom"/>
            <w:hideMark/>
          </w:tcPr>
          <w:p w14:paraId="16D524A6" w14:textId="58ED9B4B" w:rsidR="00DE3E75" w:rsidRPr="00393DAB" w:rsidRDefault="00DE3E75" w:rsidP="00EE29AF">
            <w:pPr>
              <w:jc w:val="both"/>
              <w:rPr>
                <w:color w:val="000000" w:themeColor="text1"/>
                <w:sz w:val="14"/>
                <w:szCs w:val="14"/>
              </w:rPr>
            </w:pPr>
            <w:r w:rsidRPr="00393DAB">
              <w:rPr>
                <w:color w:val="000000" w:themeColor="text1"/>
                <w:sz w:val="14"/>
                <w:szCs w:val="14"/>
              </w:rPr>
              <w:t>55.3 [40.9-69.7]</w:t>
            </w:r>
          </w:p>
        </w:tc>
        <w:tc>
          <w:tcPr>
            <w:tcW w:w="1008" w:type="dxa"/>
            <w:tcBorders>
              <w:top w:val="nil"/>
              <w:left w:val="nil"/>
              <w:bottom w:val="nil"/>
              <w:right w:val="nil"/>
            </w:tcBorders>
            <w:shd w:val="clear" w:color="auto" w:fill="E8E8E8" w:themeFill="background2"/>
            <w:noWrap/>
            <w:vAlign w:val="bottom"/>
            <w:hideMark/>
          </w:tcPr>
          <w:p w14:paraId="09EBAE14" w14:textId="6D799AA6" w:rsidR="00DE3E75" w:rsidRPr="00393DAB" w:rsidRDefault="00DE3E75" w:rsidP="00EE29AF">
            <w:pPr>
              <w:jc w:val="both"/>
              <w:rPr>
                <w:color w:val="000000" w:themeColor="text1"/>
                <w:sz w:val="14"/>
                <w:szCs w:val="14"/>
              </w:rPr>
            </w:pPr>
            <w:r w:rsidRPr="00393DAB">
              <w:rPr>
                <w:color w:val="000000" w:themeColor="text1"/>
                <w:sz w:val="14"/>
                <w:szCs w:val="14"/>
              </w:rPr>
              <w:t>45.2 [30.9-59.4]</w:t>
            </w:r>
          </w:p>
        </w:tc>
      </w:tr>
      <w:tr w:rsidR="00DE3E75" w:rsidRPr="00393DAB" w14:paraId="7C6FD3CD" w14:textId="77777777" w:rsidTr="007D6F9F">
        <w:trPr>
          <w:gridAfter w:val="1"/>
          <w:wAfter w:w="54" w:type="dxa"/>
          <w:trHeight w:val="144"/>
          <w:jc w:val="center"/>
        </w:trPr>
        <w:tc>
          <w:tcPr>
            <w:tcW w:w="2160" w:type="dxa"/>
            <w:tcBorders>
              <w:top w:val="nil"/>
              <w:left w:val="nil"/>
              <w:bottom w:val="nil"/>
              <w:right w:val="nil"/>
            </w:tcBorders>
            <w:vAlign w:val="center"/>
            <w:hideMark/>
          </w:tcPr>
          <w:p w14:paraId="600CAFB8" w14:textId="77777777" w:rsidR="00DE3E75" w:rsidRPr="00393DAB" w:rsidRDefault="00DE3E75" w:rsidP="00EE29AF">
            <w:pPr>
              <w:jc w:val="both"/>
              <w:rPr>
                <w:sz w:val="14"/>
                <w:szCs w:val="14"/>
              </w:rPr>
            </w:pPr>
            <w:r w:rsidRPr="00393DAB">
              <w:rPr>
                <w:sz w:val="14"/>
                <w:szCs w:val="14"/>
              </w:rPr>
              <w:t>Mention cough/difficult breathing</w:t>
            </w:r>
          </w:p>
        </w:tc>
        <w:tc>
          <w:tcPr>
            <w:tcW w:w="1008" w:type="dxa"/>
            <w:tcBorders>
              <w:top w:val="nil"/>
              <w:left w:val="nil"/>
              <w:bottom w:val="nil"/>
              <w:right w:val="nil"/>
            </w:tcBorders>
            <w:noWrap/>
            <w:vAlign w:val="bottom"/>
            <w:hideMark/>
          </w:tcPr>
          <w:p w14:paraId="61BE1389" w14:textId="342426E1" w:rsidR="00DE3E75" w:rsidRPr="00393DAB" w:rsidRDefault="00DE3E75" w:rsidP="00EE29AF">
            <w:pPr>
              <w:jc w:val="both"/>
              <w:rPr>
                <w:color w:val="000000" w:themeColor="text1"/>
                <w:sz w:val="14"/>
                <w:szCs w:val="14"/>
              </w:rPr>
            </w:pPr>
            <w:r w:rsidRPr="00393DAB">
              <w:rPr>
                <w:color w:val="000000" w:themeColor="text1"/>
                <w:sz w:val="14"/>
                <w:szCs w:val="14"/>
              </w:rPr>
              <w:t>72.3 [66.4-78.2]</w:t>
            </w:r>
          </w:p>
        </w:tc>
        <w:tc>
          <w:tcPr>
            <w:tcW w:w="1008" w:type="dxa"/>
            <w:tcBorders>
              <w:top w:val="nil"/>
              <w:left w:val="nil"/>
              <w:bottom w:val="nil"/>
              <w:right w:val="nil"/>
            </w:tcBorders>
            <w:noWrap/>
            <w:vAlign w:val="bottom"/>
            <w:hideMark/>
          </w:tcPr>
          <w:p w14:paraId="54006BF9" w14:textId="5E1D8CC8" w:rsidR="00DE3E75" w:rsidRPr="00393DAB" w:rsidRDefault="00DE3E75" w:rsidP="00EE29AF">
            <w:pPr>
              <w:jc w:val="both"/>
              <w:rPr>
                <w:color w:val="000000" w:themeColor="text1"/>
                <w:sz w:val="14"/>
                <w:szCs w:val="14"/>
              </w:rPr>
            </w:pPr>
            <w:r w:rsidRPr="00393DAB">
              <w:rPr>
                <w:color w:val="000000" w:themeColor="text1"/>
                <w:sz w:val="14"/>
                <w:szCs w:val="14"/>
              </w:rPr>
              <w:t>81.1 [71.8-90.4]</w:t>
            </w:r>
          </w:p>
        </w:tc>
        <w:tc>
          <w:tcPr>
            <w:tcW w:w="1008" w:type="dxa"/>
            <w:tcBorders>
              <w:top w:val="nil"/>
              <w:left w:val="nil"/>
              <w:bottom w:val="nil"/>
              <w:right w:val="nil"/>
            </w:tcBorders>
            <w:noWrap/>
            <w:vAlign w:val="bottom"/>
            <w:hideMark/>
          </w:tcPr>
          <w:p w14:paraId="2F3B1D4E" w14:textId="01C1A946" w:rsidR="00DE3E75" w:rsidRPr="00393DAB" w:rsidRDefault="00DE3E75" w:rsidP="00EE29AF">
            <w:pPr>
              <w:jc w:val="both"/>
              <w:rPr>
                <w:color w:val="000000" w:themeColor="text1"/>
                <w:sz w:val="14"/>
                <w:szCs w:val="14"/>
              </w:rPr>
            </w:pPr>
            <w:r w:rsidRPr="00393DAB">
              <w:rPr>
                <w:color w:val="000000" w:themeColor="text1"/>
                <w:sz w:val="14"/>
                <w:szCs w:val="14"/>
              </w:rPr>
              <w:t>56.5 [43.8-69.3]</w:t>
            </w:r>
          </w:p>
        </w:tc>
        <w:tc>
          <w:tcPr>
            <w:tcW w:w="1008" w:type="dxa"/>
            <w:tcBorders>
              <w:top w:val="nil"/>
              <w:left w:val="nil"/>
              <w:bottom w:val="nil"/>
              <w:right w:val="nil"/>
            </w:tcBorders>
            <w:noWrap/>
            <w:vAlign w:val="bottom"/>
            <w:hideMark/>
          </w:tcPr>
          <w:p w14:paraId="09DFF7C1" w14:textId="556C3882" w:rsidR="00DE3E75" w:rsidRPr="00393DAB" w:rsidRDefault="00DE3E75" w:rsidP="00EE29AF">
            <w:pPr>
              <w:jc w:val="both"/>
              <w:rPr>
                <w:color w:val="000000" w:themeColor="text1"/>
                <w:sz w:val="14"/>
                <w:szCs w:val="14"/>
              </w:rPr>
            </w:pPr>
            <w:r w:rsidRPr="00393DAB">
              <w:rPr>
                <w:color w:val="000000" w:themeColor="text1"/>
                <w:sz w:val="14"/>
                <w:szCs w:val="14"/>
              </w:rPr>
              <w:t>72.0 [60.5-83.6]</w:t>
            </w:r>
          </w:p>
        </w:tc>
        <w:tc>
          <w:tcPr>
            <w:tcW w:w="1008" w:type="dxa"/>
            <w:tcBorders>
              <w:top w:val="nil"/>
              <w:left w:val="nil"/>
              <w:bottom w:val="nil"/>
              <w:right w:val="nil"/>
            </w:tcBorders>
            <w:noWrap/>
            <w:vAlign w:val="bottom"/>
            <w:hideMark/>
          </w:tcPr>
          <w:p w14:paraId="7030665A" w14:textId="01043F21" w:rsidR="00DE3E75" w:rsidRPr="00393DAB" w:rsidRDefault="00DE3E75" w:rsidP="00EE29AF">
            <w:pPr>
              <w:jc w:val="both"/>
              <w:rPr>
                <w:color w:val="000000" w:themeColor="text1"/>
                <w:sz w:val="14"/>
                <w:szCs w:val="14"/>
              </w:rPr>
            </w:pPr>
            <w:r w:rsidRPr="00393DAB">
              <w:rPr>
                <w:color w:val="000000" w:themeColor="text1"/>
                <w:sz w:val="14"/>
                <w:szCs w:val="14"/>
              </w:rPr>
              <w:t>75.0 [59.8-90.2]</w:t>
            </w:r>
          </w:p>
        </w:tc>
        <w:tc>
          <w:tcPr>
            <w:tcW w:w="1008" w:type="dxa"/>
            <w:tcBorders>
              <w:top w:val="nil"/>
              <w:left w:val="nil"/>
              <w:bottom w:val="nil"/>
              <w:right w:val="nil"/>
            </w:tcBorders>
            <w:noWrap/>
            <w:vAlign w:val="bottom"/>
            <w:hideMark/>
          </w:tcPr>
          <w:p w14:paraId="0BD3703A" w14:textId="7E14D7F4" w:rsidR="00DE3E75" w:rsidRPr="00393DAB" w:rsidRDefault="00DE3E75" w:rsidP="00EE29AF">
            <w:pPr>
              <w:jc w:val="both"/>
              <w:rPr>
                <w:color w:val="000000" w:themeColor="text1"/>
                <w:sz w:val="14"/>
                <w:szCs w:val="14"/>
              </w:rPr>
            </w:pPr>
            <w:r w:rsidRPr="00393DAB">
              <w:rPr>
                <w:color w:val="000000" w:themeColor="text1"/>
                <w:sz w:val="14"/>
                <w:szCs w:val="14"/>
              </w:rPr>
              <w:t>93.1 [86.4-99.9]</w:t>
            </w:r>
          </w:p>
        </w:tc>
        <w:tc>
          <w:tcPr>
            <w:tcW w:w="1008" w:type="dxa"/>
            <w:tcBorders>
              <w:top w:val="nil"/>
              <w:left w:val="nil"/>
              <w:bottom w:val="nil"/>
              <w:right w:val="nil"/>
            </w:tcBorders>
            <w:noWrap/>
            <w:vAlign w:val="bottom"/>
            <w:hideMark/>
          </w:tcPr>
          <w:p w14:paraId="49851957" w14:textId="208B2BD8" w:rsidR="00DE3E75" w:rsidRPr="00393DAB" w:rsidRDefault="00DE3E75" w:rsidP="00EE29AF">
            <w:pPr>
              <w:jc w:val="both"/>
              <w:rPr>
                <w:color w:val="000000" w:themeColor="text1"/>
                <w:sz w:val="14"/>
                <w:szCs w:val="14"/>
              </w:rPr>
            </w:pPr>
            <w:r w:rsidRPr="00393DAB">
              <w:rPr>
                <w:color w:val="000000" w:themeColor="text1"/>
                <w:sz w:val="14"/>
                <w:szCs w:val="14"/>
              </w:rPr>
              <w:t>79.7 [64.4-94.9]</w:t>
            </w:r>
          </w:p>
        </w:tc>
        <w:tc>
          <w:tcPr>
            <w:tcW w:w="1008" w:type="dxa"/>
            <w:tcBorders>
              <w:top w:val="nil"/>
              <w:left w:val="nil"/>
              <w:bottom w:val="nil"/>
              <w:right w:val="nil"/>
            </w:tcBorders>
            <w:noWrap/>
            <w:vAlign w:val="bottom"/>
            <w:hideMark/>
          </w:tcPr>
          <w:p w14:paraId="122A0842" w14:textId="0EDA5168" w:rsidR="00DE3E75" w:rsidRPr="00393DAB" w:rsidRDefault="00DE3E75" w:rsidP="00EE29AF">
            <w:pPr>
              <w:jc w:val="both"/>
              <w:rPr>
                <w:color w:val="000000" w:themeColor="text1"/>
                <w:sz w:val="14"/>
                <w:szCs w:val="14"/>
              </w:rPr>
            </w:pPr>
            <w:r w:rsidRPr="00393DAB">
              <w:rPr>
                <w:color w:val="000000" w:themeColor="text1"/>
                <w:sz w:val="14"/>
                <w:szCs w:val="14"/>
              </w:rPr>
              <w:t>72.7 [59.4-86.1]</w:t>
            </w:r>
          </w:p>
        </w:tc>
        <w:tc>
          <w:tcPr>
            <w:tcW w:w="1008" w:type="dxa"/>
            <w:tcBorders>
              <w:top w:val="nil"/>
              <w:left w:val="nil"/>
              <w:bottom w:val="nil"/>
              <w:right w:val="nil"/>
            </w:tcBorders>
            <w:noWrap/>
            <w:vAlign w:val="bottom"/>
            <w:hideMark/>
          </w:tcPr>
          <w:p w14:paraId="718B83CC" w14:textId="6DB60038" w:rsidR="00DE3E75" w:rsidRPr="00393DAB" w:rsidRDefault="00DE3E75" w:rsidP="00EE29AF">
            <w:pPr>
              <w:jc w:val="both"/>
              <w:rPr>
                <w:color w:val="000000" w:themeColor="text1"/>
                <w:sz w:val="14"/>
                <w:szCs w:val="14"/>
              </w:rPr>
            </w:pPr>
            <w:r w:rsidRPr="00393DAB">
              <w:rPr>
                <w:color w:val="000000" w:themeColor="text1"/>
                <w:sz w:val="14"/>
                <w:szCs w:val="14"/>
              </w:rPr>
              <w:t>71.8 [57.7-85.9]</w:t>
            </w:r>
          </w:p>
        </w:tc>
        <w:tc>
          <w:tcPr>
            <w:tcW w:w="1008" w:type="dxa"/>
            <w:tcBorders>
              <w:top w:val="nil"/>
              <w:left w:val="nil"/>
              <w:bottom w:val="nil"/>
              <w:right w:val="nil"/>
            </w:tcBorders>
            <w:noWrap/>
            <w:vAlign w:val="bottom"/>
            <w:hideMark/>
          </w:tcPr>
          <w:p w14:paraId="104C0F51" w14:textId="1E971833" w:rsidR="00DE3E75" w:rsidRPr="00393DAB" w:rsidRDefault="00DE3E75" w:rsidP="00EE29AF">
            <w:pPr>
              <w:jc w:val="both"/>
              <w:rPr>
                <w:color w:val="000000" w:themeColor="text1"/>
                <w:sz w:val="14"/>
                <w:szCs w:val="14"/>
              </w:rPr>
            </w:pPr>
            <w:r w:rsidRPr="00393DAB">
              <w:rPr>
                <w:color w:val="000000" w:themeColor="text1"/>
                <w:sz w:val="14"/>
                <w:szCs w:val="14"/>
              </w:rPr>
              <w:t>83.3 [73.3-93.3]</w:t>
            </w:r>
          </w:p>
        </w:tc>
        <w:tc>
          <w:tcPr>
            <w:tcW w:w="1008" w:type="dxa"/>
            <w:tcBorders>
              <w:top w:val="nil"/>
              <w:left w:val="nil"/>
              <w:bottom w:val="nil"/>
              <w:right w:val="nil"/>
            </w:tcBorders>
            <w:noWrap/>
            <w:vAlign w:val="bottom"/>
            <w:hideMark/>
          </w:tcPr>
          <w:p w14:paraId="50F4409C" w14:textId="73951D19" w:rsidR="00DE3E75" w:rsidRPr="00393DAB" w:rsidRDefault="00DE3E75" w:rsidP="00EE29AF">
            <w:pPr>
              <w:jc w:val="both"/>
              <w:rPr>
                <w:color w:val="000000" w:themeColor="text1"/>
                <w:sz w:val="14"/>
                <w:szCs w:val="14"/>
              </w:rPr>
            </w:pPr>
            <w:r w:rsidRPr="00393DAB">
              <w:rPr>
                <w:color w:val="000000" w:themeColor="text1"/>
                <w:sz w:val="14"/>
                <w:szCs w:val="14"/>
              </w:rPr>
              <w:t>87.7 [81.5-93.9]</w:t>
            </w:r>
          </w:p>
        </w:tc>
        <w:tc>
          <w:tcPr>
            <w:tcW w:w="1008" w:type="dxa"/>
            <w:tcBorders>
              <w:top w:val="nil"/>
              <w:left w:val="nil"/>
              <w:bottom w:val="nil"/>
              <w:right w:val="nil"/>
            </w:tcBorders>
            <w:noWrap/>
            <w:vAlign w:val="bottom"/>
            <w:hideMark/>
          </w:tcPr>
          <w:p w14:paraId="455F84A0" w14:textId="62215703" w:rsidR="00DE3E75" w:rsidRPr="00393DAB" w:rsidRDefault="00DE3E75" w:rsidP="00EE29AF">
            <w:pPr>
              <w:jc w:val="both"/>
              <w:rPr>
                <w:color w:val="000000" w:themeColor="text1"/>
                <w:sz w:val="14"/>
                <w:szCs w:val="14"/>
              </w:rPr>
            </w:pPr>
            <w:r w:rsidRPr="00393DAB">
              <w:rPr>
                <w:color w:val="000000" w:themeColor="text1"/>
                <w:sz w:val="14"/>
                <w:szCs w:val="14"/>
              </w:rPr>
              <w:t>74.0 [61.0-87.0]</w:t>
            </w:r>
          </w:p>
        </w:tc>
      </w:tr>
      <w:tr w:rsidR="00DE3E75" w:rsidRPr="00393DAB" w14:paraId="72A7D245"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691D4BF7" w14:textId="77777777" w:rsidR="00DE3E75" w:rsidRPr="00393DAB" w:rsidRDefault="00DE3E75" w:rsidP="00EE29AF">
            <w:pPr>
              <w:jc w:val="both"/>
              <w:rPr>
                <w:sz w:val="14"/>
                <w:szCs w:val="14"/>
              </w:rPr>
            </w:pPr>
            <w:r w:rsidRPr="00393DAB">
              <w:rPr>
                <w:sz w:val="14"/>
                <w:szCs w:val="14"/>
              </w:rPr>
              <w:t>Mention of diarrhea</w:t>
            </w:r>
          </w:p>
        </w:tc>
        <w:tc>
          <w:tcPr>
            <w:tcW w:w="1008" w:type="dxa"/>
            <w:tcBorders>
              <w:top w:val="nil"/>
              <w:left w:val="nil"/>
              <w:bottom w:val="nil"/>
              <w:right w:val="nil"/>
            </w:tcBorders>
            <w:shd w:val="clear" w:color="auto" w:fill="E8E8E8" w:themeFill="background2"/>
            <w:noWrap/>
            <w:vAlign w:val="bottom"/>
            <w:hideMark/>
          </w:tcPr>
          <w:p w14:paraId="23F84389" w14:textId="7CA6B0C2" w:rsidR="00DE3E75" w:rsidRPr="00393DAB" w:rsidRDefault="00DE3E75" w:rsidP="00EE29AF">
            <w:pPr>
              <w:jc w:val="both"/>
              <w:rPr>
                <w:color w:val="000000" w:themeColor="text1"/>
                <w:sz w:val="14"/>
                <w:szCs w:val="14"/>
              </w:rPr>
            </w:pPr>
            <w:r w:rsidRPr="00393DAB">
              <w:rPr>
                <w:color w:val="000000" w:themeColor="text1"/>
                <w:sz w:val="14"/>
                <w:szCs w:val="14"/>
              </w:rPr>
              <w:t>61.4 [55.4-67.4]</w:t>
            </w:r>
          </w:p>
        </w:tc>
        <w:tc>
          <w:tcPr>
            <w:tcW w:w="1008" w:type="dxa"/>
            <w:tcBorders>
              <w:top w:val="nil"/>
              <w:left w:val="nil"/>
              <w:bottom w:val="nil"/>
              <w:right w:val="nil"/>
            </w:tcBorders>
            <w:shd w:val="clear" w:color="auto" w:fill="E8E8E8" w:themeFill="background2"/>
            <w:noWrap/>
            <w:vAlign w:val="bottom"/>
            <w:hideMark/>
          </w:tcPr>
          <w:p w14:paraId="06439B77" w14:textId="737EE653" w:rsidR="00DE3E75" w:rsidRPr="00393DAB" w:rsidRDefault="00DE3E75" w:rsidP="00EE29AF">
            <w:pPr>
              <w:jc w:val="both"/>
              <w:rPr>
                <w:color w:val="000000" w:themeColor="text1"/>
                <w:sz w:val="14"/>
                <w:szCs w:val="14"/>
              </w:rPr>
            </w:pPr>
            <w:r w:rsidRPr="00393DAB">
              <w:rPr>
                <w:color w:val="000000" w:themeColor="text1"/>
                <w:sz w:val="14"/>
                <w:szCs w:val="14"/>
              </w:rPr>
              <w:t>75.6 [64.4-86.9]</w:t>
            </w:r>
          </w:p>
        </w:tc>
        <w:tc>
          <w:tcPr>
            <w:tcW w:w="1008" w:type="dxa"/>
            <w:tcBorders>
              <w:top w:val="nil"/>
              <w:left w:val="nil"/>
              <w:bottom w:val="nil"/>
              <w:right w:val="nil"/>
            </w:tcBorders>
            <w:shd w:val="clear" w:color="auto" w:fill="E8E8E8" w:themeFill="background2"/>
            <w:noWrap/>
            <w:vAlign w:val="bottom"/>
            <w:hideMark/>
          </w:tcPr>
          <w:p w14:paraId="6AAFDCA6" w14:textId="30FBAB28" w:rsidR="00DE3E75" w:rsidRPr="00393DAB" w:rsidRDefault="00DE3E75" w:rsidP="00EE29AF">
            <w:pPr>
              <w:jc w:val="both"/>
              <w:rPr>
                <w:color w:val="000000" w:themeColor="text1"/>
                <w:sz w:val="14"/>
                <w:szCs w:val="14"/>
              </w:rPr>
            </w:pPr>
            <w:r w:rsidRPr="00393DAB">
              <w:rPr>
                <w:color w:val="000000" w:themeColor="text1"/>
                <w:sz w:val="14"/>
                <w:szCs w:val="14"/>
              </w:rPr>
              <w:t>74.3 [65.8-82.7]</w:t>
            </w:r>
          </w:p>
        </w:tc>
        <w:tc>
          <w:tcPr>
            <w:tcW w:w="1008" w:type="dxa"/>
            <w:tcBorders>
              <w:top w:val="nil"/>
              <w:left w:val="nil"/>
              <w:bottom w:val="nil"/>
              <w:right w:val="nil"/>
            </w:tcBorders>
            <w:shd w:val="clear" w:color="auto" w:fill="E8E8E8" w:themeFill="background2"/>
            <w:noWrap/>
            <w:vAlign w:val="bottom"/>
            <w:hideMark/>
          </w:tcPr>
          <w:p w14:paraId="77B0C3E3" w14:textId="12BC81A1" w:rsidR="00DE3E75" w:rsidRPr="00393DAB" w:rsidRDefault="00DE3E75" w:rsidP="00EE29AF">
            <w:pPr>
              <w:jc w:val="both"/>
              <w:rPr>
                <w:color w:val="000000" w:themeColor="text1"/>
                <w:sz w:val="14"/>
                <w:szCs w:val="14"/>
              </w:rPr>
            </w:pPr>
            <w:r w:rsidRPr="00393DAB">
              <w:rPr>
                <w:color w:val="000000" w:themeColor="text1"/>
                <w:sz w:val="14"/>
                <w:szCs w:val="14"/>
              </w:rPr>
              <w:t>52.0 [39.7-64.3]</w:t>
            </w:r>
          </w:p>
        </w:tc>
        <w:tc>
          <w:tcPr>
            <w:tcW w:w="1008" w:type="dxa"/>
            <w:tcBorders>
              <w:top w:val="nil"/>
              <w:left w:val="nil"/>
              <w:bottom w:val="nil"/>
              <w:right w:val="nil"/>
            </w:tcBorders>
            <w:shd w:val="clear" w:color="auto" w:fill="E8E8E8" w:themeFill="background2"/>
            <w:noWrap/>
            <w:vAlign w:val="bottom"/>
            <w:hideMark/>
          </w:tcPr>
          <w:p w14:paraId="5357D7C5" w14:textId="10CF1223" w:rsidR="00DE3E75" w:rsidRPr="00393DAB" w:rsidRDefault="00DE3E75" w:rsidP="00EE29AF">
            <w:pPr>
              <w:jc w:val="both"/>
              <w:rPr>
                <w:color w:val="000000" w:themeColor="text1"/>
                <w:sz w:val="14"/>
                <w:szCs w:val="14"/>
              </w:rPr>
            </w:pPr>
            <w:r w:rsidRPr="00393DAB">
              <w:rPr>
                <w:color w:val="000000" w:themeColor="text1"/>
                <w:sz w:val="14"/>
                <w:szCs w:val="14"/>
              </w:rPr>
              <w:t>70.2 [50.3-90.2]</w:t>
            </w:r>
          </w:p>
        </w:tc>
        <w:tc>
          <w:tcPr>
            <w:tcW w:w="1008" w:type="dxa"/>
            <w:tcBorders>
              <w:top w:val="nil"/>
              <w:left w:val="nil"/>
              <w:bottom w:val="nil"/>
              <w:right w:val="nil"/>
            </w:tcBorders>
            <w:shd w:val="clear" w:color="auto" w:fill="E8E8E8" w:themeFill="background2"/>
            <w:noWrap/>
            <w:vAlign w:val="bottom"/>
            <w:hideMark/>
          </w:tcPr>
          <w:p w14:paraId="6BFD8797" w14:textId="1B4A56A4" w:rsidR="00DE3E75" w:rsidRPr="00393DAB" w:rsidRDefault="00DE3E75" w:rsidP="00EE29AF">
            <w:pPr>
              <w:jc w:val="both"/>
              <w:rPr>
                <w:color w:val="000000" w:themeColor="text1"/>
                <w:sz w:val="14"/>
                <w:szCs w:val="14"/>
              </w:rPr>
            </w:pPr>
            <w:r w:rsidRPr="00393DAB">
              <w:rPr>
                <w:color w:val="000000" w:themeColor="text1"/>
                <w:sz w:val="14"/>
                <w:szCs w:val="14"/>
              </w:rPr>
              <w:t>84.0 [70.8-97.2]</w:t>
            </w:r>
          </w:p>
        </w:tc>
        <w:tc>
          <w:tcPr>
            <w:tcW w:w="1008" w:type="dxa"/>
            <w:tcBorders>
              <w:top w:val="nil"/>
              <w:left w:val="nil"/>
              <w:bottom w:val="nil"/>
              <w:right w:val="nil"/>
            </w:tcBorders>
            <w:shd w:val="clear" w:color="auto" w:fill="E8E8E8" w:themeFill="background2"/>
            <w:noWrap/>
            <w:vAlign w:val="bottom"/>
            <w:hideMark/>
          </w:tcPr>
          <w:p w14:paraId="7847A2B0" w14:textId="78BFFE9A" w:rsidR="00DE3E75" w:rsidRPr="00393DAB" w:rsidRDefault="00DE3E75" w:rsidP="00EE29AF">
            <w:pPr>
              <w:jc w:val="both"/>
              <w:rPr>
                <w:color w:val="000000" w:themeColor="text1"/>
                <w:sz w:val="14"/>
                <w:szCs w:val="14"/>
              </w:rPr>
            </w:pPr>
            <w:r w:rsidRPr="00393DAB">
              <w:rPr>
                <w:color w:val="000000" w:themeColor="text1"/>
                <w:sz w:val="14"/>
                <w:szCs w:val="14"/>
              </w:rPr>
              <w:t>55.2 [38.6-71.7]</w:t>
            </w:r>
          </w:p>
        </w:tc>
        <w:tc>
          <w:tcPr>
            <w:tcW w:w="1008" w:type="dxa"/>
            <w:tcBorders>
              <w:top w:val="nil"/>
              <w:left w:val="nil"/>
              <w:bottom w:val="nil"/>
              <w:right w:val="nil"/>
            </w:tcBorders>
            <w:shd w:val="clear" w:color="auto" w:fill="E8E8E8" w:themeFill="background2"/>
            <w:noWrap/>
            <w:vAlign w:val="bottom"/>
            <w:hideMark/>
          </w:tcPr>
          <w:p w14:paraId="6F393D49" w14:textId="5DAFE07C" w:rsidR="00DE3E75" w:rsidRPr="00393DAB" w:rsidRDefault="00DE3E75" w:rsidP="00EE29AF">
            <w:pPr>
              <w:jc w:val="both"/>
              <w:rPr>
                <w:color w:val="000000" w:themeColor="text1"/>
                <w:sz w:val="14"/>
                <w:szCs w:val="14"/>
              </w:rPr>
            </w:pPr>
            <w:r w:rsidRPr="00393DAB">
              <w:rPr>
                <w:color w:val="000000" w:themeColor="text1"/>
                <w:sz w:val="14"/>
                <w:szCs w:val="14"/>
              </w:rPr>
              <w:t>60.7 [50.1-71.3]</w:t>
            </w:r>
          </w:p>
        </w:tc>
        <w:tc>
          <w:tcPr>
            <w:tcW w:w="1008" w:type="dxa"/>
            <w:tcBorders>
              <w:top w:val="nil"/>
              <w:left w:val="nil"/>
              <w:bottom w:val="nil"/>
              <w:right w:val="nil"/>
            </w:tcBorders>
            <w:shd w:val="clear" w:color="auto" w:fill="E8E8E8" w:themeFill="background2"/>
            <w:noWrap/>
            <w:vAlign w:val="bottom"/>
            <w:hideMark/>
          </w:tcPr>
          <w:p w14:paraId="01F10366" w14:textId="2C32F4C9" w:rsidR="00DE3E75" w:rsidRPr="00393DAB" w:rsidRDefault="00DE3E75" w:rsidP="00EE29AF">
            <w:pPr>
              <w:jc w:val="both"/>
              <w:rPr>
                <w:color w:val="000000" w:themeColor="text1"/>
                <w:sz w:val="14"/>
                <w:szCs w:val="14"/>
              </w:rPr>
            </w:pPr>
            <w:r w:rsidRPr="00393DAB">
              <w:rPr>
                <w:color w:val="000000" w:themeColor="text1"/>
                <w:sz w:val="14"/>
                <w:szCs w:val="14"/>
              </w:rPr>
              <w:t>65.7 [51.7-79.6]</w:t>
            </w:r>
          </w:p>
        </w:tc>
        <w:tc>
          <w:tcPr>
            <w:tcW w:w="1008" w:type="dxa"/>
            <w:tcBorders>
              <w:top w:val="nil"/>
              <w:left w:val="nil"/>
              <w:bottom w:val="nil"/>
              <w:right w:val="nil"/>
            </w:tcBorders>
            <w:shd w:val="clear" w:color="auto" w:fill="E8E8E8" w:themeFill="background2"/>
            <w:noWrap/>
            <w:vAlign w:val="bottom"/>
            <w:hideMark/>
          </w:tcPr>
          <w:p w14:paraId="161C067F" w14:textId="38D0B4D2" w:rsidR="00DE3E75" w:rsidRPr="00393DAB" w:rsidRDefault="00DE3E75" w:rsidP="00EE29AF">
            <w:pPr>
              <w:jc w:val="both"/>
              <w:rPr>
                <w:color w:val="000000" w:themeColor="text1"/>
                <w:sz w:val="14"/>
                <w:szCs w:val="14"/>
              </w:rPr>
            </w:pPr>
            <w:r w:rsidRPr="00393DAB">
              <w:rPr>
                <w:color w:val="000000" w:themeColor="text1"/>
                <w:sz w:val="14"/>
                <w:szCs w:val="14"/>
              </w:rPr>
              <w:t>63.8 [47.7-79.9]</w:t>
            </w:r>
          </w:p>
        </w:tc>
        <w:tc>
          <w:tcPr>
            <w:tcW w:w="1008" w:type="dxa"/>
            <w:tcBorders>
              <w:top w:val="nil"/>
              <w:left w:val="nil"/>
              <w:bottom w:val="nil"/>
              <w:right w:val="nil"/>
            </w:tcBorders>
            <w:shd w:val="clear" w:color="auto" w:fill="E8E8E8" w:themeFill="background2"/>
            <w:noWrap/>
            <w:vAlign w:val="bottom"/>
            <w:hideMark/>
          </w:tcPr>
          <w:p w14:paraId="4C31F095" w14:textId="07530D1E" w:rsidR="00DE3E75" w:rsidRPr="00393DAB" w:rsidRDefault="00DE3E75" w:rsidP="00EE29AF">
            <w:pPr>
              <w:jc w:val="both"/>
              <w:rPr>
                <w:color w:val="000000" w:themeColor="text1"/>
                <w:sz w:val="14"/>
                <w:szCs w:val="14"/>
              </w:rPr>
            </w:pPr>
            <w:r w:rsidRPr="00393DAB">
              <w:rPr>
                <w:color w:val="000000" w:themeColor="text1"/>
                <w:sz w:val="14"/>
                <w:szCs w:val="14"/>
              </w:rPr>
              <w:t>60.1 [44.0-76.2]</w:t>
            </w:r>
          </w:p>
        </w:tc>
        <w:tc>
          <w:tcPr>
            <w:tcW w:w="1008" w:type="dxa"/>
            <w:tcBorders>
              <w:top w:val="nil"/>
              <w:left w:val="nil"/>
              <w:bottom w:val="nil"/>
              <w:right w:val="nil"/>
            </w:tcBorders>
            <w:shd w:val="clear" w:color="auto" w:fill="E8E8E8" w:themeFill="background2"/>
            <w:noWrap/>
            <w:vAlign w:val="bottom"/>
            <w:hideMark/>
          </w:tcPr>
          <w:p w14:paraId="32E768AF" w14:textId="420D4E1E" w:rsidR="00DE3E75" w:rsidRPr="00393DAB" w:rsidRDefault="00DE3E75" w:rsidP="00EE29AF">
            <w:pPr>
              <w:jc w:val="both"/>
              <w:rPr>
                <w:color w:val="000000" w:themeColor="text1"/>
                <w:sz w:val="14"/>
                <w:szCs w:val="14"/>
              </w:rPr>
            </w:pPr>
            <w:r w:rsidRPr="00393DAB">
              <w:rPr>
                <w:color w:val="000000" w:themeColor="text1"/>
                <w:sz w:val="14"/>
                <w:szCs w:val="14"/>
              </w:rPr>
              <w:t>61.2 [46.6-75.8]</w:t>
            </w:r>
          </w:p>
        </w:tc>
      </w:tr>
      <w:tr w:rsidR="00DE3E75" w:rsidRPr="00393DAB" w14:paraId="1B35DDC6" w14:textId="77777777" w:rsidTr="007D6F9F">
        <w:trPr>
          <w:gridAfter w:val="1"/>
          <w:wAfter w:w="54" w:type="dxa"/>
          <w:trHeight w:val="144"/>
          <w:jc w:val="center"/>
        </w:trPr>
        <w:tc>
          <w:tcPr>
            <w:tcW w:w="2160" w:type="dxa"/>
            <w:tcBorders>
              <w:top w:val="nil"/>
              <w:left w:val="nil"/>
              <w:bottom w:val="nil"/>
              <w:right w:val="nil"/>
            </w:tcBorders>
            <w:vAlign w:val="center"/>
            <w:hideMark/>
          </w:tcPr>
          <w:p w14:paraId="2B3A92F6" w14:textId="77777777" w:rsidR="00DE3E75" w:rsidRPr="00393DAB" w:rsidRDefault="00DE3E75" w:rsidP="00EE29AF">
            <w:pPr>
              <w:jc w:val="both"/>
              <w:rPr>
                <w:sz w:val="14"/>
                <w:szCs w:val="14"/>
              </w:rPr>
            </w:pPr>
            <w:r w:rsidRPr="00393DAB">
              <w:rPr>
                <w:sz w:val="14"/>
                <w:szCs w:val="14"/>
              </w:rPr>
              <w:t>Mention of fever</w:t>
            </w:r>
          </w:p>
        </w:tc>
        <w:tc>
          <w:tcPr>
            <w:tcW w:w="1008" w:type="dxa"/>
            <w:tcBorders>
              <w:top w:val="nil"/>
              <w:left w:val="nil"/>
              <w:bottom w:val="nil"/>
              <w:right w:val="nil"/>
            </w:tcBorders>
            <w:noWrap/>
            <w:vAlign w:val="bottom"/>
            <w:hideMark/>
          </w:tcPr>
          <w:p w14:paraId="01249E72" w14:textId="618BFCFD" w:rsidR="00DE3E75" w:rsidRPr="00393DAB" w:rsidRDefault="00DE3E75" w:rsidP="00EE29AF">
            <w:pPr>
              <w:jc w:val="both"/>
              <w:rPr>
                <w:color w:val="000000" w:themeColor="text1"/>
                <w:sz w:val="14"/>
                <w:szCs w:val="14"/>
              </w:rPr>
            </w:pPr>
            <w:r w:rsidRPr="00393DAB">
              <w:rPr>
                <w:color w:val="000000" w:themeColor="text1"/>
                <w:sz w:val="14"/>
                <w:szCs w:val="14"/>
              </w:rPr>
              <w:t>79.0 [73.3-84.6]</w:t>
            </w:r>
          </w:p>
        </w:tc>
        <w:tc>
          <w:tcPr>
            <w:tcW w:w="1008" w:type="dxa"/>
            <w:tcBorders>
              <w:top w:val="nil"/>
              <w:left w:val="nil"/>
              <w:bottom w:val="nil"/>
              <w:right w:val="nil"/>
            </w:tcBorders>
            <w:noWrap/>
            <w:vAlign w:val="bottom"/>
            <w:hideMark/>
          </w:tcPr>
          <w:p w14:paraId="74DF1BEE" w14:textId="7DF956F2" w:rsidR="00DE3E75" w:rsidRPr="00393DAB" w:rsidRDefault="00DE3E75" w:rsidP="00EE29AF">
            <w:pPr>
              <w:jc w:val="both"/>
              <w:rPr>
                <w:color w:val="000000" w:themeColor="text1"/>
                <w:sz w:val="14"/>
                <w:szCs w:val="14"/>
              </w:rPr>
            </w:pPr>
            <w:r w:rsidRPr="00393DAB">
              <w:rPr>
                <w:color w:val="000000" w:themeColor="text1"/>
                <w:sz w:val="14"/>
                <w:szCs w:val="14"/>
              </w:rPr>
              <w:t>91.1 [82.7-99.4]</w:t>
            </w:r>
          </w:p>
        </w:tc>
        <w:tc>
          <w:tcPr>
            <w:tcW w:w="1008" w:type="dxa"/>
            <w:tcBorders>
              <w:top w:val="nil"/>
              <w:left w:val="nil"/>
              <w:bottom w:val="nil"/>
              <w:right w:val="nil"/>
            </w:tcBorders>
            <w:noWrap/>
            <w:vAlign w:val="bottom"/>
            <w:hideMark/>
          </w:tcPr>
          <w:p w14:paraId="2E3F7339" w14:textId="74AA7B20" w:rsidR="00DE3E75" w:rsidRPr="00393DAB" w:rsidRDefault="00DE3E75" w:rsidP="00EE29AF">
            <w:pPr>
              <w:jc w:val="both"/>
              <w:rPr>
                <w:color w:val="000000" w:themeColor="text1"/>
                <w:sz w:val="14"/>
                <w:szCs w:val="14"/>
              </w:rPr>
            </w:pPr>
            <w:r w:rsidRPr="00393DAB">
              <w:rPr>
                <w:color w:val="000000" w:themeColor="text1"/>
                <w:sz w:val="14"/>
                <w:szCs w:val="14"/>
              </w:rPr>
              <w:t>64.9 [52.0-77.9]</w:t>
            </w:r>
          </w:p>
        </w:tc>
        <w:tc>
          <w:tcPr>
            <w:tcW w:w="1008" w:type="dxa"/>
            <w:tcBorders>
              <w:top w:val="nil"/>
              <w:left w:val="nil"/>
              <w:bottom w:val="nil"/>
              <w:right w:val="nil"/>
            </w:tcBorders>
            <w:noWrap/>
            <w:vAlign w:val="bottom"/>
            <w:hideMark/>
          </w:tcPr>
          <w:p w14:paraId="53341704" w14:textId="4C4A3869" w:rsidR="00DE3E75" w:rsidRPr="00393DAB" w:rsidRDefault="00DE3E75" w:rsidP="00EE29AF">
            <w:pPr>
              <w:jc w:val="both"/>
              <w:rPr>
                <w:color w:val="000000" w:themeColor="text1"/>
                <w:sz w:val="14"/>
                <w:szCs w:val="14"/>
              </w:rPr>
            </w:pPr>
            <w:r w:rsidRPr="00393DAB">
              <w:rPr>
                <w:color w:val="000000" w:themeColor="text1"/>
                <w:sz w:val="14"/>
                <w:szCs w:val="14"/>
              </w:rPr>
              <w:t>78.1 [66.7-89.6]</w:t>
            </w:r>
          </w:p>
        </w:tc>
        <w:tc>
          <w:tcPr>
            <w:tcW w:w="1008" w:type="dxa"/>
            <w:tcBorders>
              <w:top w:val="nil"/>
              <w:left w:val="nil"/>
              <w:bottom w:val="nil"/>
              <w:right w:val="nil"/>
            </w:tcBorders>
            <w:noWrap/>
            <w:vAlign w:val="bottom"/>
            <w:hideMark/>
          </w:tcPr>
          <w:p w14:paraId="1063CEF8" w14:textId="2A2BA6EC" w:rsidR="00DE3E75" w:rsidRPr="00393DAB" w:rsidRDefault="00DE3E75" w:rsidP="00EE29AF">
            <w:pPr>
              <w:jc w:val="both"/>
              <w:rPr>
                <w:color w:val="000000" w:themeColor="text1"/>
                <w:sz w:val="14"/>
                <w:szCs w:val="14"/>
              </w:rPr>
            </w:pPr>
            <w:r w:rsidRPr="00393DAB">
              <w:rPr>
                <w:color w:val="000000" w:themeColor="text1"/>
                <w:sz w:val="14"/>
                <w:szCs w:val="14"/>
              </w:rPr>
              <w:t>83.8 [68.9-98.7]</w:t>
            </w:r>
          </w:p>
        </w:tc>
        <w:tc>
          <w:tcPr>
            <w:tcW w:w="1008" w:type="dxa"/>
            <w:tcBorders>
              <w:top w:val="nil"/>
              <w:left w:val="nil"/>
              <w:bottom w:val="nil"/>
              <w:right w:val="nil"/>
            </w:tcBorders>
            <w:noWrap/>
            <w:vAlign w:val="bottom"/>
            <w:hideMark/>
          </w:tcPr>
          <w:p w14:paraId="6007C3C1" w14:textId="50CCEACB" w:rsidR="00DE3E75" w:rsidRPr="00393DAB" w:rsidRDefault="00DE3E75" w:rsidP="00EE29AF">
            <w:pPr>
              <w:jc w:val="both"/>
              <w:rPr>
                <w:color w:val="000000" w:themeColor="text1"/>
                <w:sz w:val="14"/>
                <w:szCs w:val="14"/>
              </w:rPr>
            </w:pPr>
            <w:r w:rsidRPr="00393DAB">
              <w:rPr>
                <w:color w:val="000000" w:themeColor="text1"/>
                <w:sz w:val="14"/>
                <w:szCs w:val="14"/>
              </w:rPr>
              <w:t>91.0 [83.2-98.8]</w:t>
            </w:r>
          </w:p>
        </w:tc>
        <w:tc>
          <w:tcPr>
            <w:tcW w:w="1008" w:type="dxa"/>
            <w:tcBorders>
              <w:top w:val="nil"/>
              <w:left w:val="nil"/>
              <w:bottom w:val="nil"/>
              <w:right w:val="nil"/>
            </w:tcBorders>
            <w:noWrap/>
            <w:vAlign w:val="bottom"/>
            <w:hideMark/>
          </w:tcPr>
          <w:p w14:paraId="24ED9DC7" w14:textId="36B36C2C" w:rsidR="00DE3E75" w:rsidRPr="00393DAB" w:rsidRDefault="00DE3E75" w:rsidP="00EE29AF">
            <w:pPr>
              <w:jc w:val="both"/>
              <w:rPr>
                <w:color w:val="000000" w:themeColor="text1"/>
                <w:sz w:val="14"/>
                <w:szCs w:val="14"/>
              </w:rPr>
            </w:pPr>
            <w:r w:rsidRPr="00393DAB">
              <w:rPr>
                <w:color w:val="000000" w:themeColor="text1"/>
                <w:sz w:val="14"/>
                <w:szCs w:val="14"/>
              </w:rPr>
              <w:t>84.3 [72.0-96.7]</w:t>
            </w:r>
          </w:p>
        </w:tc>
        <w:tc>
          <w:tcPr>
            <w:tcW w:w="1008" w:type="dxa"/>
            <w:tcBorders>
              <w:top w:val="nil"/>
              <w:left w:val="nil"/>
              <w:bottom w:val="nil"/>
              <w:right w:val="nil"/>
            </w:tcBorders>
            <w:noWrap/>
            <w:vAlign w:val="bottom"/>
            <w:hideMark/>
          </w:tcPr>
          <w:p w14:paraId="4ACAACE4" w14:textId="50CC72C4" w:rsidR="00DE3E75" w:rsidRPr="00393DAB" w:rsidRDefault="00DE3E75" w:rsidP="00EE29AF">
            <w:pPr>
              <w:jc w:val="both"/>
              <w:rPr>
                <w:color w:val="000000" w:themeColor="text1"/>
                <w:sz w:val="14"/>
                <w:szCs w:val="14"/>
              </w:rPr>
            </w:pPr>
            <w:r w:rsidRPr="00393DAB">
              <w:rPr>
                <w:color w:val="000000" w:themeColor="text1"/>
                <w:sz w:val="14"/>
                <w:szCs w:val="14"/>
              </w:rPr>
              <w:t>86.9 [77.7-96.1]</w:t>
            </w:r>
          </w:p>
        </w:tc>
        <w:tc>
          <w:tcPr>
            <w:tcW w:w="1008" w:type="dxa"/>
            <w:tcBorders>
              <w:top w:val="nil"/>
              <w:left w:val="nil"/>
              <w:bottom w:val="nil"/>
              <w:right w:val="nil"/>
            </w:tcBorders>
            <w:noWrap/>
            <w:vAlign w:val="bottom"/>
            <w:hideMark/>
          </w:tcPr>
          <w:p w14:paraId="5C57793F" w14:textId="3FC211D6" w:rsidR="00DE3E75" w:rsidRPr="00393DAB" w:rsidRDefault="00DE3E75" w:rsidP="00EE29AF">
            <w:pPr>
              <w:jc w:val="both"/>
              <w:rPr>
                <w:color w:val="000000" w:themeColor="text1"/>
                <w:sz w:val="14"/>
                <w:szCs w:val="14"/>
              </w:rPr>
            </w:pPr>
            <w:r w:rsidRPr="00393DAB">
              <w:rPr>
                <w:color w:val="000000" w:themeColor="text1"/>
                <w:sz w:val="14"/>
                <w:szCs w:val="14"/>
              </w:rPr>
              <w:t>89.9 [79.3-</w:t>
            </w:r>
            <w:r w:rsidR="009C3C10" w:rsidRPr="00393DAB">
              <w:rPr>
                <w:color w:val="000000" w:themeColor="text1"/>
                <w:sz w:val="14"/>
                <w:szCs w:val="14"/>
              </w:rPr>
              <w:t>100</w:t>
            </w:r>
            <w:r w:rsidRPr="00393DAB">
              <w:rPr>
                <w:color w:val="000000" w:themeColor="text1"/>
                <w:sz w:val="14"/>
                <w:szCs w:val="14"/>
              </w:rPr>
              <w:t>]</w:t>
            </w:r>
          </w:p>
        </w:tc>
        <w:tc>
          <w:tcPr>
            <w:tcW w:w="1008" w:type="dxa"/>
            <w:tcBorders>
              <w:top w:val="nil"/>
              <w:left w:val="nil"/>
              <w:bottom w:val="nil"/>
              <w:right w:val="nil"/>
            </w:tcBorders>
            <w:noWrap/>
            <w:vAlign w:val="bottom"/>
            <w:hideMark/>
          </w:tcPr>
          <w:p w14:paraId="22D35E99" w14:textId="3C79C12D" w:rsidR="00DE3E75" w:rsidRPr="00393DAB" w:rsidRDefault="00DE3E75" w:rsidP="00EE29AF">
            <w:pPr>
              <w:jc w:val="both"/>
              <w:rPr>
                <w:color w:val="000000" w:themeColor="text1"/>
                <w:sz w:val="14"/>
                <w:szCs w:val="14"/>
              </w:rPr>
            </w:pPr>
            <w:r w:rsidRPr="00393DAB">
              <w:rPr>
                <w:color w:val="000000" w:themeColor="text1"/>
                <w:sz w:val="14"/>
                <w:szCs w:val="14"/>
              </w:rPr>
              <w:t>76.6 [66.2-87.0]</w:t>
            </w:r>
          </w:p>
        </w:tc>
        <w:tc>
          <w:tcPr>
            <w:tcW w:w="1008" w:type="dxa"/>
            <w:tcBorders>
              <w:top w:val="nil"/>
              <w:left w:val="nil"/>
              <w:bottom w:val="nil"/>
              <w:right w:val="nil"/>
            </w:tcBorders>
            <w:noWrap/>
            <w:vAlign w:val="bottom"/>
            <w:hideMark/>
          </w:tcPr>
          <w:p w14:paraId="21E0DEF6" w14:textId="35A73D54" w:rsidR="00DE3E75" w:rsidRPr="00393DAB" w:rsidRDefault="00DE3E75" w:rsidP="00EE29AF">
            <w:pPr>
              <w:jc w:val="both"/>
              <w:rPr>
                <w:color w:val="000000" w:themeColor="text1"/>
                <w:sz w:val="14"/>
                <w:szCs w:val="14"/>
              </w:rPr>
            </w:pPr>
            <w:r w:rsidRPr="00393DAB">
              <w:rPr>
                <w:color w:val="000000" w:themeColor="text1"/>
                <w:sz w:val="14"/>
                <w:szCs w:val="14"/>
              </w:rPr>
              <w:t>92.8 [89.9-95.6]</w:t>
            </w:r>
          </w:p>
        </w:tc>
        <w:tc>
          <w:tcPr>
            <w:tcW w:w="1008" w:type="dxa"/>
            <w:tcBorders>
              <w:top w:val="nil"/>
              <w:left w:val="nil"/>
              <w:bottom w:val="nil"/>
              <w:right w:val="nil"/>
            </w:tcBorders>
            <w:noWrap/>
            <w:vAlign w:val="bottom"/>
            <w:hideMark/>
          </w:tcPr>
          <w:p w14:paraId="4AD652DE" w14:textId="54F12DFF" w:rsidR="00DE3E75" w:rsidRPr="00393DAB" w:rsidRDefault="00DE3E75" w:rsidP="00EE29AF">
            <w:pPr>
              <w:jc w:val="both"/>
              <w:rPr>
                <w:color w:val="000000" w:themeColor="text1"/>
                <w:sz w:val="14"/>
                <w:szCs w:val="14"/>
              </w:rPr>
            </w:pPr>
            <w:r w:rsidRPr="00393DAB">
              <w:rPr>
                <w:color w:val="000000" w:themeColor="text1"/>
                <w:sz w:val="14"/>
                <w:szCs w:val="14"/>
              </w:rPr>
              <w:t>72.4 [59.4-85.4]</w:t>
            </w:r>
          </w:p>
        </w:tc>
      </w:tr>
      <w:tr w:rsidR="00DE3E75" w:rsidRPr="00393DAB" w14:paraId="69885FFF"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7C89C792" w14:textId="77777777" w:rsidR="00DE3E75" w:rsidRPr="00393DAB" w:rsidRDefault="00DE3E75" w:rsidP="00EE29AF">
            <w:pPr>
              <w:jc w:val="both"/>
              <w:rPr>
                <w:sz w:val="14"/>
                <w:szCs w:val="14"/>
              </w:rPr>
            </w:pPr>
            <w:r w:rsidRPr="00393DAB">
              <w:rPr>
                <w:sz w:val="14"/>
                <w:szCs w:val="14"/>
              </w:rPr>
              <w:t>Mention of convulsions</w:t>
            </w:r>
          </w:p>
        </w:tc>
        <w:tc>
          <w:tcPr>
            <w:tcW w:w="1008" w:type="dxa"/>
            <w:tcBorders>
              <w:top w:val="nil"/>
              <w:left w:val="nil"/>
              <w:bottom w:val="nil"/>
              <w:right w:val="nil"/>
            </w:tcBorders>
            <w:shd w:val="clear" w:color="auto" w:fill="E8E8E8" w:themeFill="background2"/>
            <w:noWrap/>
            <w:vAlign w:val="bottom"/>
            <w:hideMark/>
          </w:tcPr>
          <w:p w14:paraId="4CBA39A7" w14:textId="66B4DB8E" w:rsidR="00DE3E75" w:rsidRPr="00393DAB" w:rsidRDefault="00DE3E75" w:rsidP="00EE29AF">
            <w:pPr>
              <w:jc w:val="both"/>
              <w:rPr>
                <w:color w:val="000000" w:themeColor="text1"/>
                <w:sz w:val="14"/>
                <w:szCs w:val="14"/>
              </w:rPr>
            </w:pPr>
            <w:r w:rsidRPr="00393DAB">
              <w:rPr>
                <w:color w:val="000000" w:themeColor="text1"/>
                <w:sz w:val="14"/>
                <w:szCs w:val="14"/>
              </w:rPr>
              <w:t>8.4 [6.1-10.6]</w:t>
            </w:r>
          </w:p>
        </w:tc>
        <w:tc>
          <w:tcPr>
            <w:tcW w:w="1008" w:type="dxa"/>
            <w:tcBorders>
              <w:top w:val="nil"/>
              <w:left w:val="nil"/>
              <w:bottom w:val="nil"/>
              <w:right w:val="nil"/>
            </w:tcBorders>
            <w:shd w:val="clear" w:color="auto" w:fill="E8E8E8" w:themeFill="background2"/>
            <w:noWrap/>
            <w:vAlign w:val="bottom"/>
            <w:hideMark/>
          </w:tcPr>
          <w:p w14:paraId="1F42A10C" w14:textId="1948728B" w:rsidR="00DE3E75" w:rsidRPr="00393DAB" w:rsidRDefault="00DE3E75" w:rsidP="00EE29AF">
            <w:pPr>
              <w:jc w:val="both"/>
              <w:rPr>
                <w:color w:val="000000" w:themeColor="text1"/>
                <w:sz w:val="14"/>
                <w:szCs w:val="14"/>
              </w:rPr>
            </w:pPr>
            <w:r w:rsidRPr="00393DAB">
              <w:rPr>
                <w:color w:val="000000" w:themeColor="text1"/>
                <w:sz w:val="14"/>
                <w:szCs w:val="14"/>
              </w:rPr>
              <w:t>17.7 [4.7-30.7]</w:t>
            </w:r>
          </w:p>
        </w:tc>
        <w:tc>
          <w:tcPr>
            <w:tcW w:w="1008" w:type="dxa"/>
            <w:tcBorders>
              <w:top w:val="nil"/>
              <w:left w:val="nil"/>
              <w:bottom w:val="nil"/>
              <w:right w:val="nil"/>
            </w:tcBorders>
            <w:shd w:val="clear" w:color="auto" w:fill="E8E8E8" w:themeFill="background2"/>
            <w:noWrap/>
            <w:vAlign w:val="bottom"/>
            <w:hideMark/>
          </w:tcPr>
          <w:p w14:paraId="5A2919FB" w14:textId="5738CF50" w:rsidR="00DE3E75" w:rsidRPr="00393DAB" w:rsidRDefault="00DE3E75" w:rsidP="00EE29AF">
            <w:pPr>
              <w:jc w:val="both"/>
              <w:rPr>
                <w:color w:val="000000" w:themeColor="text1"/>
                <w:sz w:val="14"/>
                <w:szCs w:val="14"/>
              </w:rPr>
            </w:pPr>
            <w:r w:rsidRPr="00393DAB">
              <w:rPr>
                <w:color w:val="000000" w:themeColor="text1"/>
                <w:sz w:val="14"/>
                <w:szCs w:val="14"/>
              </w:rPr>
              <w:t>10.2 [4.2-16.2]</w:t>
            </w:r>
          </w:p>
        </w:tc>
        <w:tc>
          <w:tcPr>
            <w:tcW w:w="1008" w:type="dxa"/>
            <w:tcBorders>
              <w:top w:val="nil"/>
              <w:left w:val="nil"/>
              <w:bottom w:val="nil"/>
              <w:right w:val="nil"/>
            </w:tcBorders>
            <w:shd w:val="clear" w:color="auto" w:fill="E8E8E8" w:themeFill="background2"/>
            <w:noWrap/>
            <w:vAlign w:val="bottom"/>
            <w:hideMark/>
          </w:tcPr>
          <w:p w14:paraId="75D69D1A" w14:textId="03A28F59" w:rsidR="00DE3E75" w:rsidRPr="00393DAB" w:rsidRDefault="00DE3E75" w:rsidP="00EE29AF">
            <w:pPr>
              <w:jc w:val="both"/>
              <w:rPr>
                <w:color w:val="000000" w:themeColor="text1"/>
                <w:sz w:val="14"/>
                <w:szCs w:val="14"/>
              </w:rPr>
            </w:pPr>
            <w:r w:rsidRPr="00393DAB">
              <w:rPr>
                <w:color w:val="000000" w:themeColor="text1"/>
                <w:sz w:val="14"/>
                <w:szCs w:val="14"/>
              </w:rPr>
              <w:t>5.2 [2.5-7.9]</w:t>
            </w:r>
          </w:p>
        </w:tc>
        <w:tc>
          <w:tcPr>
            <w:tcW w:w="1008" w:type="dxa"/>
            <w:tcBorders>
              <w:top w:val="nil"/>
              <w:left w:val="nil"/>
              <w:bottom w:val="nil"/>
              <w:right w:val="nil"/>
            </w:tcBorders>
            <w:shd w:val="clear" w:color="auto" w:fill="E8E8E8" w:themeFill="background2"/>
            <w:noWrap/>
            <w:vAlign w:val="bottom"/>
            <w:hideMark/>
          </w:tcPr>
          <w:p w14:paraId="4555F65D" w14:textId="60771F82" w:rsidR="00DE3E75" w:rsidRPr="00393DAB" w:rsidRDefault="00DE3E75" w:rsidP="00EE29AF">
            <w:pPr>
              <w:jc w:val="both"/>
              <w:rPr>
                <w:color w:val="000000" w:themeColor="text1"/>
                <w:sz w:val="14"/>
                <w:szCs w:val="14"/>
              </w:rPr>
            </w:pPr>
            <w:r w:rsidRPr="00393DAB">
              <w:rPr>
                <w:color w:val="000000" w:themeColor="text1"/>
                <w:sz w:val="14"/>
                <w:szCs w:val="14"/>
              </w:rPr>
              <w:t>18.9 [3.4-34.3]</w:t>
            </w:r>
          </w:p>
        </w:tc>
        <w:tc>
          <w:tcPr>
            <w:tcW w:w="1008" w:type="dxa"/>
            <w:tcBorders>
              <w:top w:val="nil"/>
              <w:left w:val="nil"/>
              <w:bottom w:val="nil"/>
              <w:right w:val="nil"/>
            </w:tcBorders>
            <w:shd w:val="clear" w:color="auto" w:fill="E8E8E8" w:themeFill="background2"/>
            <w:noWrap/>
            <w:vAlign w:val="bottom"/>
            <w:hideMark/>
          </w:tcPr>
          <w:p w14:paraId="0DD93AA9" w14:textId="13F608EB" w:rsidR="00DE3E75" w:rsidRPr="00393DAB" w:rsidRDefault="00DE3E75" w:rsidP="00EE29AF">
            <w:pPr>
              <w:jc w:val="both"/>
              <w:rPr>
                <w:color w:val="000000" w:themeColor="text1"/>
                <w:sz w:val="14"/>
                <w:szCs w:val="14"/>
              </w:rPr>
            </w:pPr>
            <w:r w:rsidRPr="00393DAB">
              <w:rPr>
                <w:color w:val="000000" w:themeColor="text1"/>
                <w:sz w:val="14"/>
                <w:szCs w:val="14"/>
              </w:rPr>
              <w:t>5.0 [0.6-9.4]</w:t>
            </w:r>
          </w:p>
        </w:tc>
        <w:tc>
          <w:tcPr>
            <w:tcW w:w="1008" w:type="dxa"/>
            <w:tcBorders>
              <w:top w:val="nil"/>
              <w:left w:val="nil"/>
              <w:bottom w:val="nil"/>
              <w:right w:val="nil"/>
            </w:tcBorders>
            <w:shd w:val="clear" w:color="auto" w:fill="E8E8E8" w:themeFill="background2"/>
            <w:noWrap/>
            <w:vAlign w:val="bottom"/>
            <w:hideMark/>
          </w:tcPr>
          <w:p w14:paraId="61AC15F2" w14:textId="61CFD035" w:rsidR="00DE3E75" w:rsidRPr="00393DAB" w:rsidRDefault="00DE3E75" w:rsidP="00EE29AF">
            <w:pPr>
              <w:jc w:val="both"/>
              <w:rPr>
                <w:color w:val="000000" w:themeColor="text1"/>
                <w:sz w:val="14"/>
                <w:szCs w:val="14"/>
              </w:rPr>
            </w:pPr>
            <w:r w:rsidRPr="00393DAB">
              <w:rPr>
                <w:color w:val="000000" w:themeColor="text1"/>
                <w:sz w:val="14"/>
                <w:szCs w:val="14"/>
              </w:rPr>
              <w:t>3.3 [0.8-5.7]</w:t>
            </w:r>
          </w:p>
        </w:tc>
        <w:tc>
          <w:tcPr>
            <w:tcW w:w="1008" w:type="dxa"/>
            <w:tcBorders>
              <w:top w:val="nil"/>
              <w:left w:val="nil"/>
              <w:bottom w:val="nil"/>
              <w:right w:val="nil"/>
            </w:tcBorders>
            <w:shd w:val="clear" w:color="auto" w:fill="E8E8E8" w:themeFill="background2"/>
            <w:noWrap/>
            <w:vAlign w:val="bottom"/>
            <w:hideMark/>
          </w:tcPr>
          <w:p w14:paraId="21D2D9BB" w14:textId="73155B62" w:rsidR="00DE3E75" w:rsidRPr="00393DAB" w:rsidRDefault="00DE3E75" w:rsidP="00EE29AF">
            <w:pPr>
              <w:jc w:val="both"/>
              <w:rPr>
                <w:color w:val="000000" w:themeColor="text1"/>
                <w:sz w:val="14"/>
                <w:szCs w:val="14"/>
              </w:rPr>
            </w:pPr>
            <w:r w:rsidRPr="00393DAB">
              <w:rPr>
                <w:color w:val="000000" w:themeColor="text1"/>
                <w:sz w:val="14"/>
                <w:szCs w:val="14"/>
              </w:rPr>
              <w:t>15.3 [0.0-33.4]</w:t>
            </w:r>
          </w:p>
        </w:tc>
        <w:tc>
          <w:tcPr>
            <w:tcW w:w="1008" w:type="dxa"/>
            <w:tcBorders>
              <w:top w:val="nil"/>
              <w:left w:val="nil"/>
              <w:bottom w:val="nil"/>
              <w:right w:val="nil"/>
            </w:tcBorders>
            <w:shd w:val="clear" w:color="auto" w:fill="E8E8E8" w:themeFill="background2"/>
            <w:noWrap/>
            <w:vAlign w:val="bottom"/>
            <w:hideMark/>
          </w:tcPr>
          <w:p w14:paraId="30F7953B" w14:textId="15897230" w:rsidR="00DE3E75" w:rsidRPr="00393DAB" w:rsidRDefault="00DE3E75" w:rsidP="00EE29AF">
            <w:pPr>
              <w:jc w:val="both"/>
              <w:rPr>
                <w:color w:val="000000" w:themeColor="text1"/>
                <w:sz w:val="14"/>
                <w:szCs w:val="14"/>
              </w:rPr>
            </w:pPr>
            <w:r w:rsidRPr="00393DAB">
              <w:rPr>
                <w:color w:val="000000" w:themeColor="text1"/>
                <w:sz w:val="14"/>
                <w:szCs w:val="14"/>
              </w:rPr>
              <w:t>8.6 [2.7-14.4]</w:t>
            </w:r>
          </w:p>
        </w:tc>
        <w:tc>
          <w:tcPr>
            <w:tcW w:w="1008" w:type="dxa"/>
            <w:tcBorders>
              <w:top w:val="nil"/>
              <w:left w:val="nil"/>
              <w:bottom w:val="nil"/>
              <w:right w:val="nil"/>
            </w:tcBorders>
            <w:shd w:val="clear" w:color="auto" w:fill="E8E8E8" w:themeFill="background2"/>
            <w:noWrap/>
            <w:vAlign w:val="bottom"/>
            <w:hideMark/>
          </w:tcPr>
          <w:p w14:paraId="2524B80D" w14:textId="584FF668" w:rsidR="00DE3E75" w:rsidRPr="00393DAB" w:rsidRDefault="00DE3E75" w:rsidP="00EE29AF">
            <w:pPr>
              <w:jc w:val="both"/>
              <w:rPr>
                <w:color w:val="000000" w:themeColor="text1"/>
                <w:sz w:val="14"/>
                <w:szCs w:val="14"/>
              </w:rPr>
            </w:pPr>
            <w:r w:rsidRPr="00393DAB">
              <w:rPr>
                <w:color w:val="000000" w:themeColor="text1"/>
                <w:sz w:val="14"/>
                <w:szCs w:val="14"/>
              </w:rPr>
              <w:t>12.6 [3.1-22.1]</w:t>
            </w:r>
          </w:p>
        </w:tc>
        <w:tc>
          <w:tcPr>
            <w:tcW w:w="1008" w:type="dxa"/>
            <w:tcBorders>
              <w:top w:val="nil"/>
              <w:left w:val="nil"/>
              <w:bottom w:val="nil"/>
              <w:right w:val="nil"/>
            </w:tcBorders>
            <w:shd w:val="clear" w:color="auto" w:fill="E8E8E8" w:themeFill="background2"/>
            <w:noWrap/>
            <w:vAlign w:val="bottom"/>
            <w:hideMark/>
          </w:tcPr>
          <w:p w14:paraId="0CB5865E" w14:textId="19589BE8" w:rsidR="00DE3E75" w:rsidRPr="00393DAB" w:rsidRDefault="00DE3E75" w:rsidP="00EE29AF">
            <w:pPr>
              <w:jc w:val="both"/>
              <w:rPr>
                <w:color w:val="000000" w:themeColor="text1"/>
                <w:sz w:val="14"/>
                <w:szCs w:val="14"/>
              </w:rPr>
            </w:pPr>
            <w:r w:rsidRPr="00393DAB">
              <w:rPr>
                <w:color w:val="000000" w:themeColor="text1"/>
                <w:sz w:val="14"/>
                <w:szCs w:val="14"/>
              </w:rPr>
              <w:t>23.2 [3.2-43.2]</w:t>
            </w:r>
          </w:p>
        </w:tc>
        <w:tc>
          <w:tcPr>
            <w:tcW w:w="1008" w:type="dxa"/>
            <w:tcBorders>
              <w:top w:val="nil"/>
              <w:left w:val="nil"/>
              <w:bottom w:val="nil"/>
              <w:right w:val="nil"/>
            </w:tcBorders>
            <w:shd w:val="clear" w:color="auto" w:fill="E8E8E8" w:themeFill="background2"/>
            <w:noWrap/>
            <w:vAlign w:val="bottom"/>
            <w:hideMark/>
          </w:tcPr>
          <w:p w14:paraId="2AF08E1B" w14:textId="7ED61DD7" w:rsidR="00DE3E75" w:rsidRPr="00393DAB" w:rsidRDefault="00DE3E75" w:rsidP="00EE29AF">
            <w:pPr>
              <w:jc w:val="both"/>
              <w:rPr>
                <w:color w:val="000000" w:themeColor="text1"/>
                <w:sz w:val="14"/>
                <w:szCs w:val="14"/>
              </w:rPr>
            </w:pPr>
            <w:r w:rsidRPr="00393DAB">
              <w:rPr>
                <w:color w:val="000000" w:themeColor="text1"/>
                <w:sz w:val="14"/>
                <w:szCs w:val="14"/>
              </w:rPr>
              <w:t>21.1 [9.8-32.4]</w:t>
            </w:r>
          </w:p>
        </w:tc>
      </w:tr>
      <w:tr w:rsidR="00DE3E75" w:rsidRPr="00393DAB" w14:paraId="1358A338" w14:textId="77777777" w:rsidTr="007D6F9F">
        <w:trPr>
          <w:gridAfter w:val="1"/>
          <w:wAfter w:w="54" w:type="dxa"/>
          <w:trHeight w:val="144"/>
          <w:jc w:val="center"/>
        </w:trPr>
        <w:tc>
          <w:tcPr>
            <w:tcW w:w="2160" w:type="dxa"/>
            <w:tcBorders>
              <w:top w:val="nil"/>
              <w:left w:val="nil"/>
              <w:bottom w:val="nil"/>
              <w:right w:val="nil"/>
            </w:tcBorders>
            <w:vAlign w:val="center"/>
            <w:hideMark/>
          </w:tcPr>
          <w:p w14:paraId="2FD7B0B3" w14:textId="77777777" w:rsidR="00DE3E75" w:rsidRPr="00393DAB" w:rsidRDefault="00DE3E75" w:rsidP="00EE29AF">
            <w:pPr>
              <w:jc w:val="both"/>
              <w:rPr>
                <w:sz w:val="14"/>
                <w:szCs w:val="14"/>
              </w:rPr>
            </w:pPr>
            <w:r w:rsidRPr="00393DAB">
              <w:rPr>
                <w:sz w:val="14"/>
                <w:szCs w:val="14"/>
              </w:rPr>
              <w:t>Mention of mother's HIV status</w:t>
            </w:r>
          </w:p>
        </w:tc>
        <w:tc>
          <w:tcPr>
            <w:tcW w:w="1008" w:type="dxa"/>
            <w:tcBorders>
              <w:top w:val="nil"/>
              <w:left w:val="nil"/>
              <w:bottom w:val="nil"/>
              <w:right w:val="nil"/>
            </w:tcBorders>
            <w:noWrap/>
            <w:vAlign w:val="bottom"/>
            <w:hideMark/>
          </w:tcPr>
          <w:p w14:paraId="00A28E8F" w14:textId="7E13BD2A" w:rsidR="00DE3E75" w:rsidRPr="00393DAB" w:rsidRDefault="00DE3E75" w:rsidP="00EE29AF">
            <w:pPr>
              <w:jc w:val="both"/>
              <w:rPr>
                <w:color w:val="000000" w:themeColor="text1"/>
                <w:sz w:val="14"/>
                <w:szCs w:val="14"/>
              </w:rPr>
            </w:pPr>
            <w:r w:rsidRPr="00393DAB">
              <w:rPr>
                <w:color w:val="000000" w:themeColor="text1"/>
                <w:sz w:val="14"/>
                <w:szCs w:val="14"/>
              </w:rPr>
              <w:t>9.9 [6.9-12.9]</w:t>
            </w:r>
          </w:p>
        </w:tc>
        <w:tc>
          <w:tcPr>
            <w:tcW w:w="1008" w:type="dxa"/>
            <w:tcBorders>
              <w:top w:val="nil"/>
              <w:left w:val="nil"/>
              <w:bottom w:val="nil"/>
              <w:right w:val="nil"/>
            </w:tcBorders>
            <w:noWrap/>
            <w:vAlign w:val="bottom"/>
            <w:hideMark/>
          </w:tcPr>
          <w:p w14:paraId="7743BB05" w14:textId="630010F4" w:rsidR="00DE3E75" w:rsidRPr="00393DAB" w:rsidRDefault="00DE3E75" w:rsidP="00EE29AF">
            <w:pPr>
              <w:jc w:val="both"/>
              <w:rPr>
                <w:color w:val="000000" w:themeColor="text1"/>
                <w:sz w:val="14"/>
                <w:szCs w:val="14"/>
              </w:rPr>
            </w:pPr>
            <w:r w:rsidRPr="00393DAB">
              <w:rPr>
                <w:color w:val="000000" w:themeColor="text1"/>
                <w:sz w:val="14"/>
                <w:szCs w:val="14"/>
              </w:rPr>
              <w:t>10.0 [0.0-22.1]</w:t>
            </w:r>
          </w:p>
        </w:tc>
        <w:tc>
          <w:tcPr>
            <w:tcW w:w="1008" w:type="dxa"/>
            <w:tcBorders>
              <w:top w:val="nil"/>
              <w:left w:val="nil"/>
              <w:bottom w:val="nil"/>
              <w:right w:val="nil"/>
            </w:tcBorders>
            <w:noWrap/>
            <w:vAlign w:val="bottom"/>
            <w:hideMark/>
          </w:tcPr>
          <w:p w14:paraId="7C6A9C0F" w14:textId="0D823A9F" w:rsidR="00DE3E75" w:rsidRPr="00393DAB" w:rsidRDefault="00DE3E75" w:rsidP="00EE29AF">
            <w:pPr>
              <w:jc w:val="both"/>
              <w:rPr>
                <w:color w:val="000000" w:themeColor="text1"/>
                <w:sz w:val="14"/>
                <w:szCs w:val="14"/>
              </w:rPr>
            </w:pPr>
            <w:r w:rsidRPr="00393DAB">
              <w:rPr>
                <w:color w:val="000000" w:themeColor="text1"/>
                <w:sz w:val="14"/>
                <w:szCs w:val="14"/>
              </w:rPr>
              <w:t>9.7 [2.8-16.5]</w:t>
            </w:r>
          </w:p>
        </w:tc>
        <w:tc>
          <w:tcPr>
            <w:tcW w:w="1008" w:type="dxa"/>
            <w:tcBorders>
              <w:top w:val="nil"/>
              <w:left w:val="nil"/>
              <w:bottom w:val="nil"/>
              <w:right w:val="nil"/>
            </w:tcBorders>
            <w:noWrap/>
            <w:vAlign w:val="bottom"/>
            <w:hideMark/>
          </w:tcPr>
          <w:p w14:paraId="20F1F0C0" w14:textId="67AD7F65" w:rsidR="00DE3E75" w:rsidRPr="00393DAB" w:rsidRDefault="00DE3E75" w:rsidP="00EE29AF">
            <w:pPr>
              <w:jc w:val="both"/>
              <w:rPr>
                <w:color w:val="000000" w:themeColor="text1"/>
                <w:sz w:val="14"/>
                <w:szCs w:val="14"/>
              </w:rPr>
            </w:pPr>
            <w:r w:rsidRPr="00393DAB">
              <w:rPr>
                <w:color w:val="000000" w:themeColor="text1"/>
                <w:sz w:val="14"/>
                <w:szCs w:val="14"/>
              </w:rPr>
              <w:t>4.4 [2.0-6.8]</w:t>
            </w:r>
          </w:p>
        </w:tc>
        <w:tc>
          <w:tcPr>
            <w:tcW w:w="1008" w:type="dxa"/>
            <w:tcBorders>
              <w:top w:val="nil"/>
              <w:left w:val="nil"/>
              <w:bottom w:val="nil"/>
              <w:right w:val="nil"/>
            </w:tcBorders>
            <w:noWrap/>
            <w:vAlign w:val="bottom"/>
            <w:hideMark/>
          </w:tcPr>
          <w:p w14:paraId="7CADAE9E" w14:textId="5B14118D" w:rsidR="00DE3E75" w:rsidRPr="00393DAB" w:rsidRDefault="00DE3E75" w:rsidP="00EE29AF">
            <w:pPr>
              <w:jc w:val="both"/>
              <w:rPr>
                <w:color w:val="000000" w:themeColor="text1"/>
                <w:sz w:val="14"/>
                <w:szCs w:val="14"/>
              </w:rPr>
            </w:pPr>
            <w:r w:rsidRPr="00393DAB">
              <w:rPr>
                <w:color w:val="000000" w:themeColor="text1"/>
                <w:sz w:val="14"/>
                <w:szCs w:val="14"/>
              </w:rPr>
              <w:t>0.5 [0.0-1.1]</w:t>
            </w:r>
          </w:p>
        </w:tc>
        <w:tc>
          <w:tcPr>
            <w:tcW w:w="1008" w:type="dxa"/>
            <w:tcBorders>
              <w:top w:val="nil"/>
              <w:left w:val="nil"/>
              <w:bottom w:val="nil"/>
              <w:right w:val="nil"/>
            </w:tcBorders>
            <w:noWrap/>
            <w:vAlign w:val="bottom"/>
            <w:hideMark/>
          </w:tcPr>
          <w:p w14:paraId="2E10DE6F" w14:textId="0548105B" w:rsidR="00DE3E75" w:rsidRPr="00393DAB" w:rsidRDefault="00DE3E75" w:rsidP="00EE29AF">
            <w:pPr>
              <w:jc w:val="both"/>
              <w:rPr>
                <w:color w:val="000000" w:themeColor="text1"/>
                <w:sz w:val="14"/>
                <w:szCs w:val="14"/>
              </w:rPr>
            </w:pPr>
            <w:r w:rsidRPr="00393DAB">
              <w:rPr>
                <w:color w:val="000000" w:themeColor="text1"/>
                <w:sz w:val="14"/>
                <w:szCs w:val="14"/>
              </w:rPr>
              <w:t>42.9 [21.9-64.0]</w:t>
            </w:r>
          </w:p>
        </w:tc>
        <w:tc>
          <w:tcPr>
            <w:tcW w:w="1008" w:type="dxa"/>
            <w:tcBorders>
              <w:top w:val="nil"/>
              <w:left w:val="nil"/>
              <w:bottom w:val="nil"/>
              <w:right w:val="nil"/>
            </w:tcBorders>
            <w:noWrap/>
            <w:vAlign w:val="bottom"/>
            <w:hideMark/>
          </w:tcPr>
          <w:p w14:paraId="5832058A" w14:textId="28452BA3" w:rsidR="00DE3E75" w:rsidRPr="00393DAB" w:rsidRDefault="00DE3E75" w:rsidP="00EE29AF">
            <w:pPr>
              <w:jc w:val="both"/>
              <w:rPr>
                <w:color w:val="000000" w:themeColor="text1"/>
                <w:sz w:val="14"/>
                <w:szCs w:val="14"/>
              </w:rPr>
            </w:pPr>
            <w:r w:rsidRPr="00393DAB">
              <w:rPr>
                <w:color w:val="000000" w:themeColor="text1"/>
                <w:sz w:val="14"/>
                <w:szCs w:val="14"/>
              </w:rPr>
              <w:t>17.8 [5.1-30.4]</w:t>
            </w:r>
          </w:p>
        </w:tc>
        <w:tc>
          <w:tcPr>
            <w:tcW w:w="1008" w:type="dxa"/>
            <w:tcBorders>
              <w:top w:val="nil"/>
              <w:left w:val="nil"/>
              <w:bottom w:val="nil"/>
              <w:right w:val="nil"/>
            </w:tcBorders>
            <w:noWrap/>
            <w:vAlign w:val="bottom"/>
            <w:hideMark/>
          </w:tcPr>
          <w:p w14:paraId="120B6856" w14:textId="43935FDF" w:rsidR="00DE3E75" w:rsidRPr="00393DAB" w:rsidRDefault="00DE3E75" w:rsidP="00EE29AF">
            <w:pPr>
              <w:jc w:val="both"/>
              <w:rPr>
                <w:color w:val="000000" w:themeColor="text1"/>
                <w:sz w:val="14"/>
                <w:szCs w:val="14"/>
              </w:rPr>
            </w:pPr>
            <w:r w:rsidRPr="00393DAB">
              <w:rPr>
                <w:color w:val="000000" w:themeColor="text1"/>
                <w:sz w:val="14"/>
                <w:szCs w:val="14"/>
              </w:rPr>
              <w:t>6.2 [0.0-12.6]</w:t>
            </w:r>
          </w:p>
        </w:tc>
        <w:tc>
          <w:tcPr>
            <w:tcW w:w="1008" w:type="dxa"/>
            <w:tcBorders>
              <w:top w:val="nil"/>
              <w:left w:val="nil"/>
              <w:bottom w:val="nil"/>
              <w:right w:val="nil"/>
            </w:tcBorders>
            <w:noWrap/>
            <w:vAlign w:val="bottom"/>
            <w:hideMark/>
          </w:tcPr>
          <w:p w14:paraId="5AAE5F9E" w14:textId="15547A30" w:rsidR="00DE3E75" w:rsidRPr="00393DAB" w:rsidRDefault="00DE3E75" w:rsidP="00EE29AF">
            <w:pPr>
              <w:jc w:val="both"/>
              <w:rPr>
                <w:color w:val="000000" w:themeColor="text1"/>
                <w:sz w:val="14"/>
                <w:szCs w:val="14"/>
              </w:rPr>
            </w:pPr>
            <w:r w:rsidRPr="00393DAB">
              <w:rPr>
                <w:color w:val="000000" w:themeColor="text1"/>
                <w:sz w:val="14"/>
                <w:szCs w:val="14"/>
              </w:rPr>
              <w:t>10.4 [0.2-20.7]</w:t>
            </w:r>
          </w:p>
        </w:tc>
        <w:tc>
          <w:tcPr>
            <w:tcW w:w="1008" w:type="dxa"/>
            <w:tcBorders>
              <w:top w:val="nil"/>
              <w:left w:val="nil"/>
              <w:bottom w:val="nil"/>
              <w:right w:val="nil"/>
            </w:tcBorders>
            <w:noWrap/>
            <w:vAlign w:val="bottom"/>
            <w:hideMark/>
          </w:tcPr>
          <w:p w14:paraId="6E9708F6" w14:textId="0B5F2163" w:rsidR="00DE3E75" w:rsidRPr="00393DAB" w:rsidRDefault="00DE3E75" w:rsidP="00EE29AF">
            <w:pPr>
              <w:jc w:val="both"/>
              <w:rPr>
                <w:color w:val="000000" w:themeColor="text1"/>
                <w:sz w:val="14"/>
                <w:szCs w:val="14"/>
              </w:rPr>
            </w:pPr>
            <w:r w:rsidRPr="00393DAB">
              <w:rPr>
                <w:color w:val="000000" w:themeColor="text1"/>
                <w:sz w:val="14"/>
                <w:szCs w:val="14"/>
              </w:rPr>
              <w:t>2.0 [0.0-5.8]</w:t>
            </w:r>
          </w:p>
        </w:tc>
        <w:tc>
          <w:tcPr>
            <w:tcW w:w="1008" w:type="dxa"/>
            <w:tcBorders>
              <w:top w:val="nil"/>
              <w:left w:val="nil"/>
              <w:bottom w:val="nil"/>
              <w:right w:val="nil"/>
            </w:tcBorders>
            <w:noWrap/>
            <w:vAlign w:val="bottom"/>
            <w:hideMark/>
          </w:tcPr>
          <w:p w14:paraId="333FBA08" w14:textId="5276EF3D" w:rsidR="00DE3E75" w:rsidRPr="00393DAB" w:rsidRDefault="00DE3E75" w:rsidP="00EE29AF">
            <w:pPr>
              <w:jc w:val="both"/>
              <w:rPr>
                <w:color w:val="000000" w:themeColor="text1"/>
                <w:sz w:val="14"/>
                <w:szCs w:val="14"/>
              </w:rPr>
            </w:pPr>
            <w:r w:rsidRPr="00393DAB">
              <w:rPr>
                <w:color w:val="000000" w:themeColor="text1"/>
                <w:sz w:val="14"/>
                <w:szCs w:val="14"/>
              </w:rPr>
              <w:t>11.2 [6.0-16.3]</w:t>
            </w:r>
          </w:p>
        </w:tc>
        <w:tc>
          <w:tcPr>
            <w:tcW w:w="1008" w:type="dxa"/>
            <w:tcBorders>
              <w:top w:val="nil"/>
              <w:left w:val="nil"/>
              <w:bottom w:val="nil"/>
              <w:right w:val="nil"/>
            </w:tcBorders>
            <w:noWrap/>
            <w:vAlign w:val="bottom"/>
            <w:hideMark/>
          </w:tcPr>
          <w:p w14:paraId="2ED097B4" w14:textId="16F9E300" w:rsidR="00DE3E75" w:rsidRPr="00393DAB" w:rsidRDefault="00DE3E75" w:rsidP="00EE29AF">
            <w:pPr>
              <w:jc w:val="both"/>
              <w:rPr>
                <w:color w:val="000000" w:themeColor="text1"/>
                <w:sz w:val="14"/>
                <w:szCs w:val="14"/>
              </w:rPr>
            </w:pPr>
            <w:r w:rsidRPr="00393DAB">
              <w:rPr>
                <w:color w:val="000000" w:themeColor="text1"/>
                <w:sz w:val="14"/>
                <w:szCs w:val="14"/>
              </w:rPr>
              <w:t>9.3 [3.2-15.5]</w:t>
            </w:r>
          </w:p>
        </w:tc>
      </w:tr>
      <w:tr w:rsidR="00DE3E75" w:rsidRPr="00393DAB" w14:paraId="46EF37C1"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4A7A521E" w14:textId="77777777" w:rsidR="00DE3E75" w:rsidRPr="00393DAB" w:rsidRDefault="00DE3E75" w:rsidP="00EE29AF">
            <w:pPr>
              <w:jc w:val="both"/>
              <w:rPr>
                <w:sz w:val="14"/>
                <w:szCs w:val="14"/>
              </w:rPr>
            </w:pPr>
            <w:r w:rsidRPr="00393DAB">
              <w:rPr>
                <w:sz w:val="14"/>
                <w:szCs w:val="14"/>
              </w:rPr>
              <w:t>Mention of ear pain</w:t>
            </w:r>
          </w:p>
        </w:tc>
        <w:tc>
          <w:tcPr>
            <w:tcW w:w="1008" w:type="dxa"/>
            <w:tcBorders>
              <w:top w:val="nil"/>
              <w:left w:val="nil"/>
              <w:bottom w:val="nil"/>
              <w:right w:val="nil"/>
            </w:tcBorders>
            <w:shd w:val="clear" w:color="auto" w:fill="E8E8E8" w:themeFill="background2"/>
            <w:noWrap/>
            <w:vAlign w:val="bottom"/>
            <w:hideMark/>
          </w:tcPr>
          <w:p w14:paraId="51AD1A45" w14:textId="35185BFE" w:rsidR="00DE3E75" w:rsidRPr="00393DAB" w:rsidRDefault="00DE3E75" w:rsidP="00EE29AF">
            <w:pPr>
              <w:jc w:val="both"/>
              <w:rPr>
                <w:color w:val="000000" w:themeColor="text1"/>
                <w:sz w:val="14"/>
                <w:szCs w:val="14"/>
              </w:rPr>
            </w:pPr>
            <w:r w:rsidRPr="00393DAB">
              <w:rPr>
                <w:color w:val="000000" w:themeColor="text1"/>
                <w:sz w:val="14"/>
                <w:szCs w:val="14"/>
              </w:rPr>
              <w:t>26.0 [20.5-31.6]</w:t>
            </w:r>
          </w:p>
        </w:tc>
        <w:tc>
          <w:tcPr>
            <w:tcW w:w="1008" w:type="dxa"/>
            <w:tcBorders>
              <w:top w:val="nil"/>
              <w:left w:val="nil"/>
              <w:bottom w:val="nil"/>
              <w:right w:val="nil"/>
            </w:tcBorders>
            <w:shd w:val="clear" w:color="auto" w:fill="E8E8E8" w:themeFill="background2"/>
            <w:noWrap/>
            <w:vAlign w:val="bottom"/>
            <w:hideMark/>
          </w:tcPr>
          <w:p w14:paraId="78D5ACF1" w14:textId="1B895FFC" w:rsidR="00DE3E75" w:rsidRPr="00393DAB" w:rsidRDefault="00DE3E75" w:rsidP="00EE29AF">
            <w:pPr>
              <w:jc w:val="both"/>
              <w:rPr>
                <w:color w:val="000000" w:themeColor="text1"/>
                <w:sz w:val="14"/>
                <w:szCs w:val="14"/>
              </w:rPr>
            </w:pPr>
            <w:r w:rsidRPr="00393DAB">
              <w:rPr>
                <w:color w:val="000000" w:themeColor="text1"/>
                <w:sz w:val="14"/>
                <w:szCs w:val="14"/>
              </w:rPr>
              <w:t>24.5 [14.6-34.4]</w:t>
            </w:r>
          </w:p>
        </w:tc>
        <w:tc>
          <w:tcPr>
            <w:tcW w:w="1008" w:type="dxa"/>
            <w:tcBorders>
              <w:top w:val="nil"/>
              <w:left w:val="nil"/>
              <w:bottom w:val="nil"/>
              <w:right w:val="nil"/>
            </w:tcBorders>
            <w:shd w:val="clear" w:color="auto" w:fill="E8E8E8" w:themeFill="background2"/>
            <w:noWrap/>
            <w:vAlign w:val="bottom"/>
            <w:hideMark/>
          </w:tcPr>
          <w:p w14:paraId="38589EA0" w14:textId="68AEF6F3" w:rsidR="00DE3E75" w:rsidRPr="00393DAB" w:rsidRDefault="00DE3E75" w:rsidP="00EE29AF">
            <w:pPr>
              <w:jc w:val="both"/>
              <w:rPr>
                <w:color w:val="000000" w:themeColor="text1"/>
                <w:sz w:val="14"/>
                <w:szCs w:val="14"/>
              </w:rPr>
            </w:pPr>
            <w:r w:rsidRPr="00393DAB">
              <w:rPr>
                <w:color w:val="000000" w:themeColor="text1"/>
                <w:sz w:val="14"/>
                <w:szCs w:val="14"/>
              </w:rPr>
              <w:t>19.8 [11.1-28.4]</w:t>
            </w:r>
          </w:p>
        </w:tc>
        <w:tc>
          <w:tcPr>
            <w:tcW w:w="1008" w:type="dxa"/>
            <w:tcBorders>
              <w:top w:val="nil"/>
              <w:left w:val="nil"/>
              <w:bottom w:val="nil"/>
              <w:right w:val="nil"/>
            </w:tcBorders>
            <w:shd w:val="clear" w:color="auto" w:fill="E8E8E8" w:themeFill="background2"/>
            <w:noWrap/>
            <w:vAlign w:val="bottom"/>
            <w:hideMark/>
          </w:tcPr>
          <w:p w14:paraId="3ACA2A61" w14:textId="387E5A3C" w:rsidR="00DE3E75" w:rsidRPr="00393DAB" w:rsidRDefault="00DE3E75" w:rsidP="00EE29AF">
            <w:pPr>
              <w:jc w:val="both"/>
              <w:rPr>
                <w:color w:val="000000" w:themeColor="text1"/>
                <w:sz w:val="14"/>
                <w:szCs w:val="14"/>
              </w:rPr>
            </w:pPr>
            <w:r w:rsidRPr="00393DAB">
              <w:rPr>
                <w:color w:val="000000" w:themeColor="text1"/>
                <w:sz w:val="14"/>
                <w:szCs w:val="14"/>
              </w:rPr>
              <w:t>26.3 [14.6-38.0]</w:t>
            </w:r>
          </w:p>
        </w:tc>
        <w:tc>
          <w:tcPr>
            <w:tcW w:w="1008" w:type="dxa"/>
            <w:tcBorders>
              <w:top w:val="nil"/>
              <w:left w:val="nil"/>
              <w:bottom w:val="nil"/>
              <w:right w:val="nil"/>
            </w:tcBorders>
            <w:shd w:val="clear" w:color="auto" w:fill="E8E8E8" w:themeFill="background2"/>
            <w:noWrap/>
            <w:vAlign w:val="bottom"/>
            <w:hideMark/>
          </w:tcPr>
          <w:p w14:paraId="78C8A54D" w14:textId="78493388" w:rsidR="00DE3E75" w:rsidRPr="00393DAB" w:rsidRDefault="00DE3E75" w:rsidP="00EE29AF">
            <w:pPr>
              <w:jc w:val="both"/>
              <w:rPr>
                <w:color w:val="000000" w:themeColor="text1"/>
                <w:sz w:val="14"/>
                <w:szCs w:val="14"/>
              </w:rPr>
            </w:pPr>
            <w:r w:rsidRPr="00393DAB">
              <w:rPr>
                <w:color w:val="000000" w:themeColor="text1"/>
                <w:sz w:val="14"/>
                <w:szCs w:val="14"/>
              </w:rPr>
              <w:t>17.9 [2.4-33.4]</w:t>
            </w:r>
          </w:p>
        </w:tc>
        <w:tc>
          <w:tcPr>
            <w:tcW w:w="1008" w:type="dxa"/>
            <w:tcBorders>
              <w:top w:val="nil"/>
              <w:left w:val="nil"/>
              <w:bottom w:val="nil"/>
              <w:right w:val="nil"/>
            </w:tcBorders>
            <w:shd w:val="clear" w:color="auto" w:fill="E8E8E8" w:themeFill="background2"/>
            <w:noWrap/>
            <w:vAlign w:val="bottom"/>
            <w:hideMark/>
          </w:tcPr>
          <w:p w14:paraId="447A618D" w14:textId="73B65B3F" w:rsidR="00DE3E75" w:rsidRPr="00393DAB" w:rsidRDefault="00DE3E75" w:rsidP="00EE29AF">
            <w:pPr>
              <w:jc w:val="both"/>
              <w:rPr>
                <w:color w:val="000000" w:themeColor="text1"/>
                <w:sz w:val="14"/>
                <w:szCs w:val="14"/>
              </w:rPr>
            </w:pPr>
            <w:r w:rsidRPr="00393DAB">
              <w:rPr>
                <w:color w:val="000000" w:themeColor="text1"/>
                <w:sz w:val="14"/>
                <w:szCs w:val="14"/>
              </w:rPr>
              <w:t>62.5 [42.8-82.2]</w:t>
            </w:r>
          </w:p>
        </w:tc>
        <w:tc>
          <w:tcPr>
            <w:tcW w:w="1008" w:type="dxa"/>
            <w:tcBorders>
              <w:top w:val="nil"/>
              <w:left w:val="nil"/>
              <w:bottom w:val="nil"/>
              <w:right w:val="nil"/>
            </w:tcBorders>
            <w:shd w:val="clear" w:color="auto" w:fill="E8E8E8" w:themeFill="background2"/>
            <w:noWrap/>
            <w:vAlign w:val="bottom"/>
            <w:hideMark/>
          </w:tcPr>
          <w:p w14:paraId="25FD2B53" w14:textId="25DB753B" w:rsidR="00DE3E75" w:rsidRPr="00393DAB" w:rsidRDefault="00DE3E75" w:rsidP="00EE29AF">
            <w:pPr>
              <w:jc w:val="both"/>
              <w:rPr>
                <w:color w:val="000000" w:themeColor="text1"/>
                <w:sz w:val="14"/>
                <w:szCs w:val="14"/>
              </w:rPr>
            </w:pPr>
            <w:r w:rsidRPr="00393DAB">
              <w:rPr>
                <w:color w:val="000000" w:themeColor="text1"/>
                <w:sz w:val="14"/>
                <w:szCs w:val="14"/>
              </w:rPr>
              <w:t>24.1 [10.9-37.3]</w:t>
            </w:r>
          </w:p>
        </w:tc>
        <w:tc>
          <w:tcPr>
            <w:tcW w:w="1008" w:type="dxa"/>
            <w:tcBorders>
              <w:top w:val="nil"/>
              <w:left w:val="nil"/>
              <w:bottom w:val="nil"/>
              <w:right w:val="nil"/>
            </w:tcBorders>
            <w:shd w:val="clear" w:color="auto" w:fill="E8E8E8" w:themeFill="background2"/>
            <w:noWrap/>
            <w:vAlign w:val="bottom"/>
            <w:hideMark/>
          </w:tcPr>
          <w:p w14:paraId="7C73E577" w14:textId="2FC40915" w:rsidR="00DE3E75" w:rsidRPr="00393DAB" w:rsidRDefault="00DE3E75" w:rsidP="00EE29AF">
            <w:pPr>
              <w:jc w:val="both"/>
              <w:rPr>
                <w:color w:val="000000" w:themeColor="text1"/>
                <w:sz w:val="14"/>
                <w:szCs w:val="14"/>
              </w:rPr>
            </w:pPr>
            <w:r w:rsidRPr="00393DAB">
              <w:rPr>
                <w:color w:val="000000" w:themeColor="text1"/>
                <w:sz w:val="14"/>
                <w:szCs w:val="14"/>
              </w:rPr>
              <w:t>28.7 [17.6-39.9]</w:t>
            </w:r>
          </w:p>
        </w:tc>
        <w:tc>
          <w:tcPr>
            <w:tcW w:w="1008" w:type="dxa"/>
            <w:tcBorders>
              <w:top w:val="nil"/>
              <w:left w:val="nil"/>
              <w:bottom w:val="nil"/>
              <w:right w:val="nil"/>
            </w:tcBorders>
            <w:shd w:val="clear" w:color="auto" w:fill="E8E8E8" w:themeFill="background2"/>
            <w:noWrap/>
            <w:vAlign w:val="bottom"/>
            <w:hideMark/>
          </w:tcPr>
          <w:p w14:paraId="05371007" w14:textId="41728B9D" w:rsidR="00DE3E75" w:rsidRPr="00393DAB" w:rsidRDefault="00DE3E75" w:rsidP="00EE29AF">
            <w:pPr>
              <w:jc w:val="both"/>
              <w:rPr>
                <w:color w:val="000000" w:themeColor="text1"/>
                <w:sz w:val="14"/>
                <w:szCs w:val="14"/>
              </w:rPr>
            </w:pPr>
            <w:r w:rsidRPr="00393DAB">
              <w:rPr>
                <w:color w:val="000000" w:themeColor="text1"/>
                <w:sz w:val="14"/>
                <w:szCs w:val="14"/>
              </w:rPr>
              <w:t>35.4 [18.3-52.5]</w:t>
            </w:r>
          </w:p>
        </w:tc>
        <w:tc>
          <w:tcPr>
            <w:tcW w:w="1008" w:type="dxa"/>
            <w:tcBorders>
              <w:top w:val="nil"/>
              <w:left w:val="nil"/>
              <w:bottom w:val="nil"/>
              <w:right w:val="nil"/>
            </w:tcBorders>
            <w:shd w:val="clear" w:color="auto" w:fill="E8E8E8" w:themeFill="background2"/>
            <w:noWrap/>
            <w:vAlign w:val="bottom"/>
            <w:hideMark/>
          </w:tcPr>
          <w:p w14:paraId="2C6E9185" w14:textId="03CC41BA" w:rsidR="00DE3E75" w:rsidRPr="00393DAB" w:rsidRDefault="00DE3E75" w:rsidP="00EE29AF">
            <w:pPr>
              <w:jc w:val="both"/>
              <w:rPr>
                <w:color w:val="000000" w:themeColor="text1"/>
                <w:sz w:val="14"/>
                <w:szCs w:val="14"/>
              </w:rPr>
            </w:pPr>
            <w:r w:rsidRPr="00393DAB">
              <w:rPr>
                <w:color w:val="000000" w:themeColor="text1"/>
                <w:sz w:val="14"/>
                <w:szCs w:val="14"/>
              </w:rPr>
              <w:t>13.3 [2.7-23.9]</w:t>
            </w:r>
          </w:p>
        </w:tc>
        <w:tc>
          <w:tcPr>
            <w:tcW w:w="1008" w:type="dxa"/>
            <w:tcBorders>
              <w:top w:val="nil"/>
              <w:left w:val="nil"/>
              <w:bottom w:val="nil"/>
              <w:right w:val="nil"/>
            </w:tcBorders>
            <w:shd w:val="clear" w:color="auto" w:fill="E8E8E8" w:themeFill="background2"/>
            <w:noWrap/>
            <w:vAlign w:val="bottom"/>
            <w:hideMark/>
          </w:tcPr>
          <w:p w14:paraId="28D15EE7" w14:textId="44D78F95" w:rsidR="00DE3E75" w:rsidRPr="00393DAB" w:rsidRDefault="00DE3E75" w:rsidP="00EE29AF">
            <w:pPr>
              <w:jc w:val="both"/>
              <w:rPr>
                <w:color w:val="000000" w:themeColor="text1"/>
                <w:sz w:val="14"/>
                <w:szCs w:val="14"/>
              </w:rPr>
            </w:pPr>
            <w:r w:rsidRPr="00393DAB">
              <w:rPr>
                <w:color w:val="000000" w:themeColor="text1"/>
                <w:sz w:val="14"/>
                <w:szCs w:val="14"/>
              </w:rPr>
              <w:t>34.4 [13.5-55.3]</w:t>
            </w:r>
          </w:p>
        </w:tc>
        <w:tc>
          <w:tcPr>
            <w:tcW w:w="1008" w:type="dxa"/>
            <w:tcBorders>
              <w:top w:val="nil"/>
              <w:left w:val="nil"/>
              <w:bottom w:val="nil"/>
              <w:right w:val="nil"/>
            </w:tcBorders>
            <w:shd w:val="clear" w:color="auto" w:fill="E8E8E8" w:themeFill="background2"/>
            <w:noWrap/>
            <w:vAlign w:val="bottom"/>
            <w:hideMark/>
          </w:tcPr>
          <w:p w14:paraId="0332979E" w14:textId="1411C968" w:rsidR="00DE3E75" w:rsidRPr="00393DAB" w:rsidRDefault="00DE3E75" w:rsidP="00EE29AF">
            <w:pPr>
              <w:jc w:val="both"/>
              <w:rPr>
                <w:color w:val="000000" w:themeColor="text1"/>
                <w:sz w:val="14"/>
                <w:szCs w:val="14"/>
              </w:rPr>
            </w:pPr>
            <w:r w:rsidRPr="00393DAB">
              <w:rPr>
                <w:color w:val="000000" w:themeColor="text1"/>
                <w:sz w:val="14"/>
                <w:szCs w:val="14"/>
              </w:rPr>
              <w:t>30.9 [18.5-43.4]</w:t>
            </w:r>
          </w:p>
        </w:tc>
      </w:tr>
      <w:tr w:rsidR="00DE3E75" w:rsidRPr="00393DAB" w14:paraId="19242B85" w14:textId="77777777" w:rsidTr="007D6F9F">
        <w:trPr>
          <w:gridAfter w:val="1"/>
          <w:wAfter w:w="54" w:type="dxa"/>
          <w:trHeight w:val="144"/>
          <w:jc w:val="center"/>
        </w:trPr>
        <w:tc>
          <w:tcPr>
            <w:tcW w:w="2160" w:type="dxa"/>
            <w:tcBorders>
              <w:top w:val="nil"/>
              <w:left w:val="nil"/>
              <w:bottom w:val="nil"/>
              <w:right w:val="nil"/>
            </w:tcBorders>
            <w:vAlign w:val="center"/>
            <w:hideMark/>
          </w:tcPr>
          <w:p w14:paraId="623AB929" w14:textId="77777777" w:rsidR="00DE3E75" w:rsidRPr="00393DAB" w:rsidRDefault="00DE3E75" w:rsidP="00EE29AF">
            <w:pPr>
              <w:jc w:val="both"/>
              <w:rPr>
                <w:sz w:val="14"/>
                <w:szCs w:val="14"/>
              </w:rPr>
            </w:pPr>
            <w:r w:rsidRPr="00393DAB">
              <w:rPr>
                <w:sz w:val="14"/>
                <w:szCs w:val="14"/>
              </w:rPr>
              <w:t xml:space="preserve">Counted respiration </w:t>
            </w:r>
          </w:p>
        </w:tc>
        <w:tc>
          <w:tcPr>
            <w:tcW w:w="1008" w:type="dxa"/>
            <w:tcBorders>
              <w:top w:val="nil"/>
              <w:left w:val="nil"/>
              <w:bottom w:val="nil"/>
              <w:right w:val="nil"/>
            </w:tcBorders>
            <w:noWrap/>
            <w:vAlign w:val="bottom"/>
            <w:hideMark/>
          </w:tcPr>
          <w:p w14:paraId="01DE46C5" w14:textId="00081D3E" w:rsidR="00DE3E75" w:rsidRPr="00393DAB" w:rsidRDefault="00DE3E75" w:rsidP="00EE29AF">
            <w:pPr>
              <w:jc w:val="both"/>
              <w:rPr>
                <w:color w:val="000000" w:themeColor="text1"/>
                <w:sz w:val="14"/>
                <w:szCs w:val="14"/>
              </w:rPr>
            </w:pPr>
            <w:r w:rsidRPr="00393DAB">
              <w:rPr>
                <w:color w:val="000000" w:themeColor="text1"/>
                <w:sz w:val="14"/>
                <w:szCs w:val="14"/>
              </w:rPr>
              <w:t>32.9 [28.7-37.2]</w:t>
            </w:r>
          </w:p>
        </w:tc>
        <w:tc>
          <w:tcPr>
            <w:tcW w:w="1008" w:type="dxa"/>
            <w:tcBorders>
              <w:top w:val="nil"/>
              <w:left w:val="nil"/>
              <w:bottom w:val="nil"/>
              <w:right w:val="nil"/>
            </w:tcBorders>
            <w:noWrap/>
            <w:vAlign w:val="bottom"/>
            <w:hideMark/>
          </w:tcPr>
          <w:p w14:paraId="474DA41F" w14:textId="5A35B750" w:rsidR="00DE3E75" w:rsidRPr="00393DAB" w:rsidRDefault="00DE3E75" w:rsidP="00EE29AF">
            <w:pPr>
              <w:jc w:val="both"/>
              <w:rPr>
                <w:color w:val="000000" w:themeColor="text1"/>
                <w:sz w:val="14"/>
                <w:szCs w:val="14"/>
              </w:rPr>
            </w:pPr>
            <w:r w:rsidRPr="00393DAB">
              <w:rPr>
                <w:color w:val="000000" w:themeColor="text1"/>
                <w:sz w:val="14"/>
                <w:szCs w:val="14"/>
              </w:rPr>
              <w:t>34.0 [17.9-50.1]</w:t>
            </w:r>
          </w:p>
        </w:tc>
        <w:tc>
          <w:tcPr>
            <w:tcW w:w="1008" w:type="dxa"/>
            <w:tcBorders>
              <w:top w:val="nil"/>
              <w:left w:val="nil"/>
              <w:bottom w:val="nil"/>
              <w:right w:val="nil"/>
            </w:tcBorders>
            <w:noWrap/>
            <w:vAlign w:val="bottom"/>
            <w:hideMark/>
          </w:tcPr>
          <w:p w14:paraId="089E07B8" w14:textId="2AF87D4B" w:rsidR="00DE3E75" w:rsidRPr="00393DAB" w:rsidRDefault="00DE3E75" w:rsidP="00EE29AF">
            <w:pPr>
              <w:jc w:val="both"/>
              <w:rPr>
                <w:color w:val="000000" w:themeColor="text1"/>
                <w:sz w:val="14"/>
                <w:szCs w:val="14"/>
              </w:rPr>
            </w:pPr>
            <w:r w:rsidRPr="00393DAB">
              <w:rPr>
                <w:color w:val="000000" w:themeColor="text1"/>
                <w:sz w:val="14"/>
                <w:szCs w:val="14"/>
              </w:rPr>
              <w:t>29.2 [16.1-42.4]</w:t>
            </w:r>
          </w:p>
        </w:tc>
        <w:tc>
          <w:tcPr>
            <w:tcW w:w="1008" w:type="dxa"/>
            <w:tcBorders>
              <w:top w:val="nil"/>
              <w:left w:val="nil"/>
              <w:bottom w:val="nil"/>
              <w:right w:val="nil"/>
            </w:tcBorders>
            <w:noWrap/>
            <w:vAlign w:val="bottom"/>
            <w:hideMark/>
          </w:tcPr>
          <w:p w14:paraId="319AC8C7" w14:textId="7A921E2E" w:rsidR="00DE3E75" w:rsidRPr="00393DAB" w:rsidRDefault="00DE3E75" w:rsidP="00EE29AF">
            <w:pPr>
              <w:jc w:val="both"/>
              <w:rPr>
                <w:color w:val="000000" w:themeColor="text1"/>
                <w:sz w:val="14"/>
                <w:szCs w:val="14"/>
              </w:rPr>
            </w:pPr>
            <w:r w:rsidRPr="00393DAB">
              <w:rPr>
                <w:color w:val="000000" w:themeColor="text1"/>
                <w:sz w:val="14"/>
                <w:szCs w:val="14"/>
              </w:rPr>
              <w:t>40.4 [32.9-47.9]</w:t>
            </w:r>
          </w:p>
        </w:tc>
        <w:tc>
          <w:tcPr>
            <w:tcW w:w="1008" w:type="dxa"/>
            <w:tcBorders>
              <w:top w:val="nil"/>
              <w:left w:val="nil"/>
              <w:bottom w:val="nil"/>
              <w:right w:val="nil"/>
            </w:tcBorders>
            <w:noWrap/>
            <w:vAlign w:val="bottom"/>
            <w:hideMark/>
          </w:tcPr>
          <w:p w14:paraId="1A155735" w14:textId="60C8AB4B" w:rsidR="00DE3E75" w:rsidRPr="00393DAB" w:rsidRDefault="00DE3E75" w:rsidP="00EE29AF">
            <w:pPr>
              <w:jc w:val="both"/>
              <w:rPr>
                <w:color w:val="000000" w:themeColor="text1"/>
                <w:sz w:val="14"/>
                <w:szCs w:val="14"/>
              </w:rPr>
            </w:pPr>
            <w:r w:rsidRPr="00393DAB">
              <w:rPr>
                <w:color w:val="000000" w:themeColor="text1"/>
                <w:sz w:val="14"/>
                <w:szCs w:val="14"/>
              </w:rPr>
              <w:t>28.6 [12.8-44.5]</w:t>
            </w:r>
          </w:p>
        </w:tc>
        <w:tc>
          <w:tcPr>
            <w:tcW w:w="1008" w:type="dxa"/>
            <w:tcBorders>
              <w:top w:val="nil"/>
              <w:left w:val="nil"/>
              <w:bottom w:val="nil"/>
              <w:right w:val="nil"/>
            </w:tcBorders>
            <w:noWrap/>
            <w:vAlign w:val="bottom"/>
            <w:hideMark/>
          </w:tcPr>
          <w:p w14:paraId="3FBF48B9" w14:textId="40130FA3" w:rsidR="00DE3E75" w:rsidRPr="00393DAB" w:rsidRDefault="00DE3E75" w:rsidP="00EE29AF">
            <w:pPr>
              <w:jc w:val="both"/>
              <w:rPr>
                <w:color w:val="000000" w:themeColor="text1"/>
                <w:sz w:val="14"/>
                <w:szCs w:val="14"/>
              </w:rPr>
            </w:pPr>
            <w:r w:rsidRPr="00393DAB">
              <w:rPr>
                <w:color w:val="000000" w:themeColor="text1"/>
                <w:sz w:val="14"/>
                <w:szCs w:val="14"/>
              </w:rPr>
              <w:t>61.4 [47.3-75.6]</w:t>
            </w:r>
          </w:p>
        </w:tc>
        <w:tc>
          <w:tcPr>
            <w:tcW w:w="1008" w:type="dxa"/>
            <w:tcBorders>
              <w:top w:val="nil"/>
              <w:left w:val="nil"/>
              <w:bottom w:val="nil"/>
              <w:right w:val="nil"/>
            </w:tcBorders>
            <w:noWrap/>
            <w:vAlign w:val="bottom"/>
            <w:hideMark/>
          </w:tcPr>
          <w:p w14:paraId="2855AB17" w14:textId="122A9CE4" w:rsidR="00DE3E75" w:rsidRPr="00393DAB" w:rsidRDefault="00DE3E75" w:rsidP="00EE29AF">
            <w:pPr>
              <w:jc w:val="both"/>
              <w:rPr>
                <w:color w:val="000000" w:themeColor="text1"/>
                <w:sz w:val="14"/>
                <w:szCs w:val="14"/>
              </w:rPr>
            </w:pPr>
            <w:r w:rsidRPr="00393DAB">
              <w:rPr>
                <w:color w:val="000000" w:themeColor="text1"/>
                <w:sz w:val="14"/>
                <w:szCs w:val="14"/>
              </w:rPr>
              <w:t>16.3 [11.6-21.0]</w:t>
            </w:r>
          </w:p>
        </w:tc>
        <w:tc>
          <w:tcPr>
            <w:tcW w:w="1008" w:type="dxa"/>
            <w:tcBorders>
              <w:top w:val="nil"/>
              <w:left w:val="nil"/>
              <w:bottom w:val="nil"/>
              <w:right w:val="nil"/>
            </w:tcBorders>
            <w:noWrap/>
            <w:vAlign w:val="bottom"/>
            <w:hideMark/>
          </w:tcPr>
          <w:p w14:paraId="79914893" w14:textId="0D407DAD" w:rsidR="00DE3E75" w:rsidRPr="00393DAB" w:rsidRDefault="00DE3E75" w:rsidP="00EE29AF">
            <w:pPr>
              <w:jc w:val="both"/>
              <w:rPr>
                <w:color w:val="000000" w:themeColor="text1"/>
                <w:sz w:val="14"/>
                <w:szCs w:val="14"/>
              </w:rPr>
            </w:pPr>
            <w:r w:rsidRPr="00393DAB">
              <w:rPr>
                <w:color w:val="000000" w:themeColor="text1"/>
                <w:sz w:val="14"/>
                <w:szCs w:val="14"/>
              </w:rPr>
              <w:t>26.9 [9.7-44.1]</w:t>
            </w:r>
          </w:p>
        </w:tc>
        <w:tc>
          <w:tcPr>
            <w:tcW w:w="1008" w:type="dxa"/>
            <w:tcBorders>
              <w:top w:val="nil"/>
              <w:left w:val="nil"/>
              <w:bottom w:val="nil"/>
              <w:right w:val="nil"/>
            </w:tcBorders>
            <w:noWrap/>
            <w:vAlign w:val="bottom"/>
            <w:hideMark/>
          </w:tcPr>
          <w:p w14:paraId="559A2A95" w14:textId="7937390E" w:rsidR="00DE3E75" w:rsidRPr="00393DAB" w:rsidRDefault="00DE3E75" w:rsidP="00EE29AF">
            <w:pPr>
              <w:jc w:val="both"/>
              <w:rPr>
                <w:color w:val="000000" w:themeColor="text1"/>
                <w:sz w:val="14"/>
                <w:szCs w:val="14"/>
              </w:rPr>
            </w:pPr>
            <w:r w:rsidRPr="00393DAB">
              <w:rPr>
                <w:color w:val="000000" w:themeColor="text1"/>
                <w:sz w:val="14"/>
                <w:szCs w:val="14"/>
              </w:rPr>
              <w:t>14.9 [3.9-26.0]</w:t>
            </w:r>
          </w:p>
        </w:tc>
        <w:tc>
          <w:tcPr>
            <w:tcW w:w="1008" w:type="dxa"/>
            <w:tcBorders>
              <w:top w:val="nil"/>
              <w:left w:val="nil"/>
              <w:bottom w:val="nil"/>
              <w:right w:val="nil"/>
            </w:tcBorders>
            <w:noWrap/>
            <w:vAlign w:val="bottom"/>
            <w:hideMark/>
          </w:tcPr>
          <w:p w14:paraId="166087A6" w14:textId="2683F594" w:rsidR="00DE3E75" w:rsidRPr="00393DAB" w:rsidRDefault="00DE3E75" w:rsidP="00EE29AF">
            <w:pPr>
              <w:jc w:val="both"/>
              <w:rPr>
                <w:color w:val="000000" w:themeColor="text1"/>
                <w:sz w:val="14"/>
                <w:szCs w:val="14"/>
              </w:rPr>
            </w:pPr>
            <w:r w:rsidRPr="00393DAB">
              <w:rPr>
                <w:color w:val="000000" w:themeColor="text1"/>
                <w:sz w:val="14"/>
                <w:szCs w:val="14"/>
              </w:rPr>
              <w:t>25.1 [12.4-37.8]</w:t>
            </w:r>
          </w:p>
        </w:tc>
        <w:tc>
          <w:tcPr>
            <w:tcW w:w="1008" w:type="dxa"/>
            <w:tcBorders>
              <w:top w:val="nil"/>
              <w:left w:val="nil"/>
              <w:bottom w:val="nil"/>
              <w:right w:val="nil"/>
            </w:tcBorders>
            <w:noWrap/>
            <w:vAlign w:val="bottom"/>
            <w:hideMark/>
          </w:tcPr>
          <w:p w14:paraId="1040A5E7" w14:textId="1C616B22" w:rsidR="00DE3E75" w:rsidRPr="00393DAB" w:rsidRDefault="00DE3E75" w:rsidP="00EE29AF">
            <w:pPr>
              <w:jc w:val="both"/>
              <w:rPr>
                <w:color w:val="000000" w:themeColor="text1"/>
                <w:sz w:val="14"/>
                <w:szCs w:val="14"/>
              </w:rPr>
            </w:pPr>
            <w:r w:rsidRPr="00393DAB">
              <w:rPr>
                <w:color w:val="000000" w:themeColor="text1"/>
                <w:sz w:val="14"/>
                <w:szCs w:val="14"/>
              </w:rPr>
              <w:t>53.1 [37.9-68.2]</w:t>
            </w:r>
          </w:p>
        </w:tc>
        <w:tc>
          <w:tcPr>
            <w:tcW w:w="1008" w:type="dxa"/>
            <w:tcBorders>
              <w:top w:val="nil"/>
              <w:left w:val="nil"/>
              <w:bottom w:val="nil"/>
              <w:right w:val="nil"/>
            </w:tcBorders>
            <w:noWrap/>
            <w:vAlign w:val="bottom"/>
            <w:hideMark/>
          </w:tcPr>
          <w:p w14:paraId="1B29440B" w14:textId="1F806A56" w:rsidR="00DE3E75" w:rsidRPr="00393DAB" w:rsidRDefault="00DE3E75" w:rsidP="00EE29AF">
            <w:pPr>
              <w:jc w:val="both"/>
              <w:rPr>
                <w:color w:val="000000" w:themeColor="text1"/>
                <w:sz w:val="14"/>
                <w:szCs w:val="14"/>
              </w:rPr>
            </w:pPr>
            <w:r w:rsidRPr="00393DAB">
              <w:rPr>
                <w:color w:val="000000" w:themeColor="text1"/>
                <w:sz w:val="14"/>
                <w:szCs w:val="14"/>
              </w:rPr>
              <w:t>28.4 [16.3-40.6]</w:t>
            </w:r>
          </w:p>
        </w:tc>
      </w:tr>
      <w:tr w:rsidR="00DE3E75" w:rsidRPr="00393DAB" w14:paraId="4FB039A7"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1BA658C6" w14:textId="77777777" w:rsidR="00DE3E75" w:rsidRPr="00393DAB" w:rsidRDefault="00DE3E75" w:rsidP="00EE29AF">
            <w:pPr>
              <w:jc w:val="both"/>
              <w:rPr>
                <w:sz w:val="14"/>
                <w:szCs w:val="14"/>
              </w:rPr>
            </w:pPr>
            <w:r w:rsidRPr="00393DAB">
              <w:rPr>
                <w:sz w:val="14"/>
                <w:szCs w:val="14"/>
              </w:rPr>
              <w:t>Weighed client</w:t>
            </w:r>
          </w:p>
        </w:tc>
        <w:tc>
          <w:tcPr>
            <w:tcW w:w="1008" w:type="dxa"/>
            <w:tcBorders>
              <w:top w:val="nil"/>
              <w:left w:val="nil"/>
              <w:bottom w:val="nil"/>
              <w:right w:val="nil"/>
            </w:tcBorders>
            <w:shd w:val="clear" w:color="auto" w:fill="E8E8E8" w:themeFill="background2"/>
            <w:noWrap/>
            <w:vAlign w:val="bottom"/>
            <w:hideMark/>
          </w:tcPr>
          <w:p w14:paraId="57A85408" w14:textId="602BF83F" w:rsidR="00DE3E75" w:rsidRPr="00393DAB" w:rsidRDefault="00DE3E75" w:rsidP="00EE29AF">
            <w:pPr>
              <w:jc w:val="both"/>
              <w:rPr>
                <w:color w:val="000000" w:themeColor="text1"/>
                <w:sz w:val="14"/>
                <w:szCs w:val="14"/>
              </w:rPr>
            </w:pPr>
            <w:r w:rsidRPr="00393DAB">
              <w:rPr>
                <w:color w:val="000000" w:themeColor="text1"/>
                <w:sz w:val="14"/>
                <w:szCs w:val="14"/>
              </w:rPr>
              <w:t>44.4 [38.1-50.7]</w:t>
            </w:r>
          </w:p>
        </w:tc>
        <w:tc>
          <w:tcPr>
            <w:tcW w:w="1008" w:type="dxa"/>
            <w:tcBorders>
              <w:top w:val="nil"/>
              <w:left w:val="nil"/>
              <w:bottom w:val="nil"/>
              <w:right w:val="nil"/>
            </w:tcBorders>
            <w:shd w:val="clear" w:color="auto" w:fill="E8E8E8" w:themeFill="background2"/>
            <w:noWrap/>
            <w:vAlign w:val="bottom"/>
            <w:hideMark/>
          </w:tcPr>
          <w:p w14:paraId="6FACA845" w14:textId="4467CDE3" w:rsidR="00DE3E75" w:rsidRPr="00393DAB" w:rsidRDefault="00DE3E75" w:rsidP="00EE29AF">
            <w:pPr>
              <w:jc w:val="both"/>
              <w:rPr>
                <w:color w:val="000000" w:themeColor="text1"/>
                <w:sz w:val="14"/>
                <w:szCs w:val="14"/>
              </w:rPr>
            </w:pPr>
            <w:r w:rsidRPr="00393DAB">
              <w:rPr>
                <w:color w:val="000000" w:themeColor="text1"/>
                <w:sz w:val="14"/>
                <w:szCs w:val="14"/>
              </w:rPr>
              <w:t>44.7 [25.3-64.0]</w:t>
            </w:r>
          </w:p>
        </w:tc>
        <w:tc>
          <w:tcPr>
            <w:tcW w:w="1008" w:type="dxa"/>
            <w:tcBorders>
              <w:top w:val="nil"/>
              <w:left w:val="nil"/>
              <w:bottom w:val="nil"/>
              <w:right w:val="nil"/>
            </w:tcBorders>
            <w:shd w:val="clear" w:color="auto" w:fill="E8E8E8" w:themeFill="background2"/>
            <w:noWrap/>
            <w:vAlign w:val="bottom"/>
            <w:hideMark/>
          </w:tcPr>
          <w:p w14:paraId="4DC05873" w14:textId="38A49743" w:rsidR="00DE3E75" w:rsidRPr="00393DAB" w:rsidRDefault="00DE3E75" w:rsidP="00EE29AF">
            <w:pPr>
              <w:jc w:val="both"/>
              <w:rPr>
                <w:color w:val="000000" w:themeColor="text1"/>
                <w:sz w:val="14"/>
                <w:szCs w:val="14"/>
              </w:rPr>
            </w:pPr>
            <w:r w:rsidRPr="00393DAB">
              <w:rPr>
                <w:color w:val="000000" w:themeColor="text1"/>
                <w:sz w:val="14"/>
                <w:szCs w:val="14"/>
              </w:rPr>
              <w:t>48.2 [35.4-61.0]</w:t>
            </w:r>
          </w:p>
        </w:tc>
        <w:tc>
          <w:tcPr>
            <w:tcW w:w="1008" w:type="dxa"/>
            <w:tcBorders>
              <w:top w:val="nil"/>
              <w:left w:val="nil"/>
              <w:bottom w:val="nil"/>
              <w:right w:val="nil"/>
            </w:tcBorders>
            <w:shd w:val="clear" w:color="auto" w:fill="E8E8E8" w:themeFill="background2"/>
            <w:noWrap/>
            <w:vAlign w:val="bottom"/>
            <w:hideMark/>
          </w:tcPr>
          <w:p w14:paraId="670E1781" w14:textId="7CC446F5" w:rsidR="00DE3E75" w:rsidRPr="00393DAB" w:rsidRDefault="00DE3E75" w:rsidP="00EE29AF">
            <w:pPr>
              <w:jc w:val="both"/>
              <w:rPr>
                <w:color w:val="000000" w:themeColor="text1"/>
                <w:sz w:val="14"/>
                <w:szCs w:val="14"/>
              </w:rPr>
            </w:pPr>
            <w:r w:rsidRPr="00393DAB">
              <w:rPr>
                <w:color w:val="000000" w:themeColor="text1"/>
                <w:sz w:val="14"/>
                <w:szCs w:val="14"/>
              </w:rPr>
              <w:t>40.9 [28.6-53.3]</w:t>
            </w:r>
          </w:p>
        </w:tc>
        <w:tc>
          <w:tcPr>
            <w:tcW w:w="1008" w:type="dxa"/>
            <w:tcBorders>
              <w:top w:val="nil"/>
              <w:left w:val="nil"/>
              <w:bottom w:val="nil"/>
              <w:right w:val="nil"/>
            </w:tcBorders>
            <w:shd w:val="clear" w:color="auto" w:fill="E8E8E8" w:themeFill="background2"/>
            <w:noWrap/>
            <w:vAlign w:val="bottom"/>
            <w:hideMark/>
          </w:tcPr>
          <w:p w14:paraId="22A8A700" w14:textId="76A10235" w:rsidR="00DE3E75" w:rsidRPr="00393DAB" w:rsidRDefault="00DE3E75" w:rsidP="00EE29AF">
            <w:pPr>
              <w:jc w:val="both"/>
              <w:rPr>
                <w:color w:val="000000" w:themeColor="text1"/>
                <w:sz w:val="14"/>
                <w:szCs w:val="14"/>
              </w:rPr>
            </w:pPr>
            <w:r w:rsidRPr="00393DAB">
              <w:rPr>
                <w:color w:val="000000" w:themeColor="text1"/>
                <w:sz w:val="14"/>
                <w:szCs w:val="14"/>
              </w:rPr>
              <w:t>44.0 [26.3-61.7]</w:t>
            </w:r>
          </w:p>
        </w:tc>
        <w:tc>
          <w:tcPr>
            <w:tcW w:w="1008" w:type="dxa"/>
            <w:tcBorders>
              <w:top w:val="nil"/>
              <w:left w:val="nil"/>
              <w:bottom w:val="nil"/>
              <w:right w:val="nil"/>
            </w:tcBorders>
            <w:shd w:val="clear" w:color="auto" w:fill="E8E8E8" w:themeFill="background2"/>
            <w:noWrap/>
            <w:vAlign w:val="bottom"/>
            <w:hideMark/>
          </w:tcPr>
          <w:p w14:paraId="3B1B7D7F" w14:textId="0A34496B" w:rsidR="00DE3E75" w:rsidRPr="00393DAB" w:rsidRDefault="00DE3E75" w:rsidP="00EE29AF">
            <w:pPr>
              <w:jc w:val="both"/>
              <w:rPr>
                <w:color w:val="000000" w:themeColor="text1"/>
                <w:sz w:val="14"/>
                <w:szCs w:val="14"/>
              </w:rPr>
            </w:pPr>
            <w:r w:rsidRPr="00393DAB">
              <w:rPr>
                <w:color w:val="000000" w:themeColor="text1"/>
                <w:sz w:val="14"/>
                <w:szCs w:val="14"/>
              </w:rPr>
              <w:t>76.7 [62.6-90.8]</w:t>
            </w:r>
          </w:p>
        </w:tc>
        <w:tc>
          <w:tcPr>
            <w:tcW w:w="1008" w:type="dxa"/>
            <w:tcBorders>
              <w:top w:val="nil"/>
              <w:left w:val="nil"/>
              <w:bottom w:val="nil"/>
              <w:right w:val="nil"/>
            </w:tcBorders>
            <w:shd w:val="clear" w:color="auto" w:fill="E8E8E8" w:themeFill="background2"/>
            <w:noWrap/>
            <w:vAlign w:val="bottom"/>
            <w:hideMark/>
          </w:tcPr>
          <w:p w14:paraId="28AA4A74" w14:textId="4CB82141" w:rsidR="00DE3E75" w:rsidRPr="00393DAB" w:rsidRDefault="00DE3E75" w:rsidP="00EE29AF">
            <w:pPr>
              <w:jc w:val="both"/>
              <w:rPr>
                <w:color w:val="000000" w:themeColor="text1"/>
                <w:sz w:val="14"/>
                <w:szCs w:val="14"/>
              </w:rPr>
            </w:pPr>
            <w:r w:rsidRPr="00393DAB">
              <w:rPr>
                <w:color w:val="000000" w:themeColor="text1"/>
                <w:sz w:val="14"/>
                <w:szCs w:val="14"/>
              </w:rPr>
              <w:t>44.6 [27.8-61.5]</w:t>
            </w:r>
          </w:p>
        </w:tc>
        <w:tc>
          <w:tcPr>
            <w:tcW w:w="1008" w:type="dxa"/>
            <w:tcBorders>
              <w:top w:val="nil"/>
              <w:left w:val="nil"/>
              <w:bottom w:val="nil"/>
              <w:right w:val="nil"/>
            </w:tcBorders>
            <w:shd w:val="clear" w:color="auto" w:fill="E8E8E8" w:themeFill="background2"/>
            <w:noWrap/>
            <w:vAlign w:val="bottom"/>
            <w:hideMark/>
          </w:tcPr>
          <w:p w14:paraId="27F70B66" w14:textId="17F12039" w:rsidR="00DE3E75" w:rsidRPr="00393DAB" w:rsidRDefault="00DE3E75" w:rsidP="00EE29AF">
            <w:pPr>
              <w:jc w:val="both"/>
              <w:rPr>
                <w:color w:val="000000" w:themeColor="text1"/>
                <w:sz w:val="14"/>
                <w:szCs w:val="14"/>
              </w:rPr>
            </w:pPr>
            <w:r w:rsidRPr="00393DAB">
              <w:rPr>
                <w:color w:val="000000" w:themeColor="text1"/>
                <w:sz w:val="14"/>
                <w:szCs w:val="14"/>
              </w:rPr>
              <w:t>43.4 [29.6-57.2]</w:t>
            </w:r>
          </w:p>
        </w:tc>
        <w:tc>
          <w:tcPr>
            <w:tcW w:w="1008" w:type="dxa"/>
            <w:tcBorders>
              <w:top w:val="nil"/>
              <w:left w:val="nil"/>
              <w:bottom w:val="nil"/>
              <w:right w:val="nil"/>
            </w:tcBorders>
            <w:shd w:val="clear" w:color="auto" w:fill="E8E8E8" w:themeFill="background2"/>
            <w:noWrap/>
            <w:vAlign w:val="bottom"/>
            <w:hideMark/>
          </w:tcPr>
          <w:p w14:paraId="4B7D17EE" w14:textId="49C664B0" w:rsidR="00DE3E75" w:rsidRPr="00393DAB" w:rsidRDefault="00DE3E75" w:rsidP="00EE29AF">
            <w:pPr>
              <w:jc w:val="both"/>
              <w:rPr>
                <w:color w:val="000000" w:themeColor="text1"/>
                <w:sz w:val="14"/>
                <w:szCs w:val="14"/>
              </w:rPr>
            </w:pPr>
            <w:r w:rsidRPr="00393DAB">
              <w:rPr>
                <w:color w:val="000000" w:themeColor="text1"/>
                <w:sz w:val="14"/>
                <w:szCs w:val="14"/>
              </w:rPr>
              <w:t>45.7 [27.8-63.6]</w:t>
            </w:r>
          </w:p>
        </w:tc>
        <w:tc>
          <w:tcPr>
            <w:tcW w:w="1008" w:type="dxa"/>
            <w:tcBorders>
              <w:top w:val="nil"/>
              <w:left w:val="nil"/>
              <w:bottom w:val="nil"/>
              <w:right w:val="nil"/>
            </w:tcBorders>
            <w:shd w:val="clear" w:color="auto" w:fill="E8E8E8" w:themeFill="background2"/>
            <w:noWrap/>
            <w:vAlign w:val="bottom"/>
            <w:hideMark/>
          </w:tcPr>
          <w:p w14:paraId="190BD111" w14:textId="492B977A" w:rsidR="00DE3E75" w:rsidRPr="00393DAB" w:rsidRDefault="00DE3E75" w:rsidP="00EE29AF">
            <w:pPr>
              <w:jc w:val="both"/>
              <w:rPr>
                <w:color w:val="000000" w:themeColor="text1"/>
                <w:sz w:val="14"/>
                <w:szCs w:val="14"/>
              </w:rPr>
            </w:pPr>
            <w:r w:rsidRPr="00393DAB">
              <w:rPr>
                <w:color w:val="000000" w:themeColor="text1"/>
                <w:sz w:val="14"/>
                <w:szCs w:val="14"/>
              </w:rPr>
              <w:t>48.0 [30.1-65.9]</w:t>
            </w:r>
          </w:p>
        </w:tc>
        <w:tc>
          <w:tcPr>
            <w:tcW w:w="1008" w:type="dxa"/>
            <w:tcBorders>
              <w:top w:val="nil"/>
              <w:left w:val="nil"/>
              <w:bottom w:val="nil"/>
              <w:right w:val="nil"/>
            </w:tcBorders>
            <w:shd w:val="clear" w:color="auto" w:fill="E8E8E8" w:themeFill="background2"/>
            <w:noWrap/>
            <w:vAlign w:val="bottom"/>
            <w:hideMark/>
          </w:tcPr>
          <w:p w14:paraId="75603737" w14:textId="5F313EEB" w:rsidR="00DE3E75" w:rsidRPr="00393DAB" w:rsidRDefault="00DE3E75" w:rsidP="00EE29AF">
            <w:pPr>
              <w:jc w:val="both"/>
              <w:rPr>
                <w:color w:val="000000" w:themeColor="text1"/>
                <w:sz w:val="14"/>
                <w:szCs w:val="14"/>
              </w:rPr>
            </w:pPr>
            <w:r w:rsidRPr="00393DAB">
              <w:rPr>
                <w:color w:val="000000" w:themeColor="text1"/>
                <w:sz w:val="14"/>
                <w:szCs w:val="14"/>
              </w:rPr>
              <w:t>24.8 [14.7-34.9]</w:t>
            </w:r>
          </w:p>
        </w:tc>
        <w:tc>
          <w:tcPr>
            <w:tcW w:w="1008" w:type="dxa"/>
            <w:tcBorders>
              <w:top w:val="nil"/>
              <w:left w:val="nil"/>
              <w:bottom w:val="nil"/>
              <w:right w:val="nil"/>
            </w:tcBorders>
            <w:shd w:val="clear" w:color="auto" w:fill="E8E8E8" w:themeFill="background2"/>
            <w:noWrap/>
            <w:vAlign w:val="bottom"/>
            <w:hideMark/>
          </w:tcPr>
          <w:p w14:paraId="0733221C" w14:textId="7B18C669" w:rsidR="00DE3E75" w:rsidRPr="00393DAB" w:rsidRDefault="00DE3E75" w:rsidP="00EE29AF">
            <w:pPr>
              <w:jc w:val="both"/>
              <w:rPr>
                <w:color w:val="000000" w:themeColor="text1"/>
                <w:sz w:val="14"/>
                <w:szCs w:val="14"/>
              </w:rPr>
            </w:pPr>
            <w:r w:rsidRPr="00393DAB">
              <w:rPr>
                <w:color w:val="000000" w:themeColor="text1"/>
                <w:sz w:val="14"/>
                <w:szCs w:val="14"/>
              </w:rPr>
              <w:t>35.1 [21.3-48.8]</w:t>
            </w:r>
          </w:p>
        </w:tc>
      </w:tr>
      <w:tr w:rsidR="00DE3E75" w:rsidRPr="00393DAB" w14:paraId="02CF6E22" w14:textId="77777777" w:rsidTr="007D6F9F">
        <w:trPr>
          <w:gridAfter w:val="1"/>
          <w:wAfter w:w="54" w:type="dxa"/>
          <w:trHeight w:val="144"/>
          <w:jc w:val="center"/>
        </w:trPr>
        <w:tc>
          <w:tcPr>
            <w:tcW w:w="2160" w:type="dxa"/>
            <w:tcBorders>
              <w:top w:val="nil"/>
              <w:left w:val="nil"/>
              <w:bottom w:val="nil"/>
              <w:right w:val="nil"/>
            </w:tcBorders>
            <w:vAlign w:val="center"/>
            <w:hideMark/>
          </w:tcPr>
          <w:p w14:paraId="36A09F53" w14:textId="77777777" w:rsidR="00DE3E75" w:rsidRPr="00393DAB" w:rsidRDefault="00DE3E75" w:rsidP="00EE29AF">
            <w:pPr>
              <w:jc w:val="both"/>
              <w:rPr>
                <w:sz w:val="14"/>
                <w:szCs w:val="14"/>
              </w:rPr>
            </w:pPr>
            <w:r w:rsidRPr="00393DAB">
              <w:rPr>
                <w:sz w:val="14"/>
                <w:szCs w:val="14"/>
              </w:rPr>
              <w:t>Plotted growth chart</w:t>
            </w:r>
          </w:p>
        </w:tc>
        <w:tc>
          <w:tcPr>
            <w:tcW w:w="1008" w:type="dxa"/>
            <w:tcBorders>
              <w:top w:val="nil"/>
              <w:left w:val="nil"/>
              <w:bottom w:val="nil"/>
              <w:right w:val="nil"/>
            </w:tcBorders>
            <w:noWrap/>
            <w:vAlign w:val="bottom"/>
            <w:hideMark/>
          </w:tcPr>
          <w:p w14:paraId="4B0CFCF5" w14:textId="64169E70" w:rsidR="00DE3E75" w:rsidRPr="00393DAB" w:rsidRDefault="00DE3E75" w:rsidP="00EE29AF">
            <w:pPr>
              <w:jc w:val="both"/>
              <w:rPr>
                <w:color w:val="000000" w:themeColor="text1"/>
                <w:sz w:val="14"/>
                <w:szCs w:val="14"/>
              </w:rPr>
            </w:pPr>
            <w:r w:rsidRPr="00393DAB">
              <w:rPr>
                <w:color w:val="000000" w:themeColor="text1"/>
                <w:sz w:val="14"/>
                <w:szCs w:val="14"/>
              </w:rPr>
              <w:t>9.6 [5.1-14.1]</w:t>
            </w:r>
          </w:p>
        </w:tc>
        <w:tc>
          <w:tcPr>
            <w:tcW w:w="1008" w:type="dxa"/>
            <w:tcBorders>
              <w:top w:val="nil"/>
              <w:left w:val="nil"/>
              <w:bottom w:val="nil"/>
              <w:right w:val="nil"/>
            </w:tcBorders>
            <w:noWrap/>
            <w:vAlign w:val="bottom"/>
            <w:hideMark/>
          </w:tcPr>
          <w:p w14:paraId="4C51199F" w14:textId="083BBEF2" w:rsidR="00DE3E75" w:rsidRPr="00393DAB" w:rsidRDefault="00DE3E75" w:rsidP="00EE29AF">
            <w:pPr>
              <w:jc w:val="both"/>
              <w:rPr>
                <w:color w:val="000000" w:themeColor="text1"/>
                <w:sz w:val="14"/>
                <w:szCs w:val="14"/>
              </w:rPr>
            </w:pPr>
            <w:r w:rsidRPr="00393DAB">
              <w:rPr>
                <w:color w:val="000000" w:themeColor="text1"/>
                <w:sz w:val="14"/>
                <w:szCs w:val="14"/>
              </w:rPr>
              <w:t>8.0 [1.7-14.3]</w:t>
            </w:r>
          </w:p>
        </w:tc>
        <w:tc>
          <w:tcPr>
            <w:tcW w:w="1008" w:type="dxa"/>
            <w:tcBorders>
              <w:top w:val="nil"/>
              <w:left w:val="nil"/>
              <w:bottom w:val="nil"/>
              <w:right w:val="nil"/>
            </w:tcBorders>
            <w:noWrap/>
            <w:vAlign w:val="bottom"/>
            <w:hideMark/>
          </w:tcPr>
          <w:p w14:paraId="5E50C1B3" w14:textId="15BAAB9F" w:rsidR="00DE3E75" w:rsidRPr="00393DAB" w:rsidRDefault="00DE3E75" w:rsidP="00EE29AF">
            <w:pPr>
              <w:jc w:val="both"/>
              <w:rPr>
                <w:color w:val="000000" w:themeColor="text1"/>
                <w:sz w:val="14"/>
                <w:szCs w:val="14"/>
              </w:rPr>
            </w:pPr>
            <w:r w:rsidRPr="00393DAB">
              <w:rPr>
                <w:color w:val="000000" w:themeColor="text1"/>
                <w:sz w:val="14"/>
                <w:szCs w:val="14"/>
              </w:rPr>
              <w:t>12.1 [6.3-17.8]</w:t>
            </w:r>
          </w:p>
        </w:tc>
        <w:tc>
          <w:tcPr>
            <w:tcW w:w="1008" w:type="dxa"/>
            <w:tcBorders>
              <w:top w:val="nil"/>
              <w:left w:val="nil"/>
              <w:bottom w:val="nil"/>
              <w:right w:val="nil"/>
            </w:tcBorders>
            <w:noWrap/>
            <w:vAlign w:val="bottom"/>
            <w:hideMark/>
          </w:tcPr>
          <w:p w14:paraId="5B23E12B" w14:textId="5B47E065" w:rsidR="00DE3E75" w:rsidRPr="00393DAB" w:rsidRDefault="00DE3E75" w:rsidP="00EE29AF">
            <w:pPr>
              <w:jc w:val="both"/>
              <w:rPr>
                <w:color w:val="000000" w:themeColor="text1"/>
                <w:sz w:val="14"/>
                <w:szCs w:val="14"/>
              </w:rPr>
            </w:pPr>
            <w:r w:rsidRPr="00393DAB">
              <w:rPr>
                <w:color w:val="000000" w:themeColor="text1"/>
                <w:sz w:val="14"/>
                <w:szCs w:val="14"/>
              </w:rPr>
              <w:t>15.6 [4.1-27.0]</w:t>
            </w:r>
          </w:p>
        </w:tc>
        <w:tc>
          <w:tcPr>
            <w:tcW w:w="1008" w:type="dxa"/>
            <w:tcBorders>
              <w:top w:val="nil"/>
              <w:left w:val="nil"/>
              <w:bottom w:val="nil"/>
              <w:right w:val="nil"/>
            </w:tcBorders>
            <w:noWrap/>
            <w:vAlign w:val="bottom"/>
            <w:hideMark/>
          </w:tcPr>
          <w:p w14:paraId="0A82131B" w14:textId="7AB2FA59" w:rsidR="00DE3E75" w:rsidRPr="00393DAB" w:rsidRDefault="00DE3E75" w:rsidP="00EE29AF">
            <w:pPr>
              <w:jc w:val="both"/>
              <w:rPr>
                <w:color w:val="000000" w:themeColor="text1"/>
                <w:sz w:val="14"/>
                <w:szCs w:val="14"/>
              </w:rPr>
            </w:pPr>
            <w:r w:rsidRPr="00393DAB">
              <w:rPr>
                <w:color w:val="000000" w:themeColor="text1"/>
                <w:sz w:val="14"/>
                <w:szCs w:val="14"/>
              </w:rPr>
              <w:t>1.3 [0.0-2.6]</w:t>
            </w:r>
          </w:p>
        </w:tc>
        <w:tc>
          <w:tcPr>
            <w:tcW w:w="1008" w:type="dxa"/>
            <w:tcBorders>
              <w:top w:val="nil"/>
              <w:left w:val="nil"/>
              <w:bottom w:val="nil"/>
              <w:right w:val="nil"/>
            </w:tcBorders>
            <w:noWrap/>
            <w:vAlign w:val="bottom"/>
            <w:hideMark/>
          </w:tcPr>
          <w:p w14:paraId="3B23962D" w14:textId="589243EA" w:rsidR="00DE3E75" w:rsidRPr="00393DAB" w:rsidRDefault="00DE3E75" w:rsidP="00EE29AF">
            <w:pPr>
              <w:jc w:val="both"/>
              <w:rPr>
                <w:color w:val="000000" w:themeColor="text1"/>
                <w:sz w:val="14"/>
                <w:szCs w:val="14"/>
              </w:rPr>
            </w:pPr>
            <w:r w:rsidRPr="00393DAB">
              <w:rPr>
                <w:color w:val="000000" w:themeColor="text1"/>
                <w:sz w:val="14"/>
                <w:szCs w:val="14"/>
              </w:rPr>
              <w:t>0.9 [0.0-2.4]</w:t>
            </w:r>
          </w:p>
        </w:tc>
        <w:tc>
          <w:tcPr>
            <w:tcW w:w="1008" w:type="dxa"/>
            <w:tcBorders>
              <w:top w:val="nil"/>
              <w:left w:val="nil"/>
              <w:bottom w:val="nil"/>
              <w:right w:val="nil"/>
            </w:tcBorders>
            <w:noWrap/>
            <w:vAlign w:val="bottom"/>
            <w:hideMark/>
          </w:tcPr>
          <w:p w14:paraId="5F450BFF" w14:textId="1FE6223C" w:rsidR="00DE3E75" w:rsidRPr="00393DAB" w:rsidRDefault="00DE3E75" w:rsidP="00EE29AF">
            <w:pPr>
              <w:jc w:val="both"/>
              <w:rPr>
                <w:color w:val="000000" w:themeColor="text1"/>
                <w:sz w:val="14"/>
                <w:szCs w:val="14"/>
              </w:rPr>
            </w:pPr>
            <w:r w:rsidRPr="00393DAB">
              <w:rPr>
                <w:color w:val="000000" w:themeColor="text1"/>
                <w:sz w:val="14"/>
                <w:szCs w:val="14"/>
              </w:rPr>
              <w:t>1.7 [0.0-3.6]</w:t>
            </w:r>
          </w:p>
        </w:tc>
        <w:tc>
          <w:tcPr>
            <w:tcW w:w="1008" w:type="dxa"/>
            <w:tcBorders>
              <w:top w:val="nil"/>
              <w:left w:val="nil"/>
              <w:bottom w:val="nil"/>
              <w:right w:val="nil"/>
            </w:tcBorders>
            <w:noWrap/>
            <w:vAlign w:val="bottom"/>
            <w:hideMark/>
          </w:tcPr>
          <w:p w14:paraId="76EA12B2" w14:textId="7B6549F6" w:rsidR="00DE3E75" w:rsidRPr="00393DAB" w:rsidRDefault="00DE3E75" w:rsidP="00EE29AF">
            <w:pPr>
              <w:jc w:val="both"/>
              <w:rPr>
                <w:color w:val="000000" w:themeColor="text1"/>
                <w:sz w:val="14"/>
                <w:szCs w:val="14"/>
              </w:rPr>
            </w:pPr>
            <w:r w:rsidRPr="00393DAB">
              <w:rPr>
                <w:color w:val="000000" w:themeColor="text1"/>
                <w:sz w:val="14"/>
                <w:szCs w:val="14"/>
              </w:rPr>
              <w:t>9.8 [0.0-22.2]</w:t>
            </w:r>
          </w:p>
        </w:tc>
        <w:tc>
          <w:tcPr>
            <w:tcW w:w="1008" w:type="dxa"/>
            <w:tcBorders>
              <w:top w:val="nil"/>
              <w:left w:val="nil"/>
              <w:bottom w:val="nil"/>
              <w:right w:val="nil"/>
            </w:tcBorders>
            <w:noWrap/>
            <w:vAlign w:val="bottom"/>
            <w:hideMark/>
          </w:tcPr>
          <w:p w14:paraId="0CDC276F" w14:textId="00E42A89" w:rsidR="00DE3E75" w:rsidRPr="00393DAB" w:rsidRDefault="00DE3E75" w:rsidP="00EE29AF">
            <w:pPr>
              <w:jc w:val="both"/>
              <w:rPr>
                <w:color w:val="000000" w:themeColor="text1"/>
                <w:sz w:val="14"/>
                <w:szCs w:val="14"/>
              </w:rPr>
            </w:pPr>
            <w:r w:rsidRPr="00393DAB">
              <w:rPr>
                <w:color w:val="000000" w:themeColor="text1"/>
                <w:sz w:val="14"/>
                <w:szCs w:val="14"/>
              </w:rPr>
              <w:t>1.1 [0.2-2.0]</w:t>
            </w:r>
          </w:p>
        </w:tc>
        <w:tc>
          <w:tcPr>
            <w:tcW w:w="1008" w:type="dxa"/>
            <w:tcBorders>
              <w:top w:val="nil"/>
              <w:left w:val="nil"/>
              <w:bottom w:val="nil"/>
              <w:right w:val="nil"/>
            </w:tcBorders>
            <w:noWrap/>
            <w:vAlign w:val="bottom"/>
            <w:hideMark/>
          </w:tcPr>
          <w:p w14:paraId="74E18F09" w14:textId="605F7394" w:rsidR="00DE3E75" w:rsidRPr="00393DAB" w:rsidRDefault="00DE3E75" w:rsidP="00EE29AF">
            <w:pPr>
              <w:jc w:val="both"/>
              <w:rPr>
                <w:color w:val="000000" w:themeColor="text1"/>
                <w:sz w:val="14"/>
                <w:szCs w:val="14"/>
              </w:rPr>
            </w:pPr>
            <w:r w:rsidRPr="00393DAB">
              <w:rPr>
                <w:color w:val="000000" w:themeColor="text1"/>
                <w:sz w:val="14"/>
                <w:szCs w:val="14"/>
              </w:rPr>
              <w:t>3.8 [0.0-9.1]</w:t>
            </w:r>
          </w:p>
        </w:tc>
        <w:tc>
          <w:tcPr>
            <w:tcW w:w="1008" w:type="dxa"/>
            <w:tcBorders>
              <w:top w:val="nil"/>
              <w:left w:val="nil"/>
              <w:bottom w:val="nil"/>
              <w:right w:val="nil"/>
            </w:tcBorders>
            <w:noWrap/>
            <w:vAlign w:val="bottom"/>
            <w:hideMark/>
          </w:tcPr>
          <w:p w14:paraId="0C393193" w14:textId="1972457A" w:rsidR="00DE3E75" w:rsidRPr="00393DAB" w:rsidRDefault="00DE3E75" w:rsidP="00EE29AF">
            <w:pPr>
              <w:jc w:val="both"/>
              <w:rPr>
                <w:color w:val="000000" w:themeColor="text1"/>
                <w:sz w:val="14"/>
                <w:szCs w:val="14"/>
              </w:rPr>
            </w:pPr>
            <w:r w:rsidRPr="00393DAB">
              <w:rPr>
                <w:color w:val="000000" w:themeColor="text1"/>
                <w:sz w:val="14"/>
                <w:szCs w:val="14"/>
              </w:rPr>
              <w:t>8.2 [0.0-17.6]</w:t>
            </w:r>
          </w:p>
        </w:tc>
        <w:tc>
          <w:tcPr>
            <w:tcW w:w="1008" w:type="dxa"/>
            <w:tcBorders>
              <w:top w:val="nil"/>
              <w:left w:val="nil"/>
              <w:bottom w:val="nil"/>
              <w:right w:val="nil"/>
            </w:tcBorders>
            <w:noWrap/>
            <w:vAlign w:val="bottom"/>
            <w:hideMark/>
          </w:tcPr>
          <w:p w14:paraId="092F9E0F" w14:textId="60B3E727" w:rsidR="00DE3E75" w:rsidRPr="00393DAB" w:rsidRDefault="00DE3E75" w:rsidP="00EE29AF">
            <w:pPr>
              <w:jc w:val="both"/>
              <w:rPr>
                <w:color w:val="000000" w:themeColor="text1"/>
                <w:sz w:val="14"/>
                <w:szCs w:val="14"/>
              </w:rPr>
            </w:pPr>
            <w:r w:rsidRPr="00393DAB">
              <w:rPr>
                <w:color w:val="000000" w:themeColor="text1"/>
                <w:sz w:val="14"/>
                <w:szCs w:val="14"/>
              </w:rPr>
              <w:t>0.4 [0.0-1.2]</w:t>
            </w:r>
          </w:p>
        </w:tc>
      </w:tr>
      <w:tr w:rsidR="00DE3E75" w:rsidRPr="00393DAB" w14:paraId="60A8888F"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6AC0C92B" w14:textId="77777777" w:rsidR="00DE3E75" w:rsidRPr="00393DAB" w:rsidRDefault="00DE3E75" w:rsidP="00EE29AF">
            <w:pPr>
              <w:jc w:val="both"/>
              <w:rPr>
                <w:sz w:val="14"/>
                <w:szCs w:val="14"/>
              </w:rPr>
            </w:pPr>
            <w:r w:rsidRPr="00393DAB">
              <w:rPr>
                <w:sz w:val="14"/>
                <w:szCs w:val="14"/>
              </w:rPr>
              <w:t>Took temperature</w:t>
            </w:r>
          </w:p>
        </w:tc>
        <w:tc>
          <w:tcPr>
            <w:tcW w:w="1008" w:type="dxa"/>
            <w:tcBorders>
              <w:top w:val="nil"/>
              <w:left w:val="nil"/>
              <w:bottom w:val="nil"/>
              <w:right w:val="nil"/>
            </w:tcBorders>
            <w:shd w:val="clear" w:color="auto" w:fill="E8E8E8" w:themeFill="background2"/>
            <w:noWrap/>
            <w:vAlign w:val="bottom"/>
            <w:hideMark/>
          </w:tcPr>
          <w:p w14:paraId="00F26705" w14:textId="4FB30007" w:rsidR="00DE3E75" w:rsidRPr="00393DAB" w:rsidRDefault="00DE3E75" w:rsidP="00EE29AF">
            <w:pPr>
              <w:jc w:val="both"/>
              <w:rPr>
                <w:color w:val="000000" w:themeColor="text1"/>
                <w:sz w:val="14"/>
                <w:szCs w:val="14"/>
              </w:rPr>
            </w:pPr>
            <w:r w:rsidRPr="00393DAB">
              <w:rPr>
                <w:color w:val="000000" w:themeColor="text1"/>
                <w:sz w:val="14"/>
                <w:szCs w:val="14"/>
              </w:rPr>
              <w:t>64.0 [57.6-70.4]</w:t>
            </w:r>
          </w:p>
        </w:tc>
        <w:tc>
          <w:tcPr>
            <w:tcW w:w="1008" w:type="dxa"/>
            <w:tcBorders>
              <w:top w:val="nil"/>
              <w:left w:val="nil"/>
              <w:bottom w:val="nil"/>
              <w:right w:val="nil"/>
            </w:tcBorders>
            <w:shd w:val="clear" w:color="auto" w:fill="E8E8E8" w:themeFill="background2"/>
            <w:noWrap/>
            <w:vAlign w:val="bottom"/>
            <w:hideMark/>
          </w:tcPr>
          <w:p w14:paraId="6E66E09D" w14:textId="39139811" w:rsidR="00DE3E75" w:rsidRPr="00393DAB" w:rsidRDefault="00DE3E75" w:rsidP="00EE29AF">
            <w:pPr>
              <w:jc w:val="both"/>
              <w:rPr>
                <w:color w:val="000000" w:themeColor="text1"/>
                <w:sz w:val="14"/>
                <w:szCs w:val="14"/>
              </w:rPr>
            </w:pPr>
            <w:r w:rsidRPr="00393DAB">
              <w:rPr>
                <w:color w:val="000000" w:themeColor="text1"/>
                <w:sz w:val="14"/>
                <w:szCs w:val="14"/>
              </w:rPr>
              <w:t>76.4 [62.7-90.1]</w:t>
            </w:r>
          </w:p>
        </w:tc>
        <w:tc>
          <w:tcPr>
            <w:tcW w:w="1008" w:type="dxa"/>
            <w:tcBorders>
              <w:top w:val="nil"/>
              <w:left w:val="nil"/>
              <w:bottom w:val="nil"/>
              <w:right w:val="nil"/>
            </w:tcBorders>
            <w:shd w:val="clear" w:color="auto" w:fill="E8E8E8" w:themeFill="background2"/>
            <w:noWrap/>
            <w:vAlign w:val="bottom"/>
            <w:hideMark/>
          </w:tcPr>
          <w:p w14:paraId="7BC3D0E8" w14:textId="6A12FDB9" w:rsidR="00DE3E75" w:rsidRPr="00393DAB" w:rsidRDefault="00DE3E75" w:rsidP="00EE29AF">
            <w:pPr>
              <w:jc w:val="both"/>
              <w:rPr>
                <w:color w:val="000000" w:themeColor="text1"/>
                <w:sz w:val="14"/>
                <w:szCs w:val="14"/>
              </w:rPr>
            </w:pPr>
            <w:r w:rsidRPr="00393DAB">
              <w:rPr>
                <w:color w:val="000000" w:themeColor="text1"/>
                <w:sz w:val="14"/>
                <w:szCs w:val="14"/>
              </w:rPr>
              <w:t>63.9 [50.6-77.3]</w:t>
            </w:r>
          </w:p>
        </w:tc>
        <w:tc>
          <w:tcPr>
            <w:tcW w:w="1008" w:type="dxa"/>
            <w:tcBorders>
              <w:top w:val="nil"/>
              <w:left w:val="nil"/>
              <w:bottom w:val="nil"/>
              <w:right w:val="nil"/>
            </w:tcBorders>
            <w:shd w:val="clear" w:color="auto" w:fill="E8E8E8" w:themeFill="background2"/>
            <w:noWrap/>
            <w:vAlign w:val="bottom"/>
            <w:hideMark/>
          </w:tcPr>
          <w:p w14:paraId="223252D6" w14:textId="14577019" w:rsidR="00DE3E75" w:rsidRPr="00393DAB" w:rsidRDefault="00DE3E75" w:rsidP="00EE29AF">
            <w:pPr>
              <w:jc w:val="both"/>
              <w:rPr>
                <w:color w:val="000000" w:themeColor="text1"/>
                <w:sz w:val="14"/>
                <w:szCs w:val="14"/>
              </w:rPr>
            </w:pPr>
            <w:r w:rsidRPr="00393DAB">
              <w:rPr>
                <w:color w:val="000000" w:themeColor="text1"/>
                <w:sz w:val="14"/>
                <w:szCs w:val="14"/>
              </w:rPr>
              <w:t>57.0 [44.0-70.0]</w:t>
            </w:r>
          </w:p>
        </w:tc>
        <w:tc>
          <w:tcPr>
            <w:tcW w:w="1008" w:type="dxa"/>
            <w:tcBorders>
              <w:top w:val="nil"/>
              <w:left w:val="nil"/>
              <w:bottom w:val="nil"/>
              <w:right w:val="nil"/>
            </w:tcBorders>
            <w:shd w:val="clear" w:color="auto" w:fill="E8E8E8" w:themeFill="background2"/>
            <w:noWrap/>
            <w:vAlign w:val="bottom"/>
            <w:hideMark/>
          </w:tcPr>
          <w:p w14:paraId="7FA0ADA3" w14:textId="769562AC" w:rsidR="00DE3E75" w:rsidRPr="00393DAB" w:rsidRDefault="00DE3E75" w:rsidP="00EE29AF">
            <w:pPr>
              <w:jc w:val="both"/>
              <w:rPr>
                <w:color w:val="000000" w:themeColor="text1"/>
                <w:sz w:val="14"/>
                <w:szCs w:val="14"/>
              </w:rPr>
            </w:pPr>
            <w:r w:rsidRPr="00393DAB">
              <w:rPr>
                <w:color w:val="000000" w:themeColor="text1"/>
                <w:sz w:val="14"/>
                <w:szCs w:val="14"/>
              </w:rPr>
              <w:t>75.1 [58.5-91.8]</w:t>
            </w:r>
          </w:p>
        </w:tc>
        <w:tc>
          <w:tcPr>
            <w:tcW w:w="1008" w:type="dxa"/>
            <w:tcBorders>
              <w:top w:val="nil"/>
              <w:left w:val="nil"/>
              <w:bottom w:val="nil"/>
              <w:right w:val="nil"/>
            </w:tcBorders>
            <w:shd w:val="clear" w:color="auto" w:fill="E8E8E8" w:themeFill="background2"/>
            <w:noWrap/>
            <w:vAlign w:val="bottom"/>
            <w:hideMark/>
          </w:tcPr>
          <w:p w14:paraId="52323482" w14:textId="3970B246" w:rsidR="00DE3E75" w:rsidRPr="00393DAB" w:rsidRDefault="00DE3E75" w:rsidP="00EE29AF">
            <w:pPr>
              <w:jc w:val="both"/>
              <w:rPr>
                <w:color w:val="000000" w:themeColor="text1"/>
                <w:sz w:val="14"/>
                <w:szCs w:val="14"/>
              </w:rPr>
            </w:pPr>
            <w:r w:rsidRPr="00393DAB">
              <w:rPr>
                <w:color w:val="000000" w:themeColor="text1"/>
                <w:sz w:val="14"/>
                <w:szCs w:val="14"/>
              </w:rPr>
              <w:t>94.4 [89.1-99.6]</w:t>
            </w:r>
          </w:p>
        </w:tc>
        <w:tc>
          <w:tcPr>
            <w:tcW w:w="1008" w:type="dxa"/>
            <w:tcBorders>
              <w:top w:val="nil"/>
              <w:left w:val="nil"/>
              <w:bottom w:val="nil"/>
              <w:right w:val="nil"/>
            </w:tcBorders>
            <w:shd w:val="clear" w:color="auto" w:fill="E8E8E8" w:themeFill="background2"/>
            <w:noWrap/>
            <w:vAlign w:val="bottom"/>
            <w:hideMark/>
          </w:tcPr>
          <w:p w14:paraId="6B154773" w14:textId="05C315D6" w:rsidR="00DE3E75" w:rsidRPr="00393DAB" w:rsidRDefault="00DE3E75" w:rsidP="00EE29AF">
            <w:pPr>
              <w:jc w:val="both"/>
              <w:rPr>
                <w:color w:val="000000" w:themeColor="text1"/>
                <w:sz w:val="14"/>
                <w:szCs w:val="14"/>
              </w:rPr>
            </w:pPr>
            <w:r w:rsidRPr="00393DAB">
              <w:rPr>
                <w:color w:val="000000" w:themeColor="text1"/>
                <w:sz w:val="14"/>
                <w:szCs w:val="14"/>
              </w:rPr>
              <w:t>65.7 [49.5-81.9]</w:t>
            </w:r>
          </w:p>
        </w:tc>
        <w:tc>
          <w:tcPr>
            <w:tcW w:w="1008" w:type="dxa"/>
            <w:tcBorders>
              <w:top w:val="nil"/>
              <w:left w:val="nil"/>
              <w:bottom w:val="nil"/>
              <w:right w:val="nil"/>
            </w:tcBorders>
            <w:shd w:val="clear" w:color="auto" w:fill="E8E8E8" w:themeFill="background2"/>
            <w:noWrap/>
            <w:vAlign w:val="bottom"/>
            <w:hideMark/>
          </w:tcPr>
          <w:p w14:paraId="2A62FA05" w14:textId="55F8B2E3" w:rsidR="00DE3E75" w:rsidRPr="00393DAB" w:rsidRDefault="00DE3E75" w:rsidP="00EE29AF">
            <w:pPr>
              <w:jc w:val="both"/>
              <w:rPr>
                <w:color w:val="000000" w:themeColor="text1"/>
                <w:sz w:val="14"/>
                <w:szCs w:val="14"/>
              </w:rPr>
            </w:pPr>
            <w:r w:rsidRPr="00393DAB">
              <w:rPr>
                <w:color w:val="000000" w:themeColor="text1"/>
                <w:sz w:val="14"/>
                <w:szCs w:val="14"/>
              </w:rPr>
              <w:t>52.2 [33.6-70.7]</w:t>
            </w:r>
          </w:p>
        </w:tc>
        <w:tc>
          <w:tcPr>
            <w:tcW w:w="1008" w:type="dxa"/>
            <w:tcBorders>
              <w:top w:val="nil"/>
              <w:left w:val="nil"/>
              <w:bottom w:val="nil"/>
              <w:right w:val="nil"/>
            </w:tcBorders>
            <w:shd w:val="clear" w:color="auto" w:fill="E8E8E8" w:themeFill="background2"/>
            <w:noWrap/>
            <w:vAlign w:val="bottom"/>
            <w:hideMark/>
          </w:tcPr>
          <w:p w14:paraId="321E533B" w14:textId="5BB7F360" w:rsidR="00DE3E75" w:rsidRPr="00393DAB" w:rsidRDefault="00DE3E75" w:rsidP="00EE29AF">
            <w:pPr>
              <w:jc w:val="both"/>
              <w:rPr>
                <w:color w:val="000000" w:themeColor="text1"/>
                <w:sz w:val="14"/>
                <w:szCs w:val="14"/>
              </w:rPr>
            </w:pPr>
            <w:r w:rsidRPr="00393DAB">
              <w:rPr>
                <w:color w:val="000000" w:themeColor="text1"/>
                <w:sz w:val="14"/>
                <w:szCs w:val="14"/>
              </w:rPr>
              <w:t>53.9 [37.9-70.0]</w:t>
            </w:r>
          </w:p>
        </w:tc>
        <w:tc>
          <w:tcPr>
            <w:tcW w:w="1008" w:type="dxa"/>
            <w:tcBorders>
              <w:top w:val="nil"/>
              <w:left w:val="nil"/>
              <w:bottom w:val="nil"/>
              <w:right w:val="nil"/>
            </w:tcBorders>
            <w:shd w:val="clear" w:color="auto" w:fill="E8E8E8" w:themeFill="background2"/>
            <w:noWrap/>
            <w:vAlign w:val="bottom"/>
            <w:hideMark/>
          </w:tcPr>
          <w:p w14:paraId="506BC7DD" w14:textId="1EE0A89C" w:rsidR="00DE3E75" w:rsidRPr="00393DAB" w:rsidRDefault="00DE3E75" w:rsidP="00EE29AF">
            <w:pPr>
              <w:jc w:val="both"/>
              <w:rPr>
                <w:color w:val="000000" w:themeColor="text1"/>
                <w:sz w:val="14"/>
                <w:szCs w:val="14"/>
              </w:rPr>
            </w:pPr>
            <w:r w:rsidRPr="00393DAB">
              <w:rPr>
                <w:color w:val="000000" w:themeColor="text1"/>
                <w:sz w:val="14"/>
                <w:szCs w:val="14"/>
              </w:rPr>
              <w:t>55.5 [40.1-70.8]</w:t>
            </w:r>
          </w:p>
        </w:tc>
        <w:tc>
          <w:tcPr>
            <w:tcW w:w="1008" w:type="dxa"/>
            <w:tcBorders>
              <w:top w:val="nil"/>
              <w:left w:val="nil"/>
              <w:bottom w:val="nil"/>
              <w:right w:val="nil"/>
            </w:tcBorders>
            <w:shd w:val="clear" w:color="auto" w:fill="E8E8E8" w:themeFill="background2"/>
            <w:noWrap/>
            <w:vAlign w:val="bottom"/>
            <w:hideMark/>
          </w:tcPr>
          <w:p w14:paraId="51DF436C" w14:textId="47D629D8" w:rsidR="00DE3E75" w:rsidRPr="00393DAB" w:rsidRDefault="00DE3E75" w:rsidP="00EE29AF">
            <w:pPr>
              <w:jc w:val="both"/>
              <w:rPr>
                <w:color w:val="000000" w:themeColor="text1"/>
                <w:sz w:val="14"/>
                <w:szCs w:val="14"/>
              </w:rPr>
            </w:pPr>
            <w:r w:rsidRPr="00393DAB">
              <w:rPr>
                <w:color w:val="000000" w:themeColor="text1"/>
                <w:sz w:val="14"/>
                <w:szCs w:val="14"/>
              </w:rPr>
              <w:t>84.6 [79.2-89.9]</w:t>
            </w:r>
          </w:p>
        </w:tc>
        <w:tc>
          <w:tcPr>
            <w:tcW w:w="1008" w:type="dxa"/>
            <w:tcBorders>
              <w:top w:val="nil"/>
              <w:left w:val="nil"/>
              <w:bottom w:val="nil"/>
              <w:right w:val="nil"/>
            </w:tcBorders>
            <w:shd w:val="clear" w:color="auto" w:fill="E8E8E8" w:themeFill="background2"/>
            <w:noWrap/>
            <w:vAlign w:val="bottom"/>
            <w:hideMark/>
          </w:tcPr>
          <w:p w14:paraId="7D2A73C7" w14:textId="49B1A359" w:rsidR="00DE3E75" w:rsidRPr="00393DAB" w:rsidRDefault="00DE3E75" w:rsidP="00EE29AF">
            <w:pPr>
              <w:jc w:val="both"/>
              <w:rPr>
                <w:color w:val="000000" w:themeColor="text1"/>
                <w:sz w:val="14"/>
                <w:szCs w:val="14"/>
              </w:rPr>
            </w:pPr>
            <w:r w:rsidRPr="00393DAB">
              <w:rPr>
                <w:color w:val="000000" w:themeColor="text1"/>
                <w:sz w:val="14"/>
                <w:szCs w:val="14"/>
              </w:rPr>
              <w:t>38.0 [25.4-50.5]</w:t>
            </w:r>
          </w:p>
        </w:tc>
      </w:tr>
      <w:tr w:rsidR="00DE3E75" w:rsidRPr="00393DAB" w14:paraId="365743D4" w14:textId="77777777" w:rsidTr="007D6F9F">
        <w:trPr>
          <w:gridAfter w:val="1"/>
          <w:wAfter w:w="54" w:type="dxa"/>
          <w:trHeight w:val="144"/>
          <w:jc w:val="center"/>
        </w:trPr>
        <w:tc>
          <w:tcPr>
            <w:tcW w:w="2160" w:type="dxa"/>
            <w:tcBorders>
              <w:top w:val="nil"/>
              <w:left w:val="nil"/>
              <w:bottom w:val="nil"/>
              <w:right w:val="nil"/>
            </w:tcBorders>
            <w:vAlign w:val="center"/>
            <w:hideMark/>
          </w:tcPr>
          <w:p w14:paraId="3C8BCC1D" w14:textId="77777777" w:rsidR="00DE3E75" w:rsidRPr="00393DAB" w:rsidRDefault="00DE3E75" w:rsidP="00EE29AF">
            <w:pPr>
              <w:jc w:val="both"/>
              <w:rPr>
                <w:sz w:val="14"/>
                <w:szCs w:val="14"/>
              </w:rPr>
            </w:pPr>
            <w:r w:rsidRPr="00393DAB">
              <w:rPr>
                <w:sz w:val="14"/>
                <w:szCs w:val="14"/>
              </w:rPr>
              <w:t>Checked for pallor</w:t>
            </w:r>
          </w:p>
        </w:tc>
        <w:tc>
          <w:tcPr>
            <w:tcW w:w="1008" w:type="dxa"/>
            <w:tcBorders>
              <w:top w:val="nil"/>
              <w:left w:val="nil"/>
              <w:bottom w:val="nil"/>
              <w:right w:val="nil"/>
            </w:tcBorders>
            <w:noWrap/>
            <w:vAlign w:val="bottom"/>
            <w:hideMark/>
          </w:tcPr>
          <w:p w14:paraId="5A22392B" w14:textId="7513D9D4" w:rsidR="00DE3E75" w:rsidRPr="00393DAB" w:rsidRDefault="00DE3E75" w:rsidP="00EE29AF">
            <w:pPr>
              <w:jc w:val="both"/>
              <w:rPr>
                <w:color w:val="000000" w:themeColor="text1"/>
                <w:sz w:val="14"/>
                <w:szCs w:val="14"/>
              </w:rPr>
            </w:pPr>
            <w:r w:rsidRPr="00393DAB">
              <w:rPr>
                <w:color w:val="000000" w:themeColor="text1"/>
                <w:sz w:val="14"/>
                <w:szCs w:val="14"/>
              </w:rPr>
              <w:t>11.7 [8.6-14.9]</w:t>
            </w:r>
          </w:p>
        </w:tc>
        <w:tc>
          <w:tcPr>
            <w:tcW w:w="1008" w:type="dxa"/>
            <w:tcBorders>
              <w:top w:val="nil"/>
              <w:left w:val="nil"/>
              <w:bottom w:val="nil"/>
              <w:right w:val="nil"/>
            </w:tcBorders>
            <w:noWrap/>
            <w:vAlign w:val="bottom"/>
            <w:hideMark/>
          </w:tcPr>
          <w:p w14:paraId="6DF80F25" w14:textId="1645176D" w:rsidR="00DE3E75" w:rsidRPr="00393DAB" w:rsidRDefault="00DE3E75" w:rsidP="00EE29AF">
            <w:pPr>
              <w:jc w:val="both"/>
              <w:rPr>
                <w:color w:val="000000" w:themeColor="text1"/>
                <w:sz w:val="14"/>
                <w:szCs w:val="14"/>
              </w:rPr>
            </w:pPr>
            <w:r w:rsidRPr="00393DAB">
              <w:rPr>
                <w:color w:val="000000" w:themeColor="text1"/>
                <w:sz w:val="14"/>
                <w:szCs w:val="14"/>
              </w:rPr>
              <w:t>9.8 [2.3-17.3]</w:t>
            </w:r>
          </w:p>
        </w:tc>
        <w:tc>
          <w:tcPr>
            <w:tcW w:w="1008" w:type="dxa"/>
            <w:tcBorders>
              <w:top w:val="nil"/>
              <w:left w:val="nil"/>
              <w:bottom w:val="nil"/>
              <w:right w:val="nil"/>
            </w:tcBorders>
            <w:noWrap/>
            <w:vAlign w:val="bottom"/>
            <w:hideMark/>
          </w:tcPr>
          <w:p w14:paraId="6069E731" w14:textId="6DF7BE5F" w:rsidR="00DE3E75" w:rsidRPr="00393DAB" w:rsidRDefault="00DE3E75" w:rsidP="00EE29AF">
            <w:pPr>
              <w:jc w:val="both"/>
              <w:rPr>
                <w:color w:val="000000" w:themeColor="text1"/>
                <w:sz w:val="14"/>
                <w:szCs w:val="14"/>
              </w:rPr>
            </w:pPr>
            <w:r w:rsidRPr="00393DAB">
              <w:rPr>
                <w:color w:val="000000" w:themeColor="text1"/>
                <w:sz w:val="14"/>
                <w:szCs w:val="14"/>
              </w:rPr>
              <w:t>16.1 [3.9-28.3]</w:t>
            </w:r>
          </w:p>
        </w:tc>
        <w:tc>
          <w:tcPr>
            <w:tcW w:w="1008" w:type="dxa"/>
            <w:tcBorders>
              <w:top w:val="nil"/>
              <w:left w:val="nil"/>
              <w:bottom w:val="nil"/>
              <w:right w:val="nil"/>
            </w:tcBorders>
            <w:noWrap/>
            <w:vAlign w:val="bottom"/>
            <w:hideMark/>
          </w:tcPr>
          <w:p w14:paraId="59D71A17" w14:textId="7B63EA67" w:rsidR="00DE3E75" w:rsidRPr="00393DAB" w:rsidRDefault="00DE3E75" w:rsidP="00EE29AF">
            <w:pPr>
              <w:jc w:val="both"/>
              <w:rPr>
                <w:color w:val="000000" w:themeColor="text1"/>
                <w:sz w:val="14"/>
                <w:szCs w:val="14"/>
              </w:rPr>
            </w:pPr>
            <w:r w:rsidRPr="00393DAB">
              <w:rPr>
                <w:color w:val="000000" w:themeColor="text1"/>
                <w:sz w:val="14"/>
                <w:szCs w:val="14"/>
              </w:rPr>
              <w:t>7.0 [3.7-10.4]</w:t>
            </w:r>
          </w:p>
        </w:tc>
        <w:tc>
          <w:tcPr>
            <w:tcW w:w="1008" w:type="dxa"/>
            <w:tcBorders>
              <w:top w:val="nil"/>
              <w:left w:val="nil"/>
              <w:bottom w:val="nil"/>
              <w:right w:val="nil"/>
            </w:tcBorders>
            <w:noWrap/>
            <w:vAlign w:val="bottom"/>
            <w:hideMark/>
          </w:tcPr>
          <w:p w14:paraId="2C10D5A6" w14:textId="674A5C64" w:rsidR="00DE3E75" w:rsidRPr="00393DAB" w:rsidRDefault="00DE3E75" w:rsidP="00EE29AF">
            <w:pPr>
              <w:jc w:val="both"/>
              <w:rPr>
                <w:color w:val="000000" w:themeColor="text1"/>
                <w:sz w:val="14"/>
                <w:szCs w:val="14"/>
              </w:rPr>
            </w:pPr>
            <w:r w:rsidRPr="00393DAB">
              <w:rPr>
                <w:color w:val="000000" w:themeColor="text1"/>
                <w:sz w:val="14"/>
                <w:szCs w:val="14"/>
              </w:rPr>
              <w:t>22.6 [11.5-33.6]</w:t>
            </w:r>
          </w:p>
        </w:tc>
        <w:tc>
          <w:tcPr>
            <w:tcW w:w="1008" w:type="dxa"/>
            <w:tcBorders>
              <w:top w:val="nil"/>
              <w:left w:val="nil"/>
              <w:bottom w:val="nil"/>
              <w:right w:val="nil"/>
            </w:tcBorders>
            <w:noWrap/>
            <w:vAlign w:val="bottom"/>
            <w:hideMark/>
          </w:tcPr>
          <w:p w14:paraId="1CE10D5C" w14:textId="3AC08C18" w:rsidR="00DE3E75" w:rsidRPr="00393DAB" w:rsidRDefault="00DE3E75" w:rsidP="00EE29AF">
            <w:pPr>
              <w:jc w:val="both"/>
              <w:rPr>
                <w:color w:val="000000" w:themeColor="text1"/>
                <w:sz w:val="14"/>
                <w:szCs w:val="14"/>
              </w:rPr>
            </w:pPr>
            <w:r w:rsidRPr="00393DAB">
              <w:rPr>
                <w:color w:val="000000" w:themeColor="text1"/>
                <w:sz w:val="14"/>
                <w:szCs w:val="14"/>
              </w:rPr>
              <w:t>9.1 [3.4-14.8]</w:t>
            </w:r>
          </w:p>
        </w:tc>
        <w:tc>
          <w:tcPr>
            <w:tcW w:w="1008" w:type="dxa"/>
            <w:tcBorders>
              <w:top w:val="nil"/>
              <w:left w:val="nil"/>
              <w:bottom w:val="nil"/>
              <w:right w:val="nil"/>
            </w:tcBorders>
            <w:noWrap/>
            <w:vAlign w:val="bottom"/>
            <w:hideMark/>
          </w:tcPr>
          <w:p w14:paraId="00CA43EA" w14:textId="1BD9C969" w:rsidR="00DE3E75" w:rsidRPr="00393DAB" w:rsidRDefault="00DE3E75" w:rsidP="00EE29AF">
            <w:pPr>
              <w:jc w:val="both"/>
              <w:rPr>
                <w:color w:val="000000" w:themeColor="text1"/>
                <w:sz w:val="14"/>
                <w:szCs w:val="14"/>
              </w:rPr>
            </w:pPr>
            <w:r w:rsidRPr="00393DAB">
              <w:rPr>
                <w:color w:val="000000" w:themeColor="text1"/>
                <w:sz w:val="14"/>
                <w:szCs w:val="14"/>
              </w:rPr>
              <w:t>11.4 [5.7-17.2]</w:t>
            </w:r>
          </w:p>
        </w:tc>
        <w:tc>
          <w:tcPr>
            <w:tcW w:w="1008" w:type="dxa"/>
            <w:tcBorders>
              <w:top w:val="nil"/>
              <w:left w:val="nil"/>
              <w:bottom w:val="nil"/>
              <w:right w:val="nil"/>
            </w:tcBorders>
            <w:noWrap/>
            <w:vAlign w:val="bottom"/>
            <w:hideMark/>
          </w:tcPr>
          <w:p w14:paraId="6A9C120A" w14:textId="4DC68D5F" w:rsidR="00DE3E75" w:rsidRPr="00393DAB" w:rsidRDefault="00DE3E75" w:rsidP="00EE29AF">
            <w:pPr>
              <w:jc w:val="both"/>
              <w:rPr>
                <w:color w:val="000000" w:themeColor="text1"/>
                <w:sz w:val="14"/>
                <w:szCs w:val="14"/>
              </w:rPr>
            </w:pPr>
            <w:r w:rsidRPr="00393DAB">
              <w:rPr>
                <w:color w:val="000000" w:themeColor="text1"/>
                <w:sz w:val="14"/>
                <w:szCs w:val="14"/>
              </w:rPr>
              <w:t>9.8 [2.6-17.0]</w:t>
            </w:r>
          </w:p>
        </w:tc>
        <w:tc>
          <w:tcPr>
            <w:tcW w:w="1008" w:type="dxa"/>
            <w:tcBorders>
              <w:top w:val="nil"/>
              <w:left w:val="nil"/>
              <w:bottom w:val="nil"/>
              <w:right w:val="nil"/>
            </w:tcBorders>
            <w:noWrap/>
            <w:vAlign w:val="bottom"/>
            <w:hideMark/>
          </w:tcPr>
          <w:p w14:paraId="006D0605" w14:textId="5158B6B5" w:rsidR="00DE3E75" w:rsidRPr="00393DAB" w:rsidRDefault="00DE3E75" w:rsidP="00EE29AF">
            <w:pPr>
              <w:jc w:val="both"/>
              <w:rPr>
                <w:color w:val="000000" w:themeColor="text1"/>
                <w:sz w:val="14"/>
                <w:szCs w:val="14"/>
              </w:rPr>
            </w:pPr>
            <w:r w:rsidRPr="00393DAB">
              <w:rPr>
                <w:color w:val="000000" w:themeColor="text1"/>
                <w:sz w:val="14"/>
                <w:szCs w:val="14"/>
              </w:rPr>
              <w:t>8.0 [3.6-12.3]</w:t>
            </w:r>
          </w:p>
        </w:tc>
        <w:tc>
          <w:tcPr>
            <w:tcW w:w="1008" w:type="dxa"/>
            <w:tcBorders>
              <w:top w:val="nil"/>
              <w:left w:val="nil"/>
              <w:bottom w:val="nil"/>
              <w:right w:val="nil"/>
            </w:tcBorders>
            <w:noWrap/>
            <w:vAlign w:val="bottom"/>
            <w:hideMark/>
          </w:tcPr>
          <w:p w14:paraId="718C9A79" w14:textId="0CFD66E8" w:rsidR="00DE3E75" w:rsidRPr="00393DAB" w:rsidRDefault="00DE3E75" w:rsidP="00EE29AF">
            <w:pPr>
              <w:jc w:val="both"/>
              <w:rPr>
                <w:color w:val="000000" w:themeColor="text1"/>
                <w:sz w:val="14"/>
                <w:szCs w:val="14"/>
              </w:rPr>
            </w:pPr>
            <w:r w:rsidRPr="00393DAB">
              <w:rPr>
                <w:color w:val="000000" w:themeColor="text1"/>
                <w:sz w:val="14"/>
                <w:szCs w:val="14"/>
              </w:rPr>
              <w:t>28.5 [13.1-43.9]</w:t>
            </w:r>
          </w:p>
        </w:tc>
        <w:tc>
          <w:tcPr>
            <w:tcW w:w="1008" w:type="dxa"/>
            <w:tcBorders>
              <w:top w:val="nil"/>
              <w:left w:val="nil"/>
              <w:bottom w:val="nil"/>
              <w:right w:val="nil"/>
            </w:tcBorders>
            <w:noWrap/>
            <w:vAlign w:val="bottom"/>
            <w:hideMark/>
          </w:tcPr>
          <w:p w14:paraId="3A0EF7B0" w14:textId="671063C3" w:rsidR="00DE3E75" w:rsidRPr="00393DAB" w:rsidRDefault="00DE3E75" w:rsidP="00EE29AF">
            <w:pPr>
              <w:jc w:val="both"/>
              <w:rPr>
                <w:color w:val="000000" w:themeColor="text1"/>
                <w:sz w:val="14"/>
                <w:szCs w:val="14"/>
              </w:rPr>
            </w:pPr>
            <w:r w:rsidRPr="00393DAB">
              <w:rPr>
                <w:color w:val="000000" w:themeColor="text1"/>
                <w:sz w:val="14"/>
                <w:szCs w:val="14"/>
              </w:rPr>
              <w:t>23.8 [10.9-36.8]</w:t>
            </w:r>
          </w:p>
        </w:tc>
        <w:tc>
          <w:tcPr>
            <w:tcW w:w="1008" w:type="dxa"/>
            <w:tcBorders>
              <w:top w:val="nil"/>
              <w:left w:val="nil"/>
              <w:bottom w:val="nil"/>
              <w:right w:val="nil"/>
            </w:tcBorders>
            <w:noWrap/>
            <w:vAlign w:val="bottom"/>
            <w:hideMark/>
          </w:tcPr>
          <w:p w14:paraId="6B40F72C" w14:textId="1ACDE15A" w:rsidR="00DE3E75" w:rsidRPr="00393DAB" w:rsidRDefault="00DE3E75" w:rsidP="00EE29AF">
            <w:pPr>
              <w:jc w:val="both"/>
              <w:rPr>
                <w:color w:val="000000" w:themeColor="text1"/>
                <w:sz w:val="14"/>
                <w:szCs w:val="14"/>
              </w:rPr>
            </w:pPr>
            <w:r w:rsidRPr="00393DAB">
              <w:rPr>
                <w:color w:val="000000" w:themeColor="text1"/>
                <w:sz w:val="14"/>
                <w:szCs w:val="14"/>
              </w:rPr>
              <w:t>10.6 [2.5-18.6]</w:t>
            </w:r>
          </w:p>
        </w:tc>
      </w:tr>
      <w:tr w:rsidR="00DE3E75" w:rsidRPr="00393DAB" w14:paraId="48877E3D"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4CD1E49F" w14:textId="77777777" w:rsidR="00DE3E75" w:rsidRPr="00393DAB" w:rsidRDefault="00DE3E75" w:rsidP="00EE29AF">
            <w:pPr>
              <w:jc w:val="both"/>
              <w:rPr>
                <w:sz w:val="14"/>
                <w:szCs w:val="14"/>
              </w:rPr>
            </w:pPr>
            <w:r w:rsidRPr="00393DAB">
              <w:rPr>
                <w:sz w:val="14"/>
                <w:szCs w:val="14"/>
              </w:rPr>
              <w:t>Checked for edema</w:t>
            </w:r>
          </w:p>
        </w:tc>
        <w:tc>
          <w:tcPr>
            <w:tcW w:w="1008" w:type="dxa"/>
            <w:tcBorders>
              <w:top w:val="nil"/>
              <w:left w:val="nil"/>
              <w:bottom w:val="nil"/>
              <w:right w:val="nil"/>
            </w:tcBorders>
            <w:shd w:val="clear" w:color="auto" w:fill="E8E8E8" w:themeFill="background2"/>
            <w:noWrap/>
            <w:vAlign w:val="bottom"/>
            <w:hideMark/>
          </w:tcPr>
          <w:p w14:paraId="2B3C81FA" w14:textId="3FE40962" w:rsidR="00DE3E75" w:rsidRPr="00393DAB" w:rsidRDefault="00DE3E75" w:rsidP="00EE29AF">
            <w:pPr>
              <w:jc w:val="both"/>
              <w:rPr>
                <w:color w:val="000000" w:themeColor="text1"/>
                <w:sz w:val="14"/>
                <w:szCs w:val="14"/>
              </w:rPr>
            </w:pPr>
            <w:r w:rsidRPr="00393DAB">
              <w:rPr>
                <w:color w:val="000000" w:themeColor="text1"/>
                <w:sz w:val="14"/>
                <w:szCs w:val="14"/>
              </w:rPr>
              <w:t>2.7 [1.5-3.8]</w:t>
            </w:r>
          </w:p>
        </w:tc>
        <w:tc>
          <w:tcPr>
            <w:tcW w:w="1008" w:type="dxa"/>
            <w:tcBorders>
              <w:top w:val="nil"/>
              <w:left w:val="nil"/>
              <w:bottom w:val="nil"/>
              <w:right w:val="nil"/>
            </w:tcBorders>
            <w:shd w:val="clear" w:color="auto" w:fill="E8E8E8" w:themeFill="background2"/>
            <w:noWrap/>
            <w:vAlign w:val="bottom"/>
            <w:hideMark/>
          </w:tcPr>
          <w:p w14:paraId="4B5321F8" w14:textId="43B1F2EA" w:rsidR="00DE3E75" w:rsidRPr="00393DAB" w:rsidRDefault="00DE3E75" w:rsidP="00EE29AF">
            <w:pPr>
              <w:jc w:val="both"/>
              <w:rPr>
                <w:color w:val="000000" w:themeColor="text1"/>
                <w:sz w:val="14"/>
                <w:szCs w:val="14"/>
              </w:rPr>
            </w:pPr>
            <w:r w:rsidRPr="00393DAB">
              <w:rPr>
                <w:color w:val="000000" w:themeColor="text1"/>
                <w:sz w:val="14"/>
                <w:szCs w:val="14"/>
              </w:rPr>
              <w:t>4.0 [0.0-8.6]</w:t>
            </w:r>
          </w:p>
        </w:tc>
        <w:tc>
          <w:tcPr>
            <w:tcW w:w="1008" w:type="dxa"/>
            <w:tcBorders>
              <w:top w:val="nil"/>
              <w:left w:val="nil"/>
              <w:bottom w:val="nil"/>
              <w:right w:val="nil"/>
            </w:tcBorders>
            <w:shd w:val="clear" w:color="auto" w:fill="E8E8E8" w:themeFill="background2"/>
            <w:noWrap/>
            <w:vAlign w:val="bottom"/>
            <w:hideMark/>
          </w:tcPr>
          <w:p w14:paraId="4F4B123E" w14:textId="2F083F9B" w:rsidR="00DE3E75" w:rsidRPr="00393DAB" w:rsidRDefault="00DE3E75" w:rsidP="00EE29AF">
            <w:pPr>
              <w:jc w:val="both"/>
              <w:rPr>
                <w:color w:val="000000" w:themeColor="text1"/>
                <w:sz w:val="14"/>
                <w:szCs w:val="14"/>
              </w:rPr>
            </w:pPr>
            <w:r w:rsidRPr="00393DAB">
              <w:rPr>
                <w:color w:val="000000" w:themeColor="text1"/>
                <w:sz w:val="14"/>
                <w:szCs w:val="14"/>
              </w:rPr>
              <w:t>3.8 [0.1-7.5]</w:t>
            </w:r>
          </w:p>
        </w:tc>
        <w:tc>
          <w:tcPr>
            <w:tcW w:w="1008" w:type="dxa"/>
            <w:tcBorders>
              <w:top w:val="nil"/>
              <w:left w:val="nil"/>
              <w:bottom w:val="nil"/>
              <w:right w:val="nil"/>
            </w:tcBorders>
            <w:shd w:val="clear" w:color="auto" w:fill="E8E8E8" w:themeFill="background2"/>
            <w:noWrap/>
            <w:vAlign w:val="bottom"/>
            <w:hideMark/>
          </w:tcPr>
          <w:p w14:paraId="0E07A4A0" w14:textId="55171603" w:rsidR="00DE3E75" w:rsidRPr="00393DAB" w:rsidRDefault="00DE3E75" w:rsidP="00EE29AF">
            <w:pPr>
              <w:jc w:val="both"/>
              <w:rPr>
                <w:color w:val="000000" w:themeColor="text1"/>
                <w:sz w:val="14"/>
                <w:szCs w:val="14"/>
              </w:rPr>
            </w:pPr>
            <w:r w:rsidRPr="00393DAB">
              <w:rPr>
                <w:color w:val="000000" w:themeColor="text1"/>
                <w:sz w:val="14"/>
                <w:szCs w:val="14"/>
              </w:rPr>
              <w:t>1.2 [0.0-2.7]</w:t>
            </w:r>
          </w:p>
        </w:tc>
        <w:tc>
          <w:tcPr>
            <w:tcW w:w="1008" w:type="dxa"/>
            <w:tcBorders>
              <w:top w:val="nil"/>
              <w:left w:val="nil"/>
              <w:bottom w:val="nil"/>
              <w:right w:val="nil"/>
            </w:tcBorders>
            <w:shd w:val="clear" w:color="auto" w:fill="E8E8E8" w:themeFill="background2"/>
            <w:noWrap/>
            <w:vAlign w:val="bottom"/>
            <w:hideMark/>
          </w:tcPr>
          <w:p w14:paraId="56434845" w14:textId="2FC4BA71" w:rsidR="00DE3E75" w:rsidRPr="00393DAB" w:rsidRDefault="00DE3E75" w:rsidP="00EE29AF">
            <w:pPr>
              <w:jc w:val="both"/>
              <w:rPr>
                <w:color w:val="000000" w:themeColor="text1"/>
                <w:sz w:val="14"/>
                <w:szCs w:val="14"/>
              </w:rPr>
            </w:pPr>
            <w:r w:rsidRPr="00393DAB">
              <w:rPr>
                <w:color w:val="000000" w:themeColor="text1"/>
                <w:sz w:val="14"/>
                <w:szCs w:val="14"/>
              </w:rPr>
              <w:t>3.1 [0.6-5.5]</w:t>
            </w:r>
          </w:p>
        </w:tc>
        <w:tc>
          <w:tcPr>
            <w:tcW w:w="1008" w:type="dxa"/>
            <w:tcBorders>
              <w:top w:val="nil"/>
              <w:left w:val="nil"/>
              <w:bottom w:val="nil"/>
              <w:right w:val="nil"/>
            </w:tcBorders>
            <w:shd w:val="clear" w:color="auto" w:fill="E8E8E8" w:themeFill="background2"/>
            <w:noWrap/>
            <w:vAlign w:val="bottom"/>
            <w:hideMark/>
          </w:tcPr>
          <w:p w14:paraId="6E38571B" w14:textId="61AD1A36" w:rsidR="00DE3E75" w:rsidRPr="00393DAB" w:rsidRDefault="00DE3E75" w:rsidP="00EE29AF">
            <w:pPr>
              <w:jc w:val="both"/>
              <w:rPr>
                <w:color w:val="000000" w:themeColor="text1"/>
                <w:sz w:val="14"/>
                <w:szCs w:val="14"/>
              </w:rPr>
            </w:pPr>
            <w:r w:rsidRPr="00393DAB">
              <w:rPr>
                <w:color w:val="000000" w:themeColor="text1"/>
                <w:sz w:val="14"/>
                <w:szCs w:val="14"/>
              </w:rPr>
              <w:t>3.2 [0.0-6.6]</w:t>
            </w:r>
          </w:p>
        </w:tc>
        <w:tc>
          <w:tcPr>
            <w:tcW w:w="1008" w:type="dxa"/>
            <w:tcBorders>
              <w:top w:val="nil"/>
              <w:left w:val="nil"/>
              <w:bottom w:val="nil"/>
              <w:right w:val="nil"/>
            </w:tcBorders>
            <w:shd w:val="clear" w:color="auto" w:fill="E8E8E8" w:themeFill="background2"/>
            <w:noWrap/>
            <w:vAlign w:val="bottom"/>
            <w:hideMark/>
          </w:tcPr>
          <w:p w14:paraId="02729110" w14:textId="72503D84" w:rsidR="00DE3E75" w:rsidRPr="00393DAB" w:rsidRDefault="00DE3E75" w:rsidP="00EE29AF">
            <w:pPr>
              <w:jc w:val="both"/>
              <w:rPr>
                <w:color w:val="000000" w:themeColor="text1"/>
                <w:sz w:val="14"/>
                <w:szCs w:val="14"/>
              </w:rPr>
            </w:pPr>
            <w:r w:rsidRPr="00393DAB">
              <w:rPr>
                <w:color w:val="000000" w:themeColor="text1"/>
                <w:sz w:val="14"/>
                <w:szCs w:val="14"/>
              </w:rPr>
              <w:t>2.4 [0.4-4.5]</w:t>
            </w:r>
          </w:p>
        </w:tc>
        <w:tc>
          <w:tcPr>
            <w:tcW w:w="1008" w:type="dxa"/>
            <w:tcBorders>
              <w:top w:val="nil"/>
              <w:left w:val="nil"/>
              <w:bottom w:val="nil"/>
              <w:right w:val="nil"/>
            </w:tcBorders>
            <w:shd w:val="clear" w:color="auto" w:fill="E8E8E8" w:themeFill="background2"/>
            <w:noWrap/>
            <w:vAlign w:val="bottom"/>
            <w:hideMark/>
          </w:tcPr>
          <w:p w14:paraId="0033B5A9" w14:textId="52C033C8" w:rsidR="00DE3E75" w:rsidRPr="00393DAB" w:rsidRDefault="00DE3E75" w:rsidP="00EE29AF">
            <w:pPr>
              <w:jc w:val="both"/>
              <w:rPr>
                <w:color w:val="000000" w:themeColor="text1"/>
                <w:sz w:val="14"/>
                <w:szCs w:val="14"/>
              </w:rPr>
            </w:pPr>
            <w:r w:rsidRPr="00393DAB">
              <w:rPr>
                <w:color w:val="000000" w:themeColor="text1"/>
                <w:sz w:val="14"/>
                <w:szCs w:val="14"/>
              </w:rPr>
              <w:t>10.8 [0.0-28.1]</w:t>
            </w:r>
          </w:p>
        </w:tc>
        <w:tc>
          <w:tcPr>
            <w:tcW w:w="1008" w:type="dxa"/>
            <w:tcBorders>
              <w:top w:val="nil"/>
              <w:left w:val="nil"/>
              <w:bottom w:val="nil"/>
              <w:right w:val="nil"/>
            </w:tcBorders>
            <w:shd w:val="clear" w:color="auto" w:fill="E8E8E8" w:themeFill="background2"/>
            <w:noWrap/>
            <w:vAlign w:val="bottom"/>
            <w:hideMark/>
          </w:tcPr>
          <w:p w14:paraId="5ACCB344" w14:textId="3F9D17FE" w:rsidR="00DE3E75" w:rsidRPr="00393DAB" w:rsidRDefault="00DE3E75" w:rsidP="00EE29AF">
            <w:pPr>
              <w:jc w:val="both"/>
              <w:rPr>
                <w:color w:val="000000" w:themeColor="text1"/>
                <w:sz w:val="14"/>
                <w:szCs w:val="14"/>
              </w:rPr>
            </w:pPr>
            <w:r w:rsidRPr="00393DAB">
              <w:rPr>
                <w:color w:val="000000" w:themeColor="text1"/>
                <w:sz w:val="14"/>
                <w:szCs w:val="14"/>
              </w:rPr>
              <w:t>2.1 [0.5-3.7]</w:t>
            </w:r>
          </w:p>
        </w:tc>
        <w:tc>
          <w:tcPr>
            <w:tcW w:w="1008" w:type="dxa"/>
            <w:tcBorders>
              <w:top w:val="nil"/>
              <w:left w:val="nil"/>
              <w:bottom w:val="nil"/>
              <w:right w:val="nil"/>
            </w:tcBorders>
            <w:shd w:val="clear" w:color="auto" w:fill="E8E8E8" w:themeFill="background2"/>
            <w:noWrap/>
            <w:vAlign w:val="bottom"/>
            <w:hideMark/>
          </w:tcPr>
          <w:p w14:paraId="7A06223E" w14:textId="1E67F4B0" w:rsidR="00DE3E75" w:rsidRPr="00393DAB" w:rsidRDefault="00DE3E75" w:rsidP="00EE29AF">
            <w:pPr>
              <w:jc w:val="both"/>
              <w:rPr>
                <w:color w:val="000000" w:themeColor="text1"/>
                <w:sz w:val="14"/>
                <w:szCs w:val="14"/>
              </w:rPr>
            </w:pPr>
            <w:r w:rsidRPr="00393DAB">
              <w:rPr>
                <w:color w:val="000000" w:themeColor="text1"/>
                <w:sz w:val="14"/>
                <w:szCs w:val="14"/>
              </w:rPr>
              <w:t>7.8 [0.0-17.6]</w:t>
            </w:r>
          </w:p>
        </w:tc>
        <w:tc>
          <w:tcPr>
            <w:tcW w:w="1008" w:type="dxa"/>
            <w:tcBorders>
              <w:top w:val="nil"/>
              <w:left w:val="nil"/>
              <w:bottom w:val="nil"/>
              <w:right w:val="nil"/>
            </w:tcBorders>
            <w:shd w:val="clear" w:color="auto" w:fill="E8E8E8" w:themeFill="background2"/>
            <w:noWrap/>
            <w:vAlign w:val="bottom"/>
            <w:hideMark/>
          </w:tcPr>
          <w:p w14:paraId="585C9FB4" w14:textId="70C08538" w:rsidR="00DE3E75" w:rsidRPr="00393DAB" w:rsidRDefault="00DE3E75" w:rsidP="00EE29AF">
            <w:pPr>
              <w:jc w:val="both"/>
              <w:rPr>
                <w:color w:val="000000" w:themeColor="text1"/>
                <w:sz w:val="14"/>
                <w:szCs w:val="14"/>
              </w:rPr>
            </w:pPr>
            <w:r w:rsidRPr="00393DAB">
              <w:rPr>
                <w:color w:val="000000" w:themeColor="text1"/>
                <w:sz w:val="14"/>
                <w:szCs w:val="14"/>
              </w:rPr>
              <w:t>3.0 [1.0-5.0]</w:t>
            </w:r>
          </w:p>
        </w:tc>
        <w:tc>
          <w:tcPr>
            <w:tcW w:w="1008" w:type="dxa"/>
            <w:tcBorders>
              <w:top w:val="nil"/>
              <w:left w:val="nil"/>
              <w:bottom w:val="nil"/>
              <w:right w:val="nil"/>
            </w:tcBorders>
            <w:shd w:val="clear" w:color="auto" w:fill="E8E8E8" w:themeFill="background2"/>
            <w:noWrap/>
            <w:vAlign w:val="bottom"/>
            <w:hideMark/>
          </w:tcPr>
          <w:p w14:paraId="7467ADE7" w14:textId="0177C04A" w:rsidR="00DE3E75" w:rsidRPr="00393DAB" w:rsidRDefault="00DE3E75" w:rsidP="00EE29AF">
            <w:pPr>
              <w:jc w:val="both"/>
              <w:rPr>
                <w:color w:val="000000" w:themeColor="text1"/>
                <w:sz w:val="14"/>
                <w:szCs w:val="14"/>
              </w:rPr>
            </w:pPr>
            <w:r w:rsidRPr="00393DAB">
              <w:rPr>
                <w:color w:val="000000" w:themeColor="text1"/>
                <w:sz w:val="14"/>
                <w:szCs w:val="14"/>
              </w:rPr>
              <w:t>2.4 [0.5-4.2]</w:t>
            </w:r>
          </w:p>
        </w:tc>
      </w:tr>
      <w:tr w:rsidR="00DE3E75" w:rsidRPr="00393DAB" w14:paraId="19597F17" w14:textId="77777777" w:rsidTr="007D6F9F">
        <w:trPr>
          <w:gridAfter w:val="1"/>
          <w:wAfter w:w="54" w:type="dxa"/>
          <w:trHeight w:val="144"/>
          <w:jc w:val="center"/>
        </w:trPr>
        <w:tc>
          <w:tcPr>
            <w:tcW w:w="2160" w:type="dxa"/>
            <w:tcBorders>
              <w:top w:val="nil"/>
              <w:left w:val="nil"/>
              <w:bottom w:val="nil"/>
              <w:right w:val="nil"/>
            </w:tcBorders>
            <w:vAlign w:val="center"/>
            <w:hideMark/>
          </w:tcPr>
          <w:p w14:paraId="1102C5A7" w14:textId="77777777" w:rsidR="00DE3E75" w:rsidRPr="00393DAB" w:rsidRDefault="00DE3E75" w:rsidP="00EE29AF">
            <w:pPr>
              <w:jc w:val="both"/>
              <w:rPr>
                <w:sz w:val="14"/>
                <w:szCs w:val="14"/>
              </w:rPr>
            </w:pPr>
            <w:r w:rsidRPr="00393DAB">
              <w:rPr>
                <w:sz w:val="14"/>
                <w:szCs w:val="14"/>
              </w:rPr>
              <w:t>Mention of recent vitamin A</w:t>
            </w:r>
          </w:p>
        </w:tc>
        <w:tc>
          <w:tcPr>
            <w:tcW w:w="1008" w:type="dxa"/>
            <w:tcBorders>
              <w:top w:val="nil"/>
              <w:left w:val="nil"/>
              <w:bottom w:val="nil"/>
              <w:right w:val="nil"/>
            </w:tcBorders>
            <w:noWrap/>
            <w:vAlign w:val="bottom"/>
            <w:hideMark/>
          </w:tcPr>
          <w:p w14:paraId="326542D4" w14:textId="47FFB9EF" w:rsidR="00DE3E75" w:rsidRPr="00393DAB" w:rsidRDefault="00DE3E75" w:rsidP="00EE29AF">
            <w:pPr>
              <w:jc w:val="both"/>
              <w:rPr>
                <w:color w:val="000000" w:themeColor="text1"/>
                <w:sz w:val="14"/>
                <w:szCs w:val="14"/>
              </w:rPr>
            </w:pPr>
            <w:r w:rsidRPr="00393DAB">
              <w:rPr>
                <w:color w:val="000000" w:themeColor="text1"/>
                <w:sz w:val="14"/>
                <w:szCs w:val="14"/>
              </w:rPr>
              <w:t>11.8 [7.7-15.9]</w:t>
            </w:r>
          </w:p>
        </w:tc>
        <w:tc>
          <w:tcPr>
            <w:tcW w:w="1008" w:type="dxa"/>
            <w:tcBorders>
              <w:top w:val="nil"/>
              <w:left w:val="nil"/>
              <w:bottom w:val="nil"/>
              <w:right w:val="nil"/>
            </w:tcBorders>
            <w:noWrap/>
            <w:vAlign w:val="bottom"/>
            <w:hideMark/>
          </w:tcPr>
          <w:p w14:paraId="71C18A77" w14:textId="10D1BE65" w:rsidR="00DE3E75" w:rsidRPr="00393DAB" w:rsidRDefault="00DE3E75" w:rsidP="00EE29AF">
            <w:pPr>
              <w:jc w:val="both"/>
              <w:rPr>
                <w:color w:val="000000" w:themeColor="text1"/>
                <w:sz w:val="14"/>
                <w:szCs w:val="14"/>
              </w:rPr>
            </w:pPr>
            <w:r w:rsidRPr="00393DAB">
              <w:rPr>
                <w:color w:val="000000" w:themeColor="text1"/>
                <w:sz w:val="14"/>
                <w:szCs w:val="14"/>
              </w:rPr>
              <w:t>26.1 [8.3-44.0]</w:t>
            </w:r>
          </w:p>
        </w:tc>
        <w:tc>
          <w:tcPr>
            <w:tcW w:w="1008" w:type="dxa"/>
            <w:tcBorders>
              <w:top w:val="nil"/>
              <w:left w:val="nil"/>
              <w:bottom w:val="nil"/>
              <w:right w:val="nil"/>
            </w:tcBorders>
            <w:noWrap/>
            <w:vAlign w:val="bottom"/>
            <w:hideMark/>
          </w:tcPr>
          <w:p w14:paraId="28E9F410" w14:textId="69BF4310" w:rsidR="00DE3E75" w:rsidRPr="00393DAB" w:rsidRDefault="00DE3E75" w:rsidP="00EE29AF">
            <w:pPr>
              <w:jc w:val="both"/>
              <w:rPr>
                <w:color w:val="000000" w:themeColor="text1"/>
                <w:sz w:val="14"/>
                <w:szCs w:val="14"/>
              </w:rPr>
            </w:pPr>
            <w:r w:rsidRPr="00393DAB">
              <w:rPr>
                <w:color w:val="000000" w:themeColor="text1"/>
                <w:sz w:val="14"/>
                <w:szCs w:val="14"/>
              </w:rPr>
              <w:t>16.3 [3.8-28.8]</w:t>
            </w:r>
          </w:p>
        </w:tc>
        <w:tc>
          <w:tcPr>
            <w:tcW w:w="1008" w:type="dxa"/>
            <w:tcBorders>
              <w:top w:val="nil"/>
              <w:left w:val="nil"/>
              <w:bottom w:val="nil"/>
              <w:right w:val="nil"/>
            </w:tcBorders>
            <w:noWrap/>
            <w:vAlign w:val="bottom"/>
            <w:hideMark/>
          </w:tcPr>
          <w:p w14:paraId="3244D4D1" w14:textId="6D1C45C9" w:rsidR="00DE3E75" w:rsidRPr="00393DAB" w:rsidRDefault="00DE3E75" w:rsidP="00EE29AF">
            <w:pPr>
              <w:jc w:val="both"/>
              <w:rPr>
                <w:color w:val="000000" w:themeColor="text1"/>
                <w:sz w:val="14"/>
                <w:szCs w:val="14"/>
              </w:rPr>
            </w:pPr>
            <w:r w:rsidRPr="00393DAB">
              <w:rPr>
                <w:color w:val="000000" w:themeColor="text1"/>
                <w:sz w:val="14"/>
                <w:szCs w:val="14"/>
              </w:rPr>
              <w:t>6.3 [2.9-9.8]</w:t>
            </w:r>
          </w:p>
        </w:tc>
        <w:tc>
          <w:tcPr>
            <w:tcW w:w="1008" w:type="dxa"/>
            <w:tcBorders>
              <w:top w:val="nil"/>
              <w:left w:val="nil"/>
              <w:bottom w:val="nil"/>
              <w:right w:val="nil"/>
            </w:tcBorders>
            <w:noWrap/>
            <w:vAlign w:val="bottom"/>
            <w:hideMark/>
          </w:tcPr>
          <w:p w14:paraId="15A528F3" w14:textId="611BBEE4" w:rsidR="00DE3E75" w:rsidRPr="00393DAB" w:rsidRDefault="00DE3E75" w:rsidP="00EE29AF">
            <w:pPr>
              <w:jc w:val="both"/>
              <w:rPr>
                <w:color w:val="000000" w:themeColor="text1"/>
                <w:sz w:val="14"/>
                <w:szCs w:val="14"/>
              </w:rPr>
            </w:pPr>
            <w:r w:rsidRPr="00393DAB">
              <w:rPr>
                <w:color w:val="000000" w:themeColor="text1"/>
                <w:sz w:val="14"/>
                <w:szCs w:val="14"/>
              </w:rPr>
              <w:t>6.4 [0.5-12.4]</w:t>
            </w:r>
          </w:p>
        </w:tc>
        <w:tc>
          <w:tcPr>
            <w:tcW w:w="1008" w:type="dxa"/>
            <w:tcBorders>
              <w:top w:val="nil"/>
              <w:left w:val="nil"/>
              <w:bottom w:val="nil"/>
              <w:right w:val="nil"/>
            </w:tcBorders>
            <w:noWrap/>
            <w:vAlign w:val="bottom"/>
            <w:hideMark/>
          </w:tcPr>
          <w:p w14:paraId="7C20AFA4" w14:textId="7242CF65" w:rsidR="00DE3E75" w:rsidRPr="00393DAB" w:rsidRDefault="00DE3E75" w:rsidP="00EE29AF">
            <w:pPr>
              <w:jc w:val="both"/>
              <w:rPr>
                <w:color w:val="000000" w:themeColor="text1"/>
                <w:sz w:val="14"/>
                <w:szCs w:val="14"/>
              </w:rPr>
            </w:pPr>
            <w:r w:rsidRPr="00393DAB">
              <w:rPr>
                <w:color w:val="000000" w:themeColor="text1"/>
                <w:sz w:val="14"/>
                <w:szCs w:val="14"/>
              </w:rPr>
              <w:t>2.5 [0.0-5.7]</w:t>
            </w:r>
          </w:p>
        </w:tc>
        <w:tc>
          <w:tcPr>
            <w:tcW w:w="1008" w:type="dxa"/>
            <w:tcBorders>
              <w:top w:val="nil"/>
              <w:left w:val="nil"/>
              <w:bottom w:val="nil"/>
              <w:right w:val="nil"/>
            </w:tcBorders>
            <w:noWrap/>
            <w:vAlign w:val="bottom"/>
            <w:hideMark/>
          </w:tcPr>
          <w:p w14:paraId="0CFF1DB8" w14:textId="17E9BB4D" w:rsidR="00DE3E75" w:rsidRPr="00393DAB" w:rsidRDefault="00DE3E75" w:rsidP="00EE29AF">
            <w:pPr>
              <w:jc w:val="both"/>
              <w:rPr>
                <w:color w:val="000000" w:themeColor="text1"/>
                <w:sz w:val="14"/>
                <w:szCs w:val="14"/>
              </w:rPr>
            </w:pPr>
            <w:r w:rsidRPr="00393DAB">
              <w:rPr>
                <w:color w:val="000000" w:themeColor="text1"/>
                <w:sz w:val="14"/>
                <w:szCs w:val="14"/>
              </w:rPr>
              <w:t>22.7 [6.7-38.7]</w:t>
            </w:r>
          </w:p>
        </w:tc>
        <w:tc>
          <w:tcPr>
            <w:tcW w:w="1008" w:type="dxa"/>
            <w:tcBorders>
              <w:top w:val="nil"/>
              <w:left w:val="nil"/>
              <w:bottom w:val="nil"/>
              <w:right w:val="nil"/>
            </w:tcBorders>
            <w:noWrap/>
            <w:vAlign w:val="bottom"/>
            <w:hideMark/>
          </w:tcPr>
          <w:p w14:paraId="3223C7FA" w14:textId="684A9567" w:rsidR="00DE3E75" w:rsidRPr="00393DAB" w:rsidRDefault="00DE3E75" w:rsidP="00EE29AF">
            <w:pPr>
              <w:jc w:val="both"/>
              <w:rPr>
                <w:color w:val="000000" w:themeColor="text1"/>
                <w:sz w:val="14"/>
                <w:szCs w:val="14"/>
              </w:rPr>
            </w:pPr>
            <w:r w:rsidRPr="00393DAB">
              <w:rPr>
                <w:color w:val="000000" w:themeColor="text1"/>
                <w:sz w:val="14"/>
                <w:szCs w:val="14"/>
              </w:rPr>
              <w:t>2.7 [0.0-5.6]</w:t>
            </w:r>
          </w:p>
        </w:tc>
        <w:tc>
          <w:tcPr>
            <w:tcW w:w="1008" w:type="dxa"/>
            <w:tcBorders>
              <w:top w:val="nil"/>
              <w:left w:val="nil"/>
              <w:bottom w:val="nil"/>
              <w:right w:val="nil"/>
            </w:tcBorders>
            <w:noWrap/>
            <w:vAlign w:val="bottom"/>
            <w:hideMark/>
          </w:tcPr>
          <w:p w14:paraId="21BB9B23" w14:textId="46B76125" w:rsidR="00DE3E75" w:rsidRPr="00393DAB" w:rsidRDefault="00DE3E75" w:rsidP="00EE29AF">
            <w:pPr>
              <w:jc w:val="both"/>
              <w:rPr>
                <w:color w:val="000000" w:themeColor="text1"/>
                <w:sz w:val="14"/>
                <w:szCs w:val="14"/>
              </w:rPr>
            </w:pPr>
            <w:r w:rsidRPr="00393DAB">
              <w:rPr>
                <w:color w:val="000000" w:themeColor="text1"/>
                <w:sz w:val="14"/>
                <w:szCs w:val="14"/>
              </w:rPr>
              <w:t>3.6 [1.5-5.7]</w:t>
            </w:r>
          </w:p>
        </w:tc>
        <w:tc>
          <w:tcPr>
            <w:tcW w:w="1008" w:type="dxa"/>
            <w:tcBorders>
              <w:top w:val="nil"/>
              <w:left w:val="nil"/>
              <w:bottom w:val="nil"/>
              <w:right w:val="nil"/>
            </w:tcBorders>
            <w:noWrap/>
            <w:vAlign w:val="bottom"/>
            <w:hideMark/>
          </w:tcPr>
          <w:p w14:paraId="353B54F9" w14:textId="7511622B" w:rsidR="00DE3E75" w:rsidRPr="00393DAB" w:rsidRDefault="00DE3E75" w:rsidP="00EE29AF">
            <w:pPr>
              <w:jc w:val="both"/>
              <w:rPr>
                <w:color w:val="000000" w:themeColor="text1"/>
                <w:sz w:val="14"/>
                <w:szCs w:val="14"/>
              </w:rPr>
            </w:pPr>
            <w:r w:rsidRPr="00393DAB">
              <w:rPr>
                <w:color w:val="000000" w:themeColor="text1"/>
                <w:sz w:val="14"/>
                <w:szCs w:val="14"/>
              </w:rPr>
              <w:t>20.2 [7.7-32.8]</w:t>
            </w:r>
          </w:p>
        </w:tc>
        <w:tc>
          <w:tcPr>
            <w:tcW w:w="1008" w:type="dxa"/>
            <w:tcBorders>
              <w:top w:val="nil"/>
              <w:left w:val="nil"/>
              <w:bottom w:val="nil"/>
              <w:right w:val="nil"/>
            </w:tcBorders>
            <w:noWrap/>
            <w:vAlign w:val="bottom"/>
            <w:hideMark/>
          </w:tcPr>
          <w:p w14:paraId="4037A455" w14:textId="300E45E7" w:rsidR="00DE3E75" w:rsidRPr="00393DAB" w:rsidRDefault="00DE3E75" w:rsidP="00EE29AF">
            <w:pPr>
              <w:jc w:val="both"/>
              <w:rPr>
                <w:color w:val="000000" w:themeColor="text1"/>
                <w:sz w:val="14"/>
                <w:szCs w:val="14"/>
              </w:rPr>
            </w:pPr>
            <w:r w:rsidRPr="00393DAB">
              <w:rPr>
                <w:color w:val="000000" w:themeColor="text1"/>
                <w:sz w:val="14"/>
                <w:szCs w:val="14"/>
              </w:rPr>
              <w:t>9.5 [6.1-12.9]</w:t>
            </w:r>
          </w:p>
        </w:tc>
        <w:tc>
          <w:tcPr>
            <w:tcW w:w="1008" w:type="dxa"/>
            <w:tcBorders>
              <w:top w:val="nil"/>
              <w:left w:val="nil"/>
              <w:bottom w:val="nil"/>
              <w:right w:val="nil"/>
            </w:tcBorders>
            <w:noWrap/>
            <w:vAlign w:val="bottom"/>
            <w:hideMark/>
          </w:tcPr>
          <w:p w14:paraId="31A81C7C" w14:textId="456B3555" w:rsidR="00DE3E75" w:rsidRPr="00393DAB" w:rsidRDefault="00DE3E75" w:rsidP="00EE29AF">
            <w:pPr>
              <w:jc w:val="both"/>
              <w:rPr>
                <w:color w:val="000000" w:themeColor="text1"/>
                <w:sz w:val="14"/>
                <w:szCs w:val="14"/>
              </w:rPr>
            </w:pPr>
            <w:r w:rsidRPr="00393DAB">
              <w:rPr>
                <w:color w:val="000000" w:themeColor="text1"/>
                <w:sz w:val="14"/>
                <w:szCs w:val="14"/>
              </w:rPr>
              <w:t>14.4 [6.5-22.3]</w:t>
            </w:r>
          </w:p>
        </w:tc>
      </w:tr>
      <w:tr w:rsidR="00DE3E75" w:rsidRPr="00393DAB" w14:paraId="77EED92C"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196D581F" w14:textId="77777777" w:rsidR="00DE3E75" w:rsidRPr="00393DAB" w:rsidRDefault="00DE3E75" w:rsidP="00EE29AF">
            <w:pPr>
              <w:jc w:val="both"/>
              <w:rPr>
                <w:sz w:val="14"/>
                <w:szCs w:val="14"/>
              </w:rPr>
            </w:pPr>
            <w:r w:rsidRPr="00393DAB">
              <w:rPr>
                <w:sz w:val="14"/>
                <w:szCs w:val="14"/>
              </w:rPr>
              <w:t xml:space="preserve">Asked about deworming medication </w:t>
            </w:r>
          </w:p>
        </w:tc>
        <w:tc>
          <w:tcPr>
            <w:tcW w:w="1008" w:type="dxa"/>
            <w:tcBorders>
              <w:top w:val="nil"/>
              <w:left w:val="nil"/>
              <w:bottom w:val="nil"/>
              <w:right w:val="nil"/>
            </w:tcBorders>
            <w:shd w:val="clear" w:color="auto" w:fill="E8E8E8" w:themeFill="background2"/>
            <w:noWrap/>
            <w:vAlign w:val="bottom"/>
            <w:hideMark/>
          </w:tcPr>
          <w:p w14:paraId="12DA4AAC" w14:textId="6FCF38FD" w:rsidR="00DE3E75" w:rsidRPr="00393DAB" w:rsidRDefault="00DE3E75" w:rsidP="00EE29AF">
            <w:pPr>
              <w:jc w:val="both"/>
              <w:rPr>
                <w:color w:val="000000" w:themeColor="text1"/>
                <w:sz w:val="14"/>
                <w:szCs w:val="14"/>
              </w:rPr>
            </w:pPr>
            <w:r w:rsidRPr="00393DAB">
              <w:rPr>
                <w:color w:val="000000" w:themeColor="text1"/>
                <w:sz w:val="14"/>
                <w:szCs w:val="14"/>
              </w:rPr>
              <w:t>6.1 [3.3-8.9]</w:t>
            </w:r>
          </w:p>
        </w:tc>
        <w:tc>
          <w:tcPr>
            <w:tcW w:w="1008" w:type="dxa"/>
            <w:tcBorders>
              <w:top w:val="nil"/>
              <w:left w:val="nil"/>
              <w:bottom w:val="nil"/>
              <w:right w:val="nil"/>
            </w:tcBorders>
            <w:shd w:val="clear" w:color="auto" w:fill="E8E8E8" w:themeFill="background2"/>
            <w:noWrap/>
            <w:vAlign w:val="bottom"/>
            <w:hideMark/>
          </w:tcPr>
          <w:p w14:paraId="5B6F5ECE" w14:textId="1A347A40" w:rsidR="00DE3E75" w:rsidRPr="00393DAB" w:rsidRDefault="00DE3E75" w:rsidP="00EE29AF">
            <w:pPr>
              <w:jc w:val="both"/>
              <w:rPr>
                <w:color w:val="000000" w:themeColor="text1"/>
                <w:sz w:val="14"/>
                <w:szCs w:val="14"/>
              </w:rPr>
            </w:pPr>
            <w:r w:rsidRPr="00393DAB">
              <w:rPr>
                <w:color w:val="000000" w:themeColor="text1"/>
                <w:sz w:val="14"/>
                <w:szCs w:val="14"/>
              </w:rPr>
              <w:t>22.4 [5.0-39.9]</w:t>
            </w:r>
          </w:p>
        </w:tc>
        <w:tc>
          <w:tcPr>
            <w:tcW w:w="1008" w:type="dxa"/>
            <w:tcBorders>
              <w:top w:val="nil"/>
              <w:left w:val="nil"/>
              <w:bottom w:val="nil"/>
              <w:right w:val="nil"/>
            </w:tcBorders>
            <w:shd w:val="clear" w:color="auto" w:fill="E8E8E8" w:themeFill="background2"/>
            <w:noWrap/>
            <w:vAlign w:val="bottom"/>
            <w:hideMark/>
          </w:tcPr>
          <w:p w14:paraId="5A94F920" w14:textId="1CA52DA7" w:rsidR="00DE3E75" w:rsidRPr="00393DAB" w:rsidRDefault="00DE3E75" w:rsidP="00EE29AF">
            <w:pPr>
              <w:jc w:val="both"/>
              <w:rPr>
                <w:color w:val="000000" w:themeColor="text1"/>
                <w:sz w:val="14"/>
                <w:szCs w:val="14"/>
              </w:rPr>
            </w:pPr>
            <w:r w:rsidRPr="00393DAB">
              <w:rPr>
                <w:color w:val="000000" w:themeColor="text1"/>
                <w:sz w:val="14"/>
                <w:szCs w:val="14"/>
              </w:rPr>
              <w:t>4.4 [1.4-7.4]</w:t>
            </w:r>
          </w:p>
        </w:tc>
        <w:tc>
          <w:tcPr>
            <w:tcW w:w="1008" w:type="dxa"/>
            <w:tcBorders>
              <w:top w:val="nil"/>
              <w:left w:val="nil"/>
              <w:bottom w:val="nil"/>
              <w:right w:val="nil"/>
            </w:tcBorders>
            <w:shd w:val="clear" w:color="auto" w:fill="E8E8E8" w:themeFill="background2"/>
            <w:noWrap/>
            <w:vAlign w:val="bottom"/>
            <w:hideMark/>
          </w:tcPr>
          <w:p w14:paraId="202616DF" w14:textId="16ECE5DB" w:rsidR="00DE3E75" w:rsidRPr="00393DAB" w:rsidRDefault="00DE3E75" w:rsidP="00EE29AF">
            <w:pPr>
              <w:jc w:val="both"/>
              <w:rPr>
                <w:color w:val="000000" w:themeColor="text1"/>
                <w:sz w:val="14"/>
                <w:szCs w:val="14"/>
              </w:rPr>
            </w:pPr>
            <w:r w:rsidRPr="00393DAB">
              <w:rPr>
                <w:color w:val="000000" w:themeColor="text1"/>
                <w:sz w:val="14"/>
                <w:szCs w:val="14"/>
              </w:rPr>
              <w:t>4.2 [0.6-7.7]</w:t>
            </w:r>
          </w:p>
        </w:tc>
        <w:tc>
          <w:tcPr>
            <w:tcW w:w="1008" w:type="dxa"/>
            <w:tcBorders>
              <w:top w:val="nil"/>
              <w:left w:val="nil"/>
              <w:bottom w:val="nil"/>
              <w:right w:val="nil"/>
            </w:tcBorders>
            <w:shd w:val="clear" w:color="auto" w:fill="E8E8E8" w:themeFill="background2"/>
            <w:noWrap/>
            <w:vAlign w:val="bottom"/>
            <w:hideMark/>
          </w:tcPr>
          <w:p w14:paraId="70481F1B" w14:textId="7B8BD2C4" w:rsidR="00DE3E75" w:rsidRPr="00393DAB" w:rsidRDefault="00DE3E75" w:rsidP="00EE29AF">
            <w:pPr>
              <w:jc w:val="both"/>
              <w:rPr>
                <w:color w:val="000000" w:themeColor="text1"/>
                <w:sz w:val="14"/>
                <w:szCs w:val="14"/>
              </w:rPr>
            </w:pPr>
            <w:r w:rsidRPr="00393DAB">
              <w:rPr>
                <w:color w:val="000000" w:themeColor="text1"/>
                <w:sz w:val="14"/>
                <w:szCs w:val="14"/>
              </w:rPr>
              <w:t>8.4 [0.0-16.8]</w:t>
            </w:r>
          </w:p>
        </w:tc>
        <w:tc>
          <w:tcPr>
            <w:tcW w:w="1008" w:type="dxa"/>
            <w:tcBorders>
              <w:top w:val="nil"/>
              <w:left w:val="nil"/>
              <w:bottom w:val="nil"/>
              <w:right w:val="nil"/>
            </w:tcBorders>
            <w:shd w:val="clear" w:color="auto" w:fill="E8E8E8" w:themeFill="background2"/>
            <w:noWrap/>
            <w:vAlign w:val="bottom"/>
            <w:hideMark/>
          </w:tcPr>
          <w:p w14:paraId="19DE548F" w14:textId="2D4D0271" w:rsidR="00DE3E75" w:rsidRPr="00393DAB" w:rsidRDefault="00DE3E75" w:rsidP="00EE29AF">
            <w:pPr>
              <w:jc w:val="both"/>
              <w:rPr>
                <w:color w:val="000000" w:themeColor="text1"/>
                <w:sz w:val="14"/>
                <w:szCs w:val="14"/>
              </w:rPr>
            </w:pPr>
            <w:r w:rsidRPr="00393DAB">
              <w:rPr>
                <w:color w:val="000000" w:themeColor="text1"/>
                <w:sz w:val="14"/>
                <w:szCs w:val="14"/>
              </w:rPr>
              <w:t>3.6 [0.0-8.6]</w:t>
            </w:r>
          </w:p>
        </w:tc>
        <w:tc>
          <w:tcPr>
            <w:tcW w:w="1008" w:type="dxa"/>
            <w:tcBorders>
              <w:top w:val="nil"/>
              <w:left w:val="nil"/>
              <w:bottom w:val="nil"/>
              <w:right w:val="nil"/>
            </w:tcBorders>
            <w:shd w:val="clear" w:color="auto" w:fill="E8E8E8" w:themeFill="background2"/>
            <w:noWrap/>
            <w:vAlign w:val="bottom"/>
            <w:hideMark/>
          </w:tcPr>
          <w:p w14:paraId="015EAE45" w14:textId="496DA456" w:rsidR="00DE3E75" w:rsidRPr="00393DAB" w:rsidRDefault="00DE3E75" w:rsidP="00EE29AF">
            <w:pPr>
              <w:jc w:val="both"/>
              <w:rPr>
                <w:color w:val="000000" w:themeColor="text1"/>
                <w:sz w:val="14"/>
                <w:szCs w:val="14"/>
              </w:rPr>
            </w:pPr>
            <w:r w:rsidRPr="00393DAB">
              <w:rPr>
                <w:color w:val="000000" w:themeColor="text1"/>
                <w:sz w:val="14"/>
                <w:szCs w:val="14"/>
              </w:rPr>
              <w:t>9.1 [0.0-21.4]</w:t>
            </w:r>
          </w:p>
        </w:tc>
        <w:tc>
          <w:tcPr>
            <w:tcW w:w="1008" w:type="dxa"/>
            <w:tcBorders>
              <w:top w:val="nil"/>
              <w:left w:val="nil"/>
              <w:bottom w:val="nil"/>
              <w:right w:val="nil"/>
            </w:tcBorders>
            <w:shd w:val="clear" w:color="auto" w:fill="E8E8E8" w:themeFill="background2"/>
            <w:noWrap/>
            <w:vAlign w:val="bottom"/>
            <w:hideMark/>
          </w:tcPr>
          <w:p w14:paraId="28504903" w14:textId="3D6A443A" w:rsidR="00DE3E75" w:rsidRPr="00393DAB" w:rsidRDefault="00DE3E75" w:rsidP="00EE29AF">
            <w:pPr>
              <w:jc w:val="both"/>
              <w:rPr>
                <w:color w:val="000000" w:themeColor="text1"/>
                <w:sz w:val="14"/>
                <w:szCs w:val="14"/>
              </w:rPr>
            </w:pPr>
            <w:r w:rsidRPr="00393DAB">
              <w:rPr>
                <w:color w:val="000000" w:themeColor="text1"/>
                <w:sz w:val="14"/>
                <w:szCs w:val="14"/>
              </w:rPr>
              <w:t>1.2 [0.0-2.6]</w:t>
            </w:r>
          </w:p>
        </w:tc>
        <w:tc>
          <w:tcPr>
            <w:tcW w:w="1008" w:type="dxa"/>
            <w:tcBorders>
              <w:top w:val="nil"/>
              <w:left w:val="nil"/>
              <w:bottom w:val="nil"/>
              <w:right w:val="nil"/>
            </w:tcBorders>
            <w:shd w:val="clear" w:color="auto" w:fill="E8E8E8" w:themeFill="background2"/>
            <w:noWrap/>
            <w:vAlign w:val="bottom"/>
            <w:hideMark/>
          </w:tcPr>
          <w:p w14:paraId="2B0DB78F" w14:textId="0F21EB4D" w:rsidR="00DE3E75" w:rsidRPr="00393DAB" w:rsidRDefault="00DE3E75" w:rsidP="00EE29AF">
            <w:pPr>
              <w:jc w:val="both"/>
              <w:rPr>
                <w:color w:val="000000" w:themeColor="text1"/>
                <w:sz w:val="14"/>
                <w:szCs w:val="14"/>
              </w:rPr>
            </w:pPr>
            <w:r w:rsidRPr="00393DAB">
              <w:rPr>
                <w:color w:val="000000" w:themeColor="text1"/>
                <w:sz w:val="14"/>
                <w:szCs w:val="14"/>
              </w:rPr>
              <w:t>3.5 [1.2-5.8]</w:t>
            </w:r>
          </w:p>
        </w:tc>
        <w:tc>
          <w:tcPr>
            <w:tcW w:w="1008" w:type="dxa"/>
            <w:tcBorders>
              <w:top w:val="nil"/>
              <w:left w:val="nil"/>
              <w:bottom w:val="nil"/>
              <w:right w:val="nil"/>
            </w:tcBorders>
            <w:shd w:val="clear" w:color="auto" w:fill="E8E8E8" w:themeFill="background2"/>
            <w:noWrap/>
            <w:vAlign w:val="bottom"/>
            <w:hideMark/>
          </w:tcPr>
          <w:p w14:paraId="4847A228" w14:textId="4C57423E" w:rsidR="00DE3E75" w:rsidRPr="00393DAB" w:rsidRDefault="00DE3E75" w:rsidP="00EE29AF">
            <w:pPr>
              <w:jc w:val="both"/>
              <w:rPr>
                <w:color w:val="000000" w:themeColor="text1"/>
                <w:sz w:val="14"/>
                <w:szCs w:val="14"/>
              </w:rPr>
            </w:pPr>
            <w:r w:rsidRPr="00393DAB">
              <w:rPr>
                <w:color w:val="000000" w:themeColor="text1"/>
                <w:sz w:val="14"/>
                <w:szCs w:val="14"/>
              </w:rPr>
              <w:t>5.3 [0.0-10.8]</w:t>
            </w:r>
          </w:p>
        </w:tc>
        <w:tc>
          <w:tcPr>
            <w:tcW w:w="1008" w:type="dxa"/>
            <w:tcBorders>
              <w:top w:val="nil"/>
              <w:left w:val="nil"/>
              <w:bottom w:val="nil"/>
              <w:right w:val="nil"/>
            </w:tcBorders>
            <w:shd w:val="clear" w:color="auto" w:fill="E8E8E8" w:themeFill="background2"/>
            <w:noWrap/>
            <w:vAlign w:val="bottom"/>
            <w:hideMark/>
          </w:tcPr>
          <w:p w14:paraId="7F24B95F" w14:textId="5769D40F" w:rsidR="00DE3E75" w:rsidRPr="00393DAB" w:rsidRDefault="00DE3E75" w:rsidP="00EE29AF">
            <w:pPr>
              <w:jc w:val="both"/>
              <w:rPr>
                <w:color w:val="000000" w:themeColor="text1"/>
                <w:sz w:val="14"/>
                <w:szCs w:val="14"/>
              </w:rPr>
            </w:pPr>
            <w:r w:rsidRPr="00393DAB">
              <w:rPr>
                <w:color w:val="000000" w:themeColor="text1"/>
                <w:sz w:val="14"/>
                <w:szCs w:val="14"/>
              </w:rPr>
              <w:t>12.1 [1.3-22.8]</w:t>
            </w:r>
          </w:p>
        </w:tc>
        <w:tc>
          <w:tcPr>
            <w:tcW w:w="1008" w:type="dxa"/>
            <w:tcBorders>
              <w:top w:val="nil"/>
              <w:left w:val="nil"/>
              <w:bottom w:val="nil"/>
              <w:right w:val="nil"/>
            </w:tcBorders>
            <w:shd w:val="clear" w:color="auto" w:fill="E8E8E8" w:themeFill="background2"/>
            <w:noWrap/>
            <w:vAlign w:val="bottom"/>
            <w:hideMark/>
          </w:tcPr>
          <w:p w14:paraId="3EE87C21" w14:textId="1C2D79D6" w:rsidR="00DE3E75" w:rsidRPr="00393DAB" w:rsidRDefault="00DE3E75" w:rsidP="00EE29AF">
            <w:pPr>
              <w:jc w:val="both"/>
              <w:rPr>
                <w:color w:val="000000" w:themeColor="text1"/>
                <w:sz w:val="14"/>
                <w:szCs w:val="14"/>
              </w:rPr>
            </w:pPr>
            <w:r w:rsidRPr="00393DAB">
              <w:rPr>
                <w:color w:val="000000" w:themeColor="text1"/>
                <w:sz w:val="14"/>
                <w:szCs w:val="14"/>
              </w:rPr>
              <w:t>6.2 [2.2-10.2]</w:t>
            </w:r>
          </w:p>
        </w:tc>
      </w:tr>
      <w:tr w:rsidR="00DE3E75" w:rsidRPr="00393DAB" w14:paraId="5EEE179E" w14:textId="77777777" w:rsidTr="007D6F9F">
        <w:trPr>
          <w:gridAfter w:val="1"/>
          <w:wAfter w:w="54" w:type="dxa"/>
          <w:trHeight w:val="144"/>
          <w:jc w:val="center"/>
        </w:trPr>
        <w:tc>
          <w:tcPr>
            <w:tcW w:w="2160" w:type="dxa"/>
            <w:tcBorders>
              <w:top w:val="nil"/>
              <w:left w:val="nil"/>
              <w:bottom w:val="nil"/>
              <w:right w:val="nil"/>
            </w:tcBorders>
            <w:vAlign w:val="center"/>
            <w:hideMark/>
          </w:tcPr>
          <w:p w14:paraId="210E6F5D" w14:textId="77777777" w:rsidR="00DE3E75" w:rsidRPr="00393DAB" w:rsidRDefault="00DE3E75" w:rsidP="00EE29AF">
            <w:pPr>
              <w:jc w:val="both"/>
              <w:rPr>
                <w:sz w:val="14"/>
                <w:szCs w:val="14"/>
              </w:rPr>
            </w:pPr>
            <w:r w:rsidRPr="00393DAB">
              <w:rPr>
                <w:sz w:val="14"/>
                <w:szCs w:val="14"/>
              </w:rPr>
              <w:t>Asked about vomiting</w:t>
            </w:r>
          </w:p>
        </w:tc>
        <w:tc>
          <w:tcPr>
            <w:tcW w:w="1008" w:type="dxa"/>
            <w:tcBorders>
              <w:top w:val="nil"/>
              <w:left w:val="nil"/>
              <w:bottom w:val="nil"/>
              <w:right w:val="nil"/>
            </w:tcBorders>
            <w:noWrap/>
            <w:vAlign w:val="bottom"/>
            <w:hideMark/>
          </w:tcPr>
          <w:p w14:paraId="41D2F85C" w14:textId="17D69112" w:rsidR="00DE3E75" w:rsidRPr="00393DAB" w:rsidRDefault="00DE3E75" w:rsidP="00EE29AF">
            <w:pPr>
              <w:jc w:val="both"/>
              <w:rPr>
                <w:color w:val="000000" w:themeColor="text1"/>
                <w:sz w:val="14"/>
                <w:szCs w:val="14"/>
              </w:rPr>
            </w:pPr>
            <w:r w:rsidRPr="00393DAB">
              <w:rPr>
                <w:color w:val="000000" w:themeColor="text1"/>
                <w:sz w:val="14"/>
                <w:szCs w:val="14"/>
              </w:rPr>
              <w:t>31.6 [26.5-36.7]</w:t>
            </w:r>
          </w:p>
        </w:tc>
        <w:tc>
          <w:tcPr>
            <w:tcW w:w="1008" w:type="dxa"/>
            <w:tcBorders>
              <w:top w:val="nil"/>
              <w:left w:val="nil"/>
              <w:bottom w:val="nil"/>
              <w:right w:val="nil"/>
            </w:tcBorders>
            <w:noWrap/>
            <w:vAlign w:val="bottom"/>
            <w:hideMark/>
          </w:tcPr>
          <w:p w14:paraId="558EB664" w14:textId="0B39B081" w:rsidR="00DE3E75" w:rsidRPr="00393DAB" w:rsidRDefault="00DE3E75" w:rsidP="00EE29AF">
            <w:pPr>
              <w:jc w:val="both"/>
              <w:rPr>
                <w:color w:val="000000" w:themeColor="text1"/>
                <w:sz w:val="14"/>
                <w:szCs w:val="14"/>
              </w:rPr>
            </w:pPr>
            <w:r w:rsidRPr="00393DAB">
              <w:rPr>
                <w:color w:val="000000" w:themeColor="text1"/>
                <w:sz w:val="14"/>
                <w:szCs w:val="14"/>
              </w:rPr>
              <w:t>34.9 [17.9-51.9]</w:t>
            </w:r>
          </w:p>
        </w:tc>
        <w:tc>
          <w:tcPr>
            <w:tcW w:w="1008" w:type="dxa"/>
            <w:tcBorders>
              <w:top w:val="nil"/>
              <w:left w:val="nil"/>
              <w:bottom w:val="nil"/>
              <w:right w:val="nil"/>
            </w:tcBorders>
            <w:noWrap/>
            <w:vAlign w:val="bottom"/>
            <w:hideMark/>
          </w:tcPr>
          <w:p w14:paraId="5EF7F36B" w14:textId="6E7E2F65" w:rsidR="00DE3E75" w:rsidRPr="00393DAB" w:rsidRDefault="00DE3E75" w:rsidP="00EE29AF">
            <w:pPr>
              <w:jc w:val="both"/>
              <w:rPr>
                <w:color w:val="000000" w:themeColor="text1"/>
                <w:sz w:val="14"/>
                <w:szCs w:val="14"/>
              </w:rPr>
            </w:pPr>
            <w:r w:rsidRPr="00393DAB">
              <w:rPr>
                <w:color w:val="000000" w:themeColor="text1"/>
                <w:sz w:val="14"/>
                <w:szCs w:val="14"/>
              </w:rPr>
              <w:t>26.9 [13.7-40.2]</w:t>
            </w:r>
          </w:p>
        </w:tc>
        <w:tc>
          <w:tcPr>
            <w:tcW w:w="1008" w:type="dxa"/>
            <w:tcBorders>
              <w:top w:val="nil"/>
              <w:left w:val="nil"/>
              <w:bottom w:val="nil"/>
              <w:right w:val="nil"/>
            </w:tcBorders>
            <w:noWrap/>
            <w:vAlign w:val="bottom"/>
            <w:hideMark/>
          </w:tcPr>
          <w:p w14:paraId="69422896" w14:textId="1AE07376" w:rsidR="00DE3E75" w:rsidRPr="00393DAB" w:rsidRDefault="00DE3E75" w:rsidP="00EE29AF">
            <w:pPr>
              <w:jc w:val="both"/>
              <w:rPr>
                <w:color w:val="000000" w:themeColor="text1"/>
                <w:sz w:val="14"/>
                <w:szCs w:val="14"/>
              </w:rPr>
            </w:pPr>
            <w:r w:rsidRPr="00393DAB">
              <w:rPr>
                <w:color w:val="000000" w:themeColor="text1"/>
                <w:sz w:val="14"/>
                <w:szCs w:val="14"/>
              </w:rPr>
              <w:t>30.7 [23.6-37.8]</w:t>
            </w:r>
          </w:p>
        </w:tc>
        <w:tc>
          <w:tcPr>
            <w:tcW w:w="1008" w:type="dxa"/>
            <w:tcBorders>
              <w:top w:val="nil"/>
              <w:left w:val="nil"/>
              <w:bottom w:val="nil"/>
              <w:right w:val="nil"/>
            </w:tcBorders>
            <w:noWrap/>
            <w:vAlign w:val="bottom"/>
            <w:hideMark/>
          </w:tcPr>
          <w:p w14:paraId="2A1BDEBB" w14:textId="142CE281" w:rsidR="00DE3E75" w:rsidRPr="00393DAB" w:rsidRDefault="00DE3E75" w:rsidP="00EE29AF">
            <w:pPr>
              <w:jc w:val="both"/>
              <w:rPr>
                <w:color w:val="000000" w:themeColor="text1"/>
                <w:sz w:val="14"/>
                <w:szCs w:val="14"/>
              </w:rPr>
            </w:pPr>
            <w:r w:rsidRPr="00393DAB">
              <w:rPr>
                <w:color w:val="000000" w:themeColor="text1"/>
                <w:sz w:val="14"/>
                <w:szCs w:val="14"/>
              </w:rPr>
              <w:t>31.2 [14.2-48.3]</w:t>
            </w:r>
          </w:p>
        </w:tc>
        <w:tc>
          <w:tcPr>
            <w:tcW w:w="1008" w:type="dxa"/>
            <w:tcBorders>
              <w:top w:val="nil"/>
              <w:left w:val="nil"/>
              <w:bottom w:val="nil"/>
              <w:right w:val="nil"/>
            </w:tcBorders>
            <w:noWrap/>
            <w:vAlign w:val="bottom"/>
            <w:hideMark/>
          </w:tcPr>
          <w:p w14:paraId="0A3C766A" w14:textId="522ED0CE" w:rsidR="00DE3E75" w:rsidRPr="00393DAB" w:rsidRDefault="00DE3E75" w:rsidP="00EE29AF">
            <w:pPr>
              <w:jc w:val="both"/>
              <w:rPr>
                <w:color w:val="000000" w:themeColor="text1"/>
                <w:sz w:val="14"/>
                <w:szCs w:val="14"/>
              </w:rPr>
            </w:pPr>
            <w:r w:rsidRPr="00393DAB">
              <w:rPr>
                <w:color w:val="000000" w:themeColor="text1"/>
                <w:sz w:val="14"/>
                <w:szCs w:val="14"/>
              </w:rPr>
              <w:t>40.4 [21.2-59.6]</w:t>
            </w:r>
          </w:p>
        </w:tc>
        <w:tc>
          <w:tcPr>
            <w:tcW w:w="1008" w:type="dxa"/>
            <w:tcBorders>
              <w:top w:val="nil"/>
              <w:left w:val="nil"/>
              <w:bottom w:val="nil"/>
              <w:right w:val="nil"/>
            </w:tcBorders>
            <w:noWrap/>
            <w:vAlign w:val="bottom"/>
            <w:hideMark/>
          </w:tcPr>
          <w:p w14:paraId="4C97891D" w14:textId="41A9387B" w:rsidR="00DE3E75" w:rsidRPr="00393DAB" w:rsidRDefault="00DE3E75" w:rsidP="00EE29AF">
            <w:pPr>
              <w:jc w:val="both"/>
              <w:rPr>
                <w:color w:val="000000" w:themeColor="text1"/>
                <w:sz w:val="14"/>
                <w:szCs w:val="14"/>
              </w:rPr>
            </w:pPr>
            <w:r w:rsidRPr="00393DAB">
              <w:rPr>
                <w:color w:val="000000" w:themeColor="text1"/>
                <w:sz w:val="14"/>
                <w:szCs w:val="14"/>
              </w:rPr>
              <w:t>31.7 [15.6-47.8]</w:t>
            </w:r>
          </w:p>
        </w:tc>
        <w:tc>
          <w:tcPr>
            <w:tcW w:w="1008" w:type="dxa"/>
            <w:tcBorders>
              <w:top w:val="nil"/>
              <w:left w:val="nil"/>
              <w:bottom w:val="nil"/>
              <w:right w:val="nil"/>
            </w:tcBorders>
            <w:noWrap/>
            <w:vAlign w:val="bottom"/>
            <w:hideMark/>
          </w:tcPr>
          <w:p w14:paraId="6C73F7BF" w14:textId="5CED572A" w:rsidR="00DE3E75" w:rsidRPr="00393DAB" w:rsidRDefault="00DE3E75" w:rsidP="00EE29AF">
            <w:pPr>
              <w:jc w:val="both"/>
              <w:rPr>
                <w:color w:val="000000" w:themeColor="text1"/>
                <w:sz w:val="14"/>
                <w:szCs w:val="14"/>
              </w:rPr>
            </w:pPr>
            <w:r w:rsidRPr="00393DAB">
              <w:rPr>
                <w:color w:val="000000" w:themeColor="text1"/>
                <w:sz w:val="14"/>
                <w:szCs w:val="14"/>
              </w:rPr>
              <w:t>37.7 [17.7-57.6]</w:t>
            </w:r>
          </w:p>
        </w:tc>
        <w:tc>
          <w:tcPr>
            <w:tcW w:w="1008" w:type="dxa"/>
            <w:tcBorders>
              <w:top w:val="nil"/>
              <w:left w:val="nil"/>
              <w:bottom w:val="nil"/>
              <w:right w:val="nil"/>
            </w:tcBorders>
            <w:noWrap/>
            <w:vAlign w:val="bottom"/>
            <w:hideMark/>
          </w:tcPr>
          <w:p w14:paraId="37F44EE7" w14:textId="60D253DB" w:rsidR="00DE3E75" w:rsidRPr="00393DAB" w:rsidRDefault="00DE3E75" w:rsidP="00EE29AF">
            <w:pPr>
              <w:jc w:val="both"/>
              <w:rPr>
                <w:color w:val="000000" w:themeColor="text1"/>
                <w:sz w:val="14"/>
                <w:szCs w:val="14"/>
              </w:rPr>
            </w:pPr>
            <w:r w:rsidRPr="00393DAB">
              <w:rPr>
                <w:color w:val="000000" w:themeColor="text1"/>
                <w:sz w:val="14"/>
                <w:szCs w:val="14"/>
              </w:rPr>
              <w:t>29.9 [14.1-45.7]</w:t>
            </w:r>
          </w:p>
        </w:tc>
        <w:tc>
          <w:tcPr>
            <w:tcW w:w="1008" w:type="dxa"/>
            <w:tcBorders>
              <w:top w:val="nil"/>
              <w:left w:val="nil"/>
              <w:bottom w:val="nil"/>
              <w:right w:val="nil"/>
            </w:tcBorders>
            <w:noWrap/>
            <w:vAlign w:val="bottom"/>
            <w:hideMark/>
          </w:tcPr>
          <w:p w14:paraId="3283B8C7" w14:textId="7EC0FF38" w:rsidR="00DE3E75" w:rsidRPr="00393DAB" w:rsidRDefault="00DE3E75" w:rsidP="00EE29AF">
            <w:pPr>
              <w:jc w:val="both"/>
              <w:rPr>
                <w:color w:val="000000" w:themeColor="text1"/>
                <w:sz w:val="14"/>
                <w:szCs w:val="14"/>
              </w:rPr>
            </w:pPr>
            <w:r w:rsidRPr="00393DAB">
              <w:rPr>
                <w:color w:val="000000" w:themeColor="text1"/>
                <w:sz w:val="14"/>
                <w:szCs w:val="14"/>
              </w:rPr>
              <w:t>21.7 [8.8-34.6]</w:t>
            </w:r>
          </w:p>
        </w:tc>
        <w:tc>
          <w:tcPr>
            <w:tcW w:w="1008" w:type="dxa"/>
            <w:tcBorders>
              <w:top w:val="nil"/>
              <w:left w:val="nil"/>
              <w:bottom w:val="nil"/>
              <w:right w:val="nil"/>
            </w:tcBorders>
            <w:noWrap/>
            <w:vAlign w:val="bottom"/>
            <w:hideMark/>
          </w:tcPr>
          <w:p w14:paraId="0254815D" w14:textId="6098E278" w:rsidR="00DE3E75" w:rsidRPr="00393DAB" w:rsidRDefault="00DE3E75" w:rsidP="00EE29AF">
            <w:pPr>
              <w:jc w:val="both"/>
              <w:rPr>
                <w:color w:val="000000" w:themeColor="text1"/>
                <w:sz w:val="14"/>
                <w:szCs w:val="14"/>
              </w:rPr>
            </w:pPr>
            <w:r w:rsidRPr="00393DAB">
              <w:rPr>
                <w:color w:val="000000" w:themeColor="text1"/>
                <w:sz w:val="14"/>
                <w:szCs w:val="14"/>
              </w:rPr>
              <w:t>47.4 [28.5-66.3]</w:t>
            </w:r>
          </w:p>
        </w:tc>
        <w:tc>
          <w:tcPr>
            <w:tcW w:w="1008" w:type="dxa"/>
            <w:tcBorders>
              <w:top w:val="nil"/>
              <w:left w:val="nil"/>
              <w:bottom w:val="nil"/>
              <w:right w:val="nil"/>
            </w:tcBorders>
            <w:noWrap/>
            <w:vAlign w:val="bottom"/>
            <w:hideMark/>
          </w:tcPr>
          <w:p w14:paraId="7EF382CE" w14:textId="5EEEDA31" w:rsidR="00DE3E75" w:rsidRPr="00393DAB" w:rsidRDefault="00DE3E75" w:rsidP="00EE29AF">
            <w:pPr>
              <w:jc w:val="both"/>
              <w:rPr>
                <w:color w:val="000000" w:themeColor="text1"/>
                <w:sz w:val="14"/>
                <w:szCs w:val="14"/>
              </w:rPr>
            </w:pPr>
            <w:r w:rsidRPr="00393DAB">
              <w:rPr>
                <w:color w:val="000000" w:themeColor="text1"/>
                <w:sz w:val="14"/>
                <w:szCs w:val="14"/>
              </w:rPr>
              <w:t>41.8 [27.2-56.4]</w:t>
            </w:r>
          </w:p>
        </w:tc>
      </w:tr>
      <w:tr w:rsidR="00DE3E75" w:rsidRPr="00393DAB" w14:paraId="3B211C2B" w14:textId="77777777" w:rsidTr="007D6F9F">
        <w:trPr>
          <w:gridAfter w:val="1"/>
          <w:wAfter w:w="54" w:type="dxa"/>
          <w:trHeight w:val="144"/>
          <w:jc w:val="center"/>
        </w:trPr>
        <w:tc>
          <w:tcPr>
            <w:tcW w:w="2160" w:type="dxa"/>
            <w:tcBorders>
              <w:top w:val="nil"/>
              <w:left w:val="nil"/>
              <w:bottom w:val="nil"/>
              <w:right w:val="nil"/>
            </w:tcBorders>
            <w:shd w:val="clear" w:color="auto" w:fill="E8E8E8" w:themeFill="background2"/>
            <w:vAlign w:val="center"/>
            <w:hideMark/>
          </w:tcPr>
          <w:p w14:paraId="6F0CDFB0" w14:textId="77777777" w:rsidR="00DE3E75" w:rsidRPr="00393DAB" w:rsidRDefault="00DE3E75" w:rsidP="00EE29AF">
            <w:pPr>
              <w:jc w:val="both"/>
              <w:rPr>
                <w:sz w:val="14"/>
                <w:szCs w:val="14"/>
              </w:rPr>
            </w:pPr>
            <w:r w:rsidRPr="00393DAB">
              <w:rPr>
                <w:sz w:val="14"/>
                <w:szCs w:val="14"/>
              </w:rPr>
              <w:t xml:space="preserve">Stated diagnosis </w:t>
            </w:r>
          </w:p>
        </w:tc>
        <w:tc>
          <w:tcPr>
            <w:tcW w:w="1008" w:type="dxa"/>
            <w:tcBorders>
              <w:top w:val="nil"/>
              <w:left w:val="nil"/>
              <w:bottom w:val="nil"/>
              <w:right w:val="nil"/>
            </w:tcBorders>
            <w:shd w:val="clear" w:color="auto" w:fill="E8E8E8" w:themeFill="background2"/>
            <w:noWrap/>
            <w:vAlign w:val="bottom"/>
            <w:hideMark/>
          </w:tcPr>
          <w:p w14:paraId="5BEE543A" w14:textId="7944A4D7" w:rsidR="00DE3E75" w:rsidRPr="00393DAB" w:rsidRDefault="00DE3E75" w:rsidP="00EE29AF">
            <w:pPr>
              <w:jc w:val="both"/>
              <w:rPr>
                <w:color w:val="000000" w:themeColor="text1"/>
                <w:sz w:val="14"/>
                <w:szCs w:val="14"/>
              </w:rPr>
            </w:pPr>
            <w:r w:rsidRPr="00393DAB">
              <w:rPr>
                <w:color w:val="000000" w:themeColor="text1"/>
                <w:sz w:val="14"/>
                <w:szCs w:val="14"/>
              </w:rPr>
              <w:t>28.0 [23.7-32.3]</w:t>
            </w:r>
          </w:p>
        </w:tc>
        <w:tc>
          <w:tcPr>
            <w:tcW w:w="1008" w:type="dxa"/>
            <w:tcBorders>
              <w:top w:val="nil"/>
              <w:left w:val="nil"/>
              <w:bottom w:val="nil"/>
              <w:right w:val="nil"/>
            </w:tcBorders>
            <w:shd w:val="clear" w:color="auto" w:fill="E8E8E8" w:themeFill="background2"/>
            <w:noWrap/>
            <w:vAlign w:val="bottom"/>
            <w:hideMark/>
          </w:tcPr>
          <w:p w14:paraId="6122277C" w14:textId="6E310280" w:rsidR="00DE3E75" w:rsidRPr="00393DAB" w:rsidRDefault="00DE3E75" w:rsidP="00EE29AF">
            <w:pPr>
              <w:jc w:val="both"/>
              <w:rPr>
                <w:color w:val="000000" w:themeColor="text1"/>
                <w:sz w:val="14"/>
                <w:szCs w:val="14"/>
              </w:rPr>
            </w:pPr>
            <w:r w:rsidRPr="00393DAB">
              <w:rPr>
                <w:color w:val="000000" w:themeColor="text1"/>
                <w:sz w:val="14"/>
                <w:szCs w:val="14"/>
              </w:rPr>
              <w:t>17.5 [4.9-30.2]</w:t>
            </w:r>
          </w:p>
        </w:tc>
        <w:tc>
          <w:tcPr>
            <w:tcW w:w="1008" w:type="dxa"/>
            <w:tcBorders>
              <w:top w:val="nil"/>
              <w:left w:val="nil"/>
              <w:bottom w:val="nil"/>
              <w:right w:val="nil"/>
            </w:tcBorders>
            <w:shd w:val="clear" w:color="auto" w:fill="E8E8E8" w:themeFill="background2"/>
            <w:noWrap/>
            <w:vAlign w:val="bottom"/>
            <w:hideMark/>
          </w:tcPr>
          <w:p w14:paraId="7651A7E5" w14:textId="6DBAF1E5" w:rsidR="00DE3E75" w:rsidRPr="00393DAB" w:rsidRDefault="00DE3E75" w:rsidP="00EE29AF">
            <w:pPr>
              <w:jc w:val="both"/>
              <w:rPr>
                <w:color w:val="000000" w:themeColor="text1"/>
                <w:sz w:val="14"/>
                <w:szCs w:val="14"/>
              </w:rPr>
            </w:pPr>
            <w:r w:rsidRPr="00393DAB">
              <w:rPr>
                <w:color w:val="000000" w:themeColor="text1"/>
                <w:sz w:val="14"/>
                <w:szCs w:val="14"/>
              </w:rPr>
              <w:t>28.9 [19.2-38.5]</w:t>
            </w:r>
          </w:p>
        </w:tc>
        <w:tc>
          <w:tcPr>
            <w:tcW w:w="1008" w:type="dxa"/>
            <w:tcBorders>
              <w:top w:val="nil"/>
              <w:left w:val="nil"/>
              <w:bottom w:val="nil"/>
              <w:right w:val="nil"/>
            </w:tcBorders>
            <w:shd w:val="clear" w:color="auto" w:fill="E8E8E8" w:themeFill="background2"/>
            <w:noWrap/>
            <w:vAlign w:val="bottom"/>
            <w:hideMark/>
          </w:tcPr>
          <w:p w14:paraId="35A2F2F4" w14:textId="7C2638F0" w:rsidR="00DE3E75" w:rsidRPr="00393DAB" w:rsidRDefault="00DE3E75" w:rsidP="00EE29AF">
            <w:pPr>
              <w:jc w:val="both"/>
              <w:rPr>
                <w:color w:val="000000" w:themeColor="text1"/>
                <w:sz w:val="14"/>
                <w:szCs w:val="14"/>
              </w:rPr>
            </w:pPr>
            <w:r w:rsidRPr="00393DAB">
              <w:rPr>
                <w:color w:val="000000" w:themeColor="text1"/>
                <w:sz w:val="14"/>
                <w:szCs w:val="14"/>
              </w:rPr>
              <w:t>25.1 [18.4-31.8]</w:t>
            </w:r>
          </w:p>
        </w:tc>
        <w:tc>
          <w:tcPr>
            <w:tcW w:w="1008" w:type="dxa"/>
            <w:tcBorders>
              <w:top w:val="nil"/>
              <w:left w:val="nil"/>
              <w:bottom w:val="nil"/>
              <w:right w:val="nil"/>
            </w:tcBorders>
            <w:shd w:val="clear" w:color="auto" w:fill="E8E8E8" w:themeFill="background2"/>
            <w:noWrap/>
            <w:vAlign w:val="bottom"/>
            <w:hideMark/>
          </w:tcPr>
          <w:p w14:paraId="474F50BC" w14:textId="38CCEDCE" w:rsidR="00DE3E75" w:rsidRPr="00393DAB" w:rsidRDefault="00DE3E75" w:rsidP="00EE29AF">
            <w:pPr>
              <w:jc w:val="both"/>
              <w:rPr>
                <w:color w:val="000000" w:themeColor="text1"/>
                <w:sz w:val="14"/>
                <w:szCs w:val="14"/>
              </w:rPr>
            </w:pPr>
            <w:r w:rsidRPr="00393DAB">
              <w:rPr>
                <w:color w:val="000000" w:themeColor="text1"/>
                <w:sz w:val="14"/>
                <w:szCs w:val="14"/>
              </w:rPr>
              <w:t>25.8 [9.8-41.8]</w:t>
            </w:r>
          </w:p>
        </w:tc>
        <w:tc>
          <w:tcPr>
            <w:tcW w:w="1008" w:type="dxa"/>
            <w:tcBorders>
              <w:top w:val="nil"/>
              <w:left w:val="nil"/>
              <w:bottom w:val="nil"/>
              <w:right w:val="nil"/>
            </w:tcBorders>
            <w:shd w:val="clear" w:color="auto" w:fill="E8E8E8" w:themeFill="background2"/>
            <w:noWrap/>
            <w:vAlign w:val="bottom"/>
            <w:hideMark/>
          </w:tcPr>
          <w:p w14:paraId="48D90AD2" w14:textId="2C0CE47B" w:rsidR="00DE3E75" w:rsidRPr="00393DAB" w:rsidRDefault="00DE3E75" w:rsidP="00EE29AF">
            <w:pPr>
              <w:jc w:val="both"/>
              <w:rPr>
                <w:color w:val="000000" w:themeColor="text1"/>
                <w:sz w:val="14"/>
                <w:szCs w:val="14"/>
              </w:rPr>
            </w:pPr>
            <w:r w:rsidRPr="00393DAB">
              <w:rPr>
                <w:color w:val="000000" w:themeColor="text1"/>
                <w:sz w:val="14"/>
                <w:szCs w:val="14"/>
              </w:rPr>
              <w:t>59.0 [38.3-79.7]</w:t>
            </w:r>
          </w:p>
        </w:tc>
        <w:tc>
          <w:tcPr>
            <w:tcW w:w="1008" w:type="dxa"/>
            <w:tcBorders>
              <w:top w:val="nil"/>
              <w:left w:val="nil"/>
              <w:bottom w:val="nil"/>
              <w:right w:val="nil"/>
            </w:tcBorders>
            <w:shd w:val="clear" w:color="auto" w:fill="E8E8E8" w:themeFill="background2"/>
            <w:noWrap/>
            <w:vAlign w:val="bottom"/>
            <w:hideMark/>
          </w:tcPr>
          <w:p w14:paraId="498101EA" w14:textId="4F0604D8" w:rsidR="00DE3E75" w:rsidRPr="00393DAB" w:rsidRDefault="00DE3E75" w:rsidP="00EE29AF">
            <w:pPr>
              <w:jc w:val="both"/>
              <w:rPr>
                <w:color w:val="000000" w:themeColor="text1"/>
                <w:sz w:val="14"/>
                <w:szCs w:val="14"/>
              </w:rPr>
            </w:pPr>
            <w:r w:rsidRPr="00393DAB">
              <w:rPr>
                <w:color w:val="000000" w:themeColor="text1"/>
                <w:sz w:val="14"/>
                <w:szCs w:val="14"/>
              </w:rPr>
              <w:t>23.7 [10.2-37.2]</w:t>
            </w:r>
          </w:p>
        </w:tc>
        <w:tc>
          <w:tcPr>
            <w:tcW w:w="1008" w:type="dxa"/>
            <w:tcBorders>
              <w:top w:val="nil"/>
              <w:left w:val="nil"/>
              <w:bottom w:val="nil"/>
              <w:right w:val="nil"/>
            </w:tcBorders>
            <w:shd w:val="clear" w:color="auto" w:fill="E8E8E8" w:themeFill="background2"/>
            <w:noWrap/>
            <w:vAlign w:val="bottom"/>
            <w:hideMark/>
          </w:tcPr>
          <w:p w14:paraId="75334FDC" w14:textId="2B85AD39" w:rsidR="00DE3E75" w:rsidRPr="00393DAB" w:rsidRDefault="00DE3E75" w:rsidP="00EE29AF">
            <w:pPr>
              <w:jc w:val="both"/>
              <w:rPr>
                <w:color w:val="000000" w:themeColor="text1"/>
                <w:sz w:val="14"/>
                <w:szCs w:val="14"/>
              </w:rPr>
            </w:pPr>
            <w:r w:rsidRPr="00393DAB">
              <w:rPr>
                <w:color w:val="000000" w:themeColor="text1"/>
                <w:sz w:val="14"/>
                <w:szCs w:val="14"/>
              </w:rPr>
              <w:t>36.7 [26.4-47.0]</w:t>
            </w:r>
          </w:p>
        </w:tc>
        <w:tc>
          <w:tcPr>
            <w:tcW w:w="1008" w:type="dxa"/>
            <w:tcBorders>
              <w:top w:val="nil"/>
              <w:left w:val="nil"/>
              <w:bottom w:val="nil"/>
              <w:right w:val="nil"/>
            </w:tcBorders>
            <w:shd w:val="clear" w:color="auto" w:fill="E8E8E8" w:themeFill="background2"/>
            <w:noWrap/>
            <w:vAlign w:val="bottom"/>
            <w:hideMark/>
          </w:tcPr>
          <w:p w14:paraId="4C8BB3AA" w14:textId="0D0B6571" w:rsidR="00DE3E75" w:rsidRPr="00393DAB" w:rsidRDefault="00DE3E75" w:rsidP="00EE29AF">
            <w:pPr>
              <w:jc w:val="both"/>
              <w:rPr>
                <w:color w:val="000000" w:themeColor="text1"/>
                <w:sz w:val="14"/>
                <w:szCs w:val="14"/>
              </w:rPr>
            </w:pPr>
            <w:r w:rsidRPr="00393DAB">
              <w:rPr>
                <w:color w:val="000000" w:themeColor="text1"/>
                <w:sz w:val="14"/>
                <w:szCs w:val="14"/>
              </w:rPr>
              <w:t>39.7 [23.2-56.2]</w:t>
            </w:r>
          </w:p>
        </w:tc>
        <w:tc>
          <w:tcPr>
            <w:tcW w:w="1008" w:type="dxa"/>
            <w:tcBorders>
              <w:top w:val="nil"/>
              <w:left w:val="nil"/>
              <w:bottom w:val="nil"/>
              <w:right w:val="nil"/>
            </w:tcBorders>
            <w:shd w:val="clear" w:color="auto" w:fill="E8E8E8" w:themeFill="background2"/>
            <w:noWrap/>
            <w:vAlign w:val="bottom"/>
            <w:hideMark/>
          </w:tcPr>
          <w:p w14:paraId="26786DA1" w14:textId="5E9C4665" w:rsidR="00DE3E75" w:rsidRPr="00393DAB" w:rsidRDefault="00DE3E75" w:rsidP="00EE29AF">
            <w:pPr>
              <w:jc w:val="both"/>
              <w:rPr>
                <w:color w:val="000000" w:themeColor="text1"/>
                <w:sz w:val="14"/>
                <w:szCs w:val="14"/>
              </w:rPr>
            </w:pPr>
            <w:r w:rsidRPr="00393DAB">
              <w:rPr>
                <w:color w:val="000000" w:themeColor="text1"/>
                <w:sz w:val="14"/>
                <w:szCs w:val="14"/>
              </w:rPr>
              <w:t>10.7 [3.7-17.7]</w:t>
            </w:r>
          </w:p>
        </w:tc>
        <w:tc>
          <w:tcPr>
            <w:tcW w:w="1008" w:type="dxa"/>
            <w:tcBorders>
              <w:top w:val="nil"/>
              <w:left w:val="nil"/>
              <w:bottom w:val="nil"/>
              <w:right w:val="nil"/>
            </w:tcBorders>
            <w:shd w:val="clear" w:color="auto" w:fill="E8E8E8" w:themeFill="background2"/>
            <w:noWrap/>
            <w:vAlign w:val="bottom"/>
            <w:hideMark/>
          </w:tcPr>
          <w:p w14:paraId="75129067" w14:textId="7DA49A1E" w:rsidR="00DE3E75" w:rsidRPr="00393DAB" w:rsidRDefault="00DE3E75" w:rsidP="00EE29AF">
            <w:pPr>
              <w:jc w:val="both"/>
              <w:rPr>
                <w:color w:val="000000" w:themeColor="text1"/>
                <w:sz w:val="14"/>
                <w:szCs w:val="14"/>
              </w:rPr>
            </w:pPr>
            <w:r w:rsidRPr="00393DAB">
              <w:rPr>
                <w:color w:val="000000" w:themeColor="text1"/>
                <w:sz w:val="14"/>
                <w:szCs w:val="14"/>
              </w:rPr>
              <w:t>42.2 [27.9-56.6]</w:t>
            </w:r>
          </w:p>
        </w:tc>
        <w:tc>
          <w:tcPr>
            <w:tcW w:w="1008" w:type="dxa"/>
            <w:tcBorders>
              <w:top w:val="nil"/>
              <w:left w:val="nil"/>
              <w:bottom w:val="nil"/>
              <w:right w:val="nil"/>
            </w:tcBorders>
            <w:shd w:val="clear" w:color="auto" w:fill="E8E8E8" w:themeFill="background2"/>
            <w:noWrap/>
            <w:vAlign w:val="bottom"/>
            <w:hideMark/>
          </w:tcPr>
          <w:p w14:paraId="643AB43B" w14:textId="1C3A585A" w:rsidR="00DE3E75" w:rsidRPr="00393DAB" w:rsidRDefault="00DE3E75" w:rsidP="00EE29AF">
            <w:pPr>
              <w:jc w:val="both"/>
              <w:rPr>
                <w:color w:val="000000" w:themeColor="text1"/>
                <w:sz w:val="14"/>
                <w:szCs w:val="14"/>
              </w:rPr>
            </w:pPr>
            <w:r w:rsidRPr="00393DAB">
              <w:rPr>
                <w:color w:val="000000" w:themeColor="text1"/>
                <w:sz w:val="14"/>
                <w:szCs w:val="14"/>
              </w:rPr>
              <w:t>8.0 [0.7-15.3]</w:t>
            </w:r>
          </w:p>
        </w:tc>
      </w:tr>
      <w:tr w:rsidR="00DE3E75" w:rsidRPr="00393DAB" w14:paraId="4D80996F" w14:textId="77777777" w:rsidTr="007D6F9F">
        <w:trPr>
          <w:gridAfter w:val="1"/>
          <w:wAfter w:w="54" w:type="dxa"/>
          <w:trHeight w:val="144"/>
          <w:jc w:val="center"/>
        </w:trPr>
        <w:tc>
          <w:tcPr>
            <w:tcW w:w="2160" w:type="dxa"/>
            <w:tcBorders>
              <w:top w:val="nil"/>
              <w:left w:val="nil"/>
              <w:bottom w:val="nil"/>
              <w:right w:val="nil"/>
            </w:tcBorders>
            <w:vAlign w:val="center"/>
            <w:hideMark/>
          </w:tcPr>
          <w:p w14:paraId="00426435" w14:textId="77777777" w:rsidR="00DE3E75" w:rsidRPr="00393DAB" w:rsidRDefault="00DE3E75" w:rsidP="00EE29AF">
            <w:pPr>
              <w:jc w:val="both"/>
              <w:rPr>
                <w:sz w:val="14"/>
                <w:szCs w:val="14"/>
              </w:rPr>
            </w:pPr>
            <w:r w:rsidRPr="00393DAB">
              <w:rPr>
                <w:sz w:val="14"/>
                <w:szCs w:val="14"/>
              </w:rPr>
              <w:t>Recommended food/liquid intake</w:t>
            </w:r>
          </w:p>
        </w:tc>
        <w:tc>
          <w:tcPr>
            <w:tcW w:w="1008" w:type="dxa"/>
            <w:tcBorders>
              <w:top w:val="nil"/>
              <w:left w:val="nil"/>
              <w:bottom w:val="nil"/>
              <w:right w:val="nil"/>
            </w:tcBorders>
            <w:noWrap/>
            <w:vAlign w:val="bottom"/>
            <w:hideMark/>
          </w:tcPr>
          <w:p w14:paraId="0E0AFCC7" w14:textId="3CB7438F" w:rsidR="00DE3E75" w:rsidRPr="00393DAB" w:rsidRDefault="00DE3E75" w:rsidP="00EE29AF">
            <w:pPr>
              <w:jc w:val="both"/>
              <w:rPr>
                <w:color w:val="000000" w:themeColor="text1"/>
                <w:sz w:val="14"/>
                <w:szCs w:val="14"/>
              </w:rPr>
            </w:pPr>
            <w:r w:rsidRPr="00393DAB">
              <w:rPr>
                <w:color w:val="000000" w:themeColor="text1"/>
                <w:sz w:val="14"/>
                <w:szCs w:val="14"/>
              </w:rPr>
              <w:t>32.4 [26.2-38.6]</w:t>
            </w:r>
          </w:p>
        </w:tc>
        <w:tc>
          <w:tcPr>
            <w:tcW w:w="1008" w:type="dxa"/>
            <w:tcBorders>
              <w:top w:val="nil"/>
              <w:left w:val="nil"/>
              <w:bottom w:val="nil"/>
              <w:right w:val="nil"/>
            </w:tcBorders>
            <w:noWrap/>
            <w:vAlign w:val="bottom"/>
            <w:hideMark/>
          </w:tcPr>
          <w:p w14:paraId="5690289F" w14:textId="041E8A91" w:rsidR="00DE3E75" w:rsidRPr="00393DAB" w:rsidRDefault="00DE3E75" w:rsidP="00EE29AF">
            <w:pPr>
              <w:jc w:val="both"/>
              <w:rPr>
                <w:color w:val="000000" w:themeColor="text1"/>
                <w:sz w:val="14"/>
                <w:szCs w:val="14"/>
              </w:rPr>
            </w:pPr>
            <w:r w:rsidRPr="00393DAB">
              <w:rPr>
                <w:color w:val="000000" w:themeColor="text1"/>
                <w:sz w:val="14"/>
                <w:szCs w:val="14"/>
              </w:rPr>
              <w:t>23.8 [10.7-36.8]</w:t>
            </w:r>
          </w:p>
        </w:tc>
        <w:tc>
          <w:tcPr>
            <w:tcW w:w="1008" w:type="dxa"/>
            <w:tcBorders>
              <w:top w:val="nil"/>
              <w:left w:val="nil"/>
              <w:bottom w:val="nil"/>
              <w:right w:val="nil"/>
            </w:tcBorders>
            <w:noWrap/>
            <w:vAlign w:val="bottom"/>
            <w:hideMark/>
          </w:tcPr>
          <w:p w14:paraId="73734B29" w14:textId="4E9FF28A" w:rsidR="00DE3E75" w:rsidRPr="00393DAB" w:rsidRDefault="00DE3E75" w:rsidP="00EE29AF">
            <w:pPr>
              <w:jc w:val="both"/>
              <w:rPr>
                <w:color w:val="000000" w:themeColor="text1"/>
                <w:sz w:val="14"/>
                <w:szCs w:val="14"/>
              </w:rPr>
            </w:pPr>
            <w:r w:rsidRPr="00393DAB">
              <w:rPr>
                <w:color w:val="000000" w:themeColor="text1"/>
                <w:sz w:val="14"/>
                <w:szCs w:val="14"/>
              </w:rPr>
              <w:t>42.0 [28.4-55.6]</w:t>
            </w:r>
          </w:p>
        </w:tc>
        <w:tc>
          <w:tcPr>
            <w:tcW w:w="1008" w:type="dxa"/>
            <w:tcBorders>
              <w:top w:val="nil"/>
              <w:left w:val="nil"/>
              <w:bottom w:val="nil"/>
              <w:right w:val="nil"/>
            </w:tcBorders>
            <w:noWrap/>
            <w:vAlign w:val="bottom"/>
            <w:hideMark/>
          </w:tcPr>
          <w:p w14:paraId="2917496D" w14:textId="5291ADA2" w:rsidR="00DE3E75" w:rsidRPr="00393DAB" w:rsidRDefault="00DE3E75" w:rsidP="00EE29AF">
            <w:pPr>
              <w:jc w:val="both"/>
              <w:rPr>
                <w:color w:val="000000" w:themeColor="text1"/>
                <w:sz w:val="14"/>
                <w:szCs w:val="14"/>
              </w:rPr>
            </w:pPr>
            <w:r w:rsidRPr="00393DAB">
              <w:rPr>
                <w:color w:val="000000" w:themeColor="text1"/>
                <w:sz w:val="14"/>
                <w:szCs w:val="14"/>
              </w:rPr>
              <w:t>27.0 [15.1-38.9]</w:t>
            </w:r>
          </w:p>
        </w:tc>
        <w:tc>
          <w:tcPr>
            <w:tcW w:w="1008" w:type="dxa"/>
            <w:tcBorders>
              <w:top w:val="nil"/>
              <w:left w:val="nil"/>
              <w:bottom w:val="nil"/>
              <w:right w:val="nil"/>
            </w:tcBorders>
            <w:noWrap/>
            <w:vAlign w:val="bottom"/>
            <w:hideMark/>
          </w:tcPr>
          <w:p w14:paraId="7D6892DE" w14:textId="6F7221FA" w:rsidR="00DE3E75" w:rsidRPr="00393DAB" w:rsidRDefault="00DE3E75" w:rsidP="00EE29AF">
            <w:pPr>
              <w:jc w:val="both"/>
              <w:rPr>
                <w:color w:val="000000" w:themeColor="text1"/>
                <w:sz w:val="14"/>
                <w:szCs w:val="14"/>
              </w:rPr>
            </w:pPr>
            <w:r w:rsidRPr="00393DAB">
              <w:rPr>
                <w:color w:val="000000" w:themeColor="text1"/>
                <w:sz w:val="14"/>
                <w:szCs w:val="14"/>
              </w:rPr>
              <w:t>42.9 [25.6-60.2]</w:t>
            </w:r>
          </w:p>
        </w:tc>
        <w:tc>
          <w:tcPr>
            <w:tcW w:w="1008" w:type="dxa"/>
            <w:tcBorders>
              <w:top w:val="nil"/>
              <w:left w:val="nil"/>
              <w:bottom w:val="nil"/>
              <w:right w:val="nil"/>
            </w:tcBorders>
            <w:noWrap/>
            <w:vAlign w:val="bottom"/>
            <w:hideMark/>
          </w:tcPr>
          <w:p w14:paraId="2FD7384C" w14:textId="5B34054A" w:rsidR="00DE3E75" w:rsidRPr="00393DAB" w:rsidRDefault="00DE3E75" w:rsidP="00EE29AF">
            <w:pPr>
              <w:jc w:val="both"/>
              <w:rPr>
                <w:color w:val="000000" w:themeColor="text1"/>
                <w:sz w:val="14"/>
                <w:szCs w:val="14"/>
              </w:rPr>
            </w:pPr>
            <w:r w:rsidRPr="00393DAB">
              <w:rPr>
                <w:color w:val="000000" w:themeColor="text1"/>
                <w:sz w:val="14"/>
                <w:szCs w:val="14"/>
              </w:rPr>
              <w:t>20.1 [10.9-29.3]</w:t>
            </w:r>
          </w:p>
        </w:tc>
        <w:tc>
          <w:tcPr>
            <w:tcW w:w="1008" w:type="dxa"/>
            <w:tcBorders>
              <w:top w:val="nil"/>
              <w:left w:val="nil"/>
              <w:bottom w:val="nil"/>
              <w:right w:val="nil"/>
            </w:tcBorders>
            <w:noWrap/>
            <w:vAlign w:val="bottom"/>
            <w:hideMark/>
          </w:tcPr>
          <w:p w14:paraId="6E9799CB" w14:textId="43C950EA" w:rsidR="00DE3E75" w:rsidRPr="00393DAB" w:rsidRDefault="00DE3E75" w:rsidP="00EE29AF">
            <w:pPr>
              <w:jc w:val="both"/>
              <w:rPr>
                <w:color w:val="000000" w:themeColor="text1"/>
                <w:sz w:val="14"/>
                <w:szCs w:val="14"/>
              </w:rPr>
            </w:pPr>
            <w:r w:rsidRPr="00393DAB">
              <w:rPr>
                <w:color w:val="000000" w:themeColor="text1"/>
                <w:sz w:val="14"/>
                <w:szCs w:val="14"/>
              </w:rPr>
              <w:t>34.9 [18.4-51.4]</w:t>
            </w:r>
          </w:p>
        </w:tc>
        <w:tc>
          <w:tcPr>
            <w:tcW w:w="1008" w:type="dxa"/>
            <w:tcBorders>
              <w:top w:val="nil"/>
              <w:left w:val="nil"/>
              <w:bottom w:val="nil"/>
              <w:right w:val="nil"/>
            </w:tcBorders>
            <w:noWrap/>
            <w:vAlign w:val="bottom"/>
            <w:hideMark/>
          </w:tcPr>
          <w:p w14:paraId="48F3E6F3" w14:textId="235F9243" w:rsidR="00DE3E75" w:rsidRPr="00393DAB" w:rsidRDefault="00DE3E75" w:rsidP="00EE29AF">
            <w:pPr>
              <w:jc w:val="both"/>
              <w:rPr>
                <w:color w:val="000000" w:themeColor="text1"/>
                <w:sz w:val="14"/>
                <w:szCs w:val="14"/>
              </w:rPr>
            </w:pPr>
            <w:r w:rsidRPr="00393DAB">
              <w:rPr>
                <w:color w:val="000000" w:themeColor="text1"/>
                <w:sz w:val="14"/>
                <w:szCs w:val="14"/>
              </w:rPr>
              <w:t>20.0 [8.7-31.3]</w:t>
            </w:r>
          </w:p>
        </w:tc>
        <w:tc>
          <w:tcPr>
            <w:tcW w:w="1008" w:type="dxa"/>
            <w:tcBorders>
              <w:top w:val="nil"/>
              <w:left w:val="nil"/>
              <w:bottom w:val="nil"/>
              <w:right w:val="nil"/>
            </w:tcBorders>
            <w:noWrap/>
            <w:vAlign w:val="bottom"/>
            <w:hideMark/>
          </w:tcPr>
          <w:p w14:paraId="4FEFC8D3" w14:textId="18418CB8" w:rsidR="00DE3E75" w:rsidRPr="00393DAB" w:rsidRDefault="00DE3E75" w:rsidP="00EE29AF">
            <w:pPr>
              <w:jc w:val="both"/>
              <w:rPr>
                <w:color w:val="000000" w:themeColor="text1"/>
                <w:sz w:val="14"/>
                <w:szCs w:val="14"/>
              </w:rPr>
            </w:pPr>
            <w:r w:rsidRPr="00393DAB">
              <w:rPr>
                <w:color w:val="000000" w:themeColor="text1"/>
                <w:sz w:val="14"/>
                <w:szCs w:val="14"/>
              </w:rPr>
              <w:t>20.8 [12.1-29.5]</w:t>
            </w:r>
          </w:p>
        </w:tc>
        <w:tc>
          <w:tcPr>
            <w:tcW w:w="1008" w:type="dxa"/>
            <w:tcBorders>
              <w:top w:val="nil"/>
              <w:left w:val="nil"/>
              <w:bottom w:val="nil"/>
              <w:right w:val="nil"/>
            </w:tcBorders>
            <w:noWrap/>
            <w:vAlign w:val="bottom"/>
            <w:hideMark/>
          </w:tcPr>
          <w:p w14:paraId="3CF82A9B" w14:textId="560B7FCE" w:rsidR="00DE3E75" w:rsidRPr="00393DAB" w:rsidRDefault="00DE3E75" w:rsidP="00EE29AF">
            <w:pPr>
              <w:jc w:val="both"/>
              <w:rPr>
                <w:color w:val="000000" w:themeColor="text1"/>
                <w:sz w:val="14"/>
                <w:szCs w:val="14"/>
              </w:rPr>
            </w:pPr>
            <w:r w:rsidRPr="00393DAB">
              <w:rPr>
                <w:color w:val="000000" w:themeColor="text1"/>
                <w:sz w:val="14"/>
                <w:szCs w:val="14"/>
              </w:rPr>
              <w:t>27.1 [13.3-40.9]</w:t>
            </w:r>
          </w:p>
        </w:tc>
        <w:tc>
          <w:tcPr>
            <w:tcW w:w="1008" w:type="dxa"/>
            <w:tcBorders>
              <w:top w:val="nil"/>
              <w:left w:val="nil"/>
              <w:bottom w:val="nil"/>
              <w:right w:val="nil"/>
            </w:tcBorders>
            <w:noWrap/>
            <w:vAlign w:val="bottom"/>
            <w:hideMark/>
          </w:tcPr>
          <w:p w14:paraId="178761FD" w14:textId="477AE6FB" w:rsidR="00DE3E75" w:rsidRPr="00393DAB" w:rsidRDefault="00DE3E75" w:rsidP="00EE29AF">
            <w:pPr>
              <w:jc w:val="both"/>
              <w:rPr>
                <w:color w:val="000000" w:themeColor="text1"/>
                <w:sz w:val="14"/>
                <w:szCs w:val="14"/>
              </w:rPr>
            </w:pPr>
            <w:r w:rsidRPr="00393DAB">
              <w:rPr>
                <w:color w:val="000000" w:themeColor="text1"/>
                <w:sz w:val="14"/>
                <w:szCs w:val="14"/>
              </w:rPr>
              <w:t>45.1 [28.6-61.6]</w:t>
            </w:r>
          </w:p>
        </w:tc>
        <w:tc>
          <w:tcPr>
            <w:tcW w:w="1008" w:type="dxa"/>
            <w:tcBorders>
              <w:top w:val="nil"/>
              <w:left w:val="nil"/>
              <w:bottom w:val="nil"/>
              <w:right w:val="nil"/>
            </w:tcBorders>
            <w:noWrap/>
            <w:vAlign w:val="bottom"/>
            <w:hideMark/>
          </w:tcPr>
          <w:p w14:paraId="3FC6ED0B" w14:textId="6F370A67" w:rsidR="00DE3E75" w:rsidRPr="00393DAB" w:rsidRDefault="00DE3E75" w:rsidP="00EE29AF">
            <w:pPr>
              <w:jc w:val="both"/>
              <w:rPr>
                <w:color w:val="000000" w:themeColor="text1"/>
                <w:sz w:val="14"/>
                <w:szCs w:val="14"/>
              </w:rPr>
            </w:pPr>
            <w:r w:rsidRPr="00393DAB">
              <w:rPr>
                <w:color w:val="000000" w:themeColor="text1"/>
                <w:sz w:val="14"/>
                <w:szCs w:val="14"/>
              </w:rPr>
              <w:t>22.8 [11.4-34.3]</w:t>
            </w:r>
          </w:p>
        </w:tc>
      </w:tr>
      <w:tr w:rsidR="00DE3E75" w:rsidRPr="00393DAB" w14:paraId="40041BEA" w14:textId="77777777" w:rsidTr="007D6F9F">
        <w:trPr>
          <w:gridAfter w:val="1"/>
          <w:wAfter w:w="54" w:type="dxa"/>
          <w:trHeight w:val="144"/>
          <w:jc w:val="center"/>
        </w:trPr>
        <w:tc>
          <w:tcPr>
            <w:tcW w:w="2160" w:type="dxa"/>
            <w:tcBorders>
              <w:top w:val="nil"/>
              <w:left w:val="nil"/>
              <w:right w:val="nil"/>
            </w:tcBorders>
            <w:shd w:val="clear" w:color="auto" w:fill="E8E8E8" w:themeFill="background2"/>
            <w:vAlign w:val="center"/>
            <w:hideMark/>
          </w:tcPr>
          <w:p w14:paraId="598B1A61" w14:textId="77777777" w:rsidR="00DE3E75" w:rsidRPr="00393DAB" w:rsidRDefault="00DE3E75" w:rsidP="00EE29AF">
            <w:pPr>
              <w:jc w:val="both"/>
              <w:rPr>
                <w:sz w:val="14"/>
                <w:szCs w:val="14"/>
              </w:rPr>
            </w:pPr>
            <w:r w:rsidRPr="00393DAB">
              <w:rPr>
                <w:sz w:val="14"/>
                <w:szCs w:val="14"/>
              </w:rPr>
              <w:t xml:space="preserve">Explained medication dosing </w:t>
            </w:r>
          </w:p>
        </w:tc>
        <w:tc>
          <w:tcPr>
            <w:tcW w:w="1008" w:type="dxa"/>
            <w:tcBorders>
              <w:top w:val="nil"/>
              <w:left w:val="nil"/>
              <w:right w:val="nil"/>
            </w:tcBorders>
            <w:shd w:val="clear" w:color="auto" w:fill="E8E8E8" w:themeFill="background2"/>
            <w:noWrap/>
            <w:vAlign w:val="bottom"/>
            <w:hideMark/>
          </w:tcPr>
          <w:p w14:paraId="487FDA06" w14:textId="1364425D" w:rsidR="00DE3E75" w:rsidRPr="00393DAB" w:rsidRDefault="00DE3E75" w:rsidP="00EE29AF">
            <w:pPr>
              <w:jc w:val="both"/>
              <w:rPr>
                <w:color w:val="000000" w:themeColor="text1"/>
                <w:sz w:val="14"/>
                <w:szCs w:val="14"/>
              </w:rPr>
            </w:pPr>
            <w:r w:rsidRPr="00393DAB">
              <w:rPr>
                <w:color w:val="000000" w:themeColor="text1"/>
                <w:sz w:val="14"/>
                <w:szCs w:val="14"/>
              </w:rPr>
              <w:t>28.3 [22.0-34.5]</w:t>
            </w:r>
          </w:p>
        </w:tc>
        <w:tc>
          <w:tcPr>
            <w:tcW w:w="1008" w:type="dxa"/>
            <w:tcBorders>
              <w:top w:val="nil"/>
              <w:left w:val="nil"/>
              <w:right w:val="nil"/>
            </w:tcBorders>
            <w:shd w:val="clear" w:color="auto" w:fill="E8E8E8" w:themeFill="background2"/>
            <w:noWrap/>
            <w:vAlign w:val="bottom"/>
            <w:hideMark/>
          </w:tcPr>
          <w:p w14:paraId="6BDBE966" w14:textId="63EC4A92" w:rsidR="00DE3E75" w:rsidRPr="00393DAB" w:rsidRDefault="00DE3E75" w:rsidP="00EE29AF">
            <w:pPr>
              <w:jc w:val="both"/>
              <w:rPr>
                <w:color w:val="000000" w:themeColor="text1"/>
                <w:sz w:val="14"/>
                <w:szCs w:val="14"/>
              </w:rPr>
            </w:pPr>
            <w:r w:rsidRPr="00393DAB">
              <w:rPr>
                <w:color w:val="000000" w:themeColor="text1"/>
                <w:sz w:val="14"/>
                <w:szCs w:val="14"/>
              </w:rPr>
              <w:t>56.8 [40.4-73.1]</w:t>
            </w:r>
          </w:p>
        </w:tc>
        <w:tc>
          <w:tcPr>
            <w:tcW w:w="1008" w:type="dxa"/>
            <w:tcBorders>
              <w:top w:val="nil"/>
              <w:left w:val="nil"/>
              <w:right w:val="nil"/>
            </w:tcBorders>
            <w:shd w:val="clear" w:color="auto" w:fill="E8E8E8" w:themeFill="background2"/>
            <w:noWrap/>
            <w:vAlign w:val="bottom"/>
            <w:hideMark/>
          </w:tcPr>
          <w:p w14:paraId="6E95EA5C" w14:textId="3F0E2D31" w:rsidR="00DE3E75" w:rsidRPr="00393DAB" w:rsidRDefault="00DE3E75" w:rsidP="00EE29AF">
            <w:pPr>
              <w:jc w:val="both"/>
              <w:rPr>
                <w:color w:val="000000" w:themeColor="text1"/>
                <w:sz w:val="14"/>
                <w:szCs w:val="14"/>
              </w:rPr>
            </w:pPr>
            <w:r w:rsidRPr="00393DAB">
              <w:rPr>
                <w:color w:val="000000" w:themeColor="text1"/>
                <w:sz w:val="14"/>
                <w:szCs w:val="14"/>
              </w:rPr>
              <w:t>24.8 [11.4-38.2]</w:t>
            </w:r>
          </w:p>
        </w:tc>
        <w:tc>
          <w:tcPr>
            <w:tcW w:w="1008" w:type="dxa"/>
            <w:tcBorders>
              <w:top w:val="nil"/>
              <w:left w:val="nil"/>
              <w:right w:val="nil"/>
            </w:tcBorders>
            <w:shd w:val="clear" w:color="auto" w:fill="E8E8E8" w:themeFill="background2"/>
            <w:noWrap/>
            <w:vAlign w:val="bottom"/>
            <w:hideMark/>
          </w:tcPr>
          <w:p w14:paraId="084CB274" w14:textId="7AB462EC" w:rsidR="00DE3E75" w:rsidRPr="00393DAB" w:rsidRDefault="00DE3E75" w:rsidP="00EE29AF">
            <w:pPr>
              <w:jc w:val="both"/>
              <w:rPr>
                <w:color w:val="000000" w:themeColor="text1"/>
                <w:sz w:val="14"/>
                <w:szCs w:val="14"/>
              </w:rPr>
            </w:pPr>
            <w:r w:rsidRPr="00393DAB">
              <w:rPr>
                <w:color w:val="000000" w:themeColor="text1"/>
                <w:sz w:val="14"/>
                <w:szCs w:val="14"/>
              </w:rPr>
              <w:t>22.1 [9.9-34.3]</w:t>
            </w:r>
          </w:p>
        </w:tc>
        <w:tc>
          <w:tcPr>
            <w:tcW w:w="1008" w:type="dxa"/>
            <w:tcBorders>
              <w:top w:val="nil"/>
              <w:left w:val="nil"/>
              <w:right w:val="nil"/>
            </w:tcBorders>
            <w:shd w:val="clear" w:color="auto" w:fill="E8E8E8" w:themeFill="background2"/>
            <w:noWrap/>
            <w:vAlign w:val="bottom"/>
            <w:hideMark/>
          </w:tcPr>
          <w:p w14:paraId="0166B654" w14:textId="4B69057C" w:rsidR="00DE3E75" w:rsidRPr="00393DAB" w:rsidRDefault="00DE3E75" w:rsidP="00EE29AF">
            <w:pPr>
              <w:jc w:val="both"/>
              <w:rPr>
                <w:color w:val="000000" w:themeColor="text1"/>
                <w:sz w:val="14"/>
                <w:szCs w:val="14"/>
              </w:rPr>
            </w:pPr>
            <w:r w:rsidRPr="00393DAB">
              <w:rPr>
                <w:color w:val="000000" w:themeColor="text1"/>
                <w:sz w:val="14"/>
                <w:szCs w:val="14"/>
              </w:rPr>
              <w:t>45.2 [26.7-63.8]</w:t>
            </w:r>
          </w:p>
        </w:tc>
        <w:tc>
          <w:tcPr>
            <w:tcW w:w="1008" w:type="dxa"/>
            <w:tcBorders>
              <w:top w:val="nil"/>
              <w:left w:val="nil"/>
              <w:right w:val="nil"/>
            </w:tcBorders>
            <w:shd w:val="clear" w:color="auto" w:fill="E8E8E8" w:themeFill="background2"/>
            <w:noWrap/>
            <w:vAlign w:val="bottom"/>
            <w:hideMark/>
          </w:tcPr>
          <w:p w14:paraId="5C6D721B" w14:textId="1BBA1A9E" w:rsidR="00DE3E75" w:rsidRPr="00393DAB" w:rsidRDefault="00DE3E75" w:rsidP="00EE29AF">
            <w:pPr>
              <w:jc w:val="both"/>
              <w:rPr>
                <w:color w:val="000000" w:themeColor="text1"/>
                <w:sz w:val="14"/>
                <w:szCs w:val="14"/>
              </w:rPr>
            </w:pPr>
            <w:r w:rsidRPr="00393DAB">
              <w:rPr>
                <w:color w:val="000000" w:themeColor="text1"/>
                <w:sz w:val="14"/>
                <w:szCs w:val="14"/>
              </w:rPr>
              <w:t>34.5 [16.8-52.1]</w:t>
            </w:r>
          </w:p>
        </w:tc>
        <w:tc>
          <w:tcPr>
            <w:tcW w:w="1008" w:type="dxa"/>
            <w:tcBorders>
              <w:top w:val="nil"/>
              <w:left w:val="nil"/>
              <w:right w:val="nil"/>
            </w:tcBorders>
            <w:shd w:val="clear" w:color="auto" w:fill="E8E8E8" w:themeFill="background2"/>
            <w:noWrap/>
            <w:vAlign w:val="bottom"/>
            <w:hideMark/>
          </w:tcPr>
          <w:p w14:paraId="6DBF5B7C" w14:textId="719EC2E2" w:rsidR="00DE3E75" w:rsidRPr="00393DAB" w:rsidRDefault="00DE3E75" w:rsidP="00EE29AF">
            <w:pPr>
              <w:jc w:val="both"/>
              <w:rPr>
                <w:color w:val="000000" w:themeColor="text1"/>
                <w:sz w:val="14"/>
                <w:szCs w:val="14"/>
              </w:rPr>
            </w:pPr>
            <w:r w:rsidRPr="00393DAB">
              <w:rPr>
                <w:color w:val="000000" w:themeColor="text1"/>
                <w:sz w:val="14"/>
                <w:szCs w:val="14"/>
              </w:rPr>
              <w:t>29.5 [13.6-45.5]</w:t>
            </w:r>
          </w:p>
        </w:tc>
        <w:tc>
          <w:tcPr>
            <w:tcW w:w="1008" w:type="dxa"/>
            <w:tcBorders>
              <w:top w:val="nil"/>
              <w:left w:val="nil"/>
              <w:right w:val="nil"/>
            </w:tcBorders>
            <w:shd w:val="clear" w:color="auto" w:fill="E8E8E8" w:themeFill="background2"/>
            <w:noWrap/>
            <w:vAlign w:val="bottom"/>
            <w:hideMark/>
          </w:tcPr>
          <w:p w14:paraId="61259C01" w14:textId="18C57C28" w:rsidR="00DE3E75" w:rsidRPr="00393DAB" w:rsidRDefault="00DE3E75" w:rsidP="00EE29AF">
            <w:pPr>
              <w:jc w:val="both"/>
              <w:rPr>
                <w:color w:val="000000" w:themeColor="text1"/>
                <w:sz w:val="14"/>
                <w:szCs w:val="14"/>
              </w:rPr>
            </w:pPr>
            <w:r w:rsidRPr="00393DAB">
              <w:rPr>
                <w:color w:val="000000" w:themeColor="text1"/>
                <w:sz w:val="14"/>
                <w:szCs w:val="14"/>
              </w:rPr>
              <w:t>17.7 [6.7-28.8]</w:t>
            </w:r>
          </w:p>
        </w:tc>
        <w:tc>
          <w:tcPr>
            <w:tcW w:w="1008" w:type="dxa"/>
            <w:tcBorders>
              <w:top w:val="nil"/>
              <w:left w:val="nil"/>
              <w:right w:val="nil"/>
            </w:tcBorders>
            <w:shd w:val="clear" w:color="auto" w:fill="E8E8E8" w:themeFill="background2"/>
            <w:noWrap/>
            <w:vAlign w:val="bottom"/>
            <w:hideMark/>
          </w:tcPr>
          <w:p w14:paraId="7ADECB38" w14:textId="7A3D2BA3" w:rsidR="00DE3E75" w:rsidRPr="00393DAB" w:rsidRDefault="00DE3E75" w:rsidP="00EE29AF">
            <w:pPr>
              <w:jc w:val="both"/>
              <w:rPr>
                <w:color w:val="000000" w:themeColor="text1"/>
                <w:sz w:val="14"/>
                <w:szCs w:val="14"/>
              </w:rPr>
            </w:pPr>
            <w:r w:rsidRPr="00393DAB">
              <w:rPr>
                <w:color w:val="000000" w:themeColor="text1"/>
                <w:sz w:val="14"/>
                <w:szCs w:val="14"/>
              </w:rPr>
              <w:t>67.4 [54.4-80.3]</w:t>
            </w:r>
          </w:p>
        </w:tc>
        <w:tc>
          <w:tcPr>
            <w:tcW w:w="1008" w:type="dxa"/>
            <w:tcBorders>
              <w:top w:val="nil"/>
              <w:left w:val="nil"/>
              <w:right w:val="nil"/>
            </w:tcBorders>
            <w:shd w:val="clear" w:color="auto" w:fill="E8E8E8" w:themeFill="background2"/>
            <w:noWrap/>
            <w:vAlign w:val="bottom"/>
            <w:hideMark/>
          </w:tcPr>
          <w:p w14:paraId="50272305" w14:textId="3DAEF65C" w:rsidR="00DE3E75" w:rsidRPr="00393DAB" w:rsidRDefault="00DE3E75" w:rsidP="00EE29AF">
            <w:pPr>
              <w:jc w:val="both"/>
              <w:rPr>
                <w:color w:val="000000" w:themeColor="text1"/>
                <w:sz w:val="14"/>
                <w:szCs w:val="14"/>
              </w:rPr>
            </w:pPr>
            <w:r w:rsidRPr="00393DAB">
              <w:rPr>
                <w:color w:val="000000" w:themeColor="text1"/>
                <w:sz w:val="14"/>
                <w:szCs w:val="14"/>
              </w:rPr>
              <w:t>38.3 [21.5-55.2]</w:t>
            </w:r>
          </w:p>
        </w:tc>
        <w:tc>
          <w:tcPr>
            <w:tcW w:w="1008" w:type="dxa"/>
            <w:tcBorders>
              <w:top w:val="nil"/>
              <w:left w:val="nil"/>
              <w:right w:val="nil"/>
            </w:tcBorders>
            <w:shd w:val="clear" w:color="auto" w:fill="E8E8E8" w:themeFill="background2"/>
            <w:noWrap/>
            <w:vAlign w:val="bottom"/>
            <w:hideMark/>
          </w:tcPr>
          <w:p w14:paraId="08776471" w14:textId="0BB11BFD" w:rsidR="00DE3E75" w:rsidRPr="00393DAB" w:rsidRDefault="00DE3E75" w:rsidP="00EE29AF">
            <w:pPr>
              <w:jc w:val="both"/>
              <w:rPr>
                <w:color w:val="000000" w:themeColor="text1"/>
                <w:sz w:val="14"/>
                <w:szCs w:val="14"/>
              </w:rPr>
            </w:pPr>
            <w:r w:rsidRPr="00393DAB">
              <w:rPr>
                <w:color w:val="000000" w:themeColor="text1"/>
                <w:sz w:val="14"/>
                <w:szCs w:val="14"/>
              </w:rPr>
              <w:t>24.4 [8.1-40.8]</w:t>
            </w:r>
          </w:p>
        </w:tc>
        <w:tc>
          <w:tcPr>
            <w:tcW w:w="1008" w:type="dxa"/>
            <w:tcBorders>
              <w:top w:val="nil"/>
              <w:left w:val="nil"/>
              <w:right w:val="nil"/>
            </w:tcBorders>
            <w:shd w:val="clear" w:color="auto" w:fill="E8E8E8" w:themeFill="background2"/>
            <w:noWrap/>
            <w:vAlign w:val="bottom"/>
            <w:hideMark/>
          </w:tcPr>
          <w:p w14:paraId="6754EC8F" w14:textId="1670451E" w:rsidR="00DE3E75" w:rsidRPr="00393DAB" w:rsidRDefault="00DE3E75" w:rsidP="00EE29AF">
            <w:pPr>
              <w:jc w:val="both"/>
              <w:rPr>
                <w:color w:val="000000" w:themeColor="text1"/>
                <w:sz w:val="14"/>
                <w:szCs w:val="14"/>
              </w:rPr>
            </w:pPr>
            <w:r w:rsidRPr="00393DAB">
              <w:rPr>
                <w:color w:val="000000" w:themeColor="text1"/>
                <w:sz w:val="14"/>
                <w:szCs w:val="14"/>
              </w:rPr>
              <w:t>28.7 [16.5-41.0]</w:t>
            </w:r>
          </w:p>
        </w:tc>
      </w:tr>
      <w:tr w:rsidR="00DE3E75" w:rsidRPr="00393DAB" w14:paraId="3E6EBCA8" w14:textId="77777777" w:rsidTr="007D6F9F">
        <w:trPr>
          <w:gridAfter w:val="1"/>
          <w:wAfter w:w="54" w:type="dxa"/>
          <w:trHeight w:val="144"/>
          <w:jc w:val="center"/>
        </w:trPr>
        <w:tc>
          <w:tcPr>
            <w:tcW w:w="2160" w:type="dxa"/>
            <w:tcBorders>
              <w:top w:val="nil"/>
              <w:left w:val="nil"/>
              <w:bottom w:val="single" w:sz="4" w:space="0" w:color="auto"/>
              <w:right w:val="nil"/>
            </w:tcBorders>
            <w:vAlign w:val="center"/>
            <w:hideMark/>
          </w:tcPr>
          <w:p w14:paraId="78AFC469" w14:textId="77777777" w:rsidR="00DE3E75" w:rsidRPr="00393DAB" w:rsidRDefault="00DE3E75" w:rsidP="00EE29AF">
            <w:pPr>
              <w:jc w:val="both"/>
              <w:rPr>
                <w:sz w:val="14"/>
                <w:szCs w:val="14"/>
              </w:rPr>
            </w:pPr>
            <w:r w:rsidRPr="00393DAB">
              <w:rPr>
                <w:sz w:val="14"/>
                <w:szCs w:val="14"/>
              </w:rPr>
              <w:t>Described &gt; 1 danger sign</w:t>
            </w:r>
          </w:p>
        </w:tc>
        <w:tc>
          <w:tcPr>
            <w:tcW w:w="1008" w:type="dxa"/>
            <w:tcBorders>
              <w:top w:val="nil"/>
              <w:left w:val="nil"/>
              <w:bottom w:val="single" w:sz="4" w:space="0" w:color="auto"/>
              <w:right w:val="nil"/>
            </w:tcBorders>
            <w:noWrap/>
            <w:vAlign w:val="bottom"/>
            <w:hideMark/>
          </w:tcPr>
          <w:p w14:paraId="0A0ED946" w14:textId="7D86A162" w:rsidR="00DE3E75" w:rsidRPr="00393DAB" w:rsidRDefault="00DE3E75" w:rsidP="00EE29AF">
            <w:pPr>
              <w:jc w:val="both"/>
              <w:rPr>
                <w:color w:val="000000" w:themeColor="text1"/>
                <w:sz w:val="14"/>
                <w:szCs w:val="14"/>
              </w:rPr>
            </w:pPr>
            <w:r w:rsidRPr="00393DAB">
              <w:rPr>
                <w:color w:val="000000" w:themeColor="text1"/>
                <w:sz w:val="14"/>
                <w:szCs w:val="14"/>
              </w:rPr>
              <w:t>9.2 [6.9-11.6]</w:t>
            </w:r>
          </w:p>
        </w:tc>
        <w:tc>
          <w:tcPr>
            <w:tcW w:w="1008" w:type="dxa"/>
            <w:tcBorders>
              <w:top w:val="nil"/>
              <w:left w:val="nil"/>
              <w:bottom w:val="single" w:sz="4" w:space="0" w:color="auto"/>
              <w:right w:val="nil"/>
            </w:tcBorders>
            <w:noWrap/>
            <w:vAlign w:val="bottom"/>
            <w:hideMark/>
          </w:tcPr>
          <w:p w14:paraId="76B1FFE8" w14:textId="2297AEA7" w:rsidR="00DE3E75" w:rsidRPr="00393DAB" w:rsidRDefault="00DE3E75" w:rsidP="00EE29AF">
            <w:pPr>
              <w:jc w:val="both"/>
              <w:rPr>
                <w:color w:val="000000" w:themeColor="text1"/>
                <w:sz w:val="14"/>
                <w:szCs w:val="14"/>
              </w:rPr>
            </w:pPr>
            <w:r w:rsidRPr="00393DAB">
              <w:rPr>
                <w:color w:val="000000" w:themeColor="text1"/>
                <w:sz w:val="14"/>
                <w:szCs w:val="14"/>
              </w:rPr>
              <w:t>3.2 [0.0-6.8]</w:t>
            </w:r>
          </w:p>
        </w:tc>
        <w:tc>
          <w:tcPr>
            <w:tcW w:w="1008" w:type="dxa"/>
            <w:tcBorders>
              <w:top w:val="nil"/>
              <w:left w:val="nil"/>
              <w:bottom w:val="single" w:sz="4" w:space="0" w:color="auto"/>
              <w:right w:val="nil"/>
            </w:tcBorders>
            <w:noWrap/>
            <w:vAlign w:val="bottom"/>
            <w:hideMark/>
          </w:tcPr>
          <w:p w14:paraId="25B3714D" w14:textId="0D0C7246" w:rsidR="00DE3E75" w:rsidRPr="00393DAB" w:rsidRDefault="00DE3E75" w:rsidP="00EE29AF">
            <w:pPr>
              <w:jc w:val="both"/>
              <w:rPr>
                <w:color w:val="000000" w:themeColor="text1"/>
                <w:sz w:val="14"/>
                <w:szCs w:val="14"/>
              </w:rPr>
            </w:pPr>
            <w:r w:rsidRPr="00393DAB">
              <w:rPr>
                <w:color w:val="000000" w:themeColor="text1"/>
                <w:sz w:val="14"/>
                <w:szCs w:val="14"/>
              </w:rPr>
              <w:t>20.6 [11.9-29.4]</w:t>
            </w:r>
          </w:p>
        </w:tc>
        <w:tc>
          <w:tcPr>
            <w:tcW w:w="1008" w:type="dxa"/>
            <w:tcBorders>
              <w:top w:val="nil"/>
              <w:left w:val="nil"/>
              <w:bottom w:val="single" w:sz="4" w:space="0" w:color="auto"/>
              <w:right w:val="nil"/>
            </w:tcBorders>
            <w:noWrap/>
            <w:vAlign w:val="bottom"/>
            <w:hideMark/>
          </w:tcPr>
          <w:p w14:paraId="700E60C6" w14:textId="614F6094" w:rsidR="00DE3E75" w:rsidRPr="00393DAB" w:rsidRDefault="00DE3E75" w:rsidP="00EE29AF">
            <w:pPr>
              <w:jc w:val="both"/>
              <w:rPr>
                <w:color w:val="000000" w:themeColor="text1"/>
                <w:sz w:val="14"/>
                <w:szCs w:val="14"/>
              </w:rPr>
            </w:pPr>
            <w:r w:rsidRPr="00393DAB">
              <w:rPr>
                <w:color w:val="000000" w:themeColor="text1"/>
                <w:sz w:val="14"/>
                <w:szCs w:val="14"/>
              </w:rPr>
              <w:t>4.0 [1.4-6.6]</w:t>
            </w:r>
          </w:p>
        </w:tc>
        <w:tc>
          <w:tcPr>
            <w:tcW w:w="1008" w:type="dxa"/>
            <w:tcBorders>
              <w:top w:val="nil"/>
              <w:left w:val="nil"/>
              <w:bottom w:val="single" w:sz="4" w:space="0" w:color="auto"/>
              <w:right w:val="nil"/>
            </w:tcBorders>
            <w:noWrap/>
            <w:vAlign w:val="bottom"/>
            <w:hideMark/>
          </w:tcPr>
          <w:p w14:paraId="72A388E8" w14:textId="50135DB0" w:rsidR="00DE3E75" w:rsidRPr="00393DAB" w:rsidRDefault="00DE3E75" w:rsidP="00EE29AF">
            <w:pPr>
              <w:jc w:val="both"/>
              <w:rPr>
                <w:color w:val="000000" w:themeColor="text1"/>
                <w:sz w:val="14"/>
                <w:szCs w:val="14"/>
              </w:rPr>
            </w:pPr>
            <w:r w:rsidRPr="00393DAB">
              <w:rPr>
                <w:color w:val="000000" w:themeColor="text1"/>
                <w:sz w:val="14"/>
                <w:szCs w:val="14"/>
              </w:rPr>
              <w:t>4.8 [1.2-8.5]</w:t>
            </w:r>
          </w:p>
        </w:tc>
        <w:tc>
          <w:tcPr>
            <w:tcW w:w="1008" w:type="dxa"/>
            <w:tcBorders>
              <w:top w:val="nil"/>
              <w:left w:val="nil"/>
              <w:bottom w:val="single" w:sz="4" w:space="0" w:color="auto"/>
              <w:right w:val="nil"/>
            </w:tcBorders>
            <w:noWrap/>
            <w:vAlign w:val="bottom"/>
            <w:hideMark/>
          </w:tcPr>
          <w:p w14:paraId="06C82B97" w14:textId="5B0AA374" w:rsidR="00DE3E75" w:rsidRPr="00393DAB" w:rsidRDefault="00DE3E75" w:rsidP="00EE29AF">
            <w:pPr>
              <w:jc w:val="both"/>
              <w:rPr>
                <w:color w:val="000000" w:themeColor="text1"/>
                <w:sz w:val="14"/>
                <w:szCs w:val="14"/>
              </w:rPr>
            </w:pPr>
            <w:r w:rsidRPr="00393DAB">
              <w:rPr>
                <w:color w:val="000000" w:themeColor="text1"/>
                <w:sz w:val="14"/>
                <w:szCs w:val="14"/>
              </w:rPr>
              <w:t>1.5 [0.1-2.8]</w:t>
            </w:r>
          </w:p>
        </w:tc>
        <w:tc>
          <w:tcPr>
            <w:tcW w:w="1008" w:type="dxa"/>
            <w:tcBorders>
              <w:top w:val="nil"/>
              <w:left w:val="nil"/>
              <w:bottom w:val="single" w:sz="4" w:space="0" w:color="auto"/>
              <w:right w:val="nil"/>
            </w:tcBorders>
            <w:noWrap/>
            <w:vAlign w:val="bottom"/>
            <w:hideMark/>
          </w:tcPr>
          <w:p w14:paraId="483CE458" w14:textId="646FFB0D" w:rsidR="00DE3E75" w:rsidRPr="00393DAB" w:rsidRDefault="00DE3E75" w:rsidP="00EE29AF">
            <w:pPr>
              <w:jc w:val="both"/>
              <w:rPr>
                <w:color w:val="000000" w:themeColor="text1"/>
                <w:sz w:val="14"/>
                <w:szCs w:val="14"/>
              </w:rPr>
            </w:pPr>
            <w:r w:rsidRPr="00393DAB">
              <w:rPr>
                <w:color w:val="000000" w:themeColor="text1"/>
                <w:sz w:val="14"/>
                <w:szCs w:val="14"/>
              </w:rPr>
              <w:t>9.1 [3.3-15.0]</w:t>
            </w:r>
          </w:p>
        </w:tc>
        <w:tc>
          <w:tcPr>
            <w:tcW w:w="1008" w:type="dxa"/>
            <w:tcBorders>
              <w:top w:val="nil"/>
              <w:left w:val="nil"/>
              <w:bottom w:val="single" w:sz="4" w:space="0" w:color="auto"/>
              <w:right w:val="nil"/>
            </w:tcBorders>
            <w:noWrap/>
            <w:vAlign w:val="bottom"/>
            <w:hideMark/>
          </w:tcPr>
          <w:p w14:paraId="6310EF6A" w14:textId="73B43F0D" w:rsidR="00DE3E75" w:rsidRPr="00393DAB" w:rsidRDefault="00DE3E75" w:rsidP="00EE29AF">
            <w:pPr>
              <w:jc w:val="both"/>
              <w:rPr>
                <w:color w:val="000000" w:themeColor="text1"/>
                <w:sz w:val="14"/>
                <w:szCs w:val="14"/>
              </w:rPr>
            </w:pPr>
            <w:r w:rsidRPr="00393DAB">
              <w:rPr>
                <w:color w:val="000000" w:themeColor="text1"/>
                <w:sz w:val="14"/>
                <w:szCs w:val="14"/>
              </w:rPr>
              <w:t>10.7 [0.7-20.6]</w:t>
            </w:r>
          </w:p>
        </w:tc>
        <w:tc>
          <w:tcPr>
            <w:tcW w:w="1008" w:type="dxa"/>
            <w:tcBorders>
              <w:top w:val="nil"/>
              <w:left w:val="nil"/>
              <w:bottom w:val="single" w:sz="4" w:space="0" w:color="auto"/>
              <w:right w:val="nil"/>
            </w:tcBorders>
            <w:noWrap/>
            <w:vAlign w:val="bottom"/>
            <w:hideMark/>
          </w:tcPr>
          <w:p w14:paraId="1BBDA17B" w14:textId="14AF49F8" w:rsidR="00DE3E75" w:rsidRPr="00393DAB" w:rsidRDefault="00DE3E75" w:rsidP="00EE29AF">
            <w:pPr>
              <w:jc w:val="both"/>
              <w:rPr>
                <w:color w:val="000000" w:themeColor="text1"/>
                <w:sz w:val="14"/>
                <w:szCs w:val="14"/>
              </w:rPr>
            </w:pPr>
            <w:r w:rsidRPr="00393DAB">
              <w:rPr>
                <w:color w:val="000000" w:themeColor="text1"/>
                <w:sz w:val="14"/>
                <w:szCs w:val="14"/>
              </w:rPr>
              <w:t>7.7 [2.6-12.8]</w:t>
            </w:r>
          </w:p>
        </w:tc>
        <w:tc>
          <w:tcPr>
            <w:tcW w:w="1008" w:type="dxa"/>
            <w:tcBorders>
              <w:top w:val="nil"/>
              <w:left w:val="nil"/>
              <w:bottom w:val="single" w:sz="4" w:space="0" w:color="auto"/>
              <w:right w:val="nil"/>
            </w:tcBorders>
            <w:noWrap/>
            <w:vAlign w:val="bottom"/>
            <w:hideMark/>
          </w:tcPr>
          <w:p w14:paraId="54E8BBB5" w14:textId="029B954F" w:rsidR="00DE3E75" w:rsidRPr="00393DAB" w:rsidRDefault="00DE3E75" w:rsidP="00EE29AF">
            <w:pPr>
              <w:jc w:val="both"/>
              <w:rPr>
                <w:color w:val="000000" w:themeColor="text1"/>
                <w:sz w:val="14"/>
                <w:szCs w:val="14"/>
              </w:rPr>
            </w:pPr>
            <w:r w:rsidRPr="00393DAB">
              <w:rPr>
                <w:color w:val="000000" w:themeColor="text1"/>
                <w:sz w:val="14"/>
                <w:szCs w:val="14"/>
              </w:rPr>
              <w:t>12.7 [0.7-24.8]</w:t>
            </w:r>
          </w:p>
        </w:tc>
        <w:tc>
          <w:tcPr>
            <w:tcW w:w="1008" w:type="dxa"/>
            <w:tcBorders>
              <w:top w:val="nil"/>
              <w:left w:val="nil"/>
              <w:bottom w:val="single" w:sz="4" w:space="0" w:color="auto"/>
              <w:right w:val="nil"/>
            </w:tcBorders>
            <w:noWrap/>
            <w:vAlign w:val="bottom"/>
            <w:hideMark/>
          </w:tcPr>
          <w:p w14:paraId="7F75E84A" w14:textId="2904ED28" w:rsidR="00DE3E75" w:rsidRPr="00393DAB" w:rsidRDefault="00DE3E75" w:rsidP="00EE29AF">
            <w:pPr>
              <w:jc w:val="both"/>
              <w:rPr>
                <w:color w:val="000000" w:themeColor="text1"/>
                <w:sz w:val="14"/>
                <w:szCs w:val="14"/>
              </w:rPr>
            </w:pPr>
            <w:r w:rsidRPr="00393DAB">
              <w:rPr>
                <w:color w:val="000000" w:themeColor="text1"/>
                <w:sz w:val="14"/>
                <w:szCs w:val="14"/>
              </w:rPr>
              <w:t>20.1 [8.3-31.8]</w:t>
            </w:r>
          </w:p>
        </w:tc>
        <w:tc>
          <w:tcPr>
            <w:tcW w:w="1008" w:type="dxa"/>
            <w:tcBorders>
              <w:top w:val="nil"/>
              <w:left w:val="nil"/>
              <w:bottom w:val="single" w:sz="4" w:space="0" w:color="auto"/>
              <w:right w:val="nil"/>
            </w:tcBorders>
            <w:noWrap/>
            <w:vAlign w:val="bottom"/>
            <w:hideMark/>
          </w:tcPr>
          <w:p w14:paraId="695D6168" w14:textId="65A73488" w:rsidR="00DE3E75" w:rsidRPr="00393DAB" w:rsidRDefault="00DE3E75" w:rsidP="00EE29AF">
            <w:pPr>
              <w:jc w:val="both"/>
              <w:rPr>
                <w:color w:val="000000" w:themeColor="text1"/>
                <w:sz w:val="14"/>
                <w:szCs w:val="14"/>
              </w:rPr>
            </w:pPr>
            <w:r w:rsidRPr="00393DAB">
              <w:rPr>
                <w:color w:val="000000" w:themeColor="text1"/>
                <w:sz w:val="14"/>
                <w:szCs w:val="14"/>
              </w:rPr>
              <w:t>6.3 [0.8-11.8]</w:t>
            </w:r>
          </w:p>
        </w:tc>
      </w:tr>
      <w:tr w:rsidR="00742D5D" w:rsidRPr="00393DAB" w14:paraId="3A72DCE9" w14:textId="77777777" w:rsidTr="007D6F9F">
        <w:trPr>
          <w:trHeight w:val="204"/>
          <w:jc w:val="center"/>
        </w:trPr>
        <w:tc>
          <w:tcPr>
            <w:tcW w:w="14310" w:type="dxa"/>
            <w:gridSpan w:val="14"/>
            <w:tcBorders>
              <w:top w:val="single" w:sz="4" w:space="0" w:color="auto"/>
              <w:left w:val="nil"/>
              <w:bottom w:val="nil"/>
              <w:right w:val="nil"/>
            </w:tcBorders>
            <w:vAlign w:val="bottom"/>
          </w:tcPr>
          <w:p w14:paraId="1C3F10C3" w14:textId="77777777" w:rsidR="00742D5D" w:rsidRPr="00393DAB" w:rsidRDefault="00742D5D" w:rsidP="00CA0D13">
            <w:pPr>
              <w:rPr>
                <w:sz w:val="14"/>
                <w:szCs w:val="14"/>
              </w:rPr>
            </w:pPr>
            <w:r w:rsidRPr="00393DAB">
              <w:rPr>
                <w:sz w:val="14"/>
                <w:szCs w:val="14"/>
              </w:rPr>
              <w:t xml:space="preserve">Note: SNNP: Southern Nations, Nationalities, and Peoples; </w:t>
            </w:r>
            <w:r w:rsidRPr="00CA70A3">
              <w:rPr>
                <w:sz w:val="14"/>
                <w:szCs w:val="14"/>
              </w:rPr>
              <w:t>Note: ANC: Antenatal care; F: Family planning; HIV: Human immunodeficiency virus; HCT: HIV Counseling and Testing; NCD: Non-communicable disease; SC: Sick child; TB: Tuberculosis.</w:t>
            </w:r>
          </w:p>
        </w:tc>
      </w:tr>
    </w:tbl>
    <w:p w14:paraId="366F6095" w14:textId="77777777" w:rsidR="00383420" w:rsidRPr="00393DAB" w:rsidRDefault="00383420" w:rsidP="00D47A46">
      <w:pPr>
        <w:rPr>
          <w:sz w:val="14"/>
          <w:szCs w:val="14"/>
        </w:rPr>
      </w:pPr>
    </w:p>
    <w:p w14:paraId="2306DA28" w14:textId="77777777" w:rsidR="004D73C7" w:rsidRPr="00393DAB" w:rsidRDefault="004D73C7" w:rsidP="00D47A46">
      <w:pPr>
        <w:rPr>
          <w:sz w:val="14"/>
          <w:szCs w:val="14"/>
        </w:rPr>
      </w:pPr>
    </w:p>
    <w:p w14:paraId="3E6B3BFC" w14:textId="77777777" w:rsidR="0025095F" w:rsidRDefault="0025095F">
      <w:pPr>
        <w:spacing w:after="160" w:line="278" w:lineRule="auto"/>
        <w:rPr>
          <w:b/>
          <w:bCs/>
          <w:sz w:val="20"/>
          <w:szCs w:val="20"/>
        </w:rPr>
      </w:pPr>
      <w:r>
        <w:rPr>
          <w:b/>
          <w:bCs/>
          <w:sz w:val="20"/>
          <w:szCs w:val="20"/>
        </w:rPr>
        <w:br w:type="page"/>
      </w:r>
    </w:p>
    <w:p w14:paraId="22B32EAA" w14:textId="3DC15F21" w:rsidR="006A187E" w:rsidRDefault="006A187E" w:rsidP="006A187E">
      <w:pPr>
        <w:rPr>
          <w:b/>
          <w:bCs/>
          <w:i/>
          <w:iCs/>
          <w:sz w:val="20"/>
          <w:szCs w:val="20"/>
        </w:rPr>
      </w:pPr>
      <w:r w:rsidRPr="004E531F">
        <w:rPr>
          <w:b/>
          <w:bCs/>
          <w:sz w:val="20"/>
          <w:szCs w:val="20"/>
        </w:rPr>
        <w:lastRenderedPageBreak/>
        <w:t>Supplemental Table 3—</w:t>
      </w:r>
      <w:r w:rsidRPr="004E531F">
        <w:rPr>
          <w:b/>
          <w:bCs/>
          <w:i/>
          <w:iCs/>
          <w:sz w:val="20"/>
          <w:szCs w:val="20"/>
        </w:rPr>
        <w:t>Continued…</w:t>
      </w:r>
    </w:p>
    <w:p w14:paraId="22A96523" w14:textId="77777777" w:rsidR="007D6F9F" w:rsidRDefault="007D6F9F" w:rsidP="006A187E"/>
    <w:tbl>
      <w:tblPr>
        <w:tblW w:w="14292" w:type="dxa"/>
        <w:tblLayout w:type="fixed"/>
        <w:tblCellMar>
          <w:left w:w="0" w:type="dxa"/>
          <w:right w:w="0" w:type="dxa"/>
        </w:tblCellMar>
        <w:tblLook w:val="04A0" w:firstRow="1" w:lastRow="0" w:firstColumn="1" w:lastColumn="0" w:noHBand="0" w:noVBand="1"/>
      </w:tblPr>
      <w:tblGrid>
        <w:gridCol w:w="2160"/>
        <w:gridCol w:w="1008"/>
        <w:gridCol w:w="1008"/>
        <w:gridCol w:w="1008"/>
        <w:gridCol w:w="1008"/>
        <w:gridCol w:w="1008"/>
        <w:gridCol w:w="1008"/>
        <w:gridCol w:w="1008"/>
        <w:gridCol w:w="1008"/>
        <w:gridCol w:w="1008"/>
        <w:gridCol w:w="900"/>
        <w:gridCol w:w="108"/>
        <w:gridCol w:w="1008"/>
        <w:gridCol w:w="1008"/>
        <w:gridCol w:w="36"/>
      </w:tblGrid>
      <w:tr w:rsidR="004D73C7" w:rsidRPr="00393DAB" w14:paraId="214E8C56" w14:textId="77777777" w:rsidTr="007D6F9F">
        <w:trPr>
          <w:gridAfter w:val="1"/>
          <w:wAfter w:w="36" w:type="dxa"/>
          <w:trHeight w:val="144"/>
        </w:trPr>
        <w:tc>
          <w:tcPr>
            <w:tcW w:w="2160" w:type="dxa"/>
            <w:tcBorders>
              <w:top w:val="single" w:sz="4" w:space="0" w:color="auto"/>
              <w:left w:val="nil"/>
              <w:bottom w:val="single" w:sz="4" w:space="0" w:color="auto"/>
              <w:right w:val="nil"/>
            </w:tcBorders>
            <w:vAlign w:val="center"/>
          </w:tcPr>
          <w:p w14:paraId="761A6B6E" w14:textId="77777777" w:rsidR="004D73C7" w:rsidRPr="00393DAB" w:rsidRDefault="004D73C7" w:rsidP="00F716FF">
            <w:pPr>
              <w:rPr>
                <w:sz w:val="14"/>
                <w:szCs w:val="14"/>
              </w:rPr>
            </w:pPr>
          </w:p>
        </w:tc>
        <w:tc>
          <w:tcPr>
            <w:tcW w:w="6048" w:type="dxa"/>
            <w:gridSpan w:val="6"/>
            <w:tcBorders>
              <w:top w:val="single" w:sz="4" w:space="0" w:color="auto"/>
              <w:left w:val="nil"/>
              <w:bottom w:val="single" w:sz="4" w:space="0" w:color="auto"/>
              <w:right w:val="nil"/>
            </w:tcBorders>
            <w:noWrap/>
            <w:vAlign w:val="bottom"/>
          </w:tcPr>
          <w:p w14:paraId="6E984C8D" w14:textId="77777777" w:rsidR="004D73C7" w:rsidRPr="00393DAB" w:rsidRDefault="004D73C7" w:rsidP="00F716FF">
            <w:pPr>
              <w:jc w:val="center"/>
              <w:rPr>
                <w:b/>
                <w:bCs/>
                <w:sz w:val="14"/>
                <w:szCs w:val="14"/>
              </w:rPr>
            </w:pPr>
            <w:r w:rsidRPr="00393DAB">
              <w:rPr>
                <w:b/>
                <w:bCs/>
                <w:sz w:val="14"/>
                <w:szCs w:val="14"/>
              </w:rPr>
              <w:t>Facility Type</w:t>
            </w:r>
          </w:p>
        </w:tc>
        <w:tc>
          <w:tcPr>
            <w:tcW w:w="1008" w:type="dxa"/>
            <w:tcBorders>
              <w:top w:val="single" w:sz="4" w:space="0" w:color="auto"/>
              <w:left w:val="nil"/>
              <w:bottom w:val="single" w:sz="4" w:space="0" w:color="auto"/>
              <w:right w:val="nil"/>
            </w:tcBorders>
            <w:vAlign w:val="bottom"/>
          </w:tcPr>
          <w:p w14:paraId="63BDA525" w14:textId="77777777" w:rsidR="004D73C7" w:rsidRPr="00393DAB" w:rsidRDefault="004D73C7" w:rsidP="00F716FF">
            <w:pPr>
              <w:jc w:val="center"/>
              <w:rPr>
                <w:b/>
                <w:bCs/>
                <w:sz w:val="14"/>
                <w:szCs w:val="14"/>
              </w:rPr>
            </w:pPr>
          </w:p>
        </w:tc>
        <w:tc>
          <w:tcPr>
            <w:tcW w:w="2016" w:type="dxa"/>
            <w:gridSpan w:val="2"/>
            <w:tcBorders>
              <w:top w:val="single" w:sz="4" w:space="0" w:color="auto"/>
              <w:left w:val="nil"/>
              <w:bottom w:val="single" w:sz="4" w:space="0" w:color="auto"/>
              <w:right w:val="nil"/>
            </w:tcBorders>
            <w:vAlign w:val="bottom"/>
          </w:tcPr>
          <w:p w14:paraId="7D757A3E" w14:textId="77777777" w:rsidR="004D73C7" w:rsidRPr="00393DAB" w:rsidRDefault="004D73C7" w:rsidP="00F716FF">
            <w:pPr>
              <w:jc w:val="center"/>
              <w:rPr>
                <w:b/>
                <w:bCs/>
                <w:sz w:val="14"/>
                <w:szCs w:val="14"/>
              </w:rPr>
            </w:pPr>
            <w:r w:rsidRPr="00393DAB">
              <w:rPr>
                <w:b/>
                <w:bCs/>
                <w:sz w:val="14"/>
                <w:szCs w:val="14"/>
              </w:rPr>
              <w:t>Managing Authority</w:t>
            </w:r>
          </w:p>
        </w:tc>
        <w:tc>
          <w:tcPr>
            <w:tcW w:w="900" w:type="dxa"/>
            <w:tcBorders>
              <w:top w:val="single" w:sz="4" w:space="0" w:color="auto"/>
              <w:left w:val="nil"/>
              <w:bottom w:val="single" w:sz="4" w:space="0" w:color="auto"/>
              <w:right w:val="nil"/>
            </w:tcBorders>
            <w:vAlign w:val="bottom"/>
          </w:tcPr>
          <w:p w14:paraId="1EDF9BC1" w14:textId="77777777" w:rsidR="004D73C7" w:rsidRPr="00393DAB" w:rsidRDefault="004D73C7" w:rsidP="00F716FF">
            <w:pPr>
              <w:jc w:val="center"/>
              <w:rPr>
                <w:b/>
                <w:bCs/>
                <w:sz w:val="14"/>
                <w:szCs w:val="14"/>
              </w:rPr>
            </w:pPr>
          </w:p>
        </w:tc>
        <w:tc>
          <w:tcPr>
            <w:tcW w:w="2124" w:type="dxa"/>
            <w:gridSpan w:val="3"/>
            <w:tcBorders>
              <w:top w:val="single" w:sz="4" w:space="0" w:color="auto"/>
              <w:left w:val="nil"/>
              <w:bottom w:val="single" w:sz="4" w:space="0" w:color="auto"/>
              <w:right w:val="nil"/>
            </w:tcBorders>
            <w:vAlign w:val="bottom"/>
          </w:tcPr>
          <w:p w14:paraId="0366FEED" w14:textId="77777777" w:rsidR="004D73C7" w:rsidRPr="00393DAB" w:rsidRDefault="004D73C7" w:rsidP="00F716FF">
            <w:pPr>
              <w:jc w:val="center"/>
              <w:rPr>
                <w:b/>
                <w:bCs/>
                <w:sz w:val="14"/>
                <w:szCs w:val="14"/>
              </w:rPr>
            </w:pPr>
            <w:r w:rsidRPr="00393DAB">
              <w:rPr>
                <w:b/>
                <w:bCs/>
                <w:sz w:val="14"/>
                <w:szCs w:val="14"/>
              </w:rPr>
              <w:t>Facility Location</w:t>
            </w:r>
          </w:p>
        </w:tc>
      </w:tr>
      <w:tr w:rsidR="004D73C7" w:rsidRPr="00393DAB" w14:paraId="6B0ED410" w14:textId="77777777" w:rsidTr="007D6F9F">
        <w:trPr>
          <w:trHeight w:val="144"/>
        </w:trPr>
        <w:tc>
          <w:tcPr>
            <w:tcW w:w="2160" w:type="dxa"/>
            <w:tcBorders>
              <w:top w:val="single" w:sz="4" w:space="0" w:color="auto"/>
              <w:left w:val="nil"/>
              <w:bottom w:val="single" w:sz="4" w:space="0" w:color="auto"/>
              <w:right w:val="nil"/>
            </w:tcBorders>
            <w:vAlign w:val="center"/>
          </w:tcPr>
          <w:p w14:paraId="5D6A8898" w14:textId="77777777" w:rsidR="004D73C7" w:rsidRPr="00393DAB" w:rsidRDefault="004D73C7" w:rsidP="00F716FF">
            <w:pPr>
              <w:rPr>
                <w:b/>
                <w:bCs/>
                <w:sz w:val="14"/>
                <w:szCs w:val="14"/>
              </w:rPr>
            </w:pPr>
            <w:r w:rsidRPr="00393DAB">
              <w:rPr>
                <w:sz w:val="14"/>
                <w:szCs w:val="14"/>
              </w:rPr>
              <w:br w:type="page"/>
            </w:r>
          </w:p>
        </w:tc>
        <w:tc>
          <w:tcPr>
            <w:tcW w:w="1008" w:type="dxa"/>
            <w:tcBorders>
              <w:top w:val="single" w:sz="4" w:space="0" w:color="auto"/>
              <w:left w:val="nil"/>
              <w:bottom w:val="single" w:sz="4" w:space="0" w:color="auto"/>
              <w:right w:val="nil"/>
            </w:tcBorders>
            <w:noWrap/>
            <w:vAlign w:val="bottom"/>
          </w:tcPr>
          <w:p w14:paraId="5B0728C0" w14:textId="77777777" w:rsidR="004D73C7" w:rsidRPr="00393DAB" w:rsidRDefault="004D73C7" w:rsidP="00F716FF">
            <w:pPr>
              <w:rPr>
                <w:b/>
                <w:bCs/>
                <w:sz w:val="14"/>
                <w:szCs w:val="14"/>
              </w:rPr>
            </w:pPr>
            <w:r w:rsidRPr="00393DAB">
              <w:rPr>
                <w:b/>
                <w:bCs/>
                <w:sz w:val="14"/>
                <w:szCs w:val="14"/>
              </w:rPr>
              <w:t>General and Referral Hospitals</w:t>
            </w:r>
          </w:p>
        </w:tc>
        <w:tc>
          <w:tcPr>
            <w:tcW w:w="1008" w:type="dxa"/>
            <w:tcBorders>
              <w:top w:val="single" w:sz="4" w:space="0" w:color="auto"/>
              <w:left w:val="nil"/>
              <w:bottom w:val="single" w:sz="4" w:space="0" w:color="auto"/>
              <w:right w:val="nil"/>
            </w:tcBorders>
            <w:noWrap/>
            <w:vAlign w:val="bottom"/>
          </w:tcPr>
          <w:p w14:paraId="3CB33F6B" w14:textId="77777777" w:rsidR="004D73C7" w:rsidRPr="00393DAB" w:rsidRDefault="004D73C7" w:rsidP="00F716FF">
            <w:pPr>
              <w:rPr>
                <w:b/>
                <w:bCs/>
                <w:sz w:val="14"/>
                <w:szCs w:val="14"/>
              </w:rPr>
            </w:pPr>
            <w:r w:rsidRPr="00393DAB">
              <w:rPr>
                <w:b/>
                <w:bCs/>
                <w:sz w:val="14"/>
                <w:szCs w:val="14"/>
              </w:rPr>
              <w:t>Primary Hospitals</w:t>
            </w:r>
          </w:p>
        </w:tc>
        <w:tc>
          <w:tcPr>
            <w:tcW w:w="1008" w:type="dxa"/>
            <w:tcBorders>
              <w:top w:val="single" w:sz="4" w:space="0" w:color="auto"/>
              <w:left w:val="nil"/>
              <w:bottom w:val="single" w:sz="4" w:space="0" w:color="auto"/>
              <w:right w:val="nil"/>
            </w:tcBorders>
            <w:noWrap/>
            <w:vAlign w:val="bottom"/>
          </w:tcPr>
          <w:p w14:paraId="4394B467" w14:textId="77777777" w:rsidR="004D73C7" w:rsidRPr="00393DAB" w:rsidRDefault="004D73C7" w:rsidP="00F716FF">
            <w:pPr>
              <w:rPr>
                <w:b/>
                <w:bCs/>
                <w:sz w:val="14"/>
                <w:szCs w:val="14"/>
              </w:rPr>
            </w:pPr>
            <w:r w:rsidRPr="00393DAB">
              <w:rPr>
                <w:b/>
                <w:bCs/>
                <w:sz w:val="14"/>
                <w:szCs w:val="14"/>
              </w:rPr>
              <w:t>Health Centers</w:t>
            </w:r>
          </w:p>
        </w:tc>
        <w:tc>
          <w:tcPr>
            <w:tcW w:w="1008" w:type="dxa"/>
            <w:tcBorders>
              <w:top w:val="single" w:sz="4" w:space="0" w:color="auto"/>
              <w:left w:val="nil"/>
              <w:bottom w:val="single" w:sz="4" w:space="0" w:color="auto"/>
              <w:right w:val="nil"/>
            </w:tcBorders>
            <w:noWrap/>
            <w:vAlign w:val="bottom"/>
          </w:tcPr>
          <w:p w14:paraId="3AD9A6AA" w14:textId="77777777" w:rsidR="004D73C7" w:rsidRPr="00393DAB" w:rsidRDefault="004D73C7" w:rsidP="00F716FF">
            <w:pPr>
              <w:rPr>
                <w:b/>
                <w:bCs/>
                <w:sz w:val="14"/>
                <w:szCs w:val="14"/>
              </w:rPr>
            </w:pPr>
            <w:r w:rsidRPr="00393DAB">
              <w:rPr>
                <w:b/>
                <w:bCs/>
                <w:sz w:val="14"/>
                <w:szCs w:val="14"/>
              </w:rPr>
              <w:t>Health Post</w:t>
            </w:r>
          </w:p>
        </w:tc>
        <w:tc>
          <w:tcPr>
            <w:tcW w:w="1008" w:type="dxa"/>
            <w:tcBorders>
              <w:top w:val="single" w:sz="4" w:space="0" w:color="auto"/>
              <w:left w:val="nil"/>
              <w:bottom w:val="single" w:sz="4" w:space="0" w:color="auto"/>
              <w:right w:val="nil"/>
            </w:tcBorders>
            <w:noWrap/>
            <w:vAlign w:val="bottom"/>
          </w:tcPr>
          <w:p w14:paraId="4ADB9A07" w14:textId="77777777" w:rsidR="004D73C7" w:rsidRPr="00393DAB" w:rsidRDefault="004D73C7" w:rsidP="00F716FF">
            <w:pPr>
              <w:rPr>
                <w:b/>
                <w:bCs/>
                <w:sz w:val="14"/>
                <w:szCs w:val="14"/>
              </w:rPr>
            </w:pPr>
            <w:r w:rsidRPr="00393DAB">
              <w:rPr>
                <w:b/>
                <w:bCs/>
                <w:sz w:val="14"/>
                <w:szCs w:val="14"/>
              </w:rPr>
              <w:t>Upper Clinics</w:t>
            </w:r>
          </w:p>
        </w:tc>
        <w:tc>
          <w:tcPr>
            <w:tcW w:w="1008" w:type="dxa"/>
            <w:tcBorders>
              <w:top w:val="single" w:sz="4" w:space="0" w:color="auto"/>
              <w:left w:val="nil"/>
              <w:bottom w:val="single" w:sz="4" w:space="0" w:color="auto"/>
              <w:right w:val="nil"/>
            </w:tcBorders>
            <w:noWrap/>
            <w:vAlign w:val="bottom"/>
          </w:tcPr>
          <w:p w14:paraId="65B0E950" w14:textId="77777777" w:rsidR="004D73C7" w:rsidRPr="00393DAB" w:rsidRDefault="004D73C7" w:rsidP="00F716FF">
            <w:pPr>
              <w:rPr>
                <w:b/>
                <w:bCs/>
                <w:sz w:val="14"/>
                <w:szCs w:val="14"/>
              </w:rPr>
            </w:pPr>
            <w:r w:rsidRPr="00393DAB">
              <w:rPr>
                <w:b/>
                <w:bCs/>
                <w:sz w:val="14"/>
                <w:szCs w:val="14"/>
              </w:rPr>
              <w:t>Lower Clinics</w:t>
            </w:r>
          </w:p>
        </w:tc>
        <w:tc>
          <w:tcPr>
            <w:tcW w:w="1008" w:type="dxa"/>
            <w:tcBorders>
              <w:top w:val="single" w:sz="4" w:space="0" w:color="auto"/>
              <w:left w:val="nil"/>
              <w:bottom w:val="single" w:sz="4" w:space="0" w:color="auto"/>
              <w:right w:val="nil"/>
            </w:tcBorders>
            <w:noWrap/>
            <w:vAlign w:val="bottom"/>
          </w:tcPr>
          <w:p w14:paraId="4EF39C0C" w14:textId="77777777" w:rsidR="004D73C7" w:rsidRPr="00393DAB" w:rsidRDefault="004D73C7" w:rsidP="00F716FF">
            <w:pPr>
              <w:rPr>
                <w:b/>
                <w:bCs/>
                <w:sz w:val="14"/>
                <w:szCs w:val="14"/>
              </w:rPr>
            </w:pPr>
          </w:p>
        </w:tc>
        <w:tc>
          <w:tcPr>
            <w:tcW w:w="1008" w:type="dxa"/>
            <w:tcBorders>
              <w:top w:val="single" w:sz="4" w:space="0" w:color="auto"/>
              <w:left w:val="nil"/>
              <w:bottom w:val="single" w:sz="4" w:space="0" w:color="auto"/>
              <w:right w:val="nil"/>
            </w:tcBorders>
            <w:noWrap/>
            <w:vAlign w:val="bottom"/>
          </w:tcPr>
          <w:p w14:paraId="72B6471B" w14:textId="77777777" w:rsidR="004D73C7" w:rsidRPr="00393DAB" w:rsidRDefault="004D73C7" w:rsidP="00F716FF">
            <w:pPr>
              <w:rPr>
                <w:b/>
                <w:bCs/>
                <w:sz w:val="14"/>
                <w:szCs w:val="14"/>
              </w:rPr>
            </w:pPr>
            <w:r w:rsidRPr="00393DAB">
              <w:rPr>
                <w:b/>
                <w:bCs/>
                <w:sz w:val="14"/>
                <w:szCs w:val="14"/>
              </w:rPr>
              <w:t>Public</w:t>
            </w:r>
          </w:p>
        </w:tc>
        <w:tc>
          <w:tcPr>
            <w:tcW w:w="1008" w:type="dxa"/>
            <w:tcBorders>
              <w:top w:val="single" w:sz="4" w:space="0" w:color="auto"/>
              <w:left w:val="nil"/>
              <w:bottom w:val="single" w:sz="4" w:space="0" w:color="auto"/>
              <w:right w:val="nil"/>
            </w:tcBorders>
            <w:noWrap/>
            <w:vAlign w:val="bottom"/>
          </w:tcPr>
          <w:p w14:paraId="55D2D357" w14:textId="77777777" w:rsidR="004D73C7" w:rsidRPr="00393DAB" w:rsidRDefault="004D73C7" w:rsidP="00F716FF">
            <w:pPr>
              <w:rPr>
                <w:b/>
                <w:bCs/>
                <w:sz w:val="14"/>
                <w:szCs w:val="14"/>
              </w:rPr>
            </w:pPr>
            <w:r w:rsidRPr="00393DAB">
              <w:rPr>
                <w:b/>
                <w:bCs/>
                <w:sz w:val="14"/>
                <w:szCs w:val="14"/>
              </w:rPr>
              <w:t>Private</w:t>
            </w:r>
          </w:p>
        </w:tc>
        <w:tc>
          <w:tcPr>
            <w:tcW w:w="900" w:type="dxa"/>
            <w:tcBorders>
              <w:top w:val="single" w:sz="4" w:space="0" w:color="auto"/>
              <w:left w:val="nil"/>
              <w:bottom w:val="single" w:sz="4" w:space="0" w:color="auto"/>
              <w:right w:val="nil"/>
            </w:tcBorders>
            <w:noWrap/>
            <w:vAlign w:val="bottom"/>
          </w:tcPr>
          <w:p w14:paraId="1402861A" w14:textId="77777777" w:rsidR="004D73C7" w:rsidRPr="00393DAB" w:rsidRDefault="004D73C7" w:rsidP="00F716FF">
            <w:pPr>
              <w:rPr>
                <w:b/>
                <w:bCs/>
                <w:sz w:val="14"/>
                <w:szCs w:val="14"/>
              </w:rPr>
            </w:pPr>
          </w:p>
        </w:tc>
        <w:tc>
          <w:tcPr>
            <w:tcW w:w="1116" w:type="dxa"/>
            <w:gridSpan w:val="2"/>
            <w:tcBorders>
              <w:top w:val="single" w:sz="4" w:space="0" w:color="auto"/>
              <w:left w:val="nil"/>
              <w:bottom w:val="single" w:sz="4" w:space="0" w:color="auto"/>
              <w:right w:val="nil"/>
            </w:tcBorders>
            <w:noWrap/>
            <w:vAlign w:val="bottom"/>
          </w:tcPr>
          <w:p w14:paraId="3FDF5096" w14:textId="77777777" w:rsidR="004D73C7" w:rsidRPr="00393DAB" w:rsidRDefault="004D73C7" w:rsidP="00F716FF">
            <w:pPr>
              <w:rPr>
                <w:b/>
                <w:bCs/>
                <w:sz w:val="14"/>
                <w:szCs w:val="14"/>
              </w:rPr>
            </w:pPr>
            <w:r w:rsidRPr="00393DAB">
              <w:rPr>
                <w:b/>
                <w:bCs/>
                <w:sz w:val="14"/>
                <w:szCs w:val="14"/>
              </w:rPr>
              <w:t>Urban</w:t>
            </w:r>
          </w:p>
        </w:tc>
        <w:tc>
          <w:tcPr>
            <w:tcW w:w="1044" w:type="dxa"/>
            <w:gridSpan w:val="2"/>
            <w:tcBorders>
              <w:top w:val="single" w:sz="4" w:space="0" w:color="auto"/>
              <w:left w:val="nil"/>
              <w:bottom w:val="single" w:sz="4" w:space="0" w:color="auto"/>
              <w:right w:val="nil"/>
            </w:tcBorders>
            <w:noWrap/>
            <w:vAlign w:val="bottom"/>
          </w:tcPr>
          <w:p w14:paraId="75236CB8" w14:textId="77777777" w:rsidR="004D73C7" w:rsidRPr="00393DAB" w:rsidRDefault="004D73C7" w:rsidP="00F716FF">
            <w:pPr>
              <w:rPr>
                <w:b/>
                <w:bCs/>
                <w:sz w:val="14"/>
                <w:szCs w:val="14"/>
              </w:rPr>
            </w:pPr>
            <w:r w:rsidRPr="00393DAB">
              <w:rPr>
                <w:b/>
                <w:bCs/>
                <w:sz w:val="14"/>
                <w:szCs w:val="14"/>
              </w:rPr>
              <w:t>Rural</w:t>
            </w:r>
          </w:p>
        </w:tc>
      </w:tr>
      <w:tr w:rsidR="00D0274C" w:rsidRPr="00393DAB" w14:paraId="1A6676E6" w14:textId="77777777" w:rsidTr="007D6F9F">
        <w:trPr>
          <w:gridAfter w:val="1"/>
          <w:wAfter w:w="36" w:type="dxa"/>
          <w:trHeight w:val="144"/>
        </w:trPr>
        <w:tc>
          <w:tcPr>
            <w:tcW w:w="2160" w:type="dxa"/>
            <w:tcBorders>
              <w:top w:val="nil"/>
              <w:left w:val="nil"/>
              <w:right w:val="nil"/>
            </w:tcBorders>
            <w:vAlign w:val="center"/>
            <w:hideMark/>
          </w:tcPr>
          <w:p w14:paraId="32EA685E" w14:textId="38D126DC" w:rsidR="00D0274C" w:rsidRPr="00393DAB" w:rsidRDefault="00D0274C" w:rsidP="00D0274C">
            <w:pPr>
              <w:rPr>
                <w:b/>
                <w:bCs/>
                <w:i/>
                <w:iCs/>
                <w:sz w:val="14"/>
                <w:szCs w:val="14"/>
              </w:rPr>
            </w:pPr>
            <w:r w:rsidRPr="00393DAB">
              <w:rPr>
                <w:b/>
                <w:bCs/>
                <w:i/>
                <w:iCs/>
                <w:sz w:val="14"/>
                <w:szCs w:val="14"/>
              </w:rPr>
              <w:t>Evidence-based care score</w:t>
            </w:r>
          </w:p>
        </w:tc>
        <w:tc>
          <w:tcPr>
            <w:tcW w:w="1008" w:type="dxa"/>
            <w:tcBorders>
              <w:top w:val="nil"/>
              <w:left w:val="nil"/>
              <w:right w:val="nil"/>
            </w:tcBorders>
            <w:noWrap/>
            <w:vAlign w:val="bottom"/>
            <w:hideMark/>
          </w:tcPr>
          <w:p w14:paraId="65B2B00B" w14:textId="226A637F"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37.5 [36.1-38.9]</w:t>
            </w:r>
          </w:p>
        </w:tc>
        <w:tc>
          <w:tcPr>
            <w:tcW w:w="1008" w:type="dxa"/>
            <w:tcBorders>
              <w:top w:val="nil"/>
              <w:left w:val="nil"/>
              <w:right w:val="nil"/>
            </w:tcBorders>
            <w:noWrap/>
            <w:vAlign w:val="bottom"/>
            <w:hideMark/>
          </w:tcPr>
          <w:p w14:paraId="1318844B" w14:textId="1A2B75C7"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36.5 [35.2-37.9]</w:t>
            </w:r>
          </w:p>
        </w:tc>
        <w:tc>
          <w:tcPr>
            <w:tcW w:w="1008" w:type="dxa"/>
            <w:tcBorders>
              <w:top w:val="nil"/>
              <w:left w:val="nil"/>
              <w:right w:val="nil"/>
            </w:tcBorders>
            <w:noWrap/>
            <w:vAlign w:val="bottom"/>
            <w:hideMark/>
          </w:tcPr>
          <w:p w14:paraId="2E97F31C" w14:textId="3744B4F2"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36.8 [35.6-38.1]</w:t>
            </w:r>
          </w:p>
        </w:tc>
        <w:tc>
          <w:tcPr>
            <w:tcW w:w="1008" w:type="dxa"/>
            <w:tcBorders>
              <w:top w:val="nil"/>
              <w:left w:val="nil"/>
              <w:right w:val="nil"/>
            </w:tcBorders>
            <w:noWrap/>
            <w:vAlign w:val="bottom"/>
            <w:hideMark/>
          </w:tcPr>
          <w:p w14:paraId="1656460D" w14:textId="2CFFBEFF"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30.6 [27.7-33.6]</w:t>
            </w:r>
          </w:p>
        </w:tc>
        <w:tc>
          <w:tcPr>
            <w:tcW w:w="1008" w:type="dxa"/>
            <w:tcBorders>
              <w:top w:val="nil"/>
              <w:left w:val="nil"/>
              <w:right w:val="nil"/>
            </w:tcBorders>
            <w:noWrap/>
            <w:vAlign w:val="bottom"/>
            <w:hideMark/>
          </w:tcPr>
          <w:p w14:paraId="06CA2224" w14:textId="777FD398"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30.6 [27.4-33.8]</w:t>
            </w:r>
          </w:p>
        </w:tc>
        <w:tc>
          <w:tcPr>
            <w:tcW w:w="1008" w:type="dxa"/>
            <w:tcBorders>
              <w:top w:val="nil"/>
              <w:left w:val="nil"/>
              <w:right w:val="nil"/>
            </w:tcBorders>
            <w:noWrap/>
            <w:vAlign w:val="bottom"/>
            <w:hideMark/>
          </w:tcPr>
          <w:p w14:paraId="138C6226" w14:textId="61F8A2F3"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25.1 [22.2-28.1]</w:t>
            </w:r>
          </w:p>
        </w:tc>
        <w:tc>
          <w:tcPr>
            <w:tcW w:w="1008" w:type="dxa"/>
            <w:tcBorders>
              <w:top w:val="nil"/>
              <w:left w:val="nil"/>
              <w:right w:val="nil"/>
            </w:tcBorders>
            <w:noWrap/>
            <w:vAlign w:val="bottom"/>
            <w:hideMark/>
          </w:tcPr>
          <w:p w14:paraId="0B9DFF95" w14:textId="77777777" w:rsidR="00D0274C" w:rsidRPr="00393DAB" w:rsidRDefault="00D0274C" w:rsidP="005E690F">
            <w:pPr>
              <w:jc w:val="both"/>
              <w:rPr>
                <w:b/>
                <w:bCs/>
                <w:i/>
                <w:iCs/>
                <w:color w:val="000000" w:themeColor="text1"/>
                <w:sz w:val="14"/>
                <w:szCs w:val="14"/>
              </w:rPr>
            </w:pPr>
          </w:p>
        </w:tc>
        <w:tc>
          <w:tcPr>
            <w:tcW w:w="1008" w:type="dxa"/>
            <w:tcBorders>
              <w:top w:val="nil"/>
              <w:left w:val="nil"/>
              <w:right w:val="nil"/>
            </w:tcBorders>
            <w:noWrap/>
            <w:vAlign w:val="bottom"/>
            <w:hideMark/>
          </w:tcPr>
          <w:p w14:paraId="4762BE50" w14:textId="6BE33271"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33.0 [31.2-34.9]</w:t>
            </w:r>
          </w:p>
        </w:tc>
        <w:tc>
          <w:tcPr>
            <w:tcW w:w="1008" w:type="dxa"/>
            <w:tcBorders>
              <w:top w:val="nil"/>
              <w:left w:val="nil"/>
              <w:right w:val="nil"/>
            </w:tcBorders>
            <w:noWrap/>
            <w:vAlign w:val="bottom"/>
            <w:hideMark/>
          </w:tcPr>
          <w:p w14:paraId="322BCBF8" w14:textId="20C61D86"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28.5 [26.3-30.6]</w:t>
            </w:r>
          </w:p>
        </w:tc>
        <w:tc>
          <w:tcPr>
            <w:tcW w:w="900" w:type="dxa"/>
            <w:tcBorders>
              <w:top w:val="nil"/>
              <w:left w:val="nil"/>
              <w:right w:val="nil"/>
            </w:tcBorders>
            <w:noWrap/>
            <w:vAlign w:val="bottom"/>
            <w:hideMark/>
          </w:tcPr>
          <w:p w14:paraId="553CB8D1" w14:textId="77777777" w:rsidR="00D0274C" w:rsidRPr="00393DAB" w:rsidRDefault="00D0274C" w:rsidP="005E690F">
            <w:pPr>
              <w:jc w:val="both"/>
              <w:rPr>
                <w:b/>
                <w:bCs/>
                <w:i/>
                <w:iCs/>
                <w:color w:val="000000" w:themeColor="text1"/>
                <w:sz w:val="14"/>
                <w:szCs w:val="14"/>
              </w:rPr>
            </w:pPr>
          </w:p>
        </w:tc>
        <w:tc>
          <w:tcPr>
            <w:tcW w:w="1116" w:type="dxa"/>
            <w:gridSpan w:val="2"/>
            <w:tcBorders>
              <w:top w:val="nil"/>
              <w:left w:val="nil"/>
              <w:right w:val="nil"/>
            </w:tcBorders>
            <w:noWrap/>
            <w:vAlign w:val="bottom"/>
            <w:hideMark/>
          </w:tcPr>
          <w:p w14:paraId="158B0DF5" w14:textId="0DF6C5D7"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32.1 [30.1-34.1]</w:t>
            </w:r>
          </w:p>
        </w:tc>
        <w:tc>
          <w:tcPr>
            <w:tcW w:w="1008" w:type="dxa"/>
            <w:tcBorders>
              <w:top w:val="nil"/>
              <w:left w:val="nil"/>
              <w:right w:val="nil"/>
            </w:tcBorders>
            <w:noWrap/>
            <w:vAlign w:val="bottom"/>
            <w:hideMark/>
          </w:tcPr>
          <w:p w14:paraId="12A3364A" w14:textId="44D34575" w:rsidR="00D0274C" w:rsidRPr="00393DAB" w:rsidRDefault="00D0274C" w:rsidP="005E690F">
            <w:pPr>
              <w:jc w:val="both"/>
              <w:rPr>
                <w:b/>
                <w:bCs/>
                <w:i/>
                <w:iCs/>
                <w:color w:val="000000" w:themeColor="text1"/>
                <w:sz w:val="14"/>
                <w:szCs w:val="14"/>
              </w:rPr>
            </w:pPr>
            <w:r w:rsidRPr="00393DAB">
              <w:rPr>
                <w:b/>
                <w:bCs/>
                <w:i/>
                <w:iCs/>
                <w:color w:val="000000" w:themeColor="text1"/>
                <w:sz w:val="14"/>
                <w:szCs w:val="14"/>
              </w:rPr>
              <w:t>32.0 [30.0-34.1]</w:t>
            </w:r>
          </w:p>
        </w:tc>
      </w:tr>
      <w:tr w:rsidR="006A187E" w:rsidRPr="00393DAB" w14:paraId="6866E770" w14:textId="77777777" w:rsidTr="007D6F9F">
        <w:trPr>
          <w:gridAfter w:val="1"/>
          <w:wAfter w:w="36" w:type="dxa"/>
          <w:trHeight w:val="144"/>
        </w:trPr>
        <w:tc>
          <w:tcPr>
            <w:tcW w:w="2160" w:type="dxa"/>
            <w:tcBorders>
              <w:left w:val="nil"/>
              <w:bottom w:val="nil"/>
              <w:right w:val="nil"/>
            </w:tcBorders>
            <w:vAlign w:val="center"/>
            <w:hideMark/>
          </w:tcPr>
          <w:p w14:paraId="155F6D84" w14:textId="77777777" w:rsidR="006A187E" w:rsidRPr="00393DAB" w:rsidRDefault="006A187E" w:rsidP="00CA0D13">
            <w:pPr>
              <w:rPr>
                <w:b/>
                <w:bCs/>
                <w:i/>
                <w:iCs/>
                <w:sz w:val="14"/>
                <w:szCs w:val="14"/>
              </w:rPr>
            </w:pPr>
            <w:r w:rsidRPr="00393DAB">
              <w:rPr>
                <w:b/>
                <w:bCs/>
                <w:i/>
                <w:iCs/>
                <w:sz w:val="14"/>
                <w:szCs w:val="14"/>
              </w:rPr>
              <w:t xml:space="preserve">ANC </w:t>
            </w:r>
          </w:p>
        </w:tc>
        <w:tc>
          <w:tcPr>
            <w:tcW w:w="1008" w:type="dxa"/>
            <w:tcBorders>
              <w:left w:val="nil"/>
              <w:bottom w:val="nil"/>
              <w:right w:val="nil"/>
            </w:tcBorders>
            <w:noWrap/>
            <w:vAlign w:val="bottom"/>
            <w:hideMark/>
          </w:tcPr>
          <w:p w14:paraId="08F9169B"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45.0 [43.3-46.6]</w:t>
            </w:r>
          </w:p>
        </w:tc>
        <w:tc>
          <w:tcPr>
            <w:tcW w:w="1008" w:type="dxa"/>
            <w:tcBorders>
              <w:left w:val="nil"/>
              <w:bottom w:val="nil"/>
              <w:right w:val="nil"/>
            </w:tcBorders>
            <w:noWrap/>
            <w:vAlign w:val="bottom"/>
            <w:hideMark/>
          </w:tcPr>
          <w:p w14:paraId="56E4EDE2"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43.1 [40.9-45.2]</w:t>
            </w:r>
          </w:p>
        </w:tc>
        <w:tc>
          <w:tcPr>
            <w:tcW w:w="1008" w:type="dxa"/>
            <w:tcBorders>
              <w:left w:val="nil"/>
              <w:bottom w:val="nil"/>
              <w:right w:val="nil"/>
            </w:tcBorders>
            <w:noWrap/>
            <w:vAlign w:val="bottom"/>
            <w:hideMark/>
          </w:tcPr>
          <w:p w14:paraId="2786CC12"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44.6 [42.9-46.3]</w:t>
            </w:r>
          </w:p>
        </w:tc>
        <w:tc>
          <w:tcPr>
            <w:tcW w:w="1008" w:type="dxa"/>
            <w:tcBorders>
              <w:left w:val="nil"/>
              <w:bottom w:val="nil"/>
              <w:right w:val="nil"/>
            </w:tcBorders>
            <w:noWrap/>
            <w:vAlign w:val="bottom"/>
            <w:hideMark/>
          </w:tcPr>
          <w:p w14:paraId="794FA7A0"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36.8 [30.8-42.7]</w:t>
            </w:r>
          </w:p>
        </w:tc>
        <w:tc>
          <w:tcPr>
            <w:tcW w:w="1008" w:type="dxa"/>
            <w:tcBorders>
              <w:left w:val="nil"/>
              <w:bottom w:val="nil"/>
              <w:right w:val="nil"/>
            </w:tcBorders>
            <w:noWrap/>
            <w:vAlign w:val="bottom"/>
            <w:hideMark/>
          </w:tcPr>
          <w:p w14:paraId="7FDEA433"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37.2 [31.0-43.3]</w:t>
            </w:r>
          </w:p>
        </w:tc>
        <w:tc>
          <w:tcPr>
            <w:tcW w:w="1008" w:type="dxa"/>
            <w:tcBorders>
              <w:left w:val="nil"/>
              <w:bottom w:val="nil"/>
              <w:right w:val="nil"/>
            </w:tcBorders>
            <w:noWrap/>
            <w:vAlign w:val="bottom"/>
            <w:hideMark/>
          </w:tcPr>
          <w:p w14:paraId="1B4E3B21"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32.5 [29.0-36.1]</w:t>
            </w:r>
          </w:p>
        </w:tc>
        <w:tc>
          <w:tcPr>
            <w:tcW w:w="1008" w:type="dxa"/>
            <w:tcBorders>
              <w:left w:val="nil"/>
              <w:bottom w:val="nil"/>
              <w:right w:val="nil"/>
            </w:tcBorders>
            <w:noWrap/>
            <w:vAlign w:val="bottom"/>
            <w:hideMark/>
          </w:tcPr>
          <w:p w14:paraId="233F2B8B" w14:textId="77777777" w:rsidR="006A187E" w:rsidRPr="00393DAB" w:rsidRDefault="006A187E" w:rsidP="00CA0D13">
            <w:pPr>
              <w:rPr>
                <w:b/>
                <w:bCs/>
                <w:i/>
                <w:iCs/>
                <w:color w:val="000000" w:themeColor="text1"/>
                <w:sz w:val="14"/>
                <w:szCs w:val="14"/>
              </w:rPr>
            </w:pPr>
          </w:p>
        </w:tc>
        <w:tc>
          <w:tcPr>
            <w:tcW w:w="1008" w:type="dxa"/>
            <w:tcBorders>
              <w:left w:val="nil"/>
              <w:bottom w:val="nil"/>
              <w:right w:val="nil"/>
            </w:tcBorders>
            <w:noWrap/>
            <w:vAlign w:val="bottom"/>
            <w:hideMark/>
          </w:tcPr>
          <w:p w14:paraId="49764312"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42.2 [40.0-44.3]</w:t>
            </w:r>
          </w:p>
        </w:tc>
        <w:tc>
          <w:tcPr>
            <w:tcW w:w="1008" w:type="dxa"/>
            <w:tcBorders>
              <w:left w:val="nil"/>
              <w:bottom w:val="nil"/>
              <w:right w:val="nil"/>
            </w:tcBorders>
            <w:noWrap/>
            <w:vAlign w:val="bottom"/>
            <w:hideMark/>
          </w:tcPr>
          <w:p w14:paraId="58F7DFA1"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36.4 [33.8-39.1]</w:t>
            </w:r>
          </w:p>
        </w:tc>
        <w:tc>
          <w:tcPr>
            <w:tcW w:w="1008" w:type="dxa"/>
            <w:gridSpan w:val="2"/>
            <w:tcBorders>
              <w:left w:val="nil"/>
              <w:bottom w:val="nil"/>
              <w:right w:val="nil"/>
            </w:tcBorders>
            <w:noWrap/>
            <w:vAlign w:val="bottom"/>
            <w:hideMark/>
          </w:tcPr>
          <w:p w14:paraId="384B1861" w14:textId="77777777" w:rsidR="006A187E" w:rsidRPr="00393DAB" w:rsidRDefault="006A187E" w:rsidP="00CA0D13">
            <w:pPr>
              <w:rPr>
                <w:b/>
                <w:bCs/>
                <w:i/>
                <w:iCs/>
                <w:color w:val="000000" w:themeColor="text1"/>
                <w:sz w:val="14"/>
                <w:szCs w:val="14"/>
              </w:rPr>
            </w:pPr>
          </w:p>
        </w:tc>
        <w:tc>
          <w:tcPr>
            <w:tcW w:w="1008" w:type="dxa"/>
            <w:tcBorders>
              <w:left w:val="nil"/>
              <w:bottom w:val="nil"/>
              <w:right w:val="nil"/>
            </w:tcBorders>
            <w:noWrap/>
            <w:vAlign w:val="bottom"/>
            <w:hideMark/>
          </w:tcPr>
          <w:p w14:paraId="33F30280"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43.4 [41.7-45.2]</w:t>
            </w:r>
          </w:p>
        </w:tc>
        <w:tc>
          <w:tcPr>
            <w:tcW w:w="1008" w:type="dxa"/>
            <w:tcBorders>
              <w:left w:val="nil"/>
              <w:bottom w:val="nil"/>
              <w:right w:val="nil"/>
            </w:tcBorders>
            <w:noWrap/>
            <w:vAlign w:val="bottom"/>
            <w:hideMark/>
          </w:tcPr>
          <w:p w14:paraId="0CB3CA5C" w14:textId="77777777" w:rsidR="006A187E" w:rsidRPr="00393DAB" w:rsidRDefault="006A187E" w:rsidP="00CA0D13">
            <w:pPr>
              <w:rPr>
                <w:b/>
                <w:bCs/>
                <w:i/>
                <w:iCs/>
                <w:color w:val="000000" w:themeColor="text1"/>
                <w:sz w:val="14"/>
                <w:szCs w:val="14"/>
              </w:rPr>
            </w:pPr>
            <w:r w:rsidRPr="00393DAB">
              <w:rPr>
                <w:b/>
                <w:bCs/>
                <w:i/>
                <w:iCs/>
                <w:color w:val="000000" w:themeColor="text1"/>
                <w:sz w:val="14"/>
                <w:szCs w:val="14"/>
              </w:rPr>
              <w:t>41.0 [38.2-43.7]</w:t>
            </w:r>
          </w:p>
        </w:tc>
      </w:tr>
      <w:tr w:rsidR="006A187E" w:rsidRPr="00393DAB" w14:paraId="74EDD735"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4EC9A07C" w14:textId="77777777" w:rsidR="006A187E" w:rsidRPr="00393DAB" w:rsidRDefault="006A187E" w:rsidP="00CA0D13">
            <w:pPr>
              <w:rPr>
                <w:sz w:val="14"/>
                <w:szCs w:val="14"/>
              </w:rPr>
            </w:pPr>
            <w:r w:rsidRPr="00393DAB">
              <w:rPr>
                <w:sz w:val="14"/>
                <w:szCs w:val="14"/>
              </w:rPr>
              <w:t>Any danger signs</w:t>
            </w:r>
          </w:p>
        </w:tc>
        <w:tc>
          <w:tcPr>
            <w:tcW w:w="1008" w:type="dxa"/>
            <w:tcBorders>
              <w:top w:val="nil"/>
              <w:left w:val="nil"/>
              <w:bottom w:val="nil"/>
              <w:right w:val="nil"/>
            </w:tcBorders>
            <w:shd w:val="clear" w:color="auto" w:fill="E8E8E8" w:themeFill="background2"/>
            <w:noWrap/>
            <w:vAlign w:val="bottom"/>
            <w:hideMark/>
          </w:tcPr>
          <w:p w14:paraId="281E84FF" w14:textId="77777777" w:rsidR="006A187E" w:rsidRPr="00393DAB" w:rsidRDefault="006A187E" w:rsidP="00CA0D13">
            <w:pPr>
              <w:rPr>
                <w:color w:val="000000" w:themeColor="text1"/>
                <w:sz w:val="14"/>
                <w:szCs w:val="14"/>
              </w:rPr>
            </w:pPr>
            <w:r w:rsidRPr="00393DAB">
              <w:rPr>
                <w:color w:val="000000" w:themeColor="text1"/>
                <w:sz w:val="14"/>
                <w:szCs w:val="14"/>
              </w:rPr>
              <w:t>69.1 [64.1-74.1]</w:t>
            </w:r>
          </w:p>
        </w:tc>
        <w:tc>
          <w:tcPr>
            <w:tcW w:w="1008" w:type="dxa"/>
            <w:tcBorders>
              <w:top w:val="nil"/>
              <w:left w:val="nil"/>
              <w:bottom w:val="nil"/>
              <w:right w:val="nil"/>
            </w:tcBorders>
            <w:shd w:val="clear" w:color="auto" w:fill="E8E8E8" w:themeFill="background2"/>
            <w:noWrap/>
            <w:vAlign w:val="bottom"/>
            <w:hideMark/>
          </w:tcPr>
          <w:p w14:paraId="35E0FD35" w14:textId="77777777" w:rsidR="006A187E" w:rsidRPr="00393DAB" w:rsidRDefault="006A187E" w:rsidP="00CA0D13">
            <w:pPr>
              <w:rPr>
                <w:color w:val="000000" w:themeColor="text1"/>
                <w:sz w:val="14"/>
                <w:szCs w:val="14"/>
              </w:rPr>
            </w:pPr>
            <w:r w:rsidRPr="00393DAB">
              <w:rPr>
                <w:color w:val="000000" w:themeColor="text1"/>
                <w:sz w:val="14"/>
                <w:szCs w:val="14"/>
              </w:rPr>
              <w:t>66.1 [61.7-70.5]</w:t>
            </w:r>
          </w:p>
        </w:tc>
        <w:tc>
          <w:tcPr>
            <w:tcW w:w="1008" w:type="dxa"/>
            <w:tcBorders>
              <w:top w:val="nil"/>
              <w:left w:val="nil"/>
              <w:bottom w:val="nil"/>
              <w:right w:val="nil"/>
            </w:tcBorders>
            <w:shd w:val="clear" w:color="auto" w:fill="E8E8E8" w:themeFill="background2"/>
            <w:noWrap/>
            <w:vAlign w:val="bottom"/>
            <w:hideMark/>
          </w:tcPr>
          <w:p w14:paraId="135EBA8A" w14:textId="77777777" w:rsidR="006A187E" w:rsidRPr="00393DAB" w:rsidRDefault="006A187E" w:rsidP="00CA0D13">
            <w:pPr>
              <w:rPr>
                <w:color w:val="000000" w:themeColor="text1"/>
                <w:sz w:val="14"/>
                <w:szCs w:val="14"/>
              </w:rPr>
            </w:pPr>
            <w:r w:rsidRPr="00393DAB">
              <w:rPr>
                <w:color w:val="000000" w:themeColor="text1"/>
                <w:sz w:val="14"/>
                <w:szCs w:val="14"/>
              </w:rPr>
              <w:t>64.9 [59.0-70.8]</w:t>
            </w:r>
          </w:p>
        </w:tc>
        <w:tc>
          <w:tcPr>
            <w:tcW w:w="1008" w:type="dxa"/>
            <w:tcBorders>
              <w:top w:val="nil"/>
              <w:left w:val="nil"/>
              <w:bottom w:val="nil"/>
              <w:right w:val="nil"/>
            </w:tcBorders>
            <w:shd w:val="clear" w:color="auto" w:fill="E8E8E8" w:themeFill="background2"/>
            <w:noWrap/>
            <w:vAlign w:val="bottom"/>
            <w:hideMark/>
          </w:tcPr>
          <w:p w14:paraId="34270345" w14:textId="77777777" w:rsidR="006A187E" w:rsidRPr="00393DAB" w:rsidRDefault="006A187E" w:rsidP="00CA0D13">
            <w:pPr>
              <w:rPr>
                <w:color w:val="000000" w:themeColor="text1"/>
                <w:sz w:val="14"/>
                <w:szCs w:val="14"/>
              </w:rPr>
            </w:pPr>
            <w:r w:rsidRPr="00393DAB">
              <w:rPr>
                <w:color w:val="000000" w:themeColor="text1"/>
                <w:sz w:val="14"/>
                <w:szCs w:val="14"/>
              </w:rPr>
              <w:t>57.1 [31.5-82.7]</w:t>
            </w:r>
          </w:p>
        </w:tc>
        <w:tc>
          <w:tcPr>
            <w:tcW w:w="1008" w:type="dxa"/>
            <w:tcBorders>
              <w:top w:val="nil"/>
              <w:left w:val="nil"/>
              <w:bottom w:val="nil"/>
              <w:right w:val="nil"/>
            </w:tcBorders>
            <w:shd w:val="clear" w:color="auto" w:fill="E8E8E8" w:themeFill="background2"/>
            <w:noWrap/>
            <w:vAlign w:val="bottom"/>
            <w:hideMark/>
          </w:tcPr>
          <w:p w14:paraId="57B53E50" w14:textId="77777777" w:rsidR="006A187E" w:rsidRPr="00393DAB" w:rsidRDefault="006A187E" w:rsidP="00CA0D13">
            <w:pPr>
              <w:rPr>
                <w:color w:val="000000" w:themeColor="text1"/>
                <w:sz w:val="14"/>
                <w:szCs w:val="14"/>
              </w:rPr>
            </w:pPr>
            <w:r w:rsidRPr="00393DAB">
              <w:rPr>
                <w:color w:val="000000" w:themeColor="text1"/>
                <w:sz w:val="14"/>
                <w:szCs w:val="14"/>
              </w:rPr>
              <w:t>38.5 [19.0-57.9]</w:t>
            </w:r>
          </w:p>
        </w:tc>
        <w:tc>
          <w:tcPr>
            <w:tcW w:w="1008" w:type="dxa"/>
            <w:tcBorders>
              <w:top w:val="nil"/>
              <w:left w:val="nil"/>
              <w:bottom w:val="nil"/>
              <w:right w:val="nil"/>
            </w:tcBorders>
            <w:shd w:val="clear" w:color="auto" w:fill="E8E8E8" w:themeFill="background2"/>
            <w:noWrap/>
            <w:vAlign w:val="bottom"/>
            <w:hideMark/>
          </w:tcPr>
          <w:p w14:paraId="5F247181" w14:textId="77777777" w:rsidR="006A187E" w:rsidRPr="00393DAB" w:rsidRDefault="006A187E" w:rsidP="00CA0D13">
            <w:pPr>
              <w:rPr>
                <w:color w:val="000000" w:themeColor="text1"/>
                <w:sz w:val="14"/>
                <w:szCs w:val="14"/>
              </w:rPr>
            </w:pPr>
            <w:r w:rsidRPr="00393DAB">
              <w:rPr>
                <w:color w:val="000000" w:themeColor="text1"/>
                <w:sz w:val="14"/>
                <w:szCs w:val="14"/>
              </w:rPr>
              <w:t>44.3 [1.0-87.6]</w:t>
            </w:r>
          </w:p>
        </w:tc>
        <w:tc>
          <w:tcPr>
            <w:tcW w:w="1008" w:type="dxa"/>
            <w:tcBorders>
              <w:top w:val="nil"/>
              <w:left w:val="nil"/>
              <w:bottom w:val="nil"/>
              <w:right w:val="nil"/>
            </w:tcBorders>
            <w:shd w:val="clear" w:color="auto" w:fill="E8E8E8" w:themeFill="background2"/>
            <w:noWrap/>
            <w:vAlign w:val="bottom"/>
            <w:hideMark/>
          </w:tcPr>
          <w:p w14:paraId="14235807"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2AF4C92E" w14:textId="77777777" w:rsidR="006A187E" w:rsidRPr="00393DAB" w:rsidRDefault="006A187E" w:rsidP="00CA0D13">
            <w:pPr>
              <w:rPr>
                <w:color w:val="000000" w:themeColor="text1"/>
                <w:sz w:val="14"/>
                <w:szCs w:val="14"/>
              </w:rPr>
            </w:pPr>
            <w:r w:rsidRPr="00393DAB">
              <w:rPr>
                <w:color w:val="000000" w:themeColor="text1"/>
                <w:sz w:val="14"/>
                <w:szCs w:val="14"/>
              </w:rPr>
              <w:t>62.4 [53.5-71.2]</w:t>
            </w:r>
          </w:p>
        </w:tc>
        <w:tc>
          <w:tcPr>
            <w:tcW w:w="1008" w:type="dxa"/>
            <w:tcBorders>
              <w:top w:val="nil"/>
              <w:left w:val="nil"/>
              <w:bottom w:val="nil"/>
              <w:right w:val="nil"/>
            </w:tcBorders>
            <w:shd w:val="clear" w:color="auto" w:fill="E8E8E8" w:themeFill="background2"/>
            <w:noWrap/>
            <w:vAlign w:val="bottom"/>
            <w:hideMark/>
          </w:tcPr>
          <w:p w14:paraId="0BD6ABE0" w14:textId="77777777" w:rsidR="006A187E" w:rsidRPr="00393DAB" w:rsidRDefault="006A187E" w:rsidP="00CA0D13">
            <w:pPr>
              <w:rPr>
                <w:color w:val="000000" w:themeColor="text1"/>
                <w:sz w:val="14"/>
                <w:szCs w:val="14"/>
              </w:rPr>
            </w:pPr>
            <w:r w:rsidRPr="00393DAB">
              <w:rPr>
                <w:color w:val="000000" w:themeColor="text1"/>
                <w:sz w:val="14"/>
                <w:szCs w:val="14"/>
              </w:rPr>
              <w:t>50.3 [31.6-69.0]</w:t>
            </w:r>
          </w:p>
        </w:tc>
        <w:tc>
          <w:tcPr>
            <w:tcW w:w="1008" w:type="dxa"/>
            <w:gridSpan w:val="2"/>
            <w:tcBorders>
              <w:top w:val="nil"/>
              <w:left w:val="nil"/>
              <w:bottom w:val="nil"/>
              <w:right w:val="nil"/>
            </w:tcBorders>
            <w:shd w:val="clear" w:color="auto" w:fill="E8E8E8" w:themeFill="background2"/>
            <w:noWrap/>
            <w:vAlign w:val="bottom"/>
            <w:hideMark/>
          </w:tcPr>
          <w:p w14:paraId="458C72C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381B7A22" w14:textId="77777777" w:rsidR="006A187E" w:rsidRPr="00393DAB" w:rsidRDefault="006A187E" w:rsidP="00CA0D13">
            <w:pPr>
              <w:rPr>
                <w:color w:val="000000" w:themeColor="text1"/>
                <w:sz w:val="14"/>
                <w:szCs w:val="14"/>
              </w:rPr>
            </w:pPr>
            <w:r w:rsidRPr="00393DAB">
              <w:rPr>
                <w:color w:val="000000" w:themeColor="text1"/>
                <w:sz w:val="14"/>
                <w:szCs w:val="14"/>
              </w:rPr>
              <w:t>55.3 [47.3-63.2]</w:t>
            </w:r>
          </w:p>
        </w:tc>
        <w:tc>
          <w:tcPr>
            <w:tcW w:w="1008" w:type="dxa"/>
            <w:tcBorders>
              <w:top w:val="nil"/>
              <w:left w:val="nil"/>
              <w:bottom w:val="nil"/>
              <w:right w:val="nil"/>
            </w:tcBorders>
            <w:shd w:val="clear" w:color="auto" w:fill="E8E8E8" w:themeFill="background2"/>
            <w:noWrap/>
            <w:vAlign w:val="bottom"/>
            <w:hideMark/>
          </w:tcPr>
          <w:p w14:paraId="11293548" w14:textId="77777777" w:rsidR="006A187E" w:rsidRPr="00393DAB" w:rsidRDefault="006A187E" w:rsidP="00CA0D13">
            <w:pPr>
              <w:rPr>
                <w:color w:val="000000" w:themeColor="text1"/>
                <w:sz w:val="14"/>
                <w:szCs w:val="14"/>
              </w:rPr>
            </w:pPr>
            <w:r w:rsidRPr="00393DAB">
              <w:rPr>
                <w:color w:val="000000" w:themeColor="text1"/>
                <w:sz w:val="14"/>
                <w:szCs w:val="14"/>
              </w:rPr>
              <w:t>63.8 [52.8-74.9]</w:t>
            </w:r>
          </w:p>
        </w:tc>
      </w:tr>
      <w:tr w:rsidR="006A187E" w:rsidRPr="00393DAB" w14:paraId="50F3B46C" w14:textId="77777777" w:rsidTr="007D6F9F">
        <w:trPr>
          <w:gridAfter w:val="1"/>
          <w:wAfter w:w="36" w:type="dxa"/>
          <w:trHeight w:val="144"/>
        </w:trPr>
        <w:tc>
          <w:tcPr>
            <w:tcW w:w="2160" w:type="dxa"/>
            <w:tcBorders>
              <w:top w:val="nil"/>
              <w:left w:val="nil"/>
              <w:bottom w:val="nil"/>
              <w:right w:val="nil"/>
            </w:tcBorders>
            <w:vAlign w:val="center"/>
            <w:hideMark/>
          </w:tcPr>
          <w:p w14:paraId="6365F41A" w14:textId="77777777" w:rsidR="006A187E" w:rsidRPr="00393DAB" w:rsidRDefault="006A187E" w:rsidP="00CA0D13">
            <w:pPr>
              <w:rPr>
                <w:sz w:val="14"/>
                <w:szCs w:val="14"/>
              </w:rPr>
            </w:pPr>
            <w:r w:rsidRPr="00393DAB">
              <w:rPr>
                <w:sz w:val="14"/>
                <w:szCs w:val="14"/>
              </w:rPr>
              <w:t xml:space="preserve">Pregnancy history </w:t>
            </w:r>
          </w:p>
        </w:tc>
        <w:tc>
          <w:tcPr>
            <w:tcW w:w="1008" w:type="dxa"/>
            <w:tcBorders>
              <w:top w:val="nil"/>
              <w:left w:val="nil"/>
              <w:bottom w:val="nil"/>
              <w:right w:val="nil"/>
            </w:tcBorders>
            <w:noWrap/>
            <w:vAlign w:val="bottom"/>
            <w:hideMark/>
          </w:tcPr>
          <w:p w14:paraId="5952805B" w14:textId="77777777" w:rsidR="006A187E" w:rsidRPr="00393DAB" w:rsidRDefault="006A187E" w:rsidP="00CA0D13">
            <w:pPr>
              <w:rPr>
                <w:color w:val="000000" w:themeColor="text1"/>
                <w:sz w:val="14"/>
                <w:szCs w:val="14"/>
              </w:rPr>
            </w:pPr>
            <w:r w:rsidRPr="00393DAB">
              <w:rPr>
                <w:color w:val="000000" w:themeColor="text1"/>
                <w:sz w:val="14"/>
                <w:szCs w:val="14"/>
              </w:rPr>
              <w:t>43.6 [38.9-48.3]</w:t>
            </w:r>
          </w:p>
        </w:tc>
        <w:tc>
          <w:tcPr>
            <w:tcW w:w="1008" w:type="dxa"/>
            <w:tcBorders>
              <w:top w:val="nil"/>
              <w:left w:val="nil"/>
              <w:bottom w:val="nil"/>
              <w:right w:val="nil"/>
            </w:tcBorders>
            <w:noWrap/>
            <w:vAlign w:val="bottom"/>
            <w:hideMark/>
          </w:tcPr>
          <w:p w14:paraId="4D130703" w14:textId="77777777" w:rsidR="006A187E" w:rsidRPr="00393DAB" w:rsidRDefault="006A187E" w:rsidP="00CA0D13">
            <w:pPr>
              <w:rPr>
                <w:color w:val="000000" w:themeColor="text1"/>
                <w:sz w:val="14"/>
                <w:szCs w:val="14"/>
              </w:rPr>
            </w:pPr>
            <w:r w:rsidRPr="00393DAB">
              <w:rPr>
                <w:color w:val="000000" w:themeColor="text1"/>
                <w:sz w:val="14"/>
                <w:szCs w:val="14"/>
              </w:rPr>
              <w:t>42.8 [37.3-48.3]</w:t>
            </w:r>
          </w:p>
        </w:tc>
        <w:tc>
          <w:tcPr>
            <w:tcW w:w="1008" w:type="dxa"/>
            <w:tcBorders>
              <w:top w:val="nil"/>
              <w:left w:val="nil"/>
              <w:bottom w:val="nil"/>
              <w:right w:val="nil"/>
            </w:tcBorders>
            <w:noWrap/>
            <w:vAlign w:val="bottom"/>
            <w:hideMark/>
          </w:tcPr>
          <w:p w14:paraId="6E00E3C4" w14:textId="77777777" w:rsidR="006A187E" w:rsidRPr="00393DAB" w:rsidRDefault="006A187E" w:rsidP="00CA0D13">
            <w:pPr>
              <w:rPr>
                <w:color w:val="000000" w:themeColor="text1"/>
                <w:sz w:val="14"/>
                <w:szCs w:val="14"/>
              </w:rPr>
            </w:pPr>
            <w:r w:rsidRPr="00393DAB">
              <w:rPr>
                <w:color w:val="000000" w:themeColor="text1"/>
                <w:sz w:val="14"/>
                <w:szCs w:val="14"/>
              </w:rPr>
              <w:t>47.0 [41.3-52.7]</w:t>
            </w:r>
          </w:p>
        </w:tc>
        <w:tc>
          <w:tcPr>
            <w:tcW w:w="1008" w:type="dxa"/>
            <w:tcBorders>
              <w:top w:val="nil"/>
              <w:left w:val="nil"/>
              <w:bottom w:val="nil"/>
              <w:right w:val="nil"/>
            </w:tcBorders>
            <w:noWrap/>
            <w:vAlign w:val="bottom"/>
            <w:hideMark/>
          </w:tcPr>
          <w:p w14:paraId="332EC2B3" w14:textId="77777777" w:rsidR="006A187E" w:rsidRPr="00393DAB" w:rsidRDefault="006A187E" w:rsidP="00CA0D13">
            <w:pPr>
              <w:rPr>
                <w:color w:val="000000" w:themeColor="text1"/>
                <w:sz w:val="14"/>
                <w:szCs w:val="14"/>
              </w:rPr>
            </w:pPr>
            <w:r w:rsidRPr="00393DAB">
              <w:rPr>
                <w:color w:val="000000" w:themeColor="text1"/>
                <w:sz w:val="14"/>
                <w:szCs w:val="14"/>
              </w:rPr>
              <w:t>24.4 [9.3-39.5]</w:t>
            </w:r>
          </w:p>
        </w:tc>
        <w:tc>
          <w:tcPr>
            <w:tcW w:w="1008" w:type="dxa"/>
            <w:tcBorders>
              <w:top w:val="nil"/>
              <w:left w:val="nil"/>
              <w:bottom w:val="nil"/>
              <w:right w:val="nil"/>
            </w:tcBorders>
            <w:noWrap/>
            <w:vAlign w:val="bottom"/>
            <w:hideMark/>
          </w:tcPr>
          <w:p w14:paraId="23F02778" w14:textId="77777777" w:rsidR="006A187E" w:rsidRPr="00393DAB" w:rsidRDefault="006A187E" w:rsidP="00CA0D13">
            <w:pPr>
              <w:rPr>
                <w:color w:val="000000" w:themeColor="text1"/>
                <w:sz w:val="14"/>
                <w:szCs w:val="14"/>
              </w:rPr>
            </w:pPr>
            <w:r w:rsidRPr="00393DAB">
              <w:rPr>
                <w:color w:val="000000" w:themeColor="text1"/>
                <w:sz w:val="14"/>
                <w:szCs w:val="14"/>
              </w:rPr>
              <w:t>21.5 [3.6-39.4]</w:t>
            </w:r>
          </w:p>
        </w:tc>
        <w:tc>
          <w:tcPr>
            <w:tcW w:w="1008" w:type="dxa"/>
            <w:tcBorders>
              <w:top w:val="nil"/>
              <w:left w:val="nil"/>
              <w:bottom w:val="nil"/>
              <w:right w:val="nil"/>
            </w:tcBorders>
            <w:noWrap/>
            <w:vAlign w:val="bottom"/>
            <w:hideMark/>
          </w:tcPr>
          <w:p w14:paraId="4F26E349" w14:textId="77777777" w:rsidR="006A187E" w:rsidRPr="00393DAB" w:rsidRDefault="006A187E" w:rsidP="00CA0D13">
            <w:pPr>
              <w:rPr>
                <w:color w:val="000000" w:themeColor="text1"/>
                <w:sz w:val="14"/>
                <w:szCs w:val="14"/>
              </w:rPr>
            </w:pPr>
            <w:r w:rsidRPr="00393DAB">
              <w:rPr>
                <w:color w:val="000000" w:themeColor="text1"/>
                <w:sz w:val="14"/>
                <w:szCs w:val="14"/>
              </w:rPr>
              <w:t>14.9 [0.0-39.5]</w:t>
            </w:r>
          </w:p>
        </w:tc>
        <w:tc>
          <w:tcPr>
            <w:tcW w:w="1008" w:type="dxa"/>
            <w:tcBorders>
              <w:top w:val="nil"/>
              <w:left w:val="nil"/>
              <w:bottom w:val="nil"/>
              <w:right w:val="nil"/>
            </w:tcBorders>
            <w:noWrap/>
            <w:vAlign w:val="bottom"/>
            <w:hideMark/>
          </w:tcPr>
          <w:p w14:paraId="21EA464E"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3397EF8F" w14:textId="77777777" w:rsidR="006A187E" w:rsidRPr="00393DAB" w:rsidRDefault="006A187E" w:rsidP="00CA0D13">
            <w:pPr>
              <w:rPr>
                <w:color w:val="000000" w:themeColor="text1"/>
                <w:sz w:val="14"/>
                <w:szCs w:val="14"/>
              </w:rPr>
            </w:pPr>
            <w:r w:rsidRPr="00393DAB">
              <w:rPr>
                <w:color w:val="000000" w:themeColor="text1"/>
                <w:sz w:val="14"/>
                <w:szCs w:val="14"/>
              </w:rPr>
              <w:t>39.9 [34.0-45.8]</w:t>
            </w:r>
          </w:p>
        </w:tc>
        <w:tc>
          <w:tcPr>
            <w:tcW w:w="1008" w:type="dxa"/>
            <w:tcBorders>
              <w:top w:val="nil"/>
              <w:left w:val="nil"/>
              <w:bottom w:val="nil"/>
              <w:right w:val="nil"/>
            </w:tcBorders>
            <w:noWrap/>
            <w:vAlign w:val="bottom"/>
            <w:hideMark/>
          </w:tcPr>
          <w:p w14:paraId="66CE16E4" w14:textId="77777777" w:rsidR="006A187E" w:rsidRPr="00393DAB" w:rsidRDefault="006A187E" w:rsidP="00CA0D13">
            <w:pPr>
              <w:rPr>
                <w:color w:val="000000" w:themeColor="text1"/>
                <w:sz w:val="14"/>
                <w:szCs w:val="14"/>
              </w:rPr>
            </w:pPr>
            <w:r w:rsidRPr="00393DAB">
              <w:rPr>
                <w:color w:val="000000" w:themeColor="text1"/>
                <w:sz w:val="14"/>
                <w:szCs w:val="14"/>
              </w:rPr>
              <w:t>22.2 [10.6-33.9]</w:t>
            </w:r>
          </w:p>
        </w:tc>
        <w:tc>
          <w:tcPr>
            <w:tcW w:w="1008" w:type="dxa"/>
            <w:gridSpan w:val="2"/>
            <w:tcBorders>
              <w:top w:val="nil"/>
              <w:left w:val="nil"/>
              <w:bottom w:val="nil"/>
              <w:right w:val="nil"/>
            </w:tcBorders>
            <w:noWrap/>
            <w:vAlign w:val="bottom"/>
            <w:hideMark/>
          </w:tcPr>
          <w:p w14:paraId="0B510FC8"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3FD73529" w14:textId="77777777" w:rsidR="006A187E" w:rsidRPr="00393DAB" w:rsidRDefault="006A187E" w:rsidP="00CA0D13">
            <w:pPr>
              <w:rPr>
                <w:color w:val="000000" w:themeColor="text1"/>
                <w:sz w:val="14"/>
                <w:szCs w:val="14"/>
              </w:rPr>
            </w:pPr>
            <w:r w:rsidRPr="00393DAB">
              <w:rPr>
                <w:color w:val="000000" w:themeColor="text1"/>
                <w:sz w:val="14"/>
                <w:szCs w:val="14"/>
              </w:rPr>
              <w:t>42.6 [35.3-49.9]</w:t>
            </w:r>
          </w:p>
        </w:tc>
        <w:tc>
          <w:tcPr>
            <w:tcW w:w="1008" w:type="dxa"/>
            <w:tcBorders>
              <w:top w:val="nil"/>
              <w:left w:val="nil"/>
              <w:bottom w:val="nil"/>
              <w:right w:val="nil"/>
            </w:tcBorders>
            <w:noWrap/>
            <w:vAlign w:val="bottom"/>
            <w:hideMark/>
          </w:tcPr>
          <w:p w14:paraId="3E1F4701" w14:textId="77777777" w:rsidR="006A187E" w:rsidRPr="00393DAB" w:rsidRDefault="006A187E" w:rsidP="00CA0D13">
            <w:pPr>
              <w:rPr>
                <w:color w:val="000000" w:themeColor="text1"/>
                <w:sz w:val="14"/>
                <w:szCs w:val="14"/>
              </w:rPr>
            </w:pPr>
            <w:r w:rsidRPr="00393DAB">
              <w:rPr>
                <w:color w:val="000000" w:themeColor="text1"/>
                <w:sz w:val="14"/>
                <w:szCs w:val="14"/>
              </w:rPr>
              <w:t>36.7 [29.3-44.1]</w:t>
            </w:r>
          </w:p>
        </w:tc>
      </w:tr>
      <w:tr w:rsidR="006A187E" w:rsidRPr="00393DAB" w14:paraId="593A6055"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05D82E1" w14:textId="77777777" w:rsidR="006A187E" w:rsidRPr="00393DAB" w:rsidRDefault="006A187E" w:rsidP="00CA0D13">
            <w:pPr>
              <w:rPr>
                <w:sz w:val="14"/>
                <w:szCs w:val="14"/>
              </w:rPr>
            </w:pPr>
            <w:r w:rsidRPr="00393DAB">
              <w:rPr>
                <w:sz w:val="14"/>
                <w:szCs w:val="14"/>
              </w:rPr>
              <w:t xml:space="preserve">Last menstruation start </w:t>
            </w:r>
          </w:p>
        </w:tc>
        <w:tc>
          <w:tcPr>
            <w:tcW w:w="1008" w:type="dxa"/>
            <w:tcBorders>
              <w:top w:val="nil"/>
              <w:left w:val="nil"/>
              <w:bottom w:val="nil"/>
              <w:right w:val="nil"/>
            </w:tcBorders>
            <w:shd w:val="clear" w:color="auto" w:fill="E8E8E8" w:themeFill="background2"/>
            <w:noWrap/>
            <w:vAlign w:val="bottom"/>
            <w:hideMark/>
          </w:tcPr>
          <w:p w14:paraId="0E72BDF2" w14:textId="77777777" w:rsidR="006A187E" w:rsidRPr="00393DAB" w:rsidRDefault="006A187E" w:rsidP="00CA0D13">
            <w:pPr>
              <w:rPr>
                <w:color w:val="000000" w:themeColor="text1"/>
                <w:sz w:val="14"/>
                <w:szCs w:val="14"/>
              </w:rPr>
            </w:pPr>
            <w:r w:rsidRPr="00393DAB">
              <w:rPr>
                <w:color w:val="000000" w:themeColor="text1"/>
                <w:sz w:val="14"/>
                <w:szCs w:val="14"/>
              </w:rPr>
              <w:t>54.4 [49.7-59.2]</w:t>
            </w:r>
          </w:p>
        </w:tc>
        <w:tc>
          <w:tcPr>
            <w:tcW w:w="1008" w:type="dxa"/>
            <w:tcBorders>
              <w:top w:val="nil"/>
              <w:left w:val="nil"/>
              <w:bottom w:val="nil"/>
              <w:right w:val="nil"/>
            </w:tcBorders>
            <w:shd w:val="clear" w:color="auto" w:fill="E8E8E8" w:themeFill="background2"/>
            <w:noWrap/>
            <w:vAlign w:val="bottom"/>
            <w:hideMark/>
          </w:tcPr>
          <w:p w14:paraId="62ED95F9" w14:textId="77777777" w:rsidR="006A187E" w:rsidRPr="00393DAB" w:rsidRDefault="006A187E" w:rsidP="00CA0D13">
            <w:pPr>
              <w:rPr>
                <w:color w:val="000000" w:themeColor="text1"/>
                <w:sz w:val="14"/>
                <w:szCs w:val="14"/>
              </w:rPr>
            </w:pPr>
            <w:r w:rsidRPr="00393DAB">
              <w:rPr>
                <w:color w:val="000000" w:themeColor="text1"/>
                <w:sz w:val="14"/>
                <w:szCs w:val="14"/>
              </w:rPr>
              <w:t>54.2 [48.4-59.9]</w:t>
            </w:r>
          </w:p>
        </w:tc>
        <w:tc>
          <w:tcPr>
            <w:tcW w:w="1008" w:type="dxa"/>
            <w:tcBorders>
              <w:top w:val="nil"/>
              <w:left w:val="nil"/>
              <w:bottom w:val="nil"/>
              <w:right w:val="nil"/>
            </w:tcBorders>
            <w:shd w:val="clear" w:color="auto" w:fill="E8E8E8" w:themeFill="background2"/>
            <w:noWrap/>
            <w:vAlign w:val="bottom"/>
            <w:hideMark/>
          </w:tcPr>
          <w:p w14:paraId="4F9F5FFA" w14:textId="77777777" w:rsidR="006A187E" w:rsidRPr="00393DAB" w:rsidRDefault="006A187E" w:rsidP="00CA0D13">
            <w:pPr>
              <w:rPr>
                <w:color w:val="000000" w:themeColor="text1"/>
                <w:sz w:val="14"/>
                <w:szCs w:val="14"/>
              </w:rPr>
            </w:pPr>
            <w:r w:rsidRPr="00393DAB">
              <w:rPr>
                <w:color w:val="000000" w:themeColor="text1"/>
                <w:sz w:val="14"/>
                <w:szCs w:val="14"/>
              </w:rPr>
              <w:t>54.9 [49.9-59.9]</w:t>
            </w:r>
          </w:p>
        </w:tc>
        <w:tc>
          <w:tcPr>
            <w:tcW w:w="1008" w:type="dxa"/>
            <w:tcBorders>
              <w:top w:val="nil"/>
              <w:left w:val="nil"/>
              <w:bottom w:val="nil"/>
              <w:right w:val="nil"/>
            </w:tcBorders>
            <w:shd w:val="clear" w:color="auto" w:fill="E8E8E8" w:themeFill="background2"/>
            <w:noWrap/>
            <w:vAlign w:val="bottom"/>
            <w:hideMark/>
          </w:tcPr>
          <w:p w14:paraId="3031D097" w14:textId="77777777" w:rsidR="006A187E" w:rsidRPr="00393DAB" w:rsidRDefault="006A187E" w:rsidP="00CA0D13">
            <w:pPr>
              <w:rPr>
                <w:color w:val="000000" w:themeColor="text1"/>
                <w:sz w:val="14"/>
                <w:szCs w:val="14"/>
              </w:rPr>
            </w:pPr>
            <w:r w:rsidRPr="00393DAB">
              <w:rPr>
                <w:color w:val="000000" w:themeColor="text1"/>
                <w:sz w:val="14"/>
                <w:szCs w:val="14"/>
              </w:rPr>
              <w:t>53.2 [37.0-69.4]</w:t>
            </w:r>
          </w:p>
        </w:tc>
        <w:tc>
          <w:tcPr>
            <w:tcW w:w="1008" w:type="dxa"/>
            <w:tcBorders>
              <w:top w:val="nil"/>
              <w:left w:val="nil"/>
              <w:bottom w:val="nil"/>
              <w:right w:val="nil"/>
            </w:tcBorders>
            <w:shd w:val="clear" w:color="auto" w:fill="E8E8E8" w:themeFill="background2"/>
            <w:noWrap/>
            <w:vAlign w:val="bottom"/>
            <w:hideMark/>
          </w:tcPr>
          <w:p w14:paraId="021BF15F" w14:textId="77777777" w:rsidR="006A187E" w:rsidRPr="00393DAB" w:rsidRDefault="006A187E" w:rsidP="00CA0D13">
            <w:pPr>
              <w:rPr>
                <w:color w:val="000000" w:themeColor="text1"/>
                <w:sz w:val="14"/>
                <w:szCs w:val="14"/>
              </w:rPr>
            </w:pPr>
            <w:r w:rsidRPr="00393DAB">
              <w:rPr>
                <w:color w:val="000000" w:themeColor="text1"/>
                <w:sz w:val="14"/>
                <w:szCs w:val="14"/>
              </w:rPr>
              <w:t>48.2 [22.7-73.8]</w:t>
            </w:r>
          </w:p>
        </w:tc>
        <w:tc>
          <w:tcPr>
            <w:tcW w:w="1008" w:type="dxa"/>
            <w:tcBorders>
              <w:top w:val="nil"/>
              <w:left w:val="nil"/>
              <w:bottom w:val="nil"/>
              <w:right w:val="nil"/>
            </w:tcBorders>
            <w:shd w:val="clear" w:color="auto" w:fill="E8E8E8" w:themeFill="background2"/>
            <w:noWrap/>
            <w:vAlign w:val="bottom"/>
            <w:hideMark/>
          </w:tcPr>
          <w:p w14:paraId="05078C0D" w14:textId="77777777" w:rsidR="006A187E" w:rsidRPr="00393DAB" w:rsidRDefault="006A187E" w:rsidP="00CA0D13">
            <w:pPr>
              <w:rPr>
                <w:color w:val="000000" w:themeColor="text1"/>
                <w:sz w:val="14"/>
                <w:szCs w:val="14"/>
              </w:rPr>
            </w:pPr>
            <w:r w:rsidRPr="00393DAB">
              <w:rPr>
                <w:color w:val="000000" w:themeColor="text1"/>
                <w:sz w:val="14"/>
                <w:szCs w:val="14"/>
              </w:rPr>
              <w:t>26.8 [0.0-60.0]</w:t>
            </w:r>
          </w:p>
        </w:tc>
        <w:tc>
          <w:tcPr>
            <w:tcW w:w="1008" w:type="dxa"/>
            <w:tcBorders>
              <w:top w:val="nil"/>
              <w:left w:val="nil"/>
              <w:bottom w:val="nil"/>
              <w:right w:val="nil"/>
            </w:tcBorders>
            <w:shd w:val="clear" w:color="auto" w:fill="E8E8E8" w:themeFill="background2"/>
            <w:noWrap/>
            <w:vAlign w:val="bottom"/>
            <w:hideMark/>
          </w:tcPr>
          <w:p w14:paraId="0D948D98"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1708B38A" w14:textId="77777777" w:rsidR="006A187E" w:rsidRPr="00393DAB" w:rsidRDefault="006A187E" w:rsidP="00CA0D13">
            <w:pPr>
              <w:rPr>
                <w:color w:val="000000" w:themeColor="text1"/>
                <w:sz w:val="14"/>
                <w:szCs w:val="14"/>
              </w:rPr>
            </w:pPr>
            <w:r w:rsidRPr="00393DAB">
              <w:rPr>
                <w:color w:val="000000" w:themeColor="text1"/>
                <w:sz w:val="14"/>
                <w:szCs w:val="14"/>
              </w:rPr>
              <w:t>54.7 [48.7-60.6]</w:t>
            </w:r>
          </w:p>
        </w:tc>
        <w:tc>
          <w:tcPr>
            <w:tcW w:w="1008" w:type="dxa"/>
            <w:tcBorders>
              <w:top w:val="nil"/>
              <w:left w:val="nil"/>
              <w:bottom w:val="nil"/>
              <w:right w:val="nil"/>
            </w:tcBorders>
            <w:shd w:val="clear" w:color="auto" w:fill="E8E8E8" w:themeFill="background2"/>
            <w:noWrap/>
            <w:vAlign w:val="bottom"/>
            <w:hideMark/>
          </w:tcPr>
          <w:p w14:paraId="43DC699F" w14:textId="77777777" w:rsidR="006A187E" w:rsidRPr="00393DAB" w:rsidRDefault="006A187E" w:rsidP="00CA0D13">
            <w:pPr>
              <w:rPr>
                <w:color w:val="000000" w:themeColor="text1"/>
                <w:sz w:val="14"/>
                <w:szCs w:val="14"/>
              </w:rPr>
            </w:pPr>
            <w:r w:rsidRPr="00393DAB">
              <w:rPr>
                <w:color w:val="000000" w:themeColor="text1"/>
                <w:sz w:val="14"/>
                <w:szCs w:val="14"/>
              </w:rPr>
              <w:t>38.0 [22.9-53.1]</w:t>
            </w:r>
          </w:p>
        </w:tc>
        <w:tc>
          <w:tcPr>
            <w:tcW w:w="1008" w:type="dxa"/>
            <w:gridSpan w:val="2"/>
            <w:tcBorders>
              <w:top w:val="nil"/>
              <w:left w:val="nil"/>
              <w:bottom w:val="nil"/>
              <w:right w:val="nil"/>
            </w:tcBorders>
            <w:shd w:val="clear" w:color="auto" w:fill="E8E8E8" w:themeFill="background2"/>
            <w:noWrap/>
            <w:vAlign w:val="bottom"/>
            <w:hideMark/>
          </w:tcPr>
          <w:p w14:paraId="79CCC898"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403870D8" w14:textId="77777777" w:rsidR="006A187E" w:rsidRPr="00393DAB" w:rsidRDefault="006A187E" w:rsidP="00CA0D13">
            <w:pPr>
              <w:rPr>
                <w:color w:val="000000" w:themeColor="text1"/>
                <w:sz w:val="14"/>
                <w:szCs w:val="14"/>
              </w:rPr>
            </w:pPr>
            <w:r w:rsidRPr="00393DAB">
              <w:rPr>
                <w:color w:val="000000" w:themeColor="text1"/>
                <w:sz w:val="14"/>
                <w:szCs w:val="14"/>
              </w:rPr>
              <w:t>52.9 [46.3-59.5]</w:t>
            </w:r>
          </w:p>
        </w:tc>
        <w:tc>
          <w:tcPr>
            <w:tcW w:w="1008" w:type="dxa"/>
            <w:tcBorders>
              <w:top w:val="nil"/>
              <w:left w:val="nil"/>
              <w:bottom w:val="nil"/>
              <w:right w:val="nil"/>
            </w:tcBorders>
            <w:shd w:val="clear" w:color="auto" w:fill="E8E8E8" w:themeFill="background2"/>
            <w:noWrap/>
            <w:vAlign w:val="bottom"/>
            <w:hideMark/>
          </w:tcPr>
          <w:p w14:paraId="504DF199" w14:textId="77777777" w:rsidR="006A187E" w:rsidRPr="00393DAB" w:rsidRDefault="006A187E" w:rsidP="00CA0D13">
            <w:pPr>
              <w:rPr>
                <w:color w:val="000000" w:themeColor="text1"/>
                <w:sz w:val="14"/>
                <w:szCs w:val="14"/>
              </w:rPr>
            </w:pPr>
            <w:r w:rsidRPr="00393DAB">
              <w:rPr>
                <w:color w:val="000000" w:themeColor="text1"/>
                <w:sz w:val="14"/>
                <w:szCs w:val="14"/>
              </w:rPr>
              <w:t>53.4 [45.9-60.9]</w:t>
            </w:r>
          </w:p>
        </w:tc>
      </w:tr>
      <w:tr w:rsidR="006A187E" w:rsidRPr="00393DAB" w14:paraId="37FDAB35" w14:textId="77777777" w:rsidTr="007D6F9F">
        <w:trPr>
          <w:gridAfter w:val="1"/>
          <w:wAfter w:w="36" w:type="dxa"/>
          <w:trHeight w:val="144"/>
        </w:trPr>
        <w:tc>
          <w:tcPr>
            <w:tcW w:w="2160" w:type="dxa"/>
            <w:tcBorders>
              <w:top w:val="nil"/>
              <w:left w:val="nil"/>
              <w:bottom w:val="nil"/>
              <w:right w:val="nil"/>
            </w:tcBorders>
            <w:vAlign w:val="center"/>
            <w:hideMark/>
          </w:tcPr>
          <w:p w14:paraId="2F8E9058" w14:textId="77777777" w:rsidR="006A187E" w:rsidRPr="00393DAB" w:rsidRDefault="006A187E" w:rsidP="00CA0D13">
            <w:pPr>
              <w:rPr>
                <w:sz w:val="14"/>
                <w:szCs w:val="14"/>
              </w:rPr>
            </w:pPr>
            <w:r w:rsidRPr="00393DAB">
              <w:rPr>
                <w:sz w:val="14"/>
                <w:szCs w:val="14"/>
              </w:rPr>
              <w:t>Measured weight</w:t>
            </w:r>
          </w:p>
        </w:tc>
        <w:tc>
          <w:tcPr>
            <w:tcW w:w="1008" w:type="dxa"/>
            <w:tcBorders>
              <w:top w:val="nil"/>
              <w:left w:val="nil"/>
              <w:bottom w:val="nil"/>
              <w:right w:val="nil"/>
            </w:tcBorders>
            <w:noWrap/>
            <w:vAlign w:val="bottom"/>
            <w:hideMark/>
          </w:tcPr>
          <w:p w14:paraId="0B44564A" w14:textId="77777777" w:rsidR="006A187E" w:rsidRPr="00393DAB" w:rsidRDefault="006A187E" w:rsidP="00CA0D13">
            <w:pPr>
              <w:rPr>
                <w:color w:val="000000" w:themeColor="text1"/>
                <w:sz w:val="14"/>
                <w:szCs w:val="14"/>
              </w:rPr>
            </w:pPr>
            <w:r w:rsidRPr="00393DAB">
              <w:rPr>
                <w:color w:val="000000" w:themeColor="text1"/>
                <w:sz w:val="14"/>
                <w:szCs w:val="14"/>
              </w:rPr>
              <w:t>79.8 [74.7-84.9]</w:t>
            </w:r>
          </w:p>
        </w:tc>
        <w:tc>
          <w:tcPr>
            <w:tcW w:w="1008" w:type="dxa"/>
            <w:tcBorders>
              <w:top w:val="nil"/>
              <w:left w:val="nil"/>
              <w:bottom w:val="nil"/>
              <w:right w:val="nil"/>
            </w:tcBorders>
            <w:noWrap/>
            <w:vAlign w:val="bottom"/>
            <w:hideMark/>
          </w:tcPr>
          <w:p w14:paraId="57AF11F3" w14:textId="77777777" w:rsidR="006A187E" w:rsidRPr="00393DAB" w:rsidRDefault="006A187E" w:rsidP="00CA0D13">
            <w:pPr>
              <w:rPr>
                <w:color w:val="000000" w:themeColor="text1"/>
                <w:sz w:val="14"/>
                <w:szCs w:val="14"/>
              </w:rPr>
            </w:pPr>
            <w:r w:rsidRPr="00393DAB">
              <w:rPr>
                <w:color w:val="000000" w:themeColor="text1"/>
                <w:sz w:val="14"/>
                <w:szCs w:val="14"/>
              </w:rPr>
              <w:t>72.7 [68.1-77.4]</w:t>
            </w:r>
          </w:p>
        </w:tc>
        <w:tc>
          <w:tcPr>
            <w:tcW w:w="1008" w:type="dxa"/>
            <w:tcBorders>
              <w:top w:val="nil"/>
              <w:left w:val="nil"/>
              <w:bottom w:val="nil"/>
              <w:right w:val="nil"/>
            </w:tcBorders>
            <w:noWrap/>
            <w:vAlign w:val="bottom"/>
            <w:hideMark/>
          </w:tcPr>
          <w:p w14:paraId="7250728A" w14:textId="77777777" w:rsidR="006A187E" w:rsidRPr="00393DAB" w:rsidRDefault="006A187E" w:rsidP="00CA0D13">
            <w:pPr>
              <w:rPr>
                <w:color w:val="000000" w:themeColor="text1"/>
                <w:sz w:val="14"/>
                <w:szCs w:val="14"/>
              </w:rPr>
            </w:pPr>
            <w:r w:rsidRPr="00393DAB">
              <w:rPr>
                <w:color w:val="000000" w:themeColor="text1"/>
                <w:sz w:val="14"/>
                <w:szCs w:val="14"/>
              </w:rPr>
              <w:t>78.4 [72.7-84.1]</w:t>
            </w:r>
          </w:p>
        </w:tc>
        <w:tc>
          <w:tcPr>
            <w:tcW w:w="1008" w:type="dxa"/>
            <w:tcBorders>
              <w:top w:val="nil"/>
              <w:left w:val="nil"/>
              <w:bottom w:val="nil"/>
              <w:right w:val="nil"/>
            </w:tcBorders>
            <w:noWrap/>
            <w:vAlign w:val="bottom"/>
            <w:hideMark/>
          </w:tcPr>
          <w:p w14:paraId="1346FB1E" w14:textId="77777777" w:rsidR="006A187E" w:rsidRPr="00393DAB" w:rsidRDefault="006A187E" w:rsidP="00CA0D13">
            <w:pPr>
              <w:rPr>
                <w:color w:val="000000" w:themeColor="text1"/>
                <w:sz w:val="14"/>
                <w:szCs w:val="14"/>
              </w:rPr>
            </w:pPr>
            <w:r w:rsidRPr="00393DAB">
              <w:rPr>
                <w:color w:val="000000" w:themeColor="text1"/>
                <w:sz w:val="14"/>
                <w:szCs w:val="14"/>
              </w:rPr>
              <w:t>83.6 [70.7-96.5]</w:t>
            </w:r>
          </w:p>
        </w:tc>
        <w:tc>
          <w:tcPr>
            <w:tcW w:w="1008" w:type="dxa"/>
            <w:tcBorders>
              <w:top w:val="nil"/>
              <w:left w:val="nil"/>
              <w:bottom w:val="nil"/>
              <w:right w:val="nil"/>
            </w:tcBorders>
            <w:noWrap/>
            <w:vAlign w:val="bottom"/>
            <w:hideMark/>
          </w:tcPr>
          <w:p w14:paraId="251C5F6E" w14:textId="77777777" w:rsidR="006A187E" w:rsidRPr="00393DAB" w:rsidRDefault="006A187E" w:rsidP="00CA0D13">
            <w:pPr>
              <w:rPr>
                <w:color w:val="000000" w:themeColor="text1"/>
                <w:sz w:val="14"/>
                <w:szCs w:val="14"/>
              </w:rPr>
            </w:pPr>
            <w:r w:rsidRPr="00393DAB">
              <w:rPr>
                <w:color w:val="000000" w:themeColor="text1"/>
                <w:sz w:val="14"/>
                <w:szCs w:val="14"/>
              </w:rPr>
              <w:t>33.2 [11.0-55.5]</w:t>
            </w:r>
          </w:p>
        </w:tc>
        <w:tc>
          <w:tcPr>
            <w:tcW w:w="1008" w:type="dxa"/>
            <w:tcBorders>
              <w:top w:val="nil"/>
              <w:left w:val="nil"/>
              <w:bottom w:val="nil"/>
              <w:right w:val="nil"/>
            </w:tcBorders>
            <w:noWrap/>
            <w:vAlign w:val="bottom"/>
            <w:hideMark/>
          </w:tcPr>
          <w:p w14:paraId="4C85B4E9" w14:textId="77777777" w:rsidR="006A187E" w:rsidRPr="00393DAB" w:rsidRDefault="006A187E" w:rsidP="00CA0D13">
            <w:pPr>
              <w:rPr>
                <w:color w:val="000000" w:themeColor="text1"/>
                <w:sz w:val="14"/>
                <w:szCs w:val="14"/>
              </w:rPr>
            </w:pPr>
            <w:r w:rsidRPr="00393DAB">
              <w:rPr>
                <w:color w:val="000000" w:themeColor="text1"/>
                <w:sz w:val="14"/>
                <w:szCs w:val="14"/>
              </w:rPr>
              <w:t>78.9 [60.2-97.7]</w:t>
            </w:r>
          </w:p>
        </w:tc>
        <w:tc>
          <w:tcPr>
            <w:tcW w:w="1008" w:type="dxa"/>
            <w:tcBorders>
              <w:top w:val="nil"/>
              <w:left w:val="nil"/>
              <w:bottom w:val="nil"/>
              <w:right w:val="nil"/>
            </w:tcBorders>
            <w:noWrap/>
            <w:vAlign w:val="bottom"/>
            <w:hideMark/>
          </w:tcPr>
          <w:p w14:paraId="407A2018"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282DFD34" w14:textId="77777777" w:rsidR="006A187E" w:rsidRPr="00393DAB" w:rsidRDefault="006A187E" w:rsidP="00CA0D13">
            <w:pPr>
              <w:rPr>
                <w:color w:val="000000" w:themeColor="text1"/>
                <w:sz w:val="14"/>
                <w:szCs w:val="14"/>
              </w:rPr>
            </w:pPr>
            <w:r w:rsidRPr="00393DAB">
              <w:rPr>
                <w:color w:val="000000" w:themeColor="text1"/>
                <w:sz w:val="14"/>
                <w:szCs w:val="14"/>
              </w:rPr>
              <w:t>79.9 [74.5-85.3]</w:t>
            </w:r>
          </w:p>
        </w:tc>
        <w:tc>
          <w:tcPr>
            <w:tcW w:w="1008" w:type="dxa"/>
            <w:tcBorders>
              <w:top w:val="nil"/>
              <w:left w:val="nil"/>
              <w:bottom w:val="nil"/>
              <w:right w:val="nil"/>
            </w:tcBorders>
            <w:noWrap/>
            <w:vAlign w:val="bottom"/>
            <w:hideMark/>
          </w:tcPr>
          <w:p w14:paraId="07578E7C" w14:textId="77777777" w:rsidR="006A187E" w:rsidRPr="00393DAB" w:rsidRDefault="006A187E" w:rsidP="00CA0D13">
            <w:pPr>
              <w:rPr>
                <w:color w:val="000000" w:themeColor="text1"/>
                <w:sz w:val="14"/>
                <w:szCs w:val="14"/>
              </w:rPr>
            </w:pPr>
            <w:r w:rsidRPr="00393DAB">
              <w:rPr>
                <w:color w:val="000000" w:themeColor="text1"/>
                <w:sz w:val="14"/>
                <w:szCs w:val="14"/>
              </w:rPr>
              <w:t>60.3 [47.5-73.1]</w:t>
            </w:r>
          </w:p>
        </w:tc>
        <w:tc>
          <w:tcPr>
            <w:tcW w:w="1008" w:type="dxa"/>
            <w:gridSpan w:val="2"/>
            <w:tcBorders>
              <w:top w:val="nil"/>
              <w:left w:val="nil"/>
              <w:bottom w:val="nil"/>
              <w:right w:val="nil"/>
            </w:tcBorders>
            <w:noWrap/>
            <w:vAlign w:val="bottom"/>
            <w:hideMark/>
          </w:tcPr>
          <w:p w14:paraId="4501CF50"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717B069A" w14:textId="77777777" w:rsidR="006A187E" w:rsidRPr="00393DAB" w:rsidRDefault="006A187E" w:rsidP="00CA0D13">
            <w:pPr>
              <w:rPr>
                <w:color w:val="000000" w:themeColor="text1"/>
                <w:sz w:val="14"/>
                <w:szCs w:val="14"/>
              </w:rPr>
            </w:pPr>
            <w:r w:rsidRPr="00393DAB">
              <w:rPr>
                <w:color w:val="000000" w:themeColor="text1"/>
                <w:sz w:val="14"/>
                <w:szCs w:val="14"/>
              </w:rPr>
              <w:t>74.7 [68.1-81.3]</w:t>
            </w:r>
          </w:p>
        </w:tc>
        <w:tc>
          <w:tcPr>
            <w:tcW w:w="1008" w:type="dxa"/>
            <w:tcBorders>
              <w:top w:val="nil"/>
              <w:left w:val="nil"/>
              <w:bottom w:val="nil"/>
              <w:right w:val="nil"/>
            </w:tcBorders>
            <w:noWrap/>
            <w:vAlign w:val="bottom"/>
            <w:hideMark/>
          </w:tcPr>
          <w:p w14:paraId="17B93A48" w14:textId="77777777" w:rsidR="006A187E" w:rsidRPr="00393DAB" w:rsidRDefault="006A187E" w:rsidP="00CA0D13">
            <w:pPr>
              <w:rPr>
                <w:color w:val="000000" w:themeColor="text1"/>
                <w:sz w:val="14"/>
                <w:szCs w:val="14"/>
              </w:rPr>
            </w:pPr>
            <w:r w:rsidRPr="00393DAB">
              <w:rPr>
                <w:color w:val="000000" w:themeColor="text1"/>
                <w:sz w:val="14"/>
                <w:szCs w:val="14"/>
              </w:rPr>
              <w:t>79.8 [73.2-86.4]</w:t>
            </w:r>
          </w:p>
        </w:tc>
      </w:tr>
      <w:tr w:rsidR="006A187E" w:rsidRPr="00393DAB" w14:paraId="22DE5497"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199DDBEF" w14:textId="77777777" w:rsidR="006A187E" w:rsidRPr="00393DAB" w:rsidRDefault="006A187E" w:rsidP="00CA0D13">
            <w:pPr>
              <w:rPr>
                <w:sz w:val="14"/>
                <w:szCs w:val="14"/>
              </w:rPr>
            </w:pPr>
            <w:r w:rsidRPr="00393DAB">
              <w:rPr>
                <w:sz w:val="14"/>
                <w:szCs w:val="14"/>
              </w:rPr>
              <w:t>Palpated for uterine height</w:t>
            </w:r>
          </w:p>
        </w:tc>
        <w:tc>
          <w:tcPr>
            <w:tcW w:w="1008" w:type="dxa"/>
            <w:tcBorders>
              <w:top w:val="nil"/>
              <w:left w:val="nil"/>
              <w:bottom w:val="nil"/>
              <w:right w:val="nil"/>
            </w:tcBorders>
            <w:shd w:val="clear" w:color="auto" w:fill="E8E8E8" w:themeFill="background2"/>
            <w:noWrap/>
            <w:vAlign w:val="bottom"/>
            <w:hideMark/>
          </w:tcPr>
          <w:p w14:paraId="580B24D5" w14:textId="77777777" w:rsidR="006A187E" w:rsidRPr="00393DAB" w:rsidRDefault="006A187E" w:rsidP="00CA0D13">
            <w:pPr>
              <w:rPr>
                <w:color w:val="000000" w:themeColor="text1"/>
                <w:sz w:val="14"/>
                <w:szCs w:val="14"/>
              </w:rPr>
            </w:pPr>
            <w:r w:rsidRPr="00393DAB">
              <w:rPr>
                <w:color w:val="000000" w:themeColor="text1"/>
                <w:sz w:val="14"/>
                <w:szCs w:val="14"/>
              </w:rPr>
              <w:t>56.6 [51.0-62.1]</w:t>
            </w:r>
          </w:p>
        </w:tc>
        <w:tc>
          <w:tcPr>
            <w:tcW w:w="1008" w:type="dxa"/>
            <w:tcBorders>
              <w:top w:val="nil"/>
              <w:left w:val="nil"/>
              <w:bottom w:val="nil"/>
              <w:right w:val="nil"/>
            </w:tcBorders>
            <w:shd w:val="clear" w:color="auto" w:fill="E8E8E8" w:themeFill="background2"/>
            <w:noWrap/>
            <w:vAlign w:val="bottom"/>
            <w:hideMark/>
          </w:tcPr>
          <w:p w14:paraId="3E90E462" w14:textId="77777777" w:rsidR="006A187E" w:rsidRPr="00393DAB" w:rsidRDefault="006A187E" w:rsidP="00CA0D13">
            <w:pPr>
              <w:rPr>
                <w:color w:val="000000" w:themeColor="text1"/>
                <w:sz w:val="14"/>
                <w:szCs w:val="14"/>
              </w:rPr>
            </w:pPr>
            <w:r w:rsidRPr="00393DAB">
              <w:rPr>
                <w:color w:val="000000" w:themeColor="text1"/>
                <w:sz w:val="14"/>
                <w:szCs w:val="14"/>
              </w:rPr>
              <w:t>55.9 [42.4-69.4]</w:t>
            </w:r>
          </w:p>
        </w:tc>
        <w:tc>
          <w:tcPr>
            <w:tcW w:w="1008" w:type="dxa"/>
            <w:tcBorders>
              <w:top w:val="nil"/>
              <w:left w:val="nil"/>
              <w:bottom w:val="nil"/>
              <w:right w:val="nil"/>
            </w:tcBorders>
            <w:shd w:val="clear" w:color="auto" w:fill="E8E8E8" w:themeFill="background2"/>
            <w:noWrap/>
            <w:vAlign w:val="bottom"/>
            <w:hideMark/>
          </w:tcPr>
          <w:p w14:paraId="579657BF" w14:textId="77777777" w:rsidR="006A187E" w:rsidRPr="00393DAB" w:rsidRDefault="006A187E" w:rsidP="00CA0D13">
            <w:pPr>
              <w:rPr>
                <w:color w:val="000000" w:themeColor="text1"/>
                <w:sz w:val="14"/>
                <w:szCs w:val="14"/>
              </w:rPr>
            </w:pPr>
            <w:r w:rsidRPr="00393DAB">
              <w:rPr>
                <w:color w:val="000000" w:themeColor="text1"/>
                <w:sz w:val="14"/>
                <w:szCs w:val="14"/>
              </w:rPr>
              <w:t>74.2 [69.2-79.2]</w:t>
            </w:r>
          </w:p>
        </w:tc>
        <w:tc>
          <w:tcPr>
            <w:tcW w:w="1008" w:type="dxa"/>
            <w:tcBorders>
              <w:top w:val="nil"/>
              <w:left w:val="nil"/>
              <w:bottom w:val="nil"/>
              <w:right w:val="nil"/>
            </w:tcBorders>
            <w:shd w:val="clear" w:color="auto" w:fill="E8E8E8" w:themeFill="background2"/>
            <w:noWrap/>
            <w:vAlign w:val="bottom"/>
            <w:hideMark/>
          </w:tcPr>
          <w:p w14:paraId="3DB1138D" w14:textId="77777777" w:rsidR="006A187E" w:rsidRPr="00393DAB" w:rsidRDefault="006A187E" w:rsidP="00CA0D13">
            <w:pPr>
              <w:rPr>
                <w:color w:val="000000" w:themeColor="text1"/>
                <w:sz w:val="14"/>
                <w:szCs w:val="14"/>
              </w:rPr>
            </w:pPr>
            <w:r w:rsidRPr="00393DAB">
              <w:rPr>
                <w:color w:val="000000" w:themeColor="text1"/>
                <w:sz w:val="14"/>
                <w:szCs w:val="14"/>
              </w:rPr>
              <w:t>54.7 [29.9-79.4]</w:t>
            </w:r>
          </w:p>
        </w:tc>
        <w:tc>
          <w:tcPr>
            <w:tcW w:w="1008" w:type="dxa"/>
            <w:tcBorders>
              <w:top w:val="nil"/>
              <w:left w:val="nil"/>
              <w:bottom w:val="nil"/>
              <w:right w:val="nil"/>
            </w:tcBorders>
            <w:shd w:val="clear" w:color="auto" w:fill="E8E8E8" w:themeFill="background2"/>
            <w:noWrap/>
            <w:vAlign w:val="bottom"/>
            <w:hideMark/>
          </w:tcPr>
          <w:p w14:paraId="4D47E7E8" w14:textId="77777777" w:rsidR="006A187E" w:rsidRPr="00393DAB" w:rsidRDefault="006A187E" w:rsidP="00CA0D13">
            <w:pPr>
              <w:rPr>
                <w:color w:val="000000" w:themeColor="text1"/>
                <w:sz w:val="14"/>
                <w:szCs w:val="14"/>
              </w:rPr>
            </w:pPr>
            <w:r w:rsidRPr="00393DAB">
              <w:rPr>
                <w:color w:val="000000" w:themeColor="text1"/>
                <w:sz w:val="14"/>
                <w:szCs w:val="14"/>
              </w:rPr>
              <w:t>44.1 [7.5-80.7]</w:t>
            </w:r>
          </w:p>
        </w:tc>
        <w:tc>
          <w:tcPr>
            <w:tcW w:w="1008" w:type="dxa"/>
            <w:tcBorders>
              <w:top w:val="nil"/>
              <w:left w:val="nil"/>
              <w:bottom w:val="nil"/>
              <w:right w:val="nil"/>
            </w:tcBorders>
            <w:shd w:val="clear" w:color="auto" w:fill="E8E8E8" w:themeFill="background2"/>
            <w:noWrap/>
            <w:vAlign w:val="bottom"/>
            <w:hideMark/>
          </w:tcPr>
          <w:p w14:paraId="5A988765" w14:textId="77777777" w:rsidR="006A187E" w:rsidRPr="00393DAB" w:rsidRDefault="006A187E" w:rsidP="00CA0D13">
            <w:pPr>
              <w:rPr>
                <w:color w:val="000000" w:themeColor="text1"/>
                <w:sz w:val="14"/>
                <w:szCs w:val="14"/>
              </w:rPr>
            </w:pPr>
            <w:r w:rsidRPr="00393DAB">
              <w:rPr>
                <w:color w:val="000000" w:themeColor="text1"/>
                <w:sz w:val="14"/>
                <w:szCs w:val="14"/>
              </w:rPr>
              <w:t>82.7 [64.5-100]</w:t>
            </w:r>
          </w:p>
        </w:tc>
        <w:tc>
          <w:tcPr>
            <w:tcW w:w="1008" w:type="dxa"/>
            <w:tcBorders>
              <w:top w:val="nil"/>
              <w:left w:val="nil"/>
              <w:bottom w:val="nil"/>
              <w:right w:val="nil"/>
            </w:tcBorders>
            <w:shd w:val="clear" w:color="auto" w:fill="E8E8E8" w:themeFill="background2"/>
            <w:noWrap/>
            <w:vAlign w:val="bottom"/>
            <w:hideMark/>
          </w:tcPr>
          <w:p w14:paraId="288F1EE9"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15A195BB" w14:textId="77777777" w:rsidR="006A187E" w:rsidRPr="00393DAB" w:rsidRDefault="006A187E" w:rsidP="00CA0D13">
            <w:pPr>
              <w:rPr>
                <w:color w:val="000000" w:themeColor="text1"/>
                <w:sz w:val="14"/>
                <w:szCs w:val="14"/>
              </w:rPr>
            </w:pPr>
            <w:r w:rsidRPr="00393DAB">
              <w:rPr>
                <w:color w:val="000000" w:themeColor="text1"/>
                <w:sz w:val="14"/>
                <w:szCs w:val="14"/>
              </w:rPr>
              <w:t>67.4 [59.1-75.7]</w:t>
            </w:r>
          </w:p>
        </w:tc>
        <w:tc>
          <w:tcPr>
            <w:tcW w:w="1008" w:type="dxa"/>
            <w:tcBorders>
              <w:top w:val="nil"/>
              <w:left w:val="nil"/>
              <w:bottom w:val="nil"/>
              <w:right w:val="nil"/>
            </w:tcBorders>
            <w:shd w:val="clear" w:color="auto" w:fill="E8E8E8" w:themeFill="background2"/>
            <w:noWrap/>
            <w:vAlign w:val="bottom"/>
            <w:hideMark/>
          </w:tcPr>
          <w:p w14:paraId="72F9EC8A" w14:textId="77777777" w:rsidR="006A187E" w:rsidRPr="00393DAB" w:rsidRDefault="006A187E" w:rsidP="00CA0D13">
            <w:pPr>
              <w:rPr>
                <w:color w:val="000000" w:themeColor="text1"/>
                <w:sz w:val="14"/>
                <w:szCs w:val="14"/>
              </w:rPr>
            </w:pPr>
            <w:r w:rsidRPr="00393DAB">
              <w:rPr>
                <w:color w:val="000000" w:themeColor="text1"/>
                <w:sz w:val="14"/>
                <w:szCs w:val="14"/>
              </w:rPr>
              <w:t>57.0 [39.1-74.8]</w:t>
            </w:r>
          </w:p>
        </w:tc>
        <w:tc>
          <w:tcPr>
            <w:tcW w:w="1008" w:type="dxa"/>
            <w:gridSpan w:val="2"/>
            <w:tcBorders>
              <w:top w:val="nil"/>
              <w:left w:val="nil"/>
              <w:bottom w:val="nil"/>
              <w:right w:val="nil"/>
            </w:tcBorders>
            <w:shd w:val="clear" w:color="auto" w:fill="E8E8E8" w:themeFill="background2"/>
            <w:noWrap/>
            <w:vAlign w:val="bottom"/>
            <w:hideMark/>
          </w:tcPr>
          <w:p w14:paraId="78F46084"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5227A7DB" w14:textId="77777777" w:rsidR="006A187E" w:rsidRPr="00393DAB" w:rsidRDefault="006A187E" w:rsidP="00CA0D13">
            <w:pPr>
              <w:rPr>
                <w:color w:val="000000" w:themeColor="text1"/>
                <w:sz w:val="14"/>
                <w:szCs w:val="14"/>
              </w:rPr>
            </w:pPr>
            <w:r w:rsidRPr="00393DAB">
              <w:rPr>
                <w:color w:val="000000" w:themeColor="text1"/>
                <w:sz w:val="14"/>
                <w:szCs w:val="14"/>
              </w:rPr>
              <w:t>60.1 [51.8-68.4]</w:t>
            </w:r>
          </w:p>
        </w:tc>
        <w:tc>
          <w:tcPr>
            <w:tcW w:w="1008" w:type="dxa"/>
            <w:tcBorders>
              <w:top w:val="nil"/>
              <w:left w:val="nil"/>
              <w:bottom w:val="nil"/>
              <w:right w:val="nil"/>
            </w:tcBorders>
            <w:shd w:val="clear" w:color="auto" w:fill="E8E8E8" w:themeFill="background2"/>
            <w:noWrap/>
            <w:vAlign w:val="bottom"/>
            <w:hideMark/>
          </w:tcPr>
          <w:p w14:paraId="565F58CB" w14:textId="77777777" w:rsidR="006A187E" w:rsidRPr="00393DAB" w:rsidRDefault="006A187E" w:rsidP="00CA0D13">
            <w:pPr>
              <w:rPr>
                <w:color w:val="000000" w:themeColor="text1"/>
                <w:sz w:val="14"/>
                <w:szCs w:val="14"/>
              </w:rPr>
            </w:pPr>
            <w:r w:rsidRPr="00393DAB">
              <w:rPr>
                <w:color w:val="000000" w:themeColor="text1"/>
                <w:sz w:val="14"/>
                <w:szCs w:val="14"/>
              </w:rPr>
              <w:t>69.3 [58.7-79.9]</w:t>
            </w:r>
          </w:p>
        </w:tc>
      </w:tr>
      <w:tr w:rsidR="006A187E" w:rsidRPr="00393DAB" w14:paraId="35217B98" w14:textId="77777777" w:rsidTr="007D6F9F">
        <w:trPr>
          <w:gridAfter w:val="1"/>
          <w:wAfter w:w="36" w:type="dxa"/>
          <w:trHeight w:val="144"/>
        </w:trPr>
        <w:tc>
          <w:tcPr>
            <w:tcW w:w="2160" w:type="dxa"/>
            <w:tcBorders>
              <w:top w:val="nil"/>
              <w:left w:val="nil"/>
              <w:bottom w:val="nil"/>
              <w:right w:val="nil"/>
            </w:tcBorders>
            <w:vAlign w:val="center"/>
            <w:hideMark/>
          </w:tcPr>
          <w:p w14:paraId="465FED76" w14:textId="77777777" w:rsidR="006A187E" w:rsidRPr="00393DAB" w:rsidRDefault="006A187E" w:rsidP="00CA0D13">
            <w:pPr>
              <w:rPr>
                <w:sz w:val="14"/>
                <w:szCs w:val="14"/>
              </w:rPr>
            </w:pPr>
            <w:r w:rsidRPr="00393DAB">
              <w:rPr>
                <w:sz w:val="14"/>
                <w:szCs w:val="14"/>
              </w:rPr>
              <w:t>Checked for edema</w:t>
            </w:r>
          </w:p>
        </w:tc>
        <w:tc>
          <w:tcPr>
            <w:tcW w:w="1008" w:type="dxa"/>
            <w:tcBorders>
              <w:top w:val="nil"/>
              <w:left w:val="nil"/>
              <w:bottom w:val="nil"/>
              <w:right w:val="nil"/>
            </w:tcBorders>
            <w:noWrap/>
            <w:vAlign w:val="bottom"/>
            <w:hideMark/>
          </w:tcPr>
          <w:p w14:paraId="6925A214" w14:textId="77777777" w:rsidR="006A187E" w:rsidRPr="00393DAB" w:rsidRDefault="006A187E" w:rsidP="00CA0D13">
            <w:pPr>
              <w:rPr>
                <w:color w:val="000000" w:themeColor="text1"/>
                <w:sz w:val="14"/>
                <w:szCs w:val="14"/>
              </w:rPr>
            </w:pPr>
            <w:r w:rsidRPr="00393DAB">
              <w:rPr>
                <w:color w:val="000000" w:themeColor="text1"/>
                <w:sz w:val="14"/>
                <w:szCs w:val="14"/>
              </w:rPr>
              <w:t>13.3 [9.3-17.3]</w:t>
            </w:r>
          </w:p>
        </w:tc>
        <w:tc>
          <w:tcPr>
            <w:tcW w:w="1008" w:type="dxa"/>
            <w:tcBorders>
              <w:top w:val="nil"/>
              <w:left w:val="nil"/>
              <w:bottom w:val="nil"/>
              <w:right w:val="nil"/>
            </w:tcBorders>
            <w:noWrap/>
            <w:vAlign w:val="bottom"/>
            <w:hideMark/>
          </w:tcPr>
          <w:p w14:paraId="63C7CDC7" w14:textId="77777777" w:rsidR="006A187E" w:rsidRPr="00393DAB" w:rsidRDefault="006A187E" w:rsidP="00CA0D13">
            <w:pPr>
              <w:rPr>
                <w:color w:val="000000" w:themeColor="text1"/>
                <w:sz w:val="14"/>
                <w:szCs w:val="14"/>
              </w:rPr>
            </w:pPr>
            <w:r w:rsidRPr="00393DAB">
              <w:rPr>
                <w:color w:val="000000" w:themeColor="text1"/>
                <w:sz w:val="14"/>
                <w:szCs w:val="14"/>
              </w:rPr>
              <w:t>9.3 [6.9-11.8]</w:t>
            </w:r>
          </w:p>
        </w:tc>
        <w:tc>
          <w:tcPr>
            <w:tcW w:w="1008" w:type="dxa"/>
            <w:tcBorders>
              <w:top w:val="nil"/>
              <w:left w:val="nil"/>
              <w:bottom w:val="nil"/>
              <w:right w:val="nil"/>
            </w:tcBorders>
            <w:noWrap/>
            <w:vAlign w:val="bottom"/>
            <w:hideMark/>
          </w:tcPr>
          <w:p w14:paraId="032E3672" w14:textId="77777777" w:rsidR="006A187E" w:rsidRPr="00393DAB" w:rsidRDefault="006A187E" w:rsidP="00CA0D13">
            <w:pPr>
              <w:rPr>
                <w:color w:val="000000" w:themeColor="text1"/>
                <w:sz w:val="14"/>
                <w:szCs w:val="14"/>
              </w:rPr>
            </w:pPr>
            <w:r w:rsidRPr="00393DAB">
              <w:rPr>
                <w:color w:val="000000" w:themeColor="text1"/>
                <w:sz w:val="14"/>
                <w:szCs w:val="14"/>
              </w:rPr>
              <w:t>8.9 [5.9-11.8]</w:t>
            </w:r>
          </w:p>
        </w:tc>
        <w:tc>
          <w:tcPr>
            <w:tcW w:w="1008" w:type="dxa"/>
            <w:tcBorders>
              <w:top w:val="nil"/>
              <w:left w:val="nil"/>
              <w:bottom w:val="nil"/>
              <w:right w:val="nil"/>
            </w:tcBorders>
            <w:noWrap/>
            <w:vAlign w:val="bottom"/>
            <w:hideMark/>
          </w:tcPr>
          <w:p w14:paraId="1EEB5D27" w14:textId="77777777" w:rsidR="006A187E" w:rsidRPr="00393DAB" w:rsidRDefault="006A187E" w:rsidP="00CA0D13">
            <w:pPr>
              <w:rPr>
                <w:color w:val="000000" w:themeColor="text1"/>
                <w:sz w:val="14"/>
                <w:szCs w:val="14"/>
              </w:rPr>
            </w:pPr>
            <w:r w:rsidRPr="00393DAB">
              <w:rPr>
                <w:color w:val="000000" w:themeColor="text1"/>
                <w:sz w:val="14"/>
                <w:szCs w:val="14"/>
              </w:rPr>
              <w:t>30.4 [10.1-50.6]</w:t>
            </w:r>
          </w:p>
        </w:tc>
        <w:tc>
          <w:tcPr>
            <w:tcW w:w="1008" w:type="dxa"/>
            <w:tcBorders>
              <w:top w:val="nil"/>
              <w:left w:val="nil"/>
              <w:bottom w:val="nil"/>
              <w:right w:val="nil"/>
            </w:tcBorders>
            <w:noWrap/>
            <w:vAlign w:val="bottom"/>
            <w:hideMark/>
          </w:tcPr>
          <w:p w14:paraId="46615B51" w14:textId="77777777" w:rsidR="006A187E" w:rsidRPr="00393DAB" w:rsidRDefault="006A187E" w:rsidP="00CA0D13">
            <w:pPr>
              <w:rPr>
                <w:color w:val="000000" w:themeColor="text1"/>
                <w:sz w:val="14"/>
                <w:szCs w:val="14"/>
              </w:rPr>
            </w:pPr>
            <w:r w:rsidRPr="00393DAB">
              <w:rPr>
                <w:color w:val="000000" w:themeColor="text1"/>
                <w:sz w:val="14"/>
                <w:szCs w:val="14"/>
              </w:rPr>
              <w:t>36.3 [1.8-70.7]</w:t>
            </w:r>
          </w:p>
        </w:tc>
        <w:tc>
          <w:tcPr>
            <w:tcW w:w="1008" w:type="dxa"/>
            <w:tcBorders>
              <w:top w:val="nil"/>
              <w:left w:val="nil"/>
              <w:bottom w:val="nil"/>
              <w:right w:val="nil"/>
            </w:tcBorders>
            <w:noWrap/>
            <w:vAlign w:val="bottom"/>
            <w:hideMark/>
          </w:tcPr>
          <w:p w14:paraId="1FF8FB1C" w14:textId="77777777" w:rsidR="006A187E" w:rsidRPr="00393DAB" w:rsidRDefault="006A187E" w:rsidP="00CA0D13">
            <w:pPr>
              <w:rPr>
                <w:color w:val="000000" w:themeColor="text1"/>
                <w:sz w:val="14"/>
                <w:szCs w:val="14"/>
              </w:rPr>
            </w:pPr>
            <w:r w:rsidRPr="00393DAB">
              <w:rPr>
                <w:color w:val="000000" w:themeColor="text1"/>
                <w:sz w:val="14"/>
                <w:szCs w:val="14"/>
              </w:rPr>
              <w:t>26.0 [0.0-59.1]</w:t>
            </w:r>
          </w:p>
        </w:tc>
        <w:tc>
          <w:tcPr>
            <w:tcW w:w="1008" w:type="dxa"/>
            <w:tcBorders>
              <w:top w:val="nil"/>
              <w:left w:val="nil"/>
              <w:bottom w:val="nil"/>
              <w:right w:val="nil"/>
            </w:tcBorders>
            <w:noWrap/>
            <w:vAlign w:val="bottom"/>
            <w:hideMark/>
          </w:tcPr>
          <w:p w14:paraId="2DC61BFE"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242CA94E" w14:textId="77777777" w:rsidR="006A187E" w:rsidRPr="00393DAB" w:rsidRDefault="006A187E" w:rsidP="00CA0D13">
            <w:pPr>
              <w:rPr>
                <w:color w:val="000000" w:themeColor="text1"/>
                <w:sz w:val="14"/>
                <w:szCs w:val="14"/>
              </w:rPr>
            </w:pPr>
            <w:r w:rsidRPr="00393DAB">
              <w:rPr>
                <w:color w:val="000000" w:themeColor="text1"/>
                <w:sz w:val="14"/>
                <w:szCs w:val="14"/>
              </w:rPr>
              <w:t>15.6 [9.0-22.2]</w:t>
            </w:r>
          </w:p>
        </w:tc>
        <w:tc>
          <w:tcPr>
            <w:tcW w:w="1008" w:type="dxa"/>
            <w:tcBorders>
              <w:top w:val="nil"/>
              <w:left w:val="nil"/>
              <w:bottom w:val="nil"/>
              <w:right w:val="nil"/>
            </w:tcBorders>
            <w:noWrap/>
            <w:vAlign w:val="bottom"/>
            <w:hideMark/>
          </w:tcPr>
          <w:p w14:paraId="6067DA7E" w14:textId="77777777" w:rsidR="006A187E" w:rsidRPr="00393DAB" w:rsidRDefault="006A187E" w:rsidP="00CA0D13">
            <w:pPr>
              <w:rPr>
                <w:color w:val="000000" w:themeColor="text1"/>
                <w:sz w:val="14"/>
                <w:szCs w:val="14"/>
              </w:rPr>
            </w:pPr>
            <w:r w:rsidRPr="00393DAB">
              <w:rPr>
                <w:color w:val="000000" w:themeColor="text1"/>
                <w:sz w:val="14"/>
                <w:szCs w:val="14"/>
              </w:rPr>
              <w:t>26.9 [9.1-44.8]</w:t>
            </w:r>
          </w:p>
        </w:tc>
        <w:tc>
          <w:tcPr>
            <w:tcW w:w="1008" w:type="dxa"/>
            <w:gridSpan w:val="2"/>
            <w:tcBorders>
              <w:top w:val="nil"/>
              <w:left w:val="nil"/>
              <w:bottom w:val="nil"/>
              <w:right w:val="nil"/>
            </w:tcBorders>
            <w:noWrap/>
            <w:vAlign w:val="bottom"/>
            <w:hideMark/>
          </w:tcPr>
          <w:p w14:paraId="0B3606B8"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32AC6662" w14:textId="77777777" w:rsidR="006A187E" w:rsidRPr="00393DAB" w:rsidRDefault="006A187E" w:rsidP="00CA0D13">
            <w:pPr>
              <w:rPr>
                <w:color w:val="000000" w:themeColor="text1"/>
                <w:sz w:val="14"/>
                <w:szCs w:val="14"/>
              </w:rPr>
            </w:pPr>
            <w:r w:rsidRPr="00393DAB">
              <w:rPr>
                <w:color w:val="000000" w:themeColor="text1"/>
                <w:sz w:val="14"/>
                <w:szCs w:val="14"/>
              </w:rPr>
              <w:t>12.0 [7.4-16.7]</w:t>
            </w:r>
          </w:p>
        </w:tc>
        <w:tc>
          <w:tcPr>
            <w:tcW w:w="1008" w:type="dxa"/>
            <w:tcBorders>
              <w:top w:val="nil"/>
              <w:left w:val="nil"/>
              <w:bottom w:val="nil"/>
              <w:right w:val="nil"/>
            </w:tcBorders>
            <w:noWrap/>
            <w:vAlign w:val="bottom"/>
            <w:hideMark/>
          </w:tcPr>
          <w:p w14:paraId="1AE09785" w14:textId="77777777" w:rsidR="006A187E" w:rsidRPr="00393DAB" w:rsidRDefault="006A187E" w:rsidP="00CA0D13">
            <w:pPr>
              <w:rPr>
                <w:color w:val="000000" w:themeColor="text1"/>
                <w:sz w:val="14"/>
                <w:szCs w:val="14"/>
              </w:rPr>
            </w:pPr>
            <w:r w:rsidRPr="00393DAB">
              <w:rPr>
                <w:color w:val="000000" w:themeColor="text1"/>
                <w:sz w:val="14"/>
                <w:szCs w:val="14"/>
              </w:rPr>
              <w:t>18.5 [9.9-27.0]</w:t>
            </w:r>
          </w:p>
        </w:tc>
      </w:tr>
      <w:tr w:rsidR="006A187E" w:rsidRPr="00393DAB" w14:paraId="6EF65C36"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608F4B7C" w14:textId="77777777" w:rsidR="006A187E" w:rsidRPr="00393DAB" w:rsidRDefault="006A187E" w:rsidP="00CA0D13">
            <w:pPr>
              <w:rPr>
                <w:sz w:val="14"/>
                <w:szCs w:val="14"/>
              </w:rPr>
            </w:pPr>
            <w:r w:rsidRPr="00393DAB">
              <w:rPr>
                <w:sz w:val="14"/>
                <w:szCs w:val="14"/>
              </w:rPr>
              <w:t>Vaginal exam</w:t>
            </w:r>
          </w:p>
        </w:tc>
        <w:tc>
          <w:tcPr>
            <w:tcW w:w="1008" w:type="dxa"/>
            <w:tcBorders>
              <w:top w:val="nil"/>
              <w:left w:val="nil"/>
              <w:bottom w:val="nil"/>
              <w:right w:val="nil"/>
            </w:tcBorders>
            <w:shd w:val="clear" w:color="auto" w:fill="E8E8E8" w:themeFill="background2"/>
            <w:noWrap/>
            <w:vAlign w:val="bottom"/>
            <w:hideMark/>
          </w:tcPr>
          <w:p w14:paraId="744FC902" w14:textId="77777777" w:rsidR="006A187E" w:rsidRPr="00393DAB" w:rsidRDefault="006A187E" w:rsidP="00CA0D13">
            <w:pPr>
              <w:rPr>
                <w:color w:val="000000" w:themeColor="text1"/>
                <w:sz w:val="14"/>
                <w:szCs w:val="14"/>
              </w:rPr>
            </w:pPr>
            <w:r w:rsidRPr="00393DAB">
              <w:rPr>
                <w:color w:val="000000" w:themeColor="text1"/>
                <w:sz w:val="14"/>
                <w:szCs w:val="14"/>
              </w:rPr>
              <w:t>1.1 [0.0-2.3]</w:t>
            </w:r>
          </w:p>
        </w:tc>
        <w:tc>
          <w:tcPr>
            <w:tcW w:w="1008" w:type="dxa"/>
            <w:tcBorders>
              <w:top w:val="nil"/>
              <w:left w:val="nil"/>
              <w:bottom w:val="nil"/>
              <w:right w:val="nil"/>
            </w:tcBorders>
            <w:shd w:val="clear" w:color="auto" w:fill="E8E8E8" w:themeFill="background2"/>
            <w:noWrap/>
            <w:vAlign w:val="bottom"/>
            <w:hideMark/>
          </w:tcPr>
          <w:p w14:paraId="33DF4052" w14:textId="77777777" w:rsidR="006A187E" w:rsidRPr="00393DAB" w:rsidRDefault="006A187E" w:rsidP="00CA0D13">
            <w:pPr>
              <w:rPr>
                <w:color w:val="000000" w:themeColor="text1"/>
                <w:sz w:val="14"/>
                <w:szCs w:val="14"/>
              </w:rPr>
            </w:pPr>
            <w:r w:rsidRPr="00393DAB">
              <w:rPr>
                <w:color w:val="000000" w:themeColor="text1"/>
                <w:sz w:val="14"/>
                <w:szCs w:val="14"/>
              </w:rPr>
              <w:t>1.7 [0.4-3.0]</w:t>
            </w:r>
          </w:p>
        </w:tc>
        <w:tc>
          <w:tcPr>
            <w:tcW w:w="1008" w:type="dxa"/>
            <w:tcBorders>
              <w:top w:val="nil"/>
              <w:left w:val="nil"/>
              <w:bottom w:val="nil"/>
              <w:right w:val="nil"/>
            </w:tcBorders>
            <w:shd w:val="clear" w:color="auto" w:fill="E8E8E8" w:themeFill="background2"/>
            <w:noWrap/>
            <w:vAlign w:val="bottom"/>
            <w:hideMark/>
          </w:tcPr>
          <w:p w14:paraId="16B36787" w14:textId="77777777" w:rsidR="006A187E" w:rsidRPr="00393DAB" w:rsidRDefault="006A187E" w:rsidP="00CA0D13">
            <w:pPr>
              <w:rPr>
                <w:color w:val="000000" w:themeColor="text1"/>
                <w:sz w:val="14"/>
                <w:szCs w:val="14"/>
              </w:rPr>
            </w:pPr>
            <w:r w:rsidRPr="00393DAB">
              <w:rPr>
                <w:color w:val="000000" w:themeColor="text1"/>
                <w:sz w:val="14"/>
                <w:szCs w:val="14"/>
              </w:rPr>
              <w:t>1.5 [0.2-2.8]</w:t>
            </w:r>
          </w:p>
        </w:tc>
        <w:tc>
          <w:tcPr>
            <w:tcW w:w="1008" w:type="dxa"/>
            <w:tcBorders>
              <w:top w:val="nil"/>
              <w:left w:val="nil"/>
              <w:bottom w:val="nil"/>
              <w:right w:val="nil"/>
            </w:tcBorders>
            <w:shd w:val="clear" w:color="auto" w:fill="E8E8E8" w:themeFill="background2"/>
            <w:noWrap/>
            <w:vAlign w:val="bottom"/>
            <w:hideMark/>
          </w:tcPr>
          <w:p w14:paraId="7B97626F" w14:textId="77777777" w:rsidR="006A187E" w:rsidRPr="00393DAB" w:rsidRDefault="006A187E" w:rsidP="00CA0D13">
            <w:pPr>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79A82598" w14:textId="77777777" w:rsidR="006A187E" w:rsidRPr="00393DAB" w:rsidRDefault="006A187E" w:rsidP="00CA0D13">
            <w:pPr>
              <w:rPr>
                <w:color w:val="000000" w:themeColor="text1"/>
                <w:sz w:val="14"/>
                <w:szCs w:val="14"/>
              </w:rPr>
            </w:pPr>
            <w:r w:rsidRPr="00393DAB">
              <w:rPr>
                <w:color w:val="000000" w:themeColor="text1"/>
                <w:sz w:val="14"/>
                <w:szCs w:val="14"/>
              </w:rPr>
              <w:t>1.5 [0.0-4.5]</w:t>
            </w:r>
          </w:p>
        </w:tc>
        <w:tc>
          <w:tcPr>
            <w:tcW w:w="1008" w:type="dxa"/>
            <w:tcBorders>
              <w:top w:val="nil"/>
              <w:left w:val="nil"/>
              <w:bottom w:val="nil"/>
              <w:right w:val="nil"/>
            </w:tcBorders>
            <w:shd w:val="clear" w:color="auto" w:fill="E8E8E8" w:themeFill="background2"/>
            <w:noWrap/>
            <w:vAlign w:val="bottom"/>
            <w:hideMark/>
          </w:tcPr>
          <w:p w14:paraId="42B7405D" w14:textId="77777777" w:rsidR="006A187E" w:rsidRPr="00393DAB" w:rsidRDefault="006A187E" w:rsidP="00CA0D13">
            <w:pPr>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0B2D0B47"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5A164DF3" w14:textId="77777777" w:rsidR="006A187E" w:rsidRPr="00393DAB" w:rsidRDefault="006A187E" w:rsidP="00CA0D13">
            <w:pPr>
              <w:rPr>
                <w:color w:val="000000" w:themeColor="text1"/>
                <w:sz w:val="14"/>
                <w:szCs w:val="14"/>
              </w:rPr>
            </w:pPr>
            <w:r w:rsidRPr="00393DAB">
              <w:rPr>
                <w:color w:val="000000" w:themeColor="text1"/>
                <w:sz w:val="14"/>
                <w:szCs w:val="14"/>
              </w:rPr>
              <w:t>1.0 [0.2-1.8]</w:t>
            </w:r>
          </w:p>
        </w:tc>
        <w:tc>
          <w:tcPr>
            <w:tcW w:w="1008" w:type="dxa"/>
            <w:tcBorders>
              <w:top w:val="nil"/>
              <w:left w:val="nil"/>
              <w:bottom w:val="nil"/>
              <w:right w:val="nil"/>
            </w:tcBorders>
            <w:shd w:val="clear" w:color="auto" w:fill="E8E8E8" w:themeFill="background2"/>
            <w:noWrap/>
            <w:vAlign w:val="bottom"/>
            <w:hideMark/>
          </w:tcPr>
          <w:p w14:paraId="24B95518" w14:textId="77777777" w:rsidR="006A187E" w:rsidRPr="00393DAB" w:rsidRDefault="006A187E" w:rsidP="00CA0D13">
            <w:pPr>
              <w:rPr>
                <w:color w:val="000000" w:themeColor="text1"/>
                <w:sz w:val="14"/>
                <w:szCs w:val="14"/>
              </w:rPr>
            </w:pPr>
            <w:r w:rsidRPr="00393DAB">
              <w:rPr>
                <w:color w:val="000000" w:themeColor="text1"/>
                <w:sz w:val="14"/>
                <w:szCs w:val="14"/>
              </w:rPr>
              <w:t>1.2 [0.0-2.4]</w:t>
            </w:r>
          </w:p>
        </w:tc>
        <w:tc>
          <w:tcPr>
            <w:tcW w:w="1008" w:type="dxa"/>
            <w:gridSpan w:val="2"/>
            <w:tcBorders>
              <w:top w:val="nil"/>
              <w:left w:val="nil"/>
              <w:bottom w:val="nil"/>
              <w:right w:val="nil"/>
            </w:tcBorders>
            <w:shd w:val="clear" w:color="auto" w:fill="E8E8E8" w:themeFill="background2"/>
            <w:noWrap/>
            <w:vAlign w:val="bottom"/>
            <w:hideMark/>
          </w:tcPr>
          <w:p w14:paraId="7502502F"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4CB0C70" w14:textId="77777777" w:rsidR="006A187E" w:rsidRPr="00393DAB" w:rsidRDefault="006A187E" w:rsidP="00CA0D13">
            <w:pPr>
              <w:rPr>
                <w:color w:val="000000" w:themeColor="text1"/>
                <w:sz w:val="14"/>
                <w:szCs w:val="14"/>
              </w:rPr>
            </w:pPr>
            <w:r w:rsidRPr="00393DAB">
              <w:rPr>
                <w:color w:val="000000" w:themeColor="text1"/>
                <w:sz w:val="14"/>
                <w:szCs w:val="14"/>
              </w:rPr>
              <w:t>1.9 [0.0-4.0]</w:t>
            </w:r>
          </w:p>
        </w:tc>
        <w:tc>
          <w:tcPr>
            <w:tcW w:w="1008" w:type="dxa"/>
            <w:tcBorders>
              <w:top w:val="nil"/>
              <w:left w:val="nil"/>
              <w:bottom w:val="nil"/>
              <w:right w:val="nil"/>
            </w:tcBorders>
            <w:shd w:val="clear" w:color="auto" w:fill="E8E8E8" w:themeFill="background2"/>
            <w:noWrap/>
            <w:vAlign w:val="bottom"/>
            <w:hideMark/>
          </w:tcPr>
          <w:p w14:paraId="2CA91E26" w14:textId="77777777" w:rsidR="006A187E" w:rsidRPr="00393DAB" w:rsidRDefault="006A187E" w:rsidP="00CA0D13">
            <w:pPr>
              <w:rPr>
                <w:color w:val="000000" w:themeColor="text1"/>
                <w:sz w:val="14"/>
                <w:szCs w:val="14"/>
              </w:rPr>
            </w:pPr>
            <w:r w:rsidRPr="00393DAB">
              <w:rPr>
                <w:color w:val="000000" w:themeColor="text1"/>
                <w:sz w:val="14"/>
                <w:szCs w:val="14"/>
              </w:rPr>
              <w:t>0.7 [0.1-1.2]</w:t>
            </w:r>
          </w:p>
        </w:tc>
      </w:tr>
      <w:tr w:rsidR="006A187E" w:rsidRPr="00393DAB" w14:paraId="3A596BE0" w14:textId="77777777" w:rsidTr="007D6F9F">
        <w:trPr>
          <w:gridAfter w:val="1"/>
          <w:wAfter w:w="36" w:type="dxa"/>
          <w:trHeight w:val="144"/>
        </w:trPr>
        <w:tc>
          <w:tcPr>
            <w:tcW w:w="2160" w:type="dxa"/>
            <w:tcBorders>
              <w:top w:val="nil"/>
              <w:left w:val="nil"/>
              <w:bottom w:val="nil"/>
              <w:right w:val="nil"/>
            </w:tcBorders>
            <w:vAlign w:val="center"/>
            <w:hideMark/>
          </w:tcPr>
          <w:p w14:paraId="7C3C7D99" w14:textId="77777777" w:rsidR="006A187E" w:rsidRPr="00393DAB" w:rsidRDefault="006A187E" w:rsidP="00CA0D13">
            <w:pPr>
              <w:rPr>
                <w:sz w:val="14"/>
                <w:szCs w:val="14"/>
              </w:rPr>
            </w:pPr>
            <w:r w:rsidRPr="00393DAB">
              <w:rPr>
                <w:sz w:val="14"/>
                <w:szCs w:val="14"/>
              </w:rPr>
              <w:t>Blood pressure</w:t>
            </w:r>
          </w:p>
        </w:tc>
        <w:tc>
          <w:tcPr>
            <w:tcW w:w="1008" w:type="dxa"/>
            <w:tcBorders>
              <w:top w:val="nil"/>
              <w:left w:val="nil"/>
              <w:bottom w:val="nil"/>
              <w:right w:val="nil"/>
            </w:tcBorders>
            <w:noWrap/>
            <w:vAlign w:val="bottom"/>
            <w:hideMark/>
          </w:tcPr>
          <w:p w14:paraId="37AB4BB2" w14:textId="77777777" w:rsidR="006A187E" w:rsidRPr="00393DAB" w:rsidRDefault="006A187E" w:rsidP="00CA0D13">
            <w:pPr>
              <w:rPr>
                <w:color w:val="000000" w:themeColor="text1"/>
                <w:sz w:val="14"/>
                <w:szCs w:val="14"/>
              </w:rPr>
            </w:pPr>
            <w:r w:rsidRPr="00393DAB">
              <w:rPr>
                <w:color w:val="000000" w:themeColor="text1"/>
                <w:sz w:val="14"/>
                <w:szCs w:val="14"/>
              </w:rPr>
              <w:t>83.5 [78.5-88.5]</w:t>
            </w:r>
          </w:p>
        </w:tc>
        <w:tc>
          <w:tcPr>
            <w:tcW w:w="1008" w:type="dxa"/>
            <w:tcBorders>
              <w:top w:val="nil"/>
              <w:left w:val="nil"/>
              <w:bottom w:val="nil"/>
              <w:right w:val="nil"/>
            </w:tcBorders>
            <w:noWrap/>
            <w:vAlign w:val="bottom"/>
            <w:hideMark/>
          </w:tcPr>
          <w:p w14:paraId="4183C1E8" w14:textId="77777777" w:rsidR="006A187E" w:rsidRPr="00393DAB" w:rsidRDefault="006A187E" w:rsidP="00CA0D13">
            <w:pPr>
              <w:rPr>
                <w:color w:val="000000" w:themeColor="text1"/>
                <w:sz w:val="14"/>
                <w:szCs w:val="14"/>
              </w:rPr>
            </w:pPr>
            <w:r w:rsidRPr="00393DAB">
              <w:rPr>
                <w:color w:val="000000" w:themeColor="text1"/>
                <w:sz w:val="14"/>
                <w:szCs w:val="14"/>
              </w:rPr>
              <w:t>76.4 [70.7-82.1]</w:t>
            </w:r>
          </w:p>
        </w:tc>
        <w:tc>
          <w:tcPr>
            <w:tcW w:w="1008" w:type="dxa"/>
            <w:tcBorders>
              <w:top w:val="nil"/>
              <w:left w:val="nil"/>
              <w:bottom w:val="nil"/>
              <w:right w:val="nil"/>
            </w:tcBorders>
            <w:noWrap/>
            <w:vAlign w:val="bottom"/>
            <w:hideMark/>
          </w:tcPr>
          <w:p w14:paraId="76B2BDBD" w14:textId="77777777" w:rsidR="006A187E" w:rsidRPr="00393DAB" w:rsidRDefault="006A187E" w:rsidP="00CA0D13">
            <w:pPr>
              <w:rPr>
                <w:color w:val="000000" w:themeColor="text1"/>
                <w:sz w:val="14"/>
                <w:szCs w:val="14"/>
              </w:rPr>
            </w:pPr>
            <w:r w:rsidRPr="00393DAB">
              <w:rPr>
                <w:color w:val="000000" w:themeColor="text1"/>
                <w:sz w:val="14"/>
                <w:szCs w:val="14"/>
              </w:rPr>
              <w:t>87.1 [82.5-91.6]</w:t>
            </w:r>
          </w:p>
        </w:tc>
        <w:tc>
          <w:tcPr>
            <w:tcW w:w="1008" w:type="dxa"/>
            <w:tcBorders>
              <w:top w:val="nil"/>
              <w:left w:val="nil"/>
              <w:bottom w:val="nil"/>
              <w:right w:val="nil"/>
            </w:tcBorders>
            <w:noWrap/>
            <w:vAlign w:val="bottom"/>
            <w:hideMark/>
          </w:tcPr>
          <w:p w14:paraId="42260168" w14:textId="77777777" w:rsidR="006A187E" w:rsidRPr="00393DAB" w:rsidRDefault="006A187E" w:rsidP="00CA0D13">
            <w:pPr>
              <w:rPr>
                <w:color w:val="000000" w:themeColor="text1"/>
                <w:sz w:val="14"/>
                <w:szCs w:val="14"/>
              </w:rPr>
            </w:pPr>
            <w:r w:rsidRPr="00393DAB">
              <w:rPr>
                <w:color w:val="000000" w:themeColor="text1"/>
                <w:sz w:val="14"/>
                <w:szCs w:val="14"/>
              </w:rPr>
              <w:t>20.6 [8.4-32.8]</w:t>
            </w:r>
          </w:p>
        </w:tc>
        <w:tc>
          <w:tcPr>
            <w:tcW w:w="1008" w:type="dxa"/>
            <w:tcBorders>
              <w:top w:val="nil"/>
              <w:left w:val="nil"/>
              <w:bottom w:val="nil"/>
              <w:right w:val="nil"/>
            </w:tcBorders>
            <w:noWrap/>
            <w:vAlign w:val="bottom"/>
            <w:hideMark/>
          </w:tcPr>
          <w:p w14:paraId="4710D576" w14:textId="77777777" w:rsidR="006A187E" w:rsidRPr="00393DAB" w:rsidRDefault="006A187E" w:rsidP="00CA0D13">
            <w:pPr>
              <w:rPr>
                <w:color w:val="000000" w:themeColor="text1"/>
                <w:sz w:val="14"/>
                <w:szCs w:val="14"/>
              </w:rPr>
            </w:pPr>
            <w:r w:rsidRPr="00393DAB">
              <w:rPr>
                <w:color w:val="000000" w:themeColor="text1"/>
                <w:sz w:val="14"/>
                <w:szCs w:val="14"/>
              </w:rPr>
              <w:t>58.5 [17.2-99.9]</w:t>
            </w:r>
          </w:p>
        </w:tc>
        <w:tc>
          <w:tcPr>
            <w:tcW w:w="1008" w:type="dxa"/>
            <w:tcBorders>
              <w:top w:val="nil"/>
              <w:left w:val="nil"/>
              <w:bottom w:val="nil"/>
              <w:right w:val="nil"/>
            </w:tcBorders>
            <w:noWrap/>
            <w:vAlign w:val="bottom"/>
            <w:hideMark/>
          </w:tcPr>
          <w:p w14:paraId="6BD9F22C" w14:textId="77777777" w:rsidR="006A187E" w:rsidRPr="00393DAB" w:rsidRDefault="006A187E" w:rsidP="00CA0D13">
            <w:pPr>
              <w:rPr>
                <w:color w:val="000000" w:themeColor="text1"/>
                <w:sz w:val="14"/>
                <w:szCs w:val="14"/>
              </w:rPr>
            </w:pPr>
            <w:r w:rsidRPr="00393DAB">
              <w:rPr>
                <w:color w:val="000000" w:themeColor="text1"/>
                <w:sz w:val="14"/>
                <w:szCs w:val="14"/>
              </w:rPr>
              <w:t>79.9 [47.1-100]</w:t>
            </w:r>
          </w:p>
        </w:tc>
        <w:tc>
          <w:tcPr>
            <w:tcW w:w="1008" w:type="dxa"/>
            <w:tcBorders>
              <w:top w:val="nil"/>
              <w:left w:val="nil"/>
              <w:bottom w:val="nil"/>
              <w:right w:val="nil"/>
            </w:tcBorders>
            <w:noWrap/>
            <w:vAlign w:val="bottom"/>
            <w:hideMark/>
          </w:tcPr>
          <w:p w14:paraId="232C67D0"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79976AB4" w14:textId="77777777" w:rsidR="006A187E" w:rsidRPr="00393DAB" w:rsidRDefault="006A187E" w:rsidP="00CA0D13">
            <w:pPr>
              <w:rPr>
                <w:color w:val="000000" w:themeColor="text1"/>
                <w:sz w:val="14"/>
                <w:szCs w:val="14"/>
              </w:rPr>
            </w:pPr>
            <w:r w:rsidRPr="00393DAB">
              <w:rPr>
                <w:color w:val="000000" w:themeColor="text1"/>
                <w:sz w:val="14"/>
                <w:szCs w:val="14"/>
              </w:rPr>
              <w:t>65.8 [61.0-70.5]</w:t>
            </w:r>
          </w:p>
        </w:tc>
        <w:tc>
          <w:tcPr>
            <w:tcW w:w="1008" w:type="dxa"/>
            <w:tcBorders>
              <w:top w:val="nil"/>
              <w:left w:val="nil"/>
              <w:bottom w:val="nil"/>
              <w:right w:val="nil"/>
            </w:tcBorders>
            <w:noWrap/>
            <w:vAlign w:val="bottom"/>
            <w:hideMark/>
          </w:tcPr>
          <w:p w14:paraId="40E57AEB" w14:textId="77777777" w:rsidR="006A187E" w:rsidRPr="00393DAB" w:rsidRDefault="006A187E" w:rsidP="00CA0D13">
            <w:pPr>
              <w:rPr>
                <w:color w:val="000000" w:themeColor="text1"/>
                <w:sz w:val="14"/>
                <w:szCs w:val="14"/>
              </w:rPr>
            </w:pPr>
            <w:r w:rsidRPr="00393DAB">
              <w:rPr>
                <w:color w:val="000000" w:themeColor="text1"/>
                <w:sz w:val="14"/>
                <w:szCs w:val="14"/>
              </w:rPr>
              <w:t>72.5 [51.8-93.3]</w:t>
            </w:r>
          </w:p>
        </w:tc>
        <w:tc>
          <w:tcPr>
            <w:tcW w:w="1008" w:type="dxa"/>
            <w:gridSpan w:val="2"/>
            <w:tcBorders>
              <w:top w:val="nil"/>
              <w:left w:val="nil"/>
              <w:bottom w:val="nil"/>
              <w:right w:val="nil"/>
            </w:tcBorders>
            <w:noWrap/>
            <w:vAlign w:val="bottom"/>
            <w:hideMark/>
          </w:tcPr>
          <w:p w14:paraId="3EA96934"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0435D5F2" w14:textId="77777777" w:rsidR="006A187E" w:rsidRPr="00393DAB" w:rsidRDefault="006A187E" w:rsidP="00CA0D13">
            <w:pPr>
              <w:rPr>
                <w:color w:val="000000" w:themeColor="text1"/>
                <w:sz w:val="14"/>
                <w:szCs w:val="14"/>
              </w:rPr>
            </w:pPr>
            <w:r w:rsidRPr="00393DAB">
              <w:rPr>
                <w:color w:val="000000" w:themeColor="text1"/>
                <w:sz w:val="14"/>
                <w:szCs w:val="14"/>
              </w:rPr>
              <w:t>82.1 [74.9-89.3]</w:t>
            </w:r>
          </w:p>
        </w:tc>
        <w:tc>
          <w:tcPr>
            <w:tcW w:w="1008" w:type="dxa"/>
            <w:tcBorders>
              <w:top w:val="nil"/>
              <w:left w:val="nil"/>
              <w:bottom w:val="nil"/>
              <w:right w:val="nil"/>
            </w:tcBorders>
            <w:noWrap/>
            <w:vAlign w:val="bottom"/>
            <w:hideMark/>
          </w:tcPr>
          <w:p w14:paraId="205D6787" w14:textId="77777777" w:rsidR="006A187E" w:rsidRPr="00393DAB" w:rsidRDefault="006A187E" w:rsidP="00CA0D13">
            <w:pPr>
              <w:rPr>
                <w:color w:val="000000" w:themeColor="text1"/>
                <w:sz w:val="14"/>
                <w:szCs w:val="14"/>
              </w:rPr>
            </w:pPr>
            <w:r w:rsidRPr="00393DAB">
              <w:rPr>
                <w:color w:val="000000" w:themeColor="text1"/>
                <w:sz w:val="14"/>
                <w:szCs w:val="14"/>
              </w:rPr>
              <w:t>59.8 [53.6-65.9]</w:t>
            </w:r>
          </w:p>
        </w:tc>
      </w:tr>
      <w:tr w:rsidR="006A187E" w:rsidRPr="00393DAB" w14:paraId="3C0E74A4"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138C554E" w14:textId="77777777" w:rsidR="006A187E" w:rsidRPr="00393DAB" w:rsidRDefault="006A187E" w:rsidP="00CA0D13">
            <w:pPr>
              <w:rPr>
                <w:sz w:val="14"/>
                <w:szCs w:val="14"/>
              </w:rPr>
            </w:pPr>
            <w:r w:rsidRPr="00393DAB">
              <w:rPr>
                <w:sz w:val="14"/>
                <w:szCs w:val="14"/>
              </w:rPr>
              <w:t>Had/referred: anemia test</w:t>
            </w:r>
          </w:p>
        </w:tc>
        <w:tc>
          <w:tcPr>
            <w:tcW w:w="1008" w:type="dxa"/>
            <w:tcBorders>
              <w:top w:val="nil"/>
              <w:left w:val="nil"/>
              <w:bottom w:val="nil"/>
              <w:right w:val="nil"/>
            </w:tcBorders>
            <w:shd w:val="clear" w:color="auto" w:fill="E8E8E8" w:themeFill="background2"/>
            <w:noWrap/>
            <w:vAlign w:val="bottom"/>
            <w:hideMark/>
          </w:tcPr>
          <w:p w14:paraId="09B15E84" w14:textId="77777777" w:rsidR="006A187E" w:rsidRPr="00393DAB" w:rsidRDefault="006A187E" w:rsidP="00CA0D13">
            <w:pPr>
              <w:rPr>
                <w:color w:val="000000" w:themeColor="text1"/>
                <w:sz w:val="14"/>
                <w:szCs w:val="14"/>
              </w:rPr>
            </w:pPr>
            <w:r w:rsidRPr="00393DAB">
              <w:rPr>
                <w:color w:val="000000" w:themeColor="text1"/>
                <w:sz w:val="14"/>
                <w:szCs w:val="14"/>
              </w:rPr>
              <w:t>48.4 [43.5-53.3]</w:t>
            </w:r>
          </w:p>
        </w:tc>
        <w:tc>
          <w:tcPr>
            <w:tcW w:w="1008" w:type="dxa"/>
            <w:tcBorders>
              <w:top w:val="nil"/>
              <w:left w:val="nil"/>
              <w:bottom w:val="nil"/>
              <w:right w:val="nil"/>
            </w:tcBorders>
            <w:shd w:val="clear" w:color="auto" w:fill="E8E8E8" w:themeFill="background2"/>
            <w:noWrap/>
            <w:vAlign w:val="bottom"/>
            <w:hideMark/>
          </w:tcPr>
          <w:p w14:paraId="7483A4DF" w14:textId="77777777" w:rsidR="006A187E" w:rsidRPr="00393DAB" w:rsidRDefault="006A187E" w:rsidP="00CA0D13">
            <w:pPr>
              <w:rPr>
                <w:color w:val="000000" w:themeColor="text1"/>
                <w:sz w:val="14"/>
                <w:szCs w:val="14"/>
              </w:rPr>
            </w:pPr>
            <w:r w:rsidRPr="00393DAB">
              <w:rPr>
                <w:color w:val="000000" w:themeColor="text1"/>
                <w:sz w:val="14"/>
                <w:szCs w:val="14"/>
              </w:rPr>
              <w:t>49.0 [45.4-52.7]</w:t>
            </w:r>
          </w:p>
        </w:tc>
        <w:tc>
          <w:tcPr>
            <w:tcW w:w="1008" w:type="dxa"/>
            <w:tcBorders>
              <w:top w:val="nil"/>
              <w:left w:val="nil"/>
              <w:bottom w:val="nil"/>
              <w:right w:val="nil"/>
            </w:tcBorders>
            <w:shd w:val="clear" w:color="auto" w:fill="E8E8E8" w:themeFill="background2"/>
            <w:noWrap/>
            <w:vAlign w:val="bottom"/>
            <w:hideMark/>
          </w:tcPr>
          <w:p w14:paraId="795904AE" w14:textId="77777777" w:rsidR="006A187E" w:rsidRPr="00393DAB" w:rsidRDefault="006A187E" w:rsidP="00CA0D13">
            <w:pPr>
              <w:rPr>
                <w:color w:val="000000" w:themeColor="text1"/>
                <w:sz w:val="14"/>
                <w:szCs w:val="14"/>
              </w:rPr>
            </w:pPr>
            <w:r w:rsidRPr="00393DAB">
              <w:rPr>
                <w:color w:val="000000" w:themeColor="text1"/>
                <w:sz w:val="14"/>
                <w:szCs w:val="14"/>
              </w:rPr>
              <w:t>34.9 [28.9-40.8]</w:t>
            </w:r>
          </w:p>
        </w:tc>
        <w:tc>
          <w:tcPr>
            <w:tcW w:w="1008" w:type="dxa"/>
            <w:tcBorders>
              <w:top w:val="nil"/>
              <w:left w:val="nil"/>
              <w:bottom w:val="nil"/>
              <w:right w:val="nil"/>
            </w:tcBorders>
            <w:shd w:val="clear" w:color="auto" w:fill="E8E8E8" w:themeFill="background2"/>
            <w:noWrap/>
            <w:vAlign w:val="bottom"/>
            <w:hideMark/>
          </w:tcPr>
          <w:p w14:paraId="67158936" w14:textId="77777777" w:rsidR="006A187E" w:rsidRPr="00393DAB" w:rsidRDefault="006A187E" w:rsidP="00CA0D13">
            <w:pPr>
              <w:rPr>
                <w:color w:val="000000" w:themeColor="text1"/>
                <w:sz w:val="14"/>
                <w:szCs w:val="14"/>
              </w:rPr>
            </w:pPr>
            <w:r w:rsidRPr="00393DAB">
              <w:rPr>
                <w:color w:val="000000" w:themeColor="text1"/>
                <w:sz w:val="14"/>
                <w:szCs w:val="14"/>
              </w:rPr>
              <w:t>22.2 [7.3-37.1]</w:t>
            </w:r>
          </w:p>
        </w:tc>
        <w:tc>
          <w:tcPr>
            <w:tcW w:w="1008" w:type="dxa"/>
            <w:tcBorders>
              <w:top w:val="nil"/>
              <w:left w:val="nil"/>
              <w:bottom w:val="nil"/>
              <w:right w:val="nil"/>
            </w:tcBorders>
            <w:shd w:val="clear" w:color="auto" w:fill="E8E8E8" w:themeFill="background2"/>
            <w:noWrap/>
            <w:vAlign w:val="bottom"/>
            <w:hideMark/>
          </w:tcPr>
          <w:p w14:paraId="403DBC27" w14:textId="77777777" w:rsidR="006A187E" w:rsidRPr="00393DAB" w:rsidRDefault="006A187E" w:rsidP="00CA0D13">
            <w:pPr>
              <w:rPr>
                <w:color w:val="000000" w:themeColor="text1"/>
                <w:sz w:val="14"/>
                <w:szCs w:val="14"/>
              </w:rPr>
            </w:pPr>
            <w:r w:rsidRPr="00393DAB">
              <w:rPr>
                <w:color w:val="000000" w:themeColor="text1"/>
                <w:sz w:val="14"/>
                <w:szCs w:val="14"/>
              </w:rPr>
              <w:t>44.7 [22.0-67.4]</w:t>
            </w:r>
          </w:p>
        </w:tc>
        <w:tc>
          <w:tcPr>
            <w:tcW w:w="1008" w:type="dxa"/>
            <w:tcBorders>
              <w:top w:val="nil"/>
              <w:left w:val="nil"/>
              <w:bottom w:val="nil"/>
              <w:right w:val="nil"/>
            </w:tcBorders>
            <w:shd w:val="clear" w:color="auto" w:fill="E8E8E8" w:themeFill="background2"/>
            <w:noWrap/>
            <w:vAlign w:val="bottom"/>
            <w:hideMark/>
          </w:tcPr>
          <w:p w14:paraId="1B67EE59" w14:textId="77777777" w:rsidR="006A187E" w:rsidRPr="00393DAB" w:rsidRDefault="006A187E" w:rsidP="00CA0D13">
            <w:pPr>
              <w:rPr>
                <w:color w:val="000000" w:themeColor="text1"/>
                <w:sz w:val="14"/>
                <w:szCs w:val="14"/>
              </w:rPr>
            </w:pPr>
            <w:r w:rsidRPr="00393DAB">
              <w:rPr>
                <w:color w:val="000000" w:themeColor="text1"/>
                <w:sz w:val="14"/>
                <w:szCs w:val="14"/>
              </w:rPr>
              <w:t>4.0 [0.0-9.4]</w:t>
            </w:r>
          </w:p>
        </w:tc>
        <w:tc>
          <w:tcPr>
            <w:tcW w:w="1008" w:type="dxa"/>
            <w:tcBorders>
              <w:top w:val="nil"/>
              <w:left w:val="nil"/>
              <w:bottom w:val="nil"/>
              <w:right w:val="nil"/>
            </w:tcBorders>
            <w:shd w:val="clear" w:color="auto" w:fill="E8E8E8" w:themeFill="background2"/>
            <w:noWrap/>
            <w:vAlign w:val="bottom"/>
            <w:hideMark/>
          </w:tcPr>
          <w:p w14:paraId="7D2F9F6D"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2704034C" w14:textId="77777777" w:rsidR="006A187E" w:rsidRPr="00393DAB" w:rsidRDefault="006A187E" w:rsidP="00CA0D13">
            <w:pPr>
              <w:rPr>
                <w:color w:val="000000" w:themeColor="text1"/>
                <w:sz w:val="14"/>
                <w:szCs w:val="14"/>
              </w:rPr>
            </w:pPr>
            <w:r w:rsidRPr="00393DAB">
              <w:rPr>
                <w:color w:val="000000" w:themeColor="text1"/>
                <w:sz w:val="14"/>
                <w:szCs w:val="14"/>
              </w:rPr>
              <w:t>32.0 [26.1-38.0]</w:t>
            </w:r>
          </w:p>
        </w:tc>
        <w:tc>
          <w:tcPr>
            <w:tcW w:w="1008" w:type="dxa"/>
            <w:tcBorders>
              <w:top w:val="nil"/>
              <w:left w:val="nil"/>
              <w:bottom w:val="nil"/>
              <w:right w:val="nil"/>
            </w:tcBorders>
            <w:shd w:val="clear" w:color="auto" w:fill="E8E8E8" w:themeFill="background2"/>
            <w:noWrap/>
            <w:vAlign w:val="bottom"/>
            <w:hideMark/>
          </w:tcPr>
          <w:p w14:paraId="5FFF4742" w14:textId="77777777" w:rsidR="006A187E" w:rsidRPr="00393DAB" w:rsidRDefault="006A187E" w:rsidP="00CA0D13">
            <w:pPr>
              <w:rPr>
                <w:color w:val="000000" w:themeColor="text1"/>
                <w:sz w:val="14"/>
                <w:szCs w:val="14"/>
              </w:rPr>
            </w:pPr>
            <w:r w:rsidRPr="00393DAB">
              <w:rPr>
                <w:color w:val="000000" w:themeColor="text1"/>
                <w:sz w:val="14"/>
                <w:szCs w:val="14"/>
              </w:rPr>
              <w:t>27.9 [17.3-38.4]</w:t>
            </w:r>
          </w:p>
        </w:tc>
        <w:tc>
          <w:tcPr>
            <w:tcW w:w="1008" w:type="dxa"/>
            <w:gridSpan w:val="2"/>
            <w:tcBorders>
              <w:top w:val="nil"/>
              <w:left w:val="nil"/>
              <w:bottom w:val="nil"/>
              <w:right w:val="nil"/>
            </w:tcBorders>
            <w:shd w:val="clear" w:color="auto" w:fill="E8E8E8" w:themeFill="background2"/>
            <w:noWrap/>
            <w:vAlign w:val="bottom"/>
            <w:hideMark/>
          </w:tcPr>
          <w:p w14:paraId="5F5DA835"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270AF569" w14:textId="77777777" w:rsidR="006A187E" w:rsidRPr="00393DAB" w:rsidRDefault="006A187E" w:rsidP="00CA0D13">
            <w:pPr>
              <w:rPr>
                <w:color w:val="000000" w:themeColor="text1"/>
                <w:sz w:val="14"/>
                <w:szCs w:val="14"/>
              </w:rPr>
            </w:pPr>
            <w:r w:rsidRPr="00393DAB">
              <w:rPr>
                <w:color w:val="000000" w:themeColor="text1"/>
                <w:sz w:val="14"/>
                <w:szCs w:val="14"/>
              </w:rPr>
              <w:t>43.3 [35.7-50.8]</w:t>
            </w:r>
          </w:p>
        </w:tc>
        <w:tc>
          <w:tcPr>
            <w:tcW w:w="1008" w:type="dxa"/>
            <w:tcBorders>
              <w:top w:val="nil"/>
              <w:left w:val="nil"/>
              <w:bottom w:val="nil"/>
              <w:right w:val="nil"/>
            </w:tcBorders>
            <w:shd w:val="clear" w:color="auto" w:fill="E8E8E8" w:themeFill="background2"/>
            <w:noWrap/>
            <w:vAlign w:val="bottom"/>
            <w:hideMark/>
          </w:tcPr>
          <w:p w14:paraId="6A759628" w14:textId="77777777" w:rsidR="006A187E" w:rsidRPr="00393DAB" w:rsidRDefault="006A187E" w:rsidP="00CA0D13">
            <w:pPr>
              <w:rPr>
                <w:color w:val="000000" w:themeColor="text1"/>
                <w:sz w:val="14"/>
                <w:szCs w:val="14"/>
              </w:rPr>
            </w:pPr>
            <w:r w:rsidRPr="00393DAB">
              <w:rPr>
                <w:color w:val="000000" w:themeColor="text1"/>
                <w:sz w:val="14"/>
                <w:szCs w:val="14"/>
              </w:rPr>
              <w:t>26.8 [19.6-34.0]</w:t>
            </w:r>
          </w:p>
        </w:tc>
      </w:tr>
      <w:tr w:rsidR="006A187E" w:rsidRPr="00393DAB" w14:paraId="255B6679" w14:textId="77777777" w:rsidTr="007D6F9F">
        <w:trPr>
          <w:gridAfter w:val="1"/>
          <w:wAfter w:w="36" w:type="dxa"/>
          <w:trHeight w:val="144"/>
        </w:trPr>
        <w:tc>
          <w:tcPr>
            <w:tcW w:w="2160" w:type="dxa"/>
            <w:tcBorders>
              <w:top w:val="nil"/>
              <w:left w:val="nil"/>
              <w:bottom w:val="nil"/>
              <w:right w:val="nil"/>
            </w:tcBorders>
            <w:vAlign w:val="center"/>
            <w:hideMark/>
          </w:tcPr>
          <w:p w14:paraId="119D97F0" w14:textId="77777777" w:rsidR="006A187E" w:rsidRPr="00393DAB" w:rsidRDefault="006A187E" w:rsidP="00CA0D13">
            <w:pPr>
              <w:rPr>
                <w:sz w:val="14"/>
                <w:szCs w:val="14"/>
              </w:rPr>
            </w:pPr>
            <w:r w:rsidRPr="00393DAB">
              <w:rPr>
                <w:sz w:val="14"/>
                <w:szCs w:val="14"/>
              </w:rPr>
              <w:t>Had/ referred: blood group-typing</w:t>
            </w:r>
          </w:p>
        </w:tc>
        <w:tc>
          <w:tcPr>
            <w:tcW w:w="1008" w:type="dxa"/>
            <w:tcBorders>
              <w:top w:val="nil"/>
              <w:left w:val="nil"/>
              <w:bottom w:val="nil"/>
              <w:right w:val="nil"/>
            </w:tcBorders>
            <w:noWrap/>
            <w:vAlign w:val="bottom"/>
            <w:hideMark/>
          </w:tcPr>
          <w:p w14:paraId="65DA9C4A" w14:textId="77777777" w:rsidR="006A187E" w:rsidRPr="00393DAB" w:rsidRDefault="006A187E" w:rsidP="00CA0D13">
            <w:pPr>
              <w:rPr>
                <w:color w:val="000000" w:themeColor="text1"/>
                <w:sz w:val="14"/>
                <w:szCs w:val="14"/>
              </w:rPr>
            </w:pPr>
            <w:r w:rsidRPr="00393DAB">
              <w:rPr>
                <w:color w:val="000000" w:themeColor="text1"/>
                <w:sz w:val="14"/>
                <w:szCs w:val="14"/>
              </w:rPr>
              <w:t>47.6 [42.7-52.6]</w:t>
            </w:r>
          </w:p>
        </w:tc>
        <w:tc>
          <w:tcPr>
            <w:tcW w:w="1008" w:type="dxa"/>
            <w:tcBorders>
              <w:top w:val="nil"/>
              <w:left w:val="nil"/>
              <w:bottom w:val="nil"/>
              <w:right w:val="nil"/>
            </w:tcBorders>
            <w:noWrap/>
            <w:vAlign w:val="bottom"/>
            <w:hideMark/>
          </w:tcPr>
          <w:p w14:paraId="0EAAB560" w14:textId="77777777" w:rsidR="006A187E" w:rsidRPr="00393DAB" w:rsidRDefault="006A187E" w:rsidP="00CA0D13">
            <w:pPr>
              <w:rPr>
                <w:color w:val="000000" w:themeColor="text1"/>
                <w:sz w:val="14"/>
                <w:szCs w:val="14"/>
              </w:rPr>
            </w:pPr>
            <w:r w:rsidRPr="00393DAB">
              <w:rPr>
                <w:color w:val="000000" w:themeColor="text1"/>
                <w:sz w:val="14"/>
                <w:szCs w:val="14"/>
              </w:rPr>
              <w:t>44.9 [39.0-50.9]</w:t>
            </w:r>
          </w:p>
        </w:tc>
        <w:tc>
          <w:tcPr>
            <w:tcW w:w="1008" w:type="dxa"/>
            <w:tcBorders>
              <w:top w:val="nil"/>
              <w:left w:val="nil"/>
              <w:bottom w:val="nil"/>
              <w:right w:val="nil"/>
            </w:tcBorders>
            <w:noWrap/>
            <w:vAlign w:val="bottom"/>
            <w:hideMark/>
          </w:tcPr>
          <w:p w14:paraId="45FCEC55" w14:textId="77777777" w:rsidR="006A187E" w:rsidRPr="00393DAB" w:rsidRDefault="006A187E" w:rsidP="00CA0D13">
            <w:pPr>
              <w:rPr>
                <w:color w:val="000000" w:themeColor="text1"/>
                <w:sz w:val="14"/>
                <w:szCs w:val="14"/>
              </w:rPr>
            </w:pPr>
            <w:r w:rsidRPr="00393DAB">
              <w:rPr>
                <w:color w:val="000000" w:themeColor="text1"/>
                <w:sz w:val="14"/>
                <w:szCs w:val="14"/>
              </w:rPr>
              <w:t>42.3 [36.4-48.2]</w:t>
            </w:r>
          </w:p>
        </w:tc>
        <w:tc>
          <w:tcPr>
            <w:tcW w:w="1008" w:type="dxa"/>
            <w:tcBorders>
              <w:top w:val="nil"/>
              <w:left w:val="nil"/>
              <w:bottom w:val="nil"/>
              <w:right w:val="nil"/>
            </w:tcBorders>
            <w:noWrap/>
            <w:vAlign w:val="bottom"/>
            <w:hideMark/>
          </w:tcPr>
          <w:p w14:paraId="13034529" w14:textId="77777777" w:rsidR="006A187E" w:rsidRPr="00393DAB" w:rsidRDefault="006A187E" w:rsidP="00CA0D13">
            <w:pPr>
              <w:rPr>
                <w:color w:val="000000" w:themeColor="text1"/>
                <w:sz w:val="14"/>
                <w:szCs w:val="14"/>
              </w:rPr>
            </w:pPr>
            <w:r w:rsidRPr="00393DAB">
              <w:rPr>
                <w:color w:val="000000" w:themeColor="text1"/>
                <w:sz w:val="14"/>
                <w:szCs w:val="14"/>
              </w:rPr>
              <w:t>22.2 [7.3-37.1]</w:t>
            </w:r>
          </w:p>
        </w:tc>
        <w:tc>
          <w:tcPr>
            <w:tcW w:w="1008" w:type="dxa"/>
            <w:tcBorders>
              <w:top w:val="nil"/>
              <w:left w:val="nil"/>
              <w:bottom w:val="nil"/>
              <w:right w:val="nil"/>
            </w:tcBorders>
            <w:noWrap/>
            <w:vAlign w:val="bottom"/>
            <w:hideMark/>
          </w:tcPr>
          <w:p w14:paraId="7F80E5EC" w14:textId="77777777" w:rsidR="006A187E" w:rsidRPr="00393DAB" w:rsidRDefault="006A187E" w:rsidP="00CA0D13">
            <w:pPr>
              <w:rPr>
                <w:color w:val="000000" w:themeColor="text1"/>
                <w:sz w:val="14"/>
                <w:szCs w:val="14"/>
              </w:rPr>
            </w:pPr>
            <w:r w:rsidRPr="00393DAB">
              <w:rPr>
                <w:color w:val="000000" w:themeColor="text1"/>
                <w:sz w:val="14"/>
                <w:szCs w:val="14"/>
              </w:rPr>
              <w:t>48.6 [21.3-75.8]</w:t>
            </w:r>
          </w:p>
        </w:tc>
        <w:tc>
          <w:tcPr>
            <w:tcW w:w="1008" w:type="dxa"/>
            <w:tcBorders>
              <w:top w:val="nil"/>
              <w:left w:val="nil"/>
              <w:bottom w:val="nil"/>
              <w:right w:val="nil"/>
            </w:tcBorders>
            <w:noWrap/>
            <w:vAlign w:val="bottom"/>
            <w:hideMark/>
          </w:tcPr>
          <w:p w14:paraId="0F017923" w14:textId="77777777" w:rsidR="006A187E" w:rsidRPr="00393DAB" w:rsidRDefault="006A187E" w:rsidP="00CA0D13">
            <w:pPr>
              <w:rPr>
                <w:color w:val="000000" w:themeColor="text1"/>
                <w:sz w:val="14"/>
                <w:szCs w:val="14"/>
              </w:rPr>
            </w:pPr>
            <w:r w:rsidRPr="00393DAB">
              <w:rPr>
                <w:color w:val="000000" w:themeColor="text1"/>
                <w:sz w:val="14"/>
                <w:szCs w:val="14"/>
              </w:rPr>
              <w:t>4.0 [0.0-9.4]</w:t>
            </w:r>
          </w:p>
        </w:tc>
        <w:tc>
          <w:tcPr>
            <w:tcW w:w="1008" w:type="dxa"/>
            <w:tcBorders>
              <w:top w:val="nil"/>
              <w:left w:val="nil"/>
              <w:bottom w:val="nil"/>
              <w:right w:val="nil"/>
            </w:tcBorders>
            <w:noWrap/>
            <w:vAlign w:val="bottom"/>
            <w:hideMark/>
          </w:tcPr>
          <w:p w14:paraId="4690E47E"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3F9A9921" w14:textId="77777777" w:rsidR="006A187E" w:rsidRPr="00393DAB" w:rsidRDefault="006A187E" w:rsidP="00CA0D13">
            <w:pPr>
              <w:rPr>
                <w:color w:val="000000" w:themeColor="text1"/>
                <w:sz w:val="14"/>
                <w:szCs w:val="14"/>
              </w:rPr>
            </w:pPr>
            <w:r w:rsidRPr="00393DAB">
              <w:rPr>
                <w:color w:val="000000" w:themeColor="text1"/>
                <w:sz w:val="14"/>
                <w:szCs w:val="14"/>
              </w:rPr>
              <w:t>36.6 [30.6-42.5]</w:t>
            </w:r>
          </w:p>
        </w:tc>
        <w:tc>
          <w:tcPr>
            <w:tcW w:w="1008" w:type="dxa"/>
            <w:tcBorders>
              <w:top w:val="nil"/>
              <w:left w:val="nil"/>
              <w:bottom w:val="nil"/>
              <w:right w:val="nil"/>
            </w:tcBorders>
            <w:noWrap/>
            <w:vAlign w:val="bottom"/>
            <w:hideMark/>
          </w:tcPr>
          <w:p w14:paraId="28F15B49" w14:textId="77777777" w:rsidR="006A187E" w:rsidRPr="00393DAB" w:rsidRDefault="006A187E" w:rsidP="00CA0D13">
            <w:pPr>
              <w:rPr>
                <w:color w:val="000000" w:themeColor="text1"/>
                <w:sz w:val="14"/>
                <w:szCs w:val="14"/>
              </w:rPr>
            </w:pPr>
            <w:r w:rsidRPr="00393DAB">
              <w:rPr>
                <w:color w:val="000000" w:themeColor="text1"/>
                <w:sz w:val="14"/>
                <w:szCs w:val="14"/>
              </w:rPr>
              <w:t>27.6 [15.1-40.1]</w:t>
            </w:r>
          </w:p>
        </w:tc>
        <w:tc>
          <w:tcPr>
            <w:tcW w:w="1008" w:type="dxa"/>
            <w:gridSpan w:val="2"/>
            <w:tcBorders>
              <w:top w:val="nil"/>
              <w:left w:val="nil"/>
              <w:bottom w:val="nil"/>
              <w:right w:val="nil"/>
            </w:tcBorders>
            <w:noWrap/>
            <w:vAlign w:val="bottom"/>
            <w:hideMark/>
          </w:tcPr>
          <w:p w14:paraId="4E47C042"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31A77B6B" w14:textId="77777777" w:rsidR="006A187E" w:rsidRPr="00393DAB" w:rsidRDefault="006A187E" w:rsidP="00CA0D13">
            <w:pPr>
              <w:rPr>
                <w:color w:val="000000" w:themeColor="text1"/>
                <w:sz w:val="14"/>
                <w:szCs w:val="14"/>
              </w:rPr>
            </w:pPr>
            <w:r w:rsidRPr="00393DAB">
              <w:rPr>
                <w:color w:val="000000" w:themeColor="text1"/>
                <w:sz w:val="14"/>
                <w:szCs w:val="14"/>
              </w:rPr>
              <w:t>44.1 [36.5-51.7]</w:t>
            </w:r>
          </w:p>
        </w:tc>
        <w:tc>
          <w:tcPr>
            <w:tcW w:w="1008" w:type="dxa"/>
            <w:tcBorders>
              <w:top w:val="nil"/>
              <w:left w:val="nil"/>
              <w:bottom w:val="nil"/>
              <w:right w:val="nil"/>
            </w:tcBorders>
            <w:noWrap/>
            <w:vAlign w:val="bottom"/>
            <w:hideMark/>
          </w:tcPr>
          <w:p w14:paraId="013690BD" w14:textId="77777777" w:rsidR="006A187E" w:rsidRPr="00393DAB" w:rsidRDefault="006A187E" w:rsidP="00CA0D13">
            <w:pPr>
              <w:rPr>
                <w:color w:val="000000" w:themeColor="text1"/>
                <w:sz w:val="14"/>
                <w:szCs w:val="14"/>
              </w:rPr>
            </w:pPr>
            <w:r w:rsidRPr="00393DAB">
              <w:rPr>
                <w:color w:val="000000" w:themeColor="text1"/>
                <w:sz w:val="14"/>
                <w:szCs w:val="14"/>
              </w:rPr>
              <w:t>32.4 [25.1-39.6]</w:t>
            </w:r>
          </w:p>
        </w:tc>
      </w:tr>
      <w:tr w:rsidR="006A187E" w:rsidRPr="00393DAB" w14:paraId="2F9C5C98"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E76F232" w14:textId="77777777" w:rsidR="006A187E" w:rsidRPr="00393DAB" w:rsidRDefault="006A187E" w:rsidP="00CA0D13">
            <w:pPr>
              <w:rPr>
                <w:sz w:val="14"/>
                <w:szCs w:val="14"/>
              </w:rPr>
            </w:pPr>
            <w:r w:rsidRPr="00393DAB">
              <w:rPr>
                <w:sz w:val="14"/>
                <w:szCs w:val="14"/>
              </w:rPr>
              <w:t>Tetanus toxoid injection</w:t>
            </w:r>
          </w:p>
        </w:tc>
        <w:tc>
          <w:tcPr>
            <w:tcW w:w="1008" w:type="dxa"/>
            <w:tcBorders>
              <w:top w:val="nil"/>
              <w:left w:val="nil"/>
              <w:bottom w:val="nil"/>
              <w:right w:val="nil"/>
            </w:tcBorders>
            <w:shd w:val="clear" w:color="auto" w:fill="E8E8E8" w:themeFill="background2"/>
            <w:noWrap/>
            <w:vAlign w:val="bottom"/>
            <w:hideMark/>
          </w:tcPr>
          <w:p w14:paraId="74363D04" w14:textId="77777777" w:rsidR="006A187E" w:rsidRPr="00393DAB" w:rsidRDefault="006A187E" w:rsidP="00CA0D13">
            <w:pPr>
              <w:rPr>
                <w:color w:val="000000" w:themeColor="text1"/>
                <w:sz w:val="14"/>
                <w:szCs w:val="14"/>
              </w:rPr>
            </w:pPr>
            <w:r w:rsidRPr="00393DAB">
              <w:rPr>
                <w:color w:val="000000" w:themeColor="text1"/>
                <w:sz w:val="14"/>
                <w:szCs w:val="14"/>
              </w:rPr>
              <w:t>36.7 [31.8-41.5]</w:t>
            </w:r>
          </w:p>
        </w:tc>
        <w:tc>
          <w:tcPr>
            <w:tcW w:w="1008" w:type="dxa"/>
            <w:tcBorders>
              <w:top w:val="nil"/>
              <w:left w:val="nil"/>
              <w:bottom w:val="nil"/>
              <w:right w:val="nil"/>
            </w:tcBorders>
            <w:shd w:val="clear" w:color="auto" w:fill="E8E8E8" w:themeFill="background2"/>
            <w:noWrap/>
            <w:vAlign w:val="bottom"/>
            <w:hideMark/>
          </w:tcPr>
          <w:p w14:paraId="5FCFCAAC" w14:textId="77777777" w:rsidR="006A187E" w:rsidRPr="00393DAB" w:rsidRDefault="006A187E" w:rsidP="00CA0D13">
            <w:pPr>
              <w:rPr>
                <w:color w:val="000000" w:themeColor="text1"/>
                <w:sz w:val="14"/>
                <w:szCs w:val="14"/>
              </w:rPr>
            </w:pPr>
            <w:r w:rsidRPr="00393DAB">
              <w:rPr>
                <w:color w:val="000000" w:themeColor="text1"/>
                <w:sz w:val="14"/>
                <w:szCs w:val="14"/>
              </w:rPr>
              <w:t>37.2 [28.7-45.7]</w:t>
            </w:r>
          </w:p>
        </w:tc>
        <w:tc>
          <w:tcPr>
            <w:tcW w:w="1008" w:type="dxa"/>
            <w:tcBorders>
              <w:top w:val="nil"/>
              <w:left w:val="nil"/>
              <w:bottom w:val="nil"/>
              <w:right w:val="nil"/>
            </w:tcBorders>
            <w:shd w:val="clear" w:color="auto" w:fill="E8E8E8" w:themeFill="background2"/>
            <w:noWrap/>
            <w:vAlign w:val="bottom"/>
            <w:hideMark/>
          </w:tcPr>
          <w:p w14:paraId="419F0B04" w14:textId="77777777" w:rsidR="006A187E" w:rsidRPr="00393DAB" w:rsidRDefault="006A187E" w:rsidP="00CA0D13">
            <w:pPr>
              <w:rPr>
                <w:color w:val="000000" w:themeColor="text1"/>
                <w:sz w:val="14"/>
                <w:szCs w:val="14"/>
              </w:rPr>
            </w:pPr>
            <w:r w:rsidRPr="00393DAB">
              <w:rPr>
                <w:color w:val="000000" w:themeColor="text1"/>
                <w:sz w:val="14"/>
                <w:szCs w:val="14"/>
              </w:rPr>
              <w:t>48.0 [42.2-53.8]</w:t>
            </w:r>
          </w:p>
        </w:tc>
        <w:tc>
          <w:tcPr>
            <w:tcW w:w="1008" w:type="dxa"/>
            <w:tcBorders>
              <w:top w:val="nil"/>
              <w:left w:val="nil"/>
              <w:bottom w:val="nil"/>
              <w:right w:val="nil"/>
            </w:tcBorders>
            <w:shd w:val="clear" w:color="auto" w:fill="E8E8E8" w:themeFill="background2"/>
            <w:noWrap/>
            <w:vAlign w:val="bottom"/>
            <w:hideMark/>
          </w:tcPr>
          <w:p w14:paraId="0D766CD3" w14:textId="77777777" w:rsidR="006A187E" w:rsidRPr="00393DAB" w:rsidRDefault="006A187E" w:rsidP="00CA0D13">
            <w:pPr>
              <w:rPr>
                <w:color w:val="000000" w:themeColor="text1"/>
                <w:sz w:val="14"/>
                <w:szCs w:val="14"/>
              </w:rPr>
            </w:pPr>
            <w:r w:rsidRPr="00393DAB">
              <w:rPr>
                <w:color w:val="000000" w:themeColor="text1"/>
                <w:sz w:val="14"/>
                <w:szCs w:val="14"/>
              </w:rPr>
              <w:t>51.4 [26.7-76.1]</w:t>
            </w:r>
          </w:p>
        </w:tc>
        <w:tc>
          <w:tcPr>
            <w:tcW w:w="1008" w:type="dxa"/>
            <w:tcBorders>
              <w:top w:val="nil"/>
              <w:left w:val="nil"/>
              <w:bottom w:val="nil"/>
              <w:right w:val="nil"/>
            </w:tcBorders>
            <w:shd w:val="clear" w:color="auto" w:fill="E8E8E8" w:themeFill="background2"/>
            <w:noWrap/>
            <w:vAlign w:val="bottom"/>
            <w:hideMark/>
          </w:tcPr>
          <w:p w14:paraId="1339A25D" w14:textId="77777777" w:rsidR="006A187E" w:rsidRPr="00393DAB" w:rsidRDefault="006A187E" w:rsidP="00CA0D13">
            <w:pPr>
              <w:rPr>
                <w:color w:val="000000" w:themeColor="text1"/>
                <w:sz w:val="14"/>
                <w:szCs w:val="14"/>
              </w:rPr>
            </w:pPr>
            <w:r w:rsidRPr="00393DAB">
              <w:rPr>
                <w:color w:val="000000" w:themeColor="text1"/>
                <w:sz w:val="14"/>
                <w:szCs w:val="14"/>
              </w:rPr>
              <w:t>40.0 [15.8-64.2]</w:t>
            </w:r>
          </w:p>
        </w:tc>
        <w:tc>
          <w:tcPr>
            <w:tcW w:w="1008" w:type="dxa"/>
            <w:tcBorders>
              <w:top w:val="nil"/>
              <w:left w:val="nil"/>
              <w:bottom w:val="nil"/>
              <w:right w:val="nil"/>
            </w:tcBorders>
            <w:shd w:val="clear" w:color="auto" w:fill="E8E8E8" w:themeFill="background2"/>
            <w:noWrap/>
            <w:vAlign w:val="bottom"/>
            <w:hideMark/>
          </w:tcPr>
          <w:p w14:paraId="251676BE" w14:textId="77777777" w:rsidR="006A187E" w:rsidRPr="00393DAB" w:rsidRDefault="006A187E" w:rsidP="00CA0D13">
            <w:pPr>
              <w:rPr>
                <w:color w:val="000000" w:themeColor="text1"/>
                <w:sz w:val="14"/>
                <w:szCs w:val="14"/>
              </w:rPr>
            </w:pPr>
            <w:r w:rsidRPr="00393DAB">
              <w:rPr>
                <w:color w:val="000000" w:themeColor="text1"/>
                <w:sz w:val="14"/>
                <w:szCs w:val="14"/>
              </w:rPr>
              <w:t>24.5 [0.0-58.0]</w:t>
            </w:r>
          </w:p>
        </w:tc>
        <w:tc>
          <w:tcPr>
            <w:tcW w:w="1008" w:type="dxa"/>
            <w:tcBorders>
              <w:top w:val="nil"/>
              <w:left w:val="nil"/>
              <w:bottom w:val="nil"/>
              <w:right w:val="nil"/>
            </w:tcBorders>
            <w:shd w:val="clear" w:color="auto" w:fill="E8E8E8" w:themeFill="background2"/>
            <w:noWrap/>
            <w:vAlign w:val="bottom"/>
            <w:hideMark/>
          </w:tcPr>
          <w:p w14:paraId="69D6304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590660FE" w14:textId="77777777" w:rsidR="006A187E" w:rsidRPr="00393DAB" w:rsidRDefault="006A187E" w:rsidP="00CA0D13">
            <w:pPr>
              <w:rPr>
                <w:color w:val="000000" w:themeColor="text1"/>
                <w:sz w:val="14"/>
                <w:szCs w:val="14"/>
              </w:rPr>
            </w:pPr>
            <w:r w:rsidRPr="00393DAB">
              <w:rPr>
                <w:color w:val="000000" w:themeColor="text1"/>
                <w:sz w:val="14"/>
                <w:szCs w:val="14"/>
              </w:rPr>
              <w:t>48.7 [40.2-57.2]</w:t>
            </w:r>
          </w:p>
        </w:tc>
        <w:tc>
          <w:tcPr>
            <w:tcW w:w="1008" w:type="dxa"/>
            <w:tcBorders>
              <w:top w:val="nil"/>
              <w:left w:val="nil"/>
              <w:bottom w:val="nil"/>
              <w:right w:val="nil"/>
            </w:tcBorders>
            <w:shd w:val="clear" w:color="auto" w:fill="E8E8E8" w:themeFill="background2"/>
            <w:noWrap/>
            <w:vAlign w:val="bottom"/>
            <w:hideMark/>
          </w:tcPr>
          <w:p w14:paraId="64C3C444" w14:textId="77777777" w:rsidR="006A187E" w:rsidRPr="00393DAB" w:rsidRDefault="006A187E" w:rsidP="00CA0D13">
            <w:pPr>
              <w:rPr>
                <w:color w:val="000000" w:themeColor="text1"/>
                <w:sz w:val="14"/>
                <w:szCs w:val="14"/>
              </w:rPr>
            </w:pPr>
            <w:r w:rsidRPr="00393DAB">
              <w:rPr>
                <w:color w:val="000000" w:themeColor="text1"/>
                <w:sz w:val="14"/>
                <w:szCs w:val="14"/>
              </w:rPr>
              <w:t>29.8 [13.3-46.3]</w:t>
            </w:r>
          </w:p>
        </w:tc>
        <w:tc>
          <w:tcPr>
            <w:tcW w:w="1008" w:type="dxa"/>
            <w:gridSpan w:val="2"/>
            <w:tcBorders>
              <w:top w:val="nil"/>
              <w:left w:val="nil"/>
              <w:bottom w:val="nil"/>
              <w:right w:val="nil"/>
            </w:tcBorders>
            <w:shd w:val="clear" w:color="auto" w:fill="E8E8E8" w:themeFill="background2"/>
            <w:noWrap/>
            <w:vAlign w:val="bottom"/>
            <w:hideMark/>
          </w:tcPr>
          <w:p w14:paraId="454D564B"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42F4632C" w14:textId="77777777" w:rsidR="006A187E" w:rsidRPr="00393DAB" w:rsidRDefault="006A187E" w:rsidP="00CA0D13">
            <w:pPr>
              <w:rPr>
                <w:color w:val="000000" w:themeColor="text1"/>
                <w:sz w:val="14"/>
                <w:szCs w:val="14"/>
              </w:rPr>
            </w:pPr>
            <w:r w:rsidRPr="00393DAB">
              <w:rPr>
                <w:color w:val="000000" w:themeColor="text1"/>
                <w:sz w:val="14"/>
                <w:szCs w:val="14"/>
              </w:rPr>
              <w:t>41.7 [34.6-48.9]</w:t>
            </w:r>
          </w:p>
        </w:tc>
        <w:tc>
          <w:tcPr>
            <w:tcW w:w="1008" w:type="dxa"/>
            <w:tcBorders>
              <w:top w:val="nil"/>
              <w:left w:val="nil"/>
              <w:bottom w:val="nil"/>
              <w:right w:val="nil"/>
            </w:tcBorders>
            <w:shd w:val="clear" w:color="auto" w:fill="E8E8E8" w:themeFill="background2"/>
            <w:noWrap/>
            <w:vAlign w:val="bottom"/>
            <w:hideMark/>
          </w:tcPr>
          <w:p w14:paraId="348D665A" w14:textId="77777777" w:rsidR="006A187E" w:rsidRPr="00393DAB" w:rsidRDefault="006A187E" w:rsidP="00CA0D13">
            <w:pPr>
              <w:rPr>
                <w:color w:val="000000" w:themeColor="text1"/>
                <w:sz w:val="14"/>
                <w:szCs w:val="14"/>
              </w:rPr>
            </w:pPr>
            <w:r w:rsidRPr="00393DAB">
              <w:rPr>
                <w:color w:val="000000" w:themeColor="text1"/>
                <w:sz w:val="14"/>
                <w:szCs w:val="14"/>
              </w:rPr>
              <w:t>49.4 [38.5-60.2]</w:t>
            </w:r>
          </w:p>
        </w:tc>
      </w:tr>
      <w:tr w:rsidR="006A187E" w:rsidRPr="00393DAB" w14:paraId="5B4D19FE" w14:textId="77777777" w:rsidTr="007D6F9F">
        <w:trPr>
          <w:gridAfter w:val="1"/>
          <w:wAfter w:w="36" w:type="dxa"/>
          <w:trHeight w:val="144"/>
        </w:trPr>
        <w:tc>
          <w:tcPr>
            <w:tcW w:w="2160" w:type="dxa"/>
            <w:tcBorders>
              <w:top w:val="nil"/>
              <w:left w:val="nil"/>
              <w:bottom w:val="nil"/>
              <w:right w:val="nil"/>
            </w:tcBorders>
            <w:vAlign w:val="center"/>
            <w:hideMark/>
          </w:tcPr>
          <w:p w14:paraId="1C98FB27" w14:textId="77777777" w:rsidR="006A187E" w:rsidRPr="00393DAB" w:rsidRDefault="006A187E" w:rsidP="00CA0D13">
            <w:pPr>
              <w:rPr>
                <w:sz w:val="14"/>
                <w:szCs w:val="14"/>
              </w:rPr>
            </w:pPr>
            <w:r w:rsidRPr="00393DAB">
              <w:rPr>
                <w:sz w:val="14"/>
                <w:szCs w:val="14"/>
              </w:rPr>
              <w:t>Iron/folic acid</w:t>
            </w:r>
          </w:p>
        </w:tc>
        <w:tc>
          <w:tcPr>
            <w:tcW w:w="1008" w:type="dxa"/>
            <w:tcBorders>
              <w:top w:val="nil"/>
              <w:left w:val="nil"/>
              <w:bottom w:val="nil"/>
              <w:right w:val="nil"/>
            </w:tcBorders>
            <w:noWrap/>
            <w:vAlign w:val="bottom"/>
            <w:hideMark/>
          </w:tcPr>
          <w:p w14:paraId="33E7C908" w14:textId="77777777" w:rsidR="006A187E" w:rsidRPr="00393DAB" w:rsidRDefault="006A187E" w:rsidP="00CA0D13">
            <w:pPr>
              <w:rPr>
                <w:color w:val="000000" w:themeColor="text1"/>
                <w:sz w:val="14"/>
                <w:szCs w:val="14"/>
              </w:rPr>
            </w:pPr>
            <w:r w:rsidRPr="00393DAB">
              <w:rPr>
                <w:color w:val="000000" w:themeColor="text1"/>
                <w:sz w:val="14"/>
                <w:szCs w:val="14"/>
              </w:rPr>
              <w:t>54.6 [49.9-59.3]</w:t>
            </w:r>
          </w:p>
        </w:tc>
        <w:tc>
          <w:tcPr>
            <w:tcW w:w="1008" w:type="dxa"/>
            <w:tcBorders>
              <w:top w:val="nil"/>
              <w:left w:val="nil"/>
              <w:bottom w:val="nil"/>
              <w:right w:val="nil"/>
            </w:tcBorders>
            <w:noWrap/>
            <w:vAlign w:val="bottom"/>
            <w:hideMark/>
          </w:tcPr>
          <w:p w14:paraId="5E1804C8" w14:textId="77777777" w:rsidR="006A187E" w:rsidRPr="00393DAB" w:rsidRDefault="006A187E" w:rsidP="00CA0D13">
            <w:pPr>
              <w:rPr>
                <w:color w:val="000000" w:themeColor="text1"/>
                <w:sz w:val="14"/>
                <w:szCs w:val="14"/>
              </w:rPr>
            </w:pPr>
            <w:r w:rsidRPr="00393DAB">
              <w:rPr>
                <w:color w:val="000000" w:themeColor="text1"/>
                <w:sz w:val="14"/>
                <w:szCs w:val="14"/>
              </w:rPr>
              <w:t>53.6 [45.6-61.6]</w:t>
            </w:r>
          </w:p>
        </w:tc>
        <w:tc>
          <w:tcPr>
            <w:tcW w:w="1008" w:type="dxa"/>
            <w:tcBorders>
              <w:top w:val="nil"/>
              <w:left w:val="nil"/>
              <w:bottom w:val="nil"/>
              <w:right w:val="nil"/>
            </w:tcBorders>
            <w:noWrap/>
            <w:vAlign w:val="bottom"/>
            <w:hideMark/>
          </w:tcPr>
          <w:p w14:paraId="5A7C546E" w14:textId="77777777" w:rsidR="006A187E" w:rsidRPr="00393DAB" w:rsidRDefault="006A187E" w:rsidP="00CA0D13">
            <w:pPr>
              <w:rPr>
                <w:color w:val="000000" w:themeColor="text1"/>
                <w:sz w:val="14"/>
                <w:szCs w:val="14"/>
              </w:rPr>
            </w:pPr>
            <w:r w:rsidRPr="00393DAB">
              <w:rPr>
                <w:color w:val="000000" w:themeColor="text1"/>
                <w:sz w:val="14"/>
                <w:szCs w:val="14"/>
              </w:rPr>
              <w:t>70.2 [65.0-75.4]</w:t>
            </w:r>
          </w:p>
        </w:tc>
        <w:tc>
          <w:tcPr>
            <w:tcW w:w="1008" w:type="dxa"/>
            <w:tcBorders>
              <w:top w:val="nil"/>
              <w:left w:val="nil"/>
              <w:bottom w:val="nil"/>
              <w:right w:val="nil"/>
            </w:tcBorders>
            <w:noWrap/>
            <w:vAlign w:val="bottom"/>
            <w:hideMark/>
          </w:tcPr>
          <w:p w14:paraId="6EBFEFC0" w14:textId="77777777" w:rsidR="006A187E" w:rsidRPr="00393DAB" w:rsidRDefault="006A187E" w:rsidP="00CA0D13">
            <w:pPr>
              <w:rPr>
                <w:color w:val="000000" w:themeColor="text1"/>
                <w:sz w:val="14"/>
                <w:szCs w:val="14"/>
              </w:rPr>
            </w:pPr>
            <w:r w:rsidRPr="00393DAB">
              <w:rPr>
                <w:color w:val="000000" w:themeColor="text1"/>
                <w:sz w:val="14"/>
                <w:szCs w:val="14"/>
              </w:rPr>
              <w:t>70.7 [51.2-90.2]</w:t>
            </w:r>
          </w:p>
        </w:tc>
        <w:tc>
          <w:tcPr>
            <w:tcW w:w="1008" w:type="dxa"/>
            <w:tcBorders>
              <w:top w:val="nil"/>
              <w:left w:val="nil"/>
              <w:bottom w:val="nil"/>
              <w:right w:val="nil"/>
            </w:tcBorders>
            <w:noWrap/>
            <w:vAlign w:val="bottom"/>
            <w:hideMark/>
          </w:tcPr>
          <w:p w14:paraId="545D9940" w14:textId="77777777" w:rsidR="006A187E" w:rsidRPr="00393DAB" w:rsidRDefault="006A187E" w:rsidP="00CA0D13">
            <w:pPr>
              <w:rPr>
                <w:color w:val="000000" w:themeColor="text1"/>
                <w:sz w:val="14"/>
                <w:szCs w:val="14"/>
              </w:rPr>
            </w:pPr>
            <w:r w:rsidRPr="00393DAB">
              <w:rPr>
                <w:color w:val="000000" w:themeColor="text1"/>
                <w:sz w:val="14"/>
                <w:szCs w:val="14"/>
              </w:rPr>
              <w:t>63.4 [33.7-93.1]</w:t>
            </w:r>
          </w:p>
        </w:tc>
        <w:tc>
          <w:tcPr>
            <w:tcW w:w="1008" w:type="dxa"/>
            <w:tcBorders>
              <w:top w:val="nil"/>
              <w:left w:val="nil"/>
              <w:bottom w:val="nil"/>
              <w:right w:val="nil"/>
            </w:tcBorders>
            <w:noWrap/>
            <w:vAlign w:val="bottom"/>
            <w:hideMark/>
          </w:tcPr>
          <w:p w14:paraId="25CD19DF" w14:textId="77777777" w:rsidR="006A187E" w:rsidRPr="00393DAB" w:rsidRDefault="006A187E" w:rsidP="00CA0D13">
            <w:pPr>
              <w:rPr>
                <w:color w:val="000000" w:themeColor="text1"/>
                <w:sz w:val="14"/>
                <w:szCs w:val="14"/>
              </w:rPr>
            </w:pPr>
            <w:r w:rsidRPr="00393DAB">
              <w:rPr>
                <w:color w:val="000000" w:themeColor="text1"/>
                <w:sz w:val="14"/>
                <w:szCs w:val="14"/>
              </w:rPr>
              <w:t>80.0 [61.7-98.4]</w:t>
            </w:r>
          </w:p>
        </w:tc>
        <w:tc>
          <w:tcPr>
            <w:tcW w:w="1008" w:type="dxa"/>
            <w:tcBorders>
              <w:top w:val="nil"/>
              <w:left w:val="nil"/>
              <w:bottom w:val="nil"/>
              <w:right w:val="nil"/>
            </w:tcBorders>
            <w:noWrap/>
            <w:vAlign w:val="bottom"/>
            <w:hideMark/>
          </w:tcPr>
          <w:p w14:paraId="48664FE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18138312" w14:textId="77777777" w:rsidR="006A187E" w:rsidRPr="00393DAB" w:rsidRDefault="006A187E" w:rsidP="00CA0D13">
            <w:pPr>
              <w:rPr>
                <w:color w:val="000000" w:themeColor="text1"/>
                <w:sz w:val="14"/>
                <w:szCs w:val="14"/>
              </w:rPr>
            </w:pPr>
            <w:r w:rsidRPr="00393DAB">
              <w:rPr>
                <w:color w:val="000000" w:themeColor="text1"/>
                <w:sz w:val="14"/>
                <w:szCs w:val="14"/>
              </w:rPr>
              <w:t>69.5 [62.6-76.4]</w:t>
            </w:r>
          </w:p>
        </w:tc>
        <w:tc>
          <w:tcPr>
            <w:tcW w:w="1008" w:type="dxa"/>
            <w:tcBorders>
              <w:top w:val="nil"/>
              <w:left w:val="nil"/>
              <w:bottom w:val="nil"/>
              <w:right w:val="nil"/>
            </w:tcBorders>
            <w:noWrap/>
            <w:vAlign w:val="bottom"/>
            <w:hideMark/>
          </w:tcPr>
          <w:p w14:paraId="3F980794" w14:textId="77777777" w:rsidR="006A187E" w:rsidRPr="00393DAB" w:rsidRDefault="006A187E" w:rsidP="00CA0D13">
            <w:pPr>
              <w:rPr>
                <w:color w:val="000000" w:themeColor="text1"/>
                <w:sz w:val="14"/>
                <w:szCs w:val="14"/>
              </w:rPr>
            </w:pPr>
            <w:r w:rsidRPr="00393DAB">
              <w:rPr>
                <w:color w:val="000000" w:themeColor="text1"/>
                <w:sz w:val="14"/>
                <w:szCs w:val="14"/>
              </w:rPr>
              <w:t>65.0 [50.6-79.4]</w:t>
            </w:r>
          </w:p>
        </w:tc>
        <w:tc>
          <w:tcPr>
            <w:tcW w:w="1008" w:type="dxa"/>
            <w:gridSpan w:val="2"/>
            <w:tcBorders>
              <w:top w:val="nil"/>
              <w:left w:val="nil"/>
              <w:bottom w:val="nil"/>
              <w:right w:val="nil"/>
            </w:tcBorders>
            <w:noWrap/>
            <w:vAlign w:val="bottom"/>
            <w:hideMark/>
          </w:tcPr>
          <w:p w14:paraId="4667A1E4"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10BA7B9A" w14:textId="77777777" w:rsidR="006A187E" w:rsidRPr="00393DAB" w:rsidRDefault="006A187E" w:rsidP="00CA0D13">
            <w:pPr>
              <w:rPr>
                <w:color w:val="000000" w:themeColor="text1"/>
                <w:sz w:val="14"/>
                <w:szCs w:val="14"/>
              </w:rPr>
            </w:pPr>
            <w:r w:rsidRPr="00393DAB">
              <w:rPr>
                <w:color w:val="000000" w:themeColor="text1"/>
                <w:sz w:val="14"/>
                <w:szCs w:val="14"/>
              </w:rPr>
              <w:t>66.2 [59.4-73.0]</w:t>
            </w:r>
          </w:p>
        </w:tc>
        <w:tc>
          <w:tcPr>
            <w:tcW w:w="1008" w:type="dxa"/>
            <w:tcBorders>
              <w:top w:val="nil"/>
              <w:left w:val="nil"/>
              <w:bottom w:val="nil"/>
              <w:right w:val="nil"/>
            </w:tcBorders>
            <w:noWrap/>
            <w:vAlign w:val="bottom"/>
            <w:hideMark/>
          </w:tcPr>
          <w:p w14:paraId="5D247944" w14:textId="77777777" w:rsidR="006A187E" w:rsidRPr="00393DAB" w:rsidRDefault="006A187E" w:rsidP="00CA0D13">
            <w:pPr>
              <w:rPr>
                <w:color w:val="000000" w:themeColor="text1"/>
                <w:sz w:val="14"/>
                <w:szCs w:val="14"/>
              </w:rPr>
            </w:pPr>
            <w:r w:rsidRPr="00393DAB">
              <w:rPr>
                <w:color w:val="000000" w:themeColor="text1"/>
                <w:sz w:val="14"/>
                <w:szCs w:val="14"/>
              </w:rPr>
              <w:t>70.4 [61.7-79.1]</w:t>
            </w:r>
          </w:p>
        </w:tc>
      </w:tr>
      <w:tr w:rsidR="006A187E" w:rsidRPr="00393DAB" w14:paraId="7F9E56EF"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7EAFB84" w14:textId="77777777" w:rsidR="006A187E" w:rsidRPr="00393DAB" w:rsidRDefault="006A187E" w:rsidP="00CA0D13">
            <w:pPr>
              <w:rPr>
                <w:sz w:val="14"/>
                <w:szCs w:val="14"/>
              </w:rPr>
            </w:pPr>
            <w:r w:rsidRPr="00393DAB">
              <w:rPr>
                <w:sz w:val="14"/>
                <w:szCs w:val="14"/>
              </w:rPr>
              <w:t>Nutrition</w:t>
            </w:r>
          </w:p>
        </w:tc>
        <w:tc>
          <w:tcPr>
            <w:tcW w:w="1008" w:type="dxa"/>
            <w:tcBorders>
              <w:top w:val="nil"/>
              <w:left w:val="nil"/>
              <w:bottom w:val="nil"/>
              <w:right w:val="nil"/>
            </w:tcBorders>
            <w:shd w:val="clear" w:color="auto" w:fill="E8E8E8" w:themeFill="background2"/>
            <w:noWrap/>
            <w:vAlign w:val="bottom"/>
            <w:hideMark/>
          </w:tcPr>
          <w:p w14:paraId="4CBFD36A" w14:textId="77777777" w:rsidR="006A187E" w:rsidRPr="00393DAB" w:rsidRDefault="006A187E" w:rsidP="00CA0D13">
            <w:pPr>
              <w:rPr>
                <w:color w:val="000000" w:themeColor="text1"/>
                <w:sz w:val="14"/>
                <w:szCs w:val="14"/>
              </w:rPr>
            </w:pPr>
            <w:r w:rsidRPr="00393DAB">
              <w:rPr>
                <w:color w:val="000000" w:themeColor="text1"/>
                <w:sz w:val="14"/>
                <w:szCs w:val="14"/>
              </w:rPr>
              <w:t>43.4 [38.3-48.4]</w:t>
            </w:r>
          </w:p>
        </w:tc>
        <w:tc>
          <w:tcPr>
            <w:tcW w:w="1008" w:type="dxa"/>
            <w:tcBorders>
              <w:top w:val="nil"/>
              <w:left w:val="nil"/>
              <w:bottom w:val="nil"/>
              <w:right w:val="nil"/>
            </w:tcBorders>
            <w:shd w:val="clear" w:color="auto" w:fill="E8E8E8" w:themeFill="background2"/>
            <w:noWrap/>
            <w:vAlign w:val="bottom"/>
            <w:hideMark/>
          </w:tcPr>
          <w:p w14:paraId="761E68E3" w14:textId="77777777" w:rsidR="006A187E" w:rsidRPr="00393DAB" w:rsidRDefault="006A187E" w:rsidP="00CA0D13">
            <w:pPr>
              <w:rPr>
                <w:color w:val="000000" w:themeColor="text1"/>
                <w:sz w:val="14"/>
                <w:szCs w:val="14"/>
              </w:rPr>
            </w:pPr>
            <w:r w:rsidRPr="00393DAB">
              <w:rPr>
                <w:color w:val="000000" w:themeColor="text1"/>
                <w:sz w:val="14"/>
                <w:szCs w:val="14"/>
              </w:rPr>
              <w:t>44.9 [41.0-48.8]</w:t>
            </w:r>
          </w:p>
        </w:tc>
        <w:tc>
          <w:tcPr>
            <w:tcW w:w="1008" w:type="dxa"/>
            <w:tcBorders>
              <w:top w:val="nil"/>
              <w:left w:val="nil"/>
              <w:bottom w:val="nil"/>
              <w:right w:val="nil"/>
            </w:tcBorders>
            <w:shd w:val="clear" w:color="auto" w:fill="E8E8E8" w:themeFill="background2"/>
            <w:noWrap/>
            <w:vAlign w:val="bottom"/>
            <w:hideMark/>
          </w:tcPr>
          <w:p w14:paraId="07AAD570" w14:textId="77777777" w:rsidR="006A187E" w:rsidRPr="00393DAB" w:rsidRDefault="006A187E" w:rsidP="00CA0D13">
            <w:pPr>
              <w:rPr>
                <w:color w:val="000000" w:themeColor="text1"/>
                <w:sz w:val="14"/>
                <w:szCs w:val="14"/>
              </w:rPr>
            </w:pPr>
            <w:r w:rsidRPr="00393DAB">
              <w:rPr>
                <w:color w:val="000000" w:themeColor="text1"/>
                <w:sz w:val="14"/>
                <w:szCs w:val="14"/>
              </w:rPr>
              <w:t>54.7 [48.8-60.7]</w:t>
            </w:r>
          </w:p>
        </w:tc>
        <w:tc>
          <w:tcPr>
            <w:tcW w:w="1008" w:type="dxa"/>
            <w:tcBorders>
              <w:top w:val="nil"/>
              <w:left w:val="nil"/>
              <w:bottom w:val="nil"/>
              <w:right w:val="nil"/>
            </w:tcBorders>
            <w:shd w:val="clear" w:color="auto" w:fill="E8E8E8" w:themeFill="background2"/>
            <w:noWrap/>
            <w:vAlign w:val="bottom"/>
            <w:hideMark/>
          </w:tcPr>
          <w:p w14:paraId="3FCADEAA" w14:textId="77777777" w:rsidR="006A187E" w:rsidRPr="00393DAB" w:rsidRDefault="006A187E" w:rsidP="00CA0D13">
            <w:pPr>
              <w:rPr>
                <w:color w:val="000000" w:themeColor="text1"/>
                <w:sz w:val="14"/>
                <w:szCs w:val="14"/>
              </w:rPr>
            </w:pPr>
            <w:r w:rsidRPr="00393DAB">
              <w:rPr>
                <w:color w:val="000000" w:themeColor="text1"/>
                <w:sz w:val="14"/>
                <w:szCs w:val="14"/>
              </w:rPr>
              <w:t>52.9 [35.5-70.2]</w:t>
            </w:r>
          </w:p>
        </w:tc>
        <w:tc>
          <w:tcPr>
            <w:tcW w:w="1008" w:type="dxa"/>
            <w:tcBorders>
              <w:top w:val="nil"/>
              <w:left w:val="nil"/>
              <w:bottom w:val="nil"/>
              <w:right w:val="nil"/>
            </w:tcBorders>
            <w:shd w:val="clear" w:color="auto" w:fill="E8E8E8" w:themeFill="background2"/>
            <w:noWrap/>
            <w:vAlign w:val="bottom"/>
            <w:hideMark/>
          </w:tcPr>
          <w:p w14:paraId="64CCE357" w14:textId="77777777" w:rsidR="006A187E" w:rsidRPr="00393DAB" w:rsidRDefault="006A187E" w:rsidP="00CA0D13">
            <w:pPr>
              <w:rPr>
                <w:color w:val="000000" w:themeColor="text1"/>
                <w:sz w:val="14"/>
                <w:szCs w:val="14"/>
              </w:rPr>
            </w:pPr>
            <w:r w:rsidRPr="00393DAB">
              <w:rPr>
                <w:color w:val="000000" w:themeColor="text1"/>
                <w:sz w:val="14"/>
                <w:szCs w:val="14"/>
              </w:rPr>
              <w:t>44.7 [9.3-80.1]</w:t>
            </w:r>
          </w:p>
        </w:tc>
        <w:tc>
          <w:tcPr>
            <w:tcW w:w="1008" w:type="dxa"/>
            <w:tcBorders>
              <w:top w:val="nil"/>
              <w:left w:val="nil"/>
              <w:bottom w:val="nil"/>
              <w:right w:val="nil"/>
            </w:tcBorders>
            <w:shd w:val="clear" w:color="auto" w:fill="E8E8E8" w:themeFill="background2"/>
            <w:noWrap/>
            <w:vAlign w:val="bottom"/>
            <w:hideMark/>
          </w:tcPr>
          <w:p w14:paraId="233A7AAA" w14:textId="77777777" w:rsidR="006A187E" w:rsidRPr="00393DAB" w:rsidRDefault="006A187E" w:rsidP="00CA0D13">
            <w:pPr>
              <w:rPr>
                <w:color w:val="000000" w:themeColor="text1"/>
                <w:sz w:val="14"/>
                <w:szCs w:val="14"/>
              </w:rPr>
            </w:pPr>
            <w:r w:rsidRPr="00393DAB">
              <w:rPr>
                <w:color w:val="000000" w:themeColor="text1"/>
                <w:sz w:val="14"/>
                <w:szCs w:val="14"/>
              </w:rPr>
              <w:t>25.1 [7.2-43.0]</w:t>
            </w:r>
          </w:p>
        </w:tc>
        <w:tc>
          <w:tcPr>
            <w:tcW w:w="1008" w:type="dxa"/>
            <w:tcBorders>
              <w:top w:val="nil"/>
              <w:left w:val="nil"/>
              <w:bottom w:val="nil"/>
              <w:right w:val="nil"/>
            </w:tcBorders>
            <w:shd w:val="clear" w:color="auto" w:fill="E8E8E8" w:themeFill="background2"/>
            <w:noWrap/>
            <w:vAlign w:val="bottom"/>
            <w:hideMark/>
          </w:tcPr>
          <w:p w14:paraId="1580A17B"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02BF975F" w14:textId="77777777" w:rsidR="006A187E" w:rsidRPr="00393DAB" w:rsidRDefault="006A187E" w:rsidP="00CA0D13">
            <w:pPr>
              <w:rPr>
                <w:color w:val="000000" w:themeColor="text1"/>
                <w:sz w:val="14"/>
                <w:szCs w:val="14"/>
              </w:rPr>
            </w:pPr>
            <w:r w:rsidRPr="00393DAB">
              <w:rPr>
                <w:color w:val="000000" w:themeColor="text1"/>
                <w:sz w:val="14"/>
                <w:szCs w:val="14"/>
              </w:rPr>
              <w:t>53.4 [46.8-60.0]</w:t>
            </w:r>
          </w:p>
        </w:tc>
        <w:tc>
          <w:tcPr>
            <w:tcW w:w="1008" w:type="dxa"/>
            <w:tcBorders>
              <w:top w:val="nil"/>
              <w:left w:val="nil"/>
              <w:bottom w:val="nil"/>
              <w:right w:val="nil"/>
            </w:tcBorders>
            <w:shd w:val="clear" w:color="auto" w:fill="E8E8E8" w:themeFill="background2"/>
            <w:noWrap/>
            <w:vAlign w:val="bottom"/>
            <w:hideMark/>
          </w:tcPr>
          <w:p w14:paraId="0B1EC705" w14:textId="77777777" w:rsidR="006A187E" w:rsidRPr="00393DAB" w:rsidRDefault="006A187E" w:rsidP="00CA0D13">
            <w:pPr>
              <w:rPr>
                <w:color w:val="000000" w:themeColor="text1"/>
                <w:sz w:val="14"/>
                <w:szCs w:val="14"/>
              </w:rPr>
            </w:pPr>
            <w:r w:rsidRPr="00393DAB">
              <w:rPr>
                <w:color w:val="000000" w:themeColor="text1"/>
                <w:sz w:val="14"/>
                <w:szCs w:val="14"/>
              </w:rPr>
              <w:t>38.4 [24.0-52.8]</w:t>
            </w:r>
          </w:p>
        </w:tc>
        <w:tc>
          <w:tcPr>
            <w:tcW w:w="1008" w:type="dxa"/>
            <w:gridSpan w:val="2"/>
            <w:tcBorders>
              <w:top w:val="nil"/>
              <w:left w:val="nil"/>
              <w:bottom w:val="nil"/>
              <w:right w:val="nil"/>
            </w:tcBorders>
            <w:shd w:val="clear" w:color="auto" w:fill="E8E8E8" w:themeFill="background2"/>
            <w:noWrap/>
            <w:vAlign w:val="bottom"/>
            <w:hideMark/>
          </w:tcPr>
          <w:p w14:paraId="36C5C471"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5C0DE14E" w14:textId="77777777" w:rsidR="006A187E" w:rsidRPr="00393DAB" w:rsidRDefault="006A187E" w:rsidP="00CA0D13">
            <w:pPr>
              <w:rPr>
                <w:color w:val="000000" w:themeColor="text1"/>
                <w:sz w:val="14"/>
                <w:szCs w:val="14"/>
              </w:rPr>
            </w:pPr>
            <w:r w:rsidRPr="00393DAB">
              <w:rPr>
                <w:color w:val="000000" w:themeColor="text1"/>
                <w:sz w:val="14"/>
                <w:szCs w:val="14"/>
              </w:rPr>
              <w:t>50.5 [42.8-58.2]</w:t>
            </w:r>
          </w:p>
        </w:tc>
        <w:tc>
          <w:tcPr>
            <w:tcW w:w="1008" w:type="dxa"/>
            <w:tcBorders>
              <w:top w:val="nil"/>
              <w:left w:val="nil"/>
              <w:bottom w:val="nil"/>
              <w:right w:val="nil"/>
            </w:tcBorders>
            <w:shd w:val="clear" w:color="auto" w:fill="E8E8E8" w:themeFill="background2"/>
            <w:noWrap/>
            <w:vAlign w:val="bottom"/>
            <w:hideMark/>
          </w:tcPr>
          <w:p w14:paraId="1B895C15" w14:textId="77777777" w:rsidR="006A187E" w:rsidRPr="00393DAB" w:rsidRDefault="006A187E" w:rsidP="00CA0D13">
            <w:pPr>
              <w:rPr>
                <w:color w:val="000000" w:themeColor="text1"/>
                <w:sz w:val="14"/>
                <w:szCs w:val="14"/>
              </w:rPr>
            </w:pPr>
            <w:r w:rsidRPr="00393DAB">
              <w:rPr>
                <w:color w:val="000000" w:themeColor="text1"/>
                <w:sz w:val="14"/>
                <w:szCs w:val="14"/>
              </w:rPr>
              <w:t>52.8 [44.6-61.1]</w:t>
            </w:r>
          </w:p>
        </w:tc>
      </w:tr>
      <w:tr w:rsidR="006A187E" w:rsidRPr="00393DAB" w14:paraId="2BA6EFA6" w14:textId="77777777" w:rsidTr="007D6F9F">
        <w:trPr>
          <w:gridAfter w:val="1"/>
          <w:wAfter w:w="36" w:type="dxa"/>
          <w:trHeight w:val="144"/>
        </w:trPr>
        <w:tc>
          <w:tcPr>
            <w:tcW w:w="2160" w:type="dxa"/>
            <w:tcBorders>
              <w:top w:val="nil"/>
              <w:left w:val="nil"/>
              <w:bottom w:val="nil"/>
              <w:right w:val="nil"/>
            </w:tcBorders>
            <w:vAlign w:val="center"/>
            <w:hideMark/>
          </w:tcPr>
          <w:p w14:paraId="787A0FB3" w14:textId="77777777" w:rsidR="006A187E" w:rsidRPr="00393DAB" w:rsidRDefault="006A187E" w:rsidP="00CA0D13">
            <w:pPr>
              <w:rPr>
                <w:sz w:val="14"/>
                <w:szCs w:val="14"/>
              </w:rPr>
            </w:pPr>
            <w:r w:rsidRPr="00393DAB">
              <w:rPr>
                <w:sz w:val="14"/>
                <w:szCs w:val="14"/>
              </w:rPr>
              <w:t>ITN use</w:t>
            </w:r>
          </w:p>
        </w:tc>
        <w:tc>
          <w:tcPr>
            <w:tcW w:w="1008" w:type="dxa"/>
            <w:tcBorders>
              <w:top w:val="nil"/>
              <w:left w:val="nil"/>
              <w:bottom w:val="nil"/>
              <w:right w:val="nil"/>
            </w:tcBorders>
            <w:noWrap/>
            <w:vAlign w:val="bottom"/>
            <w:hideMark/>
          </w:tcPr>
          <w:p w14:paraId="7DB9300C" w14:textId="77777777" w:rsidR="006A187E" w:rsidRPr="00393DAB" w:rsidRDefault="006A187E" w:rsidP="00CA0D13">
            <w:pPr>
              <w:rPr>
                <w:color w:val="000000" w:themeColor="text1"/>
                <w:sz w:val="14"/>
                <w:szCs w:val="14"/>
              </w:rPr>
            </w:pPr>
            <w:r w:rsidRPr="00393DAB">
              <w:rPr>
                <w:color w:val="000000" w:themeColor="text1"/>
                <w:sz w:val="14"/>
                <w:szCs w:val="14"/>
              </w:rPr>
              <w:t>5.4 [2.8-7.9]</w:t>
            </w:r>
          </w:p>
        </w:tc>
        <w:tc>
          <w:tcPr>
            <w:tcW w:w="1008" w:type="dxa"/>
            <w:tcBorders>
              <w:top w:val="nil"/>
              <w:left w:val="nil"/>
              <w:bottom w:val="nil"/>
              <w:right w:val="nil"/>
            </w:tcBorders>
            <w:noWrap/>
            <w:vAlign w:val="bottom"/>
            <w:hideMark/>
          </w:tcPr>
          <w:p w14:paraId="44753D76" w14:textId="77777777" w:rsidR="006A187E" w:rsidRPr="00393DAB" w:rsidRDefault="006A187E" w:rsidP="00CA0D13">
            <w:pPr>
              <w:rPr>
                <w:color w:val="000000" w:themeColor="text1"/>
                <w:sz w:val="14"/>
                <w:szCs w:val="14"/>
              </w:rPr>
            </w:pPr>
            <w:r w:rsidRPr="00393DAB">
              <w:rPr>
                <w:color w:val="000000" w:themeColor="text1"/>
                <w:sz w:val="14"/>
                <w:szCs w:val="14"/>
              </w:rPr>
              <w:t>7.2 [5.3-9.2]</w:t>
            </w:r>
          </w:p>
        </w:tc>
        <w:tc>
          <w:tcPr>
            <w:tcW w:w="1008" w:type="dxa"/>
            <w:tcBorders>
              <w:top w:val="nil"/>
              <w:left w:val="nil"/>
              <w:bottom w:val="nil"/>
              <w:right w:val="nil"/>
            </w:tcBorders>
            <w:noWrap/>
            <w:vAlign w:val="bottom"/>
            <w:hideMark/>
          </w:tcPr>
          <w:p w14:paraId="60C3B081" w14:textId="77777777" w:rsidR="006A187E" w:rsidRPr="00393DAB" w:rsidRDefault="006A187E" w:rsidP="00CA0D13">
            <w:pPr>
              <w:rPr>
                <w:color w:val="000000" w:themeColor="text1"/>
                <w:sz w:val="14"/>
                <w:szCs w:val="14"/>
              </w:rPr>
            </w:pPr>
            <w:r w:rsidRPr="00393DAB">
              <w:rPr>
                <w:color w:val="000000" w:themeColor="text1"/>
                <w:sz w:val="14"/>
                <w:szCs w:val="14"/>
              </w:rPr>
              <w:t>6.1 [3.5-8.7]</w:t>
            </w:r>
          </w:p>
        </w:tc>
        <w:tc>
          <w:tcPr>
            <w:tcW w:w="1008" w:type="dxa"/>
            <w:tcBorders>
              <w:top w:val="nil"/>
              <w:left w:val="nil"/>
              <w:bottom w:val="nil"/>
              <w:right w:val="nil"/>
            </w:tcBorders>
            <w:noWrap/>
            <w:vAlign w:val="bottom"/>
            <w:hideMark/>
          </w:tcPr>
          <w:p w14:paraId="4E57407F" w14:textId="77777777" w:rsidR="006A187E" w:rsidRPr="00393DAB" w:rsidRDefault="006A187E" w:rsidP="00CA0D13">
            <w:pPr>
              <w:rPr>
                <w:color w:val="000000" w:themeColor="text1"/>
                <w:sz w:val="14"/>
                <w:szCs w:val="14"/>
              </w:rPr>
            </w:pPr>
            <w:r w:rsidRPr="00393DAB">
              <w:rPr>
                <w:color w:val="000000" w:themeColor="text1"/>
                <w:sz w:val="14"/>
                <w:szCs w:val="14"/>
              </w:rPr>
              <w:t>7.5 [1.0-14.0]</w:t>
            </w:r>
          </w:p>
        </w:tc>
        <w:tc>
          <w:tcPr>
            <w:tcW w:w="1008" w:type="dxa"/>
            <w:tcBorders>
              <w:top w:val="nil"/>
              <w:left w:val="nil"/>
              <w:bottom w:val="nil"/>
              <w:right w:val="nil"/>
            </w:tcBorders>
            <w:noWrap/>
            <w:vAlign w:val="bottom"/>
            <w:hideMark/>
          </w:tcPr>
          <w:p w14:paraId="045216BE" w14:textId="77777777" w:rsidR="006A187E" w:rsidRPr="00393DAB" w:rsidRDefault="006A187E" w:rsidP="00CA0D13">
            <w:pPr>
              <w:rPr>
                <w:color w:val="000000" w:themeColor="text1"/>
                <w:sz w:val="14"/>
                <w:szCs w:val="14"/>
              </w:rPr>
            </w:pPr>
            <w:r w:rsidRPr="00393DAB">
              <w:rPr>
                <w:color w:val="000000" w:themeColor="text1"/>
                <w:sz w:val="14"/>
                <w:szCs w:val="14"/>
              </w:rPr>
              <w:t>1.5 [0.0-4.5]</w:t>
            </w:r>
          </w:p>
        </w:tc>
        <w:tc>
          <w:tcPr>
            <w:tcW w:w="1008" w:type="dxa"/>
            <w:tcBorders>
              <w:top w:val="nil"/>
              <w:left w:val="nil"/>
              <w:bottom w:val="nil"/>
              <w:right w:val="nil"/>
            </w:tcBorders>
            <w:noWrap/>
            <w:vAlign w:val="bottom"/>
            <w:hideMark/>
          </w:tcPr>
          <w:p w14:paraId="5C3F18E4" w14:textId="77777777" w:rsidR="006A187E" w:rsidRPr="00393DAB" w:rsidRDefault="006A187E" w:rsidP="00CA0D13">
            <w:pPr>
              <w:rPr>
                <w:color w:val="000000" w:themeColor="text1"/>
                <w:sz w:val="14"/>
                <w:szCs w:val="14"/>
              </w:rPr>
            </w:pPr>
            <w:r w:rsidRPr="00393DAB">
              <w:rPr>
                <w:color w:val="000000" w:themeColor="text1"/>
                <w:sz w:val="14"/>
                <w:szCs w:val="14"/>
              </w:rPr>
              <w:t>5.1 [0.5-9.7]</w:t>
            </w:r>
          </w:p>
        </w:tc>
        <w:tc>
          <w:tcPr>
            <w:tcW w:w="1008" w:type="dxa"/>
            <w:tcBorders>
              <w:top w:val="nil"/>
              <w:left w:val="nil"/>
              <w:bottom w:val="nil"/>
              <w:right w:val="nil"/>
            </w:tcBorders>
            <w:noWrap/>
            <w:vAlign w:val="bottom"/>
            <w:hideMark/>
          </w:tcPr>
          <w:p w14:paraId="7BAAC08F"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60AA3711" w14:textId="77777777" w:rsidR="006A187E" w:rsidRPr="00393DAB" w:rsidRDefault="006A187E" w:rsidP="00CA0D13">
            <w:pPr>
              <w:rPr>
                <w:color w:val="000000" w:themeColor="text1"/>
                <w:sz w:val="14"/>
                <w:szCs w:val="14"/>
              </w:rPr>
            </w:pPr>
            <w:r w:rsidRPr="00393DAB">
              <w:rPr>
                <w:color w:val="000000" w:themeColor="text1"/>
                <w:sz w:val="14"/>
                <w:szCs w:val="14"/>
              </w:rPr>
              <w:t>6.6 [4.0-9.2]</w:t>
            </w:r>
          </w:p>
        </w:tc>
        <w:tc>
          <w:tcPr>
            <w:tcW w:w="1008" w:type="dxa"/>
            <w:tcBorders>
              <w:top w:val="nil"/>
              <w:left w:val="nil"/>
              <w:bottom w:val="nil"/>
              <w:right w:val="nil"/>
            </w:tcBorders>
            <w:noWrap/>
            <w:vAlign w:val="bottom"/>
            <w:hideMark/>
          </w:tcPr>
          <w:p w14:paraId="7D0F7099" w14:textId="77777777" w:rsidR="006A187E" w:rsidRPr="00393DAB" w:rsidRDefault="006A187E" w:rsidP="00CA0D13">
            <w:pPr>
              <w:rPr>
                <w:color w:val="000000" w:themeColor="text1"/>
                <w:sz w:val="14"/>
                <w:szCs w:val="14"/>
              </w:rPr>
            </w:pPr>
            <w:r w:rsidRPr="00393DAB">
              <w:rPr>
                <w:color w:val="000000" w:themeColor="text1"/>
                <w:sz w:val="14"/>
                <w:szCs w:val="14"/>
              </w:rPr>
              <w:t>3.9 [1.6-6.3]</w:t>
            </w:r>
          </w:p>
        </w:tc>
        <w:tc>
          <w:tcPr>
            <w:tcW w:w="1008" w:type="dxa"/>
            <w:gridSpan w:val="2"/>
            <w:tcBorders>
              <w:top w:val="nil"/>
              <w:left w:val="nil"/>
              <w:bottom w:val="nil"/>
              <w:right w:val="nil"/>
            </w:tcBorders>
            <w:noWrap/>
            <w:vAlign w:val="bottom"/>
            <w:hideMark/>
          </w:tcPr>
          <w:p w14:paraId="545F8D39"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70B9B66B" w14:textId="77777777" w:rsidR="006A187E" w:rsidRPr="00393DAB" w:rsidRDefault="006A187E" w:rsidP="00CA0D13">
            <w:pPr>
              <w:rPr>
                <w:color w:val="000000" w:themeColor="text1"/>
                <w:sz w:val="14"/>
                <w:szCs w:val="14"/>
              </w:rPr>
            </w:pPr>
            <w:r w:rsidRPr="00393DAB">
              <w:rPr>
                <w:color w:val="000000" w:themeColor="text1"/>
                <w:sz w:val="14"/>
                <w:szCs w:val="14"/>
              </w:rPr>
              <w:t>7.7 [4.0-11.4]</w:t>
            </w:r>
          </w:p>
        </w:tc>
        <w:tc>
          <w:tcPr>
            <w:tcW w:w="1008" w:type="dxa"/>
            <w:tcBorders>
              <w:top w:val="nil"/>
              <w:left w:val="nil"/>
              <w:bottom w:val="nil"/>
              <w:right w:val="nil"/>
            </w:tcBorders>
            <w:noWrap/>
            <w:vAlign w:val="bottom"/>
            <w:hideMark/>
          </w:tcPr>
          <w:p w14:paraId="1F982A99" w14:textId="77777777" w:rsidR="006A187E" w:rsidRPr="00393DAB" w:rsidRDefault="006A187E" w:rsidP="00CA0D13">
            <w:pPr>
              <w:rPr>
                <w:color w:val="000000" w:themeColor="text1"/>
                <w:sz w:val="14"/>
                <w:szCs w:val="14"/>
              </w:rPr>
            </w:pPr>
            <w:r w:rsidRPr="00393DAB">
              <w:rPr>
                <w:color w:val="000000" w:themeColor="text1"/>
                <w:sz w:val="14"/>
                <w:szCs w:val="14"/>
              </w:rPr>
              <w:t>5.8 [2.8-8.8]</w:t>
            </w:r>
          </w:p>
        </w:tc>
      </w:tr>
      <w:tr w:rsidR="006A187E" w:rsidRPr="00393DAB" w14:paraId="6FA71A7A"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E447265" w14:textId="77777777" w:rsidR="006A187E" w:rsidRPr="00393DAB" w:rsidRDefault="006A187E" w:rsidP="00CA0D13">
            <w:pPr>
              <w:rPr>
                <w:sz w:val="14"/>
                <w:szCs w:val="14"/>
              </w:rPr>
            </w:pPr>
            <w:r w:rsidRPr="00393DAB">
              <w:rPr>
                <w:sz w:val="14"/>
                <w:szCs w:val="14"/>
              </w:rPr>
              <w:t>Birth preparation and location</w:t>
            </w:r>
          </w:p>
        </w:tc>
        <w:tc>
          <w:tcPr>
            <w:tcW w:w="1008" w:type="dxa"/>
            <w:tcBorders>
              <w:top w:val="nil"/>
              <w:left w:val="nil"/>
              <w:bottom w:val="nil"/>
              <w:right w:val="nil"/>
            </w:tcBorders>
            <w:shd w:val="clear" w:color="auto" w:fill="E8E8E8" w:themeFill="background2"/>
            <w:noWrap/>
            <w:vAlign w:val="bottom"/>
            <w:hideMark/>
          </w:tcPr>
          <w:p w14:paraId="62E56448" w14:textId="77777777" w:rsidR="006A187E" w:rsidRPr="00393DAB" w:rsidRDefault="006A187E" w:rsidP="00CA0D13">
            <w:pPr>
              <w:rPr>
                <w:color w:val="000000" w:themeColor="text1"/>
                <w:sz w:val="14"/>
                <w:szCs w:val="14"/>
              </w:rPr>
            </w:pPr>
            <w:r w:rsidRPr="00393DAB">
              <w:rPr>
                <w:color w:val="000000" w:themeColor="text1"/>
                <w:sz w:val="14"/>
                <w:szCs w:val="14"/>
              </w:rPr>
              <w:t>19.6 [16.0-23.2]</w:t>
            </w:r>
          </w:p>
        </w:tc>
        <w:tc>
          <w:tcPr>
            <w:tcW w:w="1008" w:type="dxa"/>
            <w:tcBorders>
              <w:top w:val="nil"/>
              <w:left w:val="nil"/>
              <w:bottom w:val="nil"/>
              <w:right w:val="nil"/>
            </w:tcBorders>
            <w:shd w:val="clear" w:color="auto" w:fill="E8E8E8" w:themeFill="background2"/>
            <w:noWrap/>
            <w:vAlign w:val="bottom"/>
            <w:hideMark/>
          </w:tcPr>
          <w:p w14:paraId="154504F6" w14:textId="77777777" w:rsidR="006A187E" w:rsidRPr="00393DAB" w:rsidRDefault="006A187E" w:rsidP="00CA0D13">
            <w:pPr>
              <w:rPr>
                <w:color w:val="000000" w:themeColor="text1"/>
                <w:sz w:val="14"/>
                <w:szCs w:val="14"/>
              </w:rPr>
            </w:pPr>
            <w:r w:rsidRPr="00393DAB">
              <w:rPr>
                <w:color w:val="000000" w:themeColor="text1"/>
                <w:sz w:val="14"/>
                <w:szCs w:val="14"/>
              </w:rPr>
              <w:t>21.0 [18.1-24.0]</w:t>
            </w:r>
          </w:p>
        </w:tc>
        <w:tc>
          <w:tcPr>
            <w:tcW w:w="1008" w:type="dxa"/>
            <w:tcBorders>
              <w:top w:val="nil"/>
              <w:left w:val="nil"/>
              <w:bottom w:val="nil"/>
              <w:right w:val="nil"/>
            </w:tcBorders>
            <w:shd w:val="clear" w:color="auto" w:fill="E8E8E8" w:themeFill="background2"/>
            <w:noWrap/>
            <w:vAlign w:val="bottom"/>
            <w:hideMark/>
          </w:tcPr>
          <w:p w14:paraId="13DC0CF0" w14:textId="77777777" w:rsidR="006A187E" w:rsidRPr="00393DAB" w:rsidRDefault="006A187E" w:rsidP="00CA0D13">
            <w:pPr>
              <w:rPr>
                <w:color w:val="000000" w:themeColor="text1"/>
                <w:sz w:val="14"/>
                <w:szCs w:val="14"/>
              </w:rPr>
            </w:pPr>
            <w:r w:rsidRPr="00393DAB">
              <w:rPr>
                <w:color w:val="000000" w:themeColor="text1"/>
                <w:sz w:val="14"/>
                <w:szCs w:val="14"/>
              </w:rPr>
              <w:t>20.8 [16.6-25.0]</w:t>
            </w:r>
          </w:p>
        </w:tc>
        <w:tc>
          <w:tcPr>
            <w:tcW w:w="1008" w:type="dxa"/>
            <w:tcBorders>
              <w:top w:val="nil"/>
              <w:left w:val="nil"/>
              <w:bottom w:val="nil"/>
              <w:right w:val="nil"/>
            </w:tcBorders>
            <w:shd w:val="clear" w:color="auto" w:fill="E8E8E8" w:themeFill="background2"/>
            <w:noWrap/>
            <w:vAlign w:val="bottom"/>
            <w:hideMark/>
          </w:tcPr>
          <w:p w14:paraId="7BE9162C" w14:textId="77777777" w:rsidR="006A187E" w:rsidRPr="00393DAB" w:rsidRDefault="006A187E" w:rsidP="00CA0D13">
            <w:pPr>
              <w:rPr>
                <w:color w:val="000000" w:themeColor="text1"/>
                <w:sz w:val="14"/>
                <w:szCs w:val="14"/>
              </w:rPr>
            </w:pPr>
            <w:r w:rsidRPr="00393DAB">
              <w:rPr>
                <w:color w:val="000000" w:themeColor="text1"/>
                <w:sz w:val="14"/>
                <w:szCs w:val="14"/>
              </w:rPr>
              <w:t>25.9 [5.2-46.5]</w:t>
            </w:r>
          </w:p>
        </w:tc>
        <w:tc>
          <w:tcPr>
            <w:tcW w:w="1008" w:type="dxa"/>
            <w:tcBorders>
              <w:top w:val="nil"/>
              <w:left w:val="nil"/>
              <w:bottom w:val="nil"/>
              <w:right w:val="nil"/>
            </w:tcBorders>
            <w:shd w:val="clear" w:color="auto" w:fill="E8E8E8" w:themeFill="background2"/>
            <w:noWrap/>
            <w:vAlign w:val="bottom"/>
            <w:hideMark/>
          </w:tcPr>
          <w:p w14:paraId="38047EA9" w14:textId="77777777" w:rsidR="006A187E" w:rsidRPr="00393DAB" w:rsidRDefault="006A187E" w:rsidP="00CA0D13">
            <w:pPr>
              <w:rPr>
                <w:color w:val="000000" w:themeColor="text1"/>
                <w:sz w:val="14"/>
                <w:szCs w:val="14"/>
              </w:rPr>
            </w:pPr>
            <w:r w:rsidRPr="00393DAB">
              <w:rPr>
                <w:color w:val="000000" w:themeColor="text1"/>
                <w:sz w:val="14"/>
                <w:szCs w:val="14"/>
              </w:rPr>
              <w:t>13.6 [3.4-23.8]</w:t>
            </w:r>
          </w:p>
        </w:tc>
        <w:tc>
          <w:tcPr>
            <w:tcW w:w="1008" w:type="dxa"/>
            <w:tcBorders>
              <w:top w:val="nil"/>
              <w:left w:val="nil"/>
              <w:bottom w:val="nil"/>
              <w:right w:val="nil"/>
            </w:tcBorders>
            <w:shd w:val="clear" w:color="auto" w:fill="E8E8E8" w:themeFill="background2"/>
            <w:noWrap/>
            <w:vAlign w:val="bottom"/>
            <w:hideMark/>
          </w:tcPr>
          <w:p w14:paraId="1F7BE9CB" w14:textId="77777777" w:rsidR="006A187E" w:rsidRPr="00393DAB" w:rsidRDefault="006A187E" w:rsidP="00CA0D13">
            <w:pPr>
              <w:rPr>
                <w:color w:val="000000" w:themeColor="text1"/>
                <w:sz w:val="14"/>
                <w:szCs w:val="14"/>
              </w:rPr>
            </w:pPr>
            <w:r w:rsidRPr="00393DAB">
              <w:rPr>
                <w:color w:val="000000" w:themeColor="text1"/>
                <w:sz w:val="14"/>
                <w:szCs w:val="14"/>
              </w:rPr>
              <w:t>4.4 [0.1-8.7]</w:t>
            </w:r>
          </w:p>
        </w:tc>
        <w:tc>
          <w:tcPr>
            <w:tcW w:w="1008" w:type="dxa"/>
            <w:tcBorders>
              <w:top w:val="nil"/>
              <w:left w:val="nil"/>
              <w:bottom w:val="nil"/>
              <w:right w:val="nil"/>
            </w:tcBorders>
            <w:shd w:val="clear" w:color="auto" w:fill="E8E8E8" w:themeFill="background2"/>
            <w:noWrap/>
            <w:vAlign w:val="bottom"/>
            <w:hideMark/>
          </w:tcPr>
          <w:p w14:paraId="6FC4E6C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6FD5B4C2" w14:textId="77777777" w:rsidR="006A187E" w:rsidRPr="00393DAB" w:rsidRDefault="006A187E" w:rsidP="00CA0D13">
            <w:pPr>
              <w:rPr>
                <w:color w:val="000000" w:themeColor="text1"/>
                <w:sz w:val="14"/>
                <w:szCs w:val="14"/>
              </w:rPr>
            </w:pPr>
            <w:r w:rsidRPr="00393DAB">
              <w:rPr>
                <w:color w:val="000000" w:themeColor="text1"/>
                <w:sz w:val="14"/>
                <w:szCs w:val="14"/>
              </w:rPr>
              <w:t>22.3 [15.3-29.2]</w:t>
            </w:r>
          </w:p>
        </w:tc>
        <w:tc>
          <w:tcPr>
            <w:tcW w:w="1008" w:type="dxa"/>
            <w:tcBorders>
              <w:top w:val="nil"/>
              <w:left w:val="nil"/>
              <w:bottom w:val="nil"/>
              <w:right w:val="nil"/>
            </w:tcBorders>
            <w:shd w:val="clear" w:color="auto" w:fill="E8E8E8" w:themeFill="background2"/>
            <w:noWrap/>
            <w:vAlign w:val="bottom"/>
            <w:hideMark/>
          </w:tcPr>
          <w:p w14:paraId="7484624C" w14:textId="77777777" w:rsidR="006A187E" w:rsidRPr="00393DAB" w:rsidRDefault="006A187E" w:rsidP="00CA0D13">
            <w:pPr>
              <w:rPr>
                <w:color w:val="000000" w:themeColor="text1"/>
                <w:sz w:val="14"/>
                <w:szCs w:val="14"/>
              </w:rPr>
            </w:pPr>
            <w:r w:rsidRPr="00393DAB">
              <w:rPr>
                <w:color w:val="000000" w:themeColor="text1"/>
                <w:sz w:val="14"/>
                <w:szCs w:val="14"/>
              </w:rPr>
              <w:t>13.0 [8.4-17.6]</w:t>
            </w:r>
          </w:p>
        </w:tc>
        <w:tc>
          <w:tcPr>
            <w:tcW w:w="1008" w:type="dxa"/>
            <w:gridSpan w:val="2"/>
            <w:tcBorders>
              <w:top w:val="nil"/>
              <w:left w:val="nil"/>
              <w:bottom w:val="nil"/>
              <w:right w:val="nil"/>
            </w:tcBorders>
            <w:shd w:val="clear" w:color="auto" w:fill="E8E8E8" w:themeFill="background2"/>
            <w:noWrap/>
            <w:vAlign w:val="bottom"/>
            <w:hideMark/>
          </w:tcPr>
          <w:p w14:paraId="15BBE62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64788F2D" w14:textId="77777777" w:rsidR="006A187E" w:rsidRPr="00393DAB" w:rsidRDefault="006A187E" w:rsidP="00CA0D13">
            <w:pPr>
              <w:rPr>
                <w:color w:val="000000" w:themeColor="text1"/>
                <w:sz w:val="14"/>
                <w:szCs w:val="14"/>
              </w:rPr>
            </w:pPr>
            <w:r w:rsidRPr="00393DAB">
              <w:rPr>
                <w:color w:val="000000" w:themeColor="text1"/>
                <w:sz w:val="14"/>
                <w:szCs w:val="14"/>
              </w:rPr>
              <w:t>20.5 [15.8-25.1]</w:t>
            </w:r>
          </w:p>
        </w:tc>
        <w:tc>
          <w:tcPr>
            <w:tcW w:w="1008" w:type="dxa"/>
            <w:tcBorders>
              <w:top w:val="nil"/>
              <w:left w:val="nil"/>
              <w:bottom w:val="nil"/>
              <w:right w:val="nil"/>
            </w:tcBorders>
            <w:shd w:val="clear" w:color="auto" w:fill="E8E8E8" w:themeFill="background2"/>
            <w:noWrap/>
            <w:vAlign w:val="bottom"/>
            <w:hideMark/>
          </w:tcPr>
          <w:p w14:paraId="00198F9D" w14:textId="77777777" w:rsidR="006A187E" w:rsidRPr="00393DAB" w:rsidRDefault="006A187E" w:rsidP="00CA0D13">
            <w:pPr>
              <w:rPr>
                <w:color w:val="000000" w:themeColor="text1"/>
                <w:sz w:val="14"/>
                <w:szCs w:val="14"/>
              </w:rPr>
            </w:pPr>
            <w:r w:rsidRPr="00393DAB">
              <w:rPr>
                <w:color w:val="000000" w:themeColor="text1"/>
                <w:sz w:val="14"/>
                <w:szCs w:val="14"/>
              </w:rPr>
              <w:t>21.9 [13.0-30.8]</w:t>
            </w:r>
          </w:p>
        </w:tc>
      </w:tr>
      <w:tr w:rsidR="006A187E" w:rsidRPr="00393DAB" w14:paraId="490BDA8D" w14:textId="77777777" w:rsidTr="007D6F9F">
        <w:trPr>
          <w:gridAfter w:val="1"/>
          <w:wAfter w:w="36" w:type="dxa"/>
          <w:trHeight w:val="144"/>
        </w:trPr>
        <w:tc>
          <w:tcPr>
            <w:tcW w:w="2160" w:type="dxa"/>
            <w:tcBorders>
              <w:top w:val="nil"/>
              <w:left w:val="nil"/>
              <w:bottom w:val="nil"/>
              <w:right w:val="nil"/>
            </w:tcBorders>
            <w:vAlign w:val="center"/>
            <w:hideMark/>
          </w:tcPr>
          <w:p w14:paraId="78AFAD1C" w14:textId="77777777" w:rsidR="006A187E" w:rsidRPr="00393DAB" w:rsidRDefault="006A187E" w:rsidP="00CA0D13">
            <w:pPr>
              <w:rPr>
                <w:sz w:val="14"/>
                <w:szCs w:val="14"/>
              </w:rPr>
            </w:pPr>
            <w:r w:rsidRPr="00393DAB">
              <w:rPr>
                <w:sz w:val="14"/>
                <w:szCs w:val="14"/>
              </w:rPr>
              <w:t xml:space="preserve">Counseled on delivery supplies </w:t>
            </w:r>
          </w:p>
        </w:tc>
        <w:tc>
          <w:tcPr>
            <w:tcW w:w="1008" w:type="dxa"/>
            <w:tcBorders>
              <w:top w:val="nil"/>
              <w:left w:val="nil"/>
              <w:bottom w:val="nil"/>
              <w:right w:val="nil"/>
            </w:tcBorders>
            <w:noWrap/>
            <w:vAlign w:val="bottom"/>
            <w:hideMark/>
          </w:tcPr>
          <w:p w14:paraId="0690FD4B" w14:textId="77777777" w:rsidR="006A187E" w:rsidRPr="00393DAB" w:rsidRDefault="006A187E" w:rsidP="00CA0D13">
            <w:pPr>
              <w:rPr>
                <w:color w:val="000000" w:themeColor="text1"/>
                <w:sz w:val="14"/>
                <w:szCs w:val="14"/>
              </w:rPr>
            </w:pPr>
            <w:r w:rsidRPr="00393DAB">
              <w:rPr>
                <w:color w:val="000000" w:themeColor="text1"/>
                <w:sz w:val="14"/>
                <w:szCs w:val="14"/>
              </w:rPr>
              <w:t>4.2 [2.3-6.1]</w:t>
            </w:r>
          </w:p>
        </w:tc>
        <w:tc>
          <w:tcPr>
            <w:tcW w:w="1008" w:type="dxa"/>
            <w:tcBorders>
              <w:top w:val="nil"/>
              <w:left w:val="nil"/>
              <w:bottom w:val="nil"/>
              <w:right w:val="nil"/>
            </w:tcBorders>
            <w:noWrap/>
            <w:vAlign w:val="bottom"/>
            <w:hideMark/>
          </w:tcPr>
          <w:p w14:paraId="0351CBF0" w14:textId="77777777" w:rsidR="006A187E" w:rsidRPr="00393DAB" w:rsidRDefault="006A187E" w:rsidP="00CA0D13">
            <w:pPr>
              <w:rPr>
                <w:color w:val="000000" w:themeColor="text1"/>
                <w:sz w:val="14"/>
                <w:szCs w:val="14"/>
              </w:rPr>
            </w:pPr>
            <w:r w:rsidRPr="00393DAB">
              <w:rPr>
                <w:color w:val="000000" w:themeColor="text1"/>
                <w:sz w:val="14"/>
                <w:szCs w:val="14"/>
              </w:rPr>
              <w:t>4.8 [2.9-6.8]</w:t>
            </w:r>
          </w:p>
        </w:tc>
        <w:tc>
          <w:tcPr>
            <w:tcW w:w="1008" w:type="dxa"/>
            <w:tcBorders>
              <w:top w:val="nil"/>
              <w:left w:val="nil"/>
              <w:bottom w:val="nil"/>
              <w:right w:val="nil"/>
            </w:tcBorders>
            <w:noWrap/>
            <w:vAlign w:val="bottom"/>
            <w:hideMark/>
          </w:tcPr>
          <w:p w14:paraId="740977AC" w14:textId="77777777" w:rsidR="006A187E" w:rsidRPr="00393DAB" w:rsidRDefault="006A187E" w:rsidP="00CA0D13">
            <w:pPr>
              <w:rPr>
                <w:color w:val="000000" w:themeColor="text1"/>
                <w:sz w:val="14"/>
                <w:szCs w:val="14"/>
              </w:rPr>
            </w:pPr>
            <w:r w:rsidRPr="00393DAB">
              <w:rPr>
                <w:color w:val="000000" w:themeColor="text1"/>
                <w:sz w:val="14"/>
                <w:szCs w:val="14"/>
              </w:rPr>
              <w:t>8.1 [5.4-10.8]</w:t>
            </w:r>
          </w:p>
        </w:tc>
        <w:tc>
          <w:tcPr>
            <w:tcW w:w="1008" w:type="dxa"/>
            <w:tcBorders>
              <w:top w:val="nil"/>
              <w:left w:val="nil"/>
              <w:bottom w:val="nil"/>
              <w:right w:val="nil"/>
            </w:tcBorders>
            <w:noWrap/>
            <w:vAlign w:val="bottom"/>
            <w:hideMark/>
          </w:tcPr>
          <w:p w14:paraId="2A40F840" w14:textId="77777777" w:rsidR="006A187E" w:rsidRPr="00393DAB" w:rsidRDefault="006A187E" w:rsidP="00CA0D13">
            <w:pPr>
              <w:rPr>
                <w:color w:val="000000" w:themeColor="text1"/>
                <w:sz w:val="14"/>
                <w:szCs w:val="14"/>
              </w:rPr>
            </w:pPr>
            <w:r w:rsidRPr="00393DAB">
              <w:rPr>
                <w:color w:val="000000" w:themeColor="text1"/>
                <w:sz w:val="14"/>
                <w:szCs w:val="14"/>
              </w:rPr>
              <w:t>10.7 [0.0-22.2]</w:t>
            </w:r>
          </w:p>
        </w:tc>
        <w:tc>
          <w:tcPr>
            <w:tcW w:w="1008" w:type="dxa"/>
            <w:tcBorders>
              <w:top w:val="nil"/>
              <w:left w:val="nil"/>
              <w:bottom w:val="nil"/>
              <w:right w:val="nil"/>
            </w:tcBorders>
            <w:noWrap/>
            <w:vAlign w:val="bottom"/>
            <w:hideMark/>
          </w:tcPr>
          <w:p w14:paraId="198075E9" w14:textId="77777777" w:rsidR="006A187E" w:rsidRPr="00393DAB" w:rsidRDefault="006A187E" w:rsidP="00CA0D13">
            <w:pPr>
              <w:rPr>
                <w:color w:val="000000" w:themeColor="text1"/>
                <w:sz w:val="14"/>
                <w:szCs w:val="14"/>
              </w:rPr>
            </w:pPr>
            <w:r w:rsidRPr="00393DAB">
              <w:rPr>
                <w:color w:val="000000" w:themeColor="text1"/>
                <w:sz w:val="14"/>
                <w:szCs w:val="14"/>
              </w:rPr>
              <w:t>0.9 [0.0-2.2]</w:t>
            </w:r>
          </w:p>
        </w:tc>
        <w:tc>
          <w:tcPr>
            <w:tcW w:w="1008" w:type="dxa"/>
            <w:tcBorders>
              <w:top w:val="nil"/>
              <w:left w:val="nil"/>
              <w:bottom w:val="nil"/>
              <w:right w:val="nil"/>
            </w:tcBorders>
            <w:noWrap/>
            <w:vAlign w:val="bottom"/>
            <w:hideMark/>
          </w:tcPr>
          <w:p w14:paraId="70382A22" w14:textId="77777777" w:rsidR="006A187E" w:rsidRPr="00393DAB" w:rsidRDefault="006A187E" w:rsidP="00CA0D13">
            <w:pPr>
              <w:rPr>
                <w:color w:val="000000" w:themeColor="text1"/>
                <w:sz w:val="14"/>
                <w:szCs w:val="14"/>
              </w:rPr>
            </w:pPr>
            <w:r w:rsidRPr="00393DAB">
              <w:rPr>
                <w:color w:val="000000" w:themeColor="text1"/>
                <w:sz w:val="14"/>
                <w:szCs w:val="14"/>
              </w:rPr>
              <w:t>0.8 [0.0-2.2]</w:t>
            </w:r>
          </w:p>
        </w:tc>
        <w:tc>
          <w:tcPr>
            <w:tcW w:w="1008" w:type="dxa"/>
            <w:tcBorders>
              <w:top w:val="nil"/>
              <w:left w:val="nil"/>
              <w:bottom w:val="nil"/>
              <w:right w:val="nil"/>
            </w:tcBorders>
            <w:noWrap/>
            <w:vAlign w:val="bottom"/>
            <w:hideMark/>
          </w:tcPr>
          <w:p w14:paraId="35B546EC"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066EAD38" w14:textId="77777777" w:rsidR="006A187E" w:rsidRPr="00393DAB" w:rsidRDefault="006A187E" w:rsidP="00CA0D13">
            <w:pPr>
              <w:rPr>
                <w:color w:val="000000" w:themeColor="text1"/>
                <w:sz w:val="14"/>
                <w:szCs w:val="14"/>
              </w:rPr>
            </w:pPr>
            <w:r w:rsidRPr="00393DAB">
              <w:rPr>
                <w:color w:val="000000" w:themeColor="text1"/>
                <w:sz w:val="14"/>
                <w:szCs w:val="14"/>
              </w:rPr>
              <w:t>8.7 [4.7-12.6]</w:t>
            </w:r>
          </w:p>
        </w:tc>
        <w:tc>
          <w:tcPr>
            <w:tcW w:w="1008" w:type="dxa"/>
            <w:tcBorders>
              <w:top w:val="nil"/>
              <w:left w:val="nil"/>
              <w:bottom w:val="nil"/>
              <w:right w:val="nil"/>
            </w:tcBorders>
            <w:noWrap/>
            <w:vAlign w:val="bottom"/>
            <w:hideMark/>
          </w:tcPr>
          <w:p w14:paraId="5EF7FCE2" w14:textId="77777777" w:rsidR="006A187E" w:rsidRPr="00393DAB" w:rsidRDefault="006A187E" w:rsidP="00CA0D13">
            <w:pPr>
              <w:rPr>
                <w:color w:val="000000" w:themeColor="text1"/>
                <w:sz w:val="14"/>
                <w:szCs w:val="14"/>
              </w:rPr>
            </w:pPr>
            <w:r w:rsidRPr="00393DAB">
              <w:rPr>
                <w:color w:val="000000" w:themeColor="text1"/>
                <w:sz w:val="14"/>
                <w:szCs w:val="14"/>
              </w:rPr>
              <w:t>2.0 [0.6-3.4]</w:t>
            </w:r>
          </w:p>
        </w:tc>
        <w:tc>
          <w:tcPr>
            <w:tcW w:w="1008" w:type="dxa"/>
            <w:gridSpan w:val="2"/>
            <w:tcBorders>
              <w:top w:val="nil"/>
              <w:left w:val="nil"/>
              <w:bottom w:val="nil"/>
              <w:right w:val="nil"/>
            </w:tcBorders>
            <w:noWrap/>
            <w:vAlign w:val="bottom"/>
            <w:hideMark/>
          </w:tcPr>
          <w:p w14:paraId="6AAD4523"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noWrap/>
            <w:vAlign w:val="bottom"/>
            <w:hideMark/>
          </w:tcPr>
          <w:p w14:paraId="14424428" w14:textId="77777777" w:rsidR="006A187E" w:rsidRPr="00393DAB" w:rsidRDefault="006A187E" w:rsidP="00CA0D13">
            <w:pPr>
              <w:rPr>
                <w:color w:val="000000" w:themeColor="text1"/>
                <w:sz w:val="14"/>
                <w:szCs w:val="14"/>
              </w:rPr>
            </w:pPr>
            <w:r w:rsidRPr="00393DAB">
              <w:rPr>
                <w:color w:val="000000" w:themeColor="text1"/>
                <w:sz w:val="14"/>
                <w:szCs w:val="14"/>
              </w:rPr>
              <w:t>7.2 [4.3-10.0]</w:t>
            </w:r>
          </w:p>
        </w:tc>
        <w:tc>
          <w:tcPr>
            <w:tcW w:w="1008" w:type="dxa"/>
            <w:tcBorders>
              <w:top w:val="nil"/>
              <w:left w:val="nil"/>
              <w:bottom w:val="nil"/>
              <w:right w:val="nil"/>
            </w:tcBorders>
            <w:noWrap/>
            <w:vAlign w:val="bottom"/>
            <w:hideMark/>
          </w:tcPr>
          <w:p w14:paraId="4D3D7059" w14:textId="77777777" w:rsidR="006A187E" w:rsidRPr="00393DAB" w:rsidRDefault="006A187E" w:rsidP="00CA0D13">
            <w:pPr>
              <w:rPr>
                <w:color w:val="000000" w:themeColor="text1"/>
                <w:sz w:val="14"/>
                <w:szCs w:val="14"/>
              </w:rPr>
            </w:pPr>
            <w:r w:rsidRPr="00393DAB">
              <w:rPr>
                <w:color w:val="000000" w:themeColor="text1"/>
                <w:sz w:val="14"/>
                <w:szCs w:val="14"/>
              </w:rPr>
              <w:t>8.5 [3.5-13.5]</w:t>
            </w:r>
          </w:p>
        </w:tc>
      </w:tr>
      <w:tr w:rsidR="006A187E" w:rsidRPr="00393DAB" w14:paraId="2788C655"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66CC335B" w14:textId="77777777" w:rsidR="006A187E" w:rsidRPr="00393DAB" w:rsidRDefault="006A187E" w:rsidP="00CA0D13">
            <w:pPr>
              <w:rPr>
                <w:sz w:val="14"/>
                <w:szCs w:val="14"/>
              </w:rPr>
            </w:pPr>
            <w:r w:rsidRPr="00393DAB">
              <w:rPr>
                <w:sz w:val="14"/>
                <w:szCs w:val="14"/>
              </w:rPr>
              <w:t>Ultrasound (review or refer)</w:t>
            </w:r>
          </w:p>
        </w:tc>
        <w:tc>
          <w:tcPr>
            <w:tcW w:w="1008" w:type="dxa"/>
            <w:tcBorders>
              <w:top w:val="nil"/>
              <w:left w:val="nil"/>
              <w:bottom w:val="nil"/>
              <w:right w:val="nil"/>
            </w:tcBorders>
            <w:shd w:val="clear" w:color="auto" w:fill="E8E8E8" w:themeFill="background2"/>
            <w:noWrap/>
            <w:vAlign w:val="bottom"/>
            <w:hideMark/>
          </w:tcPr>
          <w:p w14:paraId="42DB059F" w14:textId="77777777" w:rsidR="006A187E" w:rsidRPr="00393DAB" w:rsidRDefault="006A187E" w:rsidP="00CA0D13">
            <w:pPr>
              <w:rPr>
                <w:color w:val="000000" w:themeColor="text1"/>
                <w:sz w:val="14"/>
                <w:szCs w:val="14"/>
              </w:rPr>
            </w:pPr>
            <w:r w:rsidRPr="00393DAB">
              <w:rPr>
                <w:color w:val="000000" w:themeColor="text1"/>
                <w:sz w:val="14"/>
                <w:szCs w:val="14"/>
              </w:rPr>
              <w:t>53.2 [47.8-58.6]</w:t>
            </w:r>
          </w:p>
        </w:tc>
        <w:tc>
          <w:tcPr>
            <w:tcW w:w="1008" w:type="dxa"/>
            <w:tcBorders>
              <w:top w:val="nil"/>
              <w:left w:val="nil"/>
              <w:bottom w:val="nil"/>
              <w:right w:val="nil"/>
            </w:tcBorders>
            <w:shd w:val="clear" w:color="auto" w:fill="E8E8E8" w:themeFill="background2"/>
            <w:noWrap/>
            <w:vAlign w:val="bottom"/>
            <w:hideMark/>
          </w:tcPr>
          <w:p w14:paraId="67737D40" w14:textId="77777777" w:rsidR="006A187E" w:rsidRPr="00393DAB" w:rsidRDefault="006A187E" w:rsidP="00CA0D13">
            <w:pPr>
              <w:rPr>
                <w:color w:val="000000" w:themeColor="text1"/>
                <w:sz w:val="14"/>
                <w:szCs w:val="14"/>
              </w:rPr>
            </w:pPr>
            <w:r w:rsidRPr="00393DAB">
              <w:rPr>
                <w:color w:val="000000" w:themeColor="text1"/>
                <w:sz w:val="14"/>
                <w:szCs w:val="14"/>
              </w:rPr>
              <w:t>38.3 [34.1-42.4]</w:t>
            </w:r>
          </w:p>
        </w:tc>
        <w:tc>
          <w:tcPr>
            <w:tcW w:w="1008" w:type="dxa"/>
            <w:tcBorders>
              <w:top w:val="nil"/>
              <w:left w:val="nil"/>
              <w:bottom w:val="nil"/>
              <w:right w:val="nil"/>
            </w:tcBorders>
            <w:shd w:val="clear" w:color="auto" w:fill="E8E8E8" w:themeFill="background2"/>
            <w:noWrap/>
            <w:vAlign w:val="bottom"/>
            <w:hideMark/>
          </w:tcPr>
          <w:p w14:paraId="5498EDF2" w14:textId="77777777" w:rsidR="006A187E" w:rsidRPr="00393DAB" w:rsidRDefault="006A187E" w:rsidP="00CA0D13">
            <w:pPr>
              <w:rPr>
                <w:color w:val="000000" w:themeColor="text1"/>
                <w:sz w:val="14"/>
                <w:szCs w:val="14"/>
              </w:rPr>
            </w:pPr>
            <w:r w:rsidRPr="00393DAB">
              <w:rPr>
                <w:color w:val="000000" w:themeColor="text1"/>
                <w:sz w:val="14"/>
                <w:szCs w:val="14"/>
              </w:rPr>
              <w:t>8.0 [4.9-11.0]</w:t>
            </w:r>
          </w:p>
        </w:tc>
        <w:tc>
          <w:tcPr>
            <w:tcW w:w="1008" w:type="dxa"/>
            <w:tcBorders>
              <w:top w:val="nil"/>
              <w:left w:val="nil"/>
              <w:bottom w:val="nil"/>
              <w:right w:val="nil"/>
            </w:tcBorders>
            <w:shd w:val="clear" w:color="auto" w:fill="E8E8E8" w:themeFill="background2"/>
            <w:noWrap/>
            <w:vAlign w:val="bottom"/>
            <w:hideMark/>
          </w:tcPr>
          <w:p w14:paraId="09ED33C2" w14:textId="77777777" w:rsidR="006A187E" w:rsidRPr="00393DAB" w:rsidRDefault="006A187E" w:rsidP="00CA0D13">
            <w:pPr>
              <w:rPr>
                <w:color w:val="000000" w:themeColor="text1"/>
                <w:sz w:val="14"/>
                <w:szCs w:val="14"/>
              </w:rPr>
            </w:pPr>
            <w:r w:rsidRPr="00393DAB">
              <w:rPr>
                <w:color w:val="000000" w:themeColor="text1"/>
                <w:sz w:val="14"/>
                <w:szCs w:val="14"/>
              </w:rPr>
              <w:t>2.7 [0.0-8.0]</w:t>
            </w:r>
          </w:p>
        </w:tc>
        <w:tc>
          <w:tcPr>
            <w:tcW w:w="1008" w:type="dxa"/>
            <w:tcBorders>
              <w:top w:val="nil"/>
              <w:left w:val="nil"/>
              <w:bottom w:val="nil"/>
              <w:right w:val="nil"/>
            </w:tcBorders>
            <w:shd w:val="clear" w:color="auto" w:fill="E8E8E8" w:themeFill="background2"/>
            <w:noWrap/>
            <w:vAlign w:val="bottom"/>
            <w:hideMark/>
          </w:tcPr>
          <w:p w14:paraId="6BE760F5" w14:textId="77777777" w:rsidR="006A187E" w:rsidRPr="00393DAB" w:rsidRDefault="006A187E" w:rsidP="00CA0D13">
            <w:pPr>
              <w:rPr>
                <w:color w:val="000000" w:themeColor="text1"/>
                <w:sz w:val="14"/>
                <w:szCs w:val="14"/>
              </w:rPr>
            </w:pPr>
            <w:r w:rsidRPr="00393DAB">
              <w:rPr>
                <w:color w:val="000000" w:themeColor="text1"/>
                <w:sz w:val="14"/>
                <w:szCs w:val="14"/>
              </w:rPr>
              <w:t>30.1 [13.0-47.2]</w:t>
            </w:r>
          </w:p>
        </w:tc>
        <w:tc>
          <w:tcPr>
            <w:tcW w:w="1008" w:type="dxa"/>
            <w:tcBorders>
              <w:top w:val="nil"/>
              <w:left w:val="nil"/>
              <w:bottom w:val="nil"/>
              <w:right w:val="nil"/>
            </w:tcBorders>
            <w:shd w:val="clear" w:color="auto" w:fill="E8E8E8" w:themeFill="background2"/>
            <w:noWrap/>
            <w:vAlign w:val="bottom"/>
            <w:hideMark/>
          </w:tcPr>
          <w:p w14:paraId="267F7BC9" w14:textId="77777777" w:rsidR="006A187E" w:rsidRPr="00393DAB" w:rsidRDefault="006A187E" w:rsidP="00CA0D13">
            <w:pPr>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03BC8D57"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386E25F" w14:textId="77777777" w:rsidR="006A187E" w:rsidRPr="00393DAB" w:rsidRDefault="006A187E" w:rsidP="00CA0D13">
            <w:pPr>
              <w:rPr>
                <w:color w:val="000000" w:themeColor="text1"/>
                <w:sz w:val="14"/>
                <w:szCs w:val="14"/>
              </w:rPr>
            </w:pPr>
            <w:r w:rsidRPr="00393DAB">
              <w:rPr>
                <w:color w:val="000000" w:themeColor="text1"/>
                <w:sz w:val="14"/>
                <w:szCs w:val="14"/>
              </w:rPr>
              <w:t>8.2 [5.6-10.7]</w:t>
            </w:r>
          </w:p>
        </w:tc>
        <w:tc>
          <w:tcPr>
            <w:tcW w:w="1008" w:type="dxa"/>
            <w:tcBorders>
              <w:top w:val="nil"/>
              <w:left w:val="nil"/>
              <w:bottom w:val="nil"/>
              <w:right w:val="nil"/>
            </w:tcBorders>
            <w:shd w:val="clear" w:color="auto" w:fill="E8E8E8" w:themeFill="background2"/>
            <w:noWrap/>
            <w:vAlign w:val="bottom"/>
            <w:hideMark/>
          </w:tcPr>
          <w:p w14:paraId="18A75751" w14:textId="77777777" w:rsidR="006A187E" w:rsidRPr="00393DAB" w:rsidRDefault="006A187E" w:rsidP="00CA0D13">
            <w:pPr>
              <w:rPr>
                <w:color w:val="000000" w:themeColor="text1"/>
                <w:sz w:val="14"/>
                <w:szCs w:val="14"/>
              </w:rPr>
            </w:pPr>
            <w:r w:rsidRPr="00393DAB">
              <w:rPr>
                <w:color w:val="000000" w:themeColor="text1"/>
                <w:sz w:val="14"/>
                <w:szCs w:val="14"/>
              </w:rPr>
              <w:t>26.7 [19.3-34.0]</w:t>
            </w:r>
          </w:p>
        </w:tc>
        <w:tc>
          <w:tcPr>
            <w:tcW w:w="1008" w:type="dxa"/>
            <w:gridSpan w:val="2"/>
            <w:tcBorders>
              <w:top w:val="nil"/>
              <w:left w:val="nil"/>
              <w:bottom w:val="nil"/>
              <w:right w:val="nil"/>
            </w:tcBorders>
            <w:shd w:val="clear" w:color="auto" w:fill="E8E8E8" w:themeFill="background2"/>
            <w:noWrap/>
            <w:vAlign w:val="bottom"/>
            <w:hideMark/>
          </w:tcPr>
          <w:p w14:paraId="66CD7B31" w14:textId="77777777" w:rsidR="006A187E" w:rsidRPr="00393DAB" w:rsidRDefault="006A187E"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3FBEC8D" w14:textId="77777777" w:rsidR="006A187E" w:rsidRPr="00393DAB" w:rsidRDefault="006A187E" w:rsidP="00CA0D13">
            <w:pPr>
              <w:rPr>
                <w:color w:val="000000" w:themeColor="text1"/>
                <w:sz w:val="14"/>
                <w:szCs w:val="14"/>
              </w:rPr>
            </w:pPr>
            <w:r w:rsidRPr="00393DAB">
              <w:rPr>
                <w:color w:val="000000" w:themeColor="text1"/>
                <w:sz w:val="14"/>
                <w:szCs w:val="14"/>
              </w:rPr>
              <w:t>23.3 [17.6-28.9]</w:t>
            </w:r>
          </w:p>
        </w:tc>
        <w:tc>
          <w:tcPr>
            <w:tcW w:w="1008" w:type="dxa"/>
            <w:tcBorders>
              <w:top w:val="nil"/>
              <w:left w:val="nil"/>
              <w:bottom w:val="nil"/>
              <w:right w:val="nil"/>
            </w:tcBorders>
            <w:shd w:val="clear" w:color="auto" w:fill="E8E8E8" w:themeFill="background2"/>
            <w:noWrap/>
            <w:vAlign w:val="bottom"/>
            <w:hideMark/>
          </w:tcPr>
          <w:p w14:paraId="22AED0B0" w14:textId="77777777" w:rsidR="006A187E" w:rsidRPr="00393DAB" w:rsidRDefault="006A187E" w:rsidP="00CA0D13">
            <w:pPr>
              <w:rPr>
                <w:color w:val="000000" w:themeColor="text1"/>
                <w:sz w:val="14"/>
                <w:szCs w:val="14"/>
              </w:rPr>
            </w:pPr>
            <w:r w:rsidRPr="00393DAB">
              <w:rPr>
                <w:color w:val="000000" w:themeColor="text1"/>
                <w:sz w:val="14"/>
                <w:szCs w:val="14"/>
              </w:rPr>
              <w:t>4.1 [1.6-6.5]</w:t>
            </w:r>
          </w:p>
        </w:tc>
      </w:tr>
      <w:tr w:rsidR="006A187E" w:rsidRPr="00393DAB" w14:paraId="3579B881" w14:textId="77777777" w:rsidTr="007D6F9F">
        <w:trPr>
          <w:gridAfter w:val="1"/>
          <w:wAfter w:w="36" w:type="dxa"/>
          <w:trHeight w:val="144"/>
        </w:trPr>
        <w:tc>
          <w:tcPr>
            <w:tcW w:w="2160" w:type="dxa"/>
            <w:tcBorders>
              <w:top w:val="nil"/>
              <w:left w:val="nil"/>
              <w:bottom w:val="single" w:sz="4" w:space="0" w:color="auto"/>
              <w:right w:val="nil"/>
            </w:tcBorders>
            <w:vAlign w:val="center"/>
            <w:hideMark/>
          </w:tcPr>
          <w:p w14:paraId="452D6EEA" w14:textId="77777777" w:rsidR="006A187E" w:rsidRPr="00393DAB" w:rsidRDefault="006A187E" w:rsidP="00CA0D13">
            <w:pPr>
              <w:rPr>
                <w:sz w:val="14"/>
                <w:szCs w:val="14"/>
              </w:rPr>
            </w:pPr>
            <w:r w:rsidRPr="00393DAB">
              <w:rPr>
                <w:sz w:val="14"/>
                <w:szCs w:val="14"/>
              </w:rPr>
              <w:t>Wrote on client card</w:t>
            </w:r>
          </w:p>
        </w:tc>
        <w:tc>
          <w:tcPr>
            <w:tcW w:w="1008" w:type="dxa"/>
            <w:tcBorders>
              <w:top w:val="nil"/>
              <w:left w:val="nil"/>
              <w:bottom w:val="single" w:sz="4" w:space="0" w:color="auto"/>
              <w:right w:val="nil"/>
            </w:tcBorders>
            <w:noWrap/>
            <w:vAlign w:val="bottom"/>
            <w:hideMark/>
          </w:tcPr>
          <w:p w14:paraId="7B04DE25" w14:textId="77777777" w:rsidR="006A187E" w:rsidRPr="00393DAB" w:rsidRDefault="006A187E" w:rsidP="00CA0D13">
            <w:pPr>
              <w:rPr>
                <w:color w:val="000000" w:themeColor="text1"/>
                <w:sz w:val="14"/>
                <w:szCs w:val="14"/>
              </w:rPr>
            </w:pPr>
            <w:r w:rsidRPr="00393DAB">
              <w:rPr>
                <w:color w:val="000000" w:themeColor="text1"/>
                <w:sz w:val="14"/>
                <w:szCs w:val="14"/>
              </w:rPr>
              <w:t>94.8 [92.0-97.7]</w:t>
            </w:r>
          </w:p>
        </w:tc>
        <w:tc>
          <w:tcPr>
            <w:tcW w:w="1008" w:type="dxa"/>
            <w:tcBorders>
              <w:top w:val="nil"/>
              <w:left w:val="nil"/>
              <w:bottom w:val="single" w:sz="4" w:space="0" w:color="auto"/>
              <w:right w:val="nil"/>
            </w:tcBorders>
            <w:noWrap/>
            <w:vAlign w:val="bottom"/>
            <w:hideMark/>
          </w:tcPr>
          <w:p w14:paraId="04CB3B2A" w14:textId="77777777" w:rsidR="006A187E" w:rsidRPr="00393DAB" w:rsidRDefault="006A187E" w:rsidP="00CA0D13">
            <w:pPr>
              <w:rPr>
                <w:color w:val="000000" w:themeColor="text1"/>
                <w:sz w:val="14"/>
                <w:szCs w:val="14"/>
              </w:rPr>
            </w:pPr>
            <w:r w:rsidRPr="00393DAB">
              <w:rPr>
                <w:color w:val="000000" w:themeColor="text1"/>
                <w:sz w:val="14"/>
                <w:szCs w:val="14"/>
              </w:rPr>
              <w:t>94.9 [92.3-97.5]</w:t>
            </w:r>
          </w:p>
        </w:tc>
        <w:tc>
          <w:tcPr>
            <w:tcW w:w="1008" w:type="dxa"/>
            <w:tcBorders>
              <w:top w:val="nil"/>
              <w:left w:val="nil"/>
              <w:bottom w:val="single" w:sz="4" w:space="0" w:color="auto"/>
              <w:right w:val="nil"/>
            </w:tcBorders>
            <w:noWrap/>
            <w:vAlign w:val="bottom"/>
            <w:hideMark/>
          </w:tcPr>
          <w:p w14:paraId="03A96858" w14:textId="77777777" w:rsidR="006A187E" w:rsidRPr="00393DAB" w:rsidRDefault="006A187E" w:rsidP="00CA0D13">
            <w:pPr>
              <w:rPr>
                <w:color w:val="000000" w:themeColor="text1"/>
                <w:sz w:val="14"/>
                <w:szCs w:val="14"/>
              </w:rPr>
            </w:pPr>
            <w:r w:rsidRPr="00393DAB">
              <w:rPr>
                <w:color w:val="000000" w:themeColor="text1"/>
                <w:sz w:val="14"/>
                <w:szCs w:val="14"/>
              </w:rPr>
              <w:t>93.2 [90.4-96.1]</w:t>
            </w:r>
          </w:p>
        </w:tc>
        <w:tc>
          <w:tcPr>
            <w:tcW w:w="1008" w:type="dxa"/>
            <w:tcBorders>
              <w:top w:val="nil"/>
              <w:left w:val="nil"/>
              <w:bottom w:val="single" w:sz="4" w:space="0" w:color="auto"/>
              <w:right w:val="nil"/>
            </w:tcBorders>
            <w:noWrap/>
            <w:vAlign w:val="bottom"/>
            <w:hideMark/>
          </w:tcPr>
          <w:p w14:paraId="1514A048" w14:textId="77777777" w:rsidR="006A187E" w:rsidRPr="00393DAB" w:rsidRDefault="006A187E" w:rsidP="00CA0D13">
            <w:pPr>
              <w:rPr>
                <w:color w:val="000000" w:themeColor="text1"/>
                <w:sz w:val="14"/>
                <w:szCs w:val="14"/>
              </w:rPr>
            </w:pPr>
            <w:r w:rsidRPr="00393DAB">
              <w:rPr>
                <w:color w:val="000000" w:themeColor="text1"/>
                <w:sz w:val="14"/>
                <w:szCs w:val="14"/>
              </w:rPr>
              <w:t>71.8 [48.7-95.0]</w:t>
            </w:r>
          </w:p>
        </w:tc>
        <w:tc>
          <w:tcPr>
            <w:tcW w:w="1008" w:type="dxa"/>
            <w:tcBorders>
              <w:top w:val="nil"/>
              <w:left w:val="nil"/>
              <w:bottom w:val="single" w:sz="4" w:space="0" w:color="auto"/>
              <w:right w:val="nil"/>
            </w:tcBorders>
            <w:noWrap/>
            <w:vAlign w:val="bottom"/>
            <w:hideMark/>
          </w:tcPr>
          <w:p w14:paraId="5355B95B" w14:textId="77777777" w:rsidR="006A187E" w:rsidRPr="00393DAB" w:rsidRDefault="006A187E" w:rsidP="00CA0D13">
            <w:pPr>
              <w:rPr>
                <w:color w:val="000000" w:themeColor="text1"/>
                <w:sz w:val="14"/>
                <w:szCs w:val="14"/>
              </w:rPr>
            </w:pPr>
            <w:r w:rsidRPr="00393DAB">
              <w:rPr>
                <w:color w:val="000000" w:themeColor="text1"/>
                <w:sz w:val="14"/>
                <w:szCs w:val="14"/>
              </w:rPr>
              <w:t>99.8 [99.3-100]</w:t>
            </w:r>
          </w:p>
        </w:tc>
        <w:tc>
          <w:tcPr>
            <w:tcW w:w="1008" w:type="dxa"/>
            <w:tcBorders>
              <w:top w:val="nil"/>
              <w:left w:val="nil"/>
              <w:bottom w:val="single" w:sz="4" w:space="0" w:color="auto"/>
              <w:right w:val="nil"/>
            </w:tcBorders>
            <w:noWrap/>
            <w:vAlign w:val="bottom"/>
            <w:hideMark/>
          </w:tcPr>
          <w:p w14:paraId="1AB4B1AD" w14:textId="77777777" w:rsidR="006A187E" w:rsidRPr="00393DAB" w:rsidRDefault="006A187E" w:rsidP="00CA0D13">
            <w:pPr>
              <w:rPr>
                <w:color w:val="000000" w:themeColor="text1"/>
                <w:sz w:val="14"/>
                <w:szCs w:val="14"/>
              </w:rPr>
            </w:pPr>
            <w:r w:rsidRPr="00393DAB">
              <w:rPr>
                <w:color w:val="000000" w:themeColor="text1"/>
                <w:sz w:val="14"/>
                <w:szCs w:val="14"/>
              </w:rPr>
              <w:t>84.5 [66.9-100]</w:t>
            </w:r>
          </w:p>
        </w:tc>
        <w:tc>
          <w:tcPr>
            <w:tcW w:w="1008" w:type="dxa"/>
            <w:tcBorders>
              <w:top w:val="nil"/>
              <w:left w:val="nil"/>
              <w:bottom w:val="single" w:sz="4" w:space="0" w:color="auto"/>
              <w:right w:val="nil"/>
            </w:tcBorders>
            <w:noWrap/>
            <w:vAlign w:val="bottom"/>
            <w:hideMark/>
          </w:tcPr>
          <w:p w14:paraId="2110F69E" w14:textId="77777777" w:rsidR="006A187E" w:rsidRPr="00393DAB" w:rsidRDefault="006A187E" w:rsidP="00CA0D13">
            <w:pPr>
              <w:rPr>
                <w:color w:val="000000" w:themeColor="text1"/>
                <w:sz w:val="14"/>
                <w:szCs w:val="14"/>
              </w:rPr>
            </w:pPr>
          </w:p>
        </w:tc>
        <w:tc>
          <w:tcPr>
            <w:tcW w:w="1008" w:type="dxa"/>
            <w:tcBorders>
              <w:top w:val="nil"/>
              <w:left w:val="nil"/>
              <w:bottom w:val="single" w:sz="4" w:space="0" w:color="auto"/>
              <w:right w:val="nil"/>
            </w:tcBorders>
            <w:noWrap/>
            <w:vAlign w:val="bottom"/>
            <w:hideMark/>
          </w:tcPr>
          <w:p w14:paraId="22D1CACA" w14:textId="77777777" w:rsidR="006A187E" w:rsidRPr="00393DAB" w:rsidRDefault="006A187E" w:rsidP="00CA0D13">
            <w:pPr>
              <w:rPr>
                <w:color w:val="000000" w:themeColor="text1"/>
                <w:sz w:val="14"/>
                <w:szCs w:val="14"/>
              </w:rPr>
            </w:pPr>
            <w:r w:rsidRPr="00393DAB">
              <w:rPr>
                <w:color w:val="000000" w:themeColor="text1"/>
                <w:sz w:val="14"/>
                <w:szCs w:val="14"/>
              </w:rPr>
              <w:t>86.6 [79.2-94.0]</w:t>
            </w:r>
          </w:p>
        </w:tc>
        <w:tc>
          <w:tcPr>
            <w:tcW w:w="1008" w:type="dxa"/>
            <w:tcBorders>
              <w:top w:val="nil"/>
              <w:left w:val="nil"/>
              <w:bottom w:val="single" w:sz="4" w:space="0" w:color="auto"/>
              <w:right w:val="nil"/>
            </w:tcBorders>
            <w:noWrap/>
            <w:vAlign w:val="bottom"/>
            <w:hideMark/>
          </w:tcPr>
          <w:p w14:paraId="655D747B" w14:textId="77777777" w:rsidR="006A187E" w:rsidRPr="00393DAB" w:rsidRDefault="006A187E" w:rsidP="00CA0D13">
            <w:pPr>
              <w:rPr>
                <w:color w:val="000000" w:themeColor="text1"/>
                <w:sz w:val="14"/>
                <w:szCs w:val="14"/>
              </w:rPr>
            </w:pPr>
            <w:r w:rsidRPr="00393DAB">
              <w:rPr>
                <w:color w:val="000000" w:themeColor="text1"/>
                <w:sz w:val="14"/>
                <w:szCs w:val="14"/>
              </w:rPr>
              <w:t>93.3 [86.5-100]</w:t>
            </w:r>
          </w:p>
        </w:tc>
        <w:tc>
          <w:tcPr>
            <w:tcW w:w="1008" w:type="dxa"/>
            <w:gridSpan w:val="2"/>
            <w:tcBorders>
              <w:top w:val="nil"/>
              <w:left w:val="nil"/>
              <w:bottom w:val="single" w:sz="4" w:space="0" w:color="auto"/>
              <w:right w:val="nil"/>
            </w:tcBorders>
            <w:noWrap/>
            <w:vAlign w:val="bottom"/>
            <w:hideMark/>
          </w:tcPr>
          <w:p w14:paraId="4D4A8F5D" w14:textId="77777777" w:rsidR="006A187E" w:rsidRPr="00393DAB" w:rsidRDefault="006A187E" w:rsidP="00CA0D13">
            <w:pPr>
              <w:rPr>
                <w:color w:val="000000" w:themeColor="text1"/>
                <w:sz w:val="14"/>
                <w:szCs w:val="14"/>
              </w:rPr>
            </w:pPr>
          </w:p>
        </w:tc>
        <w:tc>
          <w:tcPr>
            <w:tcW w:w="1008" w:type="dxa"/>
            <w:tcBorders>
              <w:top w:val="nil"/>
              <w:left w:val="nil"/>
              <w:bottom w:val="single" w:sz="4" w:space="0" w:color="auto"/>
              <w:right w:val="nil"/>
            </w:tcBorders>
            <w:noWrap/>
            <w:vAlign w:val="bottom"/>
            <w:hideMark/>
          </w:tcPr>
          <w:p w14:paraId="406AC637" w14:textId="77777777" w:rsidR="006A187E" w:rsidRPr="00393DAB" w:rsidRDefault="006A187E" w:rsidP="00CA0D13">
            <w:pPr>
              <w:rPr>
                <w:color w:val="000000" w:themeColor="text1"/>
                <w:sz w:val="14"/>
                <w:szCs w:val="14"/>
              </w:rPr>
            </w:pPr>
            <w:r w:rsidRPr="00393DAB">
              <w:rPr>
                <w:color w:val="000000" w:themeColor="text1"/>
                <w:sz w:val="14"/>
                <w:szCs w:val="14"/>
              </w:rPr>
              <w:t>96.2 [94.2-98.2]</w:t>
            </w:r>
          </w:p>
        </w:tc>
        <w:tc>
          <w:tcPr>
            <w:tcW w:w="1008" w:type="dxa"/>
            <w:tcBorders>
              <w:top w:val="nil"/>
              <w:left w:val="nil"/>
              <w:bottom w:val="single" w:sz="4" w:space="0" w:color="auto"/>
              <w:right w:val="nil"/>
            </w:tcBorders>
            <w:noWrap/>
            <w:vAlign w:val="bottom"/>
            <w:hideMark/>
          </w:tcPr>
          <w:p w14:paraId="5B43073E" w14:textId="77777777" w:rsidR="006A187E" w:rsidRPr="00393DAB" w:rsidRDefault="006A187E" w:rsidP="00CA0D13">
            <w:pPr>
              <w:rPr>
                <w:color w:val="000000" w:themeColor="text1"/>
                <w:sz w:val="14"/>
                <w:szCs w:val="14"/>
              </w:rPr>
            </w:pPr>
            <w:r w:rsidRPr="00393DAB">
              <w:rPr>
                <w:color w:val="000000" w:themeColor="text1"/>
                <w:sz w:val="14"/>
                <w:szCs w:val="14"/>
              </w:rPr>
              <w:t>83.4 [73.8-93.1]</w:t>
            </w:r>
          </w:p>
        </w:tc>
      </w:tr>
      <w:tr w:rsidR="0025095F" w:rsidRPr="00393DAB" w14:paraId="30E89FBD"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5720145C" w14:textId="77777777" w:rsidR="0025095F" w:rsidRPr="00393DAB" w:rsidRDefault="0025095F" w:rsidP="00CA0D13">
            <w:pPr>
              <w:rPr>
                <w:b/>
                <w:bCs/>
                <w:i/>
                <w:iCs/>
                <w:sz w:val="14"/>
                <w:szCs w:val="14"/>
              </w:rPr>
            </w:pPr>
            <w:r w:rsidRPr="00393DAB">
              <w:rPr>
                <w:b/>
                <w:bCs/>
                <w:i/>
                <w:iCs/>
                <w:sz w:val="14"/>
                <w:szCs w:val="14"/>
              </w:rPr>
              <w:t xml:space="preserve">FP </w:t>
            </w:r>
          </w:p>
        </w:tc>
        <w:tc>
          <w:tcPr>
            <w:tcW w:w="1008" w:type="dxa"/>
            <w:tcBorders>
              <w:top w:val="nil"/>
              <w:left w:val="nil"/>
              <w:bottom w:val="nil"/>
              <w:right w:val="nil"/>
            </w:tcBorders>
            <w:shd w:val="clear" w:color="auto" w:fill="E8E8E8" w:themeFill="background2"/>
            <w:noWrap/>
            <w:vAlign w:val="bottom"/>
            <w:hideMark/>
          </w:tcPr>
          <w:p w14:paraId="04B9ECF6"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34.5 [32.7-36.3]</w:t>
            </w:r>
          </w:p>
        </w:tc>
        <w:tc>
          <w:tcPr>
            <w:tcW w:w="1008" w:type="dxa"/>
            <w:tcBorders>
              <w:top w:val="nil"/>
              <w:left w:val="nil"/>
              <w:bottom w:val="nil"/>
              <w:right w:val="nil"/>
            </w:tcBorders>
            <w:shd w:val="clear" w:color="auto" w:fill="E8E8E8" w:themeFill="background2"/>
            <w:noWrap/>
            <w:vAlign w:val="bottom"/>
            <w:hideMark/>
          </w:tcPr>
          <w:p w14:paraId="6BC43D2E"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34.3 [32.8-35.8]</w:t>
            </w:r>
          </w:p>
        </w:tc>
        <w:tc>
          <w:tcPr>
            <w:tcW w:w="1008" w:type="dxa"/>
            <w:tcBorders>
              <w:top w:val="nil"/>
              <w:left w:val="nil"/>
              <w:bottom w:val="nil"/>
              <w:right w:val="nil"/>
            </w:tcBorders>
            <w:shd w:val="clear" w:color="auto" w:fill="E8E8E8" w:themeFill="background2"/>
            <w:noWrap/>
            <w:vAlign w:val="bottom"/>
            <w:hideMark/>
          </w:tcPr>
          <w:p w14:paraId="626C072B"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32.4 [30.9-34.0]</w:t>
            </w:r>
          </w:p>
        </w:tc>
        <w:tc>
          <w:tcPr>
            <w:tcW w:w="1008" w:type="dxa"/>
            <w:tcBorders>
              <w:top w:val="nil"/>
              <w:left w:val="nil"/>
              <w:bottom w:val="nil"/>
              <w:right w:val="nil"/>
            </w:tcBorders>
            <w:shd w:val="clear" w:color="auto" w:fill="E8E8E8" w:themeFill="background2"/>
            <w:noWrap/>
            <w:vAlign w:val="bottom"/>
            <w:hideMark/>
          </w:tcPr>
          <w:p w14:paraId="655BE764"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29.8 [26.3-33.4]</w:t>
            </w:r>
          </w:p>
        </w:tc>
        <w:tc>
          <w:tcPr>
            <w:tcW w:w="1008" w:type="dxa"/>
            <w:tcBorders>
              <w:top w:val="nil"/>
              <w:left w:val="nil"/>
              <w:bottom w:val="nil"/>
              <w:right w:val="nil"/>
            </w:tcBorders>
            <w:shd w:val="clear" w:color="auto" w:fill="E8E8E8" w:themeFill="background2"/>
            <w:noWrap/>
            <w:vAlign w:val="bottom"/>
            <w:hideMark/>
          </w:tcPr>
          <w:p w14:paraId="11C8E151"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31.1 [27.2-35.0]</w:t>
            </w:r>
          </w:p>
        </w:tc>
        <w:tc>
          <w:tcPr>
            <w:tcW w:w="1008" w:type="dxa"/>
            <w:tcBorders>
              <w:top w:val="nil"/>
              <w:left w:val="nil"/>
              <w:bottom w:val="nil"/>
              <w:right w:val="nil"/>
            </w:tcBorders>
            <w:shd w:val="clear" w:color="auto" w:fill="E8E8E8" w:themeFill="background2"/>
            <w:noWrap/>
            <w:vAlign w:val="bottom"/>
            <w:hideMark/>
          </w:tcPr>
          <w:p w14:paraId="627888CF"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26.2 [21.4-31.0]</w:t>
            </w:r>
          </w:p>
        </w:tc>
        <w:tc>
          <w:tcPr>
            <w:tcW w:w="1008" w:type="dxa"/>
            <w:tcBorders>
              <w:top w:val="nil"/>
              <w:left w:val="nil"/>
              <w:bottom w:val="nil"/>
              <w:right w:val="nil"/>
            </w:tcBorders>
            <w:shd w:val="clear" w:color="auto" w:fill="E8E8E8" w:themeFill="background2"/>
            <w:noWrap/>
            <w:vAlign w:val="bottom"/>
            <w:hideMark/>
          </w:tcPr>
          <w:p w14:paraId="452569BB" w14:textId="77777777" w:rsidR="0025095F" w:rsidRPr="00393DAB" w:rsidRDefault="0025095F" w:rsidP="00CA0D13">
            <w:pPr>
              <w:jc w:val="both"/>
              <w:rPr>
                <w:b/>
                <w:bCs/>
                <w:i/>
                <w:iCs/>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4756006D"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31.0 [28.8-33.2]</w:t>
            </w:r>
          </w:p>
        </w:tc>
        <w:tc>
          <w:tcPr>
            <w:tcW w:w="1008" w:type="dxa"/>
            <w:tcBorders>
              <w:top w:val="nil"/>
              <w:left w:val="nil"/>
              <w:bottom w:val="nil"/>
              <w:right w:val="nil"/>
            </w:tcBorders>
            <w:shd w:val="clear" w:color="auto" w:fill="E8E8E8" w:themeFill="background2"/>
            <w:noWrap/>
            <w:vAlign w:val="bottom"/>
            <w:hideMark/>
          </w:tcPr>
          <w:p w14:paraId="495B391A"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28.7 [25.6-31.8]</w:t>
            </w:r>
          </w:p>
        </w:tc>
        <w:tc>
          <w:tcPr>
            <w:tcW w:w="900" w:type="dxa"/>
            <w:tcBorders>
              <w:top w:val="nil"/>
              <w:left w:val="nil"/>
              <w:bottom w:val="nil"/>
              <w:right w:val="nil"/>
            </w:tcBorders>
            <w:shd w:val="clear" w:color="auto" w:fill="E8E8E8" w:themeFill="background2"/>
            <w:noWrap/>
            <w:vAlign w:val="bottom"/>
            <w:hideMark/>
          </w:tcPr>
          <w:p w14:paraId="4BAA7CAD" w14:textId="77777777" w:rsidR="0025095F" w:rsidRPr="00393DAB" w:rsidRDefault="0025095F" w:rsidP="00CA0D13">
            <w:pPr>
              <w:jc w:val="both"/>
              <w:rPr>
                <w:b/>
                <w:bCs/>
                <w:i/>
                <w:iCs/>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667DD7B4"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30.7 [28.4-32.9]</w:t>
            </w:r>
          </w:p>
        </w:tc>
        <w:tc>
          <w:tcPr>
            <w:tcW w:w="1008" w:type="dxa"/>
            <w:tcBorders>
              <w:top w:val="nil"/>
              <w:left w:val="nil"/>
              <w:bottom w:val="nil"/>
              <w:right w:val="nil"/>
            </w:tcBorders>
            <w:shd w:val="clear" w:color="auto" w:fill="E8E8E8" w:themeFill="background2"/>
            <w:noWrap/>
            <w:vAlign w:val="bottom"/>
            <w:hideMark/>
          </w:tcPr>
          <w:p w14:paraId="04C912F3" w14:textId="77777777" w:rsidR="0025095F" w:rsidRPr="00393DAB" w:rsidRDefault="0025095F" w:rsidP="00CA0D13">
            <w:pPr>
              <w:jc w:val="both"/>
              <w:rPr>
                <w:b/>
                <w:bCs/>
                <w:i/>
                <w:iCs/>
                <w:color w:val="000000" w:themeColor="text1"/>
                <w:sz w:val="14"/>
                <w:szCs w:val="14"/>
              </w:rPr>
            </w:pPr>
            <w:r w:rsidRPr="00393DAB">
              <w:rPr>
                <w:b/>
                <w:bCs/>
                <w:i/>
                <w:iCs/>
                <w:color w:val="000000" w:themeColor="text1"/>
                <w:sz w:val="14"/>
                <w:szCs w:val="14"/>
              </w:rPr>
              <w:t>30.6 [28.0-33.1]</w:t>
            </w:r>
          </w:p>
        </w:tc>
      </w:tr>
      <w:tr w:rsidR="0025095F" w:rsidRPr="00393DAB" w14:paraId="07AB1366" w14:textId="77777777" w:rsidTr="007D6F9F">
        <w:trPr>
          <w:gridAfter w:val="1"/>
          <w:wAfter w:w="36" w:type="dxa"/>
          <w:trHeight w:val="144"/>
        </w:trPr>
        <w:tc>
          <w:tcPr>
            <w:tcW w:w="2160" w:type="dxa"/>
            <w:tcBorders>
              <w:top w:val="nil"/>
              <w:left w:val="nil"/>
              <w:bottom w:val="nil"/>
              <w:right w:val="nil"/>
            </w:tcBorders>
            <w:vAlign w:val="center"/>
            <w:hideMark/>
          </w:tcPr>
          <w:p w14:paraId="6744D69F" w14:textId="77777777" w:rsidR="0025095F" w:rsidRPr="00393DAB" w:rsidRDefault="0025095F" w:rsidP="00CA0D13">
            <w:pPr>
              <w:rPr>
                <w:sz w:val="14"/>
                <w:szCs w:val="14"/>
              </w:rPr>
            </w:pPr>
            <w:r w:rsidRPr="00393DAB">
              <w:rPr>
                <w:sz w:val="14"/>
                <w:szCs w:val="14"/>
              </w:rPr>
              <w:t>Postnatal family planning</w:t>
            </w:r>
          </w:p>
        </w:tc>
        <w:tc>
          <w:tcPr>
            <w:tcW w:w="1008" w:type="dxa"/>
            <w:tcBorders>
              <w:top w:val="nil"/>
              <w:left w:val="nil"/>
              <w:bottom w:val="nil"/>
              <w:right w:val="nil"/>
            </w:tcBorders>
            <w:noWrap/>
            <w:vAlign w:val="bottom"/>
            <w:hideMark/>
          </w:tcPr>
          <w:p w14:paraId="56EA7E1B" w14:textId="77777777" w:rsidR="0025095F" w:rsidRPr="00393DAB" w:rsidRDefault="0025095F" w:rsidP="00CA0D13">
            <w:pPr>
              <w:jc w:val="both"/>
              <w:rPr>
                <w:color w:val="000000" w:themeColor="text1"/>
                <w:sz w:val="14"/>
                <w:szCs w:val="14"/>
              </w:rPr>
            </w:pPr>
            <w:r w:rsidRPr="00393DAB">
              <w:rPr>
                <w:color w:val="000000" w:themeColor="text1"/>
                <w:sz w:val="14"/>
                <w:szCs w:val="14"/>
              </w:rPr>
              <w:t>2.5 [0.9-4.2]</w:t>
            </w:r>
          </w:p>
        </w:tc>
        <w:tc>
          <w:tcPr>
            <w:tcW w:w="1008" w:type="dxa"/>
            <w:tcBorders>
              <w:top w:val="nil"/>
              <w:left w:val="nil"/>
              <w:bottom w:val="nil"/>
              <w:right w:val="nil"/>
            </w:tcBorders>
            <w:noWrap/>
            <w:vAlign w:val="bottom"/>
            <w:hideMark/>
          </w:tcPr>
          <w:p w14:paraId="7CF4C4AC" w14:textId="77777777" w:rsidR="0025095F" w:rsidRPr="00393DAB" w:rsidRDefault="0025095F" w:rsidP="00CA0D13">
            <w:pPr>
              <w:jc w:val="both"/>
              <w:rPr>
                <w:color w:val="000000" w:themeColor="text1"/>
                <w:sz w:val="14"/>
                <w:szCs w:val="14"/>
              </w:rPr>
            </w:pPr>
            <w:r w:rsidRPr="00393DAB">
              <w:rPr>
                <w:color w:val="000000" w:themeColor="text1"/>
                <w:sz w:val="14"/>
                <w:szCs w:val="14"/>
              </w:rPr>
              <w:t>4.2 [2.5-5.9]</w:t>
            </w:r>
          </w:p>
        </w:tc>
        <w:tc>
          <w:tcPr>
            <w:tcW w:w="1008" w:type="dxa"/>
            <w:tcBorders>
              <w:top w:val="nil"/>
              <w:left w:val="nil"/>
              <w:bottom w:val="nil"/>
              <w:right w:val="nil"/>
            </w:tcBorders>
            <w:noWrap/>
            <w:vAlign w:val="bottom"/>
            <w:hideMark/>
          </w:tcPr>
          <w:p w14:paraId="5529E5C8" w14:textId="77777777" w:rsidR="0025095F" w:rsidRPr="00393DAB" w:rsidRDefault="0025095F" w:rsidP="00CA0D13">
            <w:pPr>
              <w:jc w:val="both"/>
              <w:rPr>
                <w:color w:val="000000" w:themeColor="text1"/>
                <w:sz w:val="14"/>
                <w:szCs w:val="14"/>
              </w:rPr>
            </w:pPr>
            <w:r w:rsidRPr="00393DAB">
              <w:rPr>
                <w:color w:val="000000" w:themeColor="text1"/>
                <w:sz w:val="14"/>
                <w:szCs w:val="14"/>
              </w:rPr>
              <w:t>2.5 [0.7-4.3]</w:t>
            </w:r>
          </w:p>
        </w:tc>
        <w:tc>
          <w:tcPr>
            <w:tcW w:w="1008" w:type="dxa"/>
            <w:tcBorders>
              <w:top w:val="nil"/>
              <w:left w:val="nil"/>
              <w:bottom w:val="nil"/>
              <w:right w:val="nil"/>
            </w:tcBorders>
            <w:noWrap/>
            <w:vAlign w:val="bottom"/>
            <w:hideMark/>
          </w:tcPr>
          <w:p w14:paraId="436107B1"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7C70E990" w14:textId="77777777" w:rsidR="0025095F" w:rsidRPr="00393DAB" w:rsidRDefault="0025095F" w:rsidP="00CA0D13">
            <w:pPr>
              <w:jc w:val="both"/>
              <w:rPr>
                <w:color w:val="000000" w:themeColor="text1"/>
                <w:sz w:val="14"/>
                <w:szCs w:val="14"/>
              </w:rPr>
            </w:pPr>
            <w:r w:rsidRPr="00393DAB">
              <w:rPr>
                <w:color w:val="000000" w:themeColor="text1"/>
                <w:sz w:val="14"/>
                <w:szCs w:val="14"/>
              </w:rPr>
              <w:t>7.8 [0.0-22.4]</w:t>
            </w:r>
          </w:p>
        </w:tc>
        <w:tc>
          <w:tcPr>
            <w:tcW w:w="1008" w:type="dxa"/>
            <w:tcBorders>
              <w:top w:val="nil"/>
              <w:left w:val="nil"/>
              <w:bottom w:val="nil"/>
              <w:right w:val="nil"/>
            </w:tcBorders>
            <w:noWrap/>
            <w:vAlign w:val="bottom"/>
            <w:hideMark/>
          </w:tcPr>
          <w:p w14:paraId="12BD3878"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002C1084"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35823EEB" w14:textId="77777777" w:rsidR="0025095F" w:rsidRPr="00393DAB" w:rsidRDefault="0025095F" w:rsidP="00CA0D13">
            <w:pPr>
              <w:jc w:val="both"/>
              <w:rPr>
                <w:color w:val="000000" w:themeColor="text1"/>
                <w:sz w:val="14"/>
                <w:szCs w:val="14"/>
              </w:rPr>
            </w:pPr>
            <w:r w:rsidRPr="00393DAB">
              <w:rPr>
                <w:color w:val="000000" w:themeColor="text1"/>
                <w:sz w:val="14"/>
                <w:szCs w:val="14"/>
              </w:rPr>
              <w:t>2.0 [0.8-3.2]</w:t>
            </w:r>
          </w:p>
        </w:tc>
        <w:tc>
          <w:tcPr>
            <w:tcW w:w="1008" w:type="dxa"/>
            <w:tcBorders>
              <w:top w:val="nil"/>
              <w:left w:val="nil"/>
              <w:bottom w:val="nil"/>
              <w:right w:val="nil"/>
            </w:tcBorders>
            <w:noWrap/>
            <w:vAlign w:val="bottom"/>
            <w:hideMark/>
          </w:tcPr>
          <w:p w14:paraId="60B4823B" w14:textId="77777777" w:rsidR="0025095F" w:rsidRPr="00393DAB" w:rsidRDefault="0025095F" w:rsidP="00CA0D13">
            <w:pPr>
              <w:jc w:val="both"/>
              <w:rPr>
                <w:color w:val="000000" w:themeColor="text1"/>
                <w:sz w:val="14"/>
                <w:szCs w:val="14"/>
              </w:rPr>
            </w:pPr>
            <w:r w:rsidRPr="00393DAB">
              <w:rPr>
                <w:color w:val="000000" w:themeColor="text1"/>
                <w:sz w:val="14"/>
                <w:szCs w:val="14"/>
              </w:rPr>
              <w:t>3.0 [0.0-7.9]</w:t>
            </w:r>
          </w:p>
        </w:tc>
        <w:tc>
          <w:tcPr>
            <w:tcW w:w="900" w:type="dxa"/>
            <w:tcBorders>
              <w:top w:val="nil"/>
              <w:left w:val="nil"/>
              <w:bottom w:val="nil"/>
              <w:right w:val="nil"/>
            </w:tcBorders>
            <w:noWrap/>
            <w:vAlign w:val="bottom"/>
            <w:hideMark/>
          </w:tcPr>
          <w:p w14:paraId="07F4F6E4"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5BB03A0E" w14:textId="77777777" w:rsidR="0025095F" w:rsidRPr="00393DAB" w:rsidRDefault="0025095F" w:rsidP="00CA0D13">
            <w:pPr>
              <w:jc w:val="both"/>
              <w:rPr>
                <w:color w:val="000000" w:themeColor="text1"/>
                <w:sz w:val="14"/>
                <w:szCs w:val="14"/>
              </w:rPr>
            </w:pPr>
            <w:r w:rsidRPr="00393DAB">
              <w:rPr>
                <w:color w:val="000000" w:themeColor="text1"/>
                <w:sz w:val="14"/>
                <w:szCs w:val="14"/>
              </w:rPr>
              <w:t>2.8 [0.6-5.0]</w:t>
            </w:r>
          </w:p>
        </w:tc>
        <w:tc>
          <w:tcPr>
            <w:tcW w:w="1008" w:type="dxa"/>
            <w:tcBorders>
              <w:top w:val="nil"/>
              <w:left w:val="nil"/>
              <w:bottom w:val="nil"/>
              <w:right w:val="nil"/>
            </w:tcBorders>
            <w:noWrap/>
            <w:vAlign w:val="bottom"/>
            <w:hideMark/>
          </w:tcPr>
          <w:p w14:paraId="12B011E4" w14:textId="77777777" w:rsidR="0025095F" w:rsidRPr="00393DAB" w:rsidRDefault="0025095F" w:rsidP="00CA0D13">
            <w:pPr>
              <w:jc w:val="both"/>
              <w:rPr>
                <w:color w:val="000000" w:themeColor="text1"/>
                <w:sz w:val="14"/>
                <w:szCs w:val="14"/>
              </w:rPr>
            </w:pPr>
            <w:r w:rsidRPr="00393DAB">
              <w:rPr>
                <w:color w:val="000000" w:themeColor="text1"/>
                <w:sz w:val="14"/>
                <w:szCs w:val="14"/>
              </w:rPr>
              <w:t>1.7 [0.3-3.1]</w:t>
            </w:r>
          </w:p>
        </w:tc>
      </w:tr>
      <w:tr w:rsidR="0025095F" w:rsidRPr="00393DAB" w14:paraId="3D69F136"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4913F30A" w14:textId="77777777" w:rsidR="0025095F" w:rsidRPr="00393DAB" w:rsidRDefault="0025095F" w:rsidP="00CA0D13">
            <w:pPr>
              <w:rPr>
                <w:sz w:val="14"/>
                <w:szCs w:val="14"/>
              </w:rPr>
            </w:pPr>
            <w:r w:rsidRPr="00393DAB">
              <w:rPr>
                <w:sz w:val="14"/>
                <w:szCs w:val="14"/>
              </w:rPr>
              <w:t>Client age</w:t>
            </w:r>
          </w:p>
        </w:tc>
        <w:tc>
          <w:tcPr>
            <w:tcW w:w="1008" w:type="dxa"/>
            <w:tcBorders>
              <w:top w:val="nil"/>
              <w:left w:val="nil"/>
              <w:bottom w:val="nil"/>
              <w:right w:val="nil"/>
            </w:tcBorders>
            <w:shd w:val="clear" w:color="auto" w:fill="E8E8E8" w:themeFill="background2"/>
            <w:noWrap/>
            <w:vAlign w:val="bottom"/>
            <w:hideMark/>
          </w:tcPr>
          <w:p w14:paraId="1D5FAF4F" w14:textId="77777777" w:rsidR="0025095F" w:rsidRPr="00393DAB" w:rsidRDefault="0025095F" w:rsidP="00CA0D13">
            <w:pPr>
              <w:jc w:val="both"/>
              <w:rPr>
                <w:color w:val="000000" w:themeColor="text1"/>
                <w:sz w:val="14"/>
                <w:szCs w:val="14"/>
              </w:rPr>
            </w:pPr>
            <w:r w:rsidRPr="00393DAB">
              <w:rPr>
                <w:color w:val="000000" w:themeColor="text1"/>
                <w:sz w:val="14"/>
                <w:szCs w:val="14"/>
              </w:rPr>
              <w:t>31.7 [25.2-38.2]</w:t>
            </w:r>
          </w:p>
        </w:tc>
        <w:tc>
          <w:tcPr>
            <w:tcW w:w="1008" w:type="dxa"/>
            <w:tcBorders>
              <w:top w:val="nil"/>
              <w:left w:val="nil"/>
              <w:bottom w:val="nil"/>
              <w:right w:val="nil"/>
            </w:tcBorders>
            <w:shd w:val="clear" w:color="auto" w:fill="E8E8E8" w:themeFill="background2"/>
            <w:noWrap/>
            <w:vAlign w:val="bottom"/>
            <w:hideMark/>
          </w:tcPr>
          <w:p w14:paraId="7AD53A05" w14:textId="77777777" w:rsidR="0025095F" w:rsidRPr="00393DAB" w:rsidRDefault="0025095F" w:rsidP="00CA0D13">
            <w:pPr>
              <w:jc w:val="both"/>
              <w:rPr>
                <w:color w:val="000000" w:themeColor="text1"/>
                <w:sz w:val="14"/>
                <w:szCs w:val="14"/>
              </w:rPr>
            </w:pPr>
            <w:r w:rsidRPr="00393DAB">
              <w:rPr>
                <w:color w:val="000000" w:themeColor="text1"/>
                <w:sz w:val="14"/>
                <w:szCs w:val="14"/>
              </w:rPr>
              <w:t>28.9 [23.7-34.2]</w:t>
            </w:r>
          </w:p>
        </w:tc>
        <w:tc>
          <w:tcPr>
            <w:tcW w:w="1008" w:type="dxa"/>
            <w:tcBorders>
              <w:top w:val="nil"/>
              <w:left w:val="nil"/>
              <w:bottom w:val="nil"/>
              <w:right w:val="nil"/>
            </w:tcBorders>
            <w:shd w:val="clear" w:color="auto" w:fill="E8E8E8" w:themeFill="background2"/>
            <w:noWrap/>
            <w:vAlign w:val="bottom"/>
            <w:hideMark/>
          </w:tcPr>
          <w:p w14:paraId="611FC73A" w14:textId="77777777" w:rsidR="0025095F" w:rsidRPr="00393DAB" w:rsidRDefault="0025095F" w:rsidP="00CA0D13">
            <w:pPr>
              <w:jc w:val="both"/>
              <w:rPr>
                <w:color w:val="000000" w:themeColor="text1"/>
                <w:sz w:val="14"/>
                <w:szCs w:val="14"/>
              </w:rPr>
            </w:pPr>
            <w:r w:rsidRPr="00393DAB">
              <w:rPr>
                <w:color w:val="000000" w:themeColor="text1"/>
                <w:sz w:val="14"/>
                <w:szCs w:val="14"/>
              </w:rPr>
              <w:t>27.3 [21.2-33.4]</w:t>
            </w:r>
          </w:p>
        </w:tc>
        <w:tc>
          <w:tcPr>
            <w:tcW w:w="1008" w:type="dxa"/>
            <w:tcBorders>
              <w:top w:val="nil"/>
              <w:left w:val="nil"/>
              <w:bottom w:val="nil"/>
              <w:right w:val="nil"/>
            </w:tcBorders>
            <w:shd w:val="clear" w:color="auto" w:fill="E8E8E8" w:themeFill="background2"/>
            <w:noWrap/>
            <w:vAlign w:val="bottom"/>
            <w:hideMark/>
          </w:tcPr>
          <w:p w14:paraId="1B2AEE30" w14:textId="77777777" w:rsidR="0025095F" w:rsidRPr="00393DAB" w:rsidRDefault="0025095F" w:rsidP="00CA0D13">
            <w:pPr>
              <w:jc w:val="both"/>
              <w:rPr>
                <w:color w:val="000000" w:themeColor="text1"/>
                <w:sz w:val="14"/>
                <w:szCs w:val="14"/>
              </w:rPr>
            </w:pPr>
            <w:r w:rsidRPr="00393DAB">
              <w:rPr>
                <w:color w:val="000000" w:themeColor="text1"/>
                <w:sz w:val="14"/>
                <w:szCs w:val="14"/>
              </w:rPr>
              <w:t>44.0 [29.8-58.3]</w:t>
            </w:r>
          </w:p>
        </w:tc>
        <w:tc>
          <w:tcPr>
            <w:tcW w:w="1008" w:type="dxa"/>
            <w:tcBorders>
              <w:top w:val="nil"/>
              <w:left w:val="nil"/>
              <w:bottom w:val="nil"/>
              <w:right w:val="nil"/>
            </w:tcBorders>
            <w:shd w:val="clear" w:color="auto" w:fill="E8E8E8" w:themeFill="background2"/>
            <w:noWrap/>
            <w:vAlign w:val="bottom"/>
            <w:hideMark/>
          </w:tcPr>
          <w:p w14:paraId="5900736A" w14:textId="77777777" w:rsidR="0025095F" w:rsidRPr="00393DAB" w:rsidRDefault="0025095F" w:rsidP="00CA0D13">
            <w:pPr>
              <w:jc w:val="both"/>
              <w:rPr>
                <w:color w:val="000000" w:themeColor="text1"/>
                <w:sz w:val="14"/>
                <w:szCs w:val="14"/>
              </w:rPr>
            </w:pPr>
            <w:r w:rsidRPr="00393DAB">
              <w:rPr>
                <w:color w:val="000000" w:themeColor="text1"/>
                <w:sz w:val="14"/>
                <w:szCs w:val="14"/>
              </w:rPr>
              <w:t>44.4 [27.1-61.7]</w:t>
            </w:r>
          </w:p>
        </w:tc>
        <w:tc>
          <w:tcPr>
            <w:tcW w:w="1008" w:type="dxa"/>
            <w:tcBorders>
              <w:top w:val="nil"/>
              <w:left w:val="nil"/>
              <w:bottom w:val="nil"/>
              <w:right w:val="nil"/>
            </w:tcBorders>
            <w:shd w:val="clear" w:color="auto" w:fill="E8E8E8" w:themeFill="background2"/>
            <w:noWrap/>
            <w:vAlign w:val="bottom"/>
            <w:hideMark/>
          </w:tcPr>
          <w:p w14:paraId="01588A65" w14:textId="77777777" w:rsidR="0025095F" w:rsidRPr="00393DAB" w:rsidRDefault="0025095F" w:rsidP="00CA0D13">
            <w:pPr>
              <w:jc w:val="both"/>
              <w:rPr>
                <w:color w:val="000000" w:themeColor="text1"/>
                <w:sz w:val="14"/>
                <w:szCs w:val="14"/>
              </w:rPr>
            </w:pPr>
            <w:r w:rsidRPr="00393DAB">
              <w:rPr>
                <w:color w:val="000000" w:themeColor="text1"/>
                <w:sz w:val="14"/>
                <w:szCs w:val="14"/>
              </w:rPr>
              <w:t>35.5 [15.6-55.3]</w:t>
            </w:r>
          </w:p>
        </w:tc>
        <w:tc>
          <w:tcPr>
            <w:tcW w:w="1008" w:type="dxa"/>
            <w:tcBorders>
              <w:top w:val="nil"/>
              <w:left w:val="nil"/>
              <w:bottom w:val="nil"/>
              <w:right w:val="nil"/>
            </w:tcBorders>
            <w:shd w:val="clear" w:color="auto" w:fill="E8E8E8" w:themeFill="background2"/>
            <w:noWrap/>
            <w:vAlign w:val="bottom"/>
            <w:hideMark/>
          </w:tcPr>
          <w:p w14:paraId="3CC1F2D9"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78E4479" w14:textId="77777777" w:rsidR="0025095F" w:rsidRPr="00393DAB" w:rsidRDefault="0025095F" w:rsidP="00CA0D13">
            <w:pPr>
              <w:jc w:val="both"/>
              <w:rPr>
                <w:color w:val="000000" w:themeColor="text1"/>
                <w:sz w:val="14"/>
                <w:szCs w:val="14"/>
              </w:rPr>
            </w:pPr>
            <w:r w:rsidRPr="00393DAB">
              <w:rPr>
                <w:color w:val="000000" w:themeColor="text1"/>
                <w:sz w:val="14"/>
                <w:szCs w:val="14"/>
              </w:rPr>
              <w:t>37.3 [28.6-46.0]</w:t>
            </w:r>
          </w:p>
        </w:tc>
        <w:tc>
          <w:tcPr>
            <w:tcW w:w="1008" w:type="dxa"/>
            <w:tcBorders>
              <w:top w:val="nil"/>
              <w:left w:val="nil"/>
              <w:bottom w:val="nil"/>
              <w:right w:val="nil"/>
            </w:tcBorders>
            <w:shd w:val="clear" w:color="auto" w:fill="E8E8E8" w:themeFill="background2"/>
            <w:noWrap/>
            <w:vAlign w:val="bottom"/>
            <w:hideMark/>
          </w:tcPr>
          <w:p w14:paraId="27E5D2DD" w14:textId="77777777" w:rsidR="0025095F" w:rsidRPr="00393DAB" w:rsidRDefault="0025095F" w:rsidP="00CA0D13">
            <w:pPr>
              <w:jc w:val="both"/>
              <w:rPr>
                <w:color w:val="000000" w:themeColor="text1"/>
                <w:sz w:val="14"/>
                <w:szCs w:val="14"/>
              </w:rPr>
            </w:pPr>
            <w:r w:rsidRPr="00393DAB">
              <w:rPr>
                <w:color w:val="000000" w:themeColor="text1"/>
                <w:sz w:val="14"/>
                <w:szCs w:val="14"/>
              </w:rPr>
              <w:t>39.6 [26.6-52.7]</w:t>
            </w:r>
          </w:p>
        </w:tc>
        <w:tc>
          <w:tcPr>
            <w:tcW w:w="900" w:type="dxa"/>
            <w:tcBorders>
              <w:top w:val="nil"/>
              <w:left w:val="nil"/>
              <w:bottom w:val="nil"/>
              <w:right w:val="nil"/>
            </w:tcBorders>
            <w:shd w:val="clear" w:color="auto" w:fill="E8E8E8" w:themeFill="background2"/>
            <w:noWrap/>
            <w:vAlign w:val="bottom"/>
            <w:hideMark/>
          </w:tcPr>
          <w:p w14:paraId="36D73A55"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79E5A4BE" w14:textId="77777777" w:rsidR="0025095F" w:rsidRPr="00393DAB" w:rsidRDefault="0025095F" w:rsidP="00CA0D13">
            <w:pPr>
              <w:jc w:val="both"/>
              <w:rPr>
                <w:color w:val="000000" w:themeColor="text1"/>
                <w:sz w:val="14"/>
                <w:szCs w:val="14"/>
              </w:rPr>
            </w:pPr>
            <w:r w:rsidRPr="00393DAB">
              <w:rPr>
                <w:color w:val="000000" w:themeColor="text1"/>
                <w:sz w:val="14"/>
                <w:szCs w:val="14"/>
              </w:rPr>
              <w:t>35.5 [24.8-46.2]</w:t>
            </w:r>
          </w:p>
        </w:tc>
        <w:tc>
          <w:tcPr>
            <w:tcW w:w="1008" w:type="dxa"/>
            <w:tcBorders>
              <w:top w:val="nil"/>
              <w:left w:val="nil"/>
              <w:bottom w:val="nil"/>
              <w:right w:val="nil"/>
            </w:tcBorders>
            <w:shd w:val="clear" w:color="auto" w:fill="E8E8E8" w:themeFill="background2"/>
            <w:noWrap/>
            <w:vAlign w:val="bottom"/>
            <w:hideMark/>
          </w:tcPr>
          <w:p w14:paraId="79EE135E" w14:textId="77777777" w:rsidR="0025095F" w:rsidRPr="00393DAB" w:rsidRDefault="0025095F" w:rsidP="00CA0D13">
            <w:pPr>
              <w:jc w:val="both"/>
              <w:rPr>
                <w:color w:val="000000" w:themeColor="text1"/>
                <w:sz w:val="14"/>
                <w:szCs w:val="14"/>
              </w:rPr>
            </w:pPr>
            <w:r w:rsidRPr="00393DAB">
              <w:rPr>
                <w:color w:val="000000" w:themeColor="text1"/>
                <w:sz w:val="14"/>
                <w:szCs w:val="14"/>
              </w:rPr>
              <w:t>38.6 [28.5-48.7]</w:t>
            </w:r>
          </w:p>
        </w:tc>
      </w:tr>
      <w:tr w:rsidR="0025095F" w:rsidRPr="00393DAB" w14:paraId="2CE24CA4" w14:textId="77777777" w:rsidTr="007D6F9F">
        <w:trPr>
          <w:gridAfter w:val="1"/>
          <w:wAfter w:w="36" w:type="dxa"/>
          <w:trHeight w:val="144"/>
        </w:trPr>
        <w:tc>
          <w:tcPr>
            <w:tcW w:w="2160" w:type="dxa"/>
            <w:tcBorders>
              <w:top w:val="nil"/>
              <w:left w:val="nil"/>
              <w:bottom w:val="nil"/>
              <w:right w:val="nil"/>
            </w:tcBorders>
            <w:vAlign w:val="center"/>
            <w:hideMark/>
          </w:tcPr>
          <w:p w14:paraId="24578C65" w14:textId="77777777" w:rsidR="0025095F" w:rsidRPr="00393DAB" w:rsidRDefault="0025095F" w:rsidP="00CA0D13">
            <w:pPr>
              <w:rPr>
                <w:sz w:val="14"/>
                <w:szCs w:val="14"/>
              </w:rPr>
            </w:pPr>
            <w:r w:rsidRPr="00393DAB">
              <w:rPr>
                <w:sz w:val="14"/>
                <w:szCs w:val="14"/>
              </w:rPr>
              <w:t>Number of living children</w:t>
            </w:r>
          </w:p>
        </w:tc>
        <w:tc>
          <w:tcPr>
            <w:tcW w:w="1008" w:type="dxa"/>
            <w:tcBorders>
              <w:top w:val="nil"/>
              <w:left w:val="nil"/>
              <w:bottom w:val="nil"/>
              <w:right w:val="nil"/>
            </w:tcBorders>
            <w:noWrap/>
            <w:vAlign w:val="bottom"/>
            <w:hideMark/>
          </w:tcPr>
          <w:p w14:paraId="4DB1C81F" w14:textId="77777777" w:rsidR="0025095F" w:rsidRPr="00393DAB" w:rsidRDefault="0025095F" w:rsidP="00CA0D13">
            <w:pPr>
              <w:jc w:val="both"/>
              <w:rPr>
                <w:color w:val="000000" w:themeColor="text1"/>
                <w:sz w:val="14"/>
                <w:szCs w:val="14"/>
              </w:rPr>
            </w:pPr>
            <w:r w:rsidRPr="00393DAB">
              <w:rPr>
                <w:color w:val="000000" w:themeColor="text1"/>
                <w:sz w:val="14"/>
                <w:szCs w:val="14"/>
              </w:rPr>
              <w:t>43.4 [37.1-49.7]</w:t>
            </w:r>
          </w:p>
        </w:tc>
        <w:tc>
          <w:tcPr>
            <w:tcW w:w="1008" w:type="dxa"/>
            <w:tcBorders>
              <w:top w:val="nil"/>
              <w:left w:val="nil"/>
              <w:bottom w:val="nil"/>
              <w:right w:val="nil"/>
            </w:tcBorders>
            <w:noWrap/>
            <w:vAlign w:val="bottom"/>
            <w:hideMark/>
          </w:tcPr>
          <w:p w14:paraId="38572767" w14:textId="77777777" w:rsidR="0025095F" w:rsidRPr="00393DAB" w:rsidRDefault="0025095F" w:rsidP="00CA0D13">
            <w:pPr>
              <w:jc w:val="both"/>
              <w:rPr>
                <w:color w:val="000000" w:themeColor="text1"/>
                <w:sz w:val="14"/>
                <w:szCs w:val="14"/>
              </w:rPr>
            </w:pPr>
            <w:r w:rsidRPr="00393DAB">
              <w:rPr>
                <w:color w:val="000000" w:themeColor="text1"/>
                <w:sz w:val="14"/>
                <w:szCs w:val="14"/>
              </w:rPr>
              <w:t>35.6 [30.3-40.8]</w:t>
            </w:r>
          </w:p>
        </w:tc>
        <w:tc>
          <w:tcPr>
            <w:tcW w:w="1008" w:type="dxa"/>
            <w:tcBorders>
              <w:top w:val="nil"/>
              <w:left w:val="nil"/>
              <w:bottom w:val="nil"/>
              <w:right w:val="nil"/>
            </w:tcBorders>
            <w:noWrap/>
            <w:vAlign w:val="bottom"/>
            <w:hideMark/>
          </w:tcPr>
          <w:p w14:paraId="028F619B" w14:textId="77777777" w:rsidR="0025095F" w:rsidRPr="00393DAB" w:rsidRDefault="0025095F" w:rsidP="00CA0D13">
            <w:pPr>
              <w:jc w:val="both"/>
              <w:rPr>
                <w:color w:val="000000" w:themeColor="text1"/>
                <w:sz w:val="14"/>
                <w:szCs w:val="14"/>
              </w:rPr>
            </w:pPr>
            <w:r w:rsidRPr="00393DAB">
              <w:rPr>
                <w:color w:val="000000" w:themeColor="text1"/>
                <w:sz w:val="14"/>
                <w:szCs w:val="14"/>
              </w:rPr>
              <w:t>32.1 [26.6-37.6]</w:t>
            </w:r>
          </w:p>
        </w:tc>
        <w:tc>
          <w:tcPr>
            <w:tcW w:w="1008" w:type="dxa"/>
            <w:tcBorders>
              <w:top w:val="nil"/>
              <w:left w:val="nil"/>
              <w:bottom w:val="nil"/>
              <w:right w:val="nil"/>
            </w:tcBorders>
            <w:noWrap/>
            <w:vAlign w:val="bottom"/>
            <w:hideMark/>
          </w:tcPr>
          <w:p w14:paraId="51A019DA" w14:textId="77777777" w:rsidR="0025095F" w:rsidRPr="00393DAB" w:rsidRDefault="0025095F" w:rsidP="00CA0D13">
            <w:pPr>
              <w:jc w:val="both"/>
              <w:rPr>
                <w:color w:val="000000" w:themeColor="text1"/>
                <w:sz w:val="14"/>
                <w:szCs w:val="14"/>
              </w:rPr>
            </w:pPr>
            <w:r w:rsidRPr="00393DAB">
              <w:rPr>
                <w:color w:val="000000" w:themeColor="text1"/>
                <w:sz w:val="14"/>
                <w:szCs w:val="14"/>
              </w:rPr>
              <w:t>31.0 [17.1-44.8]</w:t>
            </w:r>
          </w:p>
        </w:tc>
        <w:tc>
          <w:tcPr>
            <w:tcW w:w="1008" w:type="dxa"/>
            <w:tcBorders>
              <w:top w:val="nil"/>
              <w:left w:val="nil"/>
              <w:bottom w:val="nil"/>
              <w:right w:val="nil"/>
            </w:tcBorders>
            <w:noWrap/>
            <w:vAlign w:val="bottom"/>
            <w:hideMark/>
          </w:tcPr>
          <w:p w14:paraId="060C8FED" w14:textId="77777777" w:rsidR="0025095F" w:rsidRPr="00393DAB" w:rsidRDefault="0025095F" w:rsidP="00CA0D13">
            <w:pPr>
              <w:jc w:val="both"/>
              <w:rPr>
                <w:color w:val="000000" w:themeColor="text1"/>
                <w:sz w:val="14"/>
                <w:szCs w:val="14"/>
              </w:rPr>
            </w:pPr>
            <w:r w:rsidRPr="00393DAB">
              <w:rPr>
                <w:color w:val="000000" w:themeColor="text1"/>
                <w:sz w:val="14"/>
                <w:szCs w:val="14"/>
              </w:rPr>
              <w:t>17.8 [7.4-28.2]</w:t>
            </w:r>
          </w:p>
        </w:tc>
        <w:tc>
          <w:tcPr>
            <w:tcW w:w="1008" w:type="dxa"/>
            <w:tcBorders>
              <w:top w:val="nil"/>
              <w:left w:val="nil"/>
              <w:bottom w:val="nil"/>
              <w:right w:val="nil"/>
            </w:tcBorders>
            <w:noWrap/>
            <w:vAlign w:val="bottom"/>
            <w:hideMark/>
          </w:tcPr>
          <w:p w14:paraId="2AFA2568" w14:textId="77777777" w:rsidR="0025095F" w:rsidRPr="00393DAB" w:rsidRDefault="0025095F" w:rsidP="00CA0D13">
            <w:pPr>
              <w:jc w:val="both"/>
              <w:rPr>
                <w:color w:val="000000" w:themeColor="text1"/>
                <w:sz w:val="14"/>
                <w:szCs w:val="14"/>
              </w:rPr>
            </w:pPr>
            <w:r w:rsidRPr="00393DAB">
              <w:rPr>
                <w:color w:val="000000" w:themeColor="text1"/>
                <w:sz w:val="14"/>
                <w:szCs w:val="14"/>
              </w:rPr>
              <w:t>33.6 [17.4-49.9]</w:t>
            </w:r>
          </w:p>
        </w:tc>
        <w:tc>
          <w:tcPr>
            <w:tcW w:w="1008" w:type="dxa"/>
            <w:tcBorders>
              <w:top w:val="nil"/>
              <w:left w:val="nil"/>
              <w:bottom w:val="nil"/>
              <w:right w:val="nil"/>
            </w:tcBorders>
            <w:noWrap/>
            <w:vAlign w:val="bottom"/>
            <w:hideMark/>
          </w:tcPr>
          <w:p w14:paraId="5979C3FF"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2F60F6D6" w14:textId="77777777" w:rsidR="0025095F" w:rsidRPr="00393DAB" w:rsidRDefault="0025095F" w:rsidP="00CA0D13">
            <w:pPr>
              <w:jc w:val="both"/>
              <w:rPr>
                <w:color w:val="000000" w:themeColor="text1"/>
                <w:sz w:val="14"/>
                <w:szCs w:val="14"/>
              </w:rPr>
            </w:pPr>
            <w:r w:rsidRPr="00393DAB">
              <w:rPr>
                <w:color w:val="000000" w:themeColor="text1"/>
                <w:sz w:val="14"/>
                <w:szCs w:val="14"/>
              </w:rPr>
              <w:t>31.7 [23.3-40.1]</w:t>
            </w:r>
          </w:p>
        </w:tc>
        <w:tc>
          <w:tcPr>
            <w:tcW w:w="1008" w:type="dxa"/>
            <w:tcBorders>
              <w:top w:val="nil"/>
              <w:left w:val="nil"/>
              <w:bottom w:val="nil"/>
              <w:right w:val="nil"/>
            </w:tcBorders>
            <w:noWrap/>
            <w:vAlign w:val="bottom"/>
            <w:hideMark/>
          </w:tcPr>
          <w:p w14:paraId="35EA4A7B" w14:textId="77777777" w:rsidR="0025095F" w:rsidRPr="00393DAB" w:rsidRDefault="0025095F" w:rsidP="00CA0D13">
            <w:pPr>
              <w:jc w:val="both"/>
              <w:rPr>
                <w:color w:val="000000" w:themeColor="text1"/>
                <w:sz w:val="14"/>
                <w:szCs w:val="14"/>
              </w:rPr>
            </w:pPr>
            <w:r w:rsidRPr="00393DAB">
              <w:rPr>
                <w:color w:val="000000" w:themeColor="text1"/>
                <w:sz w:val="14"/>
                <w:szCs w:val="14"/>
              </w:rPr>
              <w:t>26.3 [16.5-36.2]</w:t>
            </w:r>
          </w:p>
        </w:tc>
        <w:tc>
          <w:tcPr>
            <w:tcW w:w="900" w:type="dxa"/>
            <w:tcBorders>
              <w:top w:val="nil"/>
              <w:left w:val="nil"/>
              <w:bottom w:val="nil"/>
              <w:right w:val="nil"/>
            </w:tcBorders>
            <w:noWrap/>
            <w:vAlign w:val="bottom"/>
            <w:hideMark/>
          </w:tcPr>
          <w:p w14:paraId="7838293F"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1D934A8D" w14:textId="77777777" w:rsidR="0025095F" w:rsidRPr="00393DAB" w:rsidRDefault="0025095F" w:rsidP="00CA0D13">
            <w:pPr>
              <w:jc w:val="both"/>
              <w:rPr>
                <w:color w:val="000000" w:themeColor="text1"/>
                <w:sz w:val="14"/>
                <w:szCs w:val="14"/>
              </w:rPr>
            </w:pPr>
            <w:r w:rsidRPr="00393DAB">
              <w:rPr>
                <w:color w:val="000000" w:themeColor="text1"/>
                <w:sz w:val="14"/>
                <w:szCs w:val="14"/>
              </w:rPr>
              <w:t>31.3 [21.1-41.5]</w:t>
            </w:r>
          </w:p>
        </w:tc>
        <w:tc>
          <w:tcPr>
            <w:tcW w:w="1008" w:type="dxa"/>
            <w:tcBorders>
              <w:top w:val="nil"/>
              <w:left w:val="nil"/>
              <w:bottom w:val="nil"/>
              <w:right w:val="nil"/>
            </w:tcBorders>
            <w:noWrap/>
            <w:vAlign w:val="bottom"/>
            <w:hideMark/>
          </w:tcPr>
          <w:p w14:paraId="369FD605" w14:textId="77777777" w:rsidR="0025095F" w:rsidRPr="00393DAB" w:rsidRDefault="0025095F" w:rsidP="00CA0D13">
            <w:pPr>
              <w:jc w:val="both"/>
              <w:rPr>
                <w:color w:val="000000" w:themeColor="text1"/>
                <w:sz w:val="14"/>
                <w:szCs w:val="14"/>
              </w:rPr>
            </w:pPr>
            <w:r w:rsidRPr="00393DAB">
              <w:rPr>
                <w:color w:val="000000" w:themeColor="text1"/>
                <w:sz w:val="14"/>
                <w:szCs w:val="14"/>
              </w:rPr>
              <w:t>30.6 [21.1-40.2]</w:t>
            </w:r>
          </w:p>
        </w:tc>
      </w:tr>
      <w:tr w:rsidR="0025095F" w:rsidRPr="00393DAB" w14:paraId="3D46BA5F"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00A30CB8" w14:textId="77777777" w:rsidR="0025095F" w:rsidRPr="00393DAB" w:rsidRDefault="0025095F" w:rsidP="00CA0D13">
            <w:pPr>
              <w:rPr>
                <w:sz w:val="14"/>
                <w:szCs w:val="14"/>
              </w:rPr>
            </w:pPr>
            <w:r w:rsidRPr="00393DAB">
              <w:rPr>
                <w:sz w:val="14"/>
                <w:szCs w:val="14"/>
              </w:rPr>
              <w:t>Last delivery date</w:t>
            </w:r>
          </w:p>
        </w:tc>
        <w:tc>
          <w:tcPr>
            <w:tcW w:w="1008" w:type="dxa"/>
            <w:tcBorders>
              <w:top w:val="nil"/>
              <w:left w:val="nil"/>
              <w:bottom w:val="nil"/>
              <w:right w:val="nil"/>
            </w:tcBorders>
            <w:shd w:val="clear" w:color="auto" w:fill="E8E8E8" w:themeFill="background2"/>
            <w:noWrap/>
            <w:vAlign w:val="bottom"/>
            <w:hideMark/>
          </w:tcPr>
          <w:p w14:paraId="0A2B99DB" w14:textId="77777777" w:rsidR="0025095F" w:rsidRPr="00393DAB" w:rsidRDefault="0025095F" w:rsidP="00CA0D13">
            <w:pPr>
              <w:jc w:val="both"/>
              <w:rPr>
                <w:color w:val="000000" w:themeColor="text1"/>
                <w:sz w:val="14"/>
                <w:szCs w:val="14"/>
              </w:rPr>
            </w:pPr>
            <w:r w:rsidRPr="00393DAB">
              <w:rPr>
                <w:color w:val="000000" w:themeColor="text1"/>
                <w:sz w:val="14"/>
                <w:szCs w:val="14"/>
              </w:rPr>
              <w:t>36.3 [30.2-42.3]</w:t>
            </w:r>
          </w:p>
        </w:tc>
        <w:tc>
          <w:tcPr>
            <w:tcW w:w="1008" w:type="dxa"/>
            <w:tcBorders>
              <w:top w:val="nil"/>
              <w:left w:val="nil"/>
              <w:bottom w:val="nil"/>
              <w:right w:val="nil"/>
            </w:tcBorders>
            <w:shd w:val="clear" w:color="auto" w:fill="E8E8E8" w:themeFill="background2"/>
            <w:noWrap/>
            <w:vAlign w:val="bottom"/>
            <w:hideMark/>
          </w:tcPr>
          <w:p w14:paraId="45BA2413" w14:textId="77777777" w:rsidR="0025095F" w:rsidRPr="00393DAB" w:rsidRDefault="0025095F" w:rsidP="00CA0D13">
            <w:pPr>
              <w:jc w:val="both"/>
              <w:rPr>
                <w:color w:val="000000" w:themeColor="text1"/>
                <w:sz w:val="14"/>
                <w:szCs w:val="14"/>
              </w:rPr>
            </w:pPr>
            <w:r w:rsidRPr="00393DAB">
              <w:rPr>
                <w:color w:val="000000" w:themeColor="text1"/>
                <w:sz w:val="14"/>
                <w:szCs w:val="14"/>
              </w:rPr>
              <w:t>32.3 [27.3-37.4]</w:t>
            </w:r>
          </w:p>
        </w:tc>
        <w:tc>
          <w:tcPr>
            <w:tcW w:w="1008" w:type="dxa"/>
            <w:tcBorders>
              <w:top w:val="nil"/>
              <w:left w:val="nil"/>
              <w:bottom w:val="nil"/>
              <w:right w:val="nil"/>
            </w:tcBorders>
            <w:shd w:val="clear" w:color="auto" w:fill="E8E8E8" w:themeFill="background2"/>
            <w:noWrap/>
            <w:vAlign w:val="bottom"/>
            <w:hideMark/>
          </w:tcPr>
          <w:p w14:paraId="1106D71E" w14:textId="77777777" w:rsidR="0025095F" w:rsidRPr="00393DAB" w:rsidRDefault="0025095F" w:rsidP="00CA0D13">
            <w:pPr>
              <w:jc w:val="both"/>
              <w:rPr>
                <w:color w:val="000000" w:themeColor="text1"/>
                <w:sz w:val="14"/>
                <w:szCs w:val="14"/>
              </w:rPr>
            </w:pPr>
            <w:r w:rsidRPr="00393DAB">
              <w:rPr>
                <w:color w:val="000000" w:themeColor="text1"/>
                <w:sz w:val="14"/>
                <w:szCs w:val="14"/>
              </w:rPr>
              <w:t>28.6 [22.7-34.4]</w:t>
            </w:r>
          </w:p>
        </w:tc>
        <w:tc>
          <w:tcPr>
            <w:tcW w:w="1008" w:type="dxa"/>
            <w:tcBorders>
              <w:top w:val="nil"/>
              <w:left w:val="nil"/>
              <w:bottom w:val="nil"/>
              <w:right w:val="nil"/>
            </w:tcBorders>
            <w:shd w:val="clear" w:color="auto" w:fill="E8E8E8" w:themeFill="background2"/>
            <w:noWrap/>
            <w:vAlign w:val="bottom"/>
            <w:hideMark/>
          </w:tcPr>
          <w:p w14:paraId="4E774C66" w14:textId="77777777" w:rsidR="0025095F" w:rsidRPr="00393DAB" w:rsidRDefault="0025095F" w:rsidP="00CA0D13">
            <w:pPr>
              <w:jc w:val="both"/>
              <w:rPr>
                <w:color w:val="000000" w:themeColor="text1"/>
                <w:sz w:val="14"/>
                <w:szCs w:val="14"/>
              </w:rPr>
            </w:pPr>
            <w:r w:rsidRPr="00393DAB">
              <w:rPr>
                <w:color w:val="000000" w:themeColor="text1"/>
                <w:sz w:val="14"/>
                <w:szCs w:val="14"/>
              </w:rPr>
              <w:t>23.5 [10.1-36.9]</w:t>
            </w:r>
          </w:p>
        </w:tc>
        <w:tc>
          <w:tcPr>
            <w:tcW w:w="1008" w:type="dxa"/>
            <w:tcBorders>
              <w:top w:val="nil"/>
              <w:left w:val="nil"/>
              <w:bottom w:val="nil"/>
              <w:right w:val="nil"/>
            </w:tcBorders>
            <w:shd w:val="clear" w:color="auto" w:fill="E8E8E8" w:themeFill="background2"/>
            <w:noWrap/>
            <w:vAlign w:val="bottom"/>
            <w:hideMark/>
          </w:tcPr>
          <w:p w14:paraId="51BACF3A" w14:textId="77777777" w:rsidR="0025095F" w:rsidRPr="00393DAB" w:rsidRDefault="0025095F" w:rsidP="00CA0D13">
            <w:pPr>
              <w:jc w:val="both"/>
              <w:rPr>
                <w:color w:val="000000" w:themeColor="text1"/>
                <w:sz w:val="14"/>
                <w:szCs w:val="14"/>
              </w:rPr>
            </w:pPr>
            <w:r w:rsidRPr="00393DAB">
              <w:rPr>
                <w:color w:val="000000" w:themeColor="text1"/>
                <w:sz w:val="14"/>
                <w:szCs w:val="14"/>
              </w:rPr>
              <w:t>21.3 [14.9-27.8]</w:t>
            </w:r>
          </w:p>
        </w:tc>
        <w:tc>
          <w:tcPr>
            <w:tcW w:w="1008" w:type="dxa"/>
            <w:tcBorders>
              <w:top w:val="nil"/>
              <w:left w:val="nil"/>
              <w:bottom w:val="nil"/>
              <w:right w:val="nil"/>
            </w:tcBorders>
            <w:shd w:val="clear" w:color="auto" w:fill="E8E8E8" w:themeFill="background2"/>
            <w:noWrap/>
            <w:vAlign w:val="bottom"/>
            <w:hideMark/>
          </w:tcPr>
          <w:p w14:paraId="06ACCCAD" w14:textId="77777777" w:rsidR="0025095F" w:rsidRPr="00393DAB" w:rsidRDefault="0025095F" w:rsidP="00CA0D13">
            <w:pPr>
              <w:jc w:val="both"/>
              <w:rPr>
                <w:color w:val="000000" w:themeColor="text1"/>
                <w:sz w:val="14"/>
                <w:szCs w:val="14"/>
              </w:rPr>
            </w:pPr>
            <w:r w:rsidRPr="00393DAB">
              <w:rPr>
                <w:color w:val="000000" w:themeColor="text1"/>
                <w:sz w:val="14"/>
                <w:szCs w:val="14"/>
              </w:rPr>
              <w:t>15.3 [0.1-30.6]</w:t>
            </w:r>
          </w:p>
        </w:tc>
        <w:tc>
          <w:tcPr>
            <w:tcW w:w="1008" w:type="dxa"/>
            <w:tcBorders>
              <w:top w:val="nil"/>
              <w:left w:val="nil"/>
              <w:bottom w:val="nil"/>
              <w:right w:val="nil"/>
            </w:tcBorders>
            <w:shd w:val="clear" w:color="auto" w:fill="E8E8E8" w:themeFill="background2"/>
            <w:noWrap/>
            <w:vAlign w:val="bottom"/>
            <w:hideMark/>
          </w:tcPr>
          <w:p w14:paraId="2E34ABD7"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35B12A47" w14:textId="77777777" w:rsidR="0025095F" w:rsidRPr="00393DAB" w:rsidRDefault="0025095F" w:rsidP="00CA0D13">
            <w:pPr>
              <w:jc w:val="both"/>
              <w:rPr>
                <w:color w:val="000000" w:themeColor="text1"/>
                <w:sz w:val="14"/>
                <w:szCs w:val="14"/>
              </w:rPr>
            </w:pPr>
            <w:r w:rsidRPr="00393DAB">
              <w:rPr>
                <w:color w:val="000000" w:themeColor="text1"/>
                <w:sz w:val="14"/>
                <w:szCs w:val="14"/>
              </w:rPr>
              <w:t>25.8 [17.6-34.0]</w:t>
            </w:r>
          </w:p>
        </w:tc>
        <w:tc>
          <w:tcPr>
            <w:tcW w:w="1008" w:type="dxa"/>
            <w:tcBorders>
              <w:top w:val="nil"/>
              <w:left w:val="nil"/>
              <w:bottom w:val="nil"/>
              <w:right w:val="nil"/>
            </w:tcBorders>
            <w:shd w:val="clear" w:color="auto" w:fill="E8E8E8" w:themeFill="background2"/>
            <w:noWrap/>
            <w:vAlign w:val="bottom"/>
            <w:hideMark/>
          </w:tcPr>
          <w:p w14:paraId="68AFB118" w14:textId="77777777" w:rsidR="0025095F" w:rsidRPr="00393DAB" w:rsidRDefault="0025095F" w:rsidP="00CA0D13">
            <w:pPr>
              <w:jc w:val="both"/>
              <w:rPr>
                <w:color w:val="000000" w:themeColor="text1"/>
                <w:sz w:val="14"/>
                <w:szCs w:val="14"/>
              </w:rPr>
            </w:pPr>
            <w:r w:rsidRPr="00393DAB">
              <w:rPr>
                <w:color w:val="000000" w:themeColor="text1"/>
                <w:sz w:val="14"/>
                <w:szCs w:val="14"/>
              </w:rPr>
              <w:t>18.6 [10.2-27.0]</w:t>
            </w:r>
          </w:p>
        </w:tc>
        <w:tc>
          <w:tcPr>
            <w:tcW w:w="900" w:type="dxa"/>
            <w:tcBorders>
              <w:top w:val="nil"/>
              <w:left w:val="nil"/>
              <w:bottom w:val="nil"/>
              <w:right w:val="nil"/>
            </w:tcBorders>
            <w:shd w:val="clear" w:color="auto" w:fill="E8E8E8" w:themeFill="background2"/>
            <w:noWrap/>
            <w:vAlign w:val="bottom"/>
            <w:hideMark/>
          </w:tcPr>
          <w:p w14:paraId="3729D49D"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5ACE5E47" w14:textId="77777777" w:rsidR="0025095F" w:rsidRPr="00393DAB" w:rsidRDefault="0025095F" w:rsidP="00CA0D13">
            <w:pPr>
              <w:jc w:val="both"/>
              <w:rPr>
                <w:color w:val="000000" w:themeColor="text1"/>
                <w:sz w:val="14"/>
                <w:szCs w:val="14"/>
              </w:rPr>
            </w:pPr>
            <w:r w:rsidRPr="00393DAB">
              <w:rPr>
                <w:color w:val="000000" w:themeColor="text1"/>
                <w:sz w:val="14"/>
                <w:szCs w:val="14"/>
              </w:rPr>
              <w:t>26.7 [16.8-36.5]</w:t>
            </w:r>
          </w:p>
        </w:tc>
        <w:tc>
          <w:tcPr>
            <w:tcW w:w="1008" w:type="dxa"/>
            <w:tcBorders>
              <w:top w:val="nil"/>
              <w:left w:val="nil"/>
              <w:bottom w:val="nil"/>
              <w:right w:val="nil"/>
            </w:tcBorders>
            <w:shd w:val="clear" w:color="auto" w:fill="E8E8E8" w:themeFill="background2"/>
            <w:noWrap/>
            <w:vAlign w:val="bottom"/>
            <w:hideMark/>
          </w:tcPr>
          <w:p w14:paraId="3A03C26E" w14:textId="77777777" w:rsidR="0025095F" w:rsidRPr="00393DAB" w:rsidRDefault="0025095F" w:rsidP="00CA0D13">
            <w:pPr>
              <w:jc w:val="both"/>
              <w:rPr>
                <w:color w:val="000000" w:themeColor="text1"/>
                <w:sz w:val="14"/>
                <w:szCs w:val="14"/>
              </w:rPr>
            </w:pPr>
            <w:r w:rsidRPr="00393DAB">
              <w:rPr>
                <w:color w:val="000000" w:themeColor="text1"/>
                <w:sz w:val="14"/>
                <w:szCs w:val="14"/>
              </w:rPr>
              <w:t>23.7 [14.5-32.9]</w:t>
            </w:r>
          </w:p>
        </w:tc>
      </w:tr>
      <w:tr w:rsidR="0025095F" w:rsidRPr="00393DAB" w14:paraId="67CD4E9F" w14:textId="77777777" w:rsidTr="007D6F9F">
        <w:trPr>
          <w:gridAfter w:val="1"/>
          <w:wAfter w:w="36" w:type="dxa"/>
          <w:trHeight w:val="144"/>
        </w:trPr>
        <w:tc>
          <w:tcPr>
            <w:tcW w:w="2160" w:type="dxa"/>
            <w:tcBorders>
              <w:top w:val="nil"/>
              <w:left w:val="nil"/>
              <w:bottom w:val="nil"/>
              <w:right w:val="nil"/>
            </w:tcBorders>
            <w:vAlign w:val="center"/>
            <w:hideMark/>
          </w:tcPr>
          <w:p w14:paraId="5D68A221" w14:textId="77777777" w:rsidR="0025095F" w:rsidRPr="00393DAB" w:rsidRDefault="0025095F" w:rsidP="00CA0D13">
            <w:pPr>
              <w:rPr>
                <w:sz w:val="14"/>
                <w:szCs w:val="14"/>
              </w:rPr>
            </w:pPr>
            <w:r w:rsidRPr="00393DAB">
              <w:rPr>
                <w:sz w:val="14"/>
                <w:szCs w:val="14"/>
              </w:rPr>
              <w:t>Last menstrual period</w:t>
            </w:r>
          </w:p>
        </w:tc>
        <w:tc>
          <w:tcPr>
            <w:tcW w:w="1008" w:type="dxa"/>
            <w:tcBorders>
              <w:top w:val="nil"/>
              <w:left w:val="nil"/>
              <w:bottom w:val="nil"/>
              <w:right w:val="nil"/>
            </w:tcBorders>
            <w:noWrap/>
            <w:vAlign w:val="bottom"/>
            <w:hideMark/>
          </w:tcPr>
          <w:p w14:paraId="1220C11B" w14:textId="77777777" w:rsidR="0025095F" w:rsidRPr="00393DAB" w:rsidRDefault="0025095F" w:rsidP="00CA0D13">
            <w:pPr>
              <w:jc w:val="both"/>
              <w:rPr>
                <w:color w:val="000000" w:themeColor="text1"/>
                <w:sz w:val="14"/>
                <w:szCs w:val="14"/>
              </w:rPr>
            </w:pPr>
            <w:r w:rsidRPr="00393DAB">
              <w:rPr>
                <w:color w:val="000000" w:themeColor="text1"/>
                <w:sz w:val="14"/>
                <w:szCs w:val="14"/>
              </w:rPr>
              <w:t>36.5 [30.2-42.8]</w:t>
            </w:r>
          </w:p>
        </w:tc>
        <w:tc>
          <w:tcPr>
            <w:tcW w:w="1008" w:type="dxa"/>
            <w:tcBorders>
              <w:top w:val="nil"/>
              <w:left w:val="nil"/>
              <w:bottom w:val="nil"/>
              <w:right w:val="nil"/>
            </w:tcBorders>
            <w:noWrap/>
            <w:vAlign w:val="bottom"/>
            <w:hideMark/>
          </w:tcPr>
          <w:p w14:paraId="0D9CD89E" w14:textId="77777777" w:rsidR="0025095F" w:rsidRPr="00393DAB" w:rsidRDefault="0025095F" w:rsidP="00CA0D13">
            <w:pPr>
              <w:jc w:val="both"/>
              <w:rPr>
                <w:color w:val="000000" w:themeColor="text1"/>
                <w:sz w:val="14"/>
                <w:szCs w:val="14"/>
              </w:rPr>
            </w:pPr>
            <w:r w:rsidRPr="00393DAB">
              <w:rPr>
                <w:color w:val="000000" w:themeColor="text1"/>
                <w:sz w:val="14"/>
                <w:szCs w:val="14"/>
              </w:rPr>
              <w:t>47.0 [41.7-52.3]</w:t>
            </w:r>
          </w:p>
        </w:tc>
        <w:tc>
          <w:tcPr>
            <w:tcW w:w="1008" w:type="dxa"/>
            <w:tcBorders>
              <w:top w:val="nil"/>
              <w:left w:val="nil"/>
              <w:bottom w:val="nil"/>
              <w:right w:val="nil"/>
            </w:tcBorders>
            <w:noWrap/>
            <w:vAlign w:val="bottom"/>
            <w:hideMark/>
          </w:tcPr>
          <w:p w14:paraId="552ED487" w14:textId="77777777" w:rsidR="0025095F" w:rsidRPr="00393DAB" w:rsidRDefault="0025095F" w:rsidP="00CA0D13">
            <w:pPr>
              <w:jc w:val="both"/>
              <w:rPr>
                <w:color w:val="000000" w:themeColor="text1"/>
                <w:sz w:val="14"/>
                <w:szCs w:val="14"/>
              </w:rPr>
            </w:pPr>
            <w:r w:rsidRPr="00393DAB">
              <w:rPr>
                <w:color w:val="000000" w:themeColor="text1"/>
                <w:sz w:val="14"/>
                <w:szCs w:val="14"/>
              </w:rPr>
              <w:t>49.9 [43.8-56.1]</w:t>
            </w:r>
          </w:p>
        </w:tc>
        <w:tc>
          <w:tcPr>
            <w:tcW w:w="1008" w:type="dxa"/>
            <w:tcBorders>
              <w:top w:val="nil"/>
              <w:left w:val="nil"/>
              <w:bottom w:val="nil"/>
              <w:right w:val="nil"/>
            </w:tcBorders>
            <w:noWrap/>
            <w:vAlign w:val="bottom"/>
            <w:hideMark/>
          </w:tcPr>
          <w:p w14:paraId="009C228D" w14:textId="77777777" w:rsidR="0025095F" w:rsidRPr="00393DAB" w:rsidRDefault="0025095F" w:rsidP="00CA0D13">
            <w:pPr>
              <w:jc w:val="both"/>
              <w:rPr>
                <w:color w:val="000000" w:themeColor="text1"/>
                <w:sz w:val="14"/>
                <w:szCs w:val="14"/>
              </w:rPr>
            </w:pPr>
            <w:r w:rsidRPr="00393DAB">
              <w:rPr>
                <w:color w:val="000000" w:themeColor="text1"/>
                <w:sz w:val="14"/>
                <w:szCs w:val="14"/>
              </w:rPr>
              <w:t>30.8 [17.8-43.8]</w:t>
            </w:r>
          </w:p>
        </w:tc>
        <w:tc>
          <w:tcPr>
            <w:tcW w:w="1008" w:type="dxa"/>
            <w:tcBorders>
              <w:top w:val="nil"/>
              <w:left w:val="nil"/>
              <w:bottom w:val="nil"/>
              <w:right w:val="nil"/>
            </w:tcBorders>
            <w:noWrap/>
            <w:vAlign w:val="bottom"/>
            <w:hideMark/>
          </w:tcPr>
          <w:p w14:paraId="00E63718" w14:textId="77777777" w:rsidR="0025095F" w:rsidRPr="00393DAB" w:rsidRDefault="0025095F" w:rsidP="00CA0D13">
            <w:pPr>
              <w:jc w:val="both"/>
              <w:rPr>
                <w:color w:val="000000" w:themeColor="text1"/>
                <w:sz w:val="14"/>
                <w:szCs w:val="14"/>
              </w:rPr>
            </w:pPr>
            <w:r w:rsidRPr="00393DAB">
              <w:rPr>
                <w:color w:val="000000" w:themeColor="text1"/>
                <w:sz w:val="14"/>
                <w:szCs w:val="14"/>
              </w:rPr>
              <w:t>44.8 [32.1-57.5]</w:t>
            </w:r>
          </w:p>
        </w:tc>
        <w:tc>
          <w:tcPr>
            <w:tcW w:w="1008" w:type="dxa"/>
            <w:tcBorders>
              <w:top w:val="nil"/>
              <w:left w:val="nil"/>
              <w:bottom w:val="nil"/>
              <w:right w:val="nil"/>
            </w:tcBorders>
            <w:noWrap/>
            <w:vAlign w:val="bottom"/>
            <w:hideMark/>
          </w:tcPr>
          <w:p w14:paraId="1ADC4C38" w14:textId="77777777" w:rsidR="0025095F" w:rsidRPr="00393DAB" w:rsidRDefault="0025095F" w:rsidP="00CA0D13">
            <w:pPr>
              <w:jc w:val="both"/>
              <w:rPr>
                <w:color w:val="000000" w:themeColor="text1"/>
                <w:sz w:val="14"/>
                <w:szCs w:val="14"/>
              </w:rPr>
            </w:pPr>
            <w:r w:rsidRPr="00393DAB">
              <w:rPr>
                <w:color w:val="000000" w:themeColor="text1"/>
                <w:sz w:val="14"/>
                <w:szCs w:val="14"/>
              </w:rPr>
              <w:t>33.0 [14.9-51.1]</w:t>
            </w:r>
          </w:p>
        </w:tc>
        <w:tc>
          <w:tcPr>
            <w:tcW w:w="1008" w:type="dxa"/>
            <w:tcBorders>
              <w:top w:val="nil"/>
              <w:left w:val="nil"/>
              <w:bottom w:val="nil"/>
              <w:right w:val="nil"/>
            </w:tcBorders>
            <w:noWrap/>
            <w:vAlign w:val="bottom"/>
            <w:hideMark/>
          </w:tcPr>
          <w:p w14:paraId="1064BDAC"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03CD38F5" w14:textId="77777777" w:rsidR="0025095F" w:rsidRPr="00393DAB" w:rsidRDefault="0025095F" w:rsidP="00CA0D13">
            <w:pPr>
              <w:jc w:val="both"/>
              <w:rPr>
                <w:color w:val="000000" w:themeColor="text1"/>
                <w:sz w:val="14"/>
                <w:szCs w:val="14"/>
              </w:rPr>
            </w:pPr>
            <w:r w:rsidRPr="00393DAB">
              <w:rPr>
                <w:color w:val="000000" w:themeColor="text1"/>
                <w:sz w:val="14"/>
                <w:szCs w:val="14"/>
              </w:rPr>
              <w:t>38.3 [30.3-46.4]</w:t>
            </w:r>
          </w:p>
        </w:tc>
        <w:tc>
          <w:tcPr>
            <w:tcW w:w="1008" w:type="dxa"/>
            <w:tcBorders>
              <w:top w:val="nil"/>
              <w:left w:val="nil"/>
              <w:bottom w:val="nil"/>
              <w:right w:val="nil"/>
            </w:tcBorders>
            <w:noWrap/>
            <w:vAlign w:val="bottom"/>
            <w:hideMark/>
          </w:tcPr>
          <w:p w14:paraId="730EB314" w14:textId="77777777" w:rsidR="0025095F" w:rsidRPr="00393DAB" w:rsidRDefault="0025095F" w:rsidP="00CA0D13">
            <w:pPr>
              <w:jc w:val="both"/>
              <w:rPr>
                <w:color w:val="000000" w:themeColor="text1"/>
                <w:sz w:val="14"/>
                <w:szCs w:val="14"/>
              </w:rPr>
            </w:pPr>
            <w:r w:rsidRPr="00393DAB">
              <w:rPr>
                <w:color w:val="000000" w:themeColor="text1"/>
                <w:sz w:val="14"/>
                <w:szCs w:val="14"/>
              </w:rPr>
              <w:t>38.7 [27.6-49.8]</w:t>
            </w:r>
          </w:p>
        </w:tc>
        <w:tc>
          <w:tcPr>
            <w:tcW w:w="900" w:type="dxa"/>
            <w:tcBorders>
              <w:top w:val="nil"/>
              <w:left w:val="nil"/>
              <w:bottom w:val="nil"/>
              <w:right w:val="nil"/>
            </w:tcBorders>
            <w:noWrap/>
            <w:vAlign w:val="bottom"/>
            <w:hideMark/>
          </w:tcPr>
          <w:p w14:paraId="15F904EF"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0D3F0E08" w14:textId="77777777" w:rsidR="0025095F" w:rsidRPr="00393DAB" w:rsidRDefault="0025095F" w:rsidP="00CA0D13">
            <w:pPr>
              <w:jc w:val="both"/>
              <w:rPr>
                <w:color w:val="000000" w:themeColor="text1"/>
                <w:sz w:val="14"/>
                <w:szCs w:val="14"/>
              </w:rPr>
            </w:pPr>
            <w:r w:rsidRPr="00393DAB">
              <w:rPr>
                <w:color w:val="000000" w:themeColor="text1"/>
                <w:sz w:val="14"/>
                <w:szCs w:val="14"/>
              </w:rPr>
              <w:t>41.3 [33.9-48.7]</w:t>
            </w:r>
          </w:p>
        </w:tc>
        <w:tc>
          <w:tcPr>
            <w:tcW w:w="1008" w:type="dxa"/>
            <w:tcBorders>
              <w:top w:val="nil"/>
              <w:left w:val="nil"/>
              <w:bottom w:val="nil"/>
              <w:right w:val="nil"/>
            </w:tcBorders>
            <w:noWrap/>
            <w:vAlign w:val="bottom"/>
            <w:hideMark/>
          </w:tcPr>
          <w:p w14:paraId="470A0E24" w14:textId="77777777" w:rsidR="0025095F" w:rsidRPr="00393DAB" w:rsidRDefault="0025095F" w:rsidP="00CA0D13">
            <w:pPr>
              <w:jc w:val="both"/>
              <w:rPr>
                <w:color w:val="000000" w:themeColor="text1"/>
                <w:sz w:val="14"/>
                <w:szCs w:val="14"/>
              </w:rPr>
            </w:pPr>
            <w:r w:rsidRPr="00393DAB">
              <w:rPr>
                <w:color w:val="000000" w:themeColor="text1"/>
                <w:sz w:val="14"/>
                <w:szCs w:val="14"/>
              </w:rPr>
              <w:t>37.2 [27.6-46.7]</w:t>
            </w:r>
          </w:p>
        </w:tc>
      </w:tr>
      <w:tr w:rsidR="0025095F" w:rsidRPr="00393DAB" w14:paraId="37E44D9F"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4A4E17E8" w14:textId="77777777" w:rsidR="0025095F" w:rsidRPr="00393DAB" w:rsidRDefault="0025095F" w:rsidP="00CA0D13">
            <w:pPr>
              <w:rPr>
                <w:sz w:val="14"/>
                <w:szCs w:val="14"/>
              </w:rPr>
            </w:pPr>
            <w:r w:rsidRPr="00393DAB">
              <w:rPr>
                <w:sz w:val="14"/>
                <w:szCs w:val="14"/>
              </w:rPr>
              <w:t>Reproductive intentions</w:t>
            </w:r>
          </w:p>
        </w:tc>
        <w:tc>
          <w:tcPr>
            <w:tcW w:w="1008" w:type="dxa"/>
            <w:tcBorders>
              <w:top w:val="nil"/>
              <w:left w:val="nil"/>
              <w:bottom w:val="nil"/>
              <w:right w:val="nil"/>
            </w:tcBorders>
            <w:shd w:val="clear" w:color="auto" w:fill="E8E8E8" w:themeFill="background2"/>
            <w:noWrap/>
            <w:vAlign w:val="bottom"/>
            <w:hideMark/>
          </w:tcPr>
          <w:p w14:paraId="30F7F992" w14:textId="77777777" w:rsidR="0025095F" w:rsidRPr="00393DAB" w:rsidRDefault="0025095F" w:rsidP="00CA0D13">
            <w:pPr>
              <w:jc w:val="both"/>
              <w:rPr>
                <w:color w:val="000000" w:themeColor="text1"/>
                <w:sz w:val="14"/>
                <w:szCs w:val="14"/>
              </w:rPr>
            </w:pPr>
            <w:r w:rsidRPr="00393DAB">
              <w:rPr>
                <w:color w:val="000000" w:themeColor="text1"/>
                <w:sz w:val="14"/>
                <w:szCs w:val="14"/>
              </w:rPr>
              <w:t>28.8 [22.1-35.6]</w:t>
            </w:r>
          </w:p>
        </w:tc>
        <w:tc>
          <w:tcPr>
            <w:tcW w:w="1008" w:type="dxa"/>
            <w:tcBorders>
              <w:top w:val="nil"/>
              <w:left w:val="nil"/>
              <w:bottom w:val="nil"/>
              <w:right w:val="nil"/>
            </w:tcBorders>
            <w:shd w:val="clear" w:color="auto" w:fill="E8E8E8" w:themeFill="background2"/>
            <w:noWrap/>
            <w:vAlign w:val="bottom"/>
            <w:hideMark/>
          </w:tcPr>
          <w:p w14:paraId="342E2B29" w14:textId="77777777" w:rsidR="0025095F" w:rsidRPr="00393DAB" w:rsidRDefault="0025095F" w:rsidP="00CA0D13">
            <w:pPr>
              <w:jc w:val="both"/>
              <w:rPr>
                <w:color w:val="000000" w:themeColor="text1"/>
                <w:sz w:val="14"/>
                <w:szCs w:val="14"/>
              </w:rPr>
            </w:pPr>
            <w:r w:rsidRPr="00393DAB">
              <w:rPr>
                <w:color w:val="000000" w:themeColor="text1"/>
                <w:sz w:val="14"/>
                <w:szCs w:val="14"/>
              </w:rPr>
              <w:t>24.1 [19.5-28.7]</w:t>
            </w:r>
          </w:p>
        </w:tc>
        <w:tc>
          <w:tcPr>
            <w:tcW w:w="1008" w:type="dxa"/>
            <w:tcBorders>
              <w:top w:val="nil"/>
              <w:left w:val="nil"/>
              <w:bottom w:val="nil"/>
              <w:right w:val="nil"/>
            </w:tcBorders>
            <w:shd w:val="clear" w:color="auto" w:fill="E8E8E8" w:themeFill="background2"/>
            <w:noWrap/>
            <w:vAlign w:val="bottom"/>
            <w:hideMark/>
          </w:tcPr>
          <w:p w14:paraId="6A3A848E" w14:textId="77777777" w:rsidR="0025095F" w:rsidRPr="00393DAB" w:rsidRDefault="0025095F" w:rsidP="00CA0D13">
            <w:pPr>
              <w:jc w:val="both"/>
              <w:rPr>
                <w:color w:val="000000" w:themeColor="text1"/>
                <w:sz w:val="14"/>
                <w:szCs w:val="14"/>
              </w:rPr>
            </w:pPr>
            <w:r w:rsidRPr="00393DAB">
              <w:rPr>
                <w:color w:val="000000" w:themeColor="text1"/>
                <w:sz w:val="14"/>
                <w:szCs w:val="14"/>
              </w:rPr>
              <w:t>22.7 [17.2-28.2]</w:t>
            </w:r>
          </w:p>
        </w:tc>
        <w:tc>
          <w:tcPr>
            <w:tcW w:w="1008" w:type="dxa"/>
            <w:tcBorders>
              <w:top w:val="nil"/>
              <w:left w:val="nil"/>
              <w:bottom w:val="nil"/>
              <w:right w:val="nil"/>
            </w:tcBorders>
            <w:shd w:val="clear" w:color="auto" w:fill="E8E8E8" w:themeFill="background2"/>
            <w:noWrap/>
            <w:vAlign w:val="bottom"/>
            <w:hideMark/>
          </w:tcPr>
          <w:p w14:paraId="61FC326C" w14:textId="77777777" w:rsidR="0025095F" w:rsidRPr="00393DAB" w:rsidRDefault="0025095F" w:rsidP="00CA0D13">
            <w:pPr>
              <w:jc w:val="both"/>
              <w:rPr>
                <w:color w:val="000000" w:themeColor="text1"/>
                <w:sz w:val="14"/>
                <w:szCs w:val="14"/>
              </w:rPr>
            </w:pPr>
            <w:r w:rsidRPr="00393DAB">
              <w:rPr>
                <w:color w:val="000000" w:themeColor="text1"/>
                <w:sz w:val="14"/>
                <w:szCs w:val="14"/>
              </w:rPr>
              <w:t>10.1 [3.2-17.0]</w:t>
            </w:r>
          </w:p>
        </w:tc>
        <w:tc>
          <w:tcPr>
            <w:tcW w:w="1008" w:type="dxa"/>
            <w:tcBorders>
              <w:top w:val="nil"/>
              <w:left w:val="nil"/>
              <w:bottom w:val="nil"/>
              <w:right w:val="nil"/>
            </w:tcBorders>
            <w:shd w:val="clear" w:color="auto" w:fill="E8E8E8" w:themeFill="background2"/>
            <w:noWrap/>
            <w:vAlign w:val="bottom"/>
            <w:hideMark/>
          </w:tcPr>
          <w:p w14:paraId="23273639" w14:textId="77777777" w:rsidR="0025095F" w:rsidRPr="00393DAB" w:rsidRDefault="0025095F" w:rsidP="00CA0D13">
            <w:pPr>
              <w:jc w:val="both"/>
              <w:rPr>
                <w:color w:val="000000" w:themeColor="text1"/>
                <w:sz w:val="14"/>
                <w:szCs w:val="14"/>
              </w:rPr>
            </w:pPr>
            <w:r w:rsidRPr="00393DAB">
              <w:rPr>
                <w:color w:val="000000" w:themeColor="text1"/>
                <w:sz w:val="14"/>
                <w:szCs w:val="14"/>
              </w:rPr>
              <w:t>15.9 [6.9-24.9]</w:t>
            </w:r>
          </w:p>
        </w:tc>
        <w:tc>
          <w:tcPr>
            <w:tcW w:w="1008" w:type="dxa"/>
            <w:tcBorders>
              <w:top w:val="nil"/>
              <w:left w:val="nil"/>
              <w:bottom w:val="nil"/>
              <w:right w:val="nil"/>
            </w:tcBorders>
            <w:shd w:val="clear" w:color="auto" w:fill="E8E8E8" w:themeFill="background2"/>
            <w:noWrap/>
            <w:vAlign w:val="bottom"/>
            <w:hideMark/>
          </w:tcPr>
          <w:p w14:paraId="3257EC25" w14:textId="77777777" w:rsidR="0025095F" w:rsidRPr="00393DAB" w:rsidRDefault="0025095F" w:rsidP="00CA0D13">
            <w:pPr>
              <w:jc w:val="both"/>
              <w:rPr>
                <w:color w:val="000000" w:themeColor="text1"/>
                <w:sz w:val="14"/>
                <w:szCs w:val="14"/>
              </w:rPr>
            </w:pPr>
            <w:r w:rsidRPr="00393DAB">
              <w:rPr>
                <w:color w:val="000000" w:themeColor="text1"/>
                <w:sz w:val="14"/>
                <w:szCs w:val="14"/>
              </w:rPr>
              <w:t>15.2 [0.0-30.4]</w:t>
            </w:r>
          </w:p>
        </w:tc>
        <w:tc>
          <w:tcPr>
            <w:tcW w:w="1008" w:type="dxa"/>
            <w:tcBorders>
              <w:top w:val="nil"/>
              <w:left w:val="nil"/>
              <w:bottom w:val="nil"/>
              <w:right w:val="nil"/>
            </w:tcBorders>
            <w:shd w:val="clear" w:color="auto" w:fill="E8E8E8" w:themeFill="background2"/>
            <w:noWrap/>
            <w:vAlign w:val="bottom"/>
            <w:hideMark/>
          </w:tcPr>
          <w:p w14:paraId="720B0D32"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2D063B7D" w14:textId="77777777" w:rsidR="0025095F" w:rsidRPr="00393DAB" w:rsidRDefault="0025095F" w:rsidP="00CA0D13">
            <w:pPr>
              <w:jc w:val="both"/>
              <w:rPr>
                <w:color w:val="000000" w:themeColor="text1"/>
                <w:sz w:val="14"/>
                <w:szCs w:val="14"/>
              </w:rPr>
            </w:pPr>
            <w:r w:rsidRPr="00393DAB">
              <w:rPr>
                <w:color w:val="000000" w:themeColor="text1"/>
                <w:sz w:val="14"/>
                <w:szCs w:val="14"/>
              </w:rPr>
              <w:t>15.4 [10.8-19.9]</w:t>
            </w:r>
          </w:p>
        </w:tc>
        <w:tc>
          <w:tcPr>
            <w:tcW w:w="1008" w:type="dxa"/>
            <w:tcBorders>
              <w:top w:val="nil"/>
              <w:left w:val="nil"/>
              <w:bottom w:val="nil"/>
              <w:right w:val="nil"/>
            </w:tcBorders>
            <w:shd w:val="clear" w:color="auto" w:fill="E8E8E8" w:themeFill="background2"/>
            <w:noWrap/>
            <w:vAlign w:val="bottom"/>
            <w:hideMark/>
          </w:tcPr>
          <w:p w14:paraId="6324FBDB" w14:textId="77777777" w:rsidR="0025095F" w:rsidRPr="00393DAB" w:rsidRDefault="0025095F" w:rsidP="00CA0D13">
            <w:pPr>
              <w:jc w:val="both"/>
              <w:rPr>
                <w:color w:val="000000" w:themeColor="text1"/>
                <w:sz w:val="14"/>
                <w:szCs w:val="14"/>
              </w:rPr>
            </w:pPr>
            <w:r w:rsidRPr="00393DAB">
              <w:rPr>
                <w:color w:val="000000" w:themeColor="text1"/>
                <w:sz w:val="14"/>
                <w:szCs w:val="14"/>
              </w:rPr>
              <w:t>15.9 [7.0-24.8]</w:t>
            </w:r>
          </w:p>
        </w:tc>
        <w:tc>
          <w:tcPr>
            <w:tcW w:w="900" w:type="dxa"/>
            <w:tcBorders>
              <w:top w:val="nil"/>
              <w:left w:val="nil"/>
              <w:bottom w:val="nil"/>
              <w:right w:val="nil"/>
            </w:tcBorders>
            <w:shd w:val="clear" w:color="auto" w:fill="E8E8E8" w:themeFill="background2"/>
            <w:noWrap/>
            <w:vAlign w:val="bottom"/>
            <w:hideMark/>
          </w:tcPr>
          <w:p w14:paraId="1CDEEB69"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2EF9CF5F" w14:textId="77777777" w:rsidR="0025095F" w:rsidRPr="00393DAB" w:rsidRDefault="0025095F" w:rsidP="00CA0D13">
            <w:pPr>
              <w:jc w:val="both"/>
              <w:rPr>
                <w:color w:val="000000" w:themeColor="text1"/>
                <w:sz w:val="14"/>
                <w:szCs w:val="14"/>
              </w:rPr>
            </w:pPr>
            <w:r w:rsidRPr="00393DAB">
              <w:rPr>
                <w:color w:val="000000" w:themeColor="text1"/>
                <w:sz w:val="14"/>
                <w:szCs w:val="14"/>
              </w:rPr>
              <w:t>19.3 [13.1-25.5]</w:t>
            </w:r>
          </w:p>
        </w:tc>
        <w:tc>
          <w:tcPr>
            <w:tcW w:w="1008" w:type="dxa"/>
            <w:tcBorders>
              <w:top w:val="nil"/>
              <w:left w:val="nil"/>
              <w:bottom w:val="nil"/>
              <w:right w:val="nil"/>
            </w:tcBorders>
            <w:shd w:val="clear" w:color="auto" w:fill="E8E8E8" w:themeFill="background2"/>
            <w:noWrap/>
            <w:vAlign w:val="bottom"/>
            <w:hideMark/>
          </w:tcPr>
          <w:p w14:paraId="40953A24" w14:textId="77777777" w:rsidR="0025095F" w:rsidRPr="00393DAB" w:rsidRDefault="0025095F" w:rsidP="00CA0D13">
            <w:pPr>
              <w:jc w:val="both"/>
              <w:rPr>
                <w:color w:val="000000" w:themeColor="text1"/>
                <w:sz w:val="14"/>
                <w:szCs w:val="14"/>
              </w:rPr>
            </w:pPr>
            <w:r w:rsidRPr="00393DAB">
              <w:rPr>
                <w:color w:val="000000" w:themeColor="text1"/>
                <w:sz w:val="14"/>
                <w:szCs w:val="14"/>
              </w:rPr>
              <w:t>13.8 [8.6-19.1]</w:t>
            </w:r>
          </w:p>
        </w:tc>
      </w:tr>
      <w:tr w:rsidR="0025095F" w:rsidRPr="00393DAB" w14:paraId="53C10E2B" w14:textId="77777777" w:rsidTr="007D6F9F">
        <w:trPr>
          <w:gridAfter w:val="1"/>
          <w:wAfter w:w="36" w:type="dxa"/>
          <w:trHeight w:val="144"/>
        </w:trPr>
        <w:tc>
          <w:tcPr>
            <w:tcW w:w="2160" w:type="dxa"/>
            <w:tcBorders>
              <w:top w:val="nil"/>
              <w:left w:val="nil"/>
              <w:bottom w:val="nil"/>
              <w:right w:val="nil"/>
            </w:tcBorders>
            <w:vAlign w:val="center"/>
            <w:hideMark/>
          </w:tcPr>
          <w:p w14:paraId="4C829EBC" w14:textId="77777777" w:rsidR="0025095F" w:rsidRPr="00393DAB" w:rsidRDefault="0025095F" w:rsidP="00CA0D13">
            <w:pPr>
              <w:rPr>
                <w:sz w:val="14"/>
                <w:szCs w:val="14"/>
              </w:rPr>
            </w:pPr>
            <w:r w:rsidRPr="00393DAB">
              <w:rPr>
                <w:sz w:val="14"/>
                <w:szCs w:val="14"/>
              </w:rPr>
              <w:t>Desired timing of next child</w:t>
            </w:r>
          </w:p>
        </w:tc>
        <w:tc>
          <w:tcPr>
            <w:tcW w:w="1008" w:type="dxa"/>
            <w:tcBorders>
              <w:top w:val="nil"/>
              <w:left w:val="nil"/>
              <w:bottom w:val="nil"/>
              <w:right w:val="nil"/>
            </w:tcBorders>
            <w:noWrap/>
            <w:vAlign w:val="bottom"/>
            <w:hideMark/>
          </w:tcPr>
          <w:p w14:paraId="4A106132" w14:textId="77777777" w:rsidR="0025095F" w:rsidRPr="00393DAB" w:rsidRDefault="0025095F" w:rsidP="00CA0D13">
            <w:pPr>
              <w:jc w:val="both"/>
              <w:rPr>
                <w:color w:val="000000" w:themeColor="text1"/>
                <w:sz w:val="14"/>
                <w:szCs w:val="14"/>
              </w:rPr>
            </w:pPr>
            <w:r w:rsidRPr="00393DAB">
              <w:rPr>
                <w:color w:val="000000" w:themeColor="text1"/>
                <w:sz w:val="14"/>
                <w:szCs w:val="14"/>
              </w:rPr>
              <w:t>24.4 [18.9-29.9]</w:t>
            </w:r>
          </w:p>
        </w:tc>
        <w:tc>
          <w:tcPr>
            <w:tcW w:w="1008" w:type="dxa"/>
            <w:tcBorders>
              <w:top w:val="nil"/>
              <w:left w:val="nil"/>
              <w:bottom w:val="nil"/>
              <w:right w:val="nil"/>
            </w:tcBorders>
            <w:noWrap/>
            <w:vAlign w:val="bottom"/>
            <w:hideMark/>
          </w:tcPr>
          <w:p w14:paraId="716D9F44" w14:textId="77777777" w:rsidR="0025095F" w:rsidRPr="00393DAB" w:rsidRDefault="0025095F" w:rsidP="00CA0D13">
            <w:pPr>
              <w:jc w:val="both"/>
              <w:rPr>
                <w:color w:val="000000" w:themeColor="text1"/>
                <w:sz w:val="14"/>
                <w:szCs w:val="14"/>
              </w:rPr>
            </w:pPr>
            <w:r w:rsidRPr="00393DAB">
              <w:rPr>
                <w:color w:val="000000" w:themeColor="text1"/>
                <w:sz w:val="14"/>
                <w:szCs w:val="14"/>
              </w:rPr>
              <w:t>24.1 [19.3-28.9]</w:t>
            </w:r>
          </w:p>
        </w:tc>
        <w:tc>
          <w:tcPr>
            <w:tcW w:w="1008" w:type="dxa"/>
            <w:tcBorders>
              <w:top w:val="nil"/>
              <w:left w:val="nil"/>
              <w:bottom w:val="nil"/>
              <w:right w:val="nil"/>
            </w:tcBorders>
            <w:noWrap/>
            <w:vAlign w:val="bottom"/>
            <w:hideMark/>
          </w:tcPr>
          <w:p w14:paraId="1583E752" w14:textId="77777777" w:rsidR="0025095F" w:rsidRPr="00393DAB" w:rsidRDefault="0025095F" w:rsidP="00CA0D13">
            <w:pPr>
              <w:jc w:val="both"/>
              <w:rPr>
                <w:color w:val="000000" w:themeColor="text1"/>
                <w:sz w:val="14"/>
                <w:szCs w:val="14"/>
              </w:rPr>
            </w:pPr>
            <w:r w:rsidRPr="00393DAB">
              <w:rPr>
                <w:color w:val="000000" w:themeColor="text1"/>
                <w:sz w:val="14"/>
                <w:szCs w:val="14"/>
              </w:rPr>
              <w:t>18.4 [13.6-23.2]</w:t>
            </w:r>
          </w:p>
        </w:tc>
        <w:tc>
          <w:tcPr>
            <w:tcW w:w="1008" w:type="dxa"/>
            <w:tcBorders>
              <w:top w:val="nil"/>
              <w:left w:val="nil"/>
              <w:bottom w:val="nil"/>
              <w:right w:val="nil"/>
            </w:tcBorders>
            <w:noWrap/>
            <w:vAlign w:val="bottom"/>
            <w:hideMark/>
          </w:tcPr>
          <w:p w14:paraId="004DF2C2" w14:textId="77777777" w:rsidR="0025095F" w:rsidRPr="00393DAB" w:rsidRDefault="0025095F" w:rsidP="00CA0D13">
            <w:pPr>
              <w:jc w:val="both"/>
              <w:rPr>
                <w:color w:val="000000" w:themeColor="text1"/>
                <w:sz w:val="14"/>
                <w:szCs w:val="14"/>
              </w:rPr>
            </w:pPr>
            <w:r w:rsidRPr="00393DAB">
              <w:rPr>
                <w:color w:val="000000" w:themeColor="text1"/>
                <w:sz w:val="14"/>
                <w:szCs w:val="14"/>
              </w:rPr>
              <w:t>27.0 [14.8-39.3]</w:t>
            </w:r>
          </w:p>
        </w:tc>
        <w:tc>
          <w:tcPr>
            <w:tcW w:w="1008" w:type="dxa"/>
            <w:tcBorders>
              <w:top w:val="nil"/>
              <w:left w:val="nil"/>
              <w:bottom w:val="nil"/>
              <w:right w:val="nil"/>
            </w:tcBorders>
            <w:noWrap/>
            <w:vAlign w:val="bottom"/>
            <w:hideMark/>
          </w:tcPr>
          <w:p w14:paraId="4966B845" w14:textId="77777777" w:rsidR="0025095F" w:rsidRPr="00393DAB" w:rsidRDefault="0025095F" w:rsidP="00CA0D13">
            <w:pPr>
              <w:jc w:val="both"/>
              <w:rPr>
                <w:color w:val="000000" w:themeColor="text1"/>
                <w:sz w:val="14"/>
                <w:szCs w:val="14"/>
              </w:rPr>
            </w:pPr>
            <w:r w:rsidRPr="00393DAB">
              <w:rPr>
                <w:color w:val="000000" w:themeColor="text1"/>
                <w:sz w:val="14"/>
                <w:szCs w:val="14"/>
              </w:rPr>
              <w:t>16.9 [7.6-26.3]</w:t>
            </w:r>
          </w:p>
        </w:tc>
        <w:tc>
          <w:tcPr>
            <w:tcW w:w="1008" w:type="dxa"/>
            <w:tcBorders>
              <w:top w:val="nil"/>
              <w:left w:val="nil"/>
              <w:bottom w:val="nil"/>
              <w:right w:val="nil"/>
            </w:tcBorders>
            <w:noWrap/>
            <w:vAlign w:val="bottom"/>
            <w:hideMark/>
          </w:tcPr>
          <w:p w14:paraId="04B806F6" w14:textId="77777777" w:rsidR="0025095F" w:rsidRPr="00393DAB" w:rsidRDefault="0025095F" w:rsidP="00CA0D13">
            <w:pPr>
              <w:jc w:val="both"/>
              <w:rPr>
                <w:color w:val="000000" w:themeColor="text1"/>
                <w:sz w:val="14"/>
                <w:szCs w:val="14"/>
              </w:rPr>
            </w:pPr>
            <w:r w:rsidRPr="00393DAB">
              <w:rPr>
                <w:color w:val="000000" w:themeColor="text1"/>
                <w:sz w:val="14"/>
                <w:szCs w:val="14"/>
              </w:rPr>
              <w:t>10.4 [0.0-21.6]</w:t>
            </w:r>
          </w:p>
        </w:tc>
        <w:tc>
          <w:tcPr>
            <w:tcW w:w="1008" w:type="dxa"/>
            <w:tcBorders>
              <w:top w:val="nil"/>
              <w:left w:val="nil"/>
              <w:bottom w:val="nil"/>
              <w:right w:val="nil"/>
            </w:tcBorders>
            <w:noWrap/>
            <w:vAlign w:val="bottom"/>
            <w:hideMark/>
          </w:tcPr>
          <w:p w14:paraId="22EFCFB4"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64FFF90A" w14:textId="77777777" w:rsidR="0025095F" w:rsidRPr="00393DAB" w:rsidRDefault="0025095F" w:rsidP="00CA0D13">
            <w:pPr>
              <w:jc w:val="both"/>
              <w:rPr>
                <w:color w:val="000000" w:themeColor="text1"/>
                <w:sz w:val="14"/>
                <w:szCs w:val="14"/>
              </w:rPr>
            </w:pPr>
            <w:r w:rsidRPr="00393DAB">
              <w:rPr>
                <w:color w:val="000000" w:themeColor="text1"/>
                <w:sz w:val="14"/>
                <w:szCs w:val="14"/>
              </w:rPr>
              <w:t>23.7 [16.3-31.2]</w:t>
            </w:r>
          </w:p>
        </w:tc>
        <w:tc>
          <w:tcPr>
            <w:tcW w:w="1008" w:type="dxa"/>
            <w:tcBorders>
              <w:top w:val="nil"/>
              <w:left w:val="nil"/>
              <w:bottom w:val="nil"/>
              <w:right w:val="nil"/>
            </w:tcBorders>
            <w:noWrap/>
            <w:vAlign w:val="bottom"/>
            <w:hideMark/>
          </w:tcPr>
          <w:p w14:paraId="4B01EDDE" w14:textId="77777777" w:rsidR="0025095F" w:rsidRPr="00393DAB" w:rsidRDefault="0025095F" w:rsidP="00CA0D13">
            <w:pPr>
              <w:jc w:val="both"/>
              <w:rPr>
                <w:color w:val="000000" w:themeColor="text1"/>
                <w:sz w:val="14"/>
                <w:szCs w:val="14"/>
              </w:rPr>
            </w:pPr>
            <w:r w:rsidRPr="00393DAB">
              <w:rPr>
                <w:color w:val="000000" w:themeColor="text1"/>
                <w:sz w:val="14"/>
                <w:szCs w:val="14"/>
              </w:rPr>
              <w:t>13.7 [6.5-20.9]</w:t>
            </w:r>
          </w:p>
        </w:tc>
        <w:tc>
          <w:tcPr>
            <w:tcW w:w="900" w:type="dxa"/>
            <w:tcBorders>
              <w:top w:val="nil"/>
              <w:left w:val="nil"/>
              <w:bottom w:val="nil"/>
              <w:right w:val="nil"/>
            </w:tcBorders>
            <w:noWrap/>
            <w:vAlign w:val="bottom"/>
            <w:hideMark/>
          </w:tcPr>
          <w:p w14:paraId="240F3372"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76354F10" w14:textId="77777777" w:rsidR="0025095F" w:rsidRPr="00393DAB" w:rsidRDefault="0025095F" w:rsidP="00CA0D13">
            <w:pPr>
              <w:jc w:val="both"/>
              <w:rPr>
                <w:color w:val="000000" w:themeColor="text1"/>
                <w:sz w:val="14"/>
                <w:szCs w:val="14"/>
              </w:rPr>
            </w:pPr>
            <w:r w:rsidRPr="00393DAB">
              <w:rPr>
                <w:color w:val="000000" w:themeColor="text1"/>
                <w:sz w:val="14"/>
                <w:szCs w:val="14"/>
              </w:rPr>
              <w:t>17.2 [11.9-22.5]</w:t>
            </w:r>
          </w:p>
        </w:tc>
        <w:tc>
          <w:tcPr>
            <w:tcW w:w="1008" w:type="dxa"/>
            <w:tcBorders>
              <w:top w:val="nil"/>
              <w:left w:val="nil"/>
              <w:bottom w:val="nil"/>
              <w:right w:val="nil"/>
            </w:tcBorders>
            <w:noWrap/>
            <w:vAlign w:val="bottom"/>
            <w:hideMark/>
          </w:tcPr>
          <w:p w14:paraId="762710EB" w14:textId="77777777" w:rsidR="0025095F" w:rsidRPr="00393DAB" w:rsidRDefault="0025095F" w:rsidP="00CA0D13">
            <w:pPr>
              <w:jc w:val="both"/>
              <w:rPr>
                <w:color w:val="000000" w:themeColor="text1"/>
                <w:sz w:val="14"/>
                <w:szCs w:val="14"/>
              </w:rPr>
            </w:pPr>
            <w:r w:rsidRPr="00393DAB">
              <w:rPr>
                <w:color w:val="000000" w:themeColor="text1"/>
                <w:sz w:val="14"/>
                <w:szCs w:val="14"/>
              </w:rPr>
              <w:t>24.1 [15.5-32.7]</w:t>
            </w:r>
          </w:p>
        </w:tc>
      </w:tr>
      <w:tr w:rsidR="0025095F" w:rsidRPr="00393DAB" w14:paraId="61BF5521"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04958C5" w14:textId="77777777" w:rsidR="0025095F" w:rsidRPr="00393DAB" w:rsidRDefault="0025095F" w:rsidP="00CA0D13">
            <w:pPr>
              <w:rPr>
                <w:sz w:val="14"/>
                <w:szCs w:val="14"/>
              </w:rPr>
            </w:pPr>
            <w:r w:rsidRPr="00393DAB">
              <w:rPr>
                <w:sz w:val="14"/>
                <w:szCs w:val="14"/>
              </w:rPr>
              <w:t>Assessed current breastfeeding</w:t>
            </w:r>
          </w:p>
        </w:tc>
        <w:tc>
          <w:tcPr>
            <w:tcW w:w="1008" w:type="dxa"/>
            <w:tcBorders>
              <w:top w:val="nil"/>
              <w:left w:val="nil"/>
              <w:bottom w:val="nil"/>
              <w:right w:val="nil"/>
            </w:tcBorders>
            <w:shd w:val="clear" w:color="auto" w:fill="E8E8E8" w:themeFill="background2"/>
            <w:noWrap/>
            <w:vAlign w:val="bottom"/>
            <w:hideMark/>
          </w:tcPr>
          <w:p w14:paraId="08DF4C8B" w14:textId="77777777" w:rsidR="0025095F" w:rsidRPr="00393DAB" w:rsidRDefault="0025095F" w:rsidP="00CA0D13">
            <w:pPr>
              <w:jc w:val="both"/>
              <w:rPr>
                <w:color w:val="000000" w:themeColor="text1"/>
                <w:sz w:val="14"/>
                <w:szCs w:val="14"/>
              </w:rPr>
            </w:pPr>
            <w:r w:rsidRPr="00393DAB">
              <w:rPr>
                <w:color w:val="000000" w:themeColor="text1"/>
                <w:sz w:val="14"/>
                <w:szCs w:val="14"/>
              </w:rPr>
              <w:t>19.2 [14.5-23.9]</w:t>
            </w:r>
          </w:p>
        </w:tc>
        <w:tc>
          <w:tcPr>
            <w:tcW w:w="1008" w:type="dxa"/>
            <w:tcBorders>
              <w:top w:val="nil"/>
              <w:left w:val="nil"/>
              <w:bottom w:val="nil"/>
              <w:right w:val="nil"/>
            </w:tcBorders>
            <w:shd w:val="clear" w:color="auto" w:fill="E8E8E8" w:themeFill="background2"/>
            <w:noWrap/>
            <w:vAlign w:val="bottom"/>
            <w:hideMark/>
          </w:tcPr>
          <w:p w14:paraId="79883534" w14:textId="77777777" w:rsidR="0025095F" w:rsidRPr="00393DAB" w:rsidRDefault="0025095F" w:rsidP="00CA0D13">
            <w:pPr>
              <w:jc w:val="both"/>
              <w:rPr>
                <w:color w:val="000000" w:themeColor="text1"/>
                <w:sz w:val="14"/>
                <w:szCs w:val="14"/>
              </w:rPr>
            </w:pPr>
            <w:r w:rsidRPr="00393DAB">
              <w:rPr>
                <w:color w:val="000000" w:themeColor="text1"/>
                <w:sz w:val="14"/>
                <w:szCs w:val="14"/>
              </w:rPr>
              <w:t>17.1 [13.1-21.1]</w:t>
            </w:r>
          </w:p>
        </w:tc>
        <w:tc>
          <w:tcPr>
            <w:tcW w:w="1008" w:type="dxa"/>
            <w:tcBorders>
              <w:top w:val="nil"/>
              <w:left w:val="nil"/>
              <w:bottom w:val="nil"/>
              <w:right w:val="nil"/>
            </w:tcBorders>
            <w:shd w:val="clear" w:color="auto" w:fill="E8E8E8" w:themeFill="background2"/>
            <w:noWrap/>
            <w:vAlign w:val="bottom"/>
            <w:hideMark/>
          </w:tcPr>
          <w:p w14:paraId="796DFB61" w14:textId="77777777" w:rsidR="0025095F" w:rsidRPr="00393DAB" w:rsidRDefault="0025095F" w:rsidP="00CA0D13">
            <w:pPr>
              <w:jc w:val="both"/>
              <w:rPr>
                <w:color w:val="000000" w:themeColor="text1"/>
                <w:sz w:val="14"/>
                <w:szCs w:val="14"/>
              </w:rPr>
            </w:pPr>
            <w:r w:rsidRPr="00393DAB">
              <w:rPr>
                <w:color w:val="000000" w:themeColor="text1"/>
                <w:sz w:val="14"/>
                <w:szCs w:val="14"/>
              </w:rPr>
              <w:t>12.8 [8.9-16.8]</w:t>
            </w:r>
          </w:p>
        </w:tc>
        <w:tc>
          <w:tcPr>
            <w:tcW w:w="1008" w:type="dxa"/>
            <w:tcBorders>
              <w:top w:val="nil"/>
              <w:left w:val="nil"/>
              <w:bottom w:val="nil"/>
              <w:right w:val="nil"/>
            </w:tcBorders>
            <w:shd w:val="clear" w:color="auto" w:fill="E8E8E8" w:themeFill="background2"/>
            <w:noWrap/>
            <w:vAlign w:val="bottom"/>
            <w:hideMark/>
          </w:tcPr>
          <w:p w14:paraId="0B51C33C" w14:textId="77777777" w:rsidR="0025095F" w:rsidRPr="00393DAB" w:rsidRDefault="0025095F" w:rsidP="00CA0D13">
            <w:pPr>
              <w:jc w:val="both"/>
              <w:rPr>
                <w:color w:val="000000" w:themeColor="text1"/>
                <w:sz w:val="14"/>
                <w:szCs w:val="14"/>
              </w:rPr>
            </w:pPr>
            <w:r w:rsidRPr="00393DAB">
              <w:rPr>
                <w:color w:val="000000" w:themeColor="text1"/>
                <w:sz w:val="14"/>
                <w:szCs w:val="14"/>
              </w:rPr>
              <w:t>5.1 [0.8-9.5]</w:t>
            </w:r>
          </w:p>
        </w:tc>
        <w:tc>
          <w:tcPr>
            <w:tcW w:w="1008" w:type="dxa"/>
            <w:tcBorders>
              <w:top w:val="nil"/>
              <w:left w:val="nil"/>
              <w:bottom w:val="nil"/>
              <w:right w:val="nil"/>
            </w:tcBorders>
            <w:shd w:val="clear" w:color="auto" w:fill="E8E8E8" w:themeFill="background2"/>
            <w:noWrap/>
            <w:vAlign w:val="bottom"/>
            <w:hideMark/>
          </w:tcPr>
          <w:p w14:paraId="5ABB862C" w14:textId="77777777" w:rsidR="0025095F" w:rsidRPr="00393DAB" w:rsidRDefault="0025095F" w:rsidP="00CA0D13">
            <w:pPr>
              <w:jc w:val="both"/>
              <w:rPr>
                <w:color w:val="000000" w:themeColor="text1"/>
                <w:sz w:val="14"/>
                <w:szCs w:val="14"/>
              </w:rPr>
            </w:pPr>
            <w:r w:rsidRPr="00393DAB">
              <w:rPr>
                <w:color w:val="000000" w:themeColor="text1"/>
                <w:sz w:val="14"/>
                <w:szCs w:val="14"/>
              </w:rPr>
              <w:t>17.7 [6.6-28.8]</w:t>
            </w:r>
          </w:p>
        </w:tc>
        <w:tc>
          <w:tcPr>
            <w:tcW w:w="1008" w:type="dxa"/>
            <w:tcBorders>
              <w:top w:val="nil"/>
              <w:left w:val="nil"/>
              <w:bottom w:val="nil"/>
              <w:right w:val="nil"/>
            </w:tcBorders>
            <w:shd w:val="clear" w:color="auto" w:fill="E8E8E8" w:themeFill="background2"/>
            <w:noWrap/>
            <w:vAlign w:val="bottom"/>
            <w:hideMark/>
          </w:tcPr>
          <w:p w14:paraId="67173AB8" w14:textId="77777777" w:rsidR="0025095F" w:rsidRPr="00393DAB" w:rsidRDefault="0025095F" w:rsidP="00CA0D13">
            <w:pPr>
              <w:jc w:val="both"/>
              <w:rPr>
                <w:color w:val="000000" w:themeColor="text1"/>
                <w:sz w:val="14"/>
                <w:szCs w:val="14"/>
              </w:rPr>
            </w:pPr>
            <w:r w:rsidRPr="00393DAB">
              <w:rPr>
                <w:color w:val="000000" w:themeColor="text1"/>
                <w:sz w:val="14"/>
                <w:szCs w:val="14"/>
              </w:rPr>
              <w:t>16.9 [1.7-32.1]</w:t>
            </w:r>
          </w:p>
        </w:tc>
        <w:tc>
          <w:tcPr>
            <w:tcW w:w="1008" w:type="dxa"/>
            <w:tcBorders>
              <w:top w:val="nil"/>
              <w:left w:val="nil"/>
              <w:bottom w:val="nil"/>
              <w:right w:val="nil"/>
            </w:tcBorders>
            <w:shd w:val="clear" w:color="auto" w:fill="E8E8E8" w:themeFill="background2"/>
            <w:noWrap/>
            <w:vAlign w:val="bottom"/>
            <w:hideMark/>
          </w:tcPr>
          <w:p w14:paraId="0134A4E6"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5BA6CF4A" w14:textId="77777777" w:rsidR="0025095F" w:rsidRPr="00393DAB" w:rsidRDefault="0025095F" w:rsidP="00CA0D13">
            <w:pPr>
              <w:jc w:val="both"/>
              <w:rPr>
                <w:color w:val="000000" w:themeColor="text1"/>
                <w:sz w:val="14"/>
                <w:szCs w:val="14"/>
              </w:rPr>
            </w:pPr>
            <w:r w:rsidRPr="00393DAB">
              <w:rPr>
                <w:color w:val="000000" w:themeColor="text1"/>
                <w:sz w:val="14"/>
                <w:szCs w:val="14"/>
              </w:rPr>
              <w:t>8.5 [5.5-11.5]</w:t>
            </w:r>
          </w:p>
        </w:tc>
        <w:tc>
          <w:tcPr>
            <w:tcW w:w="1008" w:type="dxa"/>
            <w:tcBorders>
              <w:top w:val="nil"/>
              <w:left w:val="nil"/>
              <w:bottom w:val="nil"/>
              <w:right w:val="nil"/>
            </w:tcBorders>
            <w:shd w:val="clear" w:color="auto" w:fill="E8E8E8" w:themeFill="background2"/>
            <w:noWrap/>
            <w:vAlign w:val="bottom"/>
            <w:hideMark/>
          </w:tcPr>
          <w:p w14:paraId="296B2B84" w14:textId="77777777" w:rsidR="0025095F" w:rsidRPr="00393DAB" w:rsidRDefault="0025095F" w:rsidP="00CA0D13">
            <w:pPr>
              <w:jc w:val="both"/>
              <w:rPr>
                <w:color w:val="000000" w:themeColor="text1"/>
                <w:sz w:val="14"/>
                <w:szCs w:val="14"/>
              </w:rPr>
            </w:pPr>
            <w:r w:rsidRPr="00393DAB">
              <w:rPr>
                <w:color w:val="000000" w:themeColor="text1"/>
                <w:sz w:val="14"/>
                <w:szCs w:val="14"/>
              </w:rPr>
              <w:t>17.2 [7.8-26.6]</w:t>
            </w:r>
          </w:p>
        </w:tc>
        <w:tc>
          <w:tcPr>
            <w:tcW w:w="900" w:type="dxa"/>
            <w:tcBorders>
              <w:top w:val="nil"/>
              <w:left w:val="nil"/>
              <w:bottom w:val="nil"/>
              <w:right w:val="nil"/>
            </w:tcBorders>
            <w:shd w:val="clear" w:color="auto" w:fill="E8E8E8" w:themeFill="background2"/>
            <w:noWrap/>
            <w:vAlign w:val="bottom"/>
            <w:hideMark/>
          </w:tcPr>
          <w:p w14:paraId="0F713FE5"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06ACFEF9" w14:textId="77777777" w:rsidR="0025095F" w:rsidRPr="00393DAB" w:rsidRDefault="0025095F" w:rsidP="00CA0D13">
            <w:pPr>
              <w:jc w:val="both"/>
              <w:rPr>
                <w:color w:val="000000" w:themeColor="text1"/>
                <w:sz w:val="14"/>
                <w:szCs w:val="14"/>
              </w:rPr>
            </w:pPr>
            <w:r w:rsidRPr="00393DAB">
              <w:rPr>
                <w:color w:val="000000" w:themeColor="text1"/>
                <w:sz w:val="14"/>
                <w:szCs w:val="14"/>
              </w:rPr>
              <w:t>14.0 [8.9-19.1]</w:t>
            </w:r>
          </w:p>
        </w:tc>
        <w:tc>
          <w:tcPr>
            <w:tcW w:w="1008" w:type="dxa"/>
            <w:tcBorders>
              <w:top w:val="nil"/>
              <w:left w:val="nil"/>
              <w:bottom w:val="nil"/>
              <w:right w:val="nil"/>
            </w:tcBorders>
            <w:shd w:val="clear" w:color="auto" w:fill="E8E8E8" w:themeFill="background2"/>
            <w:noWrap/>
            <w:vAlign w:val="bottom"/>
            <w:hideMark/>
          </w:tcPr>
          <w:p w14:paraId="35BE5493" w14:textId="77777777" w:rsidR="0025095F" w:rsidRPr="00393DAB" w:rsidRDefault="0025095F" w:rsidP="00CA0D13">
            <w:pPr>
              <w:jc w:val="both"/>
              <w:rPr>
                <w:color w:val="000000" w:themeColor="text1"/>
                <w:sz w:val="14"/>
                <w:szCs w:val="14"/>
              </w:rPr>
            </w:pPr>
            <w:r w:rsidRPr="00393DAB">
              <w:rPr>
                <w:color w:val="000000" w:themeColor="text1"/>
                <w:sz w:val="14"/>
                <w:szCs w:val="14"/>
              </w:rPr>
              <w:t>8.2 [4.6-11.8]</w:t>
            </w:r>
          </w:p>
        </w:tc>
      </w:tr>
      <w:tr w:rsidR="0025095F" w:rsidRPr="00393DAB" w14:paraId="3DE3F6D6" w14:textId="77777777" w:rsidTr="007D6F9F">
        <w:trPr>
          <w:gridAfter w:val="1"/>
          <w:wAfter w:w="36" w:type="dxa"/>
          <w:trHeight w:val="144"/>
        </w:trPr>
        <w:tc>
          <w:tcPr>
            <w:tcW w:w="2160" w:type="dxa"/>
            <w:tcBorders>
              <w:top w:val="nil"/>
              <w:left w:val="nil"/>
              <w:bottom w:val="nil"/>
              <w:right w:val="nil"/>
            </w:tcBorders>
            <w:vAlign w:val="center"/>
            <w:hideMark/>
          </w:tcPr>
          <w:p w14:paraId="0431C901" w14:textId="77777777" w:rsidR="0025095F" w:rsidRPr="00393DAB" w:rsidRDefault="0025095F" w:rsidP="00CA0D13">
            <w:pPr>
              <w:rPr>
                <w:sz w:val="14"/>
                <w:szCs w:val="14"/>
              </w:rPr>
            </w:pPr>
            <w:r w:rsidRPr="00393DAB">
              <w:rPr>
                <w:sz w:val="14"/>
                <w:szCs w:val="14"/>
              </w:rPr>
              <w:t>Menstrual regularity</w:t>
            </w:r>
          </w:p>
        </w:tc>
        <w:tc>
          <w:tcPr>
            <w:tcW w:w="1008" w:type="dxa"/>
            <w:tcBorders>
              <w:top w:val="nil"/>
              <w:left w:val="nil"/>
              <w:bottom w:val="nil"/>
              <w:right w:val="nil"/>
            </w:tcBorders>
            <w:noWrap/>
            <w:vAlign w:val="bottom"/>
            <w:hideMark/>
          </w:tcPr>
          <w:p w14:paraId="04F8E211" w14:textId="77777777" w:rsidR="0025095F" w:rsidRPr="00393DAB" w:rsidRDefault="0025095F" w:rsidP="00CA0D13">
            <w:pPr>
              <w:jc w:val="both"/>
              <w:rPr>
                <w:color w:val="000000" w:themeColor="text1"/>
                <w:sz w:val="14"/>
                <w:szCs w:val="14"/>
              </w:rPr>
            </w:pPr>
            <w:r w:rsidRPr="00393DAB">
              <w:rPr>
                <w:color w:val="000000" w:themeColor="text1"/>
                <w:sz w:val="14"/>
                <w:szCs w:val="14"/>
              </w:rPr>
              <w:t>31.1 [25.0-37.2]</w:t>
            </w:r>
          </w:p>
        </w:tc>
        <w:tc>
          <w:tcPr>
            <w:tcW w:w="1008" w:type="dxa"/>
            <w:tcBorders>
              <w:top w:val="nil"/>
              <w:left w:val="nil"/>
              <w:bottom w:val="nil"/>
              <w:right w:val="nil"/>
            </w:tcBorders>
            <w:noWrap/>
            <w:vAlign w:val="bottom"/>
            <w:hideMark/>
          </w:tcPr>
          <w:p w14:paraId="5B054A37" w14:textId="77777777" w:rsidR="0025095F" w:rsidRPr="00393DAB" w:rsidRDefault="0025095F" w:rsidP="00CA0D13">
            <w:pPr>
              <w:jc w:val="both"/>
              <w:rPr>
                <w:color w:val="000000" w:themeColor="text1"/>
                <w:sz w:val="14"/>
                <w:szCs w:val="14"/>
              </w:rPr>
            </w:pPr>
            <w:r w:rsidRPr="00393DAB">
              <w:rPr>
                <w:color w:val="000000" w:themeColor="text1"/>
                <w:sz w:val="14"/>
                <w:szCs w:val="14"/>
              </w:rPr>
              <w:t>32.8 [27.4-38.1]</w:t>
            </w:r>
          </w:p>
        </w:tc>
        <w:tc>
          <w:tcPr>
            <w:tcW w:w="1008" w:type="dxa"/>
            <w:tcBorders>
              <w:top w:val="nil"/>
              <w:left w:val="nil"/>
              <w:bottom w:val="nil"/>
              <w:right w:val="nil"/>
            </w:tcBorders>
            <w:noWrap/>
            <w:vAlign w:val="bottom"/>
            <w:hideMark/>
          </w:tcPr>
          <w:p w14:paraId="74FD07FA" w14:textId="77777777" w:rsidR="0025095F" w:rsidRPr="00393DAB" w:rsidRDefault="0025095F" w:rsidP="00CA0D13">
            <w:pPr>
              <w:jc w:val="both"/>
              <w:rPr>
                <w:color w:val="000000" w:themeColor="text1"/>
                <w:sz w:val="14"/>
                <w:szCs w:val="14"/>
              </w:rPr>
            </w:pPr>
            <w:r w:rsidRPr="00393DAB">
              <w:rPr>
                <w:color w:val="000000" w:themeColor="text1"/>
                <w:sz w:val="14"/>
                <w:szCs w:val="14"/>
              </w:rPr>
              <w:t>28.2 [22.4-34.0]</w:t>
            </w:r>
          </w:p>
        </w:tc>
        <w:tc>
          <w:tcPr>
            <w:tcW w:w="1008" w:type="dxa"/>
            <w:tcBorders>
              <w:top w:val="nil"/>
              <w:left w:val="nil"/>
              <w:bottom w:val="nil"/>
              <w:right w:val="nil"/>
            </w:tcBorders>
            <w:noWrap/>
            <w:vAlign w:val="bottom"/>
            <w:hideMark/>
          </w:tcPr>
          <w:p w14:paraId="2A280685" w14:textId="77777777" w:rsidR="0025095F" w:rsidRPr="00393DAB" w:rsidRDefault="0025095F" w:rsidP="00CA0D13">
            <w:pPr>
              <w:jc w:val="both"/>
              <w:rPr>
                <w:color w:val="000000" w:themeColor="text1"/>
                <w:sz w:val="14"/>
                <w:szCs w:val="14"/>
              </w:rPr>
            </w:pPr>
            <w:r w:rsidRPr="00393DAB">
              <w:rPr>
                <w:color w:val="000000" w:themeColor="text1"/>
                <w:sz w:val="14"/>
                <w:szCs w:val="14"/>
              </w:rPr>
              <w:t>18.2 [6.6-29.8]</w:t>
            </w:r>
          </w:p>
        </w:tc>
        <w:tc>
          <w:tcPr>
            <w:tcW w:w="1008" w:type="dxa"/>
            <w:tcBorders>
              <w:top w:val="nil"/>
              <w:left w:val="nil"/>
              <w:bottom w:val="nil"/>
              <w:right w:val="nil"/>
            </w:tcBorders>
            <w:noWrap/>
            <w:vAlign w:val="bottom"/>
            <w:hideMark/>
          </w:tcPr>
          <w:p w14:paraId="5C8EEA2A" w14:textId="77777777" w:rsidR="0025095F" w:rsidRPr="00393DAB" w:rsidRDefault="0025095F" w:rsidP="00CA0D13">
            <w:pPr>
              <w:jc w:val="both"/>
              <w:rPr>
                <w:color w:val="000000" w:themeColor="text1"/>
                <w:sz w:val="14"/>
                <w:szCs w:val="14"/>
              </w:rPr>
            </w:pPr>
            <w:r w:rsidRPr="00393DAB">
              <w:rPr>
                <w:color w:val="000000" w:themeColor="text1"/>
                <w:sz w:val="14"/>
                <w:szCs w:val="14"/>
              </w:rPr>
              <w:t>28.0 [15.9-40.1]</w:t>
            </w:r>
          </w:p>
        </w:tc>
        <w:tc>
          <w:tcPr>
            <w:tcW w:w="1008" w:type="dxa"/>
            <w:tcBorders>
              <w:top w:val="nil"/>
              <w:left w:val="nil"/>
              <w:bottom w:val="nil"/>
              <w:right w:val="nil"/>
            </w:tcBorders>
            <w:noWrap/>
            <w:vAlign w:val="bottom"/>
            <w:hideMark/>
          </w:tcPr>
          <w:p w14:paraId="71BA42E4" w14:textId="77777777" w:rsidR="0025095F" w:rsidRPr="00393DAB" w:rsidRDefault="0025095F" w:rsidP="00CA0D13">
            <w:pPr>
              <w:jc w:val="both"/>
              <w:rPr>
                <w:color w:val="000000" w:themeColor="text1"/>
                <w:sz w:val="14"/>
                <w:szCs w:val="14"/>
              </w:rPr>
            </w:pPr>
            <w:r w:rsidRPr="00393DAB">
              <w:rPr>
                <w:color w:val="000000" w:themeColor="text1"/>
                <w:sz w:val="14"/>
                <w:szCs w:val="14"/>
              </w:rPr>
              <w:t>28.2 [13.3-43.1]</w:t>
            </w:r>
          </w:p>
        </w:tc>
        <w:tc>
          <w:tcPr>
            <w:tcW w:w="1008" w:type="dxa"/>
            <w:tcBorders>
              <w:top w:val="nil"/>
              <w:left w:val="nil"/>
              <w:bottom w:val="nil"/>
              <w:right w:val="nil"/>
            </w:tcBorders>
            <w:noWrap/>
            <w:vAlign w:val="bottom"/>
            <w:hideMark/>
          </w:tcPr>
          <w:p w14:paraId="11A52BC7"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088D2A04" w14:textId="77777777" w:rsidR="0025095F" w:rsidRPr="00393DAB" w:rsidRDefault="0025095F" w:rsidP="00CA0D13">
            <w:pPr>
              <w:jc w:val="both"/>
              <w:rPr>
                <w:color w:val="000000" w:themeColor="text1"/>
                <w:sz w:val="14"/>
                <w:szCs w:val="14"/>
              </w:rPr>
            </w:pPr>
            <w:r w:rsidRPr="00393DAB">
              <w:rPr>
                <w:color w:val="000000" w:themeColor="text1"/>
                <w:sz w:val="14"/>
                <w:szCs w:val="14"/>
              </w:rPr>
              <w:t>22.4 [15.2-29.6]</w:t>
            </w:r>
          </w:p>
        </w:tc>
        <w:tc>
          <w:tcPr>
            <w:tcW w:w="1008" w:type="dxa"/>
            <w:tcBorders>
              <w:top w:val="nil"/>
              <w:left w:val="nil"/>
              <w:bottom w:val="nil"/>
              <w:right w:val="nil"/>
            </w:tcBorders>
            <w:noWrap/>
            <w:vAlign w:val="bottom"/>
            <w:hideMark/>
          </w:tcPr>
          <w:p w14:paraId="2A91A230" w14:textId="77777777" w:rsidR="0025095F" w:rsidRPr="00393DAB" w:rsidRDefault="0025095F" w:rsidP="00CA0D13">
            <w:pPr>
              <w:jc w:val="both"/>
              <w:rPr>
                <w:color w:val="000000" w:themeColor="text1"/>
                <w:sz w:val="14"/>
                <w:szCs w:val="14"/>
              </w:rPr>
            </w:pPr>
            <w:r w:rsidRPr="00393DAB">
              <w:rPr>
                <w:color w:val="000000" w:themeColor="text1"/>
                <w:sz w:val="14"/>
                <w:szCs w:val="14"/>
              </w:rPr>
              <w:t>28.4 [18.9-38.0]</w:t>
            </w:r>
          </w:p>
        </w:tc>
        <w:tc>
          <w:tcPr>
            <w:tcW w:w="900" w:type="dxa"/>
            <w:tcBorders>
              <w:top w:val="nil"/>
              <w:left w:val="nil"/>
              <w:bottom w:val="nil"/>
              <w:right w:val="nil"/>
            </w:tcBorders>
            <w:noWrap/>
            <w:vAlign w:val="bottom"/>
            <w:hideMark/>
          </w:tcPr>
          <w:p w14:paraId="3007D0E6"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36E5C9A4" w14:textId="77777777" w:rsidR="0025095F" w:rsidRPr="00393DAB" w:rsidRDefault="0025095F" w:rsidP="00CA0D13">
            <w:pPr>
              <w:jc w:val="both"/>
              <w:rPr>
                <w:color w:val="000000" w:themeColor="text1"/>
                <w:sz w:val="14"/>
                <w:szCs w:val="14"/>
              </w:rPr>
            </w:pPr>
            <w:r w:rsidRPr="00393DAB">
              <w:rPr>
                <w:color w:val="000000" w:themeColor="text1"/>
                <w:sz w:val="14"/>
                <w:szCs w:val="14"/>
              </w:rPr>
              <w:t>29.1 [20.5-37.7]</w:t>
            </w:r>
          </w:p>
        </w:tc>
        <w:tc>
          <w:tcPr>
            <w:tcW w:w="1008" w:type="dxa"/>
            <w:tcBorders>
              <w:top w:val="nil"/>
              <w:left w:val="nil"/>
              <w:bottom w:val="nil"/>
              <w:right w:val="nil"/>
            </w:tcBorders>
            <w:noWrap/>
            <w:vAlign w:val="bottom"/>
            <w:hideMark/>
          </w:tcPr>
          <w:p w14:paraId="28757A5C" w14:textId="77777777" w:rsidR="0025095F" w:rsidRPr="00393DAB" w:rsidRDefault="0025095F" w:rsidP="00CA0D13">
            <w:pPr>
              <w:jc w:val="both"/>
              <w:rPr>
                <w:color w:val="000000" w:themeColor="text1"/>
                <w:sz w:val="14"/>
                <w:szCs w:val="14"/>
              </w:rPr>
            </w:pPr>
            <w:r w:rsidRPr="00393DAB">
              <w:rPr>
                <w:color w:val="000000" w:themeColor="text1"/>
                <w:sz w:val="14"/>
                <w:szCs w:val="14"/>
              </w:rPr>
              <w:t>21.0 [12.9-29.1]</w:t>
            </w:r>
          </w:p>
        </w:tc>
      </w:tr>
      <w:tr w:rsidR="0025095F" w:rsidRPr="00393DAB" w14:paraId="66A0A29C"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6D813A4B" w14:textId="77777777" w:rsidR="0025095F" w:rsidRPr="00393DAB" w:rsidRDefault="0025095F" w:rsidP="00CA0D13">
            <w:pPr>
              <w:rPr>
                <w:sz w:val="14"/>
                <w:szCs w:val="14"/>
              </w:rPr>
            </w:pPr>
            <w:r w:rsidRPr="00393DAB">
              <w:rPr>
                <w:sz w:val="14"/>
                <w:szCs w:val="14"/>
              </w:rPr>
              <w:t>Smoking history</w:t>
            </w:r>
          </w:p>
        </w:tc>
        <w:tc>
          <w:tcPr>
            <w:tcW w:w="1008" w:type="dxa"/>
            <w:tcBorders>
              <w:top w:val="nil"/>
              <w:left w:val="nil"/>
              <w:bottom w:val="nil"/>
              <w:right w:val="nil"/>
            </w:tcBorders>
            <w:shd w:val="clear" w:color="auto" w:fill="E8E8E8" w:themeFill="background2"/>
            <w:noWrap/>
            <w:vAlign w:val="bottom"/>
            <w:hideMark/>
          </w:tcPr>
          <w:p w14:paraId="11A64530" w14:textId="77777777" w:rsidR="0025095F" w:rsidRPr="00393DAB" w:rsidRDefault="0025095F" w:rsidP="00CA0D13">
            <w:pPr>
              <w:jc w:val="both"/>
              <w:rPr>
                <w:color w:val="000000" w:themeColor="text1"/>
                <w:sz w:val="14"/>
                <w:szCs w:val="14"/>
              </w:rPr>
            </w:pPr>
            <w:r w:rsidRPr="00393DAB">
              <w:rPr>
                <w:color w:val="000000" w:themeColor="text1"/>
                <w:sz w:val="14"/>
                <w:szCs w:val="14"/>
              </w:rPr>
              <w:t>2.0 [0.1-4.0]</w:t>
            </w:r>
          </w:p>
        </w:tc>
        <w:tc>
          <w:tcPr>
            <w:tcW w:w="1008" w:type="dxa"/>
            <w:tcBorders>
              <w:top w:val="nil"/>
              <w:left w:val="nil"/>
              <w:bottom w:val="nil"/>
              <w:right w:val="nil"/>
            </w:tcBorders>
            <w:shd w:val="clear" w:color="auto" w:fill="E8E8E8" w:themeFill="background2"/>
            <w:noWrap/>
            <w:vAlign w:val="bottom"/>
            <w:hideMark/>
          </w:tcPr>
          <w:p w14:paraId="32B8F251" w14:textId="77777777" w:rsidR="0025095F" w:rsidRPr="00393DAB" w:rsidRDefault="0025095F" w:rsidP="00CA0D13">
            <w:pPr>
              <w:jc w:val="both"/>
              <w:rPr>
                <w:color w:val="000000" w:themeColor="text1"/>
                <w:sz w:val="14"/>
                <w:szCs w:val="14"/>
              </w:rPr>
            </w:pPr>
            <w:r w:rsidRPr="00393DAB">
              <w:rPr>
                <w:color w:val="000000" w:themeColor="text1"/>
                <w:sz w:val="14"/>
                <w:szCs w:val="14"/>
              </w:rPr>
              <w:t>2.2 [0.4-3.9]</w:t>
            </w:r>
          </w:p>
        </w:tc>
        <w:tc>
          <w:tcPr>
            <w:tcW w:w="1008" w:type="dxa"/>
            <w:tcBorders>
              <w:top w:val="nil"/>
              <w:left w:val="nil"/>
              <w:bottom w:val="nil"/>
              <w:right w:val="nil"/>
            </w:tcBorders>
            <w:shd w:val="clear" w:color="auto" w:fill="E8E8E8" w:themeFill="background2"/>
            <w:noWrap/>
            <w:vAlign w:val="bottom"/>
            <w:hideMark/>
          </w:tcPr>
          <w:p w14:paraId="7C34E9E2" w14:textId="77777777" w:rsidR="0025095F" w:rsidRPr="00393DAB" w:rsidRDefault="0025095F" w:rsidP="00CA0D13">
            <w:pPr>
              <w:jc w:val="both"/>
              <w:rPr>
                <w:color w:val="000000" w:themeColor="text1"/>
                <w:sz w:val="14"/>
                <w:szCs w:val="14"/>
              </w:rPr>
            </w:pPr>
            <w:r w:rsidRPr="00393DAB">
              <w:rPr>
                <w:color w:val="000000" w:themeColor="text1"/>
                <w:sz w:val="14"/>
                <w:szCs w:val="14"/>
              </w:rPr>
              <w:t>1.2 [0.3-2.1]</w:t>
            </w:r>
          </w:p>
        </w:tc>
        <w:tc>
          <w:tcPr>
            <w:tcW w:w="1008" w:type="dxa"/>
            <w:tcBorders>
              <w:top w:val="nil"/>
              <w:left w:val="nil"/>
              <w:bottom w:val="nil"/>
              <w:right w:val="nil"/>
            </w:tcBorders>
            <w:shd w:val="clear" w:color="auto" w:fill="E8E8E8" w:themeFill="background2"/>
            <w:noWrap/>
            <w:vAlign w:val="bottom"/>
            <w:hideMark/>
          </w:tcPr>
          <w:p w14:paraId="14FD88DA"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5D77CF83" w14:textId="77777777" w:rsidR="0025095F" w:rsidRPr="00393DAB" w:rsidRDefault="0025095F" w:rsidP="00CA0D13">
            <w:pPr>
              <w:jc w:val="both"/>
              <w:rPr>
                <w:color w:val="000000" w:themeColor="text1"/>
                <w:sz w:val="14"/>
                <w:szCs w:val="14"/>
              </w:rPr>
            </w:pPr>
            <w:r w:rsidRPr="00393DAB">
              <w:rPr>
                <w:color w:val="000000" w:themeColor="text1"/>
                <w:sz w:val="14"/>
                <w:szCs w:val="14"/>
              </w:rPr>
              <w:t>0.6 [0.0-1.6]</w:t>
            </w:r>
          </w:p>
        </w:tc>
        <w:tc>
          <w:tcPr>
            <w:tcW w:w="1008" w:type="dxa"/>
            <w:tcBorders>
              <w:top w:val="nil"/>
              <w:left w:val="nil"/>
              <w:bottom w:val="nil"/>
              <w:right w:val="nil"/>
            </w:tcBorders>
            <w:shd w:val="clear" w:color="auto" w:fill="E8E8E8" w:themeFill="background2"/>
            <w:noWrap/>
            <w:vAlign w:val="bottom"/>
            <w:hideMark/>
          </w:tcPr>
          <w:p w14:paraId="5860B6E5" w14:textId="77777777" w:rsidR="0025095F" w:rsidRPr="00393DAB" w:rsidRDefault="0025095F" w:rsidP="00CA0D13">
            <w:pPr>
              <w:jc w:val="both"/>
              <w:rPr>
                <w:color w:val="000000" w:themeColor="text1"/>
                <w:sz w:val="14"/>
                <w:szCs w:val="14"/>
              </w:rPr>
            </w:pPr>
            <w:r w:rsidRPr="00393DAB">
              <w:rPr>
                <w:color w:val="000000" w:themeColor="text1"/>
                <w:sz w:val="14"/>
                <w:szCs w:val="14"/>
              </w:rPr>
              <w:t>2.9 [0.0-8.5]</w:t>
            </w:r>
          </w:p>
        </w:tc>
        <w:tc>
          <w:tcPr>
            <w:tcW w:w="1008" w:type="dxa"/>
            <w:tcBorders>
              <w:top w:val="nil"/>
              <w:left w:val="nil"/>
              <w:bottom w:val="nil"/>
              <w:right w:val="nil"/>
            </w:tcBorders>
            <w:shd w:val="clear" w:color="auto" w:fill="E8E8E8" w:themeFill="background2"/>
            <w:noWrap/>
            <w:vAlign w:val="bottom"/>
            <w:hideMark/>
          </w:tcPr>
          <w:p w14:paraId="11555506"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11AB74E4" w14:textId="77777777" w:rsidR="0025095F" w:rsidRPr="00393DAB" w:rsidRDefault="0025095F" w:rsidP="00CA0D13">
            <w:pPr>
              <w:jc w:val="both"/>
              <w:rPr>
                <w:color w:val="000000" w:themeColor="text1"/>
                <w:sz w:val="14"/>
                <w:szCs w:val="14"/>
              </w:rPr>
            </w:pPr>
            <w:r w:rsidRPr="00393DAB">
              <w:rPr>
                <w:color w:val="000000" w:themeColor="text1"/>
                <w:sz w:val="14"/>
                <w:szCs w:val="14"/>
              </w:rPr>
              <w:t>0.5 [0.2-0.8]</w:t>
            </w:r>
          </w:p>
        </w:tc>
        <w:tc>
          <w:tcPr>
            <w:tcW w:w="1008" w:type="dxa"/>
            <w:tcBorders>
              <w:top w:val="nil"/>
              <w:left w:val="nil"/>
              <w:bottom w:val="nil"/>
              <w:right w:val="nil"/>
            </w:tcBorders>
            <w:shd w:val="clear" w:color="auto" w:fill="E8E8E8" w:themeFill="background2"/>
            <w:noWrap/>
            <w:vAlign w:val="bottom"/>
            <w:hideMark/>
          </w:tcPr>
          <w:p w14:paraId="79AFFAA8" w14:textId="77777777" w:rsidR="0025095F" w:rsidRPr="00393DAB" w:rsidRDefault="0025095F" w:rsidP="00CA0D13">
            <w:pPr>
              <w:jc w:val="both"/>
              <w:rPr>
                <w:color w:val="000000" w:themeColor="text1"/>
                <w:sz w:val="14"/>
                <w:szCs w:val="14"/>
              </w:rPr>
            </w:pPr>
            <w:r w:rsidRPr="00393DAB">
              <w:rPr>
                <w:color w:val="000000" w:themeColor="text1"/>
                <w:sz w:val="14"/>
                <w:szCs w:val="14"/>
              </w:rPr>
              <w:t>1.9 [0.0-4.8]</w:t>
            </w:r>
          </w:p>
        </w:tc>
        <w:tc>
          <w:tcPr>
            <w:tcW w:w="900" w:type="dxa"/>
            <w:tcBorders>
              <w:top w:val="nil"/>
              <w:left w:val="nil"/>
              <w:bottom w:val="nil"/>
              <w:right w:val="nil"/>
            </w:tcBorders>
            <w:shd w:val="clear" w:color="auto" w:fill="E8E8E8" w:themeFill="background2"/>
            <w:noWrap/>
            <w:vAlign w:val="bottom"/>
            <w:hideMark/>
          </w:tcPr>
          <w:p w14:paraId="6F300932"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20DDC145" w14:textId="77777777" w:rsidR="0025095F" w:rsidRPr="00393DAB" w:rsidRDefault="0025095F" w:rsidP="00CA0D13">
            <w:pPr>
              <w:jc w:val="both"/>
              <w:rPr>
                <w:color w:val="000000" w:themeColor="text1"/>
                <w:sz w:val="14"/>
                <w:szCs w:val="14"/>
              </w:rPr>
            </w:pPr>
            <w:r w:rsidRPr="00393DAB">
              <w:rPr>
                <w:color w:val="000000" w:themeColor="text1"/>
                <w:sz w:val="14"/>
                <w:szCs w:val="14"/>
              </w:rPr>
              <w:t>0.9 [0.3-1.6]</w:t>
            </w:r>
          </w:p>
        </w:tc>
        <w:tc>
          <w:tcPr>
            <w:tcW w:w="1008" w:type="dxa"/>
            <w:tcBorders>
              <w:top w:val="nil"/>
              <w:left w:val="nil"/>
              <w:bottom w:val="nil"/>
              <w:right w:val="nil"/>
            </w:tcBorders>
            <w:shd w:val="clear" w:color="auto" w:fill="E8E8E8" w:themeFill="background2"/>
            <w:noWrap/>
            <w:vAlign w:val="bottom"/>
            <w:hideMark/>
          </w:tcPr>
          <w:p w14:paraId="764C4283" w14:textId="77777777" w:rsidR="0025095F" w:rsidRPr="00393DAB" w:rsidRDefault="0025095F" w:rsidP="00CA0D13">
            <w:pPr>
              <w:jc w:val="both"/>
              <w:rPr>
                <w:color w:val="000000" w:themeColor="text1"/>
                <w:sz w:val="14"/>
                <w:szCs w:val="14"/>
              </w:rPr>
            </w:pPr>
            <w:r w:rsidRPr="00393DAB">
              <w:rPr>
                <w:color w:val="000000" w:themeColor="text1"/>
                <w:sz w:val="14"/>
                <w:szCs w:val="14"/>
              </w:rPr>
              <w:t>0.6 [0.0-1.4]</w:t>
            </w:r>
          </w:p>
        </w:tc>
      </w:tr>
      <w:tr w:rsidR="0025095F" w:rsidRPr="00393DAB" w14:paraId="50DFC7D0" w14:textId="77777777" w:rsidTr="007D6F9F">
        <w:trPr>
          <w:gridAfter w:val="1"/>
          <w:wAfter w:w="36" w:type="dxa"/>
          <w:trHeight w:val="144"/>
        </w:trPr>
        <w:tc>
          <w:tcPr>
            <w:tcW w:w="2160" w:type="dxa"/>
            <w:tcBorders>
              <w:top w:val="nil"/>
              <w:left w:val="nil"/>
              <w:bottom w:val="nil"/>
              <w:right w:val="nil"/>
            </w:tcBorders>
            <w:vAlign w:val="center"/>
            <w:hideMark/>
          </w:tcPr>
          <w:p w14:paraId="3B8B20CD" w14:textId="77777777" w:rsidR="0025095F" w:rsidRPr="00393DAB" w:rsidRDefault="0025095F" w:rsidP="00CA0D13">
            <w:pPr>
              <w:rPr>
                <w:sz w:val="14"/>
                <w:szCs w:val="14"/>
              </w:rPr>
            </w:pPr>
            <w:r w:rsidRPr="00393DAB">
              <w:rPr>
                <w:sz w:val="14"/>
                <w:szCs w:val="14"/>
              </w:rPr>
              <w:t>STI symptoms</w:t>
            </w:r>
          </w:p>
        </w:tc>
        <w:tc>
          <w:tcPr>
            <w:tcW w:w="1008" w:type="dxa"/>
            <w:tcBorders>
              <w:top w:val="nil"/>
              <w:left w:val="nil"/>
              <w:bottom w:val="nil"/>
              <w:right w:val="nil"/>
            </w:tcBorders>
            <w:noWrap/>
            <w:vAlign w:val="bottom"/>
            <w:hideMark/>
          </w:tcPr>
          <w:p w14:paraId="6376220D" w14:textId="77777777" w:rsidR="0025095F" w:rsidRPr="00393DAB" w:rsidRDefault="0025095F" w:rsidP="00CA0D13">
            <w:pPr>
              <w:jc w:val="both"/>
              <w:rPr>
                <w:color w:val="000000" w:themeColor="text1"/>
                <w:sz w:val="14"/>
                <w:szCs w:val="14"/>
              </w:rPr>
            </w:pPr>
            <w:r w:rsidRPr="00393DAB">
              <w:rPr>
                <w:color w:val="000000" w:themeColor="text1"/>
                <w:sz w:val="14"/>
                <w:szCs w:val="14"/>
              </w:rPr>
              <w:t>8.6 [4.8-12.5]</w:t>
            </w:r>
          </w:p>
        </w:tc>
        <w:tc>
          <w:tcPr>
            <w:tcW w:w="1008" w:type="dxa"/>
            <w:tcBorders>
              <w:top w:val="nil"/>
              <w:left w:val="nil"/>
              <w:bottom w:val="nil"/>
              <w:right w:val="nil"/>
            </w:tcBorders>
            <w:noWrap/>
            <w:vAlign w:val="bottom"/>
            <w:hideMark/>
          </w:tcPr>
          <w:p w14:paraId="460534CC" w14:textId="77777777" w:rsidR="0025095F" w:rsidRPr="00393DAB" w:rsidRDefault="0025095F" w:rsidP="00CA0D13">
            <w:pPr>
              <w:jc w:val="both"/>
              <w:rPr>
                <w:color w:val="000000" w:themeColor="text1"/>
                <w:sz w:val="14"/>
                <w:szCs w:val="14"/>
              </w:rPr>
            </w:pPr>
            <w:r w:rsidRPr="00393DAB">
              <w:rPr>
                <w:color w:val="000000" w:themeColor="text1"/>
                <w:sz w:val="14"/>
                <w:szCs w:val="14"/>
              </w:rPr>
              <w:t>4.5 [2.2-6.7]</w:t>
            </w:r>
          </w:p>
        </w:tc>
        <w:tc>
          <w:tcPr>
            <w:tcW w:w="1008" w:type="dxa"/>
            <w:tcBorders>
              <w:top w:val="nil"/>
              <w:left w:val="nil"/>
              <w:bottom w:val="nil"/>
              <w:right w:val="nil"/>
            </w:tcBorders>
            <w:noWrap/>
            <w:vAlign w:val="bottom"/>
            <w:hideMark/>
          </w:tcPr>
          <w:p w14:paraId="50C75B69" w14:textId="77777777" w:rsidR="0025095F" w:rsidRPr="00393DAB" w:rsidRDefault="0025095F" w:rsidP="00CA0D13">
            <w:pPr>
              <w:jc w:val="both"/>
              <w:rPr>
                <w:color w:val="000000" w:themeColor="text1"/>
                <w:sz w:val="14"/>
                <w:szCs w:val="14"/>
              </w:rPr>
            </w:pPr>
            <w:r w:rsidRPr="00393DAB">
              <w:rPr>
                <w:color w:val="000000" w:themeColor="text1"/>
                <w:sz w:val="14"/>
                <w:szCs w:val="14"/>
              </w:rPr>
              <w:t>2.4 [0.9-3.9]</w:t>
            </w:r>
          </w:p>
        </w:tc>
        <w:tc>
          <w:tcPr>
            <w:tcW w:w="1008" w:type="dxa"/>
            <w:tcBorders>
              <w:top w:val="nil"/>
              <w:left w:val="nil"/>
              <w:bottom w:val="nil"/>
              <w:right w:val="nil"/>
            </w:tcBorders>
            <w:noWrap/>
            <w:vAlign w:val="bottom"/>
            <w:hideMark/>
          </w:tcPr>
          <w:p w14:paraId="0B0ABB2A" w14:textId="77777777" w:rsidR="0025095F" w:rsidRPr="00393DAB" w:rsidRDefault="0025095F" w:rsidP="00CA0D13">
            <w:pPr>
              <w:jc w:val="both"/>
              <w:rPr>
                <w:color w:val="000000" w:themeColor="text1"/>
                <w:sz w:val="14"/>
                <w:szCs w:val="14"/>
              </w:rPr>
            </w:pPr>
            <w:r w:rsidRPr="00393DAB">
              <w:rPr>
                <w:color w:val="000000" w:themeColor="text1"/>
                <w:sz w:val="14"/>
                <w:szCs w:val="14"/>
              </w:rPr>
              <w:t>0.7 [0.0-2.1]</w:t>
            </w:r>
          </w:p>
        </w:tc>
        <w:tc>
          <w:tcPr>
            <w:tcW w:w="1008" w:type="dxa"/>
            <w:tcBorders>
              <w:top w:val="nil"/>
              <w:left w:val="nil"/>
              <w:bottom w:val="nil"/>
              <w:right w:val="nil"/>
            </w:tcBorders>
            <w:noWrap/>
            <w:vAlign w:val="bottom"/>
            <w:hideMark/>
          </w:tcPr>
          <w:p w14:paraId="35BB02F0" w14:textId="77777777" w:rsidR="0025095F" w:rsidRPr="00393DAB" w:rsidRDefault="0025095F" w:rsidP="00CA0D13">
            <w:pPr>
              <w:jc w:val="both"/>
              <w:rPr>
                <w:color w:val="000000" w:themeColor="text1"/>
                <w:sz w:val="14"/>
                <w:szCs w:val="14"/>
              </w:rPr>
            </w:pPr>
            <w:r w:rsidRPr="00393DAB">
              <w:rPr>
                <w:color w:val="000000" w:themeColor="text1"/>
                <w:sz w:val="14"/>
                <w:szCs w:val="14"/>
              </w:rPr>
              <w:t>0.2 [0.0-0.5]</w:t>
            </w:r>
          </w:p>
        </w:tc>
        <w:tc>
          <w:tcPr>
            <w:tcW w:w="1008" w:type="dxa"/>
            <w:tcBorders>
              <w:top w:val="nil"/>
              <w:left w:val="nil"/>
              <w:bottom w:val="nil"/>
              <w:right w:val="nil"/>
            </w:tcBorders>
            <w:noWrap/>
            <w:vAlign w:val="bottom"/>
            <w:hideMark/>
          </w:tcPr>
          <w:p w14:paraId="626C925E"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7A38108A"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53DF69A7" w14:textId="77777777" w:rsidR="0025095F" w:rsidRPr="00393DAB" w:rsidRDefault="0025095F" w:rsidP="00CA0D13">
            <w:pPr>
              <w:jc w:val="both"/>
              <w:rPr>
                <w:color w:val="000000" w:themeColor="text1"/>
                <w:sz w:val="14"/>
                <w:szCs w:val="14"/>
              </w:rPr>
            </w:pPr>
            <w:r w:rsidRPr="00393DAB">
              <w:rPr>
                <w:color w:val="000000" w:themeColor="text1"/>
                <w:sz w:val="14"/>
                <w:szCs w:val="14"/>
              </w:rPr>
              <w:t>1.5 [0.5-2.5]</w:t>
            </w:r>
          </w:p>
        </w:tc>
        <w:tc>
          <w:tcPr>
            <w:tcW w:w="1008" w:type="dxa"/>
            <w:tcBorders>
              <w:top w:val="nil"/>
              <w:left w:val="nil"/>
              <w:bottom w:val="nil"/>
              <w:right w:val="nil"/>
            </w:tcBorders>
            <w:noWrap/>
            <w:vAlign w:val="bottom"/>
            <w:hideMark/>
          </w:tcPr>
          <w:p w14:paraId="3CE51EAF" w14:textId="77777777" w:rsidR="0025095F" w:rsidRPr="00393DAB" w:rsidRDefault="0025095F" w:rsidP="00CA0D13">
            <w:pPr>
              <w:jc w:val="both"/>
              <w:rPr>
                <w:color w:val="000000" w:themeColor="text1"/>
                <w:sz w:val="14"/>
                <w:szCs w:val="14"/>
              </w:rPr>
            </w:pPr>
            <w:r w:rsidRPr="00393DAB">
              <w:rPr>
                <w:color w:val="000000" w:themeColor="text1"/>
                <w:sz w:val="14"/>
                <w:szCs w:val="14"/>
              </w:rPr>
              <w:t>0.3 [0.0-0.5]</w:t>
            </w:r>
          </w:p>
        </w:tc>
        <w:tc>
          <w:tcPr>
            <w:tcW w:w="900" w:type="dxa"/>
            <w:tcBorders>
              <w:top w:val="nil"/>
              <w:left w:val="nil"/>
              <w:bottom w:val="nil"/>
              <w:right w:val="nil"/>
            </w:tcBorders>
            <w:noWrap/>
            <w:vAlign w:val="bottom"/>
            <w:hideMark/>
          </w:tcPr>
          <w:p w14:paraId="3CD6F272"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1D1FD536" w14:textId="77777777" w:rsidR="0025095F" w:rsidRPr="00393DAB" w:rsidRDefault="0025095F" w:rsidP="00CA0D13">
            <w:pPr>
              <w:jc w:val="both"/>
              <w:rPr>
                <w:color w:val="000000" w:themeColor="text1"/>
                <w:sz w:val="14"/>
                <w:szCs w:val="14"/>
              </w:rPr>
            </w:pPr>
            <w:r w:rsidRPr="00393DAB">
              <w:rPr>
                <w:color w:val="000000" w:themeColor="text1"/>
                <w:sz w:val="14"/>
                <w:szCs w:val="14"/>
              </w:rPr>
              <w:t>3.0 [1.4-4.5]</w:t>
            </w:r>
          </w:p>
        </w:tc>
        <w:tc>
          <w:tcPr>
            <w:tcW w:w="1008" w:type="dxa"/>
            <w:tcBorders>
              <w:top w:val="nil"/>
              <w:left w:val="nil"/>
              <w:bottom w:val="nil"/>
              <w:right w:val="nil"/>
            </w:tcBorders>
            <w:noWrap/>
            <w:vAlign w:val="bottom"/>
            <w:hideMark/>
          </w:tcPr>
          <w:p w14:paraId="69432B44" w14:textId="77777777" w:rsidR="0025095F" w:rsidRPr="00393DAB" w:rsidRDefault="0025095F" w:rsidP="00CA0D13">
            <w:pPr>
              <w:jc w:val="both"/>
              <w:rPr>
                <w:color w:val="000000" w:themeColor="text1"/>
                <w:sz w:val="14"/>
                <w:szCs w:val="14"/>
              </w:rPr>
            </w:pPr>
            <w:r w:rsidRPr="00393DAB">
              <w:rPr>
                <w:color w:val="000000" w:themeColor="text1"/>
                <w:sz w:val="14"/>
                <w:szCs w:val="14"/>
              </w:rPr>
              <w:t>0.6 [0.0-1.6]</w:t>
            </w:r>
          </w:p>
        </w:tc>
      </w:tr>
      <w:tr w:rsidR="0025095F" w:rsidRPr="00393DAB" w14:paraId="149AD895"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40156EC" w14:textId="77777777" w:rsidR="0025095F" w:rsidRPr="00393DAB" w:rsidRDefault="0025095F" w:rsidP="00CA0D13">
            <w:pPr>
              <w:rPr>
                <w:sz w:val="14"/>
                <w:szCs w:val="14"/>
              </w:rPr>
            </w:pPr>
            <w:r w:rsidRPr="00393DAB">
              <w:rPr>
                <w:sz w:val="14"/>
                <w:szCs w:val="14"/>
              </w:rPr>
              <w:t>Chronic illness history</w:t>
            </w:r>
          </w:p>
        </w:tc>
        <w:tc>
          <w:tcPr>
            <w:tcW w:w="1008" w:type="dxa"/>
            <w:tcBorders>
              <w:top w:val="nil"/>
              <w:left w:val="nil"/>
              <w:bottom w:val="nil"/>
              <w:right w:val="nil"/>
            </w:tcBorders>
            <w:shd w:val="clear" w:color="auto" w:fill="E8E8E8" w:themeFill="background2"/>
            <w:noWrap/>
            <w:vAlign w:val="bottom"/>
            <w:hideMark/>
          </w:tcPr>
          <w:p w14:paraId="327065D7" w14:textId="77777777" w:rsidR="0025095F" w:rsidRPr="00393DAB" w:rsidRDefault="0025095F" w:rsidP="00CA0D13">
            <w:pPr>
              <w:jc w:val="both"/>
              <w:rPr>
                <w:color w:val="000000" w:themeColor="text1"/>
                <w:sz w:val="14"/>
                <w:szCs w:val="14"/>
              </w:rPr>
            </w:pPr>
            <w:r w:rsidRPr="00393DAB">
              <w:rPr>
                <w:color w:val="000000" w:themeColor="text1"/>
                <w:sz w:val="14"/>
                <w:szCs w:val="14"/>
              </w:rPr>
              <w:t>14.6 [9.6-19.5]</w:t>
            </w:r>
          </w:p>
        </w:tc>
        <w:tc>
          <w:tcPr>
            <w:tcW w:w="1008" w:type="dxa"/>
            <w:tcBorders>
              <w:top w:val="nil"/>
              <w:left w:val="nil"/>
              <w:bottom w:val="nil"/>
              <w:right w:val="nil"/>
            </w:tcBorders>
            <w:shd w:val="clear" w:color="auto" w:fill="E8E8E8" w:themeFill="background2"/>
            <w:noWrap/>
            <w:vAlign w:val="bottom"/>
            <w:hideMark/>
          </w:tcPr>
          <w:p w14:paraId="1CFFB53C" w14:textId="77777777" w:rsidR="0025095F" w:rsidRPr="00393DAB" w:rsidRDefault="0025095F" w:rsidP="00CA0D13">
            <w:pPr>
              <w:jc w:val="both"/>
              <w:rPr>
                <w:color w:val="000000" w:themeColor="text1"/>
                <w:sz w:val="14"/>
                <w:szCs w:val="14"/>
              </w:rPr>
            </w:pPr>
            <w:r w:rsidRPr="00393DAB">
              <w:rPr>
                <w:color w:val="000000" w:themeColor="text1"/>
                <w:sz w:val="14"/>
                <w:szCs w:val="14"/>
              </w:rPr>
              <w:t>8.7 [5.6-11.8]</w:t>
            </w:r>
          </w:p>
        </w:tc>
        <w:tc>
          <w:tcPr>
            <w:tcW w:w="1008" w:type="dxa"/>
            <w:tcBorders>
              <w:top w:val="nil"/>
              <w:left w:val="nil"/>
              <w:bottom w:val="nil"/>
              <w:right w:val="nil"/>
            </w:tcBorders>
            <w:shd w:val="clear" w:color="auto" w:fill="E8E8E8" w:themeFill="background2"/>
            <w:noWrap/>
            <w:vAlign w:val="bottom"/>
            <w:hideMark/>
          </w:tcPr>
          <w:p w14:paraId="18D88741" w14:textId="77777777" w:rsidR="0025095F" w:rsidRPr="00393DAB" w:rsidRDefault="0025095F" w:rsidP="00CA0D13">
            <w:pPr>
              <w:jc w:val="both"/>
              <w:rPr>
                <w:color w:val="000000" w:themeColor="text1"/>
                <w:sz w:val="14"/>
                <w:szCs w:val="14"/>
              </w:rPr>
            </w:pPr>
            <w:r w:rsidRPr="00393DAB">
              <w:rPr>
                <w:color w:val="000000" w:themeColor="text1"/>
                <w:sz w:val="14"/>
                <w:szCs w:val="14"/>
              </w:rPr>
              <w:t>4.6 [2.6-6.6]</w:t>
            </w:r>
          </w:p>
        </w:tc>
        <w:tc>
          <w:tcPr>
            <w:tcW w:w="1008" w:type="dxa"/>
            <w:tcBorders>
              <w:top w:val="nil"/>
              <w:left w:val="nil"/>
              <w:bottom w:val="nil"/>
              <w:right w:val="nil"/>
            </w:tcBorders>
            <w:shd w:val="clear" w:color="auto" w:fill="E8E8E8" w:themeFill="background2"/>
            <w:noWrap/>
            <w:vAlign w:val="bottom"/>
            <w:hideMark/>
          </w:tcPr>
          <w:p w14:paraId="45C994E4" w14:textId="77777777" w:rsidR="0025095F" w:rsidRPr="00393DAB" w:rsidRDefault="0025095F" w:rsidP="00CA0D13">
            <w:pPr>
              <w:jc w:val="both"/>
              <w:rPr>
                <w:color w:val="000000" w:themeColor="text1"/>
                <w:sz w:val="14"/>
                <w:szCs w:val="14"/>
              </w:rPr>
            </w:pPr>
            <w:r w:rsidRPr="00393DAB">
              <w:rPr>
                <w:color w:val="000000" w:themeColor="text1"/>
                <w:sz w:val="14"/>
                <w:szCs w:val="14"/>
              </w:rPr>
              <w:t>6.7 [0.0-14.8]</w:t>
            </w:r>
          </w:p>
        </w:tc>
        <w:tc>
          <w:tcPr>
            <w:tcW w:w="1008" w:type="dxa"/>
            <w:tcBorders>
              <w:top w:val="nil"/>
              <w:left w:val="nil"/>
              <w:bottom w:val="nil"/>
              <w:right w:val="nil"/>
            </w:tcBorders>
            <w:shd w:val="clear" w:color="auto" w:fill="E8E8E8" w:themeFill="background2"/>
            <w:noWrap/>
            <w:vAlign w:val="bottom"/>
            <w:hideMark/>
          </w:tcPr>
          <w:p w14:paraId="6161C538" w14:textId="77777777" w:rsidR="0025095F" w:rsidRPr="00393DAB" w:rsidRDefault="0025095F" w:rsidP="00CA0D13">
            <w:pPr>
              <w:jc w:val="both"/>
              <w:rPr>
                <w:color w:val="000000" w:themeColor="text1"/>
                <w:sz w:val="14"/>
                <w:szCs w:val="14"/>
              </w:rPr>
            </w:pPr>
            <w:r w:rsidRPr="00393DAB">
              <w:rPr>
                <w:color w:val="000000" w:themeColor="text1"/>
                <w:sz w:val="14"/>
                <w:szCs w:val="14"/>
              </w:rPr>
              <w:t>3.4 [0.1-6.8]</w:t>
            </w:r>
          </w:p>
        </w:tc>
        <w:tc>
          <w:tcPr>
            <w:tcW w:w="1008" w:type="dxa"/>
            <w:tcBorders>
              <w:top w:val="nil"/>
              <w:left w:val="nil"/>
              <w:bottom w:val="nil"/>
              <w:right w:val="nil"/>
            </w:tcBorders>
            <w:shd w:val="clear" w:color="auto" w:fill="E8E8E8" w:themeFill="background2"/>
            <w:noWrap/>
            <w:vAlign w:val="bottom"/>
            <w:hideMark/>
          </w:tcPr>
          <w:p w14:paraId="7ED7DFBD" w14:textId="77777777" w:rsidR="0025095F" w:rsidRPr="00393DAB" w:rsidRDefault="0025095F" w:rsidP="00CA0D13">
            <w:pPr>
              <w:jc w:val="both"/>
              <w:rPr>
                <w:color w:val="000000" w:themeColor="text1"/>
                <w:sz w:val="14"/>
                <w:szCs w:val="14"/>
              </w:rPr>
            </w:pPr>
            <w:r w:rsidRPr="00393DAB">
              <w:rPr>
                <w:color w:val="000000" w:themeColor="text1"/>
                <w:sz w:val="14"/>
                <w:szCs w:val="14"/>
              </w:rPr>
              <w:t>3.3 [0.0-9.0]</w:t>
            </w:r>
          </w:p>
        </w:tc>
        <w:tc>
          <w:tcPr>
            <w:tcW w:w="1008" w:type="dxa"/>
            <w:tcBorders>
              <w:top w:val="nil"/>
              <w:left w:val="nil"/>
              <w:bottom w:val="nil"/>
              <w:right w:val="nil"/>
            </w:tcBorders>
            <w:shd w:val="clear" w:color="auto" w:fill="E8E8E8" w:themeFill="background2"/>
            <w:noWrap/>
            <w:vAlign w:val="bottom"/>
            <w:hideMark/>
          </w:tcPr>
          <w:p w14:paraId="3AAF532A"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31655AF" w14:textId="77777777" w:rsidR="0025095F" w:rsidRPr="00393DAB" w:rsidRDefault="0025095F" w:rsidP="00CA0D13">
            <w:pPr>
              <w:jc w:val="both"/>
              <w:rPr>
                <w:color w:val="000000" w:themeColor="text1"/>
                <w:sz w:val="14"/>
                <w:szCs w:val="14"/>
              </w:rPr>
            </w:pPr>
            <w:r w:rsidRPr="00393DAB">
              <w:rPr>
                <w:color w:val="000000" w:themeColor="text1"/>
                <w:sz w:val="14"/>
                <w:szCs w:val="14"/>
              </w:rPr>
              <w:t>6.1 [1.2-11.0]</w:t>
            </w:r>
          </w:p>
        </w:tc>
        <w:tc>
          <w:tcPr>
            <w:tcW w:w="1008" w:type="dxa"/>
            <w:tcBorders>
              <w:top w:val="nil"/>
              <w:left w:val="nil"/>
              <w:bottom w:val="nil"/>
              <w:right w:val="nil"/>
            </w:tcBorders>
            <w:shd w:val="clear" w:color="auto" w:fill="E8E8E8" w:themeFill="background2"/>
            <w:noWrap/>
            <w:vAlign w:val="bottom"/>
            <w:hideMark/>
          </w:tcPr>
          <w:p w14:paraId="3AE21C33" w14:textId="77777777" w:rsidR="0025095F" w:rsidRPr="00393DAB" w:rsidRDefault="0025095F" w:rsidP="00CA0D13">
            <w:pPr>
              <w:jc w:val="both"/>
              <w:rPr>
                <w:color w:val="000000" w:themeColor="text1"/>
                <w:sz w:val="14"/>
                <w:szCs w:val="14"/>
              </w:rPr>
            </w:pPr>
            <w:r w:rsidRPr="00393DAB">
              <w:rPr>
                <w:color w:val="000000" w:themeColor="text1"/>
                <w:sz w:val="14"/>
                <w:szCs w:val="14"/>
              </w:rPr>
              <w:t>3.5 [0.2-6.9]</w:t>
            </w:r>
          </w:p>
        </w:tc>
        <w:tc>
          <w:tcPr>
            <w:tcW w:w="900" w:type="dxa"/>
            <w:tcBorders>
              <w:top w:val="nil"/>
              <w:left w:val="nil"/>
              <w:bottom w:val="nil"/>
              <w:right w:val="nil"/>
            </w:tcBorders>
            <w:shd w:val="clear" w:color="auto" w:fill="E8E8E8" w:themeFill="background2"/>
            <w:noWrap/>
            <w:vAlign w:val="bottom"/>
            <w:hideMark/>
          </w:tcPr>
          <w:p w14:paraId="0F60B3A9"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0BD919CA" w14:textId="77777777" w:rsidR="0025095F" w:rsidRPr="00393DAB" w:rsidRDefault="0025095F" w:rsidP="00CA0D13">
            <w:pPr>
              <w:jc w:val="both"/>
              <w:rPr>
                <w:color w:val="000000" w:themeColor="text1"/>
                <w:sz w:val="14"/>
                <w:szCs w:val="14"/>
              </w:rPr>
            </w:pPr>
            <w:r w:rsidRPr="00393DAB">
              <w:rPr>
                <w:color w:val="000000" w:themeColor="text1"/>
                <w:sz w:val="14"/>
                <w:szCs w:val="14"/>
              </w:rPr>
              <w:t>7.4 [0.8-14.0]</w:t>
            </w:r>
          </w:p>
        </w:tc>
        <w:tc>
          <w:tcPr>
            <w:tcW w:w="1008" w:type="dxa"/>
            <w:tcBorders>
              <w:top w:val="nil"/>
              <w:left w:val="nil"/>
              <w:bottom w:val="nil"/>
              <w:right w:val="nil"/>
            </w:tcBorders>
            <w:shd w:val="clear" w:color="auto" w:fill="E8E8E8" w:themeFill="background2"/>
            <w:noWrap/>
            <w:vAlign w:val="bottom"/>
            <w:hideMark/>
          </w:tcPr>
          <w:p w14:paraId="22BF011F" w14:textId="77777777" w:rsidR="0025095F" w:rsidRPr="00393DAB" w:rsidRDefault="0025095F" w:rsidP="00CA0D13">
            <w:pPr>
              <w:jc w:val="both"/>
              <w:rPr>
                <w:color w:val="000000" w:themeColor="text1"/>
                <w:sz w:val="14"/>
                <w:szCs w:val="14"/>
              </w:rPr>
            </w:pPr>
            <w:r w:rsidRPr="00393DAB">
              <w:rPr>
                <w:color w:val="000000" w:themeColor="text1"/>
                <w:sz w:val="14"/>
                <w:szCs w:val="14"/>
              </w:rPr>
              <w:t>4.9 [0.0-10.1]</w:t>
            </w:r>
          </w:p>
        </w:tc>
      </w:tr>
      <w:tr w:rsidR="0025095F" w:rsidRPr="00393DAB" w14:paraId="30D58D9A" w14:textId="77777777" w:rsidTr="007D6F9F">
        <w:trPr>
          <w:gridAfter w:val="1"/>
          <w:wAfter w:w="36" w:type="dxa"/>
          <w:trHeight w:val="144"/>
        </w:trPr>
        <w:tc>
          <w:tcPr>
            <w:tcW w:w="2160" w:type="dxa"/>
            <w:tcBorders>
              <w:top w:val="nil"/>
              <w:left w:val="nil"/>
              <w:bottom w:val="nil"/>
              <w:right w:val="nil"/>
            </w:tcBorders>
            <w:vAlign w:val="center"/>
            <w:hideMark/>
          </w:tcPr>
          <w:p w14:paraId="13738933" w14:textId="77777777" w:rsidR="0025095F" w:rsidRPr="00393DAB" w:rsidRDefault="0025095F" w:rsidP="00CA0D13">
            <w:pPr>
              <w:rPr>
                <w:sz w:val="14"/>
                <w:szCs w:val="14"/>
              </w:rPr>
            </w:pPr>
            <w:r w:rsidRPr="00393DAB">
              <w:rPr>
                <w:sz w:val="14"/>
                <w:szCs w:val="14"/>
              </w:rPr>
              <w:t>Blood pressure</w:t>
            </w:r>
          </w:p>
        </w:tc>
        <w:tc>
          <w:tcPr>
            <w:tcW w:w="1008" w:type="dxa"/>
            <w:tcBorders>
              <w:top w:val="nil"/>
              <w:left w:val="nil"/>
              <w:bottom w:val="nil"/>
              <w:right w:val="nil"/>
            </w:tcBorders>
            <w:noWrap/>
            <w:vAlign w:val="bottom"/>
            <w:hideMark/>
          </w:tcPr>
          <w:p w14:paraId="52631E6D" w14:textId="77777777" w:rsidR="0025095F" w:rsidRPr="00393DAB" w:rsidRDefault="0025095F" w:rsidP="00CA0D13">
            <w:pPr>
              <w:jc w:val="both"/>
              <w:rPr>
                <w:color w:val="000000" w:themeColor="text1"/>
                <w:sz w:val="14"/>
                <w:szCs w:val="14"/>
              </w:rPr>
            </w:pPr>
            <w:r w:rsidRPr="00393DAB">
              <w:rPr>
                <w:color w:val="000000" w:themeColor="text1"/>
                <w:sz w:val="14"/>
                <w:szCs w:val="14"/>
              </w:rPr>
              <w:t>40.6 [33.6-47.5]</w:t>
            </w:r>
          </w:p>
        </w:tc>
        <w:tc>
          <w:tcPr>
            <w:tcW w:w="1008" w:type="dxa"/>
            <w:tcBorders>
              <w:top w:val="nil"/>
              <w:left w:val="nil"/>
              <w:bottom w:val="nil"/>
              <w:right w:val="nil"/>
            </w:tcBorders>
            <w:noWrap/>
            <w:vAlign w:val="bottom"/>
            <w:hideMark/>
          </w:tcPr>
          <w:p w14:paraId="3F931E94" w14:textId="77777777" w:rsidR="0025095F" w:rsidRPr="00393DAB" w:rsidRDefault="0025095F" w:rsidP="00CA0D13">
            <w:pPr>
              <w:jc w:val="both"/>
              <w:rPr>
                <w:color w:val="000000" w:themeColor="text1"/>
                <w:sz w:val="14"/>
                <w:szCs w:val="14"/>
              </w:rPr>
            </w:pPr>
            <w:r w:rsidRPr="00393DAB">
              <w:rPr>
                <w:color w:val="000000" w:themeColor="text1"/>
                <w:sz w:val="14"/>
                <w:szCs w:val="14"/>
              </w:rPr>
              <w:t>32.2 [26.3-38.0]</w:t>
            </w:r>
          </w:p>
        </w:tc>
        <w:tc>
          <w:tcPr>
            <w:tcW w:w="1008" w:type="dxa"/>
            <w:tcBorders>
              <w:top w:val="nil"/>
              <w:left w:val="nil"/>
              <w:bottom w:val="nil"/>
              <w:right w:val="nil"/>
            </w:tcBorders>
            <w:noWrap/>
            <w:vAlign w:val="bottom"/>
            <w:hideMark/>
          </w:tcPr>
          <w:p w14:paraId="0A08EB96" w14:textId="77777777" w:rsidR="0025095F" w:rsidRPr="00393DAB" w:rsidRDefault="0025095F" w:rsidP="00CA0D13">
            <w:pPr>
              <w:jc w:val="both"/>
              <w:rPr>
                <w:color w:val="000000" w:themeColor="text1"/>
                <w:sz w:val="14"/>
                <w:szCs w:val="14"/>
              </w:rPr>
            </w:pPr>
            <w:r w:rsidRPr="00393DAB">
              <w:rPr>
                <w:color w:val="000000" w:themeColor="text1"/>
                <w:sz w:val="14"/>
                <w:szCs w:val="14"/>
              </w:rPr>
              <w:t>30.5 [23.5-37.5]</w:t>
            </w:r>
          </w:p>
        </w:tc>
        <w:tc>
          <w:tcPr>
            <w:tcW w:w="1008" w:type="dxa"/>
            <w:tcBorders>
              <w:top w:val="nil"/>
              <w:left w:val="nil"/>
              <w:bottom w:val="nil"/>
              <w:right w:val="nil"/>
            </w:tcBorders>
            <w:noWrap/>
            <w:vAlign w:val="bottom"/>
            <w:hideMark/>
          </w:tcPr>
          <w:p w14:paraId="1342887A" w14:textId="77777777" w:rsidR="0025095F" w:rsidRPr="00393DAB" w:rsidRDefault="0025095F" w:rsidP="00CA0D13">
            <w:pPr>
              <w:jc w:val="both"/>
              <w:rPr>
                <w:color w:val="000000" w:themeColor="text1"/>
                <w:sz w:val="14"/>
                <w:szCs w:val="14"/>
              </w:rPr>
            </w:pPr>
            <w:r w:rsidRPr="00393DAB">
              <w:rPr>
                <w:color w:val="000000" w:themeColor="text1"/>
                <w:sz w:val="14"/>
                <w:szCs w:val="14"/>
              </w:rPr>
              <w:t>11.6 [2.1-21.1]</w:t>
            </w:r>
          </w:p>
        </w:tc>
        <w:tc>
          <w:tcPr>
            <w:tcW w:w="1008" w:type="dxa"/>
            <w:tcBorders>
              <w:top w:val="nil"/>
              <w:left w:val="nil"/>
              <w:bottom w:val="nil"/>
              <w:right w:val="nil"/>
            </w:tcBorders>
            <w:noWrap/>
            <w:vAlign w:val="bottom"/>
            <w:hideMark/>
          </w:tcPr>
          <w:p w14:paraId="7A7A5F86" w14:textId="77777777" w:rsidR="0025095F" w:rsidRPr="00393DAB" w:rsidRDefault="0025095F" w:rsidP="00CA0D13">
            <w:pPr>
              <w:jc w:val="both"/>
              <w:rPr>
                <w:color w:val="000000" w:themeColor="text1"/>
                <w:sz w:val="14"/>
                <w:szCs w:val="14"/>
              </w:rPr>
            </w:pPr>
            <w:r w:rsidRPr="00393DAB">
              <w:rPr>
                <w:color w:val="000000" w:themeColor="text1"/>
                <w:sz w:val="14"/>
                <w:szCs w:val="14"/>
              </w:rPr>
              <w:t>30.5 [15.2-45.9]</w:t>
            </w:r>
          </w:p>
        </w:tc>
        <w:tc>
          <w:tcPr>
            <w:tcW w:w="1008" w:type="dxa"/>
            <w:tcBorders>
              <w:top w:val="nil"/>
              <w:left w:val="nil"/>
              <w:bottom w:val="nil"/>
              <w:right w:val="nil"/>
            </w:tcBorders>
            <w:noWrap/>
            <w:vAlign w:val="bottom"/>
            <w:hideMark/>
          </w:tcPr>
          <w:p w14:paraId="43AF8227" w14:textId="77777777" w:rsidR="0025095F" w:rsidRPr="00393DAB" w:rsidRDefault="0025095F" w:rsidP="00CA0D13">
            <w:pPr>
              <w:jc w:val="both"/>
              <w:rPr>
                <w:color w:val="000000" w:themeColor="text1"/>
                <w:sz w:val="14"/>
                <w:szCs w:val="14"/>
              </w:rPr>
            </w:pPr>
            <w:r w:rsidRPr="00393DAB">
              <w:rPr>
                <w:color w:val="000000" w:themeColor="text1"/>
                <w:sz w:val="14"/>
                <w:szCs w:val="14"/>
              </w:rPr>
              <w:t>28.6 [10.6-46.6]</w:t>
            </w:r>
          </w:p>
        </w:tc>
        <w:tc>
          <w:tcPr>
            <w:tcW w:w="1008" w:type="dxa"/>
            <w:tcBorders>
              <w:top w:val="nil"/>
              <w:left w:val="nil"/>
              <w:bottom w:val="nil"/>
              <w:right w:val="nil"/>
            </w:tcBorders>
            <w:noWrap/>
            <w:vAlign w:val="bottom"/>
            <w:hideMark/>
          </w:tcPr>
          <w:p w14:paraId="3F20F05A"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6DB192E5" w14:textId="77777777" w:rsidR="0025095F" w:rsidRPr="00393DAB" w:rsidRDefault="0025095F" w:rsidP="00CA0D13">
            <w:pPr>
              <w:jc w:val="both"/>
              <w:rPr>
                <w:color w:val="000000" w:themeColor="text1"/>
                <w:sz w:val="14"/>
                <w:szCs w:val="14"/>
              </w:rPr>
            </w:pPr>
            <w:r w:rsidRPr="00393DAB">
              <w:rPr>
                <w:color w:val="000000" w:themeColor="text1"/>
                <w:sz w:val="14"/>
                <w:szCs w:val="14"/>
              </w:rPr>
              <w:t>19.4 [13.3-25.6]</w:t>
            </w:r>
          </w:p>
        </w:tc>
        <w:tc>
          <w:tcPr>
            <w:tcW w:w="1008" w:type="dxa"/>
            <w:tcBorders>
              <w:top w:val="nil"/>
              <w:left w:val="nil"/>
              <w:bottom w:val="nil"/>
              <w:right w:val="nil"/>
            </w:tcBorders>
            <w:noWrap/>
            <w:vAlign w:val="bottom"/>
            <w:hideMark/>
          </w:tcPr>
          <w:p w14:paraId="505D521A" w14:textId="77777777" w:rsidR="0025095F" w:rsidRPr="00393DAB" w:rsidRDefault="0025095F" w:rsidP="00CA0D13">
            <w:pPr>
              <w:jc w:val="both"/>
              <w:rPr>
                <w:color w:val="000000" w:themeColor="text1"/>
                <w:sz w:val="14"/>
                <w:szCs w:val="14"/>
              </w:rPr>
            </w:pPr>
            <w:r w:rsidRPr="00393DAB">
              <w:rPr>
                <w:color w:val="000000" w:themeColor="text1"/>
                <w:sz w:val="14"/>
                <w:szCs w:val="14"/>
              </w:rPr>
              <w:t>30.1 [18.3-41.8]</w:t>
            </w:r>
          </w:p>
        </w:tc>
        <w:tc>
          <w:tcPr>
            <w:tcW w:w="900" w:type="dxa"/>
            <w:tcBorders>
              <w:top w:val="nil"/>
              <w:left w:val="nil"/>
              <w:bottom w:val="nil"/>
              <w:right w:val="nil"/>
            </w:tcBorders>
            <w:noWrap/>
            <w:vAlign w:val="bottom"/>
            <w:hideMark/>
          </w:tcPr>
          <w:p w14:paraId="2723937A"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1ADD759B" w14:textId="77777777" w:rsidR="0025095F" w:rsidRPr="00393DAB" w:rsidRDefault="0025095F" w:rsidP="00CA0D13">
            <w:pPr>
              <w:jc w:val="both"/>
              <w:rPr>
                <w:color w:val="000000" w:themeColor="text1"/>
                <w:sz w:val="14"/>
                <w:szCs w:val="14"/>
              </w:rPr>
            </w:pPr>
            <w:r w:rsidRPr="00393DAB">
              <w:rPr>
                <w:color w:val="000000" w:themeColor="text1"/>
                <w:sz w:val="14"/>
                <w:szCs w:val="14"/>
              </w:rPr>
              <w:t>24.7 [17.0-32.4]</w:t>
            </w:r>
          </w:p>
        </w:tc>
        <w:tc>
          <w:tcPr>
            <w:tcW w:w="1008" w:type="dxa"/>
            <w:tcBorders>
              <w:top w:val="nil"/>
              <w:left w:val="nil"/>
              <w:bottom w:val="nil"/>
              <w:right w:val="nil"/>
            </w:tcBorders>
            <w:noWrap/>
            <w:vAlign w:val="bottom"/>
            <w:hideMark/>
          </w:tcPr>
          <w:p w14:paraId="3CF57D52" w14:textId="77777777" w:rsidR="0025095F" w:rsidRPr="00393DAB" w:rsidRDefault="0025095F" w:rsidP="00CA0D13">
            <w:pPr>
              <w:jc w:val="both"/>
              <w:rPr>
                <w:color w:val="000000" w:themeColor="text1"/>
                <w:sz w:val="14"/>
                <w:szCs w:val="14"/>
              </w:rPr>
            </w:pPr>
            <w:r w:rsidRPr="00393DAB">
              <w:rPr>
                <w:color w:val="000000" w:themeColor="text1"/>
                <w:sz w:val="14"/>
                <w:szCs w:val="14"/>
              </w:rPr>
              <w:t>19.7 [12.4-27.0]</w:t>
            </w:r>
          </w:p>
        </w:tc>
      </w:tr>
      <w:tr w:rsidR="0025095F" w:rsidRPr="00393DAB" w14:paraId="1D86DC41"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0BA62C7B" w14:textId="77777777" w:rsidR="0025095F" w:rsidRPr="00393DAB" w:rsidRDefault="0025095F" w:rsidP="00CA0D13">
            <w:pPr>
              <w:rPr>
                <w:sz w:val="14"/>
                <w:szCs w:val="14"/>
              </w:rPr>
            </w:pPr>
            <w:r w:rsidRPr="00393DAB">
              <w:rPr>
                <w:sz w:val="14"/>
                <w:szCs w:val="14"/>
              </w:rPr>
              <w:t>Weight</w:t>
            </w:r>
          </w:p>
        </w:tc>
        <w:tc>
          <w:tcPr>
            <w:tcW w:w="1008" w:type="dxa"/>
            <w:tcBorders>
              <w:top w:val="nil"/>
              <w:left w:val="nil"/>
              <w:bottom w:val="nil"/>
              <w:right w:val="nil"/>
            </w:tcBorders>
            <w:shd w:val="clear" w:color="auto" w:fill="E8E8E8" w:themeFill="background2"/>
            <w:noWrap/>
            <w:vAlign w:val="bottom"/>
            <w:hideMark/>
          </w:tcPr>
          <w:p w14:paraId="010534DE" w14:textId="77777777" w:rsidR="0025095F" w:rsidRPr="00393DAB" w:rsidRDefault="0025095F" w:rsidP="00CA0D13">
            <w:pPr>
              <w:jc w:val="both"/>
              <w:rPr>
                <w:color w:val="000000" w:themeColor="text1"/>
                <w:sz w:val="14"/>
                <w:szCs w:val="14"/>
              </w:rPr>
            </w:pPr>
            <w:r w:rsidRPr="00393DAB">
              <w:rPr>
                <w:color w:val="000000" w:themeColor="text1"/>
                <w:sz w:val="14"/>
                <w:szCs w:val="14"/>
              </w:rPr>
              <w:t>38.5 [31.4-45.6]</w:t>
            </w:r>
          </w:p>
        </w:tc>
        <w:tc>
          <w:tcPr>
            <w:tcW w:w="1008" w:type="dxa"/>
            <w:tcBorders>
              <w:top w:val="nil"/>
              <w:left w:val="nil"/>
              <w:bottom w:val="nil"/>
              <w:right w:val="nil"/>
            </w:tcBorders>
            <w:shd w:val="clear" w:color="auto" w:fill="E8E8E8" w:themeFill="background2"/>
            <w:noWrap/>
            <w:vAlign w:val="bottom"/>
            <w:hideMark/>
          </w:tcPr>
          <w:p w14:paraId="3FC9D562" w14:textId="77777777" w:rsidR="0025095F" w:rsidRPr="00393DAB" w:rsidRDefault="0025095F" w:rsidP="00CA0D13">
            <w:pPr>
              <w:jc w:val="both"/>
              <w:rPr>
                <w:color w:val="000000" w:themeColor="text1"/>
                <w:sz w:val="14"/>
                <w:szCs w:val="14"/>
              </w:rPr>
            </w:pPr>
            <w:r w:rsidRPr="00393DAB">
              <w:rPr>
                <w:color w:val="000000" w:themeColor="text1"/>
                <w:sz w:val="14"/>
                <w:szCs w:val="14"/>
              </w:rPr>
              <w:t>32.7 [27.1-38.3]</w:t>
            </w:r>
          </w:p>
        </w:tc>
        <w:tc>
          <w:tcPr>
            <w:tcW w:w="1008" w:type="dxa"/>
            <w:tcBorders>
              <w:top w:val="nil"/>
              <w:left w:val="nil"/>
              <w:bottom w:val="nil"/>
              <w:right w:val="nil"/>
            </w:tcBorders>
            <w:shd w:val="clear" w:color="auto" w:fill="E8E8E8" w:themeFill="background2"/>
            <w:noWrap/>
            <w:vAlign w:val="bottom"/>
            <w:hideMark/>
          </w:tcPr>
          <w:p w14:paraId="3D0BD4F0" w14:textId="77777777" w:rsidR="0025095F" w:rsidRPr="00393DAB" w:rsidRDefault="0025095F" w:rsidP="00CA0D13">
            <w:pPr>
              <w:jc w:val="both"/>
              <w:rPr>
                <w:color w:val="000000" w:themeColor="text1"/>
                <w:sz w:val="14"/>
                <w:szCs w:val="14"/>
              </w:rPr>
            </w:pPr>
            <w:r w:rsidRPr="00393DAB">
              <w:rPr>
                <w:color w:val="000000" w:themeColor="text1"/>
                <w:sz w:val="14"/>
                <w:szCs w:val="14"/>
              </w:rPr>
              <w:t>24.1 [17.8-30.5]</w:t>
            </w:r>
          </w:p>
        </w:tc>
        <w:tc>
          <w:tcPr>
            <w:tcW w:w="1008" w:type="dxa"/>
            <w:tcBorders>
              <w:top w:val="nil"/>
              <w:left w:val="nil"/>
              <w:bottom w:val="nil"/>
              <w:right w:val="nil"/>
            </w:tcBorders>
            <w:shd w:val="clear" w:color="auto" w:fill="E8E8E8" w:themeFill="background2"/>
            <w:noWrap/>
            <w:vAlign w:val="bottom"/>
            <w:hideMark/>
          </w:tcPr>
          <w:p w14:paraId="09F4D34F" w14:textId="77777777" w:rsidR="0025095F" w:rsidRPr="00393DAB" w:rsidRDefault="0025095F" w:rsidP="00CA0D13">
            <w:pPr>
              <w:jc w:val="both"/>
              <w:rPr>
                <w:color w:val="000000" w:themeColor="text1"/>
                <w:sz w:val="14"/>
                <w:szCs w:val="14"/>
              </w:rPr>
            </w:pPr>
            <w:r w:rsidRPr="00393DAB">
              <w:rPr>
                <w:color w:val="000000" w:themeColor="text1"/>
                <w:sz w:val="14"/>
                <w:szCs w:val="14"/>
              </w:rPr>
              <w:t>25.0 [12.5-37.5]</w:t>
            </w:r>
          </w:p>
        </w:tc>
        <w:tc>
          <w:tcPr>
            <w:tcW w:w="1008" w:type="dxa"/>
            <w:tcBorders>
              <w:top w:val="nil"/>
              <w:left w:val="nil"/>
              <w:bottom w:val="nil"/>
              <w:right w:val="nil"/>
            </w:tcBorders>
            <w:shd w:val="clear" w:color="auto" w:fill="E8E8E8" w:themeFill="background2"/>
            <w:noWrap/>
            <w:vAlign w:val="bottom"/>
            <w:hideMark/>
          </w:tcPr>
          <w:p w14:paraId="105B2231" w14:textId="77777777" w:rsidR="0025095F" w:rsidRPr="00393DAB" w:rsidRDefault="0025095F" w:rsidP="00CA0D13">
            <w:pPr>
              <w:jc w:val="both"/>
              <w:rPr>
                <w:color w:val="000000" w:themeColor="text1"/>
                <w:sz w:val="14"/>
                <w:szCs w:val="14"/>
              </w:rPr>
            </w:pPr>
            <w:r w:rsidRPr="00393DAB">
              <w:rPr>
                <w:color w:val="000000" w:themeColor="text1"/>
                <w:sz w:val="14"/>
                <w:szCs w:val="14"/>
              </w:rPr>
              <w:t>19.0 [5.2-32.8]</w:t>
            </w:r>
          </w:p>
        </w:tc>
        <w:tc>
          <w:tcPr>
            <w:tcW w:w="1008" w:type="dxa"/>
            <w:tcBorders>
              <w:top w:val="nil"/>
              <w:left w:val="nil"/>
              <w:bottom w:val="nil"/>
              <w:right w:val="nil"/>
            </w:tcBorders>
            <w:shd w:val="clear" w:color="auto" w:fill="E8E8E8" w:themeFill="background2"/>
            <w:noWrap/>
            <w:vAlign w:val="bottom"/>
            <w:hideMark/>
          </w:tcPr>
          <w:p w14:paraId="133B76E3" w14:textId="77777777" w:rsidR="0025095F" w:rsidRPr="00393DAB" w:rsidRDefault="0025095F" w:rsidP="00CA0D13">
            <w:pPr>
              <w:jc w:val="both"/>
              <w:rPr>
                <w:color w:val="000000" w:themeColor="text1"/>
                <w:sz w:val="14"/>
                <w:szCs w:val="14"/>
              </w:rPr>
            </w:pPr>
            <w:r w:rsidRPr="00393DAB">
              <w:rPr>
                <w:color w:val="000000" w:themeColor="text1"/>
                <w:sz w:val="14"/>
                <w:szCs w:val="14"/>
              </w:rPr>
              <w:t>20.6 [4.1-37.0]</w:t>
            </w:r>
          </w:p>
        </w:tc>
        <w:tc>
          <w:tcPr>
            <w:tcW w:w="1008" w:type="dxa"/>
            <w:tcBorders>
              <w:top w:val="nil"/>
              <w:left w:val="nil"/>
              <w:bottom w:val="nil"/>
              <w:right w:val="nil"/>
            </w:tcBorders>
            <w:shd w:val="clear" w:color="auto" w:fill="E8E8E8" w:themeFill="background2"/>
            <w:noWrap/>
            <w:vAlign w:val="bottom"/>
            <w:hideMark/>
          </w:tcPr>
          <w:p w14:paraId="6B4CA812"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6D8B0EC" w14:textId="77777777" w:rsidR="0025095F" w:rsidRPr="00393DAB" w:rsidRDefault="0025095F" w:rsidP="00CA0D13">
            <w:pPr>
              <w:jc w:val="both"/>
              <w:rPr>
                <w:color w:val="000000" w:themeColor="text1"/>
                <w:sz w:val="14"/>
                <w:szCs w:val="14"/>
              </w:rPr>
            </w:pPr>
            <w:r w:rsidRPr="00393DAB">
              <w:rPr>
                <w:color w:val="000000" w:themeColor="text1"/>
                <w:sz w:val="14"/>
                <w:szCs w:val="14"/>
              </w:rPr>
              <w:t>25.0 [17.3-32.8]</w:t>
            </w:r>
          </w:p>
        </w:tc>
        <w:tc>
          <w:tcPr>
            <w:tcW w:w="1008" w:type="dxa"/>
            <w:tcBorders>
              <w:top w:val="nil"/>
              <w:left w:val="nil"/>
              <w:bottom w:val="nil"/>
              <w:right w:val="nil"/>
            </w:tcBorders>
            <w:shd w:val="clear" w:color="auto" w:fill="E8E8E8" w:themeFill="background2"/>
            <w:noWrap/>
            <w:vAlign w:val="bottom"/>
            <w:hideMark/>
          </w:tcPr>
          <w:p w14:paraId="72084DA2" w14:textId="77777777" w:rsidR="0025095F" w:rsidRPr="00393DAB" w:rsidRDefault="0025095F" w:rsidP="00CA0D13">
            <w:pPr>
              <w:jc w:val="both"/>
              <w:rPr>
                <w:color w:val="000000" w:themeColor="text1"/>
                <w:sz w:val="14"/>
                <w:szCs w:val="14"/>
              </w:rPr>
            </w:pPr>
            <w:r w:rsidRPr="00393DAB">
              <w:rPr>
                <w:color w:val="000000" w:themeColor="text1"/>
                <w:sz w:val="14"/>
                <w:szCs w:val="14"/>
              </w:rPr>
              <w:t>20.5 [9.8-31.1]</w:t>
            </w:r>
          </w:p>
        </w:tc>
        <w:tc>
          <w:tcPr>
            <w:tcW w:w="900" w:type="dxa"/>
            <w:tcBorders>
              <w:top w:val="nil"/>
              <w:left w:val="nil"/>
              <w:bottom w:val="nil"/>
              <w:right w:val="nil"/>
            </w:tcBorders>
            <w:shd w:val="clear" w:color="auto" w:fill="E8E8E8" w:themeFill="background2"/>
            <w:noWrap/>
            <w:vAlign w:val="bottom"/>
            <w:hideMark/>
          </w:tcPr>
          <w:p w14:paraId="43974274"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1CDD26B2" w14:textId="77777777" w:rsidR="0025095F" w:rsidRPr="00393DAB" w:rsidRDefault="0025095F" w:rsidP="00CA0D13">
            <w:pPr>
              <w:jc w:val="both"/>
              <w:rPr>
                <w:color w:val="000000" w:themeColor="text1"/>
                <w:sz w:val="14"/>
                <w:szCs w:val="14"/>
              </w:rPr>
            </w:pPr>
            <w:r w:rsidRPr="00393DAB">
              <w:rPr>
                <w:color w:val="000000" w:themeColor="text1"/>
                <w:sz w:val="14"/>
                <w:szCs w:val="14"/>
              </w:rPr>
              <w:t>22.5 [15.1-29.8]</w:t>
            </w:r>
          </w:p>
        </w:tc>
        <w:tc>
          <w:tcPr>
            <w:tcW w:w="1008" w:type="dxa"/>
            <w:tcBorders>
              <w:top w:val="nil"/>
              <w:left w:val="nil"/>
              <w:bottom w:val="nil"/>
              <w:right w:val="nil"/>
            </w:tcBorders>
            <w:shd w:val="clear" w:color="auto" w:fill="E8E8E8" w:themeFill="background2"/>
            <w:noWrap/>
            <w:vAlign w:val="bottom"/>
            <w:hideMark/>
          </w:tcPr>
          <w:p w14:paraId="6B224A3C" w14:textId="77777777" w:rsidR="0025095F" w:rsidRPr="00393DAB" w:rsidRDefault="0025095F" w:rsidP="00CA0D13">
            <w:pPr>
              <w:jc w:val="both"/>
              <w:rPr>
                <w:color w:val="000000" w:themeColor="text1"/>
                <w:sz w:val="14"/>
                <w:szCs w:val="14"/>
              </w:rPr>
            </w:pPr>
            <w:r w:rsidRPr="00393DAB">
              <w:rPr>
                <w:color w:val="000000" w:themeColor="text1"/>
                <w:sz w:val="14"/>
                <w:szCs w:val="14"/>
              </w:rPr>
              <w:t>25.0 [16.0-34.1]</w:t>
            </w:r>
          </w:p>
        </w:tc>
      </w:tr>
      <w:tr w:rsidR="0025095F" w:rsidRPr="00393DAB" w14:paraId="03D5C4A7" w14:textId="77777777" w:rsidTr="007D6F9F">
        <w:trPr>
          <w:gridAfter w:val="1"/>
          <w:wAfter w:w="36" w:type="dxa"/>
          <w:trHeight w:val="144"/>
        </w:trPr>
        <w:tc>
          <w:tcPr>
            <w:tcW w:w="2160" w:type="dxa"/>
            <w:tcBorders>
              <w:top w:val="nil"/>
              <w:left w:val="nil"/>
              <w:bottom w:val="nil"/>
              <w:right w:val="nil"/>
            </w:tcBorders>
            <w:vAlign w:val="center"/>
            <w:hideMark/>
          </w:tcPr>
          <w:p w14:paraId="59BC7836" w14:textId="77777777" w:rsidR="0025095F" w:rsidRPr="00393DAB" w:rsidRDefault="0025095F" w:rsidP="00CA0D13">
            <w:pPr>
              <w:rPr>
                <w:sz w:val="14"/>
                <w:szCs w:val="14"/>
              </w:rPr>
            </w:pPr>
            <w:r w:rsidRPr="00393DAB">
              <w:rPr>
                <w:sz w:val="14"/>
                <w:szCs w:val="14"/>
              </w:rPr>
              <w:t>Pelvic exam</w:t>
            </w:r>
          </w:p>
        </w:tc>
        <w:tc>
          <w:tcPr>
            <w:tcW w:w="1008" w:type="dxa"/>
            <w:tcBorders>
              <w:top w:val="nil"/>
              <w:left w:val="nil"/>
              <w:bottom w:val="nil"/>
              <w:right w:val="nil"/>
            </w:tcBorders>
            <w:noWrap/>
            <w:vAlign w:val="bottom"/>
            <w:hideMark/>
          </w:tcPr>
          <w:p w14:paraId="2E5C9E36" w14:textId="77777777" w:rsidR="0025095F" w:rsidRPr="00393DAB" w:rsidRDefault="0025095F" w:rsidP="00CA0D13">
            <w:pPr>
              <w:jc w:val="both"/>
              <w:rPr>
                <w:color w:val="000000" w:themeColor="text1"/>
                <w:sz w:val="14"/>
                <w:szCs w:val="14"/>
              </w:rPr>
            </w:pPr>
            <w:r w:rsidRPr="00393DAB">
              <w:rPr>
                <w:color w:val="000000" w:themeColor="text1"/>
                <w:sz w:val="14"/>
                <w:szCs w:val="14"/>
              </w:rPr>
              <w:t>2.6 [0.7-4.5]</w:t>
            </w:r>
          </w:p>
        </w:tc>
        <w:tc>
          <w:tcPr>
            <w:tcW w:w="1008" w:type="dxa"/>
            <w:tcBorders>
              <w:top w:val="nil"/>
              <w:left w:val="nil"/>
              <w:bottom w:val="nil"/>
              <w:right w:val="nil"/>
            </w:tcBorders>
            <w:noWrap/>
            <w:vAlign w:val="bottom"/>
            <w:hideMark/>
          </w:tcPr>
          <w:p w14:paraId="322E5B5B" w14:textId="77777777" w:rsidR="0025095F" w:rsidRPr="00393DAB" w:rsidRDefault="0025095F" w:rsidP="00CA0D13">
            <w:pPr>
              <w:jc w:val="both"/>
              <w:rPr>
                <w:color w:val="000000" w:themeColor="text1"/>
                <w:sz w:val="14"/>
                <w:szCs w:val="14"/>
              </w:rPr>
            </w:pPr>
            <w:r w:rsidRPr="00393DAB">
              <w:rPr>
                <w:color w:val="000000" w:themeColor="text1"/>
                <w:sz w:val="14"/>
                <w:szCs w:val="14"/>
              </w:rPr>
              <w:t>0.4 [0.0-0.9]</w:t>
            </w:r>
          </w:p>
        </w:tc>
        <w:tc>
          <w:tcPr>
            <w:tcW w:w="1008" w:type="dxa"/>
            <w:tcBorders>
              <w:top w:val="nil"/>
              <w:left w:val="nil"/>
              <w:bottom w:val="nil"/>
              <w:right w:val="nil"/>
            </w:tcBorders>
            <w:noWrap/>
            <w:vAlign w:val="bottom"/>
            <w:hideMark/>
          </w:tcPr>
          <w:p w14:paraId="37736E74" w14:textId="77777777" w:rsidR="0025095F" w:rsidRPr="00393DAB" w:rsidRDefault="0025095F" w:rsidP="00CA0D13">
            <w:pPr>
              <w:jc w:val="both"/>
              <w:rPr>
                <w:color w:val="000000" w:themeColor="text1"/>
                <w:sz w:val="14"/>
                <w:szCs w:val="14"/>
              </w:rPr>
            </w:pPr>
            <w:r w:rsidRPr="00393DAB">
              <w:rPr>
                <w:color w:val="000000" w:themeColor="text1"/>
                <w:sz w:val="14"/>
                <w:szCs w:val="14"/>
              </w:rPr>
              <w:t>0.4 [0.0-0.9]</w:t>
            </w:r>
          </w:p>
        </w:tc>
        <w:tc>
          <w:tcPr>
            <w:tcW w:w="1008" w:type="dxa"/>
            <w:tcBorders>
              <w:top w:val="nil"/>
              <w:left w:val="nil"/>
              <w:bottom w:val="nil"/>
              <w:right w:val="nil"/>
            </w:tcBorders>
            <w:noWrap/>
            <w:vAlign w:val="bottom"/>
            <w:hideMark/>
          </w:tcPr>
          <w:p w14:paraId="62611B0D"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4257A36E"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37258768"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35C86F75"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6568AAB3" w14:textId="77777777" w:rsidR="0025095F" w:rsidRPr="00393DAB" w:rsidRDefault="0025095F" w:rsidP="00CA0D13">
            <w:pPr>
              <w:jc w:val="both"/>
              <w:rPr>
                <w:color w:val="000000" w:themeColor="text1"/>
                <w:sz w:val="14"/>
                <w:szCs w:val="14"/>
              </w:rPr>
            </w:pPr>
            <w:r w:rsidRPr="00393DAB">
              <w:rPr>
                <w:color w:val="000000" w:themeColor="text1"/>
                <w:sz w:val="14"/>
                <w:szCs w:val="14"/>
              </w:rPr>
              <w:t>0.2 [0.0-0.4]</w:t>
            </w:r>
          </w:p>
        </w:tc>
        <w:tc>
          <w:tcPr>
            <w:tcW w:w="1008" w:type="dxa"/>
            <w:tcBorders>
              <w:top w:val="nil"/>
              <w:left w:val="nil"/>
              <w:bottom w:val="nil"/>
              <w:right w:val="nil"/>
            </w:tcBorders>
            <w:noWrap/>
            <w:vAlign w:val="bottom"/>
            <w:hideMark/>
          </w:tcPr>
          <w:p w14:paraId="7B699500" w14:textId="77777777" w:rsidR="0025095F" w:rsidRPr="00393DAB" w:rsidRDefault="0025095F" w:rsidP="00CA0D13">
            <w:pPr>
              <w:jc w:val="both"/>
              <w:rPr>
                <w:color w:val="000000" w:themeColor="text1"/>
                <w:sz w:val="14"/>
                <w:szCs w:val="14"/>
              </w:rPr>
            </w:pPr>
            <w:r w:rsidRPr="00393DAB">
              <w:rPr>
                <w:color w:val="000000" w:themeColor="text1"/>
                <w:sz w:val="14"/>
                <w:szCs w:val="14"/>
              </w:rPr>
              <w:t>0.1 [0.0-0.2]</w:t>
            </w:r>
          </w:p>
        </w:tc>
        <w:tc>
          <w:tcPr>
            <w:tcW w:w="900" w:type="dxa"/>
            <w:tcBorders>
              <w:top w:val="nil"/>
              <w:left w:val="nil"/>
              <w:bottom w:val="nil"/>
              <w:right w:val="nil"/>
            </w:tcBorders>
            <w:noWrap/>
            <w:vAlign w:val="bottom"/>
            <w:hideMark/>
          </w:tcPr>
          <w:p w14:paraId="1C862A7F"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62190999" w14:textId="77777777" w:rsidR="0025095F" w:rsidRPr="00393DAB" w:rsidRDefault="0025095F" w:rsidP="00CA0D13">
            <w:pPr>
              <w:jc w:val="both"/>
              <w:rPr>
                <w:color w:val="000000" w:themeColor="text1"/>
                <w:sz w:val="14"/>
                <w:szCs w:val="14"/>
              </w:rPr>
            </w:pPr>
            <w:r w:rsidRPr="00393DAB">
              <w:rPr>
                <w:color w:val="000000" w:themeColor="text1"/>
                <w:sz w:val="14"/>
                <w:szCs w:val="14"/>
              </w:rPr>
              <w:t>0.6 [0.0-1.1]</w:t>
            </w:r>
          </w:p>
        </w:tc>
        <w:tc>
          <w:tcPr>
            <w:tcW w:w="1008" w:type="dxa"/>
            <w:tcBorders>
              <w:top w:val="nil"/>
              <w:left w:val="nil"/>
              <w:bottom w:val="nil"/>
              <w:right w:val="nil"/>
            </w:tcBorders>
            <w:noWrap/>
            <w:vAlign w:val="bottom"/>
            <w:hideMark/>
          </w:tcPr>
          <w:p w14:paraId="75922D03"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r>
      <w:tr w:rsidR="0025095F" w:rsidRPr="00393DAB" w14:paraId="4D174C21"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AE5F82F" w14:textId="77777777" w:rsidR="0025095F" w:rsidRPr="00393DAB" w:rsidRDefault="0025095F" w:rsidP="00CA0D13">
            <w:pPr>
              <w:rPr>
                <w:sz w:val="14"/>
                <w:szCs w:val="14"/>
              </w:rPr>
            </w:pPr>
            <w:r w:rsidRPr="00393DAB">
              <w:rPr>
                <w:sz w:val="14"/>
                <w:szCs w:val="14"/>
              </w:rPr>
              <w:t>≥ 1 FP method prescribed</w:t>
            </w:r>
          </w:p>
        </w:tc>
        <w:tc>
          <w:tcPr>
            <w:tcW w:w="1008" w:type="dxa"/>
            <w:tcBorders>
              <w:top w:val="nil"/>
              <w:left w:val="nil"/>
              <w:bottom w:val="nil"/>
              <w:right w:val="nil"/>
            </w:tcBorders>
            <w:shd w:val="clear" w:color="auto" w:fill="E8E8E8" w:themeFill="background2"/>
            <w:noWrap/>
            <w:vAlign w:val="bottom"/>
            <w:hideMark/>
          </w:tcPr>
          <w:p w14:paraId="236F01C9" w14:textId="77777777" w:rsidR="0025095F" w:rsidRPr="00393DAB" w:rsidRDefault="0025095F" w:rsidP="00CA0D13">
            <w:pPr>
              <w:jc w:val="both"/>
              <w:rPr>
                <w:color w:val="000000" w:themeColor="text1"/>
                <w:sz w:val="14"/>
                <w:szCs w:val="14"/>
              </w:rPr>
            </w:pPr>
            <w:r w:rsidRPr="00393DAB">
              <w:rPr>
                <w:color w:val="000000" w:themeColor="text1"/>
                <w:sz w:val="14"/>
                <w:szCs w:val="14"/>
              </w:rPr>
              <w:t>94.2 [91.1-97.4]</w:t>
            </w:r>
          </w:p>
        </w:tc>
        <w:tc>
          <w:tcPr>
            <w:tcW w:w="1008" w:type="dxa"/>
            <w:tcBorders>
              <w:top w:val="nil"/>
              <w:left w:val="nil"/>
              <w:bottom w:val="nil"/>
              <w:right w:val="nil"/>
            </w:tcBorders>
            <w:shd w:val="clear" w:color="auto" w:fill="E8E8E8" w:themeFill="background2"/>
            <w:noWrap/>
            <w:vAlign w:val="bottom"/>
            <w:hideMark/>
          </w:tcPr>
          <w:p w14:paraId="74A44645" w14:textId="77777777" w:rsidR="0025095F" w:rsidRPr="00393DAB" w:rsidRDefault="0025095F" w:rsidP="00CA0D13">
            <w:pPr>
              <w:jc w:val="both"/>
              <w:rPr>
                <w:color w:val="000000" w:themeColor="text1"/>
                <w:sz w:val="14"/>
                <w:szCs w:val="14"/>
              </w:rPr>
            </w:pPr>
            <w:r w:rsidRPr="00393DAB">
              <w:rPr>
                <w:color w:val="000000" w:themeColor="text1"/>
                <w:sz w:val="14"/>
                <w:szCs w:val="14"/>
              </w:rPr>
              <w:t>98.3 [97.1-99.4]</w:t>
            </w:r>
          </w:p>
        </w:tc>
        <w:tc>
          <w:tcPr>
            <w:tcW w:w="1008" w:type="dxa"/>
            <w:tcBorders>
              <w:top w:val="nil"/>
              <w:left w:val="nil"/>
              <w:bottom w:val="nil"/>
              <w:right w:val="nil"/>
            </w:tcBorders>
            <w:shd w:val="clear" w:color="auto" w:fill="E8E8E8" w:themeFill="background2"/>
            <w:noWrap/>
            <w:vAlign w:val="bottom"/>
            <w:hideMark/>
          </w:tcPr>
          <w:p w14:paraId="5D28C57E" w14:textId="77777777" w:rsidR="0025095F" w:rsidRPr="00393DAB" w:rsidRDefault="0025095F" w:rsidP="00CA0D13">
            <w:pPr>
              <w:jc w:val="both"/>
              <w:rPr>
                <w:color w:val="000000" w:themeColor="text1"/>
                <w:sz w:val="14"/>
                <w:szCs w:val="14"/>
              </w:rPr>
            </w:pPr>
            <w:r w:rsidRPr="00393DAB">
              <w:rPr>
                <w:color w:val="000000" w:themeColor="text1"/>
                <w:sz w:val="14"/>
                <w:szCs w:val="14"/>
              </w:rPr>
              <w:t>98.7 [97.5-99.8]</w:t>
            </w:r>
          </w:p>
        </w:tc>
        <w:tc>
          <w:tcPr>
            <w:tcW w:w="1008" w:type="dxa"/>
            <w:tcBorders>
              <w:top w:val="nil"/>
              <w:left w:val="nil"/>
              <w:bottom w:val="nil"/>
              <w:right w:val="nil"/>
            </w:tcBorders>
            <w:shd w:val="clear" w:color="auto" w:fill="E8E8E8" w:themeFill="background2"/>
            <w:noWrap/>
            <w:vAlign w:val="bottom"/>
            <w:hideMark/>
          </w:tcPr>
          <w:p w14:paraId="002D5981" w14:textId="77777777" w:rsidR="0025095F" w:rsidRPr="00393DAB" w:rsidRDefault="0025095F" w:rsidP="00CA0D13">
            <w:pPr>
              <w:jc w:val="both"/>
              <w:rPr>
                <w:color w:val="000000" w:themeColor="text1"/>
                <w:sz w:val="14"/>
                <w:szCs w:val="14"/>
              </w:rPr>
            </w:pPr>
            <w:r w:rsidRPr="00393DAB">
              <w:rPr>
                <w:color w:val="000000" w:themeColor="text1"/>
                <w:sz w:val="14"/>
                <w:szCs w:val="14"/>
              </w:rPr>
              <w:t>96.3 [89.3-100]</w:t>
            </w:r>
          </w:p>
        </w:tc>
        <w:tc>
          <w:tcPr>
            <w:tcW w:w="1008" w:type="dxa"/>
            <w:tcBorders>
              <w:top w:val="nil"/>
              <w:left w:val="nil"/>
              <w:bottom w:val="nil"/>
              <w:right w:val="nil"/>
            </w:tcBorders>
            <w:shd w:val="clear" w:color="auto" w:fill="E8E8E8" w:themeFill="background2"/>
            <w:noWrap/>
            <w:vAlign w:val="bottom"/>
            <w:hideMark/>
          </w:tcPr>
          <w:p w14:paraId="66CF5E76" w14:textId="77777777" w:rsidR="0025095F" w:rsidRPr="00393DAB" w:rsidRDefault="0025095F" w:rsidP="00CA0D13">
            <w:pPr>
              <w:jc w:val="both"/>
              <w:rPr>
                <w:color w:val="000000" w:themeColor="text1"/>
                <w:sz w:val="14"/>
                <w:szCs w:val="14"/>
              </w:rPr>
            </w:pPr>
            <w:r w:rsidRPr="00393DAB">
              <w:rPr>
                <w:color w:val="000000" w:themeColor="text1"/>
                <w:sz w:val="14"/>
                <w:szCs w:val="14"/>
              </w:rPr>
              <w:t>99.8 [99.4-100]</w:t>
            </w:r>
          </w:p>
        </w:tc>
        <w:tc>
          <w:tcPr>
            <w:tcW w:w="1008" w:type="dxa"/>
            <w:tcBorders>
              <w:top w:val="nil"/>
              <w:left w:val="nil"/>
              <w:bottom w:val="nil"/>
              <w:right w:val="nil"/>
            </w:tcBorders>
            <w:shd w:val="clear" w:color="auto" w:fill="E8E8E8" w:themeFill="background2"/>
            <w:noWrap/>
            <w:vAlign w:val="bottom"/>
            <w:hideMark/>
          </w:tcPr>
          <w:p w14:paraId="3C67C257" w14:textId="77777777" w:rsidR="0025095F" w:rsidRPr="00393DAB" w:rsidRDefault="0025095F" w:rsidP="00CA0D13">
            <w:pPr>
              <w:jc w:val="both"/>
              <w:rPr>
                <w:color w:val="000000" w:themeColor="text1"/>
                <w:sz w:val="14"/>
                <w:szCs w:val="14"/>
              </w:rPr>
            </w:pPr>
            <w:r w:rsidRPr="00393DAB">
              <w:rPr>
                <w:color w:val="000000" w:themeColor="text1"/>
                <w:sz w:val="14"/>
                <w:szCs w:val="14"/>
              </w:rPr>
              <w:t>97.1 [91.5-100]</w:t>
            </w:r>
          </w:p>
        </w:tc>
        <w:tc>
          <w:tcPr>
            <w:tcW w:w="1008" w:type="dxa"/>
            <w:tcBorders>
              <w:top w:val="nil"/>
              <w:left w:val="nil"/>
              <w:bottom w:val="nil"/>
              <w:right w:val="nil"/>
            </w:tcBorders>
            <w:shd w:val="clear" w:color="auto" w:fill="E8E8E8" w:themeFill="background2"/>
            <w:noWrap/>
            <w:vAlign w:val="bottom"/>
            <w:hideMark/>
          </w:tcPr>
          <w:p w14:paraId="739753ED"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0F7BA083" w14:textId="77777777" w:rsidR="0025095F" w:rsidRPr="00393DAB" w:rsidRDefault="0025095F" w:rsidP="00CA0D13">
            <w:pPr>
              <w:jc w:val="both"/>
              <w:rPr>
                <w:color w:val="000000" w:themeColor="text1"/>
                <w:sz w:val="14"/>
                <w:szCs w:val="14"/>
              </w:rPr>
            </w:pPr>
            <w:r w:rsidRPr="00393DAB">
              <w:rPr>
                <w:color w:val="000000" w:themeColor="text1"/>
                <w:sz w:val="14"/>
                <w:szCs w:val="14"/>
              </w:rPr>
              <w:t>97.2 [93.1-100]</w:t>
            </w:r>
          </w:p>
        </w:tc>
        <w:tc>
          <w:tcPr>
            <w:tcW w:w="1008" w:type="dxa"/>
            <w:tcBorders>
              <w:top w:val="nil"/>
              <w:left w:val="nil"/>
              <w:bottom w:val="nil"/>
              <w:right w:val="nil"/>
            </w:tcBorders>
            <w:shd w:val="clear" w:color="auto" w:fill="E8E8E8" w:themeFill="background2"/>
            <w:noWrap/>
            <w:vAlign w:val="bottom"/>
            <w:hideMark/>
          </w:tcPr>
          <w:p w14:paraId="14C98D58" w14:textId="77777777" w:rsidR="0025095F" w:rsidRPr="00393DAB" w:rsidRDefault="0025095F" w:rsidP="00CA0D13">
            <w:pPr>
              <w:jc w:val="both"/>
              <w:rPr>
                <w:color w:val="000000" w:themeColor="text1"/>
                <w:sz w:val="14"/>
                <w:szCs w:val="14"/>
              </w:rPr>
            </w:pPr>
            <w:r w:rsidRPr="00393DAB">
              <w:rPr>
                <w:color w:val="000000" w:themeColor="text1"/>
                <w:sz w:val="14"/>
                <w:szCs w:val="14"/>
              </w:rPr>
              <w:t>98.3 [95.3-100]</w:t>
            </w:r>
          </w:p>
        </w:tc>
        <w:tc>
          <w:tcPr>
            <w:tcW w:w="900" w:type="dxa"/>
            <w:tcBorders>
              <w:top w:val="nil"/>
              <w:left w:val="nil"/>
              <w:bottom w:val="nil"/>
              <w:right w:val="nil"/>
            </w:tcBorders>
            <w:shd w:val="clear" w:color="auto" w:fill="E8E8E8" w:themeFill="background2"/>
            <w:noWrap/>
            <w:vAlign w:val="bottom"/>
            <w:hideMark/>
          </w:tcPr>
          <w:p w14:paraId="134034F3"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213C08CC" w14:textId="77777777" w:rsidR="0025095F" w:rsidRPr="00393DAB" w:rsidRDefault="0025095F" w:rsidP="00CA0D13">
            <w:pPr>
              <w:jc w:val="both"/>
              <w:rPr>
                <w:color w:val="000000" w:themeColor="text1"/>
                <w:sz w:val="14"/>
                <w:szCs w:val="14"/>
              </w:rPr>
            </w:pPr>
            <w:r w:rsidRPr="00393DAB">
              <w:rPr>
                <w:color w:val="000000" w:themeColor="text1"/>
                <w:sz w:val="14"/>
                <w:szCs w:val="14"/>
              </w:rPr>
              <w:t>98.7 [97.6-99.8]</w:t>
            </w:r>
          </w:p>
        </w:tc>
        <w:tc>
          <w:tcPr>
            <w:tcW w:w="1008" w:type="dxa"/>
            <w:tcBorders>
              <w:top w:val="nil"/>
              <w:left w:val="nil"/>
              <w:bottom w:val="nil"/>
              <w:right w:val="nil"/>
            </w:tcBorders>
            <w:shd w:val="clear" w:color="auto" w:fill="E8E8E8" w:themeFill="background2"/>
            <w:noWrap/>
            <w:vAlign w:val="bottom"/>
            <w:hideMark/>
          </w:tcPr>
          <w:p w14:paraId="172A4EA2" w14:textId="77777777" w:rsidR="0025095F" w:rsidRPr="00393DAB" w:rsidRDefault="0025095F" w:rsidP="00CA0D13">
            <w:pPr>
              <w:jc w:val="both"/>
              <w:rPr>
                <w:color w:val="000000" w:themeColor="text1"/>
                <w:sz w:val="14"/>
                <w:szCs w:val="14"/>
              </w:rPr>
            </w:pPr>
            <w:r w:rsidRPr="00393DAB">
              <w:rPr>
                <w:color w:val="000000" w:themeColor="text1"/>
                <w:sz w:val="14"/>
                <w:szCs w:val="14"/>
              </w:rPr>
              <w:t>96.8 [91.9-100]</w:t>
            </w:r>
          </w:p>
        </w:tc>
      </w:tr>
      <w:tr w:rsidR="0025095F" w:rsidRPr="00393DAB" w14:paraId="47B85F40" w14:textId="77777777" w:rsidTr="007D6F9F">
        <w:trPr>
          <w:gridAfter w:val="1"/>
          <w:wAfter w:w="36" w:type="dxa"/>
          <w:trHeight w:val="144"/>
        </w:trPr>
        <w:tc>
          <w:tcPr>
            <w:tcW w:w="2160" w:type="dxa"/>
            <w:tcBorders>
              <w:top w:val="nil"/>
              <w:left w:val="nil"/>
              <w:bottom w:val="nil"/>
              <w:right w:val="nil"/>
            </w:tcBorders>
            <w:vAlign w:val="center"/>
            <w:hideMark/>
          </w:tcPr>
          <w:p w14:paraId="11D07F6F" w14:textId="77777777" w:rsidR="0025095F" w:rsidRPr="00393DAB" w:rsidRDefault="0025095F" w:rsidP="00CA0D13">
            <w:pPr>
              <w:rPr>
                <w:sz w:val="14"/>
                <w:szCs w:val="14"/>
              </w:rPr>
            </w:pPr>
            <w:r w:rsidRPr="00393DAB">
              <w:rPr>
                <w:sz w:val="14"/>
                <w:szCs w:val="14"/>
              </w:rPr>
              <w:t>Visual privacy</w:t>
            </w:r>
          </w:p>
        </w:tc>
        <w:tc>
          <w:tcPr>
            <w:tcW w:w="1008" w:type="dxa"/>
            <w:tcBorders>
              <w:top w:val="nil"/>
              <w:left w:val="nil"/>
              <w:bottom w:val="nil"/>
              <w:right w:val="nil"/>
            </w:tcBorders>
            <w:noWrap/>
            <w:vAlign w:val="bottom"/>
            <w:hideMark/>
          </w:tcPr>
          <w:p w14:paraId="06B578F4" w14:textId="77777777" w:rsidR="0025095F" w:rsidRPr="00393DAB" w:rsidRDefault="0025095F" w:rsidP="00CA0D13">
            <w:pPr>
              <w:jc w:val="both"/>
              <w:rPr>
                <w:color w:val="000000" w:themeColor="text1"/>
                <w:sz w:val="14"/>
                <w:szCs w:val="14"/>
              </w:rPr>
            </w:pPr>
            <w:r w:rsidRPr="00393DAB">
              <w:rPr>
                <w:color w:val="000000" w:themeColor="text1"/>
                <w:sz w:val="14"/>
                <w:szCs w:val="14"/>
              </w:rPr>
              <w:t>77.7 [71.2-84.1]</w:t>
            </w:r>
          </w:p>
        </w:tc>
        <w:tc>
          <w:tcPr>
            <w:tcW w:w="1008" w:type="dxa"/>
            <w:tcBorders>
              <w:top w:val="nil"/>
              <w:left w:val="nil"/>
              <w:bottom w:val="nil"/>
              <w:right w:val="nil"/>
            </w:tcBorders>
            <w:noWrap/>
            <w:vAlign w:val="bottom"/>
            <w:hideMark/>
          </w:tcPr>
          <w:p w14:paraId="7AEDE1E2" w14:textId="77777777" w:rsidR="0025095F" w:rsidRPr="00393DAB" w:rsidRDefault="0025095F" w:rsidP="00CA0D13">
            <w:pPr>
              <w:jc w:val="both"/>
              <w:rPr>
                <w:color w:val="000000" w:themeColor="text1"/>
                <w:sz w:val="14"/>
                <w:szCs w:val="14"/>
              </w:rPr>
            </w:pPr>
            <w:r w:rsidRPr="00393DAB">
              <w:rPr>
                <w:color w:val="000000" w:themeColor="text1"/>
                <w:sz w:val="14"/>
                <w:szCs w:val="14"/>
              </w:rPr>
              <w:t>82.4 [77.8-86.9]</w:t>
            </w:r>
          </w:p>
        </w:tc>
        <w:tc>
          <w:tcPr>
            <w:tcW w:w="1008" w:type="dxa"/>
            <w:tcBorders>
              <w:top w:val="nil"/>
              <w:left w:val="nil"/>
              <w:bottom w:val="nil"/>
              <w:right w:val="nil"/>
            </w:tcBorders>
            <w:noWrap/>
            <w:vAlign w:val="bottom"/>
            <w:hideMark/>
          </w:tcPr>
          <w:p w14:paraId="12FF929E" w14:textId="77777777" w:rsidR="0025095F" w:rsidRPr="00393DAB" w:rsidRDefault="0025095F" w:rsidP="00CA0D13">
            <w:pPr>
              <w:jc w:val="both"/>
              <w:rPr>
                <w:color w:val="000000" w:themeColor="text1"/>
                <w:sz w:val="14"/>
                <w:szCs w:val="14"/>
              </w:rPr>
            </w:pPr>
            <w:r w:rsidRPr="00393DAB">
              <w:rPr>
                <w:color w:val="000000" w:themeColor="text1"/>
                <w:sz w:val="14"/>
                <w:szCs w:val="14"/>
              </w:rPr>
              <w:t>81.4 [75.9-86.8]</w:t>
            </w:r>
          </w:p>
        </w:tc>
        <w:tc>
          <w:tcPr>
            <w:tcW w:w="1008" w:type="dxa"/>
            <w:tcBorders>
              <w:top w:val="nil"/>
              <w:left w:val="nil"/>
              <w:bottom w:val="nil"/>
              <w:right w:val="nil"/>
            </w:tcBorders>
            <w:noWrap/>
            <w:vAlign w:val="bottom"/>
            <w:hideMark/>
          </w:tcPr>
          <w:p w14:paraId="71A86015" w14:textId="77777777" w:rsidR="0025095F" w:rsidRPr="00393DAB" w:rsidRDefault="0025095F" w:rsidP="00CA0D13">
            <w:pPr>
              <w:jc w:val="both"/>
              <w:rPr>
                <w:color w:val="000000" w:themeColor="text1"/>
                <w:sz w:val="14"/>
                <w:szCs w:val="14"/>
              </w:rPr>
            </w:pPr>
            <w:r w:rsidRPr="00393DAB">
              <w:rPr>
                <w:color w:val="000000" w:themeColor="text1"/>
                <w:sz w:val="14"/>
                <w:szCs w:val="14"/>
              </w:rPr>
              <w:t>80.0 [67.7-92.2]</w:t>
            </w:r>
          </w:p>
        </w:tc>
        <w:tc>
          <w:tcPr>
            <w:tcW w:w="1008" w:type="dxa"/>
            <w:tcBorders>
              <w:top w:val="nil"/>
              <w:left w:val="nil"/>
              <w:bottom w:val="nil"/>
              <w:right w:val="nil"/>
            </w:tcBorders>
            <w:noWrap/>
            <w:vAlign w:val="bottom"/>
            <w:hideMark/>
          </w:tcPr>
          <w:p w14:paraId="637AF7AB" w14:textId="77777777" w:rsidR="0025095F" w:rsidRPr="00393DAB" w:rsidRDefault="0025095F" w:rsidP="00CA0D13">
            <w:pPr>
              <w:jc w:val="both"/>
              <w:rPr>
                <w:color w:val="000000" w:themeColor="text1"/>
                <w:sz w:val="14"/>
                <w:szCs w:val="14"/>
              </w:rPr>
            </w:pPr>
            <w:r w:rsidRPr="00393DAB">
              <w:rPr>
                <w:color w:val="000000" w:themeColor="text1"/>
                <w:sz w:val="14"/>
                <w:szCs w:val="14"/>
              </w:rPr>
              <w:t>85.2 [72.8-97.7]</w:t>
            </w:r>
          </w:p>
        </w:tc>
        <w:tc>
          <w:tcPr>
            <w:tcW w:w="1008" w:type="dxa"/>
            <w:tcBorders>
              <w:top w:val="nil"/>
              <w:left w:val="nil"/>
              <w:bottom w:val="nil"/>
              <w:right w:val="nil"/>
            </w:tcBorders>
            <w:noWrap/>
            <w:vAlign w:val="bottom"/>
            <w:hideMark/>
          </w:tcPr>
          <w:p w14:paraId="7F7C46A4" w14:textId="77777777" w:rsidR="0025095F" w:rsidRPr="00393DAB" w:rsidRDefault="0025095F" w:rsidP="00CA0D13">
            <w:pPr>
              <w:jc w:val="both"/>
              <w:rPr>
                <w:color w:val="000000" w:themeColor="text1"/>
                <w:sz w:val="14"/>
                <w:szCs w:val="14"/>
              </w:rPr>
            </w:pPr>
            <w:r w:rsidRPr="00393DAB">
              <w:rPr>
                <w:color w:val="000000" w:themeColor="text1"/>
                <w:sz w:val="14"/>
                <w:szCs w:val="14"/>
              </w:rPr>
              <w:t>84.0 [68.8-99.2]</w:t>
            </w:r>
          </w:p>
        </w:tc>
        <w:tc>
          <w:tcPr>
            <w:tcW w:w="1008" w:type="dxa"/>
            <w:tcBorders>
              <w:top w:val="nil"/>
              <w:left w:val="nil"/>
              <w:bottom w:val="nil"/>
              <w:right w:val="nil"/>
            </w:tcBorders>
            <w:noWrap/>
            <w:vAlign w:val="bottom"/>
            <w:hideMark/>
          </w:tcPr>
          <w:p w14:paraId="5DAEF484"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1BE75E5F" w14:textId="77777777" w:rsidR="0025095F" w:rsidRPr="00393DAB" w:rsidRDefault="0025095F" w:rsidP="00CA0D13">
            <w:pPr>
              <w:jc w:val="both"/>
              <w:rPr>
                <w:color w:val="000000" w:themeColor="text1"/>
                <w:sz w:val="14"/>
                <w:szCs w:val="14"/>
              </w:rPr>
            </w:pPr>
            <w:r w:rsidRPr="00393DAB">
              <w:rPr>
                <w:color w:val="000000" w:themeColor="text1"/>
                <w:sz w:val="14"/>
                <w:szCs w:val="14"/>
              </w:rPr>
              <w:t>80.5 [72.9-88.0]</w:t>
            </w:r>
          </w:p>
        </w:tc>
        <w:tc>
          <w:tcPr>
            <w:tcW w:w="1008" w:type="dxa"/>
            <w:tcBorders>
              <w:top w:val="nil"/>
              <w:left w:val="nil"/>
              <w:bottom w:val="nil"/>
              <w:right w:val="nil"/>
            </w:tcBorders>
            <w:noWrap/>
            <w:vAlign w:val="bottom"/>
            <w:hideMark/>
          </w:tcPr>
          <w:p w14:paraId="161C2400" w14:textId="77777777" w:rsidR="0025095F" w:rsidRPr="00393DAB" w:rsidRDefault="0025095F" w:rsidP="00CA0D13">
            <w:pPr>
              <w:jc w:val="both"/>
              <w:rPr>
                <w:color w:val="000000" w:themeColor="text1"/>
                <w:sz w:val="14"/>
                <w:szCs w:val="14"/>
              </w:rPr>
            </w:pPr>
            <w:r w:rsidRPr="00393DAB">
              <w:rPr>
                <w:color w:val="000000" w:themeColor="text1"/>
                <w:sz w:val="14"/>
                <w:szCs w:val="14"/>
              </w:rPr>
              <w:t>84.7 [74.9-94.5]</w:t>
            </w:r>
          </w:p>
        </w:tc>
        <w:tc>
          <w:tcPr>
            <w:tcW w:w="900" w:type="dxa"/>
            <w:tcBorders>
              <w:top w:val="nil"/>
              <w:left w:val="nil"/>
              <w:bottom w:val="nil"/>
              <w:right w:val="nil"/>
            </w:tcBorders>
            <w:noWrap/>
            <w:vAlign w:val="bottom"/>
            <w:hideMark/>
          </w:tcPr>
          <w:p w14:paraId="509DE466"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544FF312" w14:textId="77777777" w:rsidR="0025095F" w:rsidRPr="00393DAB" w:rsidRDefault="0025095F" w:rsidP="00CA0D13">
            <w:pPr>
              <w:jc w:val="both"/>
              <w:rPr>
                <w:color w:val="000000" w:themeColor="text1"/>
                <w:sz w:val="14"/>
                <w:szCs w:val="14"/>
              </w:rPr>
            </w:pPr>
            <w:r w:rsidRPr="00393DAB">
              <w:rPr>
                <w:color w:val="000000" w:themeColor="text1"/>
                <w:sz w:val="14"/>
                <w:szCs w:val="14"/>
              </w:rPr>
              <w:t>84.4 [76.3-92.5]</w:t>
            </w:r>
          </w:p>
        </w:tc>
        <w:tc>
          <w:tcPr>
            <w:tcW w:w="1008" w:type="dxa"/>
            <w:tcBorders>
              <w:top w:val="nil"/>
              <w:left w:val="nil"/>
              <w:bottom w:val="nil"/>
              <w:right w:val="nil"/>
            </w:tcBorders>
            <w:noWrap/>
            <w:vAlign w:val="bottom"/>
            <w:hideMark/>
          </w:tcPr>
          <w:p w14:paraId="1A2CE776" w14:textId="77777777" w:rsidR="0025095F" w:rsidRPr="00393DAB" w:rsidRDefault="0025095F" w:rsidP="00CA0D13">
            <w:pPr>
              <w:jc w:val="both"/>
              <w:rPr>
                <w:color w:val="000000" w:themeColor="text1"/>
                <w:sz w:val="14"/>
                <w:szCs w:val="14"/>
              </w:rPr>
            </w:pPr>
            <w:r w:rsidRPr="00393DAB">
              <w:rPr>
                <w:color w:val="000000" w:themeColor="text1"/>
                <w:sz w:val="14"/>
                <w:szCs w:val="14"/>
              </w:rPr>
              <w:t>79.8 [71.3-88.3]</w:t>
            </w:r>
          </w:p>
        </w:tc>
      </w:tr>
      <w:tr w:rsidR="0025095F" w:rsidRPr="00393DAB" w14:paraId="3D02B3DA"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072AFBBC" w14:textId="77777777" w:rsidR="0025095F" w:rsidRPr="00393DAB" w:rsidRDefault="0025095F" w:rsidP="00CA0D13">
            <w:pPr>
              <w:rPr>
                <w:sz w:val="14"/>
                <w:szCs w:val="14"/>
              </w:rPr>
            </w:pPr>
            <w:r w:rsidRPr="00393DAB">
              <w:rPr>
                <w:sz w:val="14"/>
                <w:szCs w:val="14"/>
              </w:rPr>
              <w:t>Auditory privacy</w:t>
            </w:r>
          </w:p>
        </w:tc>
        <w:tc>
          <w:tcPr>
            <w:tcW w:w="1008" w:type="dxa"/>
            <w:tcBorders>
              <w:top w:val="nil"/>
              <w:left w:val="nil"/>
              <w:bottom w:val="nil"/>
              <w:right w:val="nil"/>
            </w:tcBorders>
            <w:shd w:val="clear" w:color="auto" w:fill="E8E8E8" w:themeFill="background2"/>
            <w:noWrap/>
            <w:vAlign w:val="bottom"/>
            <w:hideMark/>
          </w:tcPr>
          <w:p w14:paraId="17081AD7" w14:textId="77777777" w:rsidR="0025095F" w:rsidRPr="00393DAB" w:rsidRDefault="0025095F" w:rsidP="00CA0D13">
            <w:pPr>
              <w:jc w:val="both"/>
              <w:rPr>
                <w:color w:val="000000" w:themeColor="text1"/>
                <w:sz w:val="14"/>
                <w:szCs w:val="14"/>
              </w:rPr>
            </w:pPr>
            <w:r w:rsidRPr="00393DAB">
              <w:rPr>
                <w:color w:val="000000" w:themeColor="text1"/>
                <w:sz w:val="14"/>
                <w:szCs w:val="14"/>
              </w:rPr>
              <w:t>68.4 [61.1-75.7]</w:t>
            </w:r>
          </w:p>
        </w:tc>
        <w:tc>
          <w:tcPr>
            <w:tcW w:w="1008" w:type="dxa"/>
            <w:tcBorders>
              <w:top w:val="nil"/>
              <w:left w:val="nil"/>
              <w:bottom w:val="nil"/>
              <w:right w:val="nil"/>
            </w:tcBorders>
            <w:shd w:val="clear" w:color="auto" w:fill="E8E8E8" w:themeFill="background2"/>
            <w:noWrap/>
            <w:vAlign w:val="bottom"/>
            <w:hideMark/>
          </w:tcPr>
          <w:p w14:paraId="2CFA5EC8" w14:textId="77777777" w:rsidR="0025095F" w:rsidRPr="00393DAB" w:rsidRDefault="0025095F" w:rsidP="00CA0D13">
            <w:pPr>
              <w:jc w:val="both"/>
              <w:rPr>
                <w:color w:val="000000" w:themeColor="text1"/>
                <w:sz w:val="14"/>
                <w:szCs w:val="14"/>
              </w:rPr>
            </w:pPr>
            <w:r w:rsidRPr="00393DAB">
              <w:rPr>
                <w:color w:val="000000" w:themeColor="text1"/>
                <w:sz w:val="14"/>
                <w:szCs w:val="14"/>
              </w:rPr>
              <w:t>78.6 [73.6-83.7]</w:t>
            </w:r>
          </w:p>
        </w:tc>
        <w:tc>
          <w:tcPr>
            <w:tcW w:w="1008" w:type="dxa"/>
            <w:tcBorders>
              <w:top w:val="nil"/>
              <w:left w:val="nil"/>
              <w:bottom w:val="nil"/>
              <w:right w:val="nil"/>
            </w:tcBorders>
            <w:shd w:val="clear" w:color="auto" w:fill="E8E8E8" w:themeFill="background2"/>
            <w:noWrap/>
            <w:vAlign w:val="bottom"/>
            <w:hideMark/>
          </w:tcPr>
          <w:p w14:paraId="1C12ECBC" w14:textId="77777777" w:rsidR="0025095F" w:rsidRPr="00393DAB" w:rsidRDefault="0025095F" w:rsidP="00CA0D13">
            <w:pPr>
              <w:jc w:val="both"/>
              <w:rPr>
                <w:color w:val="000000" w:themeColor="text1"/>
                <w:sz w:val="14"/>
                <w:szCs w:val="14"/>
              </w:rPr>
            </w:pPr>
            <w:r w:rsidRPr="00393DAB">
              <w:rPr>
                <w:color w:val="000000" w:themeColor="text1"/>
                <w:sz w:val="14"/>
                <w:szCs w:val="14"/>
              </w:rPr>
              <w:t>77.0 [71.2-82.7]</w:t>
            </w:r>
          </w:p>
        </w:tc>
        <w:tc>
          <w:tcPr>
            <w:tcW w:w="1008" w:type="dxa"/>
            <w:tcBorders>
              <w:top w:val="nil"/>
              <w:left w:val="nil"/>
              <w:bottom w:val="nil"/>
              <w:right w:val="nil"/>
            </w:tcBorders>
            <w:shd w:val="clear" w:color="auto" w:fill="E8E8E8" w:themeFill="background2"/>
            <w:noWrap/>
            <w:vAlign w:val="bottom"/>
            <w:hideMark/>
          </w:tcPr>
          <w:p w14:paraId="1D10A61D" w14:textId="77777777" w:rsidR="0025095F" w:rsidRPr="00393DAB" w:rsidRDefault="0025095F" w:rsidP="00CA0D13">
            <w:pPr>
              <w:jc w:val="both"/>
              <w:rPr>
                <w:color w:val="000000" w:themeColor="text1"/>
                <w:sz w:val="14"/>
                <w:szCs w:val="14"/>
              </w:rPr>
            </w:pPr>
            <w:r w:rsidRPr="00393DAB">
              <w:rPr>
                <w:color w:val="000000" w:themeColor="text1"/>
                <w:sz w:val="14"/>
                <w:szCs w:val="14"/>
              </w:rPr>
              <w:t>71.0 [57.2-84.8]</w:t>
            </w:r>
          </w:p>
        </w:tc>
        <w:tc>
          <w:tcPr>
            <w:tcW w:w="1008" w:type="dxa"/>
            <w:tcBorders>
              <w:top w:val="nil"/>
              <w:left w:val="nil"/>
              <w:bottom w:val="nil"/>
              <w:right w:val="nil"/>
            </w:tcBorders>
            <w:shd w:val="clear" w:color="auto" w:fill="E8E8E8" w:themeFill="background2"/>
            <w:noWrap/>
            <w:vAlign w:val="bottom"/>
            <w:hideMark/>
          </w:tcPr>
          <w:p w14:paraId="22C17AC2" w14:textId="77777777" w:rsidR="0025095F" w:rsidRPr="00393DAB" w:rsidRDefault="0025095F" w:rsidP="00CA0D13">
            <w:pPr>
              <w:jc w:val="both"/>
              <w:rPr>
                <w:color w:val="000000" w:themeColor="text1"/>
                <w:sz w:val="14"/>
                <w:szCs w:val="14"/>
              </w:rPr>
            </w:pPr>
            <w:r w:rsidRPr="00393DAB">
              <w:rPr>
                <w:color w:val="000000" w:themeColor="text1"/>
                <w:sz w:val="14"/>
                <w:szCs w:val="14"/>
              </w:rPr>
              <w:t>71.0 [53.9-88.0]</w:t>
            </w:r>
          </w:p>
        </w:tc>
        <w:tc>
          <w:tcPr>
            <w:tcW w:w="1008" w:type="dxa"/>
            <w:tcBorders>
              <w:top w:val="nil"/>
              <w:left w:val="nil"/>
              <w:bottom w:val="nil"/>
              <w:right w:val="nil"/>
            </w:tcBorders>
            <w:shd w:val="clear" w:color="auto" w:fill="E8E8E8" w:themeFill="background2"/>
            <w:noWrap/>
            <w:vAlign w:val="bottom"/>
            <w:hideMark/>
          </w:tcPr>
          <w:p w14:paraId="738F1E3E" w14:textId="77777777" w:rsidR="0025095F" w:rsidRPr="00393DAB" w:rsidRDefault="0025095F" w:rsidP="00CA0D13">
            <w:pPr>
              <w:jc w:val="both"/>
              <w:rPr>
                <w:color w:val="000000" w:themeColor="text1"/>
                <w:sz w:val="14"/>
                <w:szCs w:val="14"/>
              </w:rPr>
            </w:pPr>
            <w:r w:rsidRPr="00393DAB">
              <w:rPr>
                <w:color w:val="000000" w:themeColor="text1"/>
                <w:sz w:val="14"/>
                <w:szCs w:val="14"/>
              </w:rPr>
              <w:t>72.8 [54.8-90.9]</w:t>
            </w:r>
          </w:p>
        </w:tc>
        <w:tc>
          <w:tcPr>
            <w:tcW w:w="1008" w:type="dxa"/>
            <w:tcBorders>
              <w:top w:val="nil"/>
              <w:left w:val="nil"/>
              <w:bottom w:val="nil"/>
              <w:right w:val="nil"/>
            </w:tcBorders>
            <w:shd w:val="clear" w:color="auto" w:fill="E8E8E8" w:themeFill="background2"/>
            <w:noWrap/>
            <w:vAlign w:val="bottom"/>
            <w:hideMark/>
          </w:tcPr>
          <w:p w14:paraId="54883273"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08043E6C" w14:textId="77777777" w:rsidR="0025095F" w:rsidRPr="00393DAB" w:rsidRDefault="0025095F" w:rsidP="00CA0D13">
            <w:pPr>
              <w:jc w:val="both"/>
              <w:rPr>
                <w:color w:val="000000" w:themeColor="text1"/>
                <w:sz w:val="14"/>
                <w:szCs w:val="14"/>
              </w:rPr>
            </w:pPr>
            <w:r w:rsidRPr="00393DAB">
              <w:rPr>
                <w:color w:val="000000" w:themeColor="text1"/>
                <w:sz w:val="14"/>
                <w:szCs w:val="14"/>
              </w:rPr>
              <w:t>73.3 [64.9-81.7]</w:t>
            </w:r>
          </w:p>
        </w:tc>
        <w:tc>
          <w:tcPr>
            <w:tcW w:w="1008" w:type="dxa"/>
            <w:tcBorders>
              <w:top w:val="nil"/>
              <w:left w:val="nil"/>
              <w:bottom w:val="nil"/>
              <w:right w:val="nil"/>
            </w:tcBorders>
            <w:shd w:val="clear" w:color="auto" w:fill="E8E8E8" w:themeFill="background2"/>
            <w:noWrap/>
            <w:vAlign w:val="bottom"/>
            <w:hideMark/>
          </w:tcPr>
          <w:p w14:paraId="25DB6424" w14:textId="77777777" w:rsidR="0025095F" w:rsidRPr="00393DAB" w:rsidRDefault="0025095F" w:rsidP="00CA0D13">
            <w:pPr>
              <w:jc w:val="both"/>
              <w:rPr>
                <w:color w:val="000000" w:themeColor="text1"/>
                <w:sz w:val="14"/>
                <w:szCs w:val="14"/>
              </w:rPr>
            </w:pPr>
            <w:r w:rsidRPr="00393DAB">
              <w:rPr>
                <w:color w:val="000000" w:themeColor="text1"/>
                <w:sz w:val="14"/>
                <w:szCs w:val="14"/>
              </w:rPr>
              <w:t>72.3 [60.0-84.5]</w:t>
            </w:r>
          </w:p>
        </w:tc>
        <w:tc>
          <w:tcPr>
            <w:tcW w:w="900" w:type="dxa"/>
            <w:tcBorders>
              <w:top w:val="nil"/>
              <w:left w:val="nil"/>
              <w:bottom w:val="nil"/>
              <w:right w:val="nil"/>
            </w:tcBorders>
            <w:shd w:val="clear" w:color="auto" w:fill="E8E8E8" w:themeFill="background2"/>
            <w:noWrap/>
            <w:vAlign w:val="bottom"/>
            <w:hideMark/>
          </w:tcPr>
          <w:p w14:paraId="6C9D87AD"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726AE670" w14:textId="77777777" w:rsidR="0025095F" w:rsidRPr="00393DAB" w:rsidRDefault="0025095F" w:rsidP="00CA0D13">
            <w:pPr>
              <w:jc w:val="both"/>
              <w:rPr>
                <w:color w:val="000000" w:themeColor="text1"/>
                <w:sz w:val="14"/>
                <w:szCs w:val="14"/>
              </w:rPr>
            </w:pPr>
            <w:r w:rsidRPr="00393DAB">
              <w:rPr>
                <w:color w:val="000000" w:themeColor="text1"/>
                <w:sz w:val="14"/>
                <w:szCs w:val="14"/>
              </w:rPr>
              <w:t>74.6 [65.5-83.6]</w:t>
            </w:r>
          </w:p>
        </w:tc>
        <w:tc>
          <w:tcPr>
            <w:tcW w:w="1008" w:type="dxa"/>
            <w:tcBorders>
              <w:top w:val="nil"/>
              <w:left w:val="nil"/>
              <w:bottom w:val="nil"/>
              <w:right w:val="nil"/>
            </w:tcBorders>
            <w:shd w:val="clear" w:color="auto" w:fill="E8E8E8" w:themeFill="background2"/>
            <w:noWrap/>
            <w:vAlign w:val="bottom"/>
            <w:hideMark/>
          </w:tcPr>
          <w:p w14:paraId="0A175ACA" w14:textId="77777777" w:rsidR="0025095F" w:rsidRPr="00393DAB" w:rsidRDefault="0025095F" w:rsidP="00CA0D13">
            <w:pPr>
              <w:jc w:val="both"/>
              <w:rPr>
                <w:color w:val="000000" w:themeColor="text1"/>
                <w:sz w:val="14"/>
                <w:szCs w:val="14"/>
              </w:rPr>
            </w:pPr>
            <w:r w:rsidRPr="00393DAB">
              <w:rPr>
                <w:color w:val="000000" w:themeColor="text1"/>
                <w:sz w:val="14"/>
                <w:szCs w:val="14"/>
              </w:rPr>
              <w:t>72.5 [63.0-82.1]</w:t>
            </w:r>
          </w:p>
        </w:tc>
      </w:tr>
      <w:tr w:rsidR="0025095F" w:rsidRPr="00393DAB" w14:paraId="2779B9CF" w14:textId="77777777" w:rsidTr="007D6F9F">
        <w:trPr>
          <w:gridAfter w:val="1"/>
          <w:wAfter w:w="36" w:type="dxa"/>
          <w:trHeight w:val="144"/>
        </w:trPr>
        <w:tc>
          <w:tcPr>
            <w:tcW w:w="2160" w:type="dxa"/>
            <w:tcBorders>
              <w:top w:val="nil"/>
              <w:left w:val="nil"/>
              <w:bottom w:val="nil"/>
              <w:right w:val="nil"/>
            </w:tcBorders>
            <w:vAlign w:val="center"/>
            <w:hideMark/>
          </w:tcPr>
          <w:p w14:paraId="2BBA7C14" w14:textId="77777777" w:rsidR="0025095F" w:rsidRPr="00393DAB" w:rsidRDefault="0025095F" w:rsidP="00CA0D13">
            <w:pPr>
              <w:rPr>
                <w:sz w:val="14"/>
                <w:szCs w:val="14"/>
              </w:rPr>
            </w:pPr>
            <w:r w:rsidRPr="00393DAB">
              <w:rPr>
                <w:sz w:val="14"/>
                <w:szCs w:val="14"/>
              </w:rPr>
              <w:t>≥ 2 methods mentioned</w:t>
            </w:r>
          </w:p>
        </w:tc>
        <w:tc>
          <w:tcPr>
            <w:tcW w:w="1008" w:type="dxa"/>
            <w:tcBorders>
              <w:top w:val="nil"/>
              <w:left w:val="nil"/>
              <w:bottom w:val="nil"/>
              <w:right w:val="nil"/>
            </w:tcBorders>
            <w:noWrap/>
            <w:vAlign w:val="bottom"/>
            <w:hideMark/>
          </w:tcPr>
          <w:p w14:paraId="2C36C27D" w14:textId="77777777" w:rsidR="0025095F" w:rsidRPr="00393DAB" w:rsidRDefault="0025095F" w:rsidP="00CA0D13">
            <w:pPr>
              <w:jc w:val="both"/>
              <w:rPr>
                <w:color w:val="000000" w:themeColor="text1"/>
                <w:sz w:val="14"/>
                <w:szCs w:val="14"/>
              </w:rPr>
            </w:pPr>
            <w:r w:rsidRPr="00393DAB">
              <w:rPr>
                <w:color w:val="000000" w:themeColor="text1"/>
                <w:sz w:val="14"/>
                <w:szCs w:val="14"/>
              </w:rPr>
              <w:t>52.3 [46.0-58.6]</w:t>
            </w:r>
          </w:p>
        </w:tc>
        <w:tc>
          <w:tcPr>
            <w:tcW w:w="1008" w:type="dxa"/>
            <w:tcBorders>
              <w:top w:val="nil"/>
              <w:left w:val="nil"/>
              <w:bottom w:val="nil"/>
              <w:right w:val="nil"/>
            </w:tcBorders>
            <w:noWrap/>
            <w:vAlign w:val="bottom"/>
            <w:hideMark/>
          </w:tcPr>
          <w:p w14:paraId="4BD00A3B" w14:textId="77777777" w:rsidR="0025095F" w:rsidRPr="00393DAB" w:rsidRDefault="0025095F" w:rsidP="00CA0D13">
            <w:pPr>
              <w:jc w:val="both"/>
              <w:rPr>
                <w:color w:val="000000" w:themeColor="text1"/>
                <w:sz w:val="14"/>
                <w:szCs w:val="14"/>
              </w:rPr>
            </w:pPr>
            <w:r w:rsidRPr="00393DAB">
              <w:rPr>
                <w:color w:val="000000" w:themeColor="text1"/>
                <w:sz w:val="14"/>
                <w:szCs w:val="14"/>
              </w:rPr>
              <w:t>43.3 [38.3-48.3]</w:t>
            </w:r>
          </w:p>
        </w:tc>
        <w:tc>
          <w:tcPr>
            <w:tcW w:w="1008" w:type="dxa"/>
            <w:tcBorders>
              <w:top w:val="nil"/>
              <w:left w:val="nil"/>
              <w:bottom w:val="nil"/>
              <w:right w:val="nil"/>
            </w:tcBorders>
            <w:noWrap/>
            <w:vAlign w:val="bottom"/>
            <w:hideMark/>
          </w:tcPr>
          <w:p w14:paraId="07254497" w14:textId="77777777" w:rsidR="0025095F" w:rsidRPr="00393DAB" w:rsidRDefault="0025095F" w:rsidP="00CA0D13">
            <w:pPr>
              <w:jc w:val="both"/>
              <w:rPr>
                <w:color w:val="000000" w:themeColor="text1"/>
                <w:sz w:val="14"/>
                <w:szCs w:val="14"/>
              </w:rPr>
            </w:pPr>
            <w:r w:rsidRPr="00393DAB">
              <w:rPr>
                <w:color w:val="000000" w:themeColor="text1"/>
                <w:sz w:val="14"/>
                <w:szCs w:val="14"/>
              </w:rPr>
              <w:t>43.2 [37.3-49.1]</w:t>
            </w:r>
          </w:p>
        </w:tc>
        <w:tc>
          <w:tcPr>
            <w:tcW w:w="1008" w:type="dxa"/>
            <w:tcBorders>
              <w:top w:val="nil"/>
              <w:left w:val="nil"/>
              <w:bottom w:val="nil"/>
              <w:right w:val="nil"/>
            </w:tcBorders>
            <w:noWrap/>
            <w:vAlign w:val="bottom"/>
            <w:hideMark/>
          </w:tcPr>
          <w:p w14:paraId="3BC50F73" w14:textId="77777777" w:rsidR="0025095F" w:rsidRPr="00393DAB" w:rsidRDefault="0025095F" w:rsidP="00CA0D13">
            <w:pPr>
              <w:jc w:val="both"/>
              <w:rPr>
                <w:color w:val="000000" w:themeColor="text1"/>
                <w:sz w:val="14"/>
                <w:szCs w:val="14"/>
              </w:rPr>
            </w:pPr>
            <w:r w:rsidRPr="00393DAB">
              <w:rPr>
                <w:color w:val="000000" w:themeColor="text1"/>
                <w:sz w:val="14"/>
                <w:szCs w:val="14"/>
              </w:rPr>
              <w:t>43.9 [29.2-58.6]</w:t>
            </w:r>
          </w:p>
        </w:tc>
        <w:tc>
          <w:tcPr>
            <w:tcW w:w="1008" w:type="dxa"/>
            <w:tcBorders>
              <w:top w:val="nil"/>
              <w:left w:val="nil"/>
              <w:bottom w:val="nil"/>
              <w:right w:val="nil"/>
            </w:tcBorders>
            <w:noWrap/>
            <w:vAlign w:val="bottom"/>
            <w:hideMark/>
          </w:tcPr>
          <w:p w14:paraId="11EE8A45" w14:textId="77777777" w:rsidR="0025095F" w:rsidRPr="00393DAB" w:rsidRDefault="0025095F" w:rsidP="00CA0D13">
            <w:pPr>
              <w:jc w:val="both"/>
              <w:rPr>
                <w:color w:val="000000" w:themeColor="text1"/>
                <w:sz w:val="14"/>
                <w:szCs w:val="14"/>
              </w:rPr>
            </w:pPr>
            <w:r w:rsidRPr="00393DAB">
              <w:rPr>
                <w:color w:val="000000" w:themeColor="text1"/>
                <w:sz w:val="14"/>
                <w:szCs w:val="14"/>
              </w:rPr>
              <w:t>51.5 [36.9-66.1]</w:t>
            </w:r>
          </w:p>
        </w:tc>
        <w:tc>
          <w:tcPr>
            <w:tcW w:w="1008" w:type="dxa"/>
            <w:tcBorders>
              <w:top w:val="nil"/>
              <w:left w:val="nil"/>
              <w:bottom w:val="nil"/>
              <w:right w:val="nil"/>
            </w:tcBorders>
            <w:noWrap/>
            <w:vAlign w:val="bottom"/>
            <w:hideMark/>
          </w:tcPr>
          <w:p w14:paraId="073B243B" w14:textId="77777777" w:rsidR="0025095F" w:rsidRPr="00393DAB" w:rsidRDefault="0025095F" w:rsidP="00CA0D13">
            <w:pPr>
              <w:jc w:val="both"/>
              <w:rPr>
                <w:color w:val="000000" w:themeColor="text1"/>
                <w:sz w:val="14"/>
                <w:szCs w:val="14"/>
              </w:rPr>
            </w:pPr>
            <w:r w:rsidRPr="00393DAB">
              <w:rPr>
                <w:color w:val="000000" w:themeColor="text1"/>
                <w:sz w:val="14"/>
                <w:szCs w:val="14"/>
              </w:rPr>
              <w:t>25.4 [8.2-42.5]</w:t>
            </w:r>
          </w:p>
        </w:tc>
        <w:tc>
          <w:tcPr>
            <w:tcW w:w="1008" w:type="dxa"/>
            <w:tcBorders>
              <w:top w:val="nil"/>
              <w:left w:val="nil"/>
              <w:bottom w:val="nil"/>
              <w:right w:val="nil"/>
            </w:tcBorders>
            <w:noWrap/>
            <w:vAlign w:val="bottom"/>
            <w:hideMark/>
          </w:tcPr>
          <w:p w14:paraId="02E99087"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555A3B25" w14:textId="77777777" w:rsidR="0025095F" w:rsidRPr="00393DAB" w:rsidRDefault="0025095F" w:rsidP="00CA0D13">
            <w:pPr>
              <w:jc w:val="both"/>
              <w:rPr>
                <w:color w:val="000000" w:themeColor="text1"/>
                <w:sz w:val="14"/>
                <w:szCs w:val="14"/>
              </w:rPr>
            </w:pPr>
            <w:r w:rsidRPr="00393DAB">
              <w:rPr>
                <w:color w:val="000000" w:themeColor="text1"/>
                <w:sz w:val="14"/>
                <w:szCs w:val="14"/>
              </w:rPr>
              <w:t>43.8 [34.8-52.7]</w:t>
            </w:r>
          </w:p>
        </w:tc>
        <w:tc>
          <w:tcPr>
            <w:tcW w:w="1008" w:type="dxa"/>
            <w:tcBorders>
              <w:top w:val="nil"/>
              <w:left w:val="nil"/>
              <w:bottom w:val="nil"/>
              <w:right w:val="nil"/>
            </w:tcBorders>
            <w:noWrap/>
            <w:vAlign w:val="bottom"/>
            <w:hideMark/>
          </w:tcPr>
          <w:p w14:paraId="019BEBD0" w14:textId="77777777" w:rsidR="0025095F" w:rsidRPr="00393DAB" w:rsidRDefault="0025095F" w:rsidP="00CA0D13">
            <w:pPr>
              <w:jc w:val="both"/>
              <w:rPr>
                <w:color w:val="000000" w:themeColor="text1"/>
                <w:sz w:val="14"/>
                <w:szCs w:val="14"/>
              </w:rPr>
            </w:pPr>
            <w:r w:rsidRPr="00393DAB">
              <w:rPr>
                <w:color w:val="000000" w:themeColor="text1"/>
                <w:sz w:val="14"/>
                <w:szCs w:val="14"/>
              </w:rPr>
              <w:t>37.9 [26.9-49.0]</w:t>
            </w:r>
          </w:p>
        </w:tc>
        <w:tc>
          <w:tcPr>
            <w:tcW w:w="900" w:type="dxa"/>
            <w:tcBorders>
              <w:top w:val="nil"/>
              <w:left w:val="nil"/>
              <w:bottom w:val="nil"/>
              <w:right w:val="nil"/>
            </w:tcBorders>
            <w:noWrap/>
            <w:vAlign w:val="bottom"/>
            <w:hideMark/>
          </w:tcPr>
          <w:p w14:paraId="55B24E39"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346FBB5F" w14:textId="77777777" w:rsidR="0025095F" w:rsidRPr="00393DAB" w:rsidRDefault="0025095F" w:rsidP="00CA0D13">
            <w:pPr>
              <w:jc w:val="both"/>
              <w:rPr>
                <w:color w:val="000000" w:themeColor="text1"/>
                <w:sz w:val="14"/>
                <w:szCs w:val="14"/>
              </w:rPr>
            </w:pPr>
            <w:r w:rsidRPr="00393DAB">
              <w:rPr>
                <w:color w:val="000000" w:themeColor="text1"/>
                <w:sz w:val="14"/>
                <w:szCs w:val="14"/>
              </w:rPr>
              <w:t>43.5 [35.5-51.5]</w:t>
            </w:r>
          </w:p>
        </w:tc>
        <w:tc>
          <w:tcPr>
            <w:tcW w:w="1008" w:type="dxa"/>
            <w:tcBorders>
              <w:top w:val="nil"/>
              <w:left w:val="nil"/>
              <w:bottom w:val="nil"/>
              <w:right w:val="nil"/>
            </w:tcBorders>
            <w:noWrap/>
            <w:vAlign w:val="bottom"/>
            <w:hideMark/>
          </w:tcPr>
          <w:p w14:paraId="3D740893" w14:textId="77777777" w:rsidR="0025095F" w:rsidRPr="00393DAB" w:rsidRDefault="0025095F" w:rsidP="00CA0D13">
            <w:pPr>
              <w:jc w:val="both"/>
              <w:rPr>
                <w:color w:val="000000" w:themeColor="text1"/>
                <w:sz w:val="14"/>
                <w:szCs w:val="14"/>
              </w:rPr>
            </w:pPr>
            <w:r w:rsidRPr="00393DAB">
              <w:rPr>
                <w:color w:val="000000" w:themeColor="text1"/>
                <w:sz w:val="14"/>
                <w:szCs w:val="14"/>
              </w:rPr>
              <w:t>42.5 [32.1-52.9]</w:t>
            </w:r>
          </w:p>
        </w:tc>
      </w:tr>
      <w:tr w:rsidR="0025095F" w:rsidRPr="00393DAB" w14:paraId="7625A3F3"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03D9FBD7" w14:textId="77777777" w:rsidR="0025095F" w:rsidRPr="00393DAB" w:rsidRDefault="0025095F" w:rsidP="00CA0D13">
            <w:pPr>
              <w:rPr>
                <w:sz w:val="14"/>
                <w:szCs w:val="14"/>
              </w:rPr>
            </w:pPr>
            <w:r w:rsidRPr="00393DAB">
              <w:rPr>
                <w:sz w:val="14"/>
                <w:szCs w:val="14"/>
              </w:rPr>
              <w:t>Client confidentiality</w:t>
            </w:r>
          </w:p>
        </w:tc>
        <w:tc>
          <w:tcPr>
            <w:tcW w:w="1008" w:type="dxa"/>
            <w:tcBorders>
              <w:top w:val="nil"/>
              <w:left w:val="nil"/>
              <w:bottom w:val="nil"/>
              <w:right w:val="nil"/>
            </w:tcBorders>
            <w:shd w:val="clear" w:color="auto" w:fill="E8E8E8" w:themeFill="background2"/>
            <w:noWrap/>
            <w:vAlign w:val="bottom"/>
            <w:hideMark/>
          </w:tcPr>
          <w:p w14:paraId="5C9F1F13" w14:textId="77777777" w:rsidR="0025095F" w:rsidRPr="00393DAB" w:rsidRDefault="0025095F" w:rsidP="00CA0D13">
            <w:pPr>
              <w:jc w:val="both"/>
              <w:rPr>
                <w:color w:val="000000" w:themeColor="text1"/>
                <w:sz w:val="14"/>
                <w:szCs w:val="14"/>
              </w:rPr>
            </w:pPr>
            <w:r w:rsidRPr="00393DAB">
              <w:rPr>
                <w:color w:val="000000" w:themeColor="text1"/>
                <w:sz w:val="14"/>
                <w:szCs w:val="14"/>
              </w:rPr>
              <w:t>68.4 [61.1-75.7]</w:t>
            </w:r>
          </w:p>
        </w:tc>
        <w:tc>
          <w:tcPr>
            <w:tcW w:w="1008" w:type="dxa"/>
            <w:tcBorders>
              <w:top w:val="nil"/>
              <w:left w:val="nil"/>
              <w:bottom w:val="nil"/>
              <w:right w:val="nil"/>
            </w:tcBorders>
            <w:shd w:val="clear" w:color="auto" w:fill="E8E8E8" w:themeFill="background2"/>
            <w:noWrap/>
            <w:vAlign w:val="bottom"/>
            <w:hideMark/>
          </w:tcPr>
          <w:p w14:paraId="5F78100A" w14:textId="77777777" w:rsidR="0025095F" w:rsidRPr="00393DAB" w:rsidRDefault="0025095F" w:rsidP="00CA0D13">
            <w:pPr>
              <w:jc w:val="both"/>
              <w:rPr>
                <w:color w:val="000000" w:themeColor="text1"/>
                <w:sz w:val="14"/>
                <w:szCs w:val="14"/>
              </w:rPr>
            </w:pPr>
            <w:r w:rsidRPr="00393DAB">
              <w:rPr>
                <w:color w:val="000000" w:themeColor="text1"/>
                <w:sz w:val="14"/>
                <w:szCs w:val="14"/>
              </w:rPr>
              <w:t>78.6 [73.6-83.7]</w:t>
            </w:r>
          </w:p>
        </w:tc>
        <w:tc>
          <w:tcPr>
            <w:tcW w:w="1008" w:type="dxa"/>
            <w:tcBorders>
              <w:top w:val="nil"/>
              <w:left w:val="nil"/>
              <w:bottom w:val="nil"/>
              <w:right w:val="nil"/>
            </w:tcBorders>
            <w:shd w:val="clear" w:color="auto" w:fill="E8E8E8" w:themeFill="background2"/>
            <w:noWrap/>
            <w:vAlign w:val="bottom"/>
            <w:hideMark/>
          </w:tcPr>
          <w:p w14:paraId="1C0C3E4E" w14:textId="77777777" w:rsidR="0025095F" w:rsidRPr="00393DAB" w:rsidRDefault="0025095F" w:rsidP="00CA0D13">
            <w:pPr>
              <w:jc w:val="both"/>
              <w:rPr>
                <w:color w:val="000000" w:themeColor="text1"/>
                <w:sz w:val="14"/>
                <w:szCs w:val="14"/>
              </w:rPr>
            </w:pPr>
            <w:r w:rsidRPr="00393DAB">
              <w:rPr>
                <w:color w:val="000000" w:themeColor="text1"/>
                <w:sz w:val="14"/>
                <w:szCs w:val="14"/>
              </w:rPr>
              <w:t>77.0 [71.2-82.7]</w:t>
            </w:r>
          </w:p>
        </w:tc>
        <w:tc>
          <w:tcPr>
            <w:tcW w:w="1008" w:type="dxa"/>
            <w:tcBorders>
              <w:top w:val="nil"/>
              <w:left w:val="nil"/>
              <w:bottom w:val="nil"/>
              <w:right w:val="nil"/>
            </w:tcBorders>
            <w:shd w:val="clear" w:color="auto" w:fill="E8E8E8" w:themeFill="background2"/>
            <w:noWrap/>
            <w:vAlign w:val="bottom"/>
            <w:hideMark/>
          </w:tcPr>
          <w:p w14:paraId="1CBEF4AE" w14:textId="77777777" w:rsidR="0025095F" w:rsidRPr="00393DAB" w:rsidRDefault="0025095F" w:rsidP="00CA0D13">
            <w:pPr>
              <w:jc w:val="both"/>
              <w:rPr>
                <w:color w:val="000000" w:themeColor="text1"/>
                <w:sz w:val="14"/>
                <w:szCs w:val="14"/>
              </w:rPr>
            </w:pPr>
            <w:r w:rsidRPr="00393DAB">
              <w:rPr>
                <w:color w:val="000000" w:themeColor="text1"/>
                <w:sz w:val="14"/>
                <w:szCs w:val="14"/>
              </w:rPr>
              <w:t>71.0 [57.2-84.8]</w:t>
            </w:r>
          </w:p>
        </w:tc>
        <w:tc>
          <w:tcPr>
            <w:tcW w:w="1008" w:type="dxa"/>
            <w:tcBorders>
              <w:top w:val="nil"/>
              <w:left w:val="nil"/>
              <w:bottom w:val="nil"/>
              <w:right w:val="nil"/>
            </w:tcBorders>
            <w:shd w:val="clear" w:color="auto" w:fill="E8E8E8" w:themeFill="background2"/>
            <w:noWrap/>
            <w:vAlign w:val="bottom"/>
            <w:hideMark/>
          </w:tcPr>
          <w:p w14:paraId="64BD6F7B" w14:textId="77777777" w:rsidR="0025095F" w:rsidRPr="00393DAB" w:rsidRDefault="0025095F" w:rsidP="00CA0D13">
            <w:pPr>
              <w:jc w:val="both"/>
              <w:rPr>
                <w:color w:val="000000" w:themeColor="text1"/>
                <w:sz w:val="14"/>
                <w:szCs w:val="14"/>
              </w:rPr>
            </w:pPr>
            <w:r w:rsidRPr="00393DAB">
              <w:rPr>
                <w:color w:val="000000" w:themeColor="text1"/>
                <w:sz w:val="14"/>
                <w:szCs w:val="14"/>
              </w:rPr>
              <w:t>71.0 [53.9-88.0]</w:t>
            </w:r>
          </w:p>
        </w:tc>
        <w:tc>
          <w:tcPr>
            <w:tcW w:w="1008" w:type="dxa"/>
            <w:tcBorders>
              <w:top w:val="nil"/>
              <w:left w:val="nil"/>
              <w:bottom w:val="nil"/>
              <w:right w:val="nil"/>
            </w:tcBorders>
            <w:shd w:val="clear" w:color="auto" w:fill="E8E8E8" w:themeFill="background2"/>
            <w:noWrap/>
            <w:vAlign w:val="bottom"/>
            <w:hideMark/>
          </w:tcPr>
          <w:p w14:paraId="526AAB55" w14:textId="77777777" w:rsidR="0025095F" w:rsidRPr="00393DAB" w:rsidRDefault="0025095F" w:rsidP="00CA0D13">
            <w:pPr>
              <w:jc w:val="both"/>
              <w:rPr>
                <w:color w:val="000000" w:themeColor="text1"/>
                <w:sz w:val="14"/>
                <w:szCs w:val="14"/>
              </w:rPr>
            </w:pPr>
            <w:r w:rsidRPr="00393DAB">
              <w:rPr>
                <w:color w:val="000000" w:themeColor="text1"/>
                <w:sz w:val="14"/>
                <w:szCs w:val="14"/>
              </w:rPr>
              <w:t>72.8 [54.8-90.9]</w:t>
            </w:r>
          </w:p>
        </w:tc>
        <w:tc>
          <w:tcPr>
            <w:tcW w:w="1008" w:type="dxa"/>
            <w:tcBorders>
              <w:top w:val="nil"/>
              <w:left w:val="nil"/>
              <w:bottom w:val="nil"/>
              <w:right w:val="nil"/>
            </w:tcBorders>
            <w:shd w:val="clear" w:color="auto" w:fill="E8E8E8" w:themeFill="background2"/>
            <w:noWrap/>
            <w:vAlign w:val="bottom"/>
            <w:hideMark/>
          </w:tcPr>
          <w:p w14:paraId="613BBA10"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4B5DDE04" w14:textId="77777777" w:rsidR="0025095F" w:rsidRPr="00393DAB" w:rsidRDefault="0025095F" w:rsidP="00CA0D13">
            <w:pPr>
              <w:jc w:val="both"/>
              <w:rPr>
                <w:color w:val="000000" w:themeColor="text1"/>
                <w:sz w:val="14"/>
                <w:szCs w:val="14"/>
              </w:rPr>
            </w:pPr>
            <w:r w:rsidRPr="00393DAB">
              <w:rPr>
                <w:color w:val="000000" w:themeColor="text1"/>
                <w:sz w:val="14"/>
                <w:szCs w:val="14"/>
              </w:rPr>
              <w:t>73.3 [64.9-81.7]</w:t>
            </w:r>
          </w:p>
        </w:tc>
        <w:tc>
          <w:tcPr>
            <w:tcW w:w="1008" w:type="dxa"/>
            <w:tcBorders>
              <w:top w:val="nil"/>
              <w:left w:val="nil"/>
              <w:bottom w:val="nil"/>
              <w:right w:val="nil"/>
            </w:tcBorders>
            <w:shd w:val="clear" w:color="auto" w:fill="E8E8E8" w:themeFill="background2"/>
            <w:noWrap/>
            <w:vAlign w:val="bottom"/>
            <w:hideMark/>
          </w:tcPr>
          <w:p w14:paraId="6B1B1000" w14:textId="77777777" w:rsidR="0025095F" w:rsidRPr="00393DAB" w:rsidRDefault="0025095F" w:rsidP="00CA0D13">
            <w:pPr>
              <w:jc w:val="both"/>
              <w:rPr>
                <w:color w:val="000000" w:themeColor="text1"/>
                <w:sz w:val="14"/>
                <w:szCs w:val="14"/>
              </w:rPr>
            </w:pPr>
            <w:r w:rsidRPr="00393DAB">
              <w:rPr>
                <w:color w:val="000000" w:themeColor="text1"/>
                <w:sz w:val="14"/>
                <w:szCs w:val="14"/>
              </w:rPr>
              <w:t>72.3 [60.0-84.5]</w:t>
            </w:r>
          </w:p>
        </w:tc>
        <w:tc>
          <w:tcPr>
            <w:tcW w:w="900" w:type="dxa"/>
            <w:tcBorders>
              <w:top w:val="nil"/>
              <w:left w:val="nil"/>
              <w:bottom w:val="nil"/>
              <w:right w:val="nil"/>
            </w:tcBorders>
            <w:shd w:val="clear" w:color="auto" w:fill="E8E8E8" w:themeFill="background2"/>
            <w:noWrap/>
            <w:vAlign w:val="bottom"/>
            <w:hideMark/>
          </w:tcPr>
          <w:p w14:paraId="0841B3F5"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5BA17D78" w14:textId="77777777" w:rsidR="0025095F" w:rsidRPr="00393DAB" w:rsidRDefault="0025095F" w:rsidP="00CA0D13">
            <w:pPr>
              <w:jc w:val="both"/>
              <w:rPr>
                <w:color w:val="000000" w:themeColor="text1"/>
                <w:sz w:val="14"/>
                <w:szCs w:val="14"/>
              </w:rPr>
            </w:pPr>
            <w:r w:rsidRPr="00393DAB">
              <w:rPr>
                <w:color w:val="000000" w:themeColor="text1"/>
                <w:sz w:val="14"/>
                <w:szCs w:val="14"/>
              </w:rPr>
              <w:t>74.6 [65.5-83.6]</w:t>
            </w:r>
          </w:p>
        </w:tc>
        <w:tc>
          <w:tcPr>
            <w:tcW w:w="1008" w:type="dxa"/>
            <w:tcBorders>
              <w:top w:val="nil"/>
              <w:left w:val="nil"/>
              <w:bottom w:val="nil"/>
              <w:right w:val="nil"/>
            </w:tcBorders>
            <w:shd w:val="clear" w:color="auto" w:fill="E8E8E8" w:themeFill="background2"/>
            <w:noWrap/>
            <w:vAlign w:val="bottom"/>
            <w:hideMark/>
          </w:tcPr>
          <w:p w14:paraId="5D5738A9" w14:textId="77777777" w:rsidR="0025095F" w:rsidRPr="00393DAB" w:rsidRDefault="0025095F" w:rsidP="00CA0D13">
            <w:pPr>
              <w:jc w:val="both"/>
              <w:rPr>
                <w:color w:val="000000" w:themeColor="text1"/>
                <w:sz w:val="14"/>
                <w:szCs w:val="14"/>
              </w:rPr>
            </w:pPr>
            <w:r w:rsidRPr="00393DAB">
              <w:rPr>
                <w:color w:val="000000" w:themeColor="text1"/>
                <w:sz w:val="14"/>
                <w:szCs w:val="14"/>
              </w:rPr>
              <w:t>72.5 [63.0-82.1]</w:t>
            </w:r>
          </w:p>
        </w:tc>
      </w:tr>
      <w:tr w:rsidR="0025095F" w:rsidRPr="00393DAB" w14:paraId="20045A8E" w14:textId="77777777" w:rsidTr="007D6F9F">
        <w:trPr>
          <w:gridAfter w:val="1"/>
          <w:wAfter w:w="36" w:type="dxa"/>
          <w:trHeight w:val="144"/>
        </w:trPr>
        <w:tc>
          <w:tcPr>
            <w:tcW w:w="2160" w:type="dxa"/>
            <w:tcBorders>
              <w:top w:val="nil"/>
              <w:left w:val="nil"/>
              <w:bottom w:val="nil"/>
              <w:right w:val="nil"/>
            </w:tcBorders>
            <w:vAlign w:val="center"/>
            <w:hideMark/>
          </w:tcPr>
          <w:p w14:paraId="1D0FAB73" w14:textId="77777777" w:rsidR="0025095F" w:rsidRPr="00393DAB" w:rsidRDefault="0025095F" w:rsidP="00CA0D13">
            <w:pPr>
              <w:rPr>
                <w:sz w:val="14"/>
                <w:szCs w:val="14"/>
              </w:rPr>
            </w:pPr>
            <w:r w:rsidRPr="00393DAB">
              <w:rPr>
                <w:sz w:val="14"/>
                <w:szCs w:val="14"/>
              </w:rPr>
              <w:t>Partner's views on FP</w:t>
            </w:r>
          </w:p>
        </w:tc>
        <w:tc>
          <w:tcPr>
            <w:tcW w:w="1008" w:type="dxa"/>
            <w:tcBorders>
              <w:top w:val="nil"/>
              <w:left w:val="nil"/>
              <w:bottom w:val="nil"/>
              <w:right w:val="nil"/>
            </w:tcBorders>
            <w:noWrap/>
            <w:vAlign w:val="bottom"/>
            <w:hideMark/>
          </w:tcPr>
          <w:p w14:paraId="7D310C27" w14:textId="77777777" w:rsidR="0025095F" w:rsidRPr="00393DAB" w:rsidRDefault="0025095F" w:rsidP="00CA0D13">
            <w:pPr>
              <w:jc w:val="both"/>
              <w:rPr>
                <w:color w:val="000000" w:themeColor="text1"/>
                <w:sz w:val="14"/>
                <w:szCs w:val="14"/>
              </w:rPr>
            </w:pPr>
            <w:r w:rsidRPr="00393DAB">
              <w:rPr>
                <w:color w:val="000000" w:themeColor="text1"/>
                <w:sz w:val="14"/>
                <w:szCs w:val="14"/>
              </w:rPr>
              <w:t>10.7 [6.8-14.7]</w:t>
            </w:r>
          </w:p>
        </w:tc>
        <w:tc>
          <w:tcPr>
            <w:tcW w:w="1008" w:type="dxa"/>
            <w:tcBorders>
              <w:top w:val="nil"/>
              <w:left w:val="nil"/>
              <w:bottom w:val="nil"/>
              <w:right w:val="nil"/>
            </w:tcBorders>
            <w:noWrap/>
            <w:vAlign w:val="bottom"/>
            <w:hideMark/>
          </w:tcPr>
          <w:p w14:paraId="5DAC28E8" w14:textId="77777777" w:rsidR="0025095F" w:rsidRPr="00393DAB" w:rsidRDefault="0025095F" w:rsidP="00CA0D13">
            <w:pPr>
              <w:jc w:val="both"/>
              <w:rPr>
                <w:color w:val="000000" w:themeColor="text1"/>
                <w:sz w:val="14"/>
                <w:szCs w:val="14"/>
              </w:rPr>
            </w:pPr>
            <w:r w:rsidRPr="00393DAB">
              <w:rPr>
                <w:color w:val="000000" w:themeColor="text1"/>
                <w:sz w:val="14"/>
                <w:szCs w:val="14"/>
              </w:rPr>
              <w:t>8.9 [5.6-12.1]</w:t>
            </w:r>
          </w:p>
        </w:tc>
        <w:tc>
          <w:tcPr>
            <w:tcW w:w="1008" w:type="dxa"/>
            <w:tcBorders>
              <w:top w:val="nil"/>
              <w:left w:val="nil"/>
              <w:bottom w:val="nil"/>
              <w:right w:val="nil"/>
            </w:tcBorders>
            <w:noWrap/>
            <w:vAlign w:val="bottom"/>
            <w:hideMark/>
          </w:tcPr>
          <w:p w14:paraId="30AA261F" w14:textId="77777777" w:rsidR="0025095F" w:rsidRPr="00393DAB" w:rsidRDefault="0025095F" w:rsidP="00CA0D13">
            <w:pPr>
              <w:jc w:val="both"/>
              <w:rPr>
                <w:color w:val="000000" w:themeColor="text1"/>
                <w:sz w:val="14"/>
                <w:szCs w:val="14"/>
              </w:rPr>
            </w:pPr>
            <w:r w:rsidRPr="00393DAB">
              <w:rPr>
                <w:color w:val="000000" w:themeColor="text1"/>
                <w:sz w:val="14"/>
                <w:szCs w:val="14"/>
              </w:rPr>
              <w:t>4.7 [2.2-7.2]</w:t>
            </w:r>
          </w:p>
        </w:tc>
        <w:tc>
          <w:tcPr>
            <w:tcW w:w="1008" w:type="dxa"/>
            <w:tcBorders>
              <w:top w:val="nil"/>
              <w:left w:val="nil"/>
              <w:bottom w:val="nil"/>
              <w:right w:val="nil"/>
            </w:tcBorders>
            <w:noWrap/>
            <w:vAlign w:val="bottom"/>
            <w:hideMark/>
          </w:tcPr>
          <w:p w14:paraId="0A8544F0" w14:textId="77777777" w:rsidR="0025095F" w:rsidRPr="00393DAB" w:rsidRDefault="0025095F" w:rsidP="00CA0D13">
            <w:pPr>
              <w:jc w:val="both"/>
              <w:rPr>
                <w:color w:val="000000" w:themeColor="text1"/>
                <w:sz w:val="14"/>
                <w:szCs w:val="14"/>
              </w:rPr>
            </w:pPr>
            <w:r w:rsidRPr="00393DAB">
              <w:rPr>
                <w:color w:val="000000" w:themeColor="text1"/>
                <w:sz w:val="14"/>
                <w:szCs w:val="14"/>
              </w:rPr>
              <w:t>9.8 [0.0-20.1]</w:t>
            </w:r>
          </w:p>
        </w:tc>
        <w:tc>
          <w:tcPr>
            <w:tcW w:w="1008" w:type="dxa"/>
            <w:tcBorders>
              <w:top w:val="nil"/>
              <w:left w:val="nil"/>
              <w:bottom w:val="nil"/>
              <w:right w:val="nil"/>
            </w:tcBorders>
            <w:noWrap/>
            <w:vAlign w:val="bottom"/>
            <w:hideMark/>
          </w:tcPr>
          <w:p w14:paraId="35B25E37" w14:textId="77777777" w:rsidR="0025095F" w:rsidRPr="00393DAB" w:rsidRDefault="0025095F" w:rsidP="00CA0D13">
            <w:pPr>
              <w:jc w:val="both"/>
              <w:rPr>
                <w:color w:val="000000" w:themeColor="text1"/>
                <w:sz w:val="14"/>
                <w:szCs w:val="14"/>
              </w:rPr>
            </w:pPr>
            <w:r w:rsidRPr="00393DAB">
              <w:rPr>
                <w:color w:val="000000" w:themeColor="text1"/>
                <w:sz w:val="14"/>
                <w:szCs w:val="14"/>
              </w:rPr>
              <w:t>3.4 [0.0-6.8]</w:t>
            </w:r>
          </w:p>
        </w:tc>
        <w:tc>
          <w:tcPr>
            <w:tcW w:w="1008" w:type="dxa"/>
            <w:tcBorders>
              <w:top w:val="nil"/>
              <w:left w:val="nil"/>
              <w:bottom w:val="nil"/>
              <w:right w:val="nil"/>
            </w:tcBorders>
            <w:noWrap/>
            <w:vAlign w:val="bottom"/>
            <w:hideMark/>
          </w:tcPr>
          <w:p w14:paraId="16D53235" w14:textId="77777777" w:rsidR="0025095F" w:rsidRPr="00393DAB" w:rsidRDefault="0025095F" w:rsidP="00CA0D13">
            <w:pPr>
              <w:jc w:val="both"/>
              <w:rPr>
                <w:color w:val="000000" w:themeColor="text1"/>
                <w:sz w:val="14"/>
                <w:szCs w:val="14"/>
              </w:rPr>
            </w:pPr>
            <w:r w:rsidRPr="00393DAB">
              <w:rPr>
                <w:color w:val="000000" w:themeColor="text1"/>
                <w:sz w:val="14"/>
                <w:szCs w:val="14"/>
              </w:rPr>
              <w:t>0.5 [0.0-1.3]</w:t>
            </w:r>
          </w:p>
        </w:tc>
        <w:tc>
          <w:tcPr>
            <w:tcW w:w="1008" w:type="dxa"/>
            <w:tcBorders>
              <w:top w:val="nil"/>
              <w:left w:val="nil"/>
              <w:bottom w:val="nil"/>
              <w:right w:val="nil"/>
            </w:tcBorders>
            <w:noWrap/>
            <w:vAlign w:val="bottom"/>
            <w:hideMark/>
          </w:tcPr>
          <w:p w14:paraId="0BF3E703"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26F203B5" w14:textId="77777777" w:rsidR="0025095F" w:rsidRPr="00393DAB" w:rsidRDefault="0025095F" w:rsidP="00CA0D13">
            <w:pPr>
              <w:jc w:val="both"/>
              <w:rPr>
                <w:color w:val="000000" w:themeColor="text1"/>
                <w:sz w:val="14"/>
                <w:szCs w:val="14"/>
              </w:rPr>
            </w:pPr>
            <w:r w:rsidRPr="00393DAB">
              <w:rPr>
                <w:color w:val="000000" w:themeColor="text1"/>
                <w:sz w:val="14"/>
                <w:szCs w:val="14"/>
              </w:rPr>
              <w:t>7.9 [1.7-14.1]</w:t>
            </w:r>
          </w:p>
        </w:tc>
        <w:tc>
          <w:tcPr>
            <w:tcW w:w="1008" w:type="dxa"/>
            <w:tcBorders>
              <w:top w:val="nil"/>
              <w:left w:val="nil"/>
              <w:bottom w:val="nil"/>
              <w:right w:val="nil"/>
            </w:tcBorders>
            <w:noWrap/>
            <w:vAlign w:val="bottom"/>
            <w:hideMark/>
          </w:tcPr>
          <w:p w14:paraId="2D84F146" w14:textId="77777777" w:rsidR="0025095F" w:rsidRPr="00393DAB" w:rsidRDefault="0025095F" w:rsidP="00CA0D13">
            <w:pPr>
              <w:jc w:val="both"/>
              <w:rPr>
                <w:color w:val="000000" w:themeColor="text1"/>
                <w:sz w:val="14"/>
                <w:szCs w:val="14"/>
              </w:rPr>
            </w:pPr>
            <w:r w:rsidRPr="00393DAB">
              <w:rPr>
                <w:color w:val="000000" w:themeColor="text1"/>
                <w:sz w:val="14"/>
                <w:szCs w:val="14"/>
              </w:rPr>
              <w:t>1.9 [0.2-3.6]</w:t>
            </w:r>
          </w:p>
        </w:tc>
        <w:tc>
          <w:tcPr>
            <w:tcW w:w="900" w:type="dxa"/>
            <w:tcBorders>
              <w:top w:val="nil"/>
              <w:left w:val="nil"/>
              <w:bottom w:val="nil"/>
              <w:right w:val="nil"/>
            </w:tcBorders>
            <w:noWrap/>
            <w:vAlign w:val="bottom"/>
            <w:hideMark/>
          </w:tcPr>
          <w:p w14:paraId="6028DEF2"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1AFDE5EC" w14:textId="77777777" w:rsidR="0025095F" w:rsidRPr="00393DAB" w:rsidRDefault="0025095F" w:rsidP="00CA0D13">
            <w:pPr>
              <w:jc w:val="both"/>
              <w:rPr>
                <w:color w:val="000000" w:themeColor="text1"/>
                <w:sz w:val="14"/>
                <w:szCs w:val="14"/>
              </w:rPr>
            </w:pPr>
            <w:r w:rsidRPr="00393DAB">
              <w:rPr>
                <w:color w:val="000000" w:themeColor="text1"/>
                <w:sz w:val="14"/>
                <w:szCs w:val="14"/>
              </w:rPr>
              <w:t>3.8 [2.3-5.3]</w:t>
            </w:r>
          </w:p>
        </w:tc>
        <w:tc>
          <w:tcPr>
            <w:tcW w:w="1008" w:type="dxa"/>
            <w:tcBorders>
              <w:top w:val="nil"/>
              <w:left w:val="nil"/>
              <w:bottom w:val="nil"/>
              <w:right w:val="nil"/>
            </w:tcBorders>
            <w:noWrap/>
            <w:vAlign w:val="bottom"/>
            <w:hideMark/>
          </w:tcPr>
          <w:p w14:paraId="196A59D1" w14:textId="77777777" w:rsidR="0025095F" w:rsidRPr="00393DAB" w:rsidRDefault="0025095F" w:rsidP="00CA0D13">
            <w:pPr>
              <w:jc w:val="both"/>
              <w:rPr>
                <w:color w:val="000000" w:themeColor="text1"/>
                <w:sz w:val="14"/>
                <w:szCs w:val="14"/>
              </w:rPr>
            </w:pPr>
            <w:r w:rsidRPr="00393DAB">
              <w:rPr>
                <w:color w:val="000000" w:themeColor="text1"/>
                <w:sz w:val="14"/>
                <w:szCs w:val="14"/>
              </w:rPr>
              <w:t>8.2 [0.9-15.5]</w:t>
            </w:r>
          </w:p>
        </w:tc>
      </w:tr>
      <w:tr w:rsidR="0025095F" w:rsidRPr="00393DAB" w14:paraId="47286AF6"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6212B2D4" w14:textId="77777777" w:rsidR="0025095F" w:rsidRPr="00393DAB" w:rsidRDefault="0025095F" w:rsidP="00CA0D13">
            <w:pPr>
              <w:rPr>
                <w:sz w:val="14"/>
                <w:szCs w:val="14"/>
              </w:rPr>
            </w:pPr>
            <w:r w:rsidRPr="00393DAB">
              <w:rPr>
                <w:sz w:val="14"/>
                <w:szCs w:val="14"/>
              </w:rPr>
              <w:t>Relationship status</w:t>
            </w:r>
          </w:p>
        </w:tc>
        <w:tc>
          <w:tcPr>
            <w:tcW w:w="1008" w:type="dxa"/>
            <w:tcBorders>
              <w:top w:val="nil"/>
              <w:left w:val="nil"/>
              <w:bottom w:val="nil"/>
              <w:right w:val="nil"/>
            </w:tcBorders>
            <w:shd w:val="clear" w:color="auto" w:fill="E8E8E8" w:themeFill="background2"/>
            <w:noWrap/>
            <w:vAlign w:val="bottom"/>
            <w:hideMark/>
          </w:tcPr>
          <w:p w14:paraId="02636688" w14:textId="77777777" w:rsidR="0025095F" w:rsidRPr="00393DAB" w:rsidRDefault="0025095F" w:rsidP="00CA0D13">
            <w:pPr>
              <w:jc w:val="both"/>
              <w:rPr>
                <w:color w:val="000000" w:themeColor="text1"/>
                <w:sz w:val="14"/>
                <w:szCs w:val="14"/>
              </w:rPr>
            </w:pPr>
            <w:r w:rsidRPr="00393DAB">
              <w:rPr>
                <w:color w:val="000000" w:themeColor="text1"/>
                <w:sz w:val="14"/>
                <w:szCs w:val="14"/>
              </w:rPr>
              <w:t>7.6 [4.0-11.2]</w:t>
            </w:r>
          </w:p>
        </w:tc>
        <w:tc>
          <w:tcPr>
            <w:tcW w:w="1008" w:type="dxa"/>
            <w:tcBorders>
              <w:top w:val="nil"/>
              <w:left w:val="nil"/>
              <w:bottom w:val="nil"/>
              <w:right w:val="nil"/>
            </w:tcBorders>
            <w:shd w:val="clear" w:color="auto" w:fill="E8E8E8" w:themeFill="background2"/>
            <w:noWrap/>
            <w:vAlign w:val="bottom"/>
            <w:hideMark/>
          </w:tcPr>
          <w:p w14:paraId="3A611805" w14:textId="77777777" w:rsidR="0025095F" w:rsidRPr="00393DAB" w:rsidRDefault="0025095F" w:rsidP="00CA0D13">
            <w:pPr>
              <w:jc w:val="both"/>
              <w:rPr>
                <w:color w:val="000000" w:themeColor="text1"/>
                <w:sz w:val="14"/>
                <w:szCs w:val="14"/>
              </w:rPr>
            </w:pPr>
            <w:r w:rsidRPr="00393DAB">
              <w:rPr>
                <w:color w:val="000000" w:themeColor="text1"/>
                <w:sz w:val="14"/>
                <w:szCs w:val="14"/>
              </w:rPr>
              <w:t>3.4 [1.4-5.4]</w:t>
            </w:r>
          </w:p>
        </w:tc>
        <w:tc>
          <w:tcPr>
            <w:tcW w:w="1008" w:type="dxa"/>
            <w:tcBorders>
              <w:top w:val="nil"/>
              <w:left w:val="nil"/>
              <w:bottom w:val="nil"/>
              <w:right w:val="nil"/>
            </w:tcBorders>
            <w:shd w:val="clear" w:color="auto" w:fill="E8E8E8" w:themeFill="background2"/>
            <w:noWrap/>
            <w:vAlign w:val="bottom"/>
            <w:hideMark/>
          </w:tcPr>
          <w:p w14:paraId="39E33C87" w14:textId="77777777" w:rsidR="0025095F" w:rsidRPr="00393DAB" w:rsidRDefault="0025095F" w:rsidP="00CA0D13">
            <w:pPr>
              <w:jc w:val="both"/>
              <w:rPr>
                <w:color w:val="000000" w:themeColor="text1"/>
                <w:sz w:val="14"/>
                <w:szCs w:val="14"/>
              </w:rPr>
            </w:pPr>
            <w:r w:rsidRPr="00393DAB">
              <w:rPr>
                <w:color w:val="000000" w:themeColor="text1"/>
                <w:sz w:val="14"/>
                <w:szCs w:val="14"/>
              </w:rPr>
              <w:t>1.8 [0.8-2.7]</w:t>
            </w:r>
          </w:p>
        </w:tc>
        <w:tc>
          <w:tcPr>
            <w:tcW w:w="1008" w:type="dxa"/>
            <w:tcBorders>
              <w:top w:val="nil"/>
              <w:left w:val="nil"/>
              <w:bottom w:val="nil"/>
              <w:right w:val="nil"/>
            </w:tcBorders>
            <w:shd w:val="clear" w:color="auto" w:fill="E8E8E8" w:themeFill="background2"/>
            <w:noWrap/>
            <w:vAlign w:val="bottom"/>
            <w:hideMark/>
          </w:tcPr>
          <w:p w14:paraId="5D95E72D" w14:textId="77777777" w:rsidR="0025095F" w:rsidRPr="00393DAB" w:rsidRDefault="0025095F" w:rsidP="00CA0D13">
            <w:pPr>
              <w:jc w:val="both"/>
              <w:rPr>
                <w:color w:val="000000" w:themeColor="text1"/>
                <w:sz w:val="14"/>
                <w:szCs w:val="14"/>
              </w:rPr>
            </w:pPr>
            <w:r w:rsidRPr="00393DAB">
              <w:rPr>
                <w:color w:val="000000" w:themeColor="text1"/>
                <w:sz w:val="14"/>
                <w:szCs w:val="14"/>
              </w:rPr>
              <w:t>2.7 [0.0-6.7]</w:t>
            </w:r>
          </w:p>
        </w:tc>
        <w:tc>
          <w:tcPr>
            <w:tcW w:w="1008" w:type="dxa"/>
            <w:tcBorders>
              <w:top w:val="nil"/>
              <w:left w:val="nil"/>
              <w:bottom w:val="nil"/>
              <w:right w:val="nil"/>
            </w:tcBorders>
            <w:shd w:val="clear" w:color="auto" w:fill="E8E8E8" w:themeFill="background2"/>
            <w:noWrap/>
            <w:vAlign w:val="bottom"/>
            <w:hideMark/>
          </w:tcPr>
          <w:p w14:paraId="5AD284E9" w14:textId="77777777" w:rsidR="0025095F" w:rsidRPr="00393DAB" w:rsidRDefault="0025095F" w:rsidP="00CA0D13">
            <w:pPr>
              <w:jc w:val="both"/>
              <w:rPr>
                <w:color w:val="000000" w:themeColor="text1"/>
                <w:sz w:val="14"/>
                <w:szCs w:val="14"/>
              </w:rPr>
            </w:pPr>
            <w:r w:rsidRPr="00393DAB">
              <w:rPr>
                <w:color w:val="000000" w:themeColor="text1"/>
                <w:sz w:val="14"/>
                <w:szCs w:val="14"/>
              </w:rPr>
              <w:t>3.1 [0.0-6.4]</w:t>
            </w:r>
          </w:p>
        </w:tc>
        <w:tc>
          <w:tcPr>
            <w:tcW w:w="1008" w:type="dxa"/>
            <w:tcBorders>
              <w:top w:val="nil"/>
              <w:left w:val="nil"/>
              <w:bottom w:val="nil"/>
              <w:right w:val="nil"/>
            </w:tcBorders>
            <w:shd w:val="clear" w:color="auto" w:fill="E8E8E8" w:themeFill="background2"/>
            <w:noWrap/>
            <w:vAlign w:val="bottom"/>
            <w:hideMark/>
          </w:tcPr>
          <w:p w14:paraId="5941B722"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491B810C"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3F328034" w14:textId="77777777" w:rsidR="0025095F" w:rsidRPr="00393DAB" w:rsidRDefault="0025095F" w:rsidP="00CA0D13">
            <w:pPr>
              <w:jc w:val="both"/>
              <w:rPr>
                <w:color w:val="000000" w:themeColor="text1"/>
                <w:sz w:val="14"/>
                <w:szCs w:val="14"/>
              </w:rPr>
            </w:pPr>
            <w:r w:rsidRPr="00393DAB">
              <w:rPr>
                <w:color w:val="000000" w:themeColor="text1"/>
                <w:sz w:val="14"/>
                <w:szCs w:val="14"/>
              </w:rPr>
              <w:t>2.5 [0.1-4.9]</w:t>
            </w:r>
          </w:p>
        </w:tc>
        <w:tc>
          <w:tcPr>
            <w:tcW w:w="1008" w:type="dxa"/>
            <w:tcBorders>
              <w:top w:val="nil"/>
              <w:left w:val="nil"/>
              <w:bottom w:val="nil"/>
              <w:right w:val="nil"/>
            </w:tcBorders>
            <w:shd w:val="clear" w:color="auto" w:fill="E8E8E8" w:themeFill="background2"/>
            <w:noWrap/>
            <w:vAlign w:val="bottom"/>
            <w:hideMark/>
          </w:tcPr>
          <w:p w14:paraId="0F6D1260" w14:textId="77777777" w:rsidR="0025095F" w:rsidRPr="00393DAB" w:rsidRDefault="0025095F" w:rsidP="00CA0D13">
            <w:pPr>
              <w:jc w:val="both"/>
              <w:rPr>
                <w:color w:val="000000" w:themeColor="text1"/>
                <w:sz w:val="14"/>
                <w:szCs w:val="14"/>
              </w:rPr>
            </w:pPr>
            <w:r w:rsidRPr="00393DAB">
              <w:rPr>
                <w:color w:val="000000" w:themeColor="text1"/>
                <w:sz w:val="14"/>
                <w:szCs w:val="14"/>
              </w:rPr>
              <w:t>1.4 [0.0-3.0]</w:t>
            </w:r>
          </w:p>
        </w:tc>
        <w:tc>
          <w:tcPr>
            <w:tcW w:w="900" w:type="dxa"/>
            <w:tcBorders>
              <w:top w:val="nil"/>
              <w:left w:val="nil"/>
              <w:bottom w:val="nil"/>
              <w:right w:val="nil"/>
            </w:tcBorders>
            <w:shd w:val="clear" w:color="auto" w:fill="E8E8E8" w:themeFill="background2"/>
            <w:noWrap/>
            <w:vAlign w:val="bottom"/>
            <w:hideMark/>
          </w:tcPr>
          <w:p w14:paraId="6666AB4A"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0BC61B7D" w14:textId="77777777" w:rsidR="0025095F" w:rsidRPr="00393DAB" w:rsidRDefault="0025095F" w:rsidP="00CA0D13">
            <w:pPr>
              <w:jc w:val="both"/>
              <w:rPr>
                <w:color w:val="000000" w:themeColor="text1"/>
                <w:sz w:val="14"/>
                <w:szCs w:val="14"/>
              </w:rPr>
            </w:pPr>
            <w:r w:rsidRPr="00393DAB">
              <w:rPr>
                <w:color w:val="000000" w:themeColor="text1"/>
                <w:sz w:val="14"/>
                <w:szCs w:val="14"/>
              </w:rPr>
              <w:t>2.4 [1.2-3.7]</w:t>
            </w:r>
          </w:p>
        </w:tc>
        <w:tc>
          <w:tcPr>
            <w:tcW w:w="1008" w:type="dxa"/>
            <w:tcBorders>
              <w:top w:val="nil"/>
              <w:left w:val="nil"/>
              <w:bottom w:val="nil"/>
              <w:right w:val="nil"/>
            </w:tcBorders>
            <w:shd w:val="clear" w:color="auto" w:fill="E8E8E8" w:themeFill="background2"/>
            <w:noWrap/>
            <w:vAlign w:val="bottom"/>
            <w:hideMark/>
          </w:tcPr>
          <w:p w14:paraId="4A194993" w14:textId="77777777" w:rsidR="0025095F" w:rsidRPr="00393DAB" w:rsidRDefault="0025095F" w:rsidP="00CA0D13">
            <w:pPr>
              <w:jc w:val="both"/>
              <w:rPr>
                <w:color w:val="000000" w:themeColor="text1"/>
                <w:sz w:val="14"/>
                <w:szCs w:val="14"/>
              </w:rPr>
            </w:pPr>
            <w:r w:rsidRPr="00393DAB">
              <w:rPr>
                <w:color w:val="000000" w:themeColor="text1"/>
                <w:sz w:val="14"/>
                <w:szCs w:val="14"/>
              </w:rPr>
              <w:t>2.2 [0.0-5.0]</w:t>
            </w:r>
          </w:p>
        </w:tc>
      </w:tr>
      <w:tr w:rsidR="0025095F" w:rsidRPr="00393DAB" w14:paraId="1534AE3B" w14:textId="77777777" w:rsidTr="007D6F9F">
        <w:trPr>
          <w:gridAfter w:val="1"/>
          <w:wAfter w:w="36" w:type="dxa"/>
          <w:trHeight w:val="144"/>
        </w:trPr>
        <w:tc>
          <w:tcPr>
            <w:tcW w:w="2160" w:type="dxa"/>
            <w:tcBorders>
              <w:top w:val="nil"/>
              <w:left w:val="nil"/>
              <w:bottom w:val="nil"/>
              <w:right w:val="nil"/>
            </w:tcBorders>
            <w:vAlign w:val="center"/>
            <w:hideMark/>
          </w:tcPr>
          <w:p w14:paraId="749C420B" w14:textId="77777777" w:rsidR="0025095F" w:rsidRPr="00393DAB" w:rsidRDefault="0025095F" w:rsidP="00CA0D13">
            <w:pPr>
              <w:rPr>
                <w:sz w:val="14"/>
                <w:szCs w:val="14"/>
              </w:rPr>
            </w:pPr>
            <w:r w:rsidRPr="00393DAB">
              <w:rPr>
                <w:sz w:val="14"/>
                <w:szCs w:val="14"/>
              </w:rPr>
              <w:t>STI/HIV risk</w:t>
            </w:r>
          </w:p>
        </w:tc>
        <w:tc>
          <w:tcPr>
            <w:tcW w:w="1008" w:type="dxa"/>
            <w:tcBorders>
              <w:top w:val="nil"/>
              <w:left w:val="nil"/>
              <w:bottom w:val="nil"/>
              <w:right w:val="nil"/>
            </w:tcBorders>
            <w:noWrap/>
            <w:vAlign w:val="bottom"/>
            <w:hideMark/>
          </w:tcPr>
          <w:p w14:paraId="299EA8AB" w14:textId="77777777" w:rsidR="0025095F" w:rsidRPr="00393DAB" w:rsidRDefault="0025095F" w:rsidP="00CA0D13">
            <w:pPr>
              <w:jc w:val="both"/>
              <w:rPr>
                <w:color w:val="000000" w:themeColor="text1"/>
                <w:sz w:val="14"/>
                <w:szCs w:val="14"/>
              </w:rPr>
            </w:pPr>
            <w:r w:rsidRPr="00393DAB">
              <w:rPr>
                <w:color w:val="000000" w:themeColor="text1"/>
                <w:sz w:val="14"/>
                <w:szCs w:val="14"/>
              </w:rPr>
              <w:t>5.9 [2.9-8.8]</w:t>
            </w:r>
          </w:p>
        </w:tc>
        <w:tc>
          <w:tcPr>
            <w:tcW w:w="1008" w:type="dxa"/>
            <w:tcBorders>
              <w:top w:val="nil"/>
              <w:left w:val="nil"/>
              <w:bottom w:val="nil"/>
              <w:right w:val="nil"/>
            </w:tcBorders>
            <w:noWrap/>
            <w:vAlign w:val="bottom"/>
            <w:hideMark/>
          </w:tcPr>
          <w:p w14:paraId="46B96796" w14:textId="77777777" w:rsidR="0025095F" w:rsidRPr="00393DAB" w:rsidRDefault="0025095F" w:rsidP="00CA0D13">
            <w:pPr>
              <w:jc w:val="both"/>
              <w:rPr>
                <w:color w:val="000000" w:themeColor="text1"/>
                <w:sz w:val="14"/>
                <w:szCs w:val="14"/>
              </w:rPr>
            </w:pPr>
            <w:r w:rsidRPr="00393DAB">
              <w:rPr>
                <w:color w:val="000000" w:themeColor="text1"/>
                <w:sz w:val="14"/>
                <w:szCs w:val="14"/>
              </w:rPr>
              <w:t>3.9 [1.6-6.2]</w:t>
            </w:r>
          </w:p>
        </w:tc>
        <w:tc>
          <w:tcPr>
            <w:tcW w:w="1008" w:type="dxa"/>
            <w:tcBorders>
              <w:top w:val="nil"/>
              <w:left w:val="nil"/>
              <w:bottom w:val="nil"/>
              <w:right w:val="nil"/>
            </w:tcBorders>
            <w:noWrap/>
            <w:vAlign w:val="bottom"/>
            <w:hideMark/>
          </w:tcPr>
          <w:p w14:paraId="51C7B990" w14:textId="77777777" w:rsidR="0025095F" w:rsidRPr="00393DAB" w:rsidRDefault="0025095F" w:rsidP="00CA0D13">
            <w:pPr>
              <w:jc w:val="both"/>
              <w:rPr>
                <w:color w:val="000000" w:themeColor="text1"/>
                <w:sz w:val="14"/>
                <w:szCs w:val="14"/>
              </w:rPr>
            </w:pPr>
            <w:r w:rsidRPr="00393DAB">
              <w:rPr>
                <w:color w:val="000000" w:themeColor="text1"/>
                <w:sz w:val="14"/>
                <w:szCs w:val="14"/>
              </w:rPr>
              <w:t>2.4 [0.8-3.9]</w:t>
            </w:r>
          </w:p>
        </w:tc>
        <w:tc>
          <w:tcPr>
            <w:tcW w:w="1008" w:type="dxa"/>
            <w:tcBorders>
              <w:top w:val="nil"/>
              <w:left w:val="nil"/>
              <w:bottom w:val="nil"/>
              <w:right w:val="nil"/>
            </w:tcBorders>
            <w:noWrap/>
            <w:vAlign w:val="bottom"/>
            <w:hideMark/>
          </w:tcPr>
          <w:p w14:paraId="76269B81"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4228AE08" w14:textId="77777777" w:rsidR="0025095F" w:rsidRPr="00393DAB" w:rsidRDefault="0025095F" w:rsidP="00CA0D13">
            <w:pPr>
              <w:jc w:val="both"/>
              <w:rPr>
                <w:color w:val="000000" w:themeColor="text1"/>
                <w:sz w:val="14"/>
                <w:szCs w:val="14"/>
              </w:rPr>
            </w:pPr>
            <w:r w:rsidRPr="00393DAB">
              <w:rPr>
                <w:color w:val="000000" w:themeColor="text1"/>
                <w:sz w:val="14"/>
                <w:szCs w:val="14"/>
              </w:rPr>
              <w:t>1.9 [0.0-4.0]</w:t>
            </w:r>
          </w:p>
        </w:tc>
        <w:tc>
          <w:tcPr>
            <w:tcW w:w="1008" w:type="dxa"/>
            <w:tcBorders>
              <w:top w:val="nil"/>
              <w:left w:val="nil"/>
              <w:bottom w:val="nil"/>
              <w:right w:val="nil"/>
            </w:tcBorders>
            <w:noWrap/>
            <w:vAlign w:val="bottom"/>
            <w:hideMark/>
          </w:tcPr>
          <w:p w14:paraId="2DA940A6" w14:textId="77777777" w:rsidR="0025095F" w:rsidRPr="00393DAB" w:rsidRDefault="0025095F" w:rsidP="00CA0D13">
            <w:pPr>
              <w:jc w:val="both"/>
              <w:rPr>
                <w:color w:val="000000" w:themeColor="text1"/>
                <w:sz w:val="14"/>
                <w:szCs w:val="14"/>
              </w:rPr>
            </w:pPr>
            <w:r w:rsidRPr="00393DAB">
              <w:rPr>
                <w:color w:val="000000" w:themeColor="text1"/>
                <w:sz w:val="14"/>
                <w:szCs w:val="14"/>
              </w:rPr>
              <w:t>0.3 [0.0-0.8]</w:t>
            </w:r>
          </w:p>
        </w:tc>
        <w:tc>
          <w:tcPr>
            <w:tcW w:w="1008" w:type="dxa"/>
            <w:tcBorders>
              <w:top w:val="nil"/>
              <w:left w:val="nil"/>
              <w:bottom w:val="nil"/>
              <w:right w:val="nil"/>
            </w:tcBorders>
            <w:noWrap/>
            <w:vAlign w:val="bottom"/>
            <w:hideMark/>
          </w:tcPr>
          <w:p w14:paraId="5121EEAE"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1DCE62E7" w14:textId="77777777" w:rsidR="0025095F" w:rsidRPr="00393DAB" w:rsidRDefault="0025095F" w:rsidP="00CA0D13">
            <w:pPr>
              <w:jc w:val="both"/>
              <w:rPr>
                <w:color w:val="000000" w:themeColor="text1"/>
                <w:sz w:val="14"/>
                <w:szCs w:val="14"/>
              </w:rPr>
            </w:pPr>
            <w:r w:rsidRPr="00393DAB">
              <w:rPr>
                <w:color w:val="000000" w:themeColor="text1"/>
                <w:sz w:val="14"/>
                <w:szCs w:val="14"/>
              </w:rPr>
              <w:t>1.1 [0.5-1.6]</w:t>
            </w:r>
          </w:p>
        </w:tc>
        <w:tc>
          <w:tcPr>
            <w:tcW w:w="1008" w:type="dxa"/>
            <w:tcBorders>
              <w:top w:val="nil"/>
              <w:left w:val="nil"/>
              <w:bottom w:val="nil"/>
              <w:right w:val="nil"/>
            </w:tcBorders>
            <w:noWrap/>
            <w:vAlign w:val="bottom"/>
            <w:hideMark/>
          </w:tcPr>
          <w:p w14:paraId="11B4FBA8" w14:textId="77777777" w:rsidR="0025095F" w:rsidRPr="00393DAB" w:rsidRDefault="0025095F" w:rsidP="00CA0D13">
            <w:pPr>
              <w:jc w:val="both"/>
              <w:rPr>
                <w:color w:val="000000" w:themeColor="text1"/>
                <w:sz w:val="14"/>
                <w:szCs w:val="14"/>
              </w:rPr>
            </w:pPr>
            <w:r w:rsidRPr="00393DAB">
              <w:rPr>
                <w:color w:val="000000" w:themeColor="text1"/>
                <w:sz w:val="14"/>
                <w:szCs w:val="14"/>
              </w:rPr>
              <w:t>1.0 [0.0-2.1]</w:t>
            </w:r>
          </w:p>
        </w:tc>
        <w:tc>
          <w:tcPr>
            <w:tcW w:w="900" w:type="dxa"/>
            <w:tcBorders>
              <w:top w:val="nil"/>
              <w:left w:val="nil"/>
              <w:bottom w:val="nil"/>
              <w:right w:val="nil"/>
            </w:tcBorders>
            <w:noWrap/>
            <w:vAlign w:val="bottom"/>
            <w:hideMark/>
          </w:tcPr>
          <w:p w14:paraId="6727174C"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61B5B272" w14:textId="77777777" w:rsidR="0025095F" w:rsidRPr="00393DAB" w:rsidRDefault="0025095F" w:rsidP="00CA0D13">
            <w:pPr>
              <w:jc w:val="both"/>
              <w:rPr>
                <w:color w:val="000000" w:themeColor="text1"/>
                <w:sz w:val="14"/>
                <w:szCs w:val="14"/>
              </w:rPr>
            </w:pPr>
            <w:r w:rsidRPr="00393DAB">
              <w:rPr>
                <w:color w:val="000000" w:themeColor="text1"/>
                <w:sz w:val="14"/>
                <w:szCs w:val="14"/>
              </w:rPr>
              <w:t>2.4 [1.1-3.8]</w:t>
            </w:r>
          </w:p>
        </w:tc>
        <w:tc>
          <w:tcPr>
            <w:tcW w:w="1008" w:type="dxa"/>
            <w:tcBorders>
              <w:top w:val="nil"/>
              <w:left w:val="nil"/>
              <w:bottom w:val="nil"/>
              <w:right w:val="nil"/>
            </w:tcBorders>
            <w:noWrap/>
            <w:vAlign w:val="bottom"/>
            <w:hideMark/>
          </w:tcPr>
          <w:p w14:paraId="128BB894" w14:textId="77777777" w:rsidR="0025095F" w:rsidRPr="00393DAB" w:rsidRDefault="0025095F" w:rsidP="00CA0D13">
            <w:pPr>
              <w:jc w:val="both"/>
              <w:rPr>
                <w:color w:val="000000" w:themeColor="text1"/>
                <w:sz w:val="14"/>
                <w:szCs w:val="14"/>
              </w:rPr>
            </w:pPr>
            <w:r w:rsidRPr="00393DAB">
              <w:rPr>
                <w:color w:val="000000" w:themeColor="text1"/>
                <w:sz w:val="14"/>
                <w:szCs w:val="14"/>
              </w:rPr>
              <w:t>0.5 [0.0-1.0]</w:t>
            </w:r>
          </w:p>
        </w:tc>
      </w:tr>
      <w:tr w:rsidR="0025095F" w:rsidRPr="00393DAB" w14:paraId="09155351"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210CC435" w14:textId="77777777" w:rsidR="0025095F" w:rsidRPr="00393DAB" w:rsidRDefault="0025095F" w:rsidP="00CA0D13">
            <w:pPr>
              <w:rPr>
                <w:sz w:val="14"/>
                <w:szCs w:val="14"/>
              </w:rPr>
            </w:pPr>
            <w:r w:rsidRPr="00393DAB">
              <w:rPr>
                <w:sz w:val="14"/>
                <w:szCs w:val="14"/>
              </w:rPr>
              <w:t>STI prevention/condoms</w:t>
            </w:r>
          </w:p>
        </w:tc>
        <w:tc>
          <w:tcPr>
            <w:tcW w:w="1008" w:type="dxa"/>
            <w:tcBorders>
              <w:top w:val="nil"/>
              <w:left w:val="nil"/>
              <w:bottom w:val="nil"/>
              <w:right w:val="nil"/>
            </w:tcBorders>
            <w:shd w:val="clear" w:color="auto" w:fill="E8E8E8" w:themeFill="background2"/>
            <w:noWrap/>
            <w:vAlign w:val="bottom"/>
            <w:hideMark/>
          </w:tcPr>
          <w:p w14:paraId="01CFF6A1" w14:textId="77777777" w:rsidR="0025095F" w:rsidRPr="00393DAB" w:rsidRDefault="0025095F" w:rsidP="00CA0D13">
            <w:pPr>
              <w:jc w:val="both"/>
              <w:rPr>
                <w:color w:val="000000" w:themeColor="text1"/>
                <w:sz w:val="14"/>
                <w:szCs w:val="14"/>
              </w:rPr>
            </w:pPr>
            <w:r w:rsidRPr="00393DAB">
              <w:rPr>
                <w:color w:val="000000" w:themeColor="text1"/>
                <w:sz w:val="14"/>
                <w:szCs w:val="14"/>
              </w:rPr>
              <w:t>0.9 [0.0-1.7]</w:t>
            </w:r>
          </w:p>
        </w:tc>
        <w:tc>
          <w:tcPr>
            <w:tcW w:w="1008" w:type="dxa"/>
            <w:tcBorders>
              <w:top w:val="nil"/>
              <w:left w:val="nil"/>
              <w:bottom w:val="nil"/>
              <w:right w:val="nil"/>
            </w:tcBorders>
            <w:shd w:val="clear" w:color="auto" w:fill="E8E8E8" w:themeFill="background2"/>
            <w:noWrap/>
            <w:vAlign w:val="bottom"/>
            <w:hideMark/>
          </w:tcPr>
          <w:p w14:paraId="22353C02" w14:textId="77777777" w:rsidR="0025095F" w:rsidRPr="00393DAB" w:rsidRDefault="0025095F" w:rsidP="00CA0D13">
            <w:pPr>
              <w:jc w:val="both"/>
              <w:rPr>
                <w:color w:val="000000" w:themeColor="text1"/>
                <w:sz w:val="14"/>
                <w:szCs w:val="14"/>
              </w:rPr>
            </w:pPr>
            <w:r w:rsidRPr="00393DAB">
              <w:rPr>
                <w:color w:val="000000" w:themeColor="text1"/>
                <w:sz w:val="14"/>
                <w:szCs w:val="14"/>
              </w:rPr>
              <w:t>1.3 [0.4-2.1]</w:t>
            </w:r>
          </w:p>
        </w:tc>
        <w:tc>
          <w:tcPr>
            <w:tcW w:w="1008" w:type="dxa"/>
            <w:tcBorders>
              <w:top w:val="nil"/>
              <w:left w:val="nil"/>
              <w:bottom w:val="nil"/>
              <w:right w:val="nil"/>
            </w:tcBorders>
            <w:shd w:val="clear" w:color="auto" w:fill="E8E8E8" w:themeFill="background2"/>
            <w:noWrap/>
            <w:vAlign w:val="bottom"/>
            <w:hideMark/>
          </w:tcPr>
          <w:p w14:paraId="6F4BD113" w14:textId="77777777" w:rsidR="0025095F" w:rsidRPr="00393DAB" w:rsidRDefault="0025095F" w:rsidP="00CA0D13">
            <w:pPr>
              <w:jc w:val="both"/>
              <w:rPr>
                <w:color w:val="000000" w:themeColor="text1"/>
                <w:sz w:val="14"/>
                <w:szCs w:val="14"/>
              </w:rPr>
            </w:pPr>
            <w:r w:rsidRPr="00393DAB">
              <w:rPr>
                <w:color w:val="000000" w:themeColor="text1"/>
                <w:sz w:val="14"/>
                <w:szCs w:val="14"/>
              </w:rPr>
              <w:t>0.6 [0.0-1.3]</w:t>
            </w:r>
          </w:p>
        </w:tc>
        <w:tc>
          <w:tcPr>
            <w:tcW w:w="1008" w:type="dxa"/>
            <w:tcBorders>
              <w:top w:val="nil"/>
              <w:left w:val="nil"/>
              <w:bottom w:val="nil"/>
              <w:right w:val="nil"/>
            </w:tcBorders>
            <w:shd w:val="clear" w:color="auto" w:fill="E8E8E8" w:themeFill="background2"/>
            <w:noWrap/>
            <w:vAlign w:val="bottom"/>
            <w:hideMark/>
          </w:tcPr>
          <w:p w14:paraId="4AA0A729"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shd w:val="clear" w:color="auto" w:fill="E8E8E8" w:themeFill="background2"/>
            <w:noWrap/>
            <w:vAlign w:val="bottom"/>
            <w:hideMark/>
          </w:tcPr>
          <w:p w14:paraId="1039A10C" w14:textId="77777777" w:rsidR="0025095F" w:rsidRPr="00393DAB" w:rsidRDefault="0025095F" w:rsidP="00CA0D13">
            <w:pPr>
              <w:jc w:val="both"/>
              <w:rPr>
                <w:color w:val="000000" w:themeColor="text1"/>
                <w:sz w:val="14"/>
                <w:szCs w:val="14"/>
              </w:rPr>
            </w:pPr>
            <w:r w:rsidRPr="00393DAB">
              <w:rPr>
                <w:color w:val="000000" w:themeColor="text1"/>
                <w:sz w:val="14"/>
                <w:szCs w:val="14"/>
              </w:rPr>
              <w:t>0.1 [0.0-0.3]</w:t>
            </w:r>
          </w:p>
        </w:tc>
        <w:tc>
          <w:tcPr>
            <w:tcW w:w="1008" w:type="dxa"/>
            <w:tcBorders>
              <w:top w:val="nil"/>
              <w:left w:val="nil"/>
              <w:bottom w:val="nil"/>
              <w:right w:val="nil"/>
            </w:tcBorders>
            <w:shd w:val="clear" w:color="auto" w:fill="E8E8E8" w:themeFill="background2"/>
            <w:noWrap/>
            <w:vAlign w:val="bottom"/>
            <w:hideMark/>
          </w:tcPr>
          <w:p w14:paraId="0DE3F1F9" w14:textId="77777777" w:rsidR="0025095F" w:rsidRPr="00393DAB" w:rsidRDefault="0025095F" w:rsidP="00CA0D13">
            <w:pPr>
              <w:jc w:val="both"/>
              <w:rPr>
                <w:color w:val="000000" w:themeColor="text1"/>
                <w:sz w:val="14"/>
                <w:szCs w:val="14"/>
              </w:rPr>
            </w:pPr>
            <w:r w:rsidRPr="00393DAB">
              <w:rPr>
                <w:color w:val="000000" w:themeColor="text1"/>
                <w:sz w:val="14"/>
                <w:szCs w:val="14"/>
              </w:rPr>
              <w:t>0.3 [0.0-0.8]</w:t>
            </w:r>
          </w:p>
        </w:tc>
        <w:tc>
          <w:tcPr>
            <w:tcW w:w="1008" w:type="dxa"/>
            <w:tcBorders>
              <w:top w:val="nil"/>
              <w:left w:val="nil"/>
              <w:bottom w:val="nil"/>
              <w:right w:val="nil"/>
            </w:tcBorders>
            <w:shd w:val="clear" w:color="auto" w:fill="E8E8E8" w:themeFill="background2"/>
            <w:noWrap/>
            <w:vAlign w:val="bottom"/>
            <w:hideMark/>
          </w:tcPr>
          <w:p w14:paraId="7CC6A22A"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6B4814C0" w14:textId="77777777" w:rsidR="0025095F" w:rsidRPr="00393DAB" w:rsidRDefault="0025095F" w:rsidP="00CA0D13">
            <w:pPr>
              <w:jc w:val="both"/>
              <w:rPr>
                <w:color w:val="000000" w:themeColor="text1"/>
                <w:sz w:val="14"/>
                <w:szCs w:val="14"/>
              </w:rPr>
            </w:pPr>
            <w:r w:rsidRPr="00393DAB">
              <w:rPr>
                <w:color w:val="000000" w:themeColor="text1"/>
                <w:sz w:val="14"/>
                <w:szCs w:val="14"/>
              </w:rPr>
              <w:t>0.3 [0.0-0.5]</w:t>
            </w:r>
          </w:p>
        </w:tc>
        <w:tc>
          <w:tcPr>
            <w:tcW w:w="1008" w:type="dxa"/>
            <w:tcBorders>
              <w:top w:val="nil"/>
              <w:left w:val="nil"/>
              <w:bottom w:val="nil"/>
              <w:right w:val="nil"/>
            </w:tcBorders>
            <w:shd w:val="clear" w:color="auto" w:fill="E8E8E8" w:themeFill="background2"/>
            <w:noWrap/>
            <w:vAlign w:val="bottom"/>
            <w:hideMark/>
          </w:tcPr>
          <w:p w14:paraId="4750EE61" w14:textId="77777777" w:rsidR="0025095F" w:rsidRPr="00393DAB" w:rsidRDefault="0025095F" w:rsidP="00CA0D13">
            <w:pPr>
              <w:jc w:val="both"/>
              <w:rPr>
                <w:color w:val="000000" w:themeColor="text1"/>
                <w:sz w:val="14"/>
                <w:szCs w:val="14"/>
              </w:rPr>
            </w:pPr>
            <w:r w:rsidRPr="00393DAB">
              <w:rPr>
                <w:color w:val="000000" w:themeColor="text1"/>
                <w:sz w:val="14"/>
                <w:szCs w:val="14"/>
              </w:rPr>
              <w:t>0.2 [0.0-0.5]</w:t>
            </w:r>
          </w:p>
        </w:tc>
        <w:tc>
          <w:tcPr>
            <w:tcW w:w="900" w:type="dxa"/>
            <w:tcBorders>
              <w:top w:val="nil"/>
              <w:left w:val="nil"/>
              <w:bottom w:val="nil"/>
              <w:right w:val="nil"/>
            </w:tcBorders>
            <w:shd w:val="clear" w:color="auto" w:fill="E8E8E8" w:themeFill="background2"/>
            <w:noWrap/>
            <w:vAlign w:val="bottom"/>
            <w:hideMark/>
          </w:tcPr>
          <w:p w14:paraId="06D5D6FC"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54A5298F" w14:textId="77777777" w:rsidR="0025095F" w:rsidRPr="00393DAB" w:rsidRDefault="0025095F" w:rsidP="00CA0D13">
            <w:pPr>
              <w:jc w:val="both"/>
              <w:rPr>
                <w:color w:val="000000" w:themeColor="text1"/>
                <w:sz w:val="14"/>
                <w:szCs w:val="14"/>
              </w:rPr>
            </w:pPr>
            <w:r w:rsidRPr="00393DAB">
              <w:rPr>
                <w:color w:val="000000" w:themeColor="text1"/>
                <w:sz w:val="14"/>
                <w:szCs w:val="14"/>
              </w:rPr>
              <w:t>0.2 [0.1-0.4]</w:t>
            </w:r>
          </w:p>
        </w:tc>
        <w:tc>
          <w:tcPr>
            <w:tcW w:w="1008" w:type="dxa"/>
            <w:tcBorders>
              <w:top w:val="nil"/>
              <w:left w:val="nil"/>
              <w:bottom w:val="nil"/>
              <w:right w:val="nil"/>
            </w:tcBorders>
            <w:shd w:val="clear" w:color="auto" w:fill="E8E8E8" w:themeFill="background2"/>
            <w:noWrap/>
            <w:vAlign w:val="bottom"/>
            <w:hideMark/>
          </w:tcPr>
          <w:p w14:paraId="5F382CA3" w14:textId="77777777" w:rsidR="0025095F" w:rsidRPr="00393DAB" w:rsidRDefault="0025095F" w:rsidP="00CA0D13">
            <w:pPr>
              <w:jc w:val="both"/>
              <w:rPr>
                <w:color w:val="000000" w:themeColor="text1"/>
                <w:sz w:val="14"/>
                <w:szCs w:val="14"/>
              </w:rPr>
            </w:pPr>
            <w:r w:rsidRPr="00393DAB">
              <w:rPr>
                <w:color w:val="000000" w:themeColor="text1"/>
                <w:sz w:val="14"/>
                <w:szCs w:val="14"/>
              </w:rPr>
              <w:t>0.3 [0.0-0.6]</w:t>
            </w:r>
          </w:p>
        </w:tc>
      </w:tr>
      <w:tr w:rsidR="0025095F" w:rsidRPr="00393DAB" w14:paraId="19C8C480" w14:textId="77777777" w:rsidTr="007D6F9F">
        <w:trPr>
          <w:gridAfter w:val="1"/>
          <w:wAfter w:w="36" w:type="dxa"/>
          <w:trHeight w:val="144"/>
        </w:trPr>
        <w:tc>
          <w:tcPr>
            <w:tcW w:w="2160" w:type="dxa"/>
            <w:tcBorders>
              <w:top w:val="nil"/>
              <w:left w:val="nil"/>
              <w:bottom w:val="nil"/>
              <w:right w:val="nil"/>
            </w:tcBorders>
            <w:vAlign w:val="center"/>
            <w:hideMark/>
          </w:tcPr>
          <w:p w14:paraId="122A05B2" w14:textId="77777777" w:rsidR="0025095F" w:rsidRPr="00393DAB" w:rsidRDefault="0025095F" w:rsidP="00CA0D13">
            <w:pPr>
              <w:rPr>
                <w:sz w:val="14"/>
                <w:szCs w:val="14"/>
              </w:rPr>
            </w:pPr>
            <w:r w:rsidRPr="00393DAB">
              <w:rPr>
                <w:sz w:val="14"/>
                <w:szCs w:val="14"/>
              </w:rPr>
              <w:t>Dual method use</w:t>
            </w:r>
          </w:p>
        </w:tc>
        <w:tc>
          <w:tcPr>
            <w:tcW w:w="1008" w:type="dxa"/>
            <w:tcBorders>
              <w:top w:val="nil"/>
              <w:left w:val="nil"/>
              <w:bottom w:val="nil"/>
              <w:right w:val="nil"/>
            </w:tcBorders>
            <w:noWrap/>
            <w:vAlign w:val="bottom"/>
            <w:hideMark/>
          </w:tcPr>
          <w:p w14:paraId="71294B23" w14:textId="77777777" w:rsidR="0025095F" w:rsidRPr="00393DAB" w:rsidRDefault="0025095F" w:rsidP="00CA0D13">
            <w:pPr>
              <w:jc w:val="both"/>
              <w:rPr>
                <w:color w:val="000000" w:themeColor="text1"/>
                <w:sz w:val="14"/>
                <w:szCs w:val="14"/>
              </w:rPr>
            </w:pPr>
            <w:r w:rsidRPr="00393DAB">
              <w:rPr>
                <w:color w:val="000000" w:themeColor="text1"/>
                <w:sz w:val="14"/>
                <w:szCs w:val="14"/>
              </w:rPr>
              <w:t>1.2 [0.1-2.2]</w:t>
            </w:r>
          </w:p>
        </w:tc>
        <w:tc>
          <w:tcPr>
            <w:tcW w:w="1008" w:type="dxa"/>
            <w:tcBorders>
              <w:top w:val="nil"/>
              <w:left w:val="nil"/>
              <w:bottom w:val="nil"/>
              <w:right w:val="nil"/>
            </w:tcBorders>
            <w:noWrap/>
            <w:vAlign w:val="bottom"/>
            <w:hideMark/>
          </w:tcPr>
          <w:p w14:paraId="583476DF" w14:textId="77777777" w:rsidR="0025095F" w:rsidRPr="00393DAB" w:rsidRDefault="0025095F" w:rsidP="00CA0D13">
            <w:pPr>
              <w:jc w:val="both"/>
              <w:rPr>
                <w:color w:val="000000" w:themeColor="text1"/>
                <w:sz w:val="14"/>
                <w:szCs w:val="14"/>
              </w:rPr>
            </w:pPr>
            <w:r w:rsidRPr="00393DAB">
              <w:rPr>
                <w:color w:val="000000" w:themeColor="text1"/>
                <w:sz w:val="14"/>
                <w:szCs w:val="14"/>
              </w:rPr>
              <w:t>0.9 [0.2-1.7]</w:t>
            </w:r>
          </w:p>
        </w:tc>
        <w:tc>
          <w:tcPr>
            <w:tcW w:w="1008" w:type="dxa"/>
            <w:tcBorders>
              <w:top w:val="nil"/>
              <w:left w:val="nil"/>
              <w:bottom w:val="nil"/>
              <w:right w:val="nil"/>
            </w:tcBorders>
            <w:noWrap/>
            <w:vAlign w:val="bottom"/>
            <w:hideMark/>
          </w:tcPr>
          <w:p w14:paraId="6FC13E46" w14:textId="77777777" w:rsidR="0025095F" w:rsidRPr="00393DAB" w:rsidRDefault="0025095F" w:rsidP="00CA0D13">
            <w:pPr>
              <w:jc w:val="both"/>
              <w:rPr>
                <w:color w:val="000000" w:themeColor="text1"/>
                <w:sz w:val="14"/>
                <w:szCs w:val="14"/>
              </w:rPr>
            </w:pPr>
            <w:r w:rsidRPr="00393DAB">
              <w:rPr>
                <w:color w:val="000000" w:themeColor="text1"/>
                <w:sz w:val="14"/>
                <w:szCs w:val="14"/>
              </w:rPr>
              <w:t>0.1 [0.0-0.3]</w:t>
            </w:r>
          </w:p>
        </w:tc>
        <w:tc>
          <w:tcPr>
            <w:tcW w:w="1008" w:type="dxa"/>
            <w:tcBorders>
              <w:top w:val="nil"/>
              <w:left w:val="nil"/>
              <w:bottom w:val="nil"/>
              <w:right w:val="nil"/>
            </w:tcBorders>
            <w:noWrap/>
            <w:vAlign w:val="bottom"/>
            <w:hideMark/>
          </w:tcPr>
          <w:p w14:paraId="637EE788"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16854006" w14:textId="77777777" w:rsidR="0025095F" w:rsidRPr="00393DAB" w:rsidRDefault="0025095F" w:rsidP="00CA0D13">
            <w:pPr>
              <w:jc w:val="both"/>
              <w:rPr>
                <w:color w:val="000000" w:themeColor="text1"/>
                <w:sz w:val="14"/>
                <w:szCs w:val="14"/>
              </w:rPr>
            </w:pPr>
            <w:r w:rsidRPr="00393DAB">
              <w:rPr>
                <w:color w:val="000000" w:themeColor="text1"/>
                <w:sz w:val="14"/>
                <w:szCs w:val="14"/>
              </w:rPr>
              <w:t>0.0 [0.0-0.1]</w:t>
            </w:r>
          </w:p>
        </w:tc>
        <w:tc>
          <w:tcPr>
            <w:tcW w:w="1008" w:type="dxa"/>
            <w:tcBorders>
              <w:top w:val="nil"/>
              <w:left w:val="nil"/>
              <w:bottom w:val="nil"/>
              <w:right w:val="nil"/>
            </w:tcBorders>
            <w:noWrap/>
            <w:vAlign w:val="bottom"/>
            <w:hideMark/>
          </w:tcPr>
          <w:p w14:paraId="10F5E413" w14:textId="77777777" w:rsidR="0025095F" w:rsidRPr="00393DAB" w:rsidRDefault="0025095F" w:rsidP="00CA0D13">
            <w:pPr>
              <w:jc w:val="both"/>
              <w:rPr>
                <w:color w:val="000000" w:themeColor="text1"/>
                <w:sz w:val="14"/>
                <w:szCs w:val="14"/>
              </w:rPr>
            </w:pPr>
            <w:r w:rsidRPr="00393DAB">
              <w:rPr>
                <w:color w:val="000000" w:themeColor="text1"/>
                <w:sz w:val="14"/>
                <w:szCs w:val="14"/>
              </w:rPr>
              <w:t>0.3 [0.0-0.8]</w:t>
            </w:r>
          </w:p>
        </w:tc>
        <w:tc>
          <w:tcPr>
            <w:tcW w:w="1008" w:type="dxa"/>
            <w:tcBorders>
              <w:top w:val="nil"/>
              <w:left w:val="nil"/>
              <w:bottom w:val="nil"/>
              <w:right w:val="nil"/>
            </w:tcBorders>
            <w:noWrap/>
            <w:vAlign w:val="bottom"/>
            <w:hideMark/>
          </w:tcPr>
          <w:p w14:paraId="443B61BA"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3520F895" w14:textId="77777777" w:rsidR="0025095F" w:rsidRPr="00393DAB" w:rsidRDefault="0025095F" w:rsidP="00CA0D13">
            <w:pPr>
              <w:jc w:val="both"/>
              <w:rPr>
                <w:color w:val="000000" w:themeColor="text1"/>
                <w:sz w:val="14"/>
                <w:szCs w:val="14"/>
              </w:rPr>
            </w:pPr>
            <w:r w:rsidRPr="00393DAB">
              <w:rPr>
                <w:color w:val="000000" w:themeColor="text1"/>
                <w:sz w:val="14"/>
                <w:szCs w:val="14"/>
              </w:rPr>
              <w:t>0.1 [0.0-0.1]</w:t>
            </w:r>
          </w:p>
        </w:tc>
        <w:tc>
          <w:tcPr>
            <w:tcW w:w="1008" w:type="dxa"/>
            <w:tcBorders>
              <w:top w:val="nil"/>
              <w:left w:val="nil"/>
              <w:bottom w:val="nil"/>
              <w:right w:val="nil"/>
            </w:tcBorders>
            <w:noWrap/>
            <w:vAlign w:val="bottom"/>
            <w:hideMark/>
          </w:tcPr>
          <w:p w14:paraId="4CED4811" w14:textId="77777777" w:rsidR="0025095F" w:rsidRPr="00393DAB" w:rsidRDefault="0025095F" w:rsidP="00CA0D13">
            <w:pPr>
              <w:jc w:val="both"/>
              <w:rPr>
                <w:color w:val="000000" w:themeColor="text1"/>
                <w:sz w:val="14"/>
                <w:szCs w:val="14"/>
              </w:rPr>
            </w:pPr>
            <w:r w:rsidRPr="00393DAB">
              <w:rPr>
                <w:color w:val="000000" w:themeColor="text1"/>
                <w:sz w:val="14"/>
                <w:szCs w:val="14"/>
              </w:rPr>
              <w:t>0.2 [0.0-0.4]</w:t>
            </w:r>
          </w:p>
        </w:tc>
        <w:tc>
          <w:tcPr>
            <w:tcW w:w="900" w:type="dxa"/>
            <w:tcBorders>
              <w:top w:val="nil"/>
              <w:left w:val="nil"/>
              <w:bottom w:val="nil"/>
              <w:right w:val="nil"/>
            </w:tcBorders>
            <w:noWrap/>
            <w:vAlign w:val="bottom"/>
            <w:hideMark/>
          </w:tcPr>
          <w:p w14:paraId="45F28925"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04842989" w14:textId="77777777" w:rsidR="0025095F" w:rsidRPr="00393DAB" w:rsidRDefault="0025095F" w:rsidP="00CA0D13">
            <w:pPr>
              <w:jc w:val="both"/>
              <w:rPr>
                <w:color w:val="000000" w:themeColor="text1"/>
                <w:sz w:val="14"/>
                <w:szCs w:val="14"/>
              </w:rPr>
            </w:pPr>
            <w:r w:rsidRPr="00393DAB">
              <w:rPr>
                <w:color w:val="000000" w:themeColor="text1"/>
                <w:sz w:val="14"/>
                <w:szCs w:val="14"/>
              </w:rPr>
              <w:t>0.2 [0.0-0.4]</w:t>
            </w:r>
          </w:p>
        </w:tc>
        <w:tc>
          <w:tcPr>
            <w:tcW w:w="1008" w:type="dxa"/>
            <w:tcBorders>
              <w:top w:val="nil"/>
              <w:left w:val="nil"/>
              <w:bottom w:val="nil"/>
              <w:right w:val="nil"/>
            </w:tcBorders>
            <w:noWrap/>
            <w:vAlign w:val="bottom"/>
            <w:hideMark/>
          </w:tcPr>
          <w:p w14:paraId="5D3A1F1F" w14:textId="77777777" w:rsidR="0025095F" w:rsidRPr="00393DAB" w:rsidRDefault="0025095F" w:rsidP="00CA0D13">
            <w:pPr>
              <w:jc w:val="both"/>
              <w:rPr>
                <w:color w:val="000000" w:themeColor="text1"/>
                <w:sz w:val="14"/>
                <w:szCs w:val="14"/>
              </w:rPr>
            </w:pPr>
            <w:r w:rsidRPr="00393DAB">
              <w:rPr>
                <w:color w:val="000000" w:themeColor="text1"/>
                <w:sz w:val="14"/>
                <w:szCs w:val="14"/>
              </w:rPr>
              <w:t>0.0 [0.0-0.1]</w:t>
            </w:r>
          </w:p>
        </w:tc>
      </w:tr>
      <w:tr w:rsidR="0025095F" w:rsidRPr="00393DAB" w14:paraId="36BBB4A4"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46272CFB" w14:textId="77777777" w:rsidR="0025095F" w:rsidRPr="00393DAB" w:rsidRDefault="0025095F" w:rsidP="00CA0D13">
            <w:pPr>
              <w:rPr>
                <w:sz w:val="14"/>
                <w:szCs w:val="14"/>
              </w:rPr>
            </w:pPr>
            <w:r w:rsidRPr="00393DAB">
              <w:rPr>
                <w:sz w:val="14"/>
                <w:szCs w:val="14"/>
              </w:rPr>
              <w:t>Client questions/concerns</w:t>
            </w:r>
          </w:p>
        </w:tc>
        <w:tc>
          <w:tcPr>
            <w:tcW w:w="1008" w:type="dxa"/>
            <w:tcBorders>
              <w:top w:val="nil"/>
              <w:left w:val="nil"/>
              <w:bottom w:val="nil"/>
              <w:right w:val="nil"/>
            </w:tcBorders>
            <w:shd w:val="clear" w:color="auto" w:fill="E8E8E8" w:themeFill="background2"/>
            <w:noWrap/>
            <w:vAlign w:val="bottom"/>
            <w:hideMark/>
          </w:tcPr>
          <w:p w14:paraId="67F561C9" w14:textId="77777777" w:rsidR="0025095F" w:rsidRPr="00393DAB" w:rsidRDefault="0025095F" w:rsidP="00CA0D13">
            <w:pPr>
              <w:jc w:val="both"/>
              <w:rPr>
                <w:color w:val="000000" w:themeColor="text1"/>
                <w:sz w:val="14"/>
                <w:szCs w:val="14"/>
              </w:rPr>
            </w:pPr>
            <w:r w:rsidRPr="00393DAB">
              <w:rPr>
                <w:color w:val="000000" w:themeColor="text1"/>
                <w:sz w:val="14"/>
                <w:szCs w:val="14"/>
              </w:rPr>
              <w:t>47.4 [40.8-54.0]</w:t>
            </w:r>
          </w:p>
        </w:tc>
        <w:tc>
          <w:tcPr>
            <w:tcW w:w="1008" w:type="dxa"/>
            <w:tcBorders>
              <w:top w:val="nil"/>
              <w:left w:val="nil"/>
              <w:bottom w:val="nil"/>
              <w:right w:val="nil"/>
            </w:tcBorders>
            <w:shd w:val="clear" w:color="auto" w:fill="E8E8E8" w:themeFill="background2"/>
            <w:noWrap/>
            <w:vAlign w:val="bottom"/>
            <w:hideMark/>
          </w:tcPr>
          <w:p w14:paraId="4BB55C99" w14:textId="77777777" w:rsidR="0025095F" w:rsidRPr="00393DAB" w:rsidRDefault="0025095F" w:rsidP="00CA0D13">
            <w:pPr>
              <w:jc w:val="both"/>
              <w:rPr>
                <w:color w:val="000000" w:themeColor="text1"/>
                <w:sz w:val="14"/>
                <w:szCs w:val="14"/>
              </w:rPr>
            </w:pPr>
            <w:r w:rsidRPr="00393DAB">
              <w:rPr>
                <w:color w:val="000000" w:themeColor="text1"/>
                <w:sz w:val="14"/>
                <w:szCs w:val="14"/>
              </w:rPr>
              <w:t>47.7 [42.1-53.3]</w:t>
            </w:r>
          </w:p>
        </w:tc>
        <w:tc>
          <w:tcPr>
            <w:tcW w:w="1008" w:type="dxa"/>
            <w:tcBorders>
              <w:top w:val="nil"/>
              <w:left w:val="nil"/>
              <w:bottom w:val="nil"/>
              <w:right w:val="nil"/>
            </w:tcBorders>
            <w:shd w:val="clear" w:color="auto" w:fill="E8E8E8" w:themeFill="background2"/>
            <w:noWrap/>
            <w:vAlign w:val="bottom"/>
            <w:hideMark/>
          </w:tcPr>
          <w:p w14:paraId="07AE27BC" w14:textId="77777777" w:rsidR="0025095F" w:rsidRPr="00393DAB" w:rsidRDefault="0025095F" w:rsidP="00CA0D13">
            <w:pPr>
              <w:jc w:val="both"/>
              <w:rPr>
                <w:color w:val="000000" w:themeColor="text1"/>
                <w:sz w:val="14"/>
                <w:szCs w:val="14"/>
              </w:rPr>
            </w:pPr>
            <w:r w:rsidRPr="00393DAB">
              <w:rPr>
                <w:color w:val="000000" w:themeColor="text1"/>
                <w:sz w:val="14"/>
                <w:szCs w:val="14"/>
              </w:rPr>
              <w:t>42.4 [35.3-49.5]</w:t>
            </w:r>
          </w:p>
        </w:tc>
        <w:tc>
          <w:tcPr>
            <w:tcW w:w="1008" w:type="dxa"/>
            <w:tcBorders>
              <w:top w:val="nil"/>
              <w:left w:val="nil"/>
              <w:bottom w:val="nil"/>
              <w:right w:val="nil"/>
            </w:tcBorders>
            <w:shd w:val="clear" w:color="auto" w:fill="E8E8E8" w:themeFill="background2"/>
            <w:noWrap/>
            <w:vAlign w:val="bottom"/>
            <w:hideMark/>
          </w:tcPr>
          <w:p w14:paraId="3F371C15" w14:textId="77777777" w:rsidR="0025095F" w:rsidRPr="00393DAB" w:rsidRDefault="0025095F" w:rsidP="00CA0D13">
            <w:pPr>
              <w:jc w:val="both"/>
              <w:rPr>
                <w:color w:val="000000" w:themeColor="text1"/>
                <w:sz w:val="14"/>
                <w:szCs w:val="14"/>
              </w:rPr>
            </w:pPr>
            <w:r w:rsidRPr="00393DAB">
              <w:rPr>
                <w:color w:val="000000" w:themeColor="text1"/>
                <w:sz w:val="14"/>
                <w:szCs w:val="14"/>
              </w:rPr>
              <w:t>39.7 [23.5-55.9]</w:t>
            </w:r>
          </w:p>
        </w:tc>
        <w:tc>
          <w:tcPr>
            <w:tcW w:w="1008" w:type="dxa"/>
            <w:tcBorders>
              <w:top w:val="nil"/>
              <w:left w:val="nil"/>
              <w:bottom w:val="nil"/>
              <w:right w:val="nil"/>
            </w:tcBorders>
            <w:shd w:val="clear" w:color="auto" w:fill="E8E8E8" w:themeFill="background2"/>
            <w:noWrap/>
            <w:vAlign w:val="bottom"/>
            <w:hideMark/>
          </w:tcPr>
          <w:p w14:paraId="403D21BA" w14:textId="77777777" w:rsidR="0025095F" w:rsidRPr="00393DAB" w:rsidRDefault="0025095F" w:rsidP="00CA0D13">
            <w:pPr>
              <w:jc w:val="both"/>
              <w:rPr>
                <w:color w:val="000000" w:themeColor="text1"/>
                <w:sz w:val="14"/>
                <w:szCs w:val="14"/>
              </w:rPr>
            </w:pPr>
            <w:r w:rsidRPr="00393DAB">
              <w:rPr>
                <w:color w:val="000000" w:themeColor="text1"/>
                <w:sz w:val="14"/>
                <w:szCs w:val="14"/>
              </w:rPr>
              <w:t>36.1 [19.7-52.5]</w:t>
            </w:r>
          </w:p>
        </w:tc>
        <w:tc>
          <w:tcPr>
            <w:tcW w:w="1008" w:type="dxa"/>
            <w:tcBorders>
              <w:top w:val="nil"/>
              <w:left w:val="nil"/>
              <w:bottom w:val="nil"/>
              <w:right w:val="nil"/>
            </w:tcBorders>
            <w:shd w:val="clear" w:color="auto" w:fill="E8E8E8" w:themeFill="background2"/>
            <w:noWrap/>
            <w:vAlign w:val="bottom"/>
            <w:hideMark/>
          </w:tcPr>
          <w:p w14:paraId="0443BD15" w14:textId="77777777" w:rsidR="0025095F" w:rsidRPr="00393DAB" w:rsidRDefault="0025095F" w:rsidP="00CA0D13">
            <w:pPr>
              <w:jc w:val="both"/>
              <w:rPr>
                <w:color w:val="000000" w:themeColor="text1"/>
                <w:sz w:val="14"/>
                <w:szCs w:val="14"/>
              </w:rPr>
            </w:pPr>
            <w:r w:rsidRPr="00393DAB">
              <w:rPr>
                <w:color w:val="000000" w:themeColor="text1"/>
                <w:sz w:val="14"/>
                <w:szCs w:val="14"/>
              </w:rPr>
              <w:t>46.9 [28.5-65.2]</w:t>
            </w:r>
          </w:p>
        </w:tc>
        <w:tc>
          <w:tcPr>
            <w:tcW w:w="1008" w:type="dxa"/>
            <w:tcBorders>
              <w:top w:val="nil"/>
              <w:left w:val="nil"/>
              <w:bottom w:val="nil"/>
              <w:right w:val="nil"/>
            </w:tcBorders>
            <w:shd w:val="clear" w:color="auto" w:fill="E8E8E8" w:themeFill="background2"/>
            <w:noWrap/>
            <w:vAlign w:val="bottom"/>
            <w:hideMark/>
          </w:tcPr>
          <w:p w14:paraId="35B9804F"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287C1A96" w14:textId="77777777" w:rsidR="0025095F" w:rsidRPr="00393DAB" w:rsidRDefault="0025095F" w:rsidP="00CA0D13">
            <w:pPr>
              <w:jc w:val="both"/>
              <w:rPr>
                <w:color w:val="000000" w:themeColor="text1"/>
                <w:sz w:val="14"/>
                <w:szCs w:val="14"/>
              </w:rPr>
            </w:pPr>
            <w:r w:rsidRPr="00393DAB">
              <w:rPr>
                <w:color w:val="000000" w:themeColor="text1"/>
                <w:sz w:val="14"/>
                <w:szCs w:val="14"/>
              </w:rPr>
              <w:t>41.0 [31.1-50.9]</w:t>
            </w:r>
          </w:p>
        </w:tc>
        <w:tc>
          <w:tcPr>
            <w:tcW w:w="1008" w:type="dxa"/>
            <w:tcBorders>
              <w:top w:val="nil"/>
              <w:left w:val="nil"/>
              <w:bottom w:val="nil"/>
              <w:right w:val="nil"/>
            </w:tcBorders>
            <w:shd w:val="clear" w:color="auto" w:fill="E8E8E8" w:themeFill="background2"/>
            <w:noWrap/>
            <w:vAlign w:val="bottom"/>
            <w:hideMark/>
          </w:tcPr>
          <w:p w14:paraId="3C14B5B3" w14:textId="77777777" w:rsidR="0025095F" w:rsidRPr="00393DAB" w:rsidRDefault="0025095F" w:rsidP="00CA0D13">
            <w:pPr>
              <w:jc w:val="both"/>
              <w:rPr>
                <w:color w:val="000000" w:themeColor="text1"/>
                <w:sz w:val="14"/>
                <w:szCs w:val="14"/>
              </w:rPr>
            </w:pPr>
            <w:r w:rsidRPr="00393DAB">
              <w:rPr>
                <w:color w:val="000000" w:themeColor="text1"/>
                <w:sz w:val="14"/>
                <w:szCs w:val="14"/>
              </w:rPr>
              <w:t>41.9 [29.8-54.1]</w:t>
            </w:r>
          </w:p>
        </w:tc>
        <w:tc>
          <w:tcPr>
            <w:tcW w:w="900" w:type="dxa"/>
            <w:tcBorders>
              <w:top w:val="nil"/>
              <w:left w:val="nil"/>
              <w:bottom w:val="nil"/>
              <w:right w:val="nil"/>
            </w:tcBorders>
            <w:shd w:val="clear" w:color="auto" w:fill="E8E8E8" w:themeFill="background2"/>
            <w:noWrap/>
            <w:vAlign w:val="bottom"/>
            <w:hideMark/>
          </w:tcPr>
          <w:p w14:paraId="018B5944"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59EC32E2" w14:textId="77777777" w:rsidR="0025095F" w:rsidRPr="00393DAB" w:rsidRDefault="0025095F" w:rsidP="00CA0D13">
            <w:pPr>
              <w:jc w:val="both"/>
              <w:rPr>
                <w:color w:val="000000" w:themeColor="text1"/>
                <w:sz w:val="14"/>
                <w:szCs w:val="14"/>
              </w:rPr>
            </w:pPr>
            <w:r w:rsidRPr="00393DAB">
              <w:rPr>
                <w:color w:val="000000" w:themeColor="text1"/>
                <w:sz w:val="14"/>
                <w:szCs w:val="14"/>
              </w:rPr>
              <w:t>38.0 [29.0-47.0]</w:t>
            </w:r>
          </w:p>
        </w:tc>
        <w:tc>
          <w:tcPr>
            <w:tcW w:w="1008" w:type="dxa"/>
            <w:tcBorders>
              <w:top w:val="nil"/>
              <w:left w:val="nil"/>
              <w:bottom w:val="nil"/>
              <w:right w:val="nil"/>
            </w:tcBorders>
            <w:shd w:val="clear" w:color="auto" w:fill="E8E8E8" w:themeFill="background2"/>
            <w:noWrap/>
            <w:vAlign w:val="bottom"/>
            <w:hideMark/>
          </w:tcPr>
          <w:p w14:paraId="5568F63F" w14:textId="77777777" w:rsidR="0025095F" w:rsidRPr="00393DAB" w:rsidRDefault="0025095F" w:rsidP="00CA0D13">
            <w:pPr>
              <w:jc w:val="both"/>
              <w:rPr>
                <w:color w:val="000000" w:themeColor="text1"/>
                <w:sz w:val="14"/>
                <w:szCs w:val="14"/>
              </w:rPr>
            </w:pPr>
            <w:r w:rsidRPr="00393DAB">
              <w:rPr>
                <w:color w:val="000000" w:themeColor="text1"/>
                <w:sz w:val="14"/>
                <w:szCs w:val="14"/>
              </w:rPr>
              <w:t>42.5 [31.1-53.9]</w:t>
            </w:r>
          </w:p>
        </w:tc>
      </w:tr>
      <w:tr w:rsidR="0025095F" w:rsidRPr="00393DAB" w14:paraId="3A3FE2A6" w14:textId="77777777" w:rsidTr="007D6F9F">
        <w:trPr>
          <w:gridAfter w:val="1"/>
          <w:wAfter w:w="36" w:type="dxa"/>
          <w:trHeight w:val="144"/>
        </w:trPr>
        <w:tc>
          <w:tcPr>
            <w:tcW w:w="2160" w:type="dxa"/>
            <w:tcBorders>
              <w:top w:val="nil"/>
              <w:left w:val="nil"/>
              <w:bottom w:val="nil"/>
              <w:right w:val="nil"/>
            </w:tcBorders>
            <w:vAlign w:val="center"/>
            <w:hideMark/>
          </w:tcPr>
          <w:p w14:paraId="5A0DC4AE" w14:textId="77777777" w:rsidR="0025095F" w:rsidRPr="00393DAB" w:rsidRDefault="0025095F" w:rsidP="00CA0D13">
            <w:pPr>
              <w:rPr>
                <w:sz w:val="14"/>
                <w:szCs w:val="14"/>
              </w:rPr>
            </w:pPr>
            <w:r w:rsidRPr="00393DAB">
              <w:rPr>
                <w:sz w:val="14"/>
                <w:szCs w:val="14"/>
              </w:rPr>
              <w:t>Used visual aids</w:t>
            </w:r>
          </w:p>
        </w:tc>
        <w:tc>
          <w:tcPr>
            <w:tcW w:w="1008" w:type="dxa"/>
            <w:tcBorders>
              <w:top w:val="nil"/>
              <w:left w:val="nil"/>
              <w:bottom w:val="nil"/>
              <w:right w:val="nil"/>
            </w:tcBorders>
            <w:noWrap/>
            <w:vAlign w:val="bottom"/>
            <w:hideMark/>
          </w:tcPr>
          <w:p w14:paraId="5D3F1D87" w14:textId="77777777" w:rsidR="0025095F" w:rsidRPr="00393DAB" w:rsidRDefault="0025095F" w:rsidP="00CA0D13">
            <w:pPr>
              <w:jc w:val="both"/>
              <w:rPr>
                <w:color w:val="000000" w:themeColor="text1"/>
                <w:sz w:val="14"/>
                <w:szCs w:val="14"/>
              </w:rPr>
            </w:pPr>
            <w:r w:rsidRPr="00393DAB">
              <w:rPr>
                <w:color w:val="000000" w:themeColor="text1"/>
                <w:sz w:val="14"/>
                <w:szCs w:val="14"/>
              </w:rPr>
              <w:t>21.6 [15.5-27.6]</w:t>
            </w:r>
          </w:p>
        </w:tc>
        <w:tc>
          <w:tcPr>
            <w:tcW w:w="1008" w:type="dxa"/>
            <w:tcBorders>
              <w:top w:val="nil"/>
              <w:left w:val="nil"/>
              <w:bottom w:val="nil"/>
              <w:right w:val="nil"/>
            </w:tcBorders>
            <w:noWrap/>
            <w:vAlign w:val="bottom"/>
            <w:hideMark/>
          </w:tcPr>
          <w:p w14:paraId="595CA779" w14:textId="77777777" w:rsidR="0025095F" w:rsidRPr="00393DAB" w:rsidRDefault="0025095F" w:rsidP="00CA0D13">
            <w:pPr>
              <w:jc w:val="both"/>
              <w:rPr>
                <w:color w:val="000000" w:themeColor="text1"/>
                <w:sz w:val="14"/>
                <w:szCs w:val="14"/>
              </w:rPr>
            </w:pPr>
            <w:r w:rsidRPr="00393DAB">
              <w:rPr>
                <w:color w:val="000000" w:themeColor="text1"/>
                <w:sz w:val="14"/>
                <w:szCs w:val="14"/>
              </w:rPr>
              <w:t>11.3 [7.9-14.8]</w:t>
            </w:r>
          </w:p>
        </w:tc>
        <w:tc>
          <w:tcPr>
            <w:tcW w:w="1008" w:type="dxa"/>
            <w:tcBorders>
              <w:top w:val="nil"/>
              <w:left w:val="nil"/>
              <w:bottom w:val="nil"/>
              <w:right w:val="nil"/>
            </w:tcBorders>
            <w:noWrap/>
            <w:vAlign w:val="bottom"/>
            <w:hideMark/>
          </w:tcPr>
          <w:p w14:paraId="5291A838" w14:textId="77777777" w:rsidR="0025095F" w:rsidRPr="00393DAB" w:rsidRDefault="0025095F" w:rsidP="00CA0D13">
            <w:pPr>
              <w:jc w:val="both"/>
              <w:rPr>
                <w:color w:val="000000" w:themeColor="text1"/>
                <w:sz w:val="14"/>
                <w:szCs w:val="14"/>
              </w:rPr>
            </w:pPr>
            <w:r w:rsidRPr="00393DAB">
              <w:rPr>
                <w:color w:val="000000" w:themeColor="text1"/>
                <w:sz w:val="14"/>
                <w:szCs w:val="14"/>
              </w:rPr>
              <w:t>14.5 [9.6-19.4]</w:t>
            </w:r>
          </w:p>
        </w:tc>
        <w:tc>
          <w:tcPr>
            <w:tcW w:w="1008" w:type="dxa"/>
            <w:tcBorders>
              <w:top w:val="nil"/>
              <w:left w:val="nil"/>
              <w:bottom w:val="nil"/>
              <w:right w:val="nil"/>
            </w:tcBorders>
            <w:noWrap/>
            <w:vAlign w:val="bottom"/>
            <w:hideMark/>
          </w:tcPr>
          <w:p w14:paraId="38EF4F53" w14:textId="77777777" w:rsidR="0025095F" w:rsidRPr="00393DAB" w:rsidRDefault="0025095F" w:rsidP="00CA0D13">
            <w:pPr>
              <w:jc w:val="both"/>
              <w:rPr>
                <w:color w:val="000000" w:themeColor="text1"/>
                <w:sz w:val="14"/>
                <w:szCs w:val="14"/>
              </w:rPr>
            </w:pPr>
            <w:r w:rsidRPr="00393DAB">
              <w:rPr>
                <w:color w:val="000000" w:themeColor="text1"/>
                <w:sz w:val="14"/>
                <w:szCs w:val="14"/>
              </w:rPr>
              <w:t>13.1 [3.5-22.6]</w:t>
            </w:r>
          </w:p>
        </w:tc>
        <w:tc>
          <w:tcPr>
            <w:tcW w:w="1008" w:type="dxa"/>
            <w:tcBorders>
              <w:top w:val="nil"/>
              <w:left w:val="nil"/>
              <w:bottom w:val="nil"/>
              <w:right w:val="nil"/>
            </w:tcBorders>
            <w:noWrap/>
            <w:vAlign w:val="bottom"/>
            <w:hideMark/>
          </w:tcPr>
          <w:p w14:paraId="4FC2FAF8" w14:textId="77777777" w:rsidR="0025095F" w:rsidRPr="00393DAB" w:rsidRDefault="0025095F" w:rsidP="00CA0D13">
            <w:pPr>
              <w:jc w:val="both"/>
              <w:rPr>
                <w:color w:val="000000" w:themeColor="text1"/>
                <w:sz w:val="14"/>
                <w:szCs w:val="14"/>
              </w:rPr>
            </w:pPr>
            <w:r w:rsidRPr="00393DAB">
              <w:rPr>
                <w:color w:val="000000" w:themeColor="text1"/>
                <w:sz w:val="14"/>
                <w:szCs w:val="14"/>
              </w:rPr>
              <w:t>6.6 [0.6-12.6]</w:t>
            </w:r>
          </w:p>
        </w:tc>
        <w:tc>
          <w:tcPr>
            <w:tcW w:w="1008" w:type="dxa"/>
            <w:tcBorders>
              <w:top w:val="nil"/>
              <w:left w:val="nil"/>
              <w:bottom w:val="nil"/>
              <w:right w:val="nil"/>
            </w:tcBorders>
            <w:noWrap/>
            <w:vAlign w:val="bottom"/>
            <w:hideMark/>
          </w:tcPr>
          <w:p w14:paraId="0622D171" w14:textId="77777777" w:rsidR="0025095F" w:rsidRPr="00393DAB" w:rsidRDefault="0025095F" w:rsidP="00CA0D13">
            <w:pPr>
              <w:jc w:val="both"/>
              <w:rPr>
                <w:color w:val="000000" w:themeColor="text1"/>
                <w:sz w:val="14"/>
                <w:szCs w:val="14"/>
              </w:rPr>
            </w:pPr>
            <w:r w:rsidRPr="00393DAB">
              <w:rPr>
                <w:color w:val="000000" w:themeColor="text1"/>
                <w:sz w:val="14"/>
                <w:szCs w:val="14"/>
              </w:rPr>
              <w:t>0.0 [0.0-0.0]</w:t>
            </w:r>
          </w:p>
        </w:tc>
        <w:tc>
          <w:tcPr>
            <w:tcW w:w="1008" w:type="dxa"/>
            <w:tcBorders>
              <w:top w:val="nil"/>
              <w:left w:val="nil"/>
              <w:bottom w:val="nil"/>
              <w:right w:val="nil"/>
            </w:tcBorders>
            <w:noWrap/>
            <w:vAlign w:val="bottom"/>
            <w:hideMark/>
          </w:tcPr>
          <w:p w14:paraId="00C98B43"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noWrap/>
            <w:vAlign w:val="bottom"/>
            <w:hideMark/>
          </w:tcPr>
          <w:p w14:paraId="4EF02716" w14:textId="77777777" w:rsidR="0025095F" w:rsidRPr="00393DAB" w:rsidRDefault="0025095F" w:rsidP="00CA0D13">
            <w:pPr>
              <w:jc w:val="both"/>
              <w:rPr>
                <w:color w:val="000000" w:themeColor="text1"/>
                <w:sz w:val="14"/>
                <w:szCs w:val="14"/>
              </w:rPr>
            </w:pPr>
            <w:r w:rsidRPr="00393DAB">
              <w:rPr>
                <w:color w:val="000000" w:themeColor="text1"/>
                <w:sz w:val="14"/>
                <w:szCs w:val="14"/>
              </w:rPr>
              <w:t>13.7 [7.7-19.6]</w:t>
            </w:r>
          </w:p>
        </w:tc>
        <w:tc>
          <w:tcPr>
            <w:tcW w:w="1008" w:type="dxa"/>
            <w:tcBorders>
              <w:top w:val="nil"/>
              <w:left w:val="nil"/>
              <w:bottom w:val="nil"/>
              <w:right w:val="nil"/>
            </w:tcBorders>
            <w:noWrap/>
            <w:vAlign w:val="bottom"/>
            <w:hideMark/>
          </w:tcPr>
          <w:p w14:paraId="6E18551A" w14:textId="77777777" w:rsidR="0025095F" w:rsidRPr="00393DAB" w:rsidRDefault="0025095F" w:rsidP="00CA0D13">
            <w:pPr>
              <w:jc w:val="both"/>
              <w:rPr>
                <w:color w:val="000000" w:themeColor="text1"/>
                <w:sz w:val="14"/>
                <w:szCs w:val="14"/>
              </w:rPr>
            </w:pPr>
            <w:r w:rsidRPr="00393DAB">
              <w:rPr>
                <w:color w:val="000000" w:themeColor="text1"/>
                <w:sz w:val="14"/>
                <w:szCs w:val="14"/>
              </w:rPr>
              <w:t>3.2 [0.4-6.0]</w:t>
            </w:r>
          </w:p>
        </w:tc>
        <w:tc>
          <w:tcPr>
            <w:tcW w:w="900" w:type="dxa"/>
            <w:tcBorders>
              <w:top w:val="nil"/>
              <w:left w:val="nil"/>
              <w:bottom w:val="nil"/>
              <w:right w:val="nil"/>
            </w:tcBorders>
            <w:noWrap/>
            <w:vAlign w:val="bottom"/>
            <w:hideMark/>
          </w:tcPr>
          <w:p w14:paraId="3685B125"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noWrap/>
            <w:vAlign w:val="bottom"/>
            <w:hideMark/>
          </w:tcPr>
          <w:p w14:paraId="41E9A518" w14:textId="77777777" w:rsidR="0025095F" w:rsidRPr="00393DAB" w:rsidRDefault="0025095F" w:rsidP="00CA0D13">
            <w:pPr>
              <w:jc w:val="both"/>
              <w:rPr>
                <w:color w:val="000000" w:themeColor="text1"/>
                <w:sz w:val="14"/>
                <w:szCs w:val="14"/>
              </w:rPr>
            </w:pPr>
            <w:r w:rsidRPr="00393DAB">
              <w:rPr>
                <w:color w:val="000000" w:themeColor="text1"/>
                <w:sz w:val="14"/>
                <w:szCs w:val="14"/>
              </w:rPr>
              <w:t>7.4 [4.6-10.1]</w:t>
            </w:r>
          </w:p>
        </w:tc>
        <w:tc>
          <w:tcPr>
            <w:tcW w:w="1008" w:type="dxa"/>
            <w:tcBorders>
              <w:top w:val="nil"/>
              <w:left w:val="nil"/>
              <w:bottom w:val="nil"/>
              <w:right w:val="nil"/>
            </w:tcBorders>
            <w:noWrap/>
            <w:vAlign w:val="bottom"/>
            <w:hideMark/>
          </w:tcPr>
          <w:p w14:paraId="3B6F5C97" w14:textId="77777777" w:rsidR="0025095F" w:rsidRPr="00393DAB" w:rsidRDefault="0025095F" w:rsidP="00CA0D13">
            <w:pPr>
              <w:jc w:val="both"/>
              <w:rPr>
                <w:color w:val="000000" w:themeColor="text1"/>
                <w:sz w:val="14"/>
                <w:szCs w:val="14"/>
              </w:rPr>
            </w:pPr>
            <w:r w:rsidRPr="00393DAB">
              <w:rPr>
                <w:color w:val="000000" w:themeColor="text1"/>
                <w:sz w:val="14"/>
                <w:szCs w:val="14"/>
              </w:rPr>
              <w:t>13.9 [6.9-20.9]</w:t>
            </w:r>
          </w:p>
        </w:tc>
      </w:tr>
      <w:tr w:rsidR="0025095F" w:rsidRPr="00393DAB" w14:paraId="7CDB343C" w14:textId="77777777" w:rsidTr="007D6F9F">
        <w:trPr>
          <w:gridAfter w:val="1"/>
          <w:wAfter w:w="36" w:type="dxa"/>
          <w:trHeight w:val="144"/>
        </w:trPr>
        <w:tc>
          <w:tcPr>
            <w:tcW w:w="2160" w:type="dxa"/>
            <w:tcBorders>
              <w:top w:val="nil"/>
              <w:left w:val="nil"/>
              <w:bottom w:val="nil"/>
              <w:right w:val="nil"/>
            </w:tcBorders>
            <w:shd w:val="clear" w:color="auto" w:fill="E8E8E8" w:themeFill="background2"/>
            <w:vAlign w:val="center"/>
            <w:hideMark/>
          </w:tcPr>
          <w:p w14:paraId="3FE6D352" w14:textId="77777777" w:rsidR="0025095F" w:rsidRPr="00393DAB" w:rsidRDefault="0025095F" w:rsidP="00CA0D13">
            <w:pPr>
              <w:rPr>
                <w:sz w:val="14"/>
                <w:szCs w:val="14"/>
              </w:rPr>
            </w:pPr>
            <w:r w:rsidRPr="00393DAB">
              <w:rPr>
                <w:sz w:val="14"/>
                <w:szCs w:val="14"/>
              </w:rPr>
              <w:t>Checked client card</w:t>
            </w:r>
          </w:p>
        </w:tc>
        <w:tc>
          <w:tcPr>
            <w:tcW w:w="1008" w:type="dxa"/>
            <w:tcBorders>
              <w:top w:val="nil"/>
              <w:left w:val="nil"/>
              <w:bottom w:val="nil"/>
              <w:right w:val="nil"/>
            </w:tcBorders>
            <w:shd w:val="clear" w:color="auto" w:fill="E8E8E8" w:themeFill="background2"/>
            <w:noWrap/>
            <w:vAlign w:val="bottom"/>
            <w:hideMark/>
          </w:tcPr>
          <w:p w14:paraId="1545C28A" w14:textId="77777777" w:rsidR="0025095F" w:rsidRPr="00393DAB" w:rsidRDefault="0025095F" w:rsidP="00CA0D13">
            <w:pPr>
              <w:jc w:val="both"/>
              <w:rPr>
                <w:color w:val="000000" w:themeColor="text1"/>
                <w:sz w:val="14"/>
                <w:szCs w:val="14"/>
              </w:rPr>
            </w:pPr>
            <w:r w:rsidRPr="00393DAB">
              <w:rPr>
                <w:color w:val="000000" w:themeColor="text1"/>
                <w:sz w:val="14"/>
                <w:szCs w:val="14"/>
              </w:rPr>
              <w:t>73.7 [67.7-79.7]</w:t>
            </w:r>
          </w:p>
        </w:tc>
        <w:tc>
          <w:tcPr>
            <w:tcW w:w="1008" w:type="dxa"/>
            <w:tcBorders>
              <w:top w:val="nil"/>
              <w:left w:val="nil"/>
              <w:bottom w:val="nil"/>
              <w:right w:val="nil"/>
            </w:tcBorders>
            <w:shd w:val="clear" w:color="auto" w:fill="E8E8E8" w:themeFill="background2"/>
            <w:noWrap/>
            <w:vAlign w:val="bottom"/>
            <w:hideMark/>
          </w:tcPr>
          <w:p w14:paraId="3044E221" w14:textId="77777777" w:rsidR="0025095F" w:rsidRPr="00393DAB" w:rsidRDefault="0025095F" w:rsidP="00CA0D13">
            <w:pPr>
              <w:jc w:val="both"/>
              <w:rPr>
                <w:color w:val="000000" w:themeColor="text1"/>
                <w:sz w:val="14"/>
                <w:szCs w:val="14"/>
              </w:rPr>
            </w:pPr>
            <w:r w:rsidRPr="00393DAB">
              <w:rPr>
                <w:color w:val="000000" w:themeColor="text1"/>
                <w:sz w:val="14"/>
                <w:szCs w:val="14"/>
              </w:rPr>
              <w:t>79.3 [74.6-84.0]</w:t>
            </w:r>
          </w:p>
        </w:tc>
        <w:tc>
          <w:tcPr>
            <w:tcW w:w="1008" w:type="dxa"/>
            <w:tcBorders>
              <w:top w:val="nil"/>
              <w:left w:val="nil"/>
              <w:bottom w:val="nil"/>
              <w:right w:val="nil"/>
            </w:tcBorders>
            <w:shd w:val="clear" w:color="auto" w:fill="E8E8E8" w:themeFill="background2"/>
            <w:noWrap/>
            <w:vAlign w:val="bottom"/>
            <w:hideMark/>
          </w:tcPr>
          <w:p w14:paraId="5DA3D617" w14:textId="77777777" w:rsidR="0025095F" w:rsidRPr="00393DAB" w:rsidRDefault="0025095F" w:rsidP="00CA0D13">
            <w:pPr>
              <w:jc w:val="both"/>
              <w:rPr>
                <w:color w:val="000000" w:themeColor="text1"/>
                <w:sz w:val="14"/>
                <w:szCs w:val="14"/>
              </w:rPr>
            </w:pPr>
            <w:r w:rsidRPr="00393DAB">
              <w:rPr>
                <w:color w:val="000000" w:themeColor="text1"/>
                <w:sz w:val="14"/>
                <w:szCs w:val="14"/>
              </w:rPr>
              <w:t>77.1 [71.2-83.0]</w:t>
            </w:r>
          </w:p>
        </w:tc>
        <w:tc>
          <w:tcPr>
            <w:tcW w:w="1008" w:type="dxa"/>
            <w:tcBorders>
              <w:top w:val="nil"/>
              <w:left w:val="nil"/>
              <w:bottom w:val="nil"/>
              <w:right w:val="nil"/>
            </w:tcBorders>
            <w:shd w:val="clear" w:color="auto" w:fill="E8E8E8" w:themeFill="background2"/>
            <w:noWrap/>
            <w:vAlign w:val="bottom"/>
            <w:hideMark/>
          </w:tcPr>
          <w:p w14:paraId="715922D8" w14:textId="77777777" w:rsidR="0025095F" w:rsidRPr="00393DAB" w:rsidRDefault="0025095F" w:rsidP="00CA0D13">
            <w:pPr>
              <w:jc w:val="both"/>
              <w:rPr>
                <w:color w:val="000000" w:themeColor="text1"/>
                <w:sz w:val="14"/>
                <w:szCs w:val="14"/>
              </w:rPr>
            </w:pPr>
            <w:r w:rsidRPr="00393DAB">
              <w:rPr>
                <w:color w:val="000000" w:themeColor="text1"/>
                <w:sz w:val="14"/>
                <w:szCs w:val="14"/>
              </w:rPr>
              <w:t>62.8 [48.8-76.9]</w:t>
            </w:r>
          </w:p>
        </w:tc>
        <w:tc>
          <w:tcPr>
            <w:tcW w:w="1008" w:type="dxa"/>
            <w:tcBorders>
              <w:top w:val="nil"/>
              <w:left w:val="nil"/>
              <w:bottom w:val="nil"/>
              <w:right w:val="nil"/>
            </w:tcBorders>
            <w:shd w:val="clear" w:color="auto" w:fill="E8E8E8" w:themeFill="background2"/>
            <w:noWrap/>
            <w:vAlign w:val="bottom"/>
            <w:hideMark/>
          </w:tcPr>
          <w:p w14:paraId="039AA74B" w14:textId="77777777" w:rsidR="0025095F" w:rsidRPr="00393DAB" w:rsidRDefault="0025095F" w:rsidP="00CA0D13">
            <w:pPr>
              <w:jc w:val="both"/>
              <w:rPr>
                <w:color w:val="000000" w:themeColor="text1"/>
                <w:sz w:val="14"/>
                <w:szCs w:val="14"/>
              </w:rPr>
            </w:pPr>
            <w:r w:rsidRPr="00393DAB">
              <w:rPr>
                <w:color w:val="000000" w:themeColor="text1"/>
                <w:sz w:val="14"/>
                <w:szCs w:val="14"/>
              </w:rPr>
              <w:t>60.1 [42.1-78.2]</w:t>
            </w:r>
          </w:p>
        </w:tc>
        <w:tc>
          <w:tcPr>
            <w:tcW w:w="1008" w:type="dxa"/>
            <w:tcBorders>
              <w:top w:val="nil"/>
              <w:left w:val="nil"/>
              <w:bottom w:val="nil"/>
              <w:right w:val="nil"/>
            </w:tcBorders>
            <w:shd w:val="clear" w:color="auto" w:fill="E8E8E8" w:themeFill="background2"/>
            <w:noWrap/>
            <w:vAlign w:val="bottom"/>
            <w:hideMark/>
          </w:tcPr>
          <w:p w14:paraId="5F108E3C" w14:textId="77777777" w:rsidR="0025095F" w:rsidRPr="00393DAB" w:rsidRDefault="0025095F" w:rsidP="00CA0D13">
            <w:pPr>
              <w:jc w:val="both"/>
              <w:rPr>
                <w:color w:val="000000" w:themeColor="text1"/>
                <w:sz w:val="14"/>
                <w:szCs w:val="14"/>
              </w:rPr>
            </w:pPr>
            <w:r w:rsidRPr="00393DAB">
              <w:rPr>
                <w:color w:val="000000" w:themeColor="text1"/>
                <w:sz w:val="14"/>
                <w:szCs w:val="14"/>
              </w:rPr>
              <w:t>14.6 [6.3-23.0]</w:t>
            </w:r>
          </w:p>
        </w:tc>
        <w:tc>
          <w:tcPr>
            <w:tcW w:w="1008" w:type="dxa"/>
            <w:tcBorders>
              <w:top w:val="nil"/>
              <w:left w:val="nil"/>
              <w:bottom w:val="nil"/>
              <w:right w:val="nil"/>
            </w:tcBorders>
            <w:shd w:val="clear" w:color="auto" w:fill="E8E8E8" w:themeFill="background2"/>
            <w:noWrap/>
            <w:vAlign w:val="bottom"/>
            <w:hideMark/>
          </w:tcPr>
          <w:p w14:paraId="192D7129" w14:textId="77777777" w:rsidR="0025095F" w:rsidRPr="00393DAB" w:rsidRDefault="0025095F" w:rsidP="00CA0D13">
            <w:pPr>
              <w:jc w:val="both"/>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hideMark/>
          </w:tcPr>
          <w:p w14:paraId="7F5AF1CE" w14:textId="77777777" w:rsidR="0025095F" w:rsidRPr="00393DAB" w:rsidRDefault="0025095F" w:rsidP="00CA0D13">
            <w:pPr>
              <w:jc w:val="both"/>
              <w:rPr>
                <w:color w:val="000000" w:themeColor="text1"/>
                <w:sz w:val="14"/>
                <w:szCs w:val="14"/>
              </w:rPr>
            </w:pPr>
            <w:r w:rsidRPr="00393DAB">
              <w:rPr>
                <w:color w:val="000000" w:themeColor="text1"/>
                <w:sz w:val="14"/>
                <w:szCs w:val="14"/>
              </w:rPr>
              <w:t>68.7 [60.1-77.3]</w:t>
            </w:r>
          </w:p>
        </w:tc>
        <w:tc>
          <w:tcPr>
            <w:tcW w:w="1008" w:type="dxa"/>
            <w:tcBorders>
              <w:top w:val="nil"/>
              <w:left w:val="nil"/>
              <w:bottom w:val="nil"/>
              <w:right w:val="nil"/>
            </w:tcBorders>
            <w:shd w:val="clear" w:color="auto" w:fill="E8E8E8" w:themeFill="background2"/>
            <w:noWrap/>
            <w:vAlign w:val="bottom"/>
            <w:hideMark/>
          </w:tcPr>
          <w:p w14:paraId="5EFB69B7" w14:textId="77777777" w:rsidR="0025095F" w:rsidRPr="00393DAB" w:rsidRDefault="0025095F" w:rsidP="00CA0D13">
            <w:pPr>
              <w:jc w:val="both"/>
              <w:rPr>
                <w:color w:val="000000" w:themeColor="text1"/>
                <w:sz w:val="14"/>
                <w:szCs w:val="14"/>
              </w:rPr>
            </w:pPr>
            <w:r w:rsidRPr="00393DAB">
              <w:rPr>
                <w:color w:val="000000" w:themeColor="text1"/>
                <w:sz w:val="14"/>
                <w:szCs w:val="14"/>
              </w:rPr>
              <w:t>36.9 [26.9-46.8]</w:t>
            </w:r>
          </w:p>
        </w:tc>
        <w:tc>
          <w:tcPr>
            <w:tcW w:w="900" w:type="dxa"/>
            <w:tcBorders>
              <w:top w:val="nil"/>
              <w:left w:val="nil"/>
              <w:bottom w:val="nil"/>
              <w:right w:val="nil"/>
            </w:tcBorders>
            <w:shd w:val="clear" w:color="auto" w:fill="E8E8E8" w:themeFill="background2"/>
            <w:noWrap/>
            <w:vAlign w:val="bottom"/>
            <w:hideMark/>
          </w:tcPr>
          <w:p w14:paraId="6E137150"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nil"/>
              <w:right w:val="nil"/>
            </w:tcBorders>
            <w:shd w:val="clear" w:color="auto" w:fill="E8E8E8" w:themeFill="background2"/>
            <w:noWrap/>
            <w:vAlign w:val="bottom"/>
            <w:hideMark/>
          </w:tcPr>
          <w:p w14:paraId="7AEEF01D" w14:textId="77777777" w:rsidR="0025095F" w:rsidRPr="00393DAB" w:rsidRDefault="0025095F" w:rsidP="00CA0D13">
            <w:pPr>
              <w:jc w:val="both"/>
              <w:rPr>
                <w:color w:val="000000" w:themeColor="text1"/>
                <w:sz w:val="14"/>
                <w:szCs w:val="14"/>
              </w:rPr>
            </w:pPr>
            <w:r w:rsidRPr="00393DAB">
              <w:rPr>
                <w:color w:val="000000" w:themeColor="text1"/>
                <w:sz w:val="14"/>
                <w:szCs w:val="14"/>
              </w:rPr>
              <w:t>52.5 [42.2-62.9]</w:t>
            </w:r>
          </w:p>
        </w:tc>
        <w:tc>
          <w:tcPr>
            <w:tcW w:w="1008" w:type="dxa"/>
            <w:tcBorders>
              <w:top w:val="nil"/>
              <w:left w:val="nil"/>
              <w:bottom w:val="nil"/>
              <w:right w:val="nil"/>
            </w:tcBorders>
            <w:shd w:val="clear" w:color="auto" w:fill="E8E8E8" w:themeFill="background2"/>
            <w:noWrap/>
            <w:vAlign w:val="bottom"/>
            <w:hideMark/>
          </w:tcPr>
          <w:p w14:paraId="3B7E71A9" w14:textId="77777777" w:rsidR="0025095F" w:rsidRPr="00393DAB" w:rsidRDefault="0025095F" w:rsidP="00CA0D13">
            <w:pPr>
              <w:jc w:val="both"/>
              <w:rPr>
                <w:color w:val="000000" w:themeColor="text1"/>
                <w:sz w:val="14"/>
                <w:szCs w:val="14"/>
              </w:rPr>
            </w:pPr>
            <w:r w:rsidRPr="00393DAB">
              <w:rPr>
                <w:color w:val="000000" w:themeColor="text1"/>
                <w:sz w:val="14"/>
                <w:szCs w:val="14"/>
              </w:rPr>
              <w:t>68.0 [58.6-77.4]</w:t>
            </w:r>
          </w:p>
        </w:tc>
      </w:tr>
      <w:tr w:rsidR="0025095F" w:rsidRPr="00393DAB" w14:paraId="5506D20D" w14:textId="77777777" w:rsidTr="007D6F9F">
        <w:trPr>
          <w:gridAfter w:val="1"/>
          <w:wAfter w:w="36" w:type="dxa"/>
          <w:trHeight w:val="144"/>
        </w:trPr>
        <w:tc>
          <w:tcPr>
            <w:tcW w:w="2160" w:type="dxa"/>
            <w:tcBorders>
              <w:top w:val="nil"/>
              <w:left w:val="nil"/>
              <w:right w:val="nil"/>
            </w:tcBorders>
            <w:vAlign w:val="center"/>
            <w:hideMark/>
          </w:tcPr>
          <w:p w14:paraId="006FEBD2" w14:textId="77777777" w:rsidR="0025095F" w:rsidRPr="00393DAB" w:rsidRDefault="0025095F" w:rsidP="00CA0D13">
            <w:pPr>
              <w:rPr>
                <w:sz w:val="14"/>
                <w:szCs w:val="14"/>
              </w:rPr>
            </w:pPr>
            <w:r w:rsidRPr="00393DAB">
              <w:rPr>
                <w:sz w:val="14"/>
                <w:szCs w:val="14"/>
              </w:rPr>
              <w:t>Wrote on client card</w:t>
            </w:r>
          </w:p>
        </w:tc>
        <w:tc>
          <w:tcPr>
            <w:tcW w:w="1008" w:type="dxa"/>
            <w:tcBorders>
              <w:top w:val="nil"/>
              <w:left w:val="nil"/>
              <w:right w:val="nil"/>
            </w:tcBorders>
            <w:noWrap/>
            <w:vAlign w:val="bottom"/>
            <w:hideMark/>
          </w:tcPr>
          <w:p w14:paraId="60B67AE1" w14:textId="77777777" w:rsidR="0025095F" w:rsidRPr="00393DAB" w:rsidRDefault="0025095F" w:rsidP="00CA0D13">
            <w:pPr>
              <w:jc w:val="both"/>
              <w:rPr>
                <w:color w:val="000000" w:themeColor="text1"/>
                <w:sz w:val="14"/>
                <w:szCs w:val="14"/>
              </w:rPr>
            </w:pPr>
            <w:r w:rsidRPr="00393DAB">
              <w:rPr>
                <w:color w:val="000000" w:themeColor="text1"/>
                <w:sz w:val="14"/>
                <w:szCs w:val="14"/>
              </w:rPr>
              <w:t>86.7 [82.2-91.2]</w:t>
            </w:r>
          </w:p>
        </w:tc>
        <w:tc>
          <w:tcPr>
            <w:tcW w:w="1008" w:type="dxa"/>
            <w:tcBorders>
              <w:top w:val="nil"/>
              <w:left w:val="nil"/>
              <w:right w:val="nil"/>
            </w:tcBorders>
            <w:noWrap/>
            <w:vAlign w:val="bottom"/>
            <w:hideMark/>
          </w:tcPr>
          <w:p w14:paraId="5394EE4B" w14:textId="77777777" w:rsidR="0025095F" w:rsidRPr="00393DAB" w:rsidRDefault="0025095F" w:rsidP="00CA0D13">
            <w:pPr>
              <w:jc w:val="both"/>
              <w:rPr>
                <w:color w:val="000000" w:themeColor="text1"/>
                <w:sz w:val="14"/>
                <w:szCs w:val="14"/>
              </w:rPr>
            </w:pPr>
            <w:r w:rsidRPr="00393DAB">
              <w:rPr>
                <w:color w:val="000000" w:themeColor="text1"/>
                <w:sz w:val="14"/>
                <w:szCs w:val="14"/>
              </w:rPr>
              <w:t>91.3 [88.3-94.3]</w:t>
            </w:r>
          </w:p>
        </w:tc>
        <w:tc>
          <w:tcPr>
            <w:tcW w:w="1008" w:type="dxa"/>
            <w:tcBorders>
              <w:top w:val="nil"/>
              <w:left w:val="nil"/>
              <w:right w:val="nil"/>
            </w:tcBorders>
            <w:noWrap/>
            <w:vAlign w:val="bottom"/>
            <w:hideMark/>
          </w:tcPr>
          <w:p w14:paraId="13868F69" w14:textId="77777777" w:rsidR="0025095F" w:rsidRPr="00393DAB" w:rsidRDefault="0025095F" w:rsidP="00CA0D13">
            <w:pPr>
              <w:jc w:val="both"/>
              <w:rPr>
                <w:color w:val="000000" w:themeColor="text1"/>
                <w:sz w:val="14"/>
                <w:szCs w:val="14"/>
              </w:rPr>
            </w:pPr>
            <w:r w:rsidRPr="00393DAB">
              <w:rPr>
                <w:color w:val="000000" w:themeColor="text1"/>
                <w:sz w:val="14"/>
                <w:szCs w:val="14"/>
              </w:rPr>
              <w:t>89.6 [86.0-93.2]</w:t>
            </w:r>
          </w:p>
        </w:tc>
        <w:tc>
          <w:tcPr>
            <w:tcW w:w="1008" w:type="dxa"/>
            <w:tcBorders>
              <w:top w:val="nil"/>
              <w:left w:val="nil"/>
              <w:right w:val="nil"/>
            </w:tcBorders>
            <w:noWrap/>
            <w:vAlign w:val="bottom"/>
            <w:hideMark/>
          </w:tcPr>
          <w:p w14:paraId="2C3872A8" w14:textId="77777777" w:rsidR="0025095F" w:rsidRPr="00393DAB" w:rsidRDefault="0025095F" w:rsidP="00CA0D13">
            <w:pPr>
              <w:jc w:val="both"/>
              <w:rPr>
                <w:color w:val="000000" w:themeColor="text1"/>
                <w:sz w:val="14"/>
                <w:szCs w:val="14"/>
              </w:rPr>
            </w:pPr>
            <w:r w:rsidRPr="00393DAB">
              <w:rPr>
                <w:color w:val="000000" w:themeColor="text1"/>
                <w:sz w:val="14"/>
                <w:szCs w:val="14"/>
              </w:rPr>
              <w:t>73.6 [61.3-86.0]</w:t>
            </w:r>
          </w:p>
        </w:tc>
        <w:tc>
          <w:tcPr>
            <w:tcW w:w="1008" w:type="dxa"/>
            <w:tcBorders>
              <w:top w:val="nil"/>
              <w:left w:val="nil"/>
              <w:right w:val="nil"/>
            </w:tcBorders>
            <w:noWrap/>
            <w:vAlign w:val="bottom"/>
            <w:hideMark/>
          </w:tcPr>
          <w:p w14:paraId="0C9363C3" w14:textId="77777777" w:rsidR="0025095F" w:rsidRPr="00393DAB" w:rsidRDefault="0025095F" w:rsidP="00CA0D13">
            <w:pPr>
              <w:jc w:val="both"/>
              <w:rPr>
                <w:color w:val="000000" w:themeColor="text1"/>
                <w:sz w:val="14"/>
                <w:szCs w:val="14"/>
              </w:rPr>
            </w:pPr>
            <w:r w:rsidRPr="00393DAB">
              <w:rPr>
                <w:color w:val="000000" w:themeColor="text1"/>
                <w:sz w:val="14"/>
                <w:szCs w:val="14"/>
              </w:rPr>
              <w:t>71.3 [55.5-87.2]</w:t>
            </w:r>
          </w:p>
        </w:tc>
        <w:tc>
          <w:tcPr>
            <w:tcW w:w="1008" w:type="dxa"/>
            <w:tcBorders>
              <w:top w:val="nil"/>
              <w:left w:val="nil"/>
              <w:right w:val="nil"/>
            </w:tcBorders>
            <w:noWrap/>
            <w:vAlign w:val="bottom"/>
            <w:hideMark/>
          </w:tcPr>
          <w:p w14:paraId="0D66E352" w14:textId="77777777" w:rsidR="0025095F" w:rsidRPr="00393DAB" w:rsidRDefault="0025095F" w:rsidP="00CA0D13">
            <w:pPr>
              <w:jc w:val="both"/>
              <w:rPr>
                <w:color w:val="000000" w:themeColor="text1"/>
                <w:sz w:val="14"/>
                <w:szCs w:val="14"/>
              </w:rPr>
            </w:pPr>
            <w:r w:rsidRPr="00393DAB">
              <w:rPr>
                <w:color w:val="000000" w:themeColor="text1"/>
                <w:sz w:val="14"/>
                <w:szCs w:val="14"/>
              </w:rPr>
              <w:t>26.0 [9.7-42.3]</w:t>
            </w:r>
          </w:p>
        </w:tc>
        <w:tc>
          <w:tcPr>
            <w:tcW w:w="1008" w:type="dxa"/>
            <w:tcBorders>
              <w:top w:val="nil"/>
              <w:left w:val="nil"/>
              <w:right w:val="nil"/>
            </w:tcBorders>
            <w:noWrap/>
            <w:vAlign w:val="bottom"/>
            <w:hideMark/>
          </w:tcPr>
          <w:p w14:paraId="3F2B6C19" w14:textId="77777777" w:rsidR="0025095F" w:rsidRPr="00393DAB" w:rsidRDefault="0025095F" w:rsidP="00CA0D13">
            <w:pPr>
              <w:jc w:val="both"/>
              <w:rPr>
                <w:color w:val="000000" w:themeColor="text1"/>
                <w:sz w:val="14"/>
                <w:szCs w:val="14"/>
              </w:rPr>
            </w:pPr>
          </w:p>
        </w:tc>
        <w:tc>
          <w:tcPr>
            <w:tcW w:w="1008" w:type="dxa"/>
            <w:tcBorders>
              <w:top w:val="nil"/>
              <w:left w:val="nil"/>
              <w:right w:val="nil"/>
            </w:tcBorders>
            <w:noWrap/>
            <w:vAlign w:val="bottom"/>
            <w:hideMark/>
          </w:tcPr>
          <w:p w14:paraId="7FDED478" w14:textId="77777777" w:rsidR="0025095F" w:rsidRPr="00393DAB" w:rsidRDefault="0025095F" w:rsidP="00CA0D13">
            <w:pPr>
              <w:jc w:val="both"/>
              <w:rPr>
                <w:color w:val="000000" w:themeColor="text1"/>
                <w:sz w:val="14"/>
                <w:szCs w:val="14"/>
              </w:rPr>
            </w:pPr>
            <w:r w:rsidRPr="00393DAB">
              <w:rPr>
                <w:color w:val="000000" w:themeColor="text1"/>
                <w:sz w:val="14"/>
                <w:szCs w:val="14"/>
              </w:rPr>
              <w:t>80.1 [72.7-87.6]</w:t>
            </w:r>
          </w:p>
        </w:tc>
        <w:tc>
          <w:tcPr>
            <w:tcW w:w="1008" w:type="dxa"/>
            <w:tcBorders>
              <w:top w:val="nil"/>
              <w:left w:val="nil"/>
              <w:right w:val="nil"/>
            </w:tcBorders>
            <w:noWrap/>
            <w:vAlign w:val="bottom"/>
            <w:hideMark/>
          </w:tcPr>
          <w:p w14:paraId="2289F42F" w14:textId="77777777" w:rsidR="0025095F" w:rsidRPr="00393DAB" w:rsidRDefault="0025095F" w:rsidP="00CA0D13">
            <w:pPr>
              <w:jc w:val="both"/>
              <w:rPr>
                <w:color w:val="000000" w:themeColor="text1"/>
                <w:sz w:val="14"/>
                <w:szCs w:val="14"/>
              </w:rPr>
            </w:pPr>
            <w:r w:rsidRPr="00393DAB">
              <w:rPr>
                <w:color w:val="000000" w:themeColor="text1"/>
                <w:sz w:val="14"/>
                <w:szCs w:val="14"/>
              </w:rPr>
              <w:t>48.2 [36.6-59.9]</w:t>
            </w:r>
          </w:p>
        </w:tc>
        <w:tc>
          <w:tcPr>
            <w:tcW w:w="900" w:type="dxa"/>
            <w:tcBorders>
              <w:top w:val="nil"/>
              <w:left w:val="nil"/>
              <w:right w:val="nil"/>
            </w:tcBorders>
            <w:noWrap/>
            <w:vAlign w:val="bottom"/>
            <w:hideMark/>
          </w:tcPr>
          <w:p w14:paraId="21697AD4" w14:textId="77777777" w:rsidR="0025095F" w:rsidRPr="00393DAB" w:rsidRDefault="0025095F" w:rsidP="00CA0D13">
            <w:pPr>
              <w:jc w:val="both"/>
              <w:rPr>
                <w:color w:val="000000" w:themeColor="text1"/>
                <w:sz w:val="14"/>
                <w:szCs w:val="14"/>
              </w:rPr>
            </w:pPr>
          </w:p>
        </w:tc>
        <w:tc>
          <w:tcPr>
            <w:tcW w:w="1116" w:type="dxa"/>
            <w:gridSpan w:val="2"/>
            <w:tcBorders>
              <w:top w:val="nil"/>
              <w:left w:val="nil"/>
              <w:right w:val="nil"/>
            </w:tcBorders>
            <w:noWrap/>
            <w:vAlign w:val="bottom"/>
            <w:hideMark/>
          </w:tcPr>
          <w:p w14:paraId="6699E2FE" w14:textId="77777777" w:rsidR="0025095F" w:rsidRPr="00393DAB" w:rsidRDefault="0025095F" w:rsidP="00CA0D13">
            <w:pPr>
              <w:jc w:val="both"/>
              <w:rPr>
                <w:color w:val="000000" w:themeColor="text1"/>
                <w:sz w:val="14"/>
                <w:szCs w:val="14"/>
              </w:rPr>
            </w:pPr>
            <w:r w:rsidRPr="00393DAB">
              <w:rPr>
                <w:color w:val="000000" w:themeColor="text1"/>
                <w:sz w:val="14"/>
                <w:szCs w:val="14"/>
              </w:rPr>
              <w:t>70.9 [61.6-80.1]</w:t>
            </w:r>
          </w:p>
        </w:tc>
        <w:tc>
          <w:tcPr>
            <w:tcW w:w="1008" w:type="dxa"/>
            <w:tcBorders>
              <w:top w:val="nil"/>
              <w:left w:val="nil"/>
              <w:right w:val="nil"/>
            </w:tcBorders>
            <w:noWrap/>
            <w:vAlign w:val="bottom"/>
            <w:hideMark/>
          </w:tcPr>
          <w:p w14:paraId="38A60B28" w14:textId="77777777" w:rsidR="0025095F" w:rsidRPr="00393DAB" w:rsidRDefault="0025095F" w:rsidP="00CA0D13">
            <w:pPr>
              <w:jc w:val="both"/>
              <w:rPr>
                <w:color w:val="000000" w:themeColor="text1"/>
                <w:sz w:val="14"/>
                <w:szCs w:val="14"/>
              </w:rPr>
            </w:pPr>
            <w:r w:rsidRPr="00393DAB">
              <w:rPr>
                <w:color w:val="000000" w:themeColor="text1"/>
                <w:sz w:val="14"/>
                <w:szCs w:val="14"/>
              </w:rPr>
              <w:t>76.5 [67.9-85.2]</w:t>
            </w:r>
          </w:p>
        </w:tc>
      </w:tr>
      <w:tr w:rsidR="0025095F" w:rsidRPr="00393DAB" w14:paraId="5A3CCB0C" w14:textId="77777777" w:rsidTr="007D6F9F">
        <w:trPr>
          <w:gridAfter w:val="1"/>
          <w:wAfter w:w="36" w:type="dxa"/>
          <w:trHeight w:val="204"/>
        </w:trPr>
        <w:tc>
          <w:tcPr>
            <w:tcW w:w="2160" w:type="dxa"/>
            <w:tcBorders>
              <w:top w:val="nil"/>
              <w:left w:val="nil"/>
              <w:bottom w:val="single" w:sz="4" w:space="0" w:color="auto"/>
              <w:right w:val="nil"/>
            </w:tcBorders>
            <w:shd w:val="clear" w:color="auto" w:fill="E8E8E8" w:themeFill="background2"/>
            <w:vAlign w:val="center"/>
            <w:hideMark/>
          </w:tcPr>
          <w:p w14:paraId="01B5125F" w14:textId="77777777" w:rsidR="0025095F" w:rsidRPr="00393DAB" w:rsidRDefault="0025095F" w:rsidP="00CA0D13">
            <w:pPr>
              <w:rPr>
                <w:sz w:val="14"/>
                <w:szCs w:val="14"/>
              </w:rPr>
            </w:pPr>
            <w:r w:rsidRPr="00393DAB">
              <w:rPr>
                <w:sz w:val="14"/>
                <w:szCs w:val="14"/>
              </w:rPr>
              <w:t>Follow-up visit</w:t>
            </w:r>
          </w:p>
        </w:tc>
        <w:tc>
          <w:tcPr>
            <w:tcW w:w="1008" w:type="dxa"/>
            <w:tcBorders>
              <w:top w:val="nil"/>
              <w:left w:val="nil"/>
              <w:bottom w:val="single" w:sz="4" w:space="0" w:color="auto"/>
              <w:right w:val="nil"/>
            </w:tcBorders>
            <w:shd w:val="clear" w:color="auto" w:fill="E8E8E8" w:themeFill="background2"/>
            <w:noWrap/>
            <w:vAlign w:val="bottom"/>
            <w:hideMark/>
          </w:tcPr>
          <w:p w14:paraId="1A8E6B3B" w14:textId="77777777" w:rsidR="0025095F" w:rsidRPr="00393DAB" w:rsidRDefault="0025095F" w:rsidP="00CA0D13">
            <w:pPr>
              <w:jc w:val="both"/>
              <w:rPr>
                <w:color w:val="000000" w:themeColor="text1"/>
                <w:sz w:val="14"/>
                <w:szCs w:val="14"/>
              </w:rPr>
            </w:pPr>
            <w:r w:rsidRPr="00393DAB">
              <w:rPr>
                <w:color w:val="000000" w:themeColor="text1"/>
                <w:sz w:val="14"/>
                <w:szCs w:val="14"/>
              </w:rPr>
              <w:t>0.58 [0.52-0.65]</w:t>
            </w:r>
          </w:p>
        </w:tc>
        <w:tc>
          <w:tcPr>
            <w:tcW w:w="1008" w:type="dxa"/>
            <w:tcBorders>
              <w:top w:val="nil"/>
              <w:left w:val="nil"/>
              <w:bottom w:val="single" w:sz="4" w:space="0" w:color="auto"/>
              <w:right w:val="nil"/>
            </w:tcBorders>
            <w:shd w:val="clear" w:color="auto" w:fill="E8E8E8" w:themeFill="background2"/>
            <w:noWrap/>
            <w:vAlign w:val="bottom"/>
            <w:hideMark/>
          </w:tcPr>
          <w:p w14:paraId="64B46A0F" w14:textId="77777777" w:rsidR="0025095F" w:rsidRPr="00393DAB" w:rsidRDefault="0025095F" w:rsidP="00CA0D13">
            <w:pPr>
              <w:jc w:val="both"/>
              <w:rPr>
                <w:color w:val="000000" w:themeColor="text1"/>
                <w:sz w:val="14"/>
                <w:szCs w:val="14"/>
              </w:rPr>
            </w:pPr>
            <w:r w:rsidRPr="00393DAB">
              <w:rPr>
                <w:color w:val="000000" w:themeColor="text1"/>
                <w:sz w:val="14"/>
                <w:szCs w:val="14"/>
              </w:rPr>
              <w:t>0.73 [0.68-0.78]</w:t>
            </w:r>
          </w:p>
        </w:tc>
        <w:tc>
          <w:tcPr>
            <w:tcW w:w="1008" w:type="dxa"/>
            <w:tcBorders>
              <w:top w:val="nil"/>
              <w:left w:val="nil"/>
              <w:bottom w:val="single" w:sz="4" w:space="0" w:color="auto"/>
              <w:right w:val="nil"/>
            </w:tcBorders>
            <w:shd w:val="clear" w:color="auto" w:fill="E8E8E8" w:themeFill="background2"/>
            <w:noWrap/>
            <w:vAlign w:val="bottom"/>
            <w:hideMark/>
          </w:tcPr>
          <w:p w14:paraId="7855B80F" w14:textId="77777777" w:rsidR="0025095F" w:rsidRPr="00393DAB" w:rsidRDefault="0025095F" w:rsidP="00CA0D13">
            <w:pPr>
              <w:jc w:val="both"/>
              <w:rPr>
                <w:color w:val="000000" w:themeColor="text1"/>
                <w:sz w:val="14"/>
                <w:szCs w:val="14"/>
              </w:rPr>
            </w:pPr>
            <w:r w:rsidRPr="00393DAB">
              <w:rPr>
                <w:color w:val="000000" w:themeColor="text1"/>
                <w:sz w:val="14"/>
                <w:szCs w:val="14"/>
              </w:rPr>
              <w:t>0.77 [0.72-0.82]</w:t>
            </w:r>
          </w:p>
        </w:tc>
        <w:tc>
          <w:tcPr>
            <w:tcW w:w="1008" w:type="dxa"/>
            <w:tcBorders>
              <w:top w:val="nil"/>
              <w:left w:val="nil"/>
              <w:bottom w:val="single" w:sz="4" w:space="0" w:color="auto"/>
              <w:right w:val="nil"/>
            </w:tcBorders>
            <w:shd w:val="clear" w:color="auto" w:fill="E8E8E8" w:themeFill="background2"/>
            <w:noWrap/>
            <w:vAlign w:val="bottom"/>
            <w:hideMark/>
          </w:tcPr>
          <w:p w14:paraId="0B8305E6" w14:textId="77777777" w:rsidR="0025095F" w:rsidRPr="00393DAB" w:rsidRDefault="0025095F" w:rsidP="00CA0D13">
            <w:pPr>
              <w:jc w:val="both"/>
              <w:rPr>
                <w:color w:val="000000" w:themeColor="text1"/>
                <w:sz w:val="14"/>
                <w:szCs w:val="14"/>
              </w:rPr>
            </w:pPr>
            <w:r w:rsidRPr="00393DAB">
              <w:rPr>
                <w:color w:val="000000" w:themeColor="text1"/>
                <w:sz w:val="14"/>
                <w:szCs w:val="14"/>
              </w:rPr>
              <w:t>0.75 [0.62-0.88]</w:t>
            </w:r>
          </w:p>
        </w:tc>
        <w:tc>
          <w:tcPr>
            <w:tcW w:w="1008" w:type="dxa"/>
            <w:tcBorders>
              <w:top w:val="nil"/>
              <w:left w:val="nil"/>
              <w:bottom w:val="single" w:sz="4" w:space="0" w:color="auto"/>
              <w:right w:val="nil"/>
            </w:tcBorders>
            <w:shd w:val="clear" w:color="auto" w:fill="E8E8E8" w:themeFill="background2"/>
            <w:noWrap/>
            <w:vAlign w:val="bottom"/>
            <w:hideMark/>
          </w:tcPr>
          <w:p w14:paraId="3C85F224" w14:textId="77777777" w:rsidR="0025095F" w:rsidRPr="00393DAB" w:rsidRDefault="0025095F" w:rsidP="00CA0D13">
            <w:pPr>
              <w:jc w:val="both"/>
              <w:rPr>
                <w:color w:val="000000" w:themeColor="text1"/>
                <w:sz w:val="14"/>
                <w:szCs w:val="14"/>
              </w:rPr>
            </w:pPr>
            <w:r w:rsidRPr="00393DAB">
              <w:rPr>
                <w:color w:val="000000" w:themeColor="text1"/>
                <w:sz w:val="14"/>
                <w:szCs w:val="14"/>
              </w:rPr>
              <w:t>0.82 [0.73-0.92]</w:t>
            </w:r>
          </w:p>
        </w:tc>
        <w:tc>
          <w:tcPr>
            <w:tcW w:w="1008" w:type="dxa"/>
            <w:tcBorders>
              <w:top w:val="nil"/>
              <w:left w:val="nil"/>
              <w:bottom w:val="single" w:sz="4" w:space="0" w:color="auto"/>
              <w:right w:val="nil"/>
            </w:tcBorders>
            <w:shd w:val="clear" w:color="auto" w:fill="E8E8E8" w:themeFill="background2"/>
            <w:noWrap/>
            <w:vAlign w:val="bottom"/>
            <w:hideMark/>
          </w:tcPr>
          <w:p w14:paraId="79A721A5" w14:textId="77777777" w:rsidR="0025095F" w:rsidRPr="00393DAB" w:rsidRDefault="0025095F" w:rsidP="00CA0D13">
            <w:pPr>
              <w:jc w:val="both"/>
              <w:rPr>
                <w:color w:val="000000" w:themeColor="text1"/>
                <w:sz w:val="14"/>
                <w:szCs w:val="14"/>
              </w:rPr>
            </w:pPr>
            <w:r w:rsidRPr="00393DAB">
              <w:rPr>
                <w:color w:val="000000" w:themeColor="text1"/>
                <w:sz w:val="14"/>
                <w:szCs w:val="14"/>
              </w:rPr>
              <w:t>0.82 [0.69-0.95]</w:t>
            </w:r>
          </w:p>
        </w:tc>
        <w:tc>
          <w:tcPr>
            <w:tcW w:w="1008" w:type="dxa"/>
            <w:tcBorders>
              <w:top w:val="nil"/>
              <w:left w:val="nil"/>
              <w:bottom w:val="single" w:sz="4" w:space="0" w:color="auto"/>
              <w:right w:val="nil"/>
            </w:tcBorders>
            <w:shd w:val="clear" w:color="auto" w:fill="E8E8E8" w:themeFill="background2"/>
            <w:noWrap/>
            <w:vAlign w:val="bottom"/>
            <w:hideMark/>
          </w:tcPr>
          <w:p w14:paraId="1BC2BD97" w14:textId="77777777" w:rsidR="0025095F" w:rsidRPr="00393DAB" w:rsidRDefault="0025095F" w:rsidP="00CA0D13">
            <w:pPr>
              <w:jc w:val="both"/>
              <w:rPr>
                <w:color w:val="000000" w:themeColor="text1"/>
                <w:sz w:val="14"/>
                <w:szCs w:val="14"/>
              </w:rPr>
            </w:pPr>
          </w:p>
        </w:tc>
        <w:tc>
          <w:tcPr>
            <w:tcW w:w="1008" w:type="dxa"/>
            <w:tcBorders>
              <w:top w:val="nil"/>
              <w:left w:val="nil"/>
              <w:bottom w:val="single" w:sz="4" w:space="0" w:color="auto"/>
              <w:right w:val="nil"/>
            </w:tcBorders>
            <w:shd w:val="clear" w:color="auto" w:fill="E8E8E8" w:themeFill="background2"/>
            <w:noWrap/>
            <w:vAlign w:val="bottom"/>
            <w:hideMark/>
          </w:tcPr>
          <w:p w14:paraId="18F00D12" w14:textId="77777777" w:rsidR="0025095F" w:rsidRPr="00393DAB" w:rsidRDefault="0025095F" w:rsidP="00CA0D13">
            <w:pPr>
              <w:jc w:val="both"/>
              <w:rPr>
                <w:color w:val="000000" w:themeColor="text1"/>
                <w:sz w:val="14"/>
                <w:szCs w:val="14"/>
              </w:rPr>
            </w:pPr>
            <w:r w:rsidRPr="00393DAB">
              <w:rPr>
                <w:color w:val="000000" w:themeColor="text1"/>
                <w:sz w:val="14"/>
                <w:szCs w:val="14"/>
              </w:rPr>
              <w:t>75.3 [67.3-83.2]</w:t>
            </w:r>
          </w:p>
        </w:tc>
        <w:tc>
          <w:tcPr>
            <w:tcW w:w="1008" w:type="dxa"/>
            <w:tcBorders>
              <w:top w:val="nil"/>
              <w:left w:val="nil"/>
              <w:bottom w:val="single" w:sz="4" w:space="0" w:color="auto"/>
              <w:right w:val="nil"/>
            </w:tcBorders>
            <w:shd w:val="clear" w:color="auto" w:fill="E8E8E8" w:themeFill="background2"/>
            <w:noWrap/>
            <w:vAlign w:val="bottom"/>
            <w:hideMark/>
          </w:tcPr>
          <w:p w14:paraId="4C321C64" w14:textId="77777777" w:rsidR="0025095F" w:rsidRPr="00393DAB" w:rsidRDefault="0025095F" w:rsidP="00CA0D13">
            <w:pPr>
              <w:jc w:val="both"/>
              <w:rPr>
                <w:color w:val="000000" w:themeColor="text1"/>
                <w:sz w:val="14"/>
                <w:szCs w:val="14"/>
              </w:rPr>
            </w:pPr>
            <w:r w:rsidRPr="00393DAB">
              <w:rPr>
                <w:color w:val="000000" w:themeColor="text1"/>
                <w:sz w:val="14"/>
                <w:szCs w:val="14"/>
              </w:rPr>
              <w:t>81.7 [73.6-89.9]</w:t>
            </w:r>
          </w:p>
        </w:tc>
        <w:tc>
          <w:tcPr>
            <w:tcW w:w="900" w:type="dxa"/>
            <w:tcBorders>
              <w:top w:val="nil"/>
              <w:left w:val="nil"/>
              <w:bottom w:val="single" w:sz="4" w:space="0" w:color="auto"/>
              <w:right w:val="nil"/>
            </w:tcBorders>
            <w:shd w:val="clear" w:color="auto" w:fill="E8E8E8" w:themeFill="background2"/>
            <w:noWrap/>
            <w:vAlign w:val="bottom"/>
            <w:hideMark/>
          </w:tcPr>
          <w:p w14:paraId="397812A7" w14:textId="77777777" w:rsidR="0025095F" w:rsidRPr="00393DAB" w:rsidRDefault="0025095F" w:rsidP="00CA0D13">
            <w:pPr>
              <w:jc w:val="both"/>
              <w:rPr>
                <w:color w:val="000000" w:themeColor="text1"/>
                <w:sz w:val="14"/>
                <w:szCs w:val="14"/>
              </w:rPr>
            </w:pPr>
          </w:p>
        </w:tc>
        <w:tc>
          <w:tcPr>
            <w:tcW w:w="1116" w:type="dxa"/>
            <w:gridSpan w:val="2"/>
            <w:tcBorders>
              <w:top w:val="nil"/>
              <w:left w:val="nil"/>
              <w:bottom w:val="single" w:sz="4" w:space="0" w:color="auto"/>
              <w:right w:val="nil"/>
            </w:tcBorders>
            <w:shd w:val="clear" w:color="auto" w:fill="E8E8E8" w:themeFill="background2"/>
            <w:noWrap/>
            <w:vAlign w:val="bottom"/>
            <w:hideMark/>
          </w:tcPr>
          <w:p w14:paraId="4E7060D7" w14:textId="77777777" w:rsidR="0025095F" w:rsidRPr="00393DAB" w:rsidRDefault="0025095F" w:rsidP="00CA0D13">
            <w:pPr>
              <w:jc w:val="both"/>
              <w:rPr>
                <w:color w:val="000000" w:themeColor="text1"/>
                <w:sz w:val="14"/>
                <w:szCs w:val="14"/>
              </w:rPr>
            </w:pPr>
            <w:r w:rsidRPr="00393DAB">
              <w:rPr>
                <w:color w:val="000000" w:themeColor="text1"/>
                <w:sz w:val="14"/>
                <w:szCs w:val="14"/>
              </w:rPr>
              <w:t>77.5 [69.6-85.4]</w:t>
            </w:r>
          </w:p>
        </w:tc>
        <w:tc>
          <w:tcPr>
            <w:tcW w:w="1008" w:type="dxa"/>
            <w:tcBorders>
              <w:top w:val="nil"/>
              <w:left w:val="nil"/>
              <w:bottom w:val="single" w:sz="4" w:space="0" w:color="auto"/>
              <w:right w:val="nil"/>
            </w:tcBorders>
            <w:shd w:val="clear" w:color="auto" w:fill="E8E8E8" w:themeFill="background2"/>
            <w:noWrap/>
            <w:vAlign w:val="bottom"/>
            <w:hideMark/>
          </w:tcPr>
          <w:p w14:paraId="483FFF95" w14:textId="77777777" w:rsidR="0025095F" w:rsidRPr="00393DAB" w:rsidRDefault="0025095F" w:rsidP="00CA0D13">
            <w:pPr>
              <w:jc w:val="both"/>
              <w:rPr>
                <w:color w:val="000000" w:themeColor="text1"/>
                <w:sz w:val="14"/>
                <w:szCs w:val="14"/>
              </w:rPr>
            </w:pPr>
            <w:r w:rsidRPr="00393DAB">
              <w:rPr>
                <w:color w:val="000000" w:themeColor="text1"/>
                <w:sz w:val="14"/>
                <w:szCs w:val="14"/>
              </w:rPr>
              <w:t>75.8 [66.8-84.9]</w:t>
            </w:r>
          </w:p>
        </w:tc>
      </w:tr>
    </w:tbl>
    <w:p w14:paraId="42A59E13" w14:textId="6BA4D05C" w:rsidR="0025095F" w:rsidRDefault="0025095F"/>
    <w:p w14:paraId="2CDA57E7" w14:textId="77777777" w:rsidR="0025095F" w:rsidRDefault="0025095F">
      <w:pPr>
        <w:spacing w:after="160" w:line="278" w:lineRule="auto"/>
      </w:pPr>
      <w:r>
        <w:br w:type="page"/>
      </w:r>
    </w:p>
    <w:p w14:paraId="053D55BB" w14:textId="77777777" w:rsidR="007D6F9F" w:rsidRDefault="007D6F9F" w:rsidP="007D6F9F">
      <w:pPr>
        <w:rPr>
          <w:b/>
          <w:bCs/>
          <w:i/>
          <w:iCs/>
          <w:sz w:val="20"/>
          <w:szCs w:val="20"/>
        </w:rPr>
      </w:pPr>
      <w:r w:rsidRPr="004E531F">
        <w:rPr>
          <w:b/>
          <w:bCs/>
          <w:sz w:val="20"/>
          <w:szCs w:val="20"/>
        </w:rPr>
        <w:lastRenderedPageBreak/>
        <w:t>Supplemental Table 3—</w:t>
      </w:r>
      <w:r w:rsidRPr="004E531F">
        <w:rPr>
          <w:b/>
          <w:bCs/>
          <w:i/>
          <w:iCs/>
          <w:sz w:val="20"/>
          <w:szCs w:val="20"/>
        </w:rPr>
        <w:t>Continued…</w:t>
      </w:r>
    </w:p>
    <w:p w14:paraId="3C331F2E" w14:textId="77777777" w:rsidR="007D6F9F" w:rsidRDefault="007D6F9F" w:rsidP="007D6F9F"/>
    <w:tbl>
      <w:tblPr>
        <w:tblW w:w="14490" w:type="dxa"/>
        <w:tblLayout w:type="fixed"/>
        <w:tblCellMar>
          <w:left w:w="0" w:type="dxa"/>
          <w:right w:w="0" w:type="dxa"/>
        </w:tblCellMar>
        <w:tblLook w:val="04A0" w:firstRow="1" w:lastRow="0" w:firstColumn="1" w:lastColumn="0" w:noHBand="0" w:noVBand="1"/>
      </w:tblPr>
      <w:tblGrid>
        <w:gridCol w:w="2160"/>
        <w:gridCol w:w="1008"/>
        <w:gridCol w:w="1008"/>
        <w:gridCol w:w="1008"/>
        <w:gridCol w:w="1008"/>
        <w:gridCol w:w="1008"/>
        <w:gridCol w:w="1008"/>
        <w:gridCol w:w="1008"/>
        <w:gridCol w:w="1008"/>
        <w:gridCol w:w="1008"/>
        <w:gridCol w:w="900"/>
        <w:gridCol w:w="108"/>
        <w:gridCol w:w="1008"/>
        <w:gridCol w:w="1008"/>
        <w:gridCol w:w="36"/>
        <w:gridCol w:w="198"/>
      </w:tblGrid>
      <w:tr w:rsidR="0025095F" w:rsidRPr="00393DAB" w14:paraId="11960FA7" w14:textId="77777777" w:rsidTr="007D6F9F">
        <w:trPr>
          <w:gridAfter w:val="2"/>
          <w:wAfter w:w="234" w:type="dxa"/>
          <w:trHeight w:val="204"/>
        </w:trPr>
        <w:tc>
          <w:tcPr>
            <w:tcW w:w="2160" w:type="dxa"/>
            <w:tcBorders>
              <w:top w:val="single" w:sz="4" w:space="0" w:color="auto"/>
              <w:left w:val="nil"/>
              <w:bottom w:val="single" w:sz="4" w:space="0" w:color="auto"/>
              <w:right w:val="nil"/>
            </w:tcBorders>
            <w:vAlign w:val="center"/>
          </w:tcPr>
          <w:p w14:paraId="14C81F3A" w14:textId="77777777" w:rsidR="0025095F" w:rsidRPr="00393DAB" w:rsidRDefault="0025095F" w:rsidP="00CA0D13">
            <w:pPr>
              <w:rPr>
                <w:sz w:val="14"/>
                <w:szCs w:val="14"/>
              </w:rPr>
            </w:pPr>
          </w:p>
        </w:tc>
        <w:tc>
          <w:tcPr>
            <w:tcW w:w="6048" w:type="dxa"/>
            <w:gridSpan w:val="6"/>
            <w:tcBorders>
              <w:top w:val="single" w:sz="4" w:space="0" w:color="auto"/>
              <w:left w:val="nil"/>
              <w:bottom w:val="single" w:sz="4" w:space="0" w:color="auto"/>
              <w:right w:val="nil"/>
            </w:tcBorders>
            <w:noWrap/>
            <w:vAlign w:val="bottom"/>
          </w:tcPr>
          <w:p w14:paraId="5C62B5EE" w14:textId="77777777" w:rsidR="0025095F" w:rsidRPr="00393DAB" w:rsidRDefault="0025095F" w:rsidP="00CA0D13">
            <w:pPr>
              <w:jc w:val="center"/>
              <w:rPr>
                <w:b/>
                <w:bCs/>
                <w:sz w:val="14"/>
                <w:szCs w:val="14"/>
              </w:rPr>
            </w:pPr>
            <w:r w:rsidRPr="00393DAB">
              <w:rPr>
                <w:b/>
                <w:bCs/>
                <w:sz w:val="14"/>
                <w:szCs w:val="14"/>
              </w:rPr>
              <w:t>Facility Type</w:t>
            </w:r>
          </w:p>
        </w:tc>
        <w:tc>
          <w:tcPr>
            <w:tcW w:w="1008" w:type="dxa"/>
            <w:tcBorders>
              <w:top w:val="single" w:sz="4" w:space="0" w:color="auto"/>
              <w:left w:val="nil"/>
              <w:bottom w:val="single" w:sz="4" w:space="0" w:color="auto"/>
              <w:right w:val="nil"/>
            </w:tcBorders>
            <w:vAlign w:val="bottom"/>
          </w:tcPr>
          <w:p w14:paraId="51EA5EB3" w14:textId="77777777" w:rsidR="0025095F" w:rsidRPr="00393DAB" w:rsidRDefault="0025095F" w:rsidP="00CA0D13">
            <w:pPr>
              <w:jc w:val="center"/>
              <w:rPr>
                <w:b/>
                <w:bCs/>
                <w:sz w:val="14"/>
                <w:szCs w:val="14"/>
              </w:rPr>
            </w:pPr>
          </w:p>
        </w:tc>
        <w:tc>
          <w:tcPr>
            <w:tcW w:w="2016" w:type="dxa"/>
            <w:gridSpan w:val="2"/>
            <w:tcBorders>
              <w:top w:val="single" w:sz="4" w:space="0" w:color="auto"/>
              <w:left w:val="nil"/>
              <w:bottom w:val="single" w:sz="4" w:space="0" w:color="auto"/>
              <w:right w:val="nil"/>
            </w:tcBorders>
            <w:vAlign w:val="bottom"/>
          </w:tcPr>
          <w:p w14:paraId="273FE0CE" w14:textId="77777777" w:rsidR="0025095F" w:rsidRPr="00393DAB" w:rsidRDefault="0025095F" w:rsidP="00CA0D13">
            <w:pPr>
              <w:jc w:val="center"/>
              <w:rPr>
                <w:b/>
                <w:bCs/>
                <w:sz w:val="14"/>
                <w:szCs w:val="14"/>
              </w:rPr>
            </w:pPr>
            <w:r w:rsidRPr="00393DAB">
              <w:rPr>
                <w:b/>
                <w:bCs/>
                <w:sz w:val="14"/>
                <w:szCs w:val="14"/>
              </w:rPr>
              <w:t>Managing Authority</w:t>
            </w:r>
          </w:p>
        </w:tc>
        <w:tc>
          <w:tcPr>
            <w:tcW w:w="900" w:type="dxa"/>
            <w:tcBorders>
              <w:top w:val="single" w:sz="4" w:space="0" w:color="auto"/>
              <w:left w:val="nil"/>
              <w:bottom w:val="single" w:sz="4" w:space="0" w:color="auto"/>
              <w:right w:val="nil"/>
            </w:tcBorders>
            <w:vAlign w:val="bottom"/>
          </w:tcPr>
          <w:p w14:paraId="58A00844" w14:textId="77777777" w:rsidR="0025095F" w:rsidRPr="00393DAB" w:rsidRDefault="0025095F" w:rsidP="00CA0D13">
            <w:pPr>
              <w:jc w:val="center"/>
              <w:rPr>
                <w:b/>
                <w:bCs/>
                <w:sz w:val="14"/>
                <w:szCs w:val="14"/>
              </w:rPr>
            </w:pPr>
          </w:p>
        </w:tc>
        <w:tc>
          <w:tcPr>
            <w:tcW w:w="2124" w:type="dxa"/>
            <w:gridSpan w:val="3"/>
            <w:tcBorders>
              <w:top w:val="single" w:sz="4" w:space="0" w:color="auto"/>
              <w:left w:val="nil"/>
              <w:bottom w:val="single" w:sz="4" w:space="0" w:color="auto"/>
              <w:right w:val="nil"/>
            </w:tcBorders>
            <w:vAlign w:val="bottom"/>
          </w:tcPr>
          <w:p w14:paraId="0E69F2D8" w14:textId="77777777" w:rsidR="0025095F" w:rsidRPr="00393DAB" w:rsidRDefault="0025095F" w:rsidP="00CA0D13">
            <w:pPr>
              <w:jc w:val="center"/>
              <w:rPr>
                <w:b/>
                <w:bCs/>
                <w:sz w:val="14"/>
                <w:szCs w:val="14"/>
              </w:rPr>
            </w:pPr>
            <w:r w:rsidRPr="00393DAB">
              <w:rPr>
                <w:b/>
                <w:bCs/>
                <w:sz w:val="14"/>
                <w:szCs w:val="14"/>
              </w:rPr>
              <w:t>Facility Location</w:t>
            </w:r>
          </w:p>
        </w:tc>
      </w:tr>
      <w:tr w:rsidR="0025095F" w:rsidRPr="00393DAB" w14:paraId="59527121" w14:textId="77777777" w:rsidTr="007D6F9F">
        <w:trPr>
          <w:gridAfter w:val="1"/>
          <w:wAfter w:w="198" w:type="dxa"/>
          <w:trHeight w:val="204"/>
        </w:trPr>
        <w:tc>
          <w:tcPr>
            <w:tcW w:w="2160" w:type="dxa"/>
            <w:tcBorders>
              <w:top w:val="single" w:sz="4" w:space="0" w:color="auto"/>
              <w:left w:val="nil"/>
              <w:bottom w:val="single" w:sz="4" w:space="0" w:color="auto"/>
              <w:right w:val="nil"/>
            </w:tcBorders>
            <w:vAlign w:val="center"/>
          </w:tcPr>
          <w:p w14:paraId="44E34293" w14:textId="77777777" w:rsidR="0025095F" w:rsidRPr="00393DAB" w:rsidRDefault="0025095F" w:rsidP="00CA0D13">
            <w:pPr>
              <w:rPr>
                <w:b/>
                <w:bCs/>
                <w:sz w:val="14"/>
                <w:szCs w:val="14"/>
              </w:rPr>
            </w:pPr>
            <w:r w:rsidRPr="00393DAB">
              <w:rPr>
                <w:sz w:val="14"/>
                <w:szCs w:val="14"/>
              </w:rPr>
              <w:br w:type="page"/>
            </w:r>
          </w:p>
        </w:tc>
        <w:tc>
          <w:tcPr>
            <w:tcW w:w="1008" w:type="dxa"/>
            <w:tcBorders>
              <w:top w:val="single" w:sz="4" w:space="0" w:color="auto"/>
              <w:left w:val="nil"/>
              <w:bottom w:val="single" w:sz="4" w:space="0" w:color="auto"/>
              <w:right w:val="nil"/>
            </w:tcBorders>
            <w:noWrap/>
            <w:vAlign w:val="bottom"/>
          </w:tcPr>
          <w:p w14:paraId="5D7DD120" w14:textId="77777777" w:rsidR="0025095F" w:rsidRPr="00393DAB" w:rsidRDefault="0025095F" w:rsidP="00CA0D13">
            <w:pPr>
              <w:rPr>
                <w:b/>
                <w:bCs/>
                <w:sz w:val="14"/>
                <w:szCs w:val="14"/>
              </w:rPr>
            </w:pPr>
            <w:r w:rsidRPr="00393DAB">
              <w:rPr>
                <w:b/>
                <w:bCs/>
                <w:sz w:val="14"/>
                <w:szCs w:val="14"/>
              </w:rPr>
              <w:t>General and Referral Hospitals</w:t>
            </w:r>
          </w:p>
        </w:tc>
        <w:tc>
          <w:tcPr>
            <w:tcW w:w="1008" w:type="dxa"/>
            <w:tcBorders>
              <w:top w:val="single" w:sz="4" w:space="0" w:color="auto"/>
              <w:left w:val="nil"/>
              <w:bottom w:val="single" w:sz="4" w:space="0" w:color="auto"/>
              <w:right w:val="nil"/>
            </w:tcBorders>
            <w:noWrap/>
            <w:vAlign w:val="bottom"/>
          </w:tcPr>
          <w:p w14:paraId="3ECC9CA8" w14:textId="77777777" w:rsidR="0025095F" w:rsidRPr="00393DAB" w:rsidRDefault="0025095F" w:rsidP="00CA0D13">
            <w:pPr>
              <w:rPr>
                <w:b/>
                <w:bCs/>
                <w:sz w:val="14"/>
                <w:szCs w:val="14"/>
              </w:rPr>
            </w:pPr>
            <w:r w:rsidRPr="00393DAB">
              <w:rPr>
                <w:b/>
                <w:bCs/>
                <w:sz w:val="14"/>
                <w:szCs w:val="14"/>
              </w:rPr>
              <w:t>Primary Hospitals</w:t>
            </w:r>
          </w:p>
        </w:tc>
        <w:tc>
          <w:tcPr>
            <w:tcW w:w="1008" w:type="dxa"/>
            <w:tcBorders>
              <w:top w:val="single" w:sz="4" w:space="0" w:color="auto"/>
              <w:left w:val="nil"/>
              <w:bottom w:val="single" w:sz="4" w:space="0" w:color="auto"/>
              <w:right w:val="nil"/>
            </w:tcBorders>
            <w:noWrap/>
            <w:vAlign w:val="bottom"/>
          </w:tcPr>
          <w:p w14:paraId="4AA29F50" w14:textId="77777777" w:rsidR="0025095F" w:rsidRPr="00393DAB" w:rsidRDefault="0025095F" w:rsidP="00CA0D13">
            <w:pPr>
              <w:rPr>
                <w:b/>
                <w:bCs/>
                <w:sz w:val="14"/>
                <w:szCs w:val="14"/>
              </w:rPr>
            </w:pPr>
            <w:r w:rsidRPr="00393DAB">
              <w:rPr>
                <w:b/>
                <w:bCs/>
                <w:sz w:val="14"/>
                <w:szCs w:val="14"/>
              </w:rPr>
              <w:t>Health Centers</w:t>
            </w:r>
          </w:p>
        </w:tc>
        <w:tc>
          <w:tcPr>
            <w:tcW w:w="1008" w:type="dxa"/>
            <w:tcBorders>
              <w:top w:val="single" w:sz="4" w:space="0" w:color="auto"/>
              <w:left w:val="nil"/>
              <w:bottom w:val="single" w:sz="4" w:space="0" w:color="auto"/>
              <w:right w:val="nil"/>
            </w:tcBorders>
            <w:noWrap/>
            <w:vAlign w:val="bottom"/>
          </w:tcPr>
          <w:p w14:paraId="5BC6A870" w14:textId="77777777" w:rsidR="0025095F" w:rsidRPr="00393DAB" w:rsidRDefault="0025095F" w:rsidP="00CA0D13">
            <w:pPr>
              <w:rPr>
                <w:b/>
                <w:bCs/>
                <w:sz w:val="14"/>
                <w:szCs w:val="14"/>
              </w:rPr>
            </w:pPr>
            <w:r w:rsidRPr="00393DAB">
              <w:rPr>
                <w:b/>
                <w:bCs/>
                <w:sz w:val="14"/>
                <w:szCs w:val="14"/>
              </w:rPr>
              <w:t>Health Post</w:t>
            </w:r>
          </w:p>
        </w:tc>
        <w:tc>
          <w:tcPr>
            <w:tcW w:w="1008" w:type="dxa"/>
            <w:tcBorders>
              <w:top w:val="single" w:sz="4" w:space="0" w:color="auto"/>
              <w:left w:val="nil"/>
              <w:bottom w:val="single" w:sz="4" w:space="0" w:color="auto"/>
              <w:right w:val="nil"/>
            </w:tcBorders>
            <w:noWrap/>
            <w:vAlign w:val="bottom"/>
          </w:tcPr>
          <w:p w14:paraId="6F38AB7F" w14:textId="77777777" w:rsidR="0025095F" w:rsidRPr="00393DAB" w:rsidRDefault="0025095F" w:rsidP="00CA0D13">
            <w:pPr>
              <w:rPr>
                <w:b/>
                <w:bCs/>
                <w:sz w:val="14"/>
                <w:szCs w:val="14"/>
              </w:rPr>
            </w:pPr>
            <w:r w:rsidRPr="00393DAB">
              <w:rPr>
                <w:b/>
                <w:bCs/>
                <w:sz w:val="14"/>
                <w:szCs w:val="14"/>
              </w:rPr>
              <w:t>Upper Clinics</w:t>
            </w:r>
          </w:p>
        </w:tc>
        <w:tc>
          <w:tcPr>
            <w:tcW w:w="1008" w:type="dxa"/>
            <w:tcBorders>
              <w:top w:val="single" w:sz="4" w:space="0" w:color="auto"/>
              <w:left w:val="nil"/>
              <w:bottom w:val="single" w:sz="4" w:space="0" w:color="auto"/>
              <w:right w:val="nil"/>
            </w:tcBorders>
            <w:noWrap/>
            <w:vAlign w:val="bottom"/>
          </w:tcPr>
          <w:p w14:paraId="6C182D08" w14:textId="77777777" w:rsidR="0025095F" w:rsidRPr="00393DAB" w:rsidRDefault="0025095F" w:rsidP="00CA0D13">
            <w:pPr>
              <w:rPr>
                <w:b/>
                <w:bCs/>
                <w:sz w:val="14"/>
                <w:szCs w:val="14"/>
              </w:rPr>
            </w:pPr>
            <w:r w:rsidRPr="00393DAB">
              <w:rPr>
                <w:b/>
                <w:bCs/>
                <w:sz w:val="14"/>
                <w:szCs w:val="14"/>
              </w:rPr>
              <w:t>Lower Clinics</w:t>
            </w:r>
          </w:p>
        </w:tc>
        <w:tc>
          <w:tcPr>
            <w:tcW w:w="1008" w:type="dxa"/>
            <w:tcBorders>
              <w:top w:val="single" w:sz="4" w:space="0" w:color="auto"/>
              <w:left w:val="nil"/>
              <w:bottom w:val="single" w:sz="4" w:space="0" w:color="auto"/>
              <w:right w:val="nil"/>
            </w:tcBorders>
            <w:noWrap/>
            <w:vAlign w:val="bottom"/>
          </w:tcPr>
          <w:p w14:paraId="76847C85" w14:textId="77777777" w:rsidR="0025095F" w:rsidRPr="00393DAB" w:rsidRDefault="0025095F" w:rsidP="00CA0D13">
            <w:pPr>
              <w:rPr>
                <w:b/>
                <w:bCs/>
                <w:sz w:val="14"/>
                <w:szCs w:val="14"/>
              </w:rPr>
            </w:pPr>
          </w:p>
        </w:tc>
        <w:tc>
          <w:tcPr>
            <w:tcW w:w="1008" w:type="dxa"/>
            <w:tcBorders>
              <w:top w:val="single" w:sz="4" w:space="0" w:color="auto"/>
              <w:left w:val="nil"/>
              <w:bottom w:val="single" w:sz="4" w:space="0" w:color="auto"/>
              <w:right w:val="nil"/>
            </w:tcBorders>
            <w:noWrap/>
            <w:vAlign w:val="bottom"/>
          </w:tcPr>
          <w:p w14:paraId="53A9FAD1" w14:textId="77777777" w:rsidR="0025095F" w:rsidRPr="00393DAB" w:rsidRDefault="0025095F" w:rsidP="00CA0D13">
            <w:pPr>
              <w:rPr>
                <w:b/>
                <w:bCs/>
                <w:sz w:val="14"/>
                <w:szCs w:val="14"/>
              </w:rPr>
            </w:pPr>
            <w:r w:rsidRPr="00393DAB">
              <w:rPr>
                <w:b/>
                <w:bCs/>
                <w:sz w:val="14"/>
                <w:szCs w:val="14"/>
              </w:rPr>
              <w:t>Public</w:t>
            </w:r>
          </w:p>
        </w:tc>
        <w:tc>
          <w:tcPr>
            <w:tcW w:w="1008" w:type="dxa"/>
            <w:tcBorders>
              <w:top w:val="single" w:sz="4" w:space="0" w:color="auto"/>
              <w:left w:val="nil"/>
              <w:bottom w:val="single" w:sz="4" w:space="0" w:color="auto"/>
              <w:right w:val="nil"/>
            </w:tcBorders>
            <w:noWrap/>
            <w:vAlign w:val="bottom"/>
          </w:tcPr>
          <w:p w14:paraId="3B08118C" w14:textId="77777777" w:rsidR="0025095F" w:rsidRPr="00393DAB" w:rsidRDefault="0025095F" w:rsidP="00CA0D13">
            <w:pPr>
              <w:rPr>
                <w:b/>
                <w:bCs/>
                <w:sz w:val="14"/>
                <w:szCs w:val="14"/>
              </w:rPr>
            </w:pPr>
            <w:r w:rsidRPr="00393DAB">
              <w:rPr>
                <w:b/>
                <w:bCs/>
                <w:sz w:val="14"/>
                <w:szCs w:val="14"/>
              </w:rPr>
              <w:t>Private</w:t>
            </w:r>
          </w:p>
        </w:tc>
        <w:tc>
          <w:tcPr>
            <w:tcW w:w="900" w:type="dxa"/>
            <w:tcBorders>
              <w:top w:val="single" w:sz="4" w:space="0" w:color="auto"/>
              <w:left w:val="nil"/>
              <w:bottom w:val="single" w:sz="4" w:space="0" w:color="auto"/>
              <w:right w:val="nil"/>
            </w:tcBorders>
            <w:noWrap/>
            <w:vAlign w:val="bottom"/>
          </w:tcPr>
          <w:p w14:paraId="3F95F7BC" w14:textId="77777777" w:rsidR="0025095F" w:rsidRPr="00393DAB" w:rsidRDefault="0025095F" w:rsidP="00CA0D13">
            <w:pPr>
              <w:rPr>
                <w:b/>
                <w:bCs/>
                <w:sz w:val="14"/>
                <w:szCs w:val="14"/>
              </w:rPr>
            </w:pPr>
          </w:p>
        </w:tc>
        <w:tc>
          <w:tcPr>
            <w:tcW w:w="1116" w:type="dxa"/>
            <w:gridSpan w:val="2"/>
            <w:tcBorders>
              <w:top w:val="single" w:sz="4" w:space="0" w:color="auto"/>
              <w:left w:val="nil"/>
              <w:bottom w:val="single" w:sz="4" w:space="0" w:color="auto"/>
              <w:right w:val="nil"/>
            </w:tcBorders>
            <w:noWrap/>
            <w:vAlign w:val="bottom"/>
          </w:tcPr>
          <w:p w14:paraId="774DB2E5" w14:textId="77777777" w:rsidR="0025095F" w:rsidRPr="00393DAB" w:rsidRDefault="0025095F" w:rsidP="00CA0D13">
            <w:pPr>
              <w:rPr>
                <w:b/>
                <w:bCs/>
                <w:sz w:val="14"/>
                <w:szCs w:val="14"/>
              </w:rPr>
            </w:pPr>
            <w:r w:rsidRPr="00393DAB">
              <w:rPr>
                <w:b/>
                <w:bCs/>
                <w:sz w:val="14"/>
                <w:szCs w:val="14"/>
              </w:rPr>
              <w:t>Urban</w:t>
            </w:r>
          </w:p>
        </w:tc>
        <w:tc>
          <w:tcPr>
            <w:tcW w:w="1044" w:type="dxa"/>
            <w:gridSpan w:val="2"/>
            <w:tcBorders>
              <w:top w:val="single" w:sz="4" w:space="0" w:color="auto"/>
              <w:left w:val="nil"/>
              <w:bottom w:val="single" w:sz="4" w:space="0" w:color="auto"/>
              <w:right w:val="nil"/>
            </w:tcBorders>
            <w:noWrap/>
            <w:vAlign w:val="bottom"/>
          </w:tcPr>
          <w:p w14:paraId="7AD505F5" w14:textId="77777777" w:rsidR="0025095F" w:rsidRPr="00393DAB" w:rsidRDefault="0025095F" w:rsidP="00CA0D13">
            <w:pPr>
              <w:rPr>
                <w:b/>
                <w:bCs/>
                <w:sz w:val="14"/>
                <w:szCs w:val="14"/>
              </w:rPr>
            </w:pPr>
            <w:r w:rsidRPr="00393DAB">
              <w:rPr>
                <w:b/>
                <w:bCs/>
                <w:sz w:val="14"/>
                <w:szCs w:val="14"/>
              </w:rPr>
              <w:t>Rural</w:t>
            </w:r>
          </w:p>
        </w:tc>
      </w:tr>
      <w:tr w:rsidR="00EA6240" w:rsidRPr="00393DAB" w14:paraId="2E57B635" w14:textId="77777777" w:rsidTr="007D6F9F">
        <w:trPr>
          <w:gridAfter w:val="2"/>
          <w:wAfter w:w="234" w:type="dxa"/>
          <w:trHeight w:val="204"/>
        </w:trPr>
        <w:tc>
          <w:tcPr>
            <w:tcW w:w="2160" w:type="dxa"/>
            <w:tcBorders>
              <w:top w:val="single" w:sz="4" w:space="0" w:color="auto"/>
              <w:left w:val="nil"/>
              <w:bottom w:val="nil"/>
              <w:right w:val="nil"/>
            </w:tcBorders>
            <w:vAlign w:val="center"/>
            <w:hideMark/>
          </w:tcPr>
          <w:p w14:paraId="32924587" w14:textId="77777777" w:rsidR="00EA6240" w:rsidRPr="00393DAB" w:rsidRDefault="00EA6240" w:rsidP="00CA0D13">
            <w:pPr>
              <w:rPr>
                <w:b/>
                <w:bCs/>
                <w:i/>
                <w:iCs/>
                <w:sz w:val="14"/>
                <w:szCs w:val="14"/>
              </w:rPr>
            </w:pPr>
            <w:r w:rsidRPr="00393DAB">
              <w:rPr>
                <w:b/>
                <w:bCs/>
                <w:i/>
                <w:iCs/>
                <w:sz w:val="14"/>
                <w:szCs w:val="14"/>
              </w:rPr>
              <w:t xml:space="preserve">Sick child </w:t>
            </w:r>
          </w:p>
        </w:tc>
        <w:tc>
          <w:tcPr>
            <w:tcW w:w="1008" w:type="dxa"/>
            <w:tcBorders>
              <w:top w:val="single" w:sz="4" w:space="0" w:color="auto"/>
              <w:left w:val="nil"/>
              <w:bottom w:val="nil"/>
              <w:right w:val="nil"/>
            </w:tcBorders>
            <w:noWrap/>
            <w:vAlign w:val="bottom"/>
            <w:hideMark/>
          </w:tcPr>
          <w:p w14:paraId="30820E48"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32.4 [30.5-34.4]</w:t>
            </w:r>
          </w:p>
        </w:tc>
        <w:tc>
          <w:tcPr>
            <w:tcW w:w="1008" w:type="dxa"/>
            <w:tcBorders>
              <w:top w:val="single" w:sz="4" w:space="0" w:color="auto"/>
              <w:left w:val="nil"/>
              <w:bottom w:val="nil"/>
              <w:right w:val="nil"/>
            </w:tcBorders>
            <w:noWrap/>
            <w:vAlign w:val="bottom"/>
            <w:hideMark/>
          </w:tcPr>
          <w:p w14:paraId="086AA984"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32.2 [30.8-33.7]</w:t>
            </w:r>
          </w:p>
        </w:tc>
        <w:tc>
          <w:tcPr>
            <w:tcW w:w="1008" w:type="dxa"/>
            <w:tcBorders>
              <w:top w:val="single" w:sz="4" w:space="0" w:color="auto"/>
              <w:left w:val="nil"/>
              <w:bottom w:val="nil"/>
              <w:right w:val="nil"/>
            </w:tcBorders>
            <w:noWrap/>
            <w:vAlign w:val="bottom"/>
            <w:hideMark/>
          </w:tcPr>
          <w:p w14:paraId="7EF5D9C2"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33.6 [31.5-35.7]</w:t>
            </w:r>
          </w:p>
        </w:tc>
        <w:tc>
          <w:tcPr>
            <w:tcW w:w="1008" w:type="dxa"/>
            <w:tcBorders>
              <w:top w:val="single" w:sz="4" w:space="0" w:color="auto"/>
              <w:left w:val="nil"/>
              <w:bottom w:val="nil"/>
              <w:right w:val="nil"/>
            </w:tcBorders>
            <w:noWrap/>
            <w:vAlign w:val="bottom"/>
            <w:hideMark/>
          </w:tcPr>
          <w:p w14:paraId="38AFD925"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26.7 [20.0-33.4]</w:t>
            </w:r>
          </w:p>
        </w:tc>
        <w:tc>
          <w:tcPr>
            <w:tcW w:w="1008" w:type="dxa"/>
            <w:tcBorders>
              <w:top w:val="single" w:sz="4" w:space="0" w:color="auto"/>
              <w:left w:val="nil"/>
              <w:bottom w:val="nil"/>
              <w:right w:val="nil"/>
            </w:tcBorders>
            <w:noWrap/>
            <w:vAlign w:val="bottom"/>
            <w:hideMark/>
          </w:tcPr>
          <w:p w14:paraId="4D2A290C"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30.2 [26.7-33.6]</w:t>
            </w:r>
          </w:p>
        </w:tc>
        <w:tc>
          <w:tcPr>
            <w:tcW w:w="1008" w:type="dxa"/>
            <w:tcBorders>
              <w:top w:val="single" w:sz="4" w:space="0" w:color="auto"/>
              <w:left w:val="nil"/>
              <w:bottom w:val="nil"/>
              <w:right w:val="nil"/>
            </w:tcBorders>
            <w:noWrap/>
            <w:vAlign w:val="bottom"/>
            <w:hideMark/>
          </w:tcPr>
          <w:p w14:paraId="65758B92" w14:textId="77777777" w:rsidR="00EA6240" w:rsidRPr="00393DAB" w:rsidRDefault="00EA6240" w:rsidP="00CA0D13">
            <w:pPr>
              <w:rPr>
                <w:b/>
                <w:bCs/>
                <w:i/>
                <w:iCs/>
                <w:color w:val="000000" w:themeColor="text1"/>
                <w:sz w:val="14"/>
                <w:szCs w:val="14"/>
              </w:rPr>
            </w:pPr>
            <w:r w:rsidRPr="00393DAB">
              <w:rPr>
                <w:b/>
                <w:bCs/>
                <w:i/>
                <w:iCs/>
                <w:color w:val="000000" w:themeColor="text1"/>
                <w:sz w:val="14"/>
                <w:szCs w:val="14"/>
              </w:rPr>
              <w:t>26.0 [22.1-29.9]</w:t>
            </w:r>
          </w:p>
        </w:tc>
        <w:tc>
          <w:tcPr>
            <w:tcW w:w="1008" w:type="dxa"/>
            <w:tcBorders>
              <w:top w:val="single" w:sz="4" w:space="0" w:color="auto"/>
              <w:left w:val="nil"/>
              <w:bottom w:val="nil"/>
              <w:right w:val="nil"/>
            </w:tcBorders>
            <w:noWrap/>
            <w:vAlign w:val="bottom"/>
            <w:hideMark/>
          </w:tcPr>
          <w:p w14:paraId="6978548D" w14:textId="77777777" w:rsidR="00EA6240" w:rsidRPr="00393DAB" w:rsidRDefault="00EA6240" w:rsidP="00CA0D13">
            <w:pPr>
              <w:rPr>
                <w:b/>
                <w:bCs/>
                <w:i/>
                <w:iCs/>
                <w:color w:val="000000" w:themeColor="text1"/>
                <w:sz w:val="14"/>
                <w:szCs w:val="14"/>
              </w:rPr>
            </w:pPr>
          </w:p>
        </w:tc>
        <w:tc>
          <w:tcPr>
            <w:tcW w:w="1008" w:type="dxa"/>
            <w:tcBorders>
              <w:top w:val="single" w:sz="4" w:space="0" w:color="auto"/>
              <w:left w:val="nil"/>
              <w:bottom w:val="nil"/>
              <w:right w:val="nil"/>
            </w:tcBorders>
            <w:noWrap/>
            <w:vAlign w:val="bottom"/>
          </w:tcPr>
          <w:p w14:paraId="4850905F" w14:textId="77777777" w:rsidR="00EA6240" w:rsidRPr="00393DAB" w:rsidRDefault="00EA6240" w:rsidP="00CA0D13">
            <w:pPr>
              <w:rPr>
                <w:b/>
                <w:bCs/>
                <w:i/>
                <w:iCs/>
                <w:color w:val="000000" w:themeColor="text1"/>
                <w:sz w:val="14"/>
                <w:szCs w:val="14"/>
              </w:rPr>
            </w:pPr>
            <w:r w:rsidRPr="00393DAB">
              <w:rPr>
                <w:b/>
                <w:bCs/>
                <w:i/>
                <w:iCs/>
                <w:sz w:val="14"/>
                <w:szCs w:val="14"/>
              </w:rPr>
              <w:t>31.0 [28.2-33.7]</w:t>
            </w:r>
          </w:p>
        </w:tc>
        <w:tc>
          <w:tcPr>
            <w:tcW w:w="1008" w:type="dxa"/>
            <w:tcBorders>
              <w:top w:val="single" w:sz="4" w:space="0" w:color="auto"/>
              <w:left w:val="nil"/>
              <w:bottom w:val="nil"/>
              <w:right w:val="nil"/>
            </w:tcBorders>
            <w:noWrap/>
            <w:vAlign w:val="bottom"/>
          </w:tcPr>
          <w:p w14:paraId="55BF5C9C" w14:textId="77777777" w:rsidR="00EA6240" w:rsidRPr="00393DAB" w:rsidRDefault="00EA6240" w:rsidP="00CA0D13">
            <w:pPr>
              <w:rPr>
                <w:b/>
                <w:bCs/>
                <w:i/>
                <w:iCs/>
                <w:color w:val="000000" w:themeColor="text1"/>
                <w:sz w:val="14"/>
                <w:szCs w:val="14"/>
              </w:rPr>
            </w:pPr>
            <w:r w:rsidRPr="00393DAB">
              <w:rPr>
                <w:b/>
                <w:bCs/>
                <w:i/>
                <w:iCs/>
                <w:sz w:val="14"/>
                <w:szCs w:val="14"/>
              </w:rPr>
              <w:t>28.5 [26.0-31.0]</w:t>
            </w:r>
          </w:p>
        </w:tc>
        <w:tc>
          <w:tcPr>
            <w:tcW w:w="1008" w:type="dxa"/>
            <w:gridSpan w:val="2"/>
            <w:tcBorders>
              <w:top w:val="single" w:sz="4" w:space="0" w:color="auto"/>
              <w:left w:val="nil"/>
              <w:bottom w:val="nil"/>
              <w:right w:val="nil"/>
            </w:tcBorders>
            <w:noWrap/>
            <w:vAlign w:val="bottom"/>
          </w:tcPr>
          <w:p w14:paraId="2950AD2E" w14:textId="77777777" w:rsidR="00EA6240" w:rsidRPr="00393DAB" w:rsidRDefault="00EA6240" w:rsidP="00CA0D13">
            <w:pPr>
              <w:rPr>
                <w:b/>
                <w:bCs/>
                <w:i/>
                <w:iCs/>
                <w:color w:val="000000" w:themeColor="text1"/>
                <w:sz w:val="14"/>
                <w:szCs w:val="14"/>
              </w:rPr>
            </w:pPr>
          </w:p>
        </w:tc>
        <w:tc>
          <w:tcPr>
            <w:tcW w:w="1008" w:type="dxa"/>
            <w:tcBorders>
              <w:top w:val="single" w:sz="4" w:space="0" w:color="auto"/>
              <w:left w:val="nil"/>
              <w:bottom w:val="nil"/>
              <w:right w:val="nil"/>
            </w:tcBorders>
            <w:noWrap/>
            <w:vAlign w:val="bottom"/>
          </w:tcPr>
          <w:p w14:paraId="171095C1" w14:textId="77777777" w:rsidR="00EA6240" w:rsidRPr="00393DAB" w:rsidRDefault="00EA6240" w:rsidP="00CA0D13">
            <w:pPr>
              <w:rPr>
                <w:b/>
                <w:bCs/>
                <w:i/>
                <w:iCs/>
                <w:color w:val="000000" w:themeColor="text1"/>
                <w:sz w:val="14"/>
                <w:szCs w:val="14"/>
              </w:rPr>
            </w:pPr>
            <w:r w:rsidRPr="00393DAB">
              <w:rPr>
                <w:b/>
                <w:bCs/>
                <w:i/>
                <w:iCs/>
                <w:sz w:val="14"/>
                <w:szCs w:val="14"/>
              </w:rPr>
              <w:t>31.4 [29.1-33.8]</w:t>
            </w:r>
          </w:p>
        </w:tc>
        <w:tc>
          <w:tcPr>
            <w:tcW w:w="1008" w:type="dxa"/>
            <w:tcBorders>
              <w:top w:val="single" w:sz="4" w:space="0" w:color="auto"/>
              <w:left w:val="nil"/>
              <w:bottom w:val="nil"/>
              <w:right w:val="nil"/>
            </w:tcBorders>
            <w:noWrap/>
            <w:vAlign w:val="bottom"/>
          </w:tcPr>
          <w:p w14:paraId="724DD0FF" w14:textId="77777777" w:rsidR="00EA6240" w:rsidRPr="00393DAB" w:rsidRDefault="00EA6240" w:rsidP="00CA0D13">
            <w:pPr>
              <w:rPr>
                <w:b/>
                <w:bCs/>
                <w:i/>
                <w:iCs/>
                <w:color w:val="000000" w:themeColor="text1"/>
                <w:sz w:val="14"/>
                <w:szCs w:val="14"/>
              </w:rPr>
            </w:pPr>
            <w:r w:rsidRPr="00393DAB">
              <w:rPr>
                <w:b/>
                <w:bCs/>
                <w:i/>
                <w:iCs/>
                <w:sz w:val="14"/>
                <w:szCs w:val="14"/>
              </w:rPr>
              <w:t>29.5 [26.3-32.6]</w:t>
            </w:r>
          </w:p>
        </w:tc>
      </w:tr>
      <w:tr w:rsidR="00EA6240" w:rsidRPr="00393DAB" w14:paraId="5DF20D99"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75F5D48F" w14:textId="77777777" w:rsidR="00EA6240" w:rsidRPr="00393DAB" w:rsidRDefault="00EA6240" w:rsidP="00CA0D13">
            <w:pPr>
              <w:rPr>
                <w:sz w:val="14"/>
                <w:szCs w:val="14"/>
              </w:rPr>
            </w:pPr>
            <w:r w:rsidRPr="00393DAB">
              <w:rPr>
                <w:sz w:val="14"/>
                <w:szCs w:val="14"/>
              </w:rPr>
              <w:t>Mention of ability to drink /breastfeed</w:t>
            </w:r>
          </w:p>
        </w:tc>
        <w:tc>
          <w:tcPr>
            <w:tcW w:w="1008" w:type="dxa"/>
            <w:tcBorders>
              <w:top w:val="nil"/>
              <w:left w:val="nil"/>
              <w:bottom w:val="nil"/>
              <w:right w:val="nil"/>
            </w:tcBorders>
            <w:shd w:val="clear" w:color="auto" w:fill="E8E8E8" w:themeFill="background2"/>
            <w:noWrap/>
            <w:vAlign w:val="bottom"/>
            <w:hideMark/>
          </w:tcPr>
          <w:p w14:paraId="72E872D3" w14:textId="77777777" w:rsidR="00EA6240" w:rsidRPr="00393DAB" w:rsidRDefault="00EA6240" w:rsidP="00CA0D13">
            <w:pPr>
              <w:rPr>
                <w:color w:val="000000" w:themeColor="text1"/>
                <w:sz w:val="14"/>
                <w:szCs w:val="14"/>
              </w:rPr>
            </w:pPr>
            <w:r w:rsidRPr="00393DAB">
              <w:rPr>
                <w:color w:val="000000" w:themeColor="text1"/>
                <w:sz w:val="14"/>
                <w:szCs w:val="14"/>
              </w:rPr>
              <w:t>40.2 [35.0-45.4]</w:t>
            </w:r>
          </w:p>
        </w:tc>
        <w:tc>
          <w:tcPr>
            <w:tcW w:w="1008" w:type="dxa"/>
            <w:tcBorders>
              <w:top w:val="nil"/>
              <w:left w:val="nil"/>
              <w:bottom w:val="nil"/>
              <w:right w:val="nil"/>
            </w:tcBorders>
            <w:shd w:val="clear" w:color="auto" w:fill="E8E8E8" w:themeFill="background2"/>
            <w:noWrap/>
            <w:vAlign w:val="bottom"/>
            <w:hideMark/>
          </w:tcPr>
          <w:p w14:paraId="5A89F2AD" w14:textId="77777777" w:rsidR="00EA6240" w:rsidRPr="00393DAB" w:rsidRDefault="00EA6240" w:rsidP="00CA0D13">
            <w:pPr>
              <w:rPr>
                <w:color w:val="000000" w:themeColor="text1"/>
                <w:sz w:val="14"/>
                <w:szCs w:val="14"/>
              </w:rPr>
            </w:pPr>
            <w:r w:rsidRPr="00393DAB">
              <w:rPr>
                <w:color w:val="000000" w:themeColor="text1"/>
                <w:sz w:val="14"/>
                <w:szCs w:val="14"/>
              </w:rPr>
              <w:t>35.0 [24.4-45.5]</w:t>
            </w:r>
          </w:p>
        </w:tc>
        <w:tc>
          <w:tcPr>
            <w:tcW w:w="1008" w:type="dxa"/>
            <w:tcBorders>
              <w:top w:val="nil"/>
              <w:left w:val="nil"/>
              <w:bottom w:val="nil"/>
              <w:right w:val="nil"/>
            </w:tcBorders>
            <w:shd w:val="clear" w:color="auto" w:fill="E8E8E8" w:themeFill="background2"/>
            <w:noWrap/>
            <w:vAlign w:val="bottom"/>
            <w:hideMark/>
          </w:tcPr>
          <w:p w14:paraId="792FB195" w14:textId="77777777" w:rsidR="00EA6240" w:rsidRPr="00393DAB" w:rsidRDefault="00EA6240" w:rsidP="00CA0D13">
            <w:pPr>
              <w:rPr>
                <w:color w:val="000000" w:themeColor="text1"/>
                <w:sz w:val="14"/>
                <w:szCs w:val="14"/>
              </w:rPr>
            </w:pPr>
            <w:r w:rsidRPr="00393DAB">
              <w:rPr>
                <w:color w:val="000000" w:themeColor="text1"/>
                <w:sz w:val="14"/>
                <w:szCs w:val="14"/>
              </w:rPr>
              <w:t>39.5 [33.5-45.5]</w:t>
            </w:r>
          </w:p>
        </w:tc>
        <w:tc>
          <w:tcPr>
            <w:tcW w:w="1008" w:type="dxa"/>
            <w:tcBorders>
              <w:top w:val="nil"/>
              <w:left w:val="nil"/>
              <w:bottom w:val="nil"/>
              <w:right w:val="nil"/>
            </w:tcBorders>
            <w:shd w:val="clear" w:color="auto" w:fill="E8E8E8" w:themeFill="background2"/>
            <w:noWrap/>
            <w:vAlign w:val="bottom"/>
            <w:hideMark/>
          </w:tcPr>
          <w:p w14:paraId="35BCA00F" w14:textId="77777777" w:rsidR="00EA6240" w:rsidRPr="00393DAB" w:rsidRDefault="00EA6240" w:rsidP="00CA0D13">
            <w:pPr>
              <w:rPr>
                <w:color w:val="000000" w:themeColor="text1"/>
                <w:sz w:val="14"/>
                <w:szCs w:val="14"/>
              </w:rPr>
            </w:pPr>
            <w:r w:rsidRPr="00393DAB">
              <w:rPr>
                <w:color w:val="000000" w:themeColor="text1"/>
                <w:sz w:val="14"/>
                <w:szCs w:val="14"/>
              </w:rPr>
              <w:t>24.1 [9.9-38.3]</w:t>
            </w:r>
          </w:p>
        </w:tc>
        <w:tc>
          <w:tcPr>
            <w:tcW w:w="1008" w:type="dxa"/>
            <w:tcBorders>
              <w:top w:val="nil"/>
              <w:left w:val="nil"/>
              <w:bottom w:val="nil"/>
              <w:right w:val="nil"/>
            </w:tcBorders>
            <w:shd w:val="clear" w:color="auto" w:fill="E8E8E8" w:themeFill="background2"/>
            <w:noWrap/>
            <w:vAlign w:val="bottom"/>
            <w:hideMark/>
          </w:tcPr>
          <w:p w14:paraId="20552DE7" w14:textId="77777777" w:rsidR="00EA6240" w:rsidRPr="00393DAB" w:rsidRDefault="00EA6240" w:rsidP="00CA0D13">
            <w:pPr>
              <w:rPr>
                <w:color w:val="000000" w:themeColor="text1"/>
                <w:sz w:val="14"/>
                <w:szCs w:val="14"/>
              </w:rPr>
            </w:pPr>
            <w:r w:rsidRPr="00393DAB">
              <w:rPr>
                <w:color w:val="000000" w:themeColor="text1"/>
                <w:sz w:val="14"/>
                <w:szCs w:val="14"/>
              </w:rPr>
              <w:t>33.7 [23.1-44.3]</w:t>
            </w:r>
          </w:p>
        </w:tc>
        <w:tc>
          <w:tcPr>
            <w:tcW w:w="1008" w:type="dxa"/>
            <w:tcBorders>
              <w:top w:val="nil"/>
              <w:left w:val="nil"/>
              <w:bottom w:val="nil"/>
              <w:right w:val="nil"/>
            </w:tcBorders>
            <w:shd w:val="clear" w:color="auto" w:fill="E8E8E8" w:themeFill="background2"/>
            <w:noWrap/>
            <w:vAlign w:val="bottom"/>
            <w:hideMark/>
          </w:tcPr>
          <w:p w14:paraId="7ECEB135" w14:textId="77777777" w:rsidR="00EA6240" w:rsidRPr="00393DAB" w:rsidRDefault="00EA6240" w:rsidP="00CA0D13">
            <w:pPr>
              <w:rPr>
                <w:color w:val="000000" w:themeColor="text1"/>
                <w:sz w:val="14"/>
                <w:szCs w:val="14"/>
              </w:rPr>
            </w:pPr>
            <w:r w:rsidRPr="00393DAB">
              <w:rPr>
                <w:color w:val="000000" w:themeColor="text1"/>
                <w:sz w:val="14"/>
                <w:szCs w:val="14"/>
              </w:rPr>
              <w:t>37.4 [23.1-51.7]</w:t>
            </w:r>
          </w:p>
        </w:tc>
        <w:tc>
          <w:tcPr>
            <w:tcW w:w="1008" w:type="dxa"/>
            <w:tcBorders>
              <w:top w:val="nil"/>
              <w:left w:val="nil"/>
              <w:bottom w:val="nil"/>
              <w:right w:val="nil"/>
            </w:tcBorders>
            <w:shd w:val="clear" w:color="auto" w:fill="E8E8E8" w:themeFill="background2"/>
            <w:noWrap/>
            <w:vAlign w:val="bottom"/>
            <w:hideMark/>
          </w:tcPr>
          <w:p w14:paraId="5A714A98"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47478B4D" w14:textId="77777777" w:rsidR="00EA6240" w:rsidRPr="00393DAB" w:rsidRDefault="00EA6240" w:rsidP="00CA0D13">
            <w:pPr>
              <w:rPr>
                <w:color w:val="000000" w:themeColor="text1"/>
                <w:sz w:val="14"/>
                <w:szCs w:val="14"/>
              </w:rPr>
            </w:pPr>
            <w:r w:rsidRPr="00393DAB">
              <w:rPr>
                <w:sz w:val="14"/>
                <w:szCs w:val="14"/>
              </w:rPr>
              <w:t>33.8 [27.5-40.1]</w:t>
            </w:r>
          </w:p>
        </w:tc>
        <w:tc>
          <w:tcPr>
            <w:tcW w:w="1008" w:type="dxa"/>
            <w:tcBorders>
              <w:top w:val="nil"/>
              <w:left w:val="nil"/>
              <w:bottom w:val="nil"/>
              <w:right w:val="nil"/>
            </w:tcBorders>
            <w:shd w:val="clear" w:color="auto" w:fill="E8E8E8" w:themeFill="background2"/>
            <w:noWrap/>
            <w:vAlign w:val="bottom"/>
          </w:tcPr>
          <w:p w14:paraId="1EB7D9E6" w14:textId="77777777" w:rsidR="00EA6240" w:rsidRPr="00393DAB" w:rsidRDefault="00EA6240" w:rsidP="00CA0D13">
            <w:pPr>
              <w:rPr>
                <w:color w:val="000000" w:themeColor="text1"/>
                <w:sz w:val="14"/>
                <w:szCs w:val="14"/>
              </w:rPr>
            </w:pPr>
            <w:r w:rsidRPr="00393DAB">
              <w:rPr>
                <w:sz w:val="14"/>
                <w:szCs w:val="14"/>
              </w:rPr>
              <w:t>35.1 [26.7-43.5]</w:t>
            </w:r>
          </w:p>
        </w:tc>
        <w:tc>
          <w:tcPr>
            <w:tcW w:w="1008" w:type="dxa"/>
            <w:gridSpan w:val="2"/>
            <w:tcBorders>
              <w:top w:val="nil"/>
              <w:left w:val="nil"/>
              <w:bottom w:val="nil"/>
              <w:right w:val="nil"/>
            </w:tcBorders>
            <w:shd w:val="clear" w:color="auto" w:fill="E8E8E8" w:themeFill="background2"/>
            <w:noWrap/>
            <w:vAlign w:val="bottom"/>
          </w:tcPr>
          <w:p w14:paraId="0E2F06A1"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D1DF933" w14:textId="77777777" w:rsidR="00EA6240" w:rsidRPr="00393DAB" w:rsidRDefault="00EA6240" w:rsidP="00CA0D13">
            <w:pPr>
              <w:rPr>
                <w:color w:val="000000" w:themeColor="text1"/>
                <w:sz w:val="14"/>
                <w:szCs w:val="14"/>
              </w:rPr>
            </w:pPr>
            <w:r w:rsidRPr="00393DAB">
              <w:rPr>
                <w:sz w:val="14"/>
                <w:szCs w:val="14"/>
              </w:rPr>
              <w:t>38.4 [30.9-45.8]</w:t>
            </w:r>
          </w:p>
        </w:tc>
        <w:tc>
          <w:tcPr>
            <w:tcW w:w="1008" w:type="dxa"/>
            <w:tcBorders>
              <w:top w:val="nil"/>
              <w:left w:val="nil"/>
              <w:bottom w:val="nil"/>
              <w:right w:val="nil"/>
            </w:tcBorders>
            <w:shd w:val="clear" w:color="auto" w:fill="E8E8E8" w:themeFill="background2"/>
            <w:noWrap/>
            <w:vAlign w:val="bottom"/>
          </w:tcPr>
          <w:p w14:paraId="41EDE189" w14:textId="77777777" w:rsidR="00EA6240" w:rsidRPr="00393DAB" w:rsidRDefault="00EA6240" w:rsidP="00CA0D13">
            <w:pPr>
              <w:rPr>
                <w:color w:val="000000" w:themeColor="text1"/>
                <w:sz w:val="14"/>
                <w:szCs w:val="14"/>
              </w:rPr>
            </w:pPr>
            <w:r w:rsidRPr="00393DAB">
              <w:rPr>
                <w:sz w:val="14"/>
                <w:szCs w:val="14"/>
              </w:rPr>
              <w:t>31.5 [24.8-38.2]</w:t>
            </w:r>
          </w:p>
        </w:tc>
      </w:tr>
      <w:tr w:rsidR="00EA6240" w:rsidRPr="00393DAB" w14:paraId="4121CDA2" w14:textId="77777777" w:rsidTr="007D6F9F">
        <w:trPr>
          <w:gridAfter w:val="2"/>
          <w:wAfter w:w="234" w:type="dxa"/>
          <w:trHeight w:val="204"/>
        </w:trPr>
        <w:tc>
          <w:tcPr>
            <w:tcW w:w="2160" w:type="dxa"/>
            <w:tcBorders>
              <w:top w:val="nil"/>
              <w:left w:val="nil"/>
              <w:bottom w:val="nil"/>
              <w:right w:val="nil"/>
            </w:tcBorders>
            <w:vAlign w:val="center"/>
            <w:hideMark/>
          </w:tcPr>
          <w:p w14:paraId="2A0095B4" w14:textId="77777777" w:rsidR="00EA6240" w:rsidRPr="00393DAB" w:rsidRDefault="00EA6240" w:rsidP="00CA0D13">
            <w:pPr>
              <w:rPr>
                <w:sz w:val="14"/>
                <w:szCs w:val="14"/>
              </w:rPr>
            </w:pPr>
            <w:r w:rsidRPr="00393DAB">
              <w:rPr>
                <w:sz w:val="14"/>
                <w:szCs w:val="14"/>
              </w:rPr>
              <w:t>Mention cough/difficult breathing</w:t>
            </w:r>
          </w:p>
        </w:tc>
        <w:tc>
          <w:tcPr>
            <w:tcW w:w="1008" w:type="dxa"/>
            <w:tcBorders>
              <w:top w:val="nil"/>
              <w:left w:val="nil"/>
              <w:bottom w:val="nil"/>
              <w:right w:val="nil"/>
            </w:tcBorders>
            <w:noWrap/>
            <w:vAlign w:val="bottom"/>
            <w:hideMark/>
          </w:tcPr>
          <w:p w14:paraId="737BDC2D" w14:textId="77777777" w:rsidR="00EA6240" w:rsidRPr="00393DAB" w:rsidRDefault="00EA6240" w:rsidP="00CA0D13">
            <w:pPr>
              <w:rPr>
                <w:color w:val="000000" w:themeColor="text1"/>
                <w:sz w:val="14"/>
                <w:szCs w:val="14"/>
              </w:rPr>
            </w:pPr>
            <w:r w:rsidRPr="00393DAB">
              <w:rPr>
                <w:color w:val="000000" w:themeColor="text1"/>
                <w:sz w:val="14"/>
                <w:szCs w:val="14"/>
              </w:rPr>
              <w:t>75.2 [71.5-79.0]</w:t>
            </w:r>
          </w:p>
        </w:tc>
        <w:tc>
          <w:tcPr>
            <w:tcW w:w="1008" w:type="dxa"/>
            <w:tcBorders>
              <w:top w:val="nil"/>
              <w:left w:val="nil"/>
              <w:bottom w:val="nil"/>
              <w:right w:val="nil"/>
            </w:tcBorders>
            <w:noWrap/>
            <w:vAlign w:val="bottom"/>
            <w:hideMark/>
          </w:tcPr>
          <w:p w14:paraId="71BA969E" w14:textId="77777777" w:rsidR="00EA6240" w:rsidRPr="00393DAB" w:rsidRDefault="00EA6240" w:rsidP="00CA0D13">
            <w:pPr>
              <w:rPr>
                <w:color w:val="000000" w:themeColor="text1"/>
                <w:sz w:val="14"/>
                <w:szCs w:val="14"/>
              </w:rPr>
            </w:pPr>
            <w:r w:rsidRPr="00393DAB">
              <w:rPr>
                <w:color w:val="000000" w:themeColor="text1"/>
                <w:sz w:val="14"/>
                <w:szCs w:val="14"/>
              </w:rPr>
              <w:t>81.2 [75.4-86.9]</w:t>
            </w:r>
          </w:p>
        </w:tc>
        <w:tc>
          <w:tcPr>
            <w:tcW w:w="1008" w:type="dxa"/>
            <w:tcBorders>
              <w:top w:val="nil"/>
              <w:left w:val="nil"/>
              <w:bottom w:val="nil"/>
              <w:right w:val="nil"/>
            </w:tcBorders>
            <w:noWrap/>
            <w:vAlign w:val="bottom"/>
            <w:hideMark/>
          </w:tcPr>
          <w:p w14:paraId="1E31175F" w14:textId="77777777" w:rsidR="00EA6240" w:rsidRPr="00393DAB" w:rsidRDefault="00EA6240" w:rsidP="00CA0D13">
            <w:pPr>
              <w:rPr>
                <w:color w:val="000000" w:themeColor="text1"/>
                <w:sz w:val="14"/>
                <w:szCs w:val="14"/>
              </w:rPr>
            </w:pPr>
            <w:r w:rsidRPr="00393DAB">
              <w:rPr>
                <w:color w:val="000000" w:themeColor="text1"/>
                <w:sz w:val="14"/>
                <w:szCs w:val="14"/>
              </w:rPr>
              <w:t>78.9 [74.8-83.0]</w:t>
            </w:r>
          </w:p>
        </w:tc>
        <w:tc>
          <w:tcPr>
            <w:tcW w:w="1008" w:type="dxa"/>
            <w:tcBorders>
              <w:top w:val="nil"/>
              <w:left w:val="nil"/>
              <w:bottom w:val="nil"/>
              <w:right w:val="nil"/>
            </w:tcBorders>
            <w:noWrap/>
            <w:vAlign w:val="bottom"/>
            <w:hideMark/>
          </w:tcPr>
          <w:p w14:paraId="5C5A679C" w14:textId="77777777" w:rsidR="00EA6240" w:rsidRPr="00393DAB" w:rsidRDefault="00EA6240" w:rsidP="00CA0D13">
            <w:pPr>
              <w:rPr>
                <w:color w:val="000000" w:themeColor="text1"/>
                <w:sz w:val="14"/>
                <w:szCs w:val="14"/>
              </w:rPr>
            </w:pPr>
            <w:r w:rsidRPr="00393DAB">
              <w:rPr>
                <w:color w:val="000000" w:themeColor="text1"/>
                <w:sz w:val="14"/>
                <w:szCs w:val="14"/>
              </w:rPr>
              <w:t>57.4 [37.4-77.5]</w:t>
            </w:r>
          </w:p>
        </w:tc>
        <w:tc>
          <w:tcPr>
            <w:tcW w:w="1008" w:type="dxa"/>
            <w:tcBorders>
              <w:top w:val="nil"/>
              <w:left w:val="nil"/>
              <w:bottom w:val="nil"/>
              <w:right w:val="nil"/>
            </w:tcBorders>
            <w:noWrap/>
            <w:vAlign w:val="bottom"/>
            <w:hideMark/>
          </w:tcPr>
          <w:p w14:paraId="1345AC2F" w14:textId="77777777" w:rsidR="00EA6240" w:rsidRPr="00393DAB" w:rsidRDefault="00EA6240" w:rsidP="00CA0D13">
            <w:pPr>
              <w:rPr>
                <w:color w:val="000000" w:themeColor="text1"/>
                <w:sz w:val="14"/>
                <w:szCs w:val="14"/>
              </w:rPr>
            </w:pPr>
            <w:r w:rsidRPr="00393DAB">
              <w:rPr>
                <w:color w:val="000000" w:themeColor="text1"/>
                <w:sz w:val="14"/>
                <w:szCs w:val="14"/>
              </w:rPr>
              <w:t>81.2 [73.5-89.0]</w:t>
            </w:r>
          </w:p>
        </w:tc>
        <w:tc>
          <w:tcPr>
            <w:tcW w:w="1008" w:type="dxa"/>
            <w:tcBorders>
              <w:top w:val="nil"/>
              <w:left w:val="nil"/>
              <w:bottom w:val="nil"/>
              <w:right w:val="nil"/>
            </w:tcBorders>
            <w:noWrap/>
            <w:vAlign w:val="bottom"/>
            <w:hideMark/>
          </w:tcPr>
          <w:p w14:paraId="72EB38C0" w14:textId="77777777" w:rsidR="00EA6240" w:rsidRPr="00393DAB" w:rsidRDefault="00EA6240" w:rsidP="00CA0D13">
            <w:pPr>
              <w:rPr>
                <w:color w:val="000000" w:themeColor="text1"/>
                <w:sz w:val="14"/>
                <w:szCs w:val="14"/>
              </w:rPr>
            </w:pPr>
            <w:r w:rsidRPr="00393DAB">
              <w:rPr>
                <w:color w:val="000000" w:themeColor="text1"/>
                <w:sz w:val="14"/>
                <w:szCs w:val="14"/>
              </w:rPr>
              <w:t>69.2 [57.8-80.6]</w:t>
            </w:r>
          </w:p>
        </w:tc>
        <w:tc>
          <w:tcPr>
            <w:tcW w:w="1008" w:type="dxa"/>
            <w:tcBorders>
              <w:top w:val="nil"/>
              <w:left w:val="nil"/>
              <w:bottom w:val="nil"/>
              <w:right w:val="nil"/>
            </w:tcBorders>
            <w:noWrap/>
            <w:vAlign w:val="bottom"/>
            <w:hideMark/>
          </w:tcPr>
          <w:p w14:paraId="44ED0800"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5458B15B" w14:textId="77777777" w:rsidR="00EA6240" w:rsidRPr="00393DAB" w:rsidRDefault="00EA6240" w:rsidP="00CA0D13">
            <w:pPr>
              <w:rPr>
                <w:color w:val="000000" w:themeColor="text1"/>
                <w:sz w:val="14"/>
                <w:szCs w:val="14"/>
              </w:rPr>
            </w:pPr>
            <w:r w:rsidRPr="00393DAB">
              <w:rPr>
                <w:sz w:val="14"/>
                <w:szCs w:val="14"/>
              </w:rPr>
              <w:t>70.8 [63.1-78.6]</w:t>
            </w:r>
          </w:p>
        </w:tc>
        <w:tc>
          <w:tcPr>
            <w:tcW w:w="1008" w:type="dxa"/>
            <w:tcBorders>
              <w:top w:val="nil"/>
              <w:left w:val="nil"/>
              <w:bottom w:val="nil"/>
              <w:right w:val="nil"/>
            </w:tcBorders>
            <w:noWrap/>
            <w:vAlign w:val="bottom"/>
          </w:tcPr>
          <w:p w14:paraId="6998C33A" w14:textId="77777777" w:rsidR="00EA6240" w:rsidRPr="00393DAB" w:rsidRDefault="00EA6240" w:rsidP="00CA0D13">
            <w:pPr>
              <w:rPr>
                <w:color w:val="000000" w:themeColor="text1"/>
                <w:sz w:val="14"/>
                <w:szCs w:val="14"/>
              </w:rPr>
            </w:pPr>
            <w:r w:rsidRPr="00393DAB">
              <w:rPr>
                <w:sz w:val="14"/>
                <w:szCs w:val="14"/>
              </w:rPr>
              <w:t>75.9 [69.4-82.5]</w:t>
            </w:r>
          </w:p>
        </w:tc>
        <w:tc>
          <w:tcPr>
            <w:tcW w:w="1008" w:type="dxa"/>
            <w:gridSpan w:val="2"/>
            <w:tcBorders>
              <w:top w:val="nil"/>
              <w:left w:val="nil"/>
              <w:bottom w:val="nil"/>
              <w:right w:val="nil"/>
            </w:tcBorders>
            <w:noWrap/>
            <w:vAlign w:val="bottom"/>
          </w:tcPr>
          <w:p w14:paraId="248679BD"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55F91031" w14:textId="77777777" w:rsidR="00EA6240" w:rsidRPr="00393DAB" w:rsidRDefault="00EA6240" w:rsidP="00CA0D13">
            <w:pPr>
              <w:rPr>
                <w:color w:val="000000" w:themeColor="text1"/>
                <w:sz w:val="14"/>
                <w:szCs w:val="14"/>
              </w:rPr>
            </w:pPr>
            <w:r w:rsidRPr="00393DAB">
              <w:rPr>
                <w:sz w:val="14"/>
                <w:szCs w:val="14"/>
              </w:rPr>
              <w:t>75.0 [68.3-81.8]</w:t>
            </w:r>
          </w:p>
        </w:tc>
        <w:tc>
          <w:tcPr>
            <w:tcW w:w="1008" w:type="dxa"/>
            <w:tcBorders>
              <w:top w:val="nil"/>
              <w:left w:val="nil"/>
              <w:bottom w:val="nil"/>
              <w:right w:val="nil"/>
            </w:tcBorders>
            <w:noWrap/>
            <w:vAlign w:val="bottom"/>
          </w:tcPr>
          <w:p w14:paraId="4EEEFB0C" w14:textId="77777777" w:rsidR="00EA6240" w:rsidRPr="00393DAB" w:rsidRDefault="00EA6240" w:rsidP="00CA0D13">
            <w:pPr>
              <w:rPr>
                <w:color w:val="000000" w:themeColor="text1"/>
                <w:sz w:val="14"/>
                <w:szCs w:val="14"/>
              </w:rPr>
            </w:pPr>
            <w:r w:rsidRPr="00393DAB">
              <w:rPr>
                <w:sz w:val="14"/>
                <w:szCs w:val="14"/>
              </w:rPr>
              <w:t>70.5 [61.5-79.6]</w:t>
            </w:r>
          </w:p>
        </w:tc>
      </w:tr>
      <w:tr w:rsidR="00EA6240" w:rsidRPr="00393DAB" w14:paraId="23D66102"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48DA8443" w14:textId="77777777" w:rsidR="00EA6240" w:rsidRPr="00393DAB" w:rsidRDefault="00EA6240" w:rsidP="00CA0D13">
            <w:pPr>
              <w:rPr>
                <w:sz w:val="14"/>
                <w:szCs w:val="14"/>
              </w:rPr>
            </w:pPr>
            <w:r w:rsidRPr="00393DAB">
              <w:rPr>
                <w:sz w:val="14"/>
                <w:szCs w:val="14"/>
              </w:rPr>
              <w:t>Mention of diarrhea</w:t>
            </w:r>
          </w:p>
        </w:tc>
        <w:tc>
          <w:tcPr>
            <w:tcW w:w="1008" w:type="dxa"/>
            <w:tcBorders>
              <w:top w:val="nil"/>
              <w:left w:val="nil"/>
              <w:bottom w:val="nil"/>
              <w:right w:val="nil"/>
            </w:tcBorders>
            <w:shd w:val="clear" w:color="auto" w:fill="E8E8E8" w:themeFill="background2"/>
            <w:noWrap/>
            <w:vAlign w:val="bottom"/>
            <w:hideMark/>
          </w:tcPr>
          <w:p w14:paraId="0210D1F7" w14:textId="77777777" w:rsidR="00EA6240" w:rsidRPr="00393DAB" w:rsidRDefault="00EA6240" w:rsidP="00CA0D13">
            <w:pPr>
              <w:rPr>
                <w:color w:val="000000" w:themeColor="text1"/>
                <w:sz w:val="14"/>
                <w:szCs w:val="14"/>
              </w:rPr>
            </w:pPr>
            <w:r w:rsidRPr="00393DAB">
              <w:rPr>
                <w:color w:val="000000" w:themeColor="text1"/>
                <w:sz w:val="14"/>
                <w:szCs w:val="14"/>
              </w:rPr>
              <w:t>60.3 [55.8-64.8]</w:t>
            </w:r>
          </w:p>
        </w:tc>
        <w:tc>
          <w:tcPr>
            <w:tcW w:w="1008" w:type="dxa"/>
            <w:tcBorders>
              <w:top w:val="nil"/>
              <w:left w:val="nil"/>
              <w:bottom w:val="nil"/>
              <w:right w:val="nil"/>
            </w:tcBorders>
            <w:shd w:val="clear" w:color="auto" w:fill="E8E8E8" w:themeFill="background2"/>
            <w:noWrap/>
            <w:vAlign w:val="bottom"/>
            <w:hideMark/>
          </w:tcPr>
          <w:p w14:paraId="5A53991E" w14:textId="77777777" w:rsidR="00EA6240" w:rsidRPr="00393DAB" w:rsidRDefault="00EA6240" w:rsidP="00CA0D13">
            <w:pPr>
              <w:rPr>
                <w:color w:val="000000" w:themeColor="text1"/>
                <w:sz w:val="14"/>
                <w:szCs w:val="14"/>
              </w:rPr>
            </w:pPr>
            <w:r w:rsidRPr="00393DAB">
              <w:rPr>
                <w:color w:val="000000" w:themeColor="text1"/>
                <w:sz w:val="14"/>
                <w:szCs w:val="14"/>
              </w:rPr>
              <w:t>54.1 [38.7-69.5]</w:t>
            </w:r>
          </w:p>
        </w:tc>
        <w:tc>
          <w:tcPr>
            <w:tcW w:w="1008" w:type="dxa"/>
            <w:tcBorders>
              <w:top w:val="nil"/>
              <w:left w:val="nil"/>
              <w:bottom w:val="nil"/>
              <w:right w:val="nil"/>
            </w:tcBorders>
            <w:shd w:val="clear" w:color="auto" w:fill="E8E8E8" w:themeFill="background2"/>
            <w:noWrap/>
            <w:vAlign w:val="bottom"/>
            <w:hideMark/>
          </w:tcPr>
          <w:p w14:paraId="5425EA11" w14:textId="77777777" w:rsidR="00EA6240" w:rsidRPr="00393DAB" w:rsidRDefault="00EA6240" w:rsidP="00CA0D13">
            <w:pPr>
              <w:rPr>
                <w:color w:val="000000" w:themeColor="text1"/>
                <w:sz w:val="14"/>
                <w:szCs w:val="14"/>
              </w:rPr>
            </w:pPr>
            <w:r w:rsidRPr="00393DAB">
              <w:rPr>
                <w:color w:val="000000" w:themeColor="text1"/>
                <w:sz w:val="14"/>
                <w:szCs w:val="14"/>
              </w:rPr>
              <w:t>66.3 [61.4-71.2]</w:t>
            </w:r>
          </w:p>
        </w:tc>
        <w:tc>
          <w:tcPr>
            <w:tcW w:w="1008" w:type="dxa"/>
            <w:tcBorders>
              <w:top w:val="nil"/>
              <w:left w:val="nil"/>
              <w:bottom w:val="nil"/>
              <w:right w:val="nil"/>
            </w:tcBorders>
            <w:shd w:val="clear" w:color="auto" w:fill="E8E8E8" w:themeFill="background2"/>
            <w:noWrap/>
            <w:vAlign w:val="bottom"/>
            <w:hideMark/>
          </w:tcPr>
          <w:p w14:paraId="4D917AAC" w14:textId="77777777" w:rsidR="00EA6240" w:rsidRPr="00393DAB" w:rsidRDefault="00EA6240" w:rsidP="00CA0D13">
            <w:pPr>
              <w:rPr>
                <w:color w:val="000000" w:themeColor="text1"/>
                <w:sz w:val="14"/>
                <w:szCs w:val="14"/>
              </w:rPr>
            </w:pPr>
            <w:r w:rsidRPr="00393DAB">
              <w:rPr>
                <w:color w:val="000000" w:themeColor="text1"/>
                <w:sz w:val="14"/>
                <w:szCs w:val="14"/>
              </w:rPr>
              <w:t>61.9 [42.7-81.2]</w:t>
            </w:r>
          </w:p>
        </w:tc>
        <w:tc>
          <w:tcPr>
            <w:tcW w:w="1008" w:type="dxa"/>
            <w:tcBorders>
              <w:top w:val="nil"/>
              <w:left w:val="nil"/>
              <w:bottom w:val="nil"/>
              <w:right w:val="nil"/>
            </w:tcBorders>
            <w:shd w:val="clear" w:color="auto" w:fill="E8E8E8" w:themeFill="background2"/>
            <w:noWrap/>
            <w:vAlign w:val="bottom"/>
            <w:hideMark/>
          </w:tcPr>
          <w:p w14:paraId="611BF2EC" w14:textId="77777777" w:rsidR="00EA6240" w:rsidRPr="00393DAB" w:rsidRDefault="00EA6240" w:rsidP="00CA0D13">
            <w:pPr>
              <w:rPr>
                <w:color w:val="000000" w:themeColor="text1"/>
                <w:sz w:val="14"/>
                <w:szCs w:val="14"/>
              </w:rPr>
            </w:pPr>
            <w:r w:rsidRPr="00393DAB">
              <w:rPr>
                <w:color w:val="000000" w:themeColor="text1"/>
                <w:sz w:val="14"/>
                <w:szCs w:val="14"/>
              </w:rPr>
              <w:t>51.3 [39.9-62.7]</w:t>
            </w:r>
          </w:p>
        </w:tc>
        <w:tc>
          <w:tcPr>
            <w:tcW w:w="1008" w:type="dxa"/>
            <w:tcBorders>
              <w:top w:val="nil"/>
              <w:left w:val="nil"/>
              <w:bottom w:val="nil"/>
              <w:right w:val="nil"/>
            </w:tcBorders>
            <w:shd w:val="clear" w:color="auto" w:fill="E8E8E8" w:themeFill="background2"/>
            <w:noWrap/>
            <w:vAlign w:val="bottom"/>
            <w:hideMark/>
          </w:tcPr>
          <w:p w14:paraId="08432ACB" w14:textId="77777777" w:rsidR="00EA6240" w:rsidRPr="00393DAB" w:rsidRDefault="00EA6240" w:rsidP="00CA0D13">
            <w:pPr>
              <w:rPr>
                <w:color w:val="000000" w:themeColor="text1"/>
                <w:sz w:val="14"/>
                <w:szCs w:val="14"/>
              </w:rPr>
            </w:pPr>
            <w:r w:rsidRPr="00393DAB">
              <w:rPr>
                <w:color w:val="000000" w:themeColor="text1"/>
                <w:sz w:val="14"/>
                <w:szCs w:val="14"/>
              </w:rPr>
              <w:t>57.8 [45.1-70.5]</w:t>
            </w:r>
          </w:p>
        </w:tc>
        <w:tc>
          <w:tcPr>
            <w:tcW w:w="1008" w:type="dxa"/>
            <w:tcBorders>
              <w:top w:val="nil"/>
              <w:left w:val="nil"/>
              <w:bottom w:val="nil"/>
              <w:right w:val="nil"/>
            </w:tcBorders>
            <w:shd w:val="clear" w:color="auto" w:fill="E8E8E8" w:themeFill="background2"/>
            <w:noWrap/>
            <w:vAlign w:val="bottom"/>
            <w:hideMark/>
          </w:tcPr>
          <w:p w14:paraId="13CD662C"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49D550D8" w14:textId="77777777" w:rsidR="00EA6240" w:rsidRPr="00393DAB" w:rsidRDefault="00EA6240" w:rsidP="00CA0D13">
            <w:pPr>
              <w:rPr>
                <w:color w:val="000000" w:themeColor="text1"/>
                <w:sz w:val="14"/>
                <w:szCs w:val="14"/>
              </w:rPr>
            </w:pPr>
            <w:r w:rsidRPr="00393DAB">
              <w:rPr>
                <w:sz w:val="14"/>
                <w:szCs w:val="14"/>
              </w:rPr>
              <w:t>64.5 [56.8-72.2]</w:t>
            </w:r>
          </w:p>
        </w:tc>
        <w:tc>
          <w:tcPr>
            <w:tcW w:w="1008" w:type="dxa"/>
            <w:tcBorders>
              <w:top w:val="nil"/>
              <w:left w:val="nil"/>
              <w:bottom w:val="nil"/>
              <w:right w:val="nil"/>
            </w:tcBorders>
            <w:shd w:val="clear" w:color="auto" w:fill="E8E8E8" w:themeFill="background2"/>
            <w:noWrap/>
            <w:vAlign w:val="bottom"/>
          </w:tcPr>
          <w:p w14:paraId="178B446A" w14:textId="77777777" w:rsidR="00EA6240" w:rsidRPr="00393DAB" w:rsidRDefault="00EA6240" w:rsidP="00CA0D13">
            <w:pPr>
              <w:rPr>
                <w:color w:val="000000" w:themeColor="text1"/>
                <w:sz w:val="14"/>
                <w:szCs w:val="14"/>
              </w:rPr>
            </w:pPr>
            <w:r w:rsidRPr="00393DAB">
              <w:rPr>
                <w:sz w:val="14"/>
                <w:szCs w:val="14"/>
              </w:rPr>
              <w:t>53.5 [45.2-61.7]</w:t>
            </w:r>
          </w:p>
        </w:tc>
        <w:tc>
          <w:tcPr>
            <w:tcW w:w="1008" w:type="dxa"/>
            <w:gridSpan w:val="2"/>
            <w:tcBorders>
              <w:top w:val="nil"/>
              <w:left w:val="nil"/>
              <w:bottom w:val="nil"/>
              <w:right w:val="nil"/>
            </w:tcBorders>
            <w:shd w:val="clear" w:color="auto" w:fill="E8E8E8" w:themeFill="background2"/>
            <w:noWrap/>
            <w:vAlign w:val="bottom"/>
          </w:tcPr>
          <w:p w14:paraId="54CC5718"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E362396" w14:textId="77777777" w:rsidR="00EA6240" w:rsidRPr="00393DAB" w:rsidRDefault="00EA6240" w:rsidP="00CA0D13">
            <w:pPr>
              <w:rPr>
                <w:color w:val="000000" w:themeColor="text1"/>
                <w:sz w:val="14"/>
                <w:szCs w:val="14"/>
              </w:rPr>
            </w:pPr>
            <w:r w:rsidRPr="00393DAB">
              <w:rPr>
                <w:sz w:val="14"/>
                <w:szCs w:val="14"/>
              </w:rPr>
              <w:t>62.4 [56.0-68.8]</w:t>
            </w:r>
          </w:p>
        </w:tc>
        <w:tc>
          <w:tcPr>
            <w:tcW w:w="1008" w:type="dxa"/>
            <w:tcBorders>
              <w:top w:val="nil"/>
              <w:left w:val="nil"/>
              <w:bottom w:val="nil"/>
              <w:right w:val="nil"/>
            </w:tcBorders>
            <w:shd w:val="clear" w:color="auto" w:fill="E8E8E8" w:themeFill="background2"/>
            <w:noWrap/>
            <w:vAlign w:val="bottom"/>
          </w:tcPr>
          <w:p w14:paraId="3E00129A" w14:textId="77777777" w:rsidR="00EA6240" w:rsidRPr="00393DAB" w:rsidRDefault="00EA6240" w:rsidP="00CA0D13">
            <w:pPr>
              <w:rPr>
                <w:color w:val="000000" w:themeColor="text1"/>
                <w:sz w:val="14"/>
                <w:szCs w:val="14"/>
              </w:rPr>
            </w:pPr>
            <w:r w:rsidRPr="00393DAB">
              <w:rPr>
                <w:sz w:val="14"/>
                <w:szCs w:val="14"/>
              </w:rPr>
              <w:t>60.7 [51.6-69.8]</w:t>
            </w:r>
          </w:p>
        </w:tc>
      </w:tr>
      <w:tr w:rsidR="00EA6240" w:rsidRPr="00393DAB" w14:paraId="3A6B5F03" w14:textId="77777777" w:rsidTr="007D6F9F">
        <w:trPr>
          <w:gridAfter w:val="2"/>
          <w:wAfter w:w="234" w:type="dxa"/>
          <w:trHeight w:val="204"/>
        </w:trPr>
        <w:tc>
          <w:tcPr>
            <w:tcW w:w="2160" w:type="dxa"/>
            <w:tcBorders>
              <w:top w:val="nil"/>
              <w:left w:val="nil"/>
              <w:bottom w:val="nil"/>
              <w:right w:val="nil"/>
            </w:tcBorders>
            <w:vAlign w:val="center"/>
            <w:hideMark/>
          </w:tcPr>
          <w:p w14:paraId="72545301" w14:textId="77777777" w:rsidR="00EA6240" w:rsidRPr="00393DAB" w:rsidRDefault="00EA6240" w:rsidP="00CA0D13">
            <w:pPr>
              <w:rPr>
                <w:sz w:val="14"/>
                <w:szCs w:val="14"/>
              </w:rPr>
            </w:pPr>
            <w:r w:rsidRPr="00393DAB">
              <w:rPr>
                <w:sz w:val="14"/>
                <w:szCs w:val="14"/>
              </w:rPr>
              <w:t>Mention of fever</w:t>
            </w:r>
          </w:p>
        </w:tc>
        <w:tc>
          <w:tcPr>
            <w:tcW w:w="1008" w:type="dxa"/>
            <w:tcBorders>
              <w:top w:val="nil"/>
              <w:left w:val="nil"/>
              <w:bottom w:val="nil"/>
              <w:right w:val="nil"/>
            </w:tcBorders>
            <w:noWrap/>
            <w:vAlign w:val="bottom"/>
            <w:hideMark/>
          </w:tcPr>
          <w:p w14:paraId="28013FEE" w14:textId="77777777" w:rsidR="00EA6240" w:rsidRPr="00393DAB" w:rsidRDefault="00EA6240" w:rsidP="00CA0D13">
            <w:pPr>
              <w:rPr>
                <w:color w:val="000000" w:themeColor="text1"/>
                <w:sz w:val="14"/>
                <w:szCs w:val="14"/>
              </w:rPr>
            </w:pPr>
            <w:r w:rsidRPr="00393DAB">
              <w:rPr>
                <w:color w:val="000000" w:themeColor="text1"/>
                <w:sz w:val="14"/>
                <w:szCs w:val="14"/>
              </w:rPr>
              <w:t>82.8 [79.4-86.1]</w:t>
            </w:r>
          </w:p>
        </w:tc>
        <w:tc>
          <w:tcPr>
            <w:tcW w:w="1008" w:type="dxa"/>
            <w:tcBorders>
              <w:top w:val="nil"/>
              <w:left w:val="nil"/>
              <w:bottom w:val="nil"/>
              <w:right w:val="nil"/>
            </w:tcBorders>
            <w:noWrap/>
            <w:vAlign w:val="bottom"/>
            <w:hideMark/>
          </w:tcPr>
          <w:p w14:paraId="52FE5CF6" w14:textId="77777777" w:rsidR="00EA6240" w:rsidRPr="00393DAB" w:rsidRDefault="00EA6240" w:rsidP="00CA0D13">
            <w:pPr>
              <w:rPr>
                <w:color w:val="000000" w:themeColor="text1"/>
                <w:sz w:val="14"/>
                <w:szCs w:val="14"/>
              </w:rPr>
            </w:pPr>
            <w:r w:rsidRPr="00393DAB">
              <w:rPr>
                <w:color w:val="000000" w:themeColor="text1"/>
                <w:sz w:val="14"/>
                <w:szCs w:val="14"/>
              </w:rPr>
              <w:t>87.9 [84.0-91.9]</w:t>
            </w:r>
          </w:p>
        </w:tc>
        <w:tc>
          <w:tcPr>
            <w:tcW w:w="1008" w:type="dxa"/>
            <w:tcBorders>
              <w:top w:val="nil"/>
              <w:left w:val="nil"/>
              <w:bottom w:val="nil"/>
              <w:right w:val="nil"/>
            </w:tcBorders>
            <w:noWrap/>
            <w:vAlign w:val="bottom"/>
            <w:hideMark/>
          </w:tcPr>
          <w:p w14:paraId="0341187F" w14:textId="77777777" w:rsidR="00EA6240" w:rsidRPr="00393DAB" w:rsidRDefault="00EA6240" w:rsidP="00CA0D13">
            <w:pPr>
              <w:rPr>
                <w:color w:val="000000" w:themeColor="text1"/>
                <w:sz w:val="14"/>
                <w:szCs w:val="14"/>
              </w:rPr>
            </w:pPr>
            <w:r w:rsidRPr="00393DAB">
              <w:rPr>
                <w:color w:val="000000" w:themeColor="text1"/>
                <w:sz w:val="14"/>
                <w:szCs w:val="14"/>
              </w:rPr>
              <w:t>84.7 [80.5-88.9]</w:t>
            </w:r>
          </w:p>
        </w:tc>
        <w:tc>
          <w:tcPr>
            <w:tcW w:w="1008" w:type="dxa"/>
            <w:tcBorders>
              <w:top w:val="nil"/>
              <w:left w:val="nil"/>
              <w:bottom w:val="nil"/>
              <w:right w:val="nil"/>
            </w:tcBorders>
            <w:noWrap/>
            <w:vAlign w:val="bottom"/>
            <w:hideMark/>
          </w:tcPr>
          <w:p w14:paraId="73556C6B" w14:textId="77777777" w:rsidR="00EA6240" w:rsidRPr="00393DAB" w:rsidRDefault="00EA6240" w:rsidP="00CA0D13">
            <w:pPr>
              <w:rPr>
                <w:color w:val="000000" w:themeColor="text1"/>
                <w:sz w:val="14"/>
                <w:szCs w:val="14"/>
              </w:rPr>
            </w:pPr>
            <w:r w:rsidRPr="00393DAB">
              <w:rPr>
                <w:color w:val="000000" w:themeColor="text1"/>
                <w:sz w:val="14"/>
                <w:szCs w:val="14"/>
              </w:rPr>
              <w:t>63.0 [44.0-82.0]</w:t>
            </w:r>
          </w:p>
        </w:tc>
        <w:tc>
          <w:tcPr>
            <w:tcW w:w="1008" w:type="dxa"/>
            <w:tcBorders>
              <w:top w:val="nil"/>
              <w:left w:val="nil"/>
              <w:bottom w:val="nil"/>
              <w:right w:val="nil"/>
            </w:tcBorders>
            <w:noWrap/>
            <w:vAlign w:val="bottom"/>
            <w:hideMark/>
          </w:tcPr>
          <w:p w14:paraId="2F2D2C20" w14:textId="77777777" w:rsidR="00EA6240" w:rsidRPr="00393DAB" w:rsidRDefault="00EA6240" w:rsidP="00CA0D13">
            <w:pPr>
              <w:rPr>
                <w:color w:val="000000" w:themeColor="text1"/>
                <w:sz w:val="14"/>
                <w:szCs w:val="14"/>
              </w:rPr>
            </w:pPr>
            <w:r w:rsidRPr="00393DAB">
              <w:rPr>
                <w:color w:val="000000" w:themeColor="text1"/>
                <w:sz w:val="14"/>
                <w:szCs w:val="14"/>
              </w:rPr>
              <w:t>91.9 [87.6-96.2]</w:t>
            </w:r>
          </w:p>
        </w:tc>
        <w:tc>
          <w:tcPr>
            <w:tcW w:w="1008" w:type="dxa"/>
            <w:tcBorders>
              <w:top w:val="nil"/>
              <w:left w:val="nil"/>
              <w:bottom w:val="nil"/>
              <w:right w:val="nil"/>
            </w:tcBorders>
            <w:noWrap/>
            <w:vAlign w:val="bottom"/>
            <w:hideMark/>
          </w:tcPr>
          <w:p w14:paraId="73029DB7" w14:textId="77777777" w:rsidR="00EA6240" w:rsidRPr="00393DAB" w:rsidRDefault="00EA6240" w:rsidP="00CA0D13">
            <w:pPr>
              <w:rPr>
                <w:color w:val="000000" w:themeColor="text1"/>
                <w:sz w:val="14"/>
                <w:szCs w:val="14"/>
              </w:rPr>
            </w:pPr>
            <w:r w:rsidRPr="00393DAB">
              <w:rPr>
                <w:color w:val="000000" w:themeColor="text1"/>
                <w:sz w:val="14"/>
                <w:szCs w:val="14"/>
              </w:rPr>
              <w:t>76.2 [63.7-88.8]</w:t>
            </w:r>
          </w:p>
        </w:tc>
        <w:tc>
          <w:tcPr>
            <w:tcW w:w="1008" w:type="dxa"/>
            <w:tcBorders>
              <w:top w:val="nil"/>
              <w:left w:val="nil"/>
              <w:bottom w:val="nil"/>
              <w:right w:val="nil"/>
            </w:tcBorders>
            <w:noWrap/>
            <w:vAlign w:val="bottom"/>
            <w:hideMark/>
          </w:tcPr>
          <w:p w14:paraId="46696A5E"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55227FC6" w14:textId="77777777" w:rsidR="00EA6240" w:rsidRPr="00393DAB" w:rsidRDefault="00EA6240" w:rsidP="00CA0D13">
            <w:pPr>
              <w:rPr>
                <w:color w:val="000000" w:themeColor="text1"/>
                <w:sz w:val="14"/>
                <w:szCs w:val="14"/>
              </w:rPr>
            </w:pPr>
            <w:r w:rsidRPr="00393DAB">
              <w:rPr>
                <w:sz w:val="14"/>
                <w:szCs w:val="14"/>
              </w:rPr>
              <w:t>76.7 [69.3-84.2]</w:t>
            </w:r>
          </w:p>
        </w:tc>
        <w:tc>
          <w:tcPr>
            <w:tcW w:w="1008" w:type="dxa"/>
            <w:tcBorders>
              <w:top w:val="nil"/>
              <w:left w:val="nil"/>
              <w:bottom w:val="nil"/>
              <w:right w:val="nil"/>
            </w:tcBorders>
            <w:noWrap/>
            <w:vAlign w:val="bottom"/>
          </w:tcPr>
          <w:p w14:paraId="278CB0CA" w14:textId="77777777" w:rsidR="00EA6240" w:rsidRPr="00393DAB" w:rsidRDefault="00EA6240" w:rsidP="00CA0D13">
            <w:pPr>
              <w:rPr>
                <w:color w:val="000000" w:themeColor="text1"/>
                <w:sz w:val="14"/>
                <w:szCs w:val="14"/>
              </w:rPr>
            </w:pPr>
            <w:r w:rsidRPr="00393DAB">
              <w:rPr>
                <w:sz w:val="14"/>
                <w:szCs w:val="14"/>
              </w:rPr>
              <w:t>84.5 [78.3-90.8]</w:t>
            </w:r>
          </w:p>
        </w:tc>
        <w:tc>
          <w:tcPr>
            <w:tcW w:w="1008" w:type="dxa"/>
            <w:gridSpan w:val="2"/>
            <w:tcBorders>
              <w:top w:val="nil"/>
              <w:left w:val="nil"/>
              <w:bottom w:val="nil"/>
              <w:right w:val="nil"/>
            </w:tcBorders>
            <w:noWrap/>
            <w:vAlign w:val="bottom"/>
          </w:tcPr>
          <w:p w14:paraId="5B66F16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1747C2DA" w14:textId="77777777" w:rsidR="00EA6240" w:rsidRPr="00393DAB" w:rsidRDefault="00EA6240" w:rsidP="00CA0D13">
            <w:pPr>
              <w:rPr>
                <w:color w:val="000000" w:themeColor="text1"/>
                <w:sz w:val="14"/>
                <w:szCs w:val="14"/>
              </w:rPr>
            </w:pPr>
            <w:r w:rsidRPr="00393DAB">
              <w:rPr>
                <w:sz w:val="14"/>
                <w:szCs w:val="14"/>
              </w:rPr>
              <w:t>82.9 [76.3-89.5]</w:t>
            </w:r>
          </w:p>
        </w:tc>
        <w:tc>
          <w:tcPr>
            <w:tcW w:w="1008" w:type="dxa"/>
            <w:tcBorders>
              <w:top w:val="nil"/>
              <w:left w:val="nil"/>
              <w:bottom w:val="nil"/>
              <w:right w:val="nil"/>
            </w:tcBorders>
            <w:noWrap/>
            <w:vAlign w:val="bottom"/>
          </w:tcPr>
          <w:p w14:paraId="370AF525" w14:textId="77777777" w:rsidR="00EA6240" w:rsidRPr="00393DAB" w:rsidRDefault="00EA6240" w:rsidP="00CA0D13">
            <w:pPr>
              <w:rPr>
                <w:color w:val="000000" w:themeColor="text1"/>
                <w:sz w:val="14"/>
                <w:szCs w:val="14"/>
              </w:rPr>
            </w:pPr>
            <w:r w:rsidRPr="00393DAB">
              <w:rPr>
                <w:sz w:val="14"/>
                <w:szCs w:val="14"/>
              </w:rPr>
              <w:t>76.4 [67.6-85.2]</w:t>
            </w:r>
          </w:p>
        </w:tc>
      </w:tr>
      <w:tr w:rsidR="00EA6240" w:rsidRPr="00393DAB" w14:paraId="47551025"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4428D65F" w14:textId="77777777" w:rsidR="00EA6240" w:rsidRPr="00393DAB" w:rsidRDefault="00EA6240" w:rsidP="00CA0D13">
            <w:pPr>
              <w:rPr>
                <w:sz w:val="14"/>
                <w:szCs w:val="14"/>
              </w:rPr>
            </w:pPr>
            <w:r w:rsidRPr="00393DAB">
              <w:rPr>
                <w:sz w:val="14"/>
                <w:szCs w:val="14"/>
              </w:rPr>
              <w:t>Mention of convulsions</w:t>
            </w:r>
          </w:p>
        </w:tc>
        <w:tc>
          <w:tcPr>
            <w:tcW w:w="1008" w:type="dxa"/>
            <w:tcBorders>
              <w:top w:val="nil"/>
              <w:left w:val="nil"/>
              <w:bottom w:val="nil"/>
              <w:right w:val="nil"/>
            </w:tcBorders>
            <w:shd w:val="clear" w:color="auto" w:fill="E8E8E8" w:themeFill="background2"/>
            <w:noWrap/>
            <w:vAlign w:val="bottom"/>
            <w:hideMark/>
          </w:tcPr>
          <w:p w14:paraId="6DB4E402" w14:textId="77777777" w:rsidR="00EA6240" w:rsidRPr="00393DAB" w:rsidRDefault="00EA6240" w:rsidP="00CA0D13">
            <w:pPr>
              <w:rPr>
                <w:color w:val="000000" w:themeColor="text1"/>
                <w:sz w:val="14"/>
                <w:szCs w:val="14"/>
              </w:rPr>
            </w:pPr>
            <w:r w:rsidRPr="00393DAB">
              <w:rPr>
                <w:color w:val="000000" w:themeColor="text1"/>
                <w:sz w:val="14"/>
                <w:szCs w:val="14"/>
              </w:rPr>
              <w:t>16.4 [12.4-20.4]</w:t>
            </w:r>
          </w:p>
        </w:tc>
        <w:tc>
          <w:tcPr>
            <w:tcW w:w="1008" w:type="dxa"/>
            <w:tcBorders>
              <w:top w:val="nil"/>
              <w:left w:val="nil"/>
              <w:bottom w:val="nil"/>
              <w:right w:val="nil"/>
            </w:tcBorders>
            <w:shd w:val="clear" w:color="auto" w:fill="E8E8E8" w:themeFill="background2"/>
            <w:noWrap/>
            <w:vAlign w:val="bottom"/>
            <w:hideMark/>
          </w:tcPr>
          <w:p w14:paraId="4F9C1756" w14:textId="77777777" w:rsidR="00EA6240" w:rsidRPr="00393DAB" w:rsidRDefault="00EA6240" w:rsidP="00CA0D13">
            <w:pPr>
              <w:rPr>
                <w:color w:val="000000" w:themeColor="text1"/>
                <w:sz w:val="14"/>
                <w:szCs w:val="14"/>
              </w:rPr>
            </w:pPr>
            <w:r w:rsidRPr="00393DAB">
              <w:rPr>
                <w:color w:val="000000" w:themeColor="text1"/>
                <w:sz w:val="14"/>
                <w:szCs w:val="14"/>
              </w:rPr>
              <w:t>9.4 [5.9-12.9]</w:t>
            </w:r>
          </w:p>
        </w:tc>
        <w:tc>
          <w:tcPr>
            <w:tcW w:w="1008" w:type="dxa"/>
            <w:tcBorders>
              <w:top w:val="nil"/>
              <w:left w:val="nil"/>
              <w:bottom w:val="nil"/>
              <w:right w:val="nil"/>
            </w:tcBorders>
            <w:shd w:val="clear" w:color="auto" w:fill="E8E8E8" w:themeFill="background2"/>
            <w:noWrap/>
            <w:vAlign w:val="bottom"/>
            <w:hideMark/>
          </w:tcPr>
          <w:p w14:paraId="32382CC3" w14:textId="77777777" w:rsidR="00EA6240" w:rsidRPr="00393DAB" w:rsidRDefault="00EA6240" w:rsidP="00CA0D13">
            <w:pPr>
              <w:rPr>
                <w:color w:val="000000" w:themeColor="text1"/>
                <w:sz w:val="14"/>
                <w:szCs w:val="14"/>
              </w:rPr>
            </w:pPr>
            <w:r w:rsidRPr="00393DAB">
              <w:rPr>
                <w:color w:val="000000" w:themeColor="text1"/>
                <w:sz w:val="14"/>
                <w:szCs w:val="14"/>
              </w:rPr>
              <w:t>11.1 [7.6-14.5]</w:t>
            </w:r>
          </w:p>
        </w:tc>
        <w:tc>
          <w:tcPr>
            <w:tcW w:w="1008" w:type="dxa"/>
            <w:tcBorders>
              <w:top w:val="nil"/>
              <w:left w:val="nil"/>
              <w:bottom w:val="nil"/>
              <w:right w:val="nil"/>
            </w:tcBorders>
            <w:shd w:val="clear" w:color="auto" w:fill="E8E8E8" w:themeFill="background2"/>
            <w:noWrap/>
            <w:vAlign w:val="bottom"/>
            <w:hideMark/>
          </w:tcPr>
          <w:p w14:paraId="301A0B9C" w14:textId="77777777" w:rsidR="00EA6240" w:rsidRPr="00393DAB" w:rsidRDefault="00EA6240" w:rsidP="00CA0D13">
            <w:pPr>
              <w:rPr>
                <w:color w:val="000000" w:themeColor="text1"/>
                <w:sz w:val="14"/>
                <w:szCs w:val="14"/>
              </w:rPr>
            </w:pPr>
            <w:r w:rsidRPr="00393DAB">
              <w:rPr>
                <w:color w:val="000000" w:themeColor="text1"/>
                <w:sz w:val="14"/>
                <w:szCs w:val="14"/>
              </w:rPr>
              <w:t>4.5 [0.3-8.8]</w:t>
            </w:r>
          </w:p>
        </w:tc>
        <w:tc>
          <w:tcPr>
            <w:tcW w:w="1008" w:type="dxa"/>
            <w:tcBorders>
              <w:top w:val="nil"/>
              <w:left w:val="nil"/>
              <w:bottom w:val="nil"/>
              <w:right w:val="nil"/>
            </w:tcBorders>
            <w:shd w:val="clear" w:color="auto" w:fill="E8E8E8" w:themeFill="background2"/>
            <w:noWrap/>
            <w:vAlign w:val="bottom"/>
            <w:hideMark/>
          </w:tcPr>
          <w:p w14:paraId="723C202F" w14:textId="77777777" w:rsidR="00EA6240" w:rsidRPr="00393DAB" w:rsidRDefault="00EA6240" w:rsidP="00CA0D13">
            <w:pPr>
              <w:rPr>
                <w:color w:val="000000" w:themeColor="text1"/>
                <w:sz w:val="14"/>
                <w:szCs w:val="14"/>
              </w:rPr>
            </w:pPr>
            <w:r w:rsidRPr="00393DAB">
              <w:rPr>
                <w:color w:val="000000" w:themeColor="text1"/>
                <w:sz w:val="14"/>
                <w:szCs w:val="14"/>
              </w:rPr>
              <w:t>9.0 [1.1-16.9]</w:t>
            </w:r>
          </w:p>
        </w:tc>
        <w:tc>
          <w:tcPr>
            <w:tcW w:w="1008" w:type="dxa"/>
            <w:tcBorders>
              <w:top w:val="nil"/>
              <w:left w:val="nil"/>
              <w:bottom w:val="nil"/>
              <w:right w:val="nil"/>
            </w:tcBorders>
            <w:shd w:val="clear" w:color="auto" w:fill="E8E8E8" w:themeFill="background2"/>
            <w:noWrap/>
            <w:vAlign w:val="bottom"/>
            <w:hideMark/>
          </w:tcPr>
          <w:p w14:paraId="07AB93FA" w14:textId="77777777" w:rsidR="00EA6240" w:rsidRPr="00393DAB" w:rsidRDefault="00EA6240" w:rsidP="00CA0D13">
            <w:pPr>
              <w:rPr>
                <w:color w:val="000000" w:themeColor="text1"/>
                <w:sz w:val="14"/>
                <w:szCs w:val="14"/>
              </w:rPr>
            </w:pPr>
            <w:r w:rsidRPr="00393DAB">
              <w:rPr>
                <w:color w:val="000000" w:themeColor="text1"/>
                <w:sz w:val="14"/>
                <w:szCs w:val="14"/>
              </w:rPr>
              <w:t>5.4 [0.6-10.1]</w:t>
            </w:r>
          </w:p>
        </w:tc>
        <w:tc>
          <w:tcPr>
            <w:tcW w:w="1008" w:type="dxa"/>
            <w:tcBorders>
              <w:top w:val="nil"/>
              <w:left w:val="nil"/>
              <w:bottom w:val="nil"/>
              <w:right w:val="nil"/>
            </w:tcBorders>
            <w:shd w:val="clear" w:color="auto" w:fill="E8E8E8" w:themeFill="background2"/>
            <w:noWrap/>
            <w:vAlign w:val="bottom"/>
            <w:hideMark/>
          </w:tcPr>
          <w:p w14:paraId="5C589CAF"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4E7FCEA0" w14:textId="77777777" w:rsidR="00EA6240" w:rsidRPr="00393DAB" w:rsidRDefault="00EA6240" w:rsidP="00CA0D13">
            <w:pPr>
              <w:rPr>
                <w:color w:val="000000" w:themeColor="text1"/>
                <w:sz w:val="14"/>
                <w:szCs w:val="14"/>
              </w:rPr>
            </w:pPr>
            <w:r w:rsidRPr="00393DAB">
              <w:rPr>
                <w:sz w:val="14"/>
                <w:szCs w:val="14"/>
              </w:rPr>
              <w:t>8.7 [6.2-11.2]</w:t>
            </w:r>
          </w:p>
        </w:tc>
        <w:tc>
          <w:tcPr>
            <w:tcW w:w="1008" w:type="dxa"/>
            <w:tcBorders>
              <w:top w:val="nil"/>
              <w:left w:val="nil"/>
              <w:bottom w:val="nil"/>
              <w:right w:val="nil"/>
            </w:tcBorders>
            <w:shd w:val="clear" w:color="auto" w:fill="E8E8E8" w:themeFill="background2"/>
            <w:noWrap/>
            <w:vAlign w:val="bottom"/>
          </w:tcPr>
          <w:p w14:paraId="18269CEE" w14:textId="77777777" w:rsidR="00EA6240" w:rsidRPr="00393DAB" w:rsidRDefault="00EA6240" w:rsidP="00CA0D13">
            <w:pPr>
              <w:rPr>
                <w:color w:val="000000" w:themeColor="text1"/>
                <w:sz w:val="14"/>
                <w:szCs w:val="14"/>
              </w:rPr>
            </w:pPr>
            <w:r w:rsidRPr="00393DAB">
              <w:rPr>
                <w:sz w:val="14"/>
                <w:szCs w:val="14"/>
              </w:rPr>
              <w:t>7.6 [3.1-12.1]</w:t>
            </w:r>
          </w:p>
        </w:tc>
        <w:tc>
          <w:tcPr>
            <w:tcW w:w="1008" w:type="dxa"/>
            <w:gridSpan w:val="2"/>
            <w:tcBorders>
              <w:top w:val="nil"/>
              <w:left w:val="nil"/>
              <w:bottom w:val="nil"/>
              <w:right w:val="nil"/>
            </w:tcBorders>
            <w:shd w:val="clear" w:color="auto" w:fill="E8E8E8" w:themeFill="background2"/>
            <w:noWrap/>
            <w:vAlign w:val="bottom"/>
          </w:tcPr>
          <w:p w14:paraId="1C5F10E8"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061861D6" w14:textId="77777777" w:rsidR="00EA6240" w:rsidRPr="00393DAB" w:rsidRDefault="00EA6240" w:rsidP="00CA0D13">
            <w:pPr>
              <w:rPr>
                <w:color w:val="000000" w:themeColor="text1"/>
                <w:sz w:val="14"/>
                <w:szCs w:val="14"/>
              </w:rPr>
            </w:pPr>
            <w:r w:rsidRPr="00393DAB">
              <w:rPr>
                <w:sz w:val="14"/>
                <w:szCs w:val="14"/>
              </w:rPr>
              <w:t>8.8 [5.4-12.3]</w:t>
            </w:r>
          </w:p>
        </w:tc>
        <w:tc>
          <w:tcPr>
            <w:tcW w:w="1008" w:type="dxa"/>
            <w:tcBorders>
              <w:top w:val="nil"/>
              <w:left w:val="nil"/>
              <w:bottom w:val="nil"/>
              <w:right w:val="nil"/>
            </w:tcBorders>
            <w:shd w:val="clear" w:color="auto" w:fill="E8E8E8" w:themeFill="background2"/>
            <w:noWrap/>
            <w:vAlign w:val="bottom"/>
          </w:tcPr>
          <w:p w14:paraId="706E0224" w14:textId="77777777" w:rsidR="00EA6240" w:rsidRPr="00393DAB" w:rsidRDefault="00EA6240" w:rsidP="00CA0D13">
            <w:pPr>
              <w:rPr>
                <w:color w:val="000000" w:themeColor="text1"/>
                <w:sz w:val="14"/>
                <w:szCs w:val="14"/>
              </w:rPr>
            </w:pPr>
            <w:r w:rsidRPr="00393DAB">
              <w:rPr>
                <w:sz w:val="14"/>
                <w:szCs w:val="14"/>
              </w:rPr>
              <w:t>8.1 [5.1-11.0]</w:t>
            </w:r>
          </w:p>
        </w:tc>
      </w:tr>
      <w:tr w:rsidR="00EA6240" w:rsidRPr="00393DAB" w14:paraId="349E7480" w14:textId="77777777" w:rsidTr="007D6F9F">
        <w:trPr>
          <w:gridAfter w:val="2"/>
          <w:wAfter w:w="234" w:type="dxa"/>
          <w:trHeight w:val="204"/>
        </w:trPr>
        <w:tc>
          <w:tcPr>
            <w:tcW w:w="2160" w:type="dxa"/>
            <w:tcBorders>
              <w:top w:val="nil"/>
              <w:left w:val="nil"/>
              <w:bottom w:val="nil"/>
              <w:right w:val="nil"/>
            </w:tcBorders>
            <w:vAlign w:val="center"/>
            <w:hideMark/>
          </w:tcPr>
          <w:p w14:paraId="25593907" w14:textId="77777777" w:rsidR="00EA6240" w:rsidRPr="00393DAB" w:rsidRDefault="00EA6240" w:rsidP="00CA0D13">
            <w:pPr>
              <w:rPr>
                <w:sz w:val="14"/>
                <w:szCs w:val="14"/>
              </w:rPr>
            </w:pPr>
            <w:r w:rsidRPr="00393DAB">
              <w:rPr>
                <w:sz w:val="14"/>
                <w:szCs w:val="14"/>
              </w:rPr>
              <w:t>Mention of mother's HIV status</w:t>
            </w:r>
          </w:p>
        </w:tc>
        <w:tc>
          <w:tcPr>
            <w:tcW w:w="1008" w:type="dxa"/>
            <w:tcBorders>
              <w:top w:val="nil"/>
              <w:left w:val="nil"/>
              <w:bottom w:val="nil"/>
              <w:right w:val="nil"/>
            </w:tcBorders>
            <w:noWrap/>
            <w:vAlign w:val="bottom"/>
            <w:hideMark/>
          </w:tcPr>
          <w:p w14:paraId="6AED965C" w14:textId="77777777" w:rsidR="00EA6240" w:rsidRPr="00393DAB" w:rsidRDefault="00EA6240" w:rsidP="00CA0D13">
            <w:pPr>
              <w:rPr>
                <w:color w:val="000000" w:themeColor="text1"/>
                <w:sz w:val="14"/>
                <w:szCs w:val="14"/>
              </w:rPr>
            </w:pPr>
            <w:r w:rsidRPr="00393DAB">
              <w:rPr>
                <w:color w:val="000000" w:themeColor="text1"/>
                <w:sz w:val="14"/>
                <w:szCs w:val="14"/>
              </w:rPr>
              <w:t>7.3 [4.1-10.5]</w:t>
            </w:r>
          </w:p>
        </w:tc>
        <w:tc>
          <w:tcPr>
            <w:tcW w:w="1008" w:type="dxa"/>
            <w:tcBorders>
              <w:top w:val="nil"/>
              <w:left w:val="nil"/>
              <w:bottom w:val="nil"/>
              <w:right w:val="nil"/>
            </w:tcBorders>
            <w:noWrap/>
            <w:vAlign w:val="bottom"/>
            <w:hideMark/>
          </w:tcPr>
          <w:p w14:paraId="37AE38F0" w14:textId="77777777" w:rsidR="00EA6240" w:rsidRPr="00393DAB" w:rsidRDefault="00EA6240" w:rsidP="00CA0D13">
            <w:pPr>
              <w:rPr>
                <w:color w:val="000000" w:themeColor="text1"/>
                <w:sz w:val="14"/>
                <w:szCs w:val="14"/>
              </w:rPr>
            </w:pPr>
            <w:r w:rsidRPr="00393DAB">
              <w:rPr>
                <w:color w:val="000000" w:themeColor="text1"/>
                <w:sz w:val="14"/>
                <w:szCs w:val="14"/>
              </w:rPr>
              <w:t>4.7 [2.2-7.2]</w:t>
            </w:r>
          </w:p>
        </w:tc>
        <w:tc>
          <w:tcPr>
            <w:tcW w:w="1008" w:type="dxa"/>
            <w:tcBorders>
              <w:top w:val="nil"/>
              <w:left w:val="nil"/>
              <w:bottom w:val="nil"/>
              <w:right w:val="nil"/>
            </w:tcBorders>
            <w:noWrap/>
            <w:vAlign w:val="bottom"/>
            <w:hideMark/>
          </w:tcPr>
          <w:p w14:paraId="31CB3039" w14:textId="77777777" w:rsidR="00EA6240" w:rsidRPr="00393DAB" w:rsidRDefault="00EA6240" w:rsidP="00CA0D13">
            <w:pPr>
              <w:rPr>
                <w:color w:val="000000" w:themeColor="text1"/>
                <w:sz w:val="14"/>
                <w:szCs w:val="14"/>
              </w:rPr>
            </w:pPr>
            <w:r w:rsidRPr="00393DAB">
              <w:rPr>
                <w:color w:val="000000" w:themeColor="text1"/>
                <w:sz w:val="14"/>
                <w:szCs w:val="14"/>
              </w:rPr>
              <w:t>15.1 [11.4-18.8]</w:t>
            </w:r>
          </w:p>
        </w:tc>
        <w:tc>
          <w:tcPr>
            <w:tcW w:w="1008" w:type="dxa"/>
            <w:tcBorders>
              <w:top w:val="nil"/>
              <w:left w:val="nil"/>
              <w:bottom w:val="nil"/>
              <w:right w:val="nil"/>
            </w:tcBorders>
            <w:noWrap/>
            <w:vAlign w:val="bottom"/>
            <w:hideMark/>
          </w:tcPr>
          <w:p w14:paraId="5B05B6CC" w14:textId="77777777" w:rsidR="00EA6240" w:rsidRPr="00393DAB" w:rsidRDefault="00EA6240" w:rsidP="00CA0D13">
            <w:pPr>
              <w:rPr>
                <w:color w:val="000000" w:themeColor="text1"/>
                <w:sz w:val="14"/>
                <w:szCs w:val="14"/>
              </w:rPr>
            </w:pPr>
            <w:r w:rsidRPr="00393DAB">
              <w:rPr>
                <w:color w:val="000000" w:themeColor="text1"/>
                <w:sz w:val="14"/>
                <w:szCs w:val="14"/>
              </w:rPr>
              <w:t>12.1 [2.4-21.7]</w:t>
            </w:r>
          </w:p>
        </w:tc>
        <w:tc>
          <w:tcPr>
            <w:tcW w:w="1008" w:type="dxa"/>
            <w:tcBorders>
              <w:top w:val="nil"/>
              <w:left w:val="nil"/>
              <w:bottom w:val="nil"/>
              <w:right w:val="nil"/>
            </w:tcBorders>
            <w:noWrap/>
            <w:vAlign w:val="bottom"/>
            <w:hideMark/>
          </w:tcPr>
          <w:p w14:paraId="0542A3E1" w14:textId="77777777" w:rsidR="00EA6240" w:rsidRPr="00393DAB" w:rsidRDefault="00EA6240" w:rsidP="00CA0D13">
            <w:pPr>
              <w:rPr>
                <w:color w:val="000000" w:themeColor="text1"/>
                <w:sz w:val="14"/>
                <w:szCs w:val="14"/>
              </w:rPr>
            </w:pPr>
            <w:r w:rsidRPr="00393DAB">
              <w:rPr>
                <w:color w:val="000000" w:themeColor="text1"/>
                <w:sz w:val="14"/>
                <w:szCs w:val="14"/>
              </w:rPr>
              <w:t>0.2 [0.0-0.5]</w:t>
            </w:r>
          </w:p>
        </w:tc>
        <w:tc>
          <w:tcPr>
            <w:tcW w:w="1008" w:type="dxa"/>
            <w:tcBorders>
              <w:top w:val="nil"/>
              <w:left w:val="nil"/>
              <w:bottom w:val="nil"/>
              <w:right w:val="nil"/>
            </w:tcBorders>
            <w:noWrap/>
            <w:vAlign w:val="bottom"/>
            <w:hideMark/>
          </w:tcPr>
          <w:p w14:paraId="68959433" w14:textId="77777777" w:rsidR="00EA6240" w:rsidRPr="00393DAB" w:rsidRDefault="00EA6240" w:rsidP="00CA0D13">
            <w:pPr>
              <w:rPr>
                <w:color w:val="000000" w:themeColor="text1"/>
                <w:sz w:val="14"/>
                <w:szCs w:val="14"/>
              </w:rPr>
            </w:pPr>
            <w:r w:rsidRPr="00393DAB">
              <w:rPr>
                <w:color w:val="000000" w:themeColor="text1"/>
                <w:sz w:val="14"/>
                <w:szCs w:val="14"/>
              </w:rPr>
              <w:t>1.4 [0.1-2.8]</w:t>
            </w:r>
          </w:p>
        </w:tc>
        <w:tc>
          <w:tcPr>
            <w:tcW w:w="1008" w:type="dxa"/>
            <w:tcBorders>
              <w:top w:val="nil"/>
              <w:left w:val="nil"/>
              <w:bottom w:val="nil"/>
              <w:right w:val="nil"/>
            </w:tcBorders>
            <w:noWrap/>
            <w:vAlign w:val="bottom"/>
            <w:hideMark/>
          </w:tcPr>
          <w:p w14:paraId="4D6361D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78AD2B80" w14:textId="77777777" w:rsidR="00EA6240" w:rsidRPr="00393DAB" w:rsidRDefault="00EA6240" w:rsidP="00CA0D13">
            <w:pPr>
              <w:rPr>
                <w:color w:val="000000" w:themeColor="text1"/>
                <w:sz w:val="14"/>
                <w:szCs w:val="14"/>
              </w:rPr>
            </w:pPr>
            <w:r w:rsidRPr="00393DAB">
              <w:rPr>
                <w:sz w:val="14"/>
                <w:szCs w:val="14"/>
              </w:rPr>
              <w:t>13.4 [9.2-17.6]</w:t>
            </w:r>
          </w:p>
        </w:tc>
        <w:tc>
          <w:tcPr>
            <w:tcW w:w="1008" w:type="dxa"/>
            <w:tcBorders>
              <w:top w:val="nil"/>
              <w:left w:val="nil"/>
              <w:bottom w:val="nil"/>
              <w:right w:val="nil"/>
            </w:tcBorders>
            <w:noWrap/>
            <w:vAlign w:val="bottom"/>
          </w:tcPr>
          <w:p w14:paraId="266AC8C2" w14:textId="77777777" w:rsidR="00EA6240" w:rsidRPr="00393DAB" w:rsidRDefault="00EA6240" w:rsidP="00CA0D13">
            <w:pPr>
              <w:rPr>
                <w:color w:val="000000" w:themeColor="text1"/>
                <w:sz w:val="14"/>
                <w:szCs w:val="14"/>
              </w:rPr>
            </w:pPr>
            <w:r w:rsidRPr="00393DAB">
              <w:rPr>
                <w:sz w:val="14"/>
                <w:szCs w:val="14"/>
              </w:rPr>
              <w:t>1.1 [0.4-1.8]</w:t>
            </w:r>
          </w:p>
        </w:tc>
        <w:tc>
          <w:tcPr>
            <w:tcW w:w="1008" w:type="dxa"/>
            <w:gridSpan w:val="2"/>
            <w:tcBorders>
              <w:top w:val="nil"/>
              <w:left w:val="nil"/>
              <w:bottom w:val="nil"/>
              <w:right w:val="nil"/>
            </w:tcBorders>
            <w:noWrap/>
            <w:vAlign w:val="bottom"/>
          </w:tcPr>
          <w:p w14:paraId="69A48CAC"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68B58649" w14:textId="77777777" w:rsidR="00EA6240" w:rsidRPr="00393DAB" w:rsidRDefault="00EA6240" w:rsidP="00CA0D13">
            <w:pPr>
              <w:rPr>
                <w:color w:val="000000" w:themeColor="text1"/>
                <w:sz w:val="14"/>
                <w:szCs w:val="14"/>
              </w:rPr>
            </w:pPr>
            <w:r w:rsidRPr="00393DAB">
              <w:rPr>
                <w:sz w:val="14"/>
                <w:szCs w:val="14"/>
              </w:rPr>
              <w:t>7.0 [4.6-9.5]</w:t>
            </w:r>
          </w:p>
        </w:tc>
        <w:tc>
          <w:tcPr>
            <w:tcW w:w="1008" w:type="dxa"/>
            <w:tcBorders>
              <w:top w:val="nil"/>
              <w:left w:val="nil"/>
              <w:bottom w:val="nil"/>
              <w:right w:val="nil"/>
            </w:tcBorders>
            <w:noWrap/>
            <w:vAlign w:val="bottom"/>
          </w:tcPr>
          <w:p w14:paraId="16ED9CA0" w14:textId="77777777" w:rsidR="00EA6240" w:rsidRPr="00393DAB" w:rsidRDefault="00EA6240" w:rsidP="00CA0D13">
            <w:pPr>
              <w:rPr>
                <w:color w:val="000000" w:themeColor="text1"/>
                <w:sz w:val="14"/>
                <w:szCs w:val="14"/>
              </w:rPr>
            </w:pPr>
            <w:r w:rsidRPr="00393DAB">
              <w:rPr>
                <w:sz w:val="14"/>
                <w:szCs w:val="14"/>
              </w:rPr>
              <w:t>11.8 [7.1-16.5]</w:t>
            </w:r>
          </w:p>
        </w:tc>
      </w:tr>
      <w:tr w:rsidR="00EA6240" w:rsidRPr="00393DAB" w14:paraId="31AC6B31"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3DE82C31" w14:textId="77777777" w:rsidR="00EA6240" w:rsidRPr="00393DAB" w:rsidRDefault="00EA6240" w:rsidP="00CA0D13">
            <w:pPr>
              <w:rPr>
                <w:sz w:val="14"/>
                <w:szCs w:val="14"/>
              </w:rPr>
            </w:pPr>
            <w:r w:rsidRPr="00393DAB">
              <w:rPr>
                <w:sz w:val="14"/>
                <w:szCs w:val="14"/>
              </w:rPr>
              <w:t>Mention of ear pain</w:t>
            </w:r>
          </w:p>
        </w:tc>
        <w:tc>
          <w:tcPr>
            <w:tcW w:w="1008" w:type="dxa"/>
            <w:tcBorders>
              <w:top w:val="nil"/>
              <w:left w:val="nil"/>
              <w:bottom w:val="nil"/>
              <w:right w:val="nil"/>
            </w:tcBorders>
            <w:shd w:val="clear" w:color="auto" w:fill="E8E8E8" w:themeFill="background2"/>
            <w:noWrap/>
            <w:vAlign w:val="bottom"/>
            <w:hideMark/>
          </w:tcPr>
          <w:p w14:paraId="0EF4178A" w14:textId="77777777" w:rsidR="00EA6240" w:rsidRPr="00393DAB" w:rsidRDefault="00EA6240" w:rsidP="00CA0D13">
            <w:pPr>
              <w:rPr>
                <w:color w:val="000000" w:themeColor="text1"/>
                <w:sz w:val="14"/>
                <w:szCs w:val="14"/>
              </w:rPr>
            </w:pPr>
            <w:r w:rsidRPr="00393DAB">
              <w:rPr>
                <w:color w:val="000000" w:themeColor="text1"/>
                <w:sz w:val="14"/>
                <w:szCs w:val="14"/>
              </w:rPr>
              <w:t>23.3 [19.3-27.4]</w:t>
            </w:r>
          </w:p>
        </w:tc>
        <w:tc>
          <w:tcPr>
            <w:tcW w:w="1008" w:type="dxa"/>
            <w:tcBorders>
              <w:top w:val="nil"/>
              <w:left w:val="nil"/>
              <w:bottom w:val="nil"/>
              <w:right w:val="nil"/>
            </w:tcBorders>
            <w:shd w:val="clear" w:color="auto" w:fill="E8E8E8" w:themeFill="background2"/>
            <w:noWrap/>
            <w:vAlign w:val="bottom"/>
            <w:hideMark/>
          </w:tcPr>
          <w:p w14:paraId="4537C467" w14:textId="77777777" w:rsidR="00EA6240" w:rsidRPr="00393DAB" w:rsidRDefault="00EA6240" w:rsidP="00CA0D13">
            <w:pPr>
              <w:rPr>
                <w:color w:val="000000" w:themeColor="text1"/>
                <w:sz w:val="14"/>
                <w:szCs w:val="14"/>
              </w:rPr>
            </w:pPr>
            <w:r w:rsidRPr="00393DAB">
              <w:rPr>
                <w:color w:val="000000" w:themeColor="text1"/>
                <w:sz w:val="14"/>
                <w:szCs w:val="14"/>
              </w:rPr>
              <w:t>18.1 [12.3-24.0]</w:t>
            </w:r>
          </w:p>
        </w:tc>
        <w:tc>
          <w:tcPr>
            <w:tcW w:w="1008" w:type="dxa"/>
            <w:tcBorders>
              <w:top w:val="nil"/>
              <w:left w:val="nil"/>
              <w:bottom w:val="nil"/>
              <w:right w:val="nil"/>
            </w:tcBorders>
            <w:shd w:val="clear" w:color="auto" w:fill="E8E8E8" w:themeFill="background2"/>
            <w:noWrap/>
            <w:vAlign w:val="bottom"/>
            <w:hideMark/>
          </w:tcPr>
          <w:p w14:paraId="077670E6" w14:textId="77777777" w:rsidR="00EA6240" w:rsidRPr="00393DAB" w:rsidRDefault="00EA6240" w:rsidP="00CA0D13">
            <w:pPr>
              <w:rPr>
                <w:color w:val="000000" w:themeColor="text1"/>
                <w:sz w:val="14"/>
                <w:szCs w:val="14"/>
              </w:rPr>
            </w:pPr>
            <w:r w:rsidRPr="00393DAB">
              <w:rPr>
                <w:color w:val="000000" w:themeColor="text1"/>
                <w:sz w:val="14"/>
                <w:szCs w:val="14"/>
              </w:rPr>
              <w:t>27.0 [22.0-31.9]</w:t>
            </w:r>
          </w:p>
        </w:tc>
        <w:tc>
          <w:tcPr>
            <w:tcW w:w="1008" w:type="dxa"/>
            <w:tcBorders>
              <w:top w:val="nil"/>
              <w:left w:val="nil"/>
              <w:bottom w:val="nil"/>
              <w:right w:val="nil"/>
            </w:tcBorders>
            <w:shd w:val="clear" w:color="auto" w:fill="E8E8E8" w:themeFill="background2"/>
            <w:noWrap/>
            <w:vAlign w:val="bottom"/>
            <w:hideMark/>
          </w:tcPr>
          <w:p w14:paraId="65D5D3FC" w14:textId="77777777" w:rsidR="00EA6240" w:rsidRPr="00393DAB" w:rsidRDefault="00EA6240" w:rsidP="00CA0D13">
            <w:pPr>
              <w:rPr>
                <w:color w:val="000000" w:themeColor="text1"/>
                <w:sz w:val="14"/>
                <w:szCs w:val="14"/>
              </w:rPr>
            </w:pPr>
            <w:r w:rsidRPr="00393DAB">
              <w:rPr>
                <w:color w:val="000000" w:themeColor="text1"/>
                <w:sz w:val="14"/>
                <w:szCs w:val="14"/>
              </w:rPr>
              <w:t>32.9 [15.0-50.8]</w:t>
            </w:r>
          </w:p>
        </w:tc>
        <w:tc>
          <w:tcPr>
            <w:tcW w:w="1008" w:type="dxa"/>
            <w:tcBorders>
              <w:top w:val="nil"/>
              <w:left w:val="nil"/>
              <w:bottom w:val="nil"/>
              <w:right w:val="nil"/>
            </w:tcBorders>
            <w:shd w:val="clear" w:color="auto" w:fill="E8E8E8" w:themeFill="background2"/>
            <w:noWrap/>
            <w:vAlign w:val="bottom"/>
            <w:hideMark/>
          </w:tcPr>
          <w:p w14:paraId="57325FBC" w14:textId="77777777" w:rsidR="00EA6240" w:rsidRPr="00393DAB" w:rsidRDefault="00EA6240" w:rsidP="00CA0D13">
            <w:pPr>
              <w:rPr>
                <w:color w:val="000000" w:themeColor="text1"/>
                <w:sz w:val="14"/>
                <w:szCs w:val="14"/>
              </w:rPr>
            </w:pPr>
            <w:r w:rsidRPr="00393DAB">
              <w:rPr>
                <w:color w:val="000000" w:themeColor="text1"/>
                <w:sz w:val="14"/>
                <w:szCs w:val="14"/>
              </w:rPr>
              <w:t>21.2 [10.7-31.7]</w:t>
            </w:r>
          </w:p>
        </w:tc>
        <w:tc>
          <w:tcPr>
            <w:tcW w:w="1008" w:type="dxa"/>
            <w:tcBorders>
              <w:top w:val="nil"/>
              <w:left w:val="nil"/>
              <w:bottom w:val="nil"/>
              <w:right w:val="nil"/>
            </w:tcBorders>
            <w:shd w:val="clear" w:color="auto" w:fill="E8E8E8" w:themeFill="background2"/>
            <w:noWrap/>
            <w:vAlign w:val="bottom"/>
            <w:hideMark/>
          </w:tcPr>
          <w:p w14:paraId="428F8C6F" w14:textId="77777777" w:rsidR="00EA6240" w:rsidRPr="00393DAB" w:rsidRDefault="00EA6240" w:rsidP="00CA0D13">
            <w:pPr>
              <w:rPr>
                <w:color w:val="000000" w:themeColor="text1"/>
                <w:sz w:val="14"/>
                <w:szCs w:val="14"/>
              </w:rPr>
            </w:pPr>
            <w:r w:rsidRPr="00393DAB">
              <w:rPr>
                <w:color w:val="000000" w:themeColor="text1"/>
                <w:sz w:val="14"/>
                <w:szCs w:val="14"/>
              </w:rPr>
              <w:t>16.8 [6.1-27.5]</w:t>
            </w:r>
          </w:p>
        </w:tc>
        <w:tc>
          <w:tcPr>
            <w:tcW w:w="1008" w:type="dxa"/>
            <w:tcBorders>
              <w:top w:val="nil"/>
              <w:left w:val="nil"/>
              <w:bottom w:val="nil"/>
              <w:right w:val="nil"/>
            </w:tcBorders>
            <w:shd w:val="clear" w:color="auto" w:fill="E8E8E8" w:themeFill="background2"/>
            <w:noWrap/>
            <w:vAlign w:val="bottom"/>
            <w:hideMark/>
          </w:tcPr>
          <w:p w14:paraId="180B4FB3"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04FD438C" w14:textId="77777777" w:rsidR="00EA6240" w:rsidRPr="00393DAB" w:rsidRDefault="00EA6240" w:rsidP="00CA0D13">
            <w:pPr>
              <w:rPr>
                <w:color w:val="000000" w:themeColor="text1"/>
                <w:sz w:val="14"/>
                <w:szCs w:val="14"/>
              </w:rPr>
            </w:pPr>
            <w:r w:rsidRPr="00393DAB">
              <w:rPr>
                <w:sz w:val="14"/>
                <w:szCs w:val="14"/>
              </w:rPr>
              <w:t>28.7 [21.5-35.9]</w:t>
            </w:r>
          </w:p>
        </w:tc>
        <w:tc>
          <w:tcPr>
            <w:tcW w:w="1008" w:type="dxa"/>
            <w:tcBorders>
              <w:top w:val="nil"/>
              <w:left w:val="nil"/>
              <w:bottom w:val="nil"/>
              <w:right w:val="nil"/>
            </w:tcBorders>
            <w:shd w:val="clear" w:color="auto" w:fill="E8E8E8" w:themeFill="background2"/>
            <w:noWrap/>
            <w:vAlign w:val="bottom"/>
          </w:tcPr>
          <w:p w14:paraId="03150A36" w14:textId="77777777" w:rsidR="00EA6240" w:rsidRPr="00393DAB" w:rsidRDefault="00EA6240" w:rsidP="00CA0D13">
            <w:pPr>
              <w:rPr>
                <w:color w:val="000000" w:themeColor="text1"/>
                <w:sz w:val="14"/>
                <w:szCs w:val="14"/>
              </w:rPr>
            </w:pPr>
            <w:r w:rsidRPr="00393DAB">
              <w:rPr>
                <w:sz w:val="14"/>
                <w:szCs w:val="14"/>
              </w:rPr>
              <w:t>19.3 [12.1-26.5]</w:t>
            </w:r>
          </w:p>
        </w:tc>
        <w:tc>
          <w:tcPr>
            <w:tcW w:w="1008" w:type="dxa"/>
            <w:gridSpan w:val="2"/>
            <w:tcBorders>
              <w:top w:val="nil"/>
              <w:left w:val="nil"/>
              <w:bottom w:val="nil"/>
              <w:right w:val="nil"/>
            </w:tcBorders>
            <w:shd w:val="clear" w:color="auto" w:fill="E8E8E8" w:themeFill="background2"/>
            <w:noWrap/>
            <w:vAlign w:val="bottom"/>
          </w:tcPr>
          <w:p w14:paraId="59355D82"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6F511E4A" w14:textId="77777777" w:rsidR="00EA6240" w:rsidRPr="00393DAB" w:rsidRDefault="00EA6240" w:rsidP="00CA0D13">
            <w:pPr>
              <w:rPr>
                <w:color w:val="000000" w:themeColor="text1"/>
                <w:sz w:val="14"/>
                <w:szCs w:val="14"/>
              </w:rPr>
            </w:pPr>
            <w:r w:rsidRPr="00393DAB">
              <w:rPr>
                <w:sz w:val="14"/>
                <w:szCs w:val="14"/>
              </w:rPr>
              <w:t>21.3 [15.6-26.9]</w:t>
            </w:r>
          </w:p>
        </w:tc>
        <w:tc>
          <w:tcPr>
            <w:tcW w:w="1008" w:type="dxa"/>
            <w:tcBorders>
              <w:top w:val="nil"/>
              <w:left w:val="nil"/>
              <w:bottom w:val="nil"/>
              <w:right w:val="nil"/>
            </w:tcBorders>
            <w:shd w:val="clear" w:color="auto" w:fill="E8E8E8" w:themeFill="background2"/>
            <w:noWrap/>
            <w:vAlign w:val="bottom"/>
          </w:tcPr>
          <w:p w14:paraId="1603FA77" w14:textId="77777777" w:rsidR="00EA6240" w:rsidRPr="00393DAB" w:rsidRDefault="00EA6240" w:rsidP="00CA0D13">
            <w:pPr>
              <w:rPr>
                <w:color w:val="000000" w:themeColor="text1"/>
                <w:sz w:val="14"/>
                <w:szCs w:val="14"/>
              </w:rPr>
            </w:pPr>
            <w:r w:rsidRPr="00393DAB">
              <w:rPr>
                <w:sz w:val="14"/>
                <w:szCs w:val="14"/>
              </w:rPr>
              <w:t>29.1 [20.7-37.5]</w:t>
            </w:r>
          </w:p>
        </w:tc>
      </w:tr>
      <w:tr w:rsidR="00EA6240" w:rsidRPr="00393DAB" w14:paraId="1BD25323" w14:textId="77777777" w:rsidTr="007D6F9F">
        <w:trPr>
          <w:gridAfter w:val="2"/>
          <w:wAfter w:w="234" w:type="dxa"/>
          <w:trHeight w:val="204"/>
        </w:trPr>
        <w:tc>
          <w:tcPr>
            <w:tcW w:w="2160" w:type="dxa"/>
            <w:tcBorders>
              <w:top w:val="nil"/>
              <w:left w:val="nil"/>
              <w:bottom w:val="nil"/>
              <w:right w:val="nil"/>
            </w:tcBorders>
            <w:vAlign w:val="center"/>
            <w:hideMark/>
          </w:tcPr>
          <w:p w14:paraId="3E9906F9" w14:textId="77777777" w:rsidR="00EA6240" w:rsidRPr="00393DAB" w:rsidRDefault="00EA6240" w:rsidP="00CA0D13">
            <w:pPr>
              <w:rPr>
                <w:sz w:val="14"/>
                <w:szCs w:val="14"/>
              </w:rPr>
            </w:pPr>
            <w:r w:rsidRPr="00393DAB">
              <w:rPr>
                <w:sz w:val="14"/>
                <w:szCs w:val="14"/>
              </w:rPr>
              <w:t xml:space="preserve">Counted respiration </w:t>
            </w:r>
          </w:p>
        </w:tc>
        <w:tc>
          <w:tcPr>
            <w:tcW w:w="1008" w:type="dxa"/>
            <w:tcBorders>
              <w:top w:val="nil"/>
              <w:left w:val="nil"/>
              <w:bottom w:val="nil"/>
              <w:right w:val="nil"/>
            </w:tcBorders>
            <w:noWrap/>
            <w:vAlign w:val="bottom"/>
            <w:hideMark/>
          </w:tcPr>
          <w:p w14:paraId="0FAD65F0" w14:textId="77777777" w:rsidR="00EA6240" w:rsidRPr="00393DAB" w:rsidRDefault="00EA6240" w:rsidP="00CA0D13">
            <w:pPr>
              <w:rPr>
                <w:color w:val="000000" w:themeColor="text1"/>
                <w:sz w:val="14"/>
                <w:szCs w:val="14"/>
              </w:rPr>
            </w:pPr>
            <w:r w:rsidRPr="00393DAB">
              <w:rPr>
                <w:color w:val="000000" w:themeColor="text1"/>
                <w:sz w:val="14"/>
                <w:szCs w:val="14"/>
              </w:rPr>
              <w:t>37.9 [32.4-43.5]</w:t>
            </w:r>
          </w:p>
        </w:tc>
        <w:tc>
          <w:tcPr>
            <w:tcW w:w="1008" w:type="dxa"/>
            <w:tcBorders>
              <w:top w:val="nil"/>
              <w:left w:val="nil"/>
              <w:bottom w:val="nil"/>
              <w:right w:val="nil"/>
            </w:tcBorders>
            <w:noWrap/>
            <w:vAlign w:val="bottom"/>
            <w:hideMark/>
          </w:tcPr>
          <w:p w14:paraId="0A2C55BF" w14:textId="77777777" w:rsidR="00EA6240" w:rsidRPr="00393DAB" w:rsidRDefault="00EA6240" w:rsidP="00CA0D13">
            <w:pPr>
              <w:rPr>
                <w:color w:val="000000" w:themeColor="text1"/>
                <w:sz w:val="14"/>
                <w:szCs w:val="14"/>
              </w:rPr>
            </w:pPr>
            <w:r w:rsidRPr="00393DAB">
              <w:rPr>
                <w:color w:val="000000" w:themeColor="text1"/>
                <w:sz w:val="14"/>
                <w:szCs w:val="14"/>
              </w:rPr>
              <w:t>31.2 [21.7-40.7]</w:t>
            </w:r>
          </w:p>
        </w:tc>
        <w:tc>
          <w:tcPr>
            <w:tcW w:w="1008" w:type="dxa"/>
            <w:tcBorders>
              <w:top w:val="nil"/>
              <w:left w:val="nil"/>
              <w:bottom w:val="nil"/>
              <w:right w:val="nil"/>
            </w:tcBorders>
            <w:noWrap/>
            <w:vAlign w:val="bottom"/>
            <w:hideMark/>
          </w:tcPr>
          <w:p w14:paraId="61E244A5" w14:textId="77777777" w:rsidR="00EA6240" w:rsidRPr="00393DAB" w:rsidRDefault="00EA6240" w:rsidP="00CA0D13">
            <w:pPr>
              <w:rPr>
                <w:color w:val="000000" w:themeColor="text1"/>
                <w:sz w:val="14"/>
                <w:szCs w:val="14"/>
              </w:rPr>
            </w:pPr>
            <w:r w:rsidRPr="00393DAB">
              <w:rPr>
                <w:color w:val="000000" w:themeColor="text1"/>
                <w:sz w:val="14"/>
                <w:szCs w:val="14"/>
              </w:rPr>
              <w:t>36.1 [30.5-41.7]</w:t>
            </w:r>
          </w:p>
        </w:tc>
        <w:tc>
          <w:tcPr>
            <w:tcW w:w="1008" w:type="dxa"/>
            <w:tcBorders>
              <w:top w:val="nil"/>
              <w:left w:val="nil"/>
              <w:bottom w:val="nil"/>
              <w:right w:val="nil"/>
            </w:tcBorders>
            <w:noWrap/>
            <w:vAlign w:val="bottom"/>
            <w:hideMark/>
          </w:tcPr>
          <w:p w14:paraId="407059FD" w14:textId="77777777" w:rsidR="00EA6240" w:rsidRPr="00393DAB" w:rsidRDefault="00EA6240" w:rsidP="00CA0D13">
            <w:pPr>
              <w:rPr>
                <w:color w:val="000000" w:themeColor="text1"/>
                <w:sz w:val="14"/>
                <w:szCs w:val="14"/>
              </w:rPr>
            </w:pPr>
            <w:r w:rsidRPr="00393DAB">
              <w:rPr>
                <w:color w:val="000000" w:themeColor="text1"/>
                <w:sz w:val="14"/>
                <w:szCs w:val="14"/>
              </w:rPr>
              <w:t>18.4 [8.7-28.1]</w:t>
            </w:r>
          </w:p>
        </w:tc>
        <w:tc>
          <w:tcPr>
            <w:tcW w:w="1008" w:type="dxa"/>
            <w:tcBorders>
              <w:top w:val="nil"/>
              <w:left w:val="nil"/>
              <w:bottom w:val="nil"/>
              <w:right w:val="nil"/>
            </w:tcBorders>
            <w:noWrap/>
            <w:vAlign w:val="bottom"/>
            <w:hideMark/>
          </w:tcPr>
          <w:p w14:paraId="313915E7" w14:textId="77777777" w:rsidR="00EA6240" w:rsidRPr="00393DAB" w:rsidRDefault="00EA6240" w:rsidP="00CA0D13">
            <w:pPr>
              <w:rPr>
                <w:color w:val="000000" w:themeColor="text1"/>
                <w:sz w:val="14"/>
                <w:szCs w:val="14"/>
              </w:rPr>
            </w:pPr>
            <w:r w:rsidRPr="00393DAB">
              <w:rPr>
                <w:color w:val="000000" w:themeColor="text1"/>
                <w:sz w:val="14"/>
                <w:szCs w:val="14"/>
              </w:rPr>
              <w:t>48.9 [36.3-61.4]</w:t>
            </w:r>
          </w:p>
        </w:tc>
        <w:tc>
          <w:tcPr>
            <w:tcW w:w="1008" w:type="dxa"/>
            <w:tcBorders>
              <w:top w:val="nil"/>
              <w:left w:val="nil"/>
              <w:bottom w:val="nil"/>
              <w:right w:val="nil"/>
            </w:tcBorders>
            <w:noWrap/>
            <w:vAlign w:val="bottom"/>
            <w:hideMark/>
          </w:tcPr>
          <w:p w14:paraId="760A1455" w14:textId="77777777" w:rsidR="00EA6240" w:rsidRPr="00393DAB" w:rsidRDefault="00EA6240" w:rsidP="00CA0D13">
            <w:pPr>
              <w:rPr>
                <w:color w:val="000000" w:themeColor="text1"/>
                <w:sz w:val="14"/>
                <w:szCs w:val="14"/>
              </w:rPr>
            </w:pPr>
            <w:r w:rsidRPr="00393DAB">
              <w:rPr>
                <w:color w:val="000000" w:themeColor="text1"/>
                <w:sz w:val="14"/>
                <w:szCs w:val="14"/>
              </w:rPr>
              <w:t>35.2 [21.9-48.5]</w:t>
            </w:r>
          </w:p>
        </w:tc>
        <w:tc>
          <w:tcPr>
            <w:tcW w:w="1008" w:type="dxa"/>
            <w:tcBorders>
              <w:top w:val="nil"/>
              <w:left w:val="nil"/>
              <w:bottom w:val="nil"/>
              <w:right w:val="nil"/>
            </w:tcBorders>
            <w:noWrap/>
            <w:vAlign w:val="bottom"/>
            <w:hideMark/>
          </w:tcPr>
          <w:p w14:paraId="7BBB03C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508CCFB8" w14:textId="77777777" w:rsidR="00EA6240" w:rsidRPr="00393DAB" w:rsidRDefault="00EA6240" w:rsidP="00CA0D13">
            <w:pPr>
              <w:rPr>
                <w:color w:val="000000" w:themeColor="text1"/>
                <w:sz w:val="14"/>
                <w:szCs w:val="14"/>
              </w:rPr>
            </w:pPr>
            <w:r w:rsidRPr="00393DAB">
              <w:rPr>
                <w:sz w:val="14"/>
                <w:szCs w:val="14"/>
              </w:rPr>
              <w:t>29.5 [24.7-34.3]</w:t>
            </w:r>
          </w:p>
        </w:tc>
        <w:tc>
          <w:tcPr>
            <w:tcW w:w="1008" w:type="dxa"/>
            <w:tcBorders>
              <w:top w:val="nil"/>
              <w:left w:val="nil"/>
              <w:bottom w:val="nil"/>
              <w:right w:val="nil"/>
            </w:tcBorders>
            <w:noWrap/>
            <w:vAlign w:val="bottom"/>
          </w:tcPr>
          <w:p w14:paraId="4509AB5F" w14:textId="77777777" w:rsidR="00EA6240" w:rsidRPr="00393DAB" w:rsidRDefault="00EA6240" w:rsidP="00CA0D13">
            <w:pPr>
              <w:rPr>
                <w:color w:val="000000" w:themeColor="text1"/>
                <w:sz w:val="14"/>
                <w:szCs w:val="14"/>
              </w:rPr>
            </w:pPr>
            <w:r w:rsidRPr="00393DAB">
              <w:rPr>
                <w:sz w:val="14"/>
                <w:szCs w:val="14"/>
              </w:rPr>
              <w:t>41.6 [32.7-50.4]</w:t>
            </w:r>
          </w:p>
        </w:tc>
        <w:tc>
          <w:tcPr>
            <w:tcW w:w="1008" w:type="dxa"/>
            <w:gridSpan w:val="2"/>
            <w:tcBorders>
              <w:top w:val="nil"/>
              <w:left w:val="nil"/>
              <w:bottom w:val="nil"/>
              <w:right w:val="nil"/>
            </w:tcBorders>
            <w:noWrap/>
            <w:vAlign w:val="bottom"/>
          </w:tcPr>
          <w:p w14:paraId="1F003A13"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66C0A738" w14:textId="77777777" w:rsidR="00EA6240" w:rsidRPr="00393DAB" w:rsidRDefault="00EA6240" w:rsidP="00CA0D13">
            <w:pPr>
              <w:rPr>
                <w:color w:val="000000" w:themeColor="text1"/>
                <w:sz w:val="14"/>
                <w:szCs w:val="14"/>
              </w:rPr>
            </w:pPr>
            <w:r w:rsidRPr="00393DAB">
              <w:rPr>
                <w:sz w:val="14"/>
                <w:szCs w:val="14"/>
              </w:rPr>
              <w:t>36.4 [29.9-42.9]</w:t>
            </w:r>
          </w:p>
        </w:tc>
        <w:tc>
          <w:tcPr>
            <w:tcW w:w="1008" w:type="dxa"/>
            <w:tcBorders>
              <w:top w:val="nil"/>
              <w:left w:val="nil"/>
              <w:bottom w:val="nil"/>
              <w:right w:val="nil"/>
            </w:tcBorders>
            <w:noWrap/>
            <w:vAlign w:val="bottom"/>
          </w:tcPr>
          <w:p w14:paraId="07DBF1A7" w14:textId="77777777" w:rsidR="00EA6240" w:rsidRPr="00393DAB" w:rsidRDefault="00EA6240" w:rsidP="00CA0D13">
            <w:pPr>
              <w:rPr>
                <w:color w:val="000000" w:themeColor="text1"/>
                <w:sz w:val="14"/>
                <w:szCs w:val="14"/>
              </w:rPr>
            </w:pPr>
            <w:r w:rsidRPr="00393DAB">
              <w:rPr>
                <w:sz w:val="14"/>
                <w:szCs w:val="14"/>
              </w:rPr>
              <w:t>30.7 [25.2-36.2]</w:t>
            </w:r>
          </w:p>
        </w:tc>
      </w:tr>
      <w:tr w:rsidR="00EA6240" w:rsidRPr="00393DAB" w14:paraId="4EE0F927"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6ECC136B" w14:textId="77777777" w:rsidR="00EA6240" w:rsidRPr="00393DAB" w:rsidRDefault="00EA6240" w:rsidP="00CA0D13">
            <w:pPr>
              <w:rPr>
                <w:sz w:val="14"/>
                <w:szCs w:val="14"/>
              </w:rPr>
            </w:pPr>
            <w:r w:rsidRPr="00393DAB">
              <w:rPr>
                <w:sz w:val="14"/>
                <w:szCs w:val="14"/>
              </w:rPr>
              <w:t>Weighed client</w:t>
            </w:r>
          </w:p>
        </w:tc>
        <w:tc>
          <w:tcPr>
            <w:tcW w:w="1008" w:type="dxa"/>
            <w:tcBorders>
              <w:top w:val="nil"/>
              <w:left w:val="nil"/>
              <w:bottom w:val="nil"/>
              <w:right w:val="nil"/>
            </w:tcBorders>
            <w:shd w:val="clear" w:color="auto" w:fill="E8E8E8" w:themeFill="background2"/>
            <w:noWrap/>
            <w:vAlign w:val="bottom"/>
            <w:hideMark/>
          </w:tcPr>
          <w:p w14:paraId="2611E86F" w14:textId="77777777" w:rsidR="00EA6240" w:rsidRPr="00393DAB" w:rsidRDefault="00EA6240" w:rsidP="00CA0D13">
            <w:pPr>
              <w:rPr>
                <w:color w:val="000000" w:themeColor="text1"/>
                <w:sz w:val="14"/>
                <w:szCs w:val="14"/>
              </w:rPr>
            </w:pPr>
            <w:r w:rsidRPr="00393DAB">
              <w:rPr>
                <w:color w:val="000000" w:themeColor="text1"/>
                <w:sz w:val="14"/>
                <w:szCs w:val="14"/>
              </w:rPr>
              <w:t>55.5 [49.0-62.0]</w:t>
            </w:r>
          </w:p>
        </w:tc>
        <w:tc>
          <w:tcPr>
            <w:tcW w:w="1008" w:type="dxa"/>
            <w:tcBorders>
              <w:top w:val="nil"/>
              <w:left w:val="nil"/>
              <w:bottom w:val="nil"/>
              <w:right w:val="nil"/>
            </w:tcBorders>
            <w:shd w:val="clear" w:color="auto" w:fill="E8E8E8" w:themeFill="background2"/>
            <w:noWrap/>
            <w:vAlign w:val="bottom"/>
            <w:hideMark/>
          </w:tcPr>
          <w:p w14:paraId="180EA7D8" w14:textId="77777777" w:rsidR="00EA6240" w:rsidRPr="00393DAB" w:rsidRDefault="00EA6240" w:rsidP="00CA0D13">
            <w:pPr>
              <w:rPr>
                <w:color w:val="000000" w:themeColor="text1"/>
                <w:sz w:val="14"/>
                <w:szCs w:val="14"/>
              </w:rPr>
            </w:pPr>
            <w:r w:rsidRPr="00393DAB">
              <w:rPr>
                <w:color w:val="000000" w:themeColor="text1"/>
                <w:sz w:val="14"/>
                <w:szCs w:val="14"/>
              </w:rPr>
              <w:t>61.8 [50.2-73.3]</w:t>
            </w:r>
          </w:p>
        </w:tc>
        <w:tc>
          <w:tcPr>
            <w:tcW w:w="1008" w:type="dxa"/>
            <w:tcBorders>
              <w:top w:val="nil"/>
              <w:left w:val="nil"/>
              <w:bottom w:val="nil"/>
              <w:right w:val="nil"/>
            </w:tcBorders>
            <w:shd w:val="clear" w:color="auto" w:fill="E8E8E8" w:themeFill="background2"/>
            <w:noWrap/>
            <w:vAlign w:val="bottom"/>
            <w:hideMark/>
          </w:tcPr>
          <w:p w14:paraId="0549C1D2" w14:textId="77777777" w:rsidR="00EA6240" w:rsidRPr="00393DAB" w:rsidRDefault="00EA6240" w:rsidP="00CA0D13">
            <w:pPr>
              <w:rPr>
                <w:color w:val="000000" w:themeColor="text1"/>
                <w:sz w:val="14"/>
                <w:szCs w:val="14"/>
              </w:rPr>
            </w:pPr>
            <w:r w:rsidRPr="00393DAB">
              <w:rPr>
                <w:color w:val="000000" w:themeColor="text1"/>
                <w:sz w:val="14"/>
                <w:szCs w:val="14"/>
              </w:rPr>
              <w:t>58.4 [51.7-65.1]</w:t>
            </w:r>
          </w:p>
        </w:tc>
        <w:tc>
          <w:tcPr>
            <w:tcW w:w="1008" w:type="dxa"/>
            <w:tcBorders>
              <w:top w:val="nil"/>
              <w:left w:val="nil"/>
              <w:bottom w:val="nil"/>
              <w:right w:val="nil"/>
            </w:tcBorders>
            <w:shd w:val="clear" w:color="auto" w:fill="E8E8E8" w:themeFill="background2"/>
            <w:noWrap/>
            <w:vAlign w:val="bottom"/>
            <w:hideMark/>
          </w:tcPr>
          <w:p w14:paraId="799D392D" w14:textId="77777777" w:rsidR="00EA6240" w:rsidRPr="00393DAB" w:rsidRDefault="00EA6240" w:rsidP="00CA0D13">
            <w:pPr>
              <w:rPr>
                <w:color w:val="000000" w:themeColor="text1"/>
                <w:sz w:val="14"/>
                <w:szCs w:val="14"/>
              </w:rPr>
            </w:pPr>
            <w:r w:rsidRPr="00393DAB">
              <w:rPr>
                <w:color w:val="000000" w:themeColor="text1"/>
                <w:sz w:val="14"/>
                <w:szCs w:val="14"/>
              </w:rPr>
              <w:t>43.8 [23.7-63.9]</w:t>
            </w:r>
          </w:p>
        </w:tc>
        <w:tc>
          <w:tcPr>
            <w:tcW w:w="1008" w:type="dxa"/>
            <w:tcBorders>
              <w:top w:val="nil"/>
              <w:left w:val="nil"/>
              <w:bottom w:val="nil"/>
              <w:right w:val="nil"/>
            </w:tcBorders>
            <w:shd w:val="clear" w:color="auto" w:fill="E8E8E8" w:themeFill="background2"/>
            <w:noWrap/>
            <w:vAlign w:val="bottom"/>
            <w:hideMark/>
          </w:tcPr>
          <w:p w14:paraId="1FA773C7" w14:textId="77777777" w:rsidR="00EA6240" w:rsidRPr="00393DAB" w:rsidRDefault="00EA6240" w:rsidP="00CA0D13">
            <w:pPr>
              <w:rPr>
                <w:color w:val="000000" w:themeColor="text1"/>
                <w:sz w:val="14"/>
                <w:szCs w:val="14"/>
              </w:rPr>
            </w:pPr>
            <w:r w:rsidRPr="00393DAB">
              <w:rPr>
                <w:color w:val="000000" w:themeColor="text1"/>
                <w:sz w:val="14"/>
                <w:szCs w:val="14"/>
              </w:rPr>
              <w:t>26.3 [16.5-36.1]</w:t>
            </w:r>
          </w:p>
        </w:tc>
        <w:tc>
          <w:tcPr>
            <w:tcW w:w="1008" w:type="dxa"/>
            <w:tcBorders>
              <w:top w:val="nil"/>
              <w:left w:val="nil"/>
              <w:bottom w:val="nil"/>
              <w:right w:val="nil"/>
            </w:tcBorders>
            <w:shd w:val="clear" w:color="auto" w:fill="E8E8E8" w:themeFill="background2"/>
            <w:noWrap/>
            <w:vAlign w:val="bottom"/>
            <w:hideMark/>
          </w:tcPr>
          <w:p w14:paraId="761159A7" w14:textId="77777777" w:rsidR="00EA6240" w:rsidRPr="00393DAB" w:rsidRDefault="00EA6240" w:rsidP="00CA0D13">
            <w:pPr>
              <w:rPr>
                <w:color w:val="000000" w:themeColor="text1"/>
                <w:sz w:val="14"/>
                <w:szCs w:val="14"/>
              </w:rPr>
            </w:pPr>
            <w:r w:rsidRPr="00393DAB">
              <w:rPr>
                <w:color w:val="000000" w:themeColor="text1"/>
                <w:sz w:val="14"/>
                <w:szCs w:val="14"/>
              </w:rPr>
              <w:t>14.3 [5.8-22.9]</w:t>
            </w:r>
          </w:p>
        </w:tc>
        <w:tc>
          <w:tcPr>
            <w:tcW w:w="1008" w:type="dxa"/>
            <w:tcBorders>
              <w:top w:val="nil"/>
              <w:left w:val="nil"/>
              <w:bottom w:val="nil"/>
              <w:right w:val="nil"/>
            </w:tcBorders>
            <w:shd w:val="clear" w:color="auto" w:fill="E8E8E8" w:themeFill="background2"/>
            <w:noWrap/>
            <w:vAlign w:val="bottom"/>
            <w:hideMark/>
          </w:tcPr>
          <w:p w14:paraId="12A95CFF"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066169E6" w14:textId="77777777" w:rsidR="00EA6240" w:rsidRPr="00393DAB" w:rsidRDefault="00EA6240" w:rsidP="00CA0D13">
            <w:pPr>
              <w:rPr>
                <w:color w:val="000000" w:themeColor="text1"/>
                <w:sz w:val="14"/>
                <w:szCs w:val="14"/>
              </w:rPr>
            </w:pPr>
            <w:r w:rsidRPr="00393DAB">
              <w:rPr>
                <w:sz w:val="14"/>
                <w:szCs w:val="14"/>
              </w:rPr>
              <w:t>52.9 [44.5-61.3]</w:t>
            </w:r>
          </w:p>
        </w:tc>
        <w:tc>
          <w:tcPr>
            <w:tcW w:w="1008" w:type="dxa"/>
            <w:tcBorders>
              <w:top w:val="nil"/>
              <w:left w:val="nil"/>
              <w:bottom w:val="nil"/>
              <w:right w:val="nil"/>
            </w:tcBorders>
            <w:shd w:val="clear" w:color="auto" w:fill="E8E8E8" w:themeFill="background2"/>
            <w:noWrap/>
            <w:vAlign w:val="bottom"/>
          </w:tcPr>
          <w:p w14:paraId="62284610" w14:textId="77777777" w:rsidR="00EA6240" w:rsidRPr="00393DAB" w:rsidRDefault="00EA6240" w:rsidP="00CA0D13">
            <w:pPr>
              <w:rPr>
                <w:color w:val="000000" w:themeColor="text1"/>
                <w:sz w:val="14"/>
                <w:szCs w:val="14"/>
              </w:rPr>
            </w:pPr>
            <w:r w:rsidRPr="00393DAB">
              <w:rPr>
                <w:sz w:val="14"/>
                <w:szCs w:val="14"/>
              </w:rPr>
              <w:t>23.1 [16.3-29.8]</w:t>
            </w:r>
          </w:p>
        </w:tc>
        <w:tc>
          <w:tcPr>
            <w:tcW w:w="1008" w:type="dxa"/>
            <w:gridSpan w:val="2"/>
            <w:tcBorders>
              <w:top w:val="nil"/>
              <w:left w:val="nil"/>
              <w:bottom w:val="nil"/>
              <w:right w:val="nil"/>
            </w:tcBorders>
            <w:shd w:val="clear" w:color="auto" w:fill="E8E8E8" w:themeFill="background2"/>
            <w:noWrap/>
            <w:vAlign w:val="bottom"/>
          </w:tcPr>
          <w:p w14:paraId="3E14C5C7"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DF447B3" w14:textId="77777777" w:rsidR="00EA6240" w:rsidRPr="00393DAB" w:rsidRDefault="00EA6240" w:rsidP="00CA0D13">
            <w:pPr>
              <w:rPr>
                <w:color w:val="000000" w:themeColor="text1"/>
                <w:sz w:val="14"/>
                <w:szCs w:val="14"/>
              </w:rPr>
            </w:pPr>
            <w:r w:rsidRPr="00393DAB">
              <w:rPr>
                <w:sz w:val="14"/>
                <w:szCs w:val="14"/>
              </w:rPr>
              <w:t>43.4 [35.9-51.0]</w:t>
            </w:r>
          </w:p>
        </w:tc>
        <w:tc>
          <w:tcPr>
            <w:tcW w:w="1008" w:type="dxa"/>
            <w:tcBorders>
              <w:top w:val="nil"/>
              <w:left w:val="nil"/>
              <w:bottom w:val="nil"/>
              <w:right w:val="nil"/>
            </w:tcBorders>
            <w:shd w:val="clear" w:color="auto" w:fill="E8E8E8" w:themeFill="background2"/>
            <w:noWrap/>
            <w:vAlign w:val="bottom"/>
          </w:tcPr>
          <w:p w14:paraId="5F6F60C9" w14:textId="77777777" w:rsidR="00EA6240" w:rsidRPr="00393DAB" w:rsidRDefault="00EA6240" w:rsidP="00CA0D13">
            <w:pPr>
              <w:rPr>
                <w:color w:val="000000" w:themeColor="text1"/>
                <w:sz w:val="14"/>
                <w:szCs w:val="14"/>
              </w:rPr>
            </w:pPr>
            <w:r w:rsidRPr="00393DAB">
              <w:rPr>
                <w:sz w:val="14"/>
                <w:szCs w:val="14"/>
              </w:rPr>
              <w:t>45.0 [35.6-54.4]</w:t>
            </w:r>
          </w:p>
        </w:tc>
      </w:tr>
      <w:tr w:rsidR="00EA6240" w:rsidRPr="00393DAB" w14:paraId="007887EF" w14:textId="77777777" w:rsidTr="007D6F9F">
        <w:trPr>
          <w:gridAfter w:val="2"/>
          <w:wAfter w:w="234" w:type="dxa"/>
          <w:trHeight w:val="204"/>
        </w:trPr>
        <w:tc>
          <w:tcPr>
            <w:tcW w:w="2160" w:type="dxa"/>
            <w:tcBorders>
              <w:top w:val="nil"/>
              <w:left w:val="nil"/>
              <w:bottom w:val="nil"/>
              <w:right w:val="nil"/>
            </w:tcBorders>
            <w:vAlign w:val="center"/>
            <w:hideMark/>
          </w:tcPr>
          <w:p w14:paraId="27C329DB" w14:textId="77777777" w:rsidR="00EA6240" w:rsidRPr="00393DAB" w:rsidRDefault="00EA6240" w:rsidP="00CA0D13">
            <w:pPr>
              <w:rPr>
                <w:sz w:val="14"/>
                <w:szCs w:val="14"/>
              </w:rPr>
            </w:pPr>
            <w:r w:rsidRPr="00393DAB">
              <w:rPr>
                <w:sz w:val="14"/>
                <w:szCs w:val="14"/>
              </w:rPr>
              <w:t>Plotted growth chart</w:t>
            </w:r>
          </w:p>
        </w:tc>
        <w:tc>
          <w:tcPr>
            <w:tcW w:w="1008" w:type="dxa"/>
            <w:tcBorders>
              <w:top w:val="nil"/>
              <w:left w:val="nil"/>
              <w:bottom w:val="nil"/>
              <w:right w:val="nil"/>
            </w:tcBorders>
            <w:noWrap/>
            <w:vAlign w:val="bottom"/>
            <w:hideMark/>
          </w:tcPr>
          <w:p w14:paraId="0529847D" w14:textId="77777777" w:rsidR="00EA6240" w:rsidRPr="00393DAB" w:rsidRDefault="00EA6240" w:rsidP="00CA0D13">
            <w:pPr>
              <w:rPr>
                <w:color w:val="000000" w:themeColor="text1"/>
                <w:sz w:val="14"/>
                <w:szCs w:val="14"/>
              </w:rPr>
            </w:pPr>
            <w:r w:rsidRPr="00393DAB">
              <w:rPr>
                <w:color w:val="000000" w:themeColor="text1"/>
                <w:sz w:val="14"/>
                <w:szCs w:val="14"/>
              </w:rPr>
              <w:t>9.3 [5.9-12.7]</w:t>
            </w:r>
          </w:p>
        </w:tc>
        <w:tc>
          <w:tcPr>
            <w:tcW w:w="1008" w:type="dxa"/>
            <w:tcBorders>
              <w:top w:val="nil"/>
              <w:left w:val="nil"/>
              <w:bottom w:val="nil"/>
              <w:right w:val="nil"/>
            </w:tcBorders>
            <w:noWrap/>
            <w:vAlign w:val="bottom"/>
            <w:hideMark/>
          </w:tcPr>
          <w:p w14:paraId="24CC5F4B" w14:textId="77777777" w:rsidR="00EA6240" w:rsidRPr="00393DAB" w:rsidRDefault="00EA6240" w:rsidP="00CA0D13">
            <w:pPr>
              <w:rPr>
                <w:color w:val="000000" w:themeColor="text1"/>
                <w:sz w:val="14"/>
                <w:szCs w:val="14"/>
              </w:rPr>
            </w:pPr>
            <w:r w:rsidRPr="00393DAB">
              <w:rPr>
                <w:color w:val="000000" w:themeColor="text1"/>
                <w:sz w:val="14"/>
                <w:szCs w:val="14"/>
              </w:rPr>
              <w:t>10.5 [6.4-14.7]</w:t>
            </w:r>
          </w:p>
        </w:tc>
        <w:tc>
          <w:tcPr>
            <w:tcW w:w="1008" w:type="dxa"/>
            <w:tcBorders>
              <w:top w:val="nil"/>
              <w:left w:val="nil"/>
              <w:bottom w:val="nil"/>
              <w:right w:val="nil"/>
            </w:tcBorders>
            <w:noWrap/>
            <w:vAlign w:val="bottom"/>
            <w:hideMark/>
          </w:tcPr>
          <w:p w14:paraId="4F707658" w14:textId="77777777" w:rsidR="00EA6240" w:rsidRPr="00393DAB" w:rsidRDefault="00EA6240" w:rsidP="00CA0D13">
            <w:pPr>
              <w:rPr>
                <w:color w:val="000000" w:themeColor="text1"/>
                <w:sz w:val="14"/>
                <w:szCs w:val="14"/>
              </w:rPr>
            </w:pPr>
            <w:r w:rsidRPr="00393DAB">
              <w:rPr>
                <w:color w:val="000000" w:themeColor="text1"/>
                <w:sz w:val="14"/>
                <w:szCs w:val="14"/>
              </w:rPr>
              <w:t>15.3 [10.1-20.4]</w:t>
            </w:r>
          </w:p>
        </w:tc>
        <w:tc>
          <w:tcPr>
            <w:tcW w:w="1008" w:type="dxa"/>
            <w:tcBorders>
              <w:top w:val="nil"/>
              <w:left w:val="nil"/>
              <w:bottom w:val="nil"/>
              <w:right w:val="nil"/>
            </w:tcBorders>
            <w:noWrap/>
            <w:vAlign w:val="bottom"/>
            <w:hideMark/>
          </w:tcPr>
          <w:p w14:paraId="2878ED5B" w14:textId="77777777" w:rsidR="00EA6240" w:rsidRPr="00393DAB" w:rsidRDefault="00EA6240" w:rsidP="00CA0D13">
            <w:pPr>
              <w:rPr>
                <w:color w:val="000000" w:themeColor="text1"/>
                <w:sz w:val="14"/>
                <w:szCs w:val="14"/>
              </w:rPr>
            </w:pPr>
            <w:r w:rsidRPr="00393DAB">
              <w:rPr>
                <w:color w:val="000000" w:themeColor="text1"/>
                <w:sz w:val="14"/>
                <w:szCs w:val="14"/>
              </w:rPr>
              <w:t>8.1 [0.0-22.7]</w:t>
            </w:r>
          </w:p>
        </w:tc>
        <w:tc>
          <w:tcPr>
            <w:tcW w:w="1008" w:type="dxa"/>
            <w:tcBorders>
              <w:top w:val="nil"/>
              <w:left w:val="nil"/>
              <w:bottom w:val="nil"/>
              <w:right w:val="nil"/>
            </w:tcBorders>
            <w:noWrap/>
            <w:vAlign w:val="bottom"/>
            <w:hideMark/>
          </w:tcPr>
          <w:p w14:paraId="4236784D" w14:textId="77777777" w:rsidR="00EA6240" w:rsidRPr="00393DAB" w:rsidRDefault="00EA6240" w:rsidP="00CA0D13">
            <w:pPr>
              <w:rPr>
                <w:color w:val="000000" w:themeColor="text1"/>
                <w:sz w:val="14"/>
                <w:szCs w:val="14"/>
              </w:rPr>
            </w:pPr>
            <w:r w:rsidRPr="00393DAB">
              <w:rPr>
                <w:color w:val="000000" w:themeColor="text1"/>
                <w:sz w:val="14"/>
                <w:szCs w:val="14"/>
              </w:rPr>
              <w:t>4.6 [0.3-8.9]</w:t>
            </w:r>
          </w:p>
        </w:tc>
        <w:tc>
          <w:tcPr>
            <w:tcW w:w="1008" w:type="dxa"/>
            <w:tcBorders>
              <w:top w:val="nil"/>
              <w:left w:val="nil"/>
              <w:bottom w:val="nil"/>
              <w:right w:val="nil"/>
            </w:tcBorders>
            <w:noWrap/>
            <w:vAlign w:val="bottom"/>
            <w:hideMark/>
          </w:tcPr>
          <w:p w14:paraId="3EB1FD50" w14:textId="77777777" w:rsidR="00EA6240" w:rsidRPr="00393DAB" w:rsidRDefault="00EA6240" w:rsidP="00CA0D13">
            <w:pPr>
              <w:rPr>
                <w:color w:val="000000" w:themeColor="text1"/>
                <w:sz w:val="14"/>
                <w:szCs w:val="14"/>
              </w:rPr>
            </w:pPr>
            <w:r w:rsidRPr="00393DAB">
              <w:rPr>
                <w:color w:val="000000" w:themeColor="text1"/>
                <w:sz w:val="14"/>
                <w:szCs w:val="14"/>
              </w:rPr>
              <w:t>0.1 [0.0-0.2]</w:t>
            </w:r>
          </w:p>
        </w:tc>
        <w:tc>
          <w:tcPr>
            <w:tcW w:w="1008" w:type="dxa"/>
            <w:tcBorders>
              <w:top w:val="nil"/>
              <w:left w:val="nil"/>
              <w:bottom w:val="nil"/>
              <w:right w:val="nil"/>
            </w:tcBorders>
            <w:noWrap/>
            <w:vAlign w:val="bottom"/>
            <w:hideMark/>
          </w:tcPr>
          <w:p w14:paraId="4D4FA9A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042C1901" w14:textId="77777777" w:rsidR="00EA6240" w:rsidRPr="00393DAB" w:rsidRDefault="00EA6240" w:rsidP="00CA0D13">
            <w:pPr>
              <w:rPr>
                <w:color w:val="000000" w:themeColor="text1"/>
                <w:sz w:val="14"/>
                <w:szCs w:val="14"/>
              </w:rPr>
            </w:pPr>
            <w:r w:rsidRPr="00393DAB">
              <w:rPr>
                <w:sz w:val="14"/>
                <w:szCs w:val="14"/>
              </w:rPr>
              <w:t>12.4 [6.2-18.6]</w:t>
            </w:r>
          </w:p>
        </w:tc>
        <w:tc>
          <w:tcPr>
            <w:tcW w:w="1008" w:type="dxa"/>
            <w:tcBorders>
              <w:top w:val="nil"/>
              <w:left w:val="nil"/>
              <w:bottom w:val="nil"/>
              <w:right w:val="nil"/>
            </w:tcBorders>
            <w:noWrap/>
            <w:vAlign w:val="bottom"/>
          </w:tcPr>
          <w:p w14:paraId="2AC7EAB8" w14:textId="77777777" w:rsidR="00EA6240" w:rsidRPr="00393DAB" w:rsidRDefault="00EA6240" w:rsidP="00CA0D13">
            <w:pPr>
              <w:rPr>
                <w:color w:val="000000" w:themeColor="text1"/>
                <w:sz w:val="14"/>
                <w:szCs w:val="14"/>
              </w:rPr>
            </w:pPr>
            <w:r w:rsidRPr="00393DAB">
              <w:rPr>
                <w:sz w:val="14"/>
                <w:szCs w:val="14"/>
              </w:rPr>
              <w:t>2.6 [0.4-4.8]</w:t>
            </w:r>
          </w:p>
        </w:tc>
        <w:tc>
          <w:tcPr>
            <w:tcW w:w="1008" w:type="dxa"/>
            <w:gridSpan w:val="2"/>
            <w:tcBorders>
              <w:top w:val="nil"/>
              <w:left w:val="nil"/>
              <w:bottom w:val="nil"/>
              <w:right w:val="nil"/>
            </w:tcBorders>
            <w:noWrap/>
            <w:vAlign w:val="bottom"/>
          </w:tcPr>
          <w:p w14:paraId="528466E4"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3C6C0EB2" w14:textId="77777777" w:rsidR="00EA6240" w:rsidRPr="00393DAB" w:rsidRDefault="00EA6240" w:rsidP="00CA0D13">
            <w:pPr>
              <w:rPr>
                <w:color w:val="000000" w:themeColor="text1"/>
                <w:sz w:val="14"/>
                <w:szCs w:val="14"/>
              </w:rPr>
            </w:pPr>
            <w:r w:rsidRPr="00393DAB">
              <w:rPr>
                <w:sz w:val="14"/>
                <w:szCs w:val="14"/>
              </w:rPr>
              <w:t>10.5 [6.2-14.7]</w:t>
            </w:r>
          </w:p>
        </w:tc>
        <w:tc>
          <w:tcPr>
            <w:tcW w:w="1008" w:type="dxa"/>
            <w:tcBorders>
              <w:top w:val="nil"/>
              <w:left w:val="nil"/>
              <w:bottom w:val="nil"/>
              <w:right w:val="nil"/>
            </w:tcBorders>
            <w:noWrap/>
            <w:vAlign w:val="bottom"/>
          </w:tcPr>
          <w:p w14:paraId="187CA2A6" w14:textId="77777777" w:rsidR="00EA6240" w:rsidRPr="00393DAB" w:rsidRDefault="00EA6240" w:rsidP="00CA0D13">
            <w:pPr>
              <w:rPr>
                <w:color w:val="000000" w:themeColor="text1"/>
                <w:sz w:val="14"/>
                <w:szCs w:val="14"/>
              </w:rPr>
            </w:pPr>
            <w:r w:rsidRPr="00393DAB">
              <w:rPr>
                <w:sz w:val="14"/>
                <w:szCs w:val="14"/>
              </w:rPr>
              <w:t>9.0 [2.1-16.0]</w:t>
            </w:r>
          </w:p>
        </w:tc>
      </w:tr>
      <w:tr w:rsidR="00EA6240" w:rsidRPr="00393DAB" w14:paraId="71BE624E"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2B039632" w14:textId="77777777" w:rsidR="00EA6240" w:rsidRPr="00393DAB" w:rsidRDefault="00EA6240" w:rsidP="00CA0D13">
            <w:pPr>
              <w:rPr>
                <w:sz w:val="14"/>
                <w:szCs w:val="14"/>
              </w:rPr>
            </w:pPr>
            <w:r w:rsidRPr="00393DAB">
              <w:rPr>
                <w:sz w:val="14"/>
                <w:szCs w:val="14"/>
              </w:rPr>
              <w:t>Took temperature</w:t>
            </w:r>
          </w:p>
        </w:tc>
        <w:tc>
          <w:tcPr>
            <w:tcW w:w="1008" w:type="dxa"/>
            <w:tcBorders>
              <w:top w:val="nil"/>
              <w:left w:val="nil"/>
              <w:bottom w:val="nil"/>
              <w:right w:val="nil"/>
            </w:tcBorders>
            <w:shd w:val="clear" w:color="auto" w:fill="E8E8E8" w:themeFill="background2"/>
            <w:noWrap/>
            <w:vAlign w:val="bottom"/>
            <w:hideMark/>
          </w:tcPr>
          <w:p w14:paraId="43A5C2BF" w14:textId="77777777" w:rsidR="00EA6240" w:rsidRPr="00393DAB" w:rsidRDefault="00EA6240" w:rsidP="00CA0D13">
            <w:pPr>
              <w:rPr>
                <w:color w:val="000000" w:themeColor="text1"/>
                <w:sz w:val="14"/>
                <w:szCs w:val="14"/>
              </w:rPr>
            </w:pPr>
            <w:r w:rsidRPr="00393DAB">
              <w:rPr>
                <w:color w:val="000000" w:themeColor="text1"/>
                <w:sz w:val="14"/>
                <w:szCs w:val="14"/>
              </w:rPr>
              <w:t>64.1 [58.0-70.2]</w:t>
            </w:r>
          </w:p>
        </w:tc>
        <w:tc>
          <w:tcPr>
            <w:tcW w:w="1008" w:type="dxa"/>
            <w:tcBorders>
              <w:top w:val="nil"/>
              <w:left w:val="nil"/>
              <w:bottom w:val="nil"/>
              <w:right w:val="nil"/>
            </w:tcBorders>
            <w:shd w:val="clear" w:color="auto" w:fill="E8E8E8" w:themeFill="background2"/>
            <w:noWrap/>
            <w:vAlign w:val="bottom"/>
            <w:hideMark/>
          </w:tcPr>
          <w:p w14:paraId="492D02C6" w14:textId="77777777" w:rsidR="00EA6240" w:rsidRPr="00393DAB" w:rsidRDefault="00EA6240" w:rsidP="00CA0D13">
            <w:pPr>
              <w:rPr>
                <w:color w:val="000000" w:themeColor="text1"/>
                <w:sz w:val="14"/>
                <w:szCs w:val="14"/>
              </w:rPr>
            </w:pPr>
            <w:r w:rsidRPr="00393DAB">
              <w:rPr>
                <w:color w:val="000000" w:themeColor="text1"/>
                <w:sz w:val="14"/>
                <w:szCs w:val="14"/>
              </w:rPr>
              <w:t>71.2 [62.1-80.3]</w:t>
            </w:r>
          </w:p>
        </w:tc>
        <w:tc>
          <w:tcPr>
            <w:tcW w:w="1008" w:type="dxa"/>
            <w:tcBorders>
              <w:top w:val="nil"/>
              <w:left w:val="nil"/>
              <w:bottom w:val="nil"/>
              <w:right w:val="nil"/>
            </w:tcBorders>
            <w:shd w:val="clear" w:color="auto" w:fill="E8E8E8" w:themeFill="background2"/>
            <w:noWrap/>
            <w:vAlign w:val="bottom"/>
            <w:hideMark/>
          </w:tcPr>
          <w:p w14:paraId="5ED03EF1" w14:textId="77777777" w:rsidR="00EA6240" w:rsidRPr="00393DAB" w:rsidRDefault="00EA6240" w:rsidP="00CA0D13">
            <w:pPr>
              <w:rPr>
                <w:color w:val="000000" w:themeColor="text1"/>
                <w:sz w:val="14"/>
                <w:szCs w:val="14"/>
              </w:rPr>
            </w:pPr>
            <w:r w:rsidRPr="00393DAB">
              <w:rPr>
                <w:color w:val="000000" w:themeColor="text1"/>
                <w:sz w:val="14"/>
                <w:szCs w:val="14"/>
              </w:rPr>
              <w:t>68.6 [62.4-74.7]</w:t>
            </w:r>
          </w:p>
        </w:tc>
        <w:tc>
          <w:tcPr>
            <w:tcW w:w="1008" w:type="dxa"/>
            <w:tcBorders>
              <w:top w:val="nil"/>
              <w:left w:val="nil"/>
              <w:bottom w:val="nil"/>
              <w:right w:val="nil"/>
            </w:tcBorders>
            <w:shd w:val="clear" w:color="auto" w:fill="E8E8E8" w:themeFill="background2"/>
            <w:noWrap/>
            <w:vAlign w:val="bottom"/>
            <w:hideMark/>
          </w:tcPr>
          <w:p w14:paraId="760B9BA8" w14:textId="77777777" w:rsidR="00EA6240" w:rsidRPr="00393DAB" w:rsidRDefault="00EA6240" w:rsidP="00CA0D13">
            <w:pPr>
              <w:rPr>
                <w:color w:val="000000" w:themeColor="text1"/>
                <w:sz w:val="14"/>
                <w:szCs w:val="14"/>
              </w:rPr>
            </w:pPr>
            <w:r w:rsidRPr="00393DAB">
              <w:rPr>
                <w:color w:val="000000" w:themeColor="text1"/>
                <w:sz w:val="14"/>
                <w:szCs w:val="14"/>
              </w:rPr>
              <w:t>56.4 [36.3-76.6]</w:t>
            </w:r>
          </w:p>
        </w:tc>
        <w:tc>
          <w:tcPr>
            <w:tcW w:w="1008" w:type="dxa"/>
            <w:tcBorders>
              <w:top w:val="nil"/>
              <w:left w:val="nil"/>
              <w:bottom w:val="nil"/>
              <w:right w:val="nil"/>
            </w:tcBorders>
            <w:shd w:val="clear" w:color="auto" w:fill="E8E8E8" w:themeFill="background2"/>
            <w:noWrap/>
            <w:vAlign w:val="bottom"/>
            <w:hideMark/>
          </w:tcPr>
          <w:p w14:paraId="365F82C1" w14:textId="77777777" w:rsidR="00EA6240" w:rsidRPr="00393DAB" w:rsidRDefault="00EA6240" w:rsidP="00CA0D13">
            <w:pPr>
              <w:rPr>
                <w:color w:val="000000" w:themeColor="text1"/>
                <w:sz w:val="14"/>
                <w:szCs w:val="14"/>
              </w:rPr>
            </w:pPr>
            <w:r w:rsidRPr="00393DAB">
              <w:rPr>
                <w:color w:val="000000" w:themeColor="text1"/>
                <w:sz w:val="14"/>
                <w:szCs w:val="14"/>
              </w:rPr>
              <w:t>65.0 [52.4-77.7]</w:t>
            </w:r>
          </w:p>
        </w:tc>
        <w:tc>
          <w:tcPr>
            <w:tcW w:w="1008" w:type="dxa"/>
            <w:tcBorders>
              <w:top w:val="nil"/>
              <w:left w:val="nil"/>
              <w:bottom w:val="nil"/>
              <w:right w:val="nil"/>
            </w:tcBorders>
            <w:shd w:val="clear" w:color="auto" w:fill="E8E8E8" w:themeFill="background2"/>
            <w:noWrap/>
            <w:vAlign w:val="bottom"/>
            <w:hideMark/>
          </w:tcPr>
          <w:p w14:paraId="0927F05F" w14:textId="77777777" w:rsidR="00EA6240" w:rsidRPr="00393DAB" w:rsidRDefault="00EA6240" w:rsidP="00CA0D13">
            <w:pPr>
              <w:rPr>
                <w:color w:val="000000" w:themeColor="text1"/>
                <w:sz w:val="14"/>
                <w:szCs w:val="14"/>
              </w:rPr>
            </w:pPr>
            <w:r w:rsidRPr="00393DAB">
              <w:rPr>
                <w:color w:val="000000" w:themeColor="text1"/>
                <w:sz w:val="14"/>
                <w:szCs w:val="14"/>
              </w:rPr>
              <w:t>62.0 [48.0-75.9]</w:t>
            </w:r>
          </w:p>
        </w:tc>
        <w:tc>
          <w:tcPr>
            <w:tcW w:w="1008" w:type="dxa"/>
            <w:tcBorders>
              <w:top w:val="nil"/>
              <w:left w:val="nil"/>
              <w:bottom w:val="nil"/>
              <w:right w:val="nil"/>
            </w:tcBorders>
            <w:shd w:val="clear" w:color="auto" w:fill="E8E8E8" w:themeFill="background2"/>
            <w:noWrap/>
            <w:vAlign w:val="bottom"/>
            <w:hideMark/>
          </w:tcPr>
          <w:p w14:paraId="5C3D203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0099E32" w14:textId="77777777" w:rsidR="00EA6240" w:rsidRPr="00393DAB" w:rsidRDefault="00EA6240" w:rsidP="00CA0D13">
            <w:pPr>
              <w:rPr>
                <w:color w:val="000000" w:themeColor="text1"/>
                <w:sz w:val="14"/>
                <w:szCs w:val="14"/>
              </w:rPr>
            </w:pPr>
            <w:r w:rsidRPr="00393DAB">
              <w:rPr>
                <w:sz w:val="14"/>
                <w:szCs w:val="14"/>
              </w:rPr>
              <w:t>64.0 [55.7-72.2]</w:t>
            </w:r>
          </w:p>
        </w:tc>
        <w:tc>
          <w:tcPr>
            <w:tcW w:w="1008" w:type="dxa"/>
            <w:tcBorders>
              <w:top w:val="nil"/>
              <w:left w:val="nil"/>
              <w:bottom w:val="nil"/>
              <w:right w:val="nil"/>
            </w:tcBorders>
            <w:shd w:val="clear" w:color="auto" w:fill="E8E8E8" w:themeFill="background2"/>
            <w:noWrap/>
            <w:vAlign w:val="bottom"/>
          </w:tcPr>
          <w:p w14:paraId="7C06B130" w14:textId="77777777" w:rsidR="00EA6240" w:rsidRPr="00393DAB" w:rsidRDefault="00EA6240" w:rsidP="00CA0D13">
            <w:pPr>
              <w:rPr>
                <w:color w:val="000000" w:themeColor="text1"/>
                <w:sz w:val="14"/>
                <w:szCs w:val="14"/>
              </w:rPr>
            </w:pPr>
            <w:r w:rsidRPr="00393DAB">
              <w:rPr>
                <w:sz w:val="14"/>
                <w:szCs w:val="14"/>
              </w:rPr>
              <w:t>64.2 [55.2-73.1]</w:t>
            </w:r>
          </w:p>
        </w:tc>
        <w:tc>
          <w:tcPr>
            <w:tcW w:w="1008" w:type="dxa"/>
            <w:gridSpan w:val="2"/>
            <w:tcBorders>
              <w:top w:val="nil"/>
              <w:left w:val="nil"/>
              <w:bottom w:val="nil"/>
              <w:right w:val="nil"/>
            </w:tcBorders>
            <w:shd w:val="clear" w:color="auto" w:fill="E8E8E8" w:themeFill="background2"/>
            <w:noWrap/>
            <w:vAlign w:val="bottom"/>
          </w:tcPr>
          <w:p w14:paraId="27C87427"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501CBD6E" w14:textId="77777777" w:rsidR="00EA6240" w:rsidRPr="00393DAB" w:rsidRDefault="00EA6240" w:rsidP="00CA0D13">
            <w:pPr>
              <w:rPr>
                <w:color w:val="000000" w:themeColor="text1"/>
                <w:sz w:val="14"/>
                <w:szCs w:val="14"/>
              </w:rPr>
            </w:pPr>
            <w:r w:rsidRPr="00393DAB">
              <w:rPr>
                <w:sz w:val="14"/>
                <w:szCs w:val="14"/>
              </w:rPr>
              <w:t>66.2 [58.8-73.7]</w:t>
            </w:r>
          </w:p>
        </w:tc>
        <w:tc>
          <w:tcPr>
            <w:tcW w:w="1008" w:type="dxa"/>
            <w:tcBorders>
              <w:top w:val="nil"/>
              <w:left w:val="nil"/>
              <w:bottom w:val="nil"/>
              <w:right w:val="nil"/>
            </w:tcBorders>
            <w:shd w:val="clear" w:color="auto" w:fill="E8E8E8" w:themeFill="background2"/>
            <w:noWrap/>
            <w:vAlign w:val="bottom"/>
          </w:tcPr>
          <w:p w14:paraId="799C06D0" w14:textId="77777777" w:rsidR="00EA6240" w:rsidRPr="00393DAB" w:rsidRDefault="00EA6240" w:rsidP="00CA0D13">
            <w:pPr>
              <w:rPr>
                <w:color w:val="000000" w:themeColor="text1"/>
                <w:sz w:val="14"/>
                <w:szCs w:val="14"/>
              </w:rPr>
            </w:pPr>
            <w:r w:rsidRPr="00393DAB">
              <w:rPr>
                <w:sz w:val="14"/>
                <w:szCs w:val="14"/>
              </w:rPr>
              <w:t>62.6 [53.0-72.2]</w:t>
            </w:r>
          </w:p>
        </w:tc>
      </w:tr>
      <w:tr w:rsidR="00EA6240" w:rsidRPr="00393DAB" w14:paraId="33C4C61A" w14:textId="77777777" w:rsidTr="007D6F9F">
        <w:trPr>
          <w:gridAfter w:val="2"/>
          <w:wAfter w:w="234" w:type="dxa"/>
          <w:trHeight w:val="204"/>
        </w:trPr>
        <w:tc>
          <w:tcPr>
            <w:tcW w:w="2160" w:type="dxa"/>
            <w:tcBorders>
              <w:top w:val="nil"/>
              <w:left w:val="nil"/>
              <w:bottom w:val="nil"/>
              <w:right w:val="nil"/>
            </w:tcBorders>
            <w:vAlign w:val="center"/>
            <w:hideMark/>
          </w:tcPr>
          <w:p w14:paraId="2FCE3735" w14:textId="77777777" w:rsidR="00EA6240" w:rsidRPr="00393DAB" w:rsidRDefault="00EA6240" w:rsidP="00CA0D13">
            <w:pPr>
              <w:rPr>
                <w:sz w:val="14"/>
                <w:szCs w:val="14"/>
              </w:rPr>
            </w:pPr>
            <w:r w:rsidRPr="00393DAB">
              <w:rPr>
                <w:sz w:val="14"/>
                <w:szCs w:val="14"/>
              </w:rPr>
              <w:t>Checked for pallor</w:t>
            </w:r>
          </w:p>
        </w:tc>
        <w:tc>
          <w:tcPr>
            <w:tcW w:w="1008" w:type="dxa"/>
            <w:tcBorders>
              <w:top w:val="nil"/>
              <w:left w:val="nil"/>
              <w:bottom w:val="nil"/>
              <w:right w:val="nil"/>
            </w:tcBorders>
            <w:noWrap/>
            <w:vAlign w:val="bottom"/>
            <w:hideMark/>
          </w:tcPr>
          <w:p w14:paraId="1528C340" w14:textId="77777777" w:rsidR="00EA6240" w:rsidRPr="00393DAB" w:rsidRDefault="00EA6240" w:rsidP="00CA0D13">
            <w:pPr>
              <w:rPr>
                <w:color w:val="000000" w:themeColor="text1"/>
                <w:sz w:val="14"/>
                <w:szCs w:val="14"/>
              </w:rPr>
            </w:pPr>
            <w:r w:rsidRPr="00393DAB">
              <w:rPr>
                <w:color w:val="000000" w:themeColor="text1"/>
                <w:sz w:val="14"/>
                <w:szCs w:val="14"/>
              </w:rPr>
              <w:t>23.7 [18.9-28.4]</w:t>
            </w:r>
          </w:p>
        </w:tc>
        <w:tc>
          <w:tcPr>
            <w:tcW w:w="1008" w:type="dxa"/>
            <w:tcBorders>
              <w:top w:val="nil"/>
              <w:left w:val="nil"/>
              <w:bottom w:val="nil"/>
              <w:right w:val="nil"/>
            </w:tcBorders>
            <w:noWrap/>
            <w:vAlign w:val="bottom"/>
            <w:hideMark/>
          </w:tcPr>
          <w:p w14:paraId="57D71D4E" w14:textId="77777777" w:rsidR="00EA6240" w:rsidRPr="00393DAB" w:rsidRDefault="00EA6240" w:rsidP="00CA0D13">
            <w:pPr>
              <w:rPr>
                <w:color w:val="000000" w:themeColor="text1"/>
                <w:sz w:val="14"/>
                <w:szCs w:val="14"/>
              </w:rPr>
            </w:pPr>
            <w:r w:rsidRPr="00393DAB">
              <w:rPr>
                <w:color w:val="000000" w:themeColor="text1"/>
                <w:sz w:val="14"/>
                <w:szCs w:val="14"/>
              </w:rPr>
              <w:t>32.2 [13.2-51.3]</w:t>
            </w:r>
          </w:p>
        </w:tc>
        <w:tc>
          <w:tcPr>
            <w:tcW w:w="1008" w:type="dxa"/>
            <w:tcBorders>
              <w:top w:val="nil"/>
              <w:left w:val="nil"/>
              <w:bottom w:val="nil"/>
              <w:right w:val="nil"/>
            </w:tcBorders>
            <w:noWrap/>
            <w:vAlign w:val="bottom"/>
            <w:hideMark/>
          </w:tcPr>
          <w:p w14:paraId="728C15DF" w14:textId="77777777" w:rsidR="00EA6240" w:rsidRPr="00393DAB" w:rsidRDefault="00EA6240" w:rsidP="00CA0D13">
            <w:pPr>
              <w:rPr>
                <w:color w:val="000000" w:themeColor="text1"/>
                <w:sz w:val="14"/>
                <w:szCs w:val="14"/>
              </w:rPr>
            </w:pPr>
            <w:r w:rsidRPr="00393DAB">
              <w:rPr>
                <w:color w:val="000000" w:themeColor="text1"/>
                <w:sz w:val="14"/>
                <w:szCs w:val="14"/>
              </w:rPr>
              <w:t>12.0 [8.6-15.4]</w:t>
            </w:r>
          </w:p>
        </w:tc>
        <w:tc>
          <w:tcPr>
            <w:tcW w:w="1008" w:type="dxa"/>
            <w:tcBorders>
              <w:top w:val="nil"/>
              <w:left w:val="nil"/>
              <w:bottom w:val="nil"/>
              <w:right w:val="nil"/>
            </w:tcBorders>
            <w:noWrap/>
            <w:vAlign w:val="bottom"/>
            <w:hideMark/>
          </w:tcPr>
          <w:p w14:paraId="032FF25E" w14:textId="77777777" w:rsidR="00EA6240" w:rsidRPr="00393DAB" w:rsidRDefault="00EA6240" w:rsidP="00CA0D13">
            <w:pPr>
              <w:rPr>
                <w:color w:val="000000" w:themeColor="text1"/>
                <w:sz w:val="14"/>
                <w:szCs w:val="14"/>
              </w:rPr>
            </w:pPr>
            <w:r w:rsidRPr="00393DAB">
              <w:rPr>
                <w:color w:val="000000" w:themeColor="text1"/>
                <w:sz w:val="14"/>
                <w:szCs w:val="14"/>
              </w:rPr>
              <w:t>7.6 [0.0-16.3]</w:t>
            </w:r>
          </w:p>
        </w:tc>
        <w:tc>
          <w:tcPr>
            <w:tcW w:w="1008" w:type="dxa"/>
            <w:tcBorders>
              <w:top w:val="nil"/>
              <w:left w:val="nil"/>
              <w:bottom w:val="nil"/>
              <w:right w:val="nil"/>
            </w:tcBorders>
            <w:noWrap/>
            <w:vAlign w:val="bottom"/>
            <w:hideMark/>
          </w:tcPr>
          <w:p w14:paraId="6171B86B" w14:textId="77777777" w:rsidR="00EA6240" w:rsidRPr="00393DAB" w:rsidRDefault="00EA6240" w:rsidP="00CA0D13">
            <w:pPr>
              <w:rPr>
                <w:color w:val="000000" w:themeColor="text1"/>
                <w:sz w:val="14"/>
                <w:szCs w:val="14"/>
              </w:rPr>
            </w:pPr>
            <w:r w:rsidRPr="00393DAB">
              <w:rPr>
                <w:color w:val="000000" w:themeColor="text1"/>
                <w:sz w:val="14"/>
                <w:szCs w:val="14"/>
              </w:rPr>
              <w:t>18.1 [9.8-26.4]</w:t>
            </w:r>
          </w:p>
        </w:tc>
        <w:tc>
          <w:tcPr>
            <w:tcW w:w="1008" w:type="dxa"/>
            <w:tcBorders>
              <w:top w:val="nil"/>
              <w:left w:val="nil"/>
              <w:bottom w:val="nil"/>
              <w:right w:val="nil"/>
            </w:tcBorders>
            <w:noWrap/>
            <w:vAlign w:val="bottom"/>
            <w:hideMark/>
          </w:tcPr>
          <w:p w14:paraId="62BCCA85" w14:textId="77777777" w:rsidR="00EA6240" w:rsidRPr="00393DAB" w:rsidRDefault="00EA6240" w:rsidP="00CA0D13">
            <w:pPr>
              <w:rPr>
                <w:color w:val="000000" w:themeColor="text1"/>
                <w:sz w:val="14"/>
                <w:szCs w:val="14"/>
              </w:rPr>
            </w:pPr>
            <w:r w:rsidRPr="00393DAB">
              <w:rPr>
                <w:color w:val="000000" w:themeColor="text1"/>
                <w:sz w:val="14"/>
                <w:szCs w:val="14"/>
              </w:rPr>
              <w:t>4.9 [0.3-9.5]</w:t>
            </w:r>
          </w:p>
        </w:tc>
        <w:tc>
          <w:tcPr>
            <w:tcW w:w="1008" w:type="dxa"/>
            <w:tcBorders>
              <w:top w:val="nil"/>
              <w:left w:val="nil"/>
              <w:bottom w:val="nil"/>
              <w:right w:val="nil"/>
            </w:tcBorders>
            <w:noWrap/>
            <w:vAlign w:val="bottom"/>
            <w:hideMark/>
          </w:tcPr>
          <w:p w14:paraId="7FB24580"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752142FF" w14:textId="77777777" w:rsidR="00EA6240" w:rsidRPr="00393DAB" w:rsidRDefault="00EA6240" w:rsidP="00CA0D13">
            <w:pPr>
              <w:rPr>
                <w:color w:val="000000" w:themeColor="text1"/>
                <w:sz w:val="14"/>
                <w:szCs w:val="14"/>
              </w:rPr>
            </w:pPr>
            <w:r w:rsidRPr="00393DAB">
              <w:rPr>
                <w:sz w:val="14"/>
                <w:szCs w:val="14"/>
              </w:rPr>
              <w:t>10.9 [7.1-14.6]</w:t>
            </w:r>
          </w:p>
        </w:tc>
        <w:tc>
          <w:tcPr>
            <w:tcW w:w="1008" w:type="dxa"/>
            <w:tcBorders>
              <w:top w:val="nil"/>
              <w:left w:val="nil"/>
              <w:bottom w:val="nil"/>
              <w:right w:val="nil"/>
            </w:tcBorders>
            <w:noWrap/>
            <w:vAlign w:val="bottom"/>
          </w:tcPr>
          <w:p w14:paraId="18142873" w14:textId="77777777" w:rsidR="00EA6240" w:rsidRPr="00393DAB" w:rsidRDefault="00EA6240" w:rsidP="00CA0D13">
            <w:pPr>
              <w:rPr>
                <w:color w:val="000000" w:themeColor="text1"/>
                <w:sz w:val="14"/>
                <w:szCs w:val="14"/>
              </w:rPr>
            </w:pPr>
            <w:r w:rsidRPr="00393DAB">
              <w:rPr>
                <w:sz w:val="14"/>
                <w:szCs w:val="14"/>
              </w:rPr>
              <w:t>13.9 [8.3-19.5]</w:t>
            </w:r>
          </w:p>
        </w:tc>
        <w:tc>
          <w:tcPr>
            <w:tcW w:w="1008" w:type="dxa"/>
            <w:gridSpan w:val="2"/>
            <w:tcBorders>
              <w:top w:val="nil"/>
              <w:left w:val="nil"/>
              <w:bottom w:val="nil"/>
              <w:right w:val="nil"/>
            </w:tcBorders>
            <w:noWrap/>
            <w:vAlign w:val="bottom"/>
          </w:tcPr>
          <w:p w14:paraId="5860885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0A5B2CCD" w14:textId="77777777" w:rsidR="00EA6240" w:rsidRPr="00393DAB" w:rsidRDefault="00EA6240" w:rsidP="00CA0D13">
            <w:pPr>
              <w:rPr>
                <w:color w:val="000000" w:themeColor="text1"/>
                <w:sz w:val="14"/>
                <w:szCs w:val="14"/>
              </w:rPr>
            </w:pPr>
            <w:r w:rsidRPr="00393DAB">
              <w:rPr>
                <w:sz w:val="14"/>
                <w:szCs w:val="14"/>
              </w:rPr>
              <w:t>14.4 [10.1-18.8]</w:t>
            </w:r>
          </w:p>
        </w:tc>
        <w:tc>
          <w:tcPr>
            <w:tcW w:w="1008" w:type="dxa"/>
            <w:tcBorders>
              <w:top w:val="nil"/>
              <w:left w:val="nil"/>
              <w:bottom w:val="nil"/>
              <w:right w:val="nil"/>
            </w:tcBorders>
            <w:noWrap/>
            <w:vAlign w:val="bottom"/>
          </w:tcPr>
          <w:p w14:paraId="66D27AFA" w14:textId="77777777" w:rsidR="00EA6240" w:rsidRPr="00393DAB" w:rsidRDefault="00EA6240" w:rsidP="00CA0D13">
            <w:pPr>
              <w:rPr>
                <w:color w:val="000000" w:themeColor="text1"/>
                <w:sz w:val="14"/>
                <w:szCs w:val="14"/>
              </w:rPr>
            </w:pPr>
            <w:r w:rsidRPr="00393DAB">
              <w:rPr>
                <w:sz w:val="14"/>
                <w:szCs w:val="14"/>
              </w:rPr>
              <w:t>10.0 [5.8-14.2]</w:t>
            </w:r>
          </w:p>
        </w:tc>
      </w:tr>
      <w:tr w:rsidR="00EA6240" w:rsidRPr="00393DAB" w14:paraId="6577CB06"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1EF0A1E6" w14:textId="77777777" w:rsidR="00EA6240" w:rsidRPr="00393DAB" w:rsidRDefault="00EA6240" w:rsidP="00CA0D13">
            <w:pPr>
              <w:rPr>
                <w:sz w:val="14"/>
                <w:szCs w:val="14"/>
              </w:rPr>
            </w:pPr>
            <w:r w:rsidRPr="00393DAB">
              <w:rPr>
                <w:sz w:val="14"/>
                <w:szCs w:val="14"/>
              </w:rPr>
              <w:t>Checked for edema</w:t>
            </w:r>
          </w:p>
        </w:tc>
        <w:tc>
          <w:tcPr>
            <w:tcW w:w="1008" w:type="dxa"/>
            <w:tcBorders>
              <w:top w:val="nil"/>
              <w:left w:val="nil"/>
              <w:bottom w:val="nil"/>
              <w:right w:val="nil"/>
            </w:tcBorders>
            <w:shd w:val="clear" w:color="auto" w:fill="E8E8E8" w:themeFill="background2"/>
            <w:noWrap/>
            <w:vAlign w:val="bottom"/>
            <w:hideMark/>
          </w:tcPr>
          <w:p w14:paraId="107FAEDA" w14:textId="77777777" w:rsidR="00EA6240" w:rsidRPr="00393DAB" w:rsidRDefault="00EA6240" w:rsidP="00CA0D13">
            <w:pPr>
              <w:rPr>
                <w:color w:val="000000" w:themeColor="text1"/>
                <w:sz w:val="14"/>
                <w:szCs w:val="14"/>
              </w:rPr>
            </w:pPr>
            <w:r w:rsidRPr="00393DAB">
              <w:rPr>
                <w:color w:val="000000" w:themeColor="text1"/>
                <w:sz w:val="14"/>
                <w:szCs w:val="14"/>
              </w:rPr>
              <w:t>7.4 [4.9-10.0]</w:t>
            </w:r>
          </w:p>
        </w:tc>
        <w:tc>
          <w:tcPr>
            <w:tcW w:w="1008" w:type="dxa"/>
            <w:tcBorders>
              <w:top w:val="nil"/>
              <w:left w:val="nil"/>
              <w:bottom w:val="nil"/>
              <w:right w:val="nil"/>
            </w:tcBorders>
            <w:shd w:val="clear" w:color="auto" w:fill="E8E8E8" w:themeFill="background2"/>
            <w:noWrap/>
            <w:vAlign w:val="bottom"/>
            <w:hideMark/>
          </w:tcPr>
          <w:p w14:paraId="0D63A0D0" w14:textId="77777777" w:rsidR="00EA6240" w:rsidRPr="00393DAB" w:rsidRDefault="00EA6240" w:rsidP="00CA0D13">
            <w:pPr>
              <w:rPr>
                <w:color w:val="000000" w:themeColor="text1"/>
                <w:sz w:val="14"/>
                <w:szCs w:val="14"/>
              </w:rPr>
            </w:pPr>
            <w:r w:rsidRPr="00393DAB">
              <w:rPr>
                <w:color w:val="000000" w:themeColor="text1"/>
                <w:sz w:val="14"/>
                <w:szCs w:val="14"/>
              </w:rPr>
              <w:t>4.7 [2.6-6.8]</w:t>
            </w:r>
          </w:p>
        </w:tc>
        <w:tc>
          <w:tcPr>
            <w:tcW w:w="1008" w:type="dxa"/>
            <w:tcBorders>
              <w:top w:val="nil"/>
              <w:left w:val="nil"/>
              <w:bottom w:val="nil"/>
              <w:right w:val="nil"/>
            </w:tcBorders>
            <w:shd w:val="clear" w:color="auto" w:fill="E8E8E8" w:themeFill="background2"/>
            <w:noWrap/>
            <w:vAlign w:val="bottom"/>
            <w:hideMark/>
          </w:tcPr>
          <w:p w14:paraId="421D0735" w14:textId="77777777" w:rsidR="00EA6240" w:rsidRPr="00393DAB" w:rsidRDefault="00EA6240" w:rsidP="00CA0D13">
            <w:pPr>
              <w:rPr>
                <w:color w:val="000000" w:themeColor="text1"/>
                <w:sz w:val="14"/>
                <w:szCs w:val="14"/>
              </w:rPr>
            </w:pPr>
            <w:r w:rsidRPr="00393DAB">
              <w:rPr>
                <w:color w:val="000000" w:themeColor="text1"/>
                <w:sz w:val="14"/>
                <w:szCs w:val="14"/>
              </w:rPr>
              <w:t>3.3 [1.3-5.3]</w:t>
            </w:r>
          </w:p>
        </w:tc>
        <w:tc>
          <w:tcPr>
            <w:tcW w:w="1008" w:type="dxa"/>
            <w:tcBorders>
              <w:top w:val="nil"/>
              <w:left w:val="nil"/>
              <w:bottom w:val="nil"/>
              <w:right w:val="nil"/>
            </w:tcBorders>
            <w:shd w:val="clear" w:color="auto" w:fill="E8E8E8" w:themeFill="background2"/>
            <w:noWrap/>
            <w:vAlign w:val="bottom"/>
            <w:hideMark/>
          </w:tcPr>
          <w:p w14:paraId="6EAA4635" w14:textId="77777777" w:rsidR="00EA6240" w:rsidRPr="00393DAB" w:rsidRDefault="00EA6240" w:rsidP="00CA0D13">
            <w:pPr>
              <w:rPr>
                <w:color w:val="000000" w:themeColor="text1"/>
                <w:sz w:val="14"/>
                <w:szCs w:val="14"/>
              </w:rPr>
            </w:pPr>
            <w:r w:rsidRPr="00393DAB">
              <w:rPr>
                <w:color w:val="000000" w:themeColor="text1"/>
                <w:sz w:val="14"/>
                <w:szCs w:val="14"/>
              </w:rPr>
              <w:t>1.3 [0.0-3.3]</w:t>
            </w:r>
          </w:p>
        </w:tc>
        <w:tc>
          <w:tcPr>
            <w:tcW w:w="1008" w:type="dxa"/>
            <w:tcBorders>
              <w:top w:val="nil"/>
              <w:left w:val="nil"/>
              <w:bottom w:val="nil"/>
              <w:right w:val="nil"/>
            </w:tcBorders>
            <w:shd w:val="clear" w:color="auto" w:fill="E8E8E8" w:themeFill="background2"/>
            <w:noWrap/>
            <w:vAlign w:val="bottom"/>
            <w:hideMark/>
          </w:tcPr>
          <w:p w14:paraId="155443D0" w14:textId="77777777" w:rsidR="00EA6240" w:rsidRPr="00393DAB" w:rsidRDefault="00EA6240" w:rsidP="00CA0D13">
            <w:pPr>
              <w:rPr>
                <w:color w:val="000000" w:themeColor="text1"/>
                <w:sz w:val="14"/>
                <w:szCs w:val="14"/>
              </w:rPr>
            </w:pPr>
            <w:r w:rsidRPr="00393DAB">
              <w:rPr>
                <w:color w:val="000000" w:themeColor="text1"/>
                <w:sz w:val="14"/>
                <w:szCs w:val="14"/>
              </w:rPr>
              <w:t>1.2 [0.0-2.4]</w:t>
            </w:r>
          </w:p>
        </w:tc>
        <w:tc>
          <w:tcPr>
            <w:tcW w:w="1008" w:type="dxa"/>
            <w:tcBorders>
              <w:top w:val="nil"/>
              <w:left w:val="nil"/>
              <w:bottom w:val="nil"/>
              <w:right w:val="nil"/>
            </w:tcBorders>
            <w:shd w:val="clear" w:color="auto" w:fill="E8E8E8" w:themeFill="background2"/>
            <w:noWrap/>
            <w:vAlign w:val="bottom"/>
            <w:hideMark/>
          </w:tcPr>
          <w:p w14:paraId="5CBA2D0C" w14:textId="77777777" w:rsidR="00EA6240" w:rsidRPr="00393DAB" w:rsidRDefault="00EA6240" w:rsidP="00CA0D13">
            <w:pPr>
              <w:rPr>
                <w:color w:val="000000" w:themeColor="text1"/>
                <w:sz w:val="14"/>
                <w:szCs w:val="14"/>
              </w:rPr>
            </w:pPr>
            <w:r w:rsidRPr="00393DAB">
              <w:rPr>
                <w:color w:val="000000" w:themeColor="text1"/>
                <w:sz w:val="14"/>
                <w:szCs w:val="14"/>
              </w:rPr>
              <w:t>3.7 [0.0-8.5]</w:t>
            </w:r>
          </w:p>
        </w:tc>
        <w:tc>
          <w:tcPr>
            <w:tcW w:w="1008" w:type="dxa"/>
            <w:tcBorders>
              <w:top w:val="nil"/>
              <w:left w:val="nil"/>
              <w:bottom w:val="nil"/>
              <w:right w:val="nil"/>
            </w:tcBorders>
            <w:shd w:val="clear" w:color="auto" w:fill="E8E8E8" w:themeFill="background2"/>
            <w:noWrap/>
            <w:vAlign w:val="bottom"/>
            <w:hideMark/>
          </w:tcPr>
          <w:p w14:paraId="6D5EFED2"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7062B9D8" w14:textId="77777777" w:rsidR="00EA6240" w:rsidRPr="00393DAB" w:rsidRDefault="00EA6240" w:rsidP="00CA0D13">
            <w:pPr>
              <w:rPr>
                <w:color w:val="000000" w:themeColor="text1"/>
                <w:sz w:val="14"/>
                <w:szCs w:val="14"/>
              </w:rPr>
            </w:pPr>
            <w:r w:rsidRPr="00393DAB">
              <w:rPr>
                <w:sz w:val="14"/>
                <w:szCs w:val="14"/>
              </w:rPr>
              <w:t>2.7 [1.3-4.0]</w:t>
            </w:r>
          </w:p>
        </w:tc>
        <w:tc>
          <w:tcPr>
            <w:tcW w:w="1008" w:type="dxa"/>
            <w:tcBorders>
              <w:top w:val="nil"/>
              <w:left w:val="nil"/>
              <w:bottom w:val="nil"/>
              <w:right w:val="nil"/>
            </w:tcBorders>
            <w:shd w:val="clear" w:color="auto" w:fill="E8E8E8" w:themeFill="background2"/>
            <w:noWrap/>
            <w:vAlign w:val="bottom"/>
          </w:tcPr>
          <w:p w14:paraId="1680818B" w14:textId="77777777" w:rsidR="00EA6240" w:rsidRPr="00393DAB" w:rsidRDefault="00EA6240" w:rsidP="00CA0D13">
            <w:pPr>
              <w:rPr>
                <w:color w:val="000000" w:themeColor="text1"/>
                <w:sz w:val="14"/>
                <w:szCs w:val="14"/>
              </w:rPr>
            </w:pPr>
            <w:r w:rsidRPr="00393DAB">
              <w:rPr>
                <w:sz w:val="14"/>
                <w:szCs w:val="14"/>
              </w:rPr>
              <w:t>2.6 [0.3-4.9]</w:t>
            </w:r>
          </w:p>
        </w:tc>
        <w:tc>
          <w:tcPr>
            <w:tcW w:w="1008" w:type="dxa"/>
            <w:gridSpan w:val="2"/>
            <w:tcBorders>
              <w:top w:val="nil"/>
              <w:left w:val="nil"/>
              <w:bottom w:val="nil"/>
              <w:right w:val="nil"/>
            </w:tcBorders>
            <w:shd w:val="clear" w:color="auto" w:fill="E8E8E8" w:themeFill="background2"/>
            <w:noWrap/>
            <w:vAlign w:val="bottom"/>
          </w:tcPr>
          <w:p w14:paraId="5AF65E87"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8954140" w14:textId="77777777" w:rsidR="00EA6240" w:rsidRPr="00393DAB" w:rsidRDefault="00EA6240" w:rsidP="00CA0D13">
            <w:pPr>
              <w:rPr>
                <w:color w:val="000000" w:themeColor="text1"/>
                <w:sz w:val="14"/>
                <w:szCs w:val="14"/>
              </w:rPr>
            </w:pPr>
            <w:r w:rsidRPr="00393DAB">
              <w:rPr>
                <w:sz w:val="14"/>
                <w:szCs w:val="14"/>
              </w:rPr>
              <w:t>3.0 [1.1-5.0]</w:t>
            </w:r>
          </w:p>
        </w:tc>
        <w:tc>
          <w:tcPr>
            <w:tcW w:w="1008" w:type="dxa"/>
            <w:tcBorders>
              <w:top w:val="nil"/>
              <w:left w:val="nil"/>
              <w:bottom w:val="nil"/>
              <w:right w:val="nil"/>
            </w:tcBorders>
            <w:shd w:val="clear" w:color="auto" w:fill="E8E8E8" w:themeFill="background2"/>
            <w:noWrap/>
            <w:vAlign w:val="bottom"/>
          </w:tcPr>
          <w:p w14:paraId="50F516C8" w14:textId="77777777" w:rsidR="00EA6240" w:rsidRPr="00393DAB" w:rsidRDefault="00EA6240" w:rsidP="00CA0D13">
            <w:pPr>
              <w:rPr>
                <w:color w:val="000000" w:themeColor="text1"/>
                <w:sz w:val="14"/>
                <w:szCs w:val="14"/>
              </w:rPr>
            </w:pPr>
            <w:r w:rsidRPr="00393DAB">
              <w:rPr>
                <w:sz w:val="14"/>
                <w:szCs w:val="14"/>
              </w:rPr>
              <w:t>2.4 [1.0-3.9]</w:t>
            </w:r>
          </w:p>
        </w:tc>
      </w:tr>
      <w:tr w:rsidR="00EA6240" w:rsidRPr="00393DAB" w14:paraId="7A24F4FF" w14:textId="77777777" w:rsidTr="007D6F9F">
        <w:trPr>
          <w:gridAfter w:val="2"/>
          <w:wAfter w:w="234" w:type="dxa"/>
          <w:trHeight w:val="204"/>
        </w:trPr>
        <w:tc>
          <w:tcPr>
            <w:tcW w:w="2160" w:type="dxa"/>
            <w:tcBorders>
              <w:top w:val="nil"/>
              <w:left w:val="nil"/>
              <w:bottom w:val="nil"/>
              <w:right w:val="nil"/>
            </w:tcBorders>
            <w:vAlign w:val="center"/>
            <w:hideMark/>
          </w:tcPr>
          <w:p w14:paraId="3FB49340" w14:textId="77777777" w:rsidR="00EA6240" w:rsidRPr="00393DAB" w:rsidRDefault="00EA6240" w:rsidP="00CA0D13">
            <w:pPr>
              <w:rPr>
                <w:sz w:val="14"/>
                <w:szCs w:val="14"/>
              </w:rPr>
            </w:pPr>
            <w:r w:rsidRPr="00393DAB">
              <w:rPr>
                <w:sz w:val="14"/>
                <w:szCs w:val="14"/>
              </w:rPr>
              <w:t>Mention of recent vitamin A</w:t>
            </w:r>
          </w:p>
        </w:tc>
        <w:tc>
          <w:tcPr>
            <w:tcW w:w="1008" w:type="dxa"/>
            <w:tcBorders>
              <w:top w:val="nil"/>
              <w:left w:val="nil"/>
              <w:bottom w:val="nil"/>
              <w:right w:val="nil"/>
            </w:tcBorders>
            <w:noWrap/>
            <w:vAlign w:val="bottom"/>
            <w:hideMark/>
          </w:tcPr>
          <w:p w14:paraId="0D81D193" w14:textId="77777777" w:rsidR="00EA6240" w:rsidRPr="00393DAB" w:rsidRDefault="00EA6240" w:rsidP="00CA0D13">
            <w:pPr>
              <w:rPr>
                <w:color w:val="000000" w:themeColor="text1"/>
                <w:sz w:val="14"/>
                <w:szCs w:val="14"/>
              </w:rPr>
            </w:pPr>
            <w:r w:rsidRPr="00393DAB">
              <w:rPr>
                <w:color w:val="000000" w:themeColor="text1"/>
                <w:sz w:val="14"/>
                <w:szCs w:val="14"/>
              </w:rPr>
              <w:t>5.8 [3.4-8.3]</w:t>
            </w:r>
          </w:p>
        </w:tc>
        <w:tc>
          <w:tcPr>
            <w:tcW w:w="1008" w:type="dxa"/>
            <w:tcBorders>
              <w:top w:val="nil"/>
              <w:left w:val="nil"/>
              <w:bottom w:val="nil"/>
              <w:right w:val="nil"/>
            </w:tcBorders>
            <w:noWrap/>
            <w:vAlign w:val="bottom"/>
            <w:hideMark/>
          </w:tcPr>
          <w:p w14:paraId="4851A747" w14:textId="77777777" w:rsidR="00EA6240" w:rsidRPr="00393DAB" w:rsidRDefault="00EA6240" w:rsidP="00CA0D13">
            <w:pPr>
              <w:rPr>
                <w:color w:val="000000" w:themeColor="text1"/>
                <w:sz w:val="14"/>
                <w:szCs w:val="14"/>
              </w:rPr>
            </w:pPr>
            <w:r w:rsidRPr="00393DAB">
              <w:rPr>
                <w:color w:val="000000" w:themeColor="text1"/>
                <w:sz w:val="14"/>
                <w:szCs w:val="14"/>
              </w:rPr>
              <w:t>7.0 [3.7-10.3]</w:t>
            </w:r>
          </w:p>
        </w:tc>
        <w:tc>
          <w:tcPr>
            <w:tcW w:w="1008" w:type="dxa"/>
            <w:tcBorders>
              <w:top w:val="nil"/>
              <w:left w:val="nil"/>
              <w:bottom w:val="nil"/>
              <w:right w:val="nil"/>
            </w:tcBorders>
            <w:noWrap/>
            <w:vAlign w:val="bottom"/>
            <w:hideMark/>
          </w:tcPr>
          <w:p w14:paraId="7F8B3571" w14:textId="77777777" w:rsidR="00EA6240" w:rsidRPr="00393DAB" w:rsidRDefault="00EA6240" w:rsidP="00CA0D13">
            <w:pPr>
              <w:rPr>
                <w:color w:val="000000" w:themeColor="text1"/>
                <w:sz w:val="14"/>
                <w:szCs w:val="14"/>
              </w:rPr>
            </w:pPr>
            <w:r w:rsidRPr="00393DAB">
              <w:rPr>
                <w:color w:val="000000" w:themeColor="text1"/>
                <w:sz w:val="14"/>
                <w:szCs w:val="14"/>
              </w:rPr>
              <w:t>15.4 [11.0-19.7]</w:t>
            </w:r>
          </w:p>
        </w:tc>
        <w:tc>
          <w:tcPr>
            <w:tcW w:w="1008" w:type="dxa"/>
            <w:tcBorders>
              <w:top w:val="nil"/>
              <w:left w:val="nil"/>
              <w:bottom w:val="nil"/>
              <w:right w:val="nil"/>
            </w:tcBorders>
            <w:noWrap/>
            <w:vAlign w:val="bottom"/>
            <w:hideMark/>
          </w:tcPr>
          <w:p w14:paraId="1A8E2A69" w14:textId="77777777" w:rsidR="00EA6240" w:rsidRPr="00393DAB" w:rsidRDefault="00EA6240" w:rsidP="00CA0D13">
            <w:pPr>
              <w:rPr>
                <w:color w:val="000000" w:themeColor="text1"/>
                <w:sz w:val="14"/>
                <w:szCs w:val="14"/>
              </w:rPr>
            </w:pPr>
            <w:r w:rsidRPr="00393DAB">
              <w:rPr>
                <w:color w:val="000000" w:themeColor="text1"/>
                <w:sz w:val="14"/>
                <w:szCs w:val="14"/>
              </w:rPr>
              <w:t>16.4 [3.1-29.7]</w:t>
            </w:r>
          </w:p>
        </w:tc>
        <w:tc>
          <w:tcPr>
            <w:tcW w:w="1008" w:type="dxa"/>
            <w:tcBorders>
              <w:top w:val="nil"/>
              <w:left w:val="nil"/>
              <w:bottom w:val="nil"/>
              <w:right w:val="nil"/>
            </w:tcBorders>
            <w:noWrap/>
            <w:vAlign w:val="bottom"/>
            <w:hideMark/>
          </w:tcPr>
          <w:p w14:paraId="5AFDC972" w14:textId="77777777" w:rsidR="00EA6240" w:rsidRPr="00393DAB" w:rsidRDefault="00EA6240" w:rsidP="00CA0D13">
            <w:pPr>
              <w:rPr>
                <w:color w:val="000000" w:themeColor="text1"/>
                <w:sz w:val="14"/>
                <w:szCs w:val="14"/>
              </w:rPr>
            </w:pPr>
            <w:r w:rsidRPr="00393DAB">
              <w:rPr>
                <w:color w:val="000000" w:themeColor="text1"/>
                <w:sz w:val="14"/>
                <w:szCs w:val="14"/>
              </w:rPr>
              <w:t>2.0 [0.0-4.4]</w:t>
            </w:r>
          </w:p>
        </w:tc>
        <w:tc>
          <w:tcPr>
            <w:tcW w:w="1008" w:type="dxa"/>
            <w:tcBorders>
              <w:top w:val="nil"/>
              <w:left w:val="nil"/>
              <w:bottom w:val="nil"/>
              <w:right w:val="nil"/>
            </w:tcBorders>
            <w:noWrap/>
            <w:vAlign w:val="bottom"/>
            <w:hideMark/>
          </w:tcPr>
          <w:p w14:paraId="5526094F" w14:textId="77777777" w:rsidR="00EA6240" w:rsidRPr="00393DAB" w:rsidRDefault="00EA6240" w:rsidP="00CA0D13">
            <w:pPr>
              <w:rPr>
                <w:color w:val="000000" w:themeColor="text1"/>
                <w:sz w:val="14"/>
                <w:szCs w:val="14"/>
              </w:rPr>
            </w:pPr>
            <w:r w:rsidRPr="00393DAB">
              <w:rPr>
                <w:color w:val="000000" w:themeColor="text1"/>
                <w:sz w:val="14"/>
                <w:szCs w:val="14"/>
              </w:rPr>
              <w:t>3.2 [0.0-7.4]</w:t>
            </w:r>
          </w:p>
        </w:tc>
        <w:tc>
          <w:tcPr>
            <w:tcW w:w="1008" w:type="dxa"/>
            <w:tcBorders>
              <w:top w:val="nil"/>
              <w:left w:val="nil"/>
              <w:bottom w:val="nil"/>
              <w:right w:val="nil"/>
            </w:tcBorders>
            <w:noWrap/>
            <w:vAlign w:val="bottom"/>
            <w:hideMark/>
          </w:tcPr>
          <w:p w14:paraId="2F3FEEF2"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42BE8C2F" w14:textId="77777777" w:rsidR="00EA6240" w:rsidRPr="00393DAB" w:rsidRDefault="00EA6240" w:rsidP="00CA0D13">
            <w:pPr>
              <w:rPr>
                <w:color w:val="000000" w:themeColor="text1"/>
                <w:sz w:val="14"/>
                <w:szCs w:val="14"/>
              </w:rPr>
            </w:pPr>
            <w:r w:rsidRPr="00393DAB">
              <w:rPr>
                <w:sz w:val="14"/>
                <w:szCs w:val="14"/>
              </w:rPr>
              <w:t>15.3 [9.7-20.9]</w:t>
            </w:r>
          </w:p>
        </w:tc>
        <w:tc>
          <w:tcPr>
            <w:tcW w:w="1008" w:type="dxa"/>
            <w:tcBorders>
              <w:top w:val="nil"/>
              <w:left w:val="nil"/>
              <w:bottom w:val="nil"/>
              <w:right w:val="nil"/>
            </w:tcBorders>
            <w:noWrap/>
            <w:vAlign w:val="bottom"/>
          </w:tcPr>
          <w:p w14:paraId="2314D1D9" w14:textId="77777777" w:rsidR="00EA6240" w:rsidRPr="00393DAB" w:rsidRDefault="00EA6240" w:rsidP="00CA0D13">
            <w:pPr>
              <w:rPr>
                <w:color w:val="000000" w:themeColor="text1"/>
                <w:sz w:val="14"/>
                <w:szCs w:val="14"/>
              </w:rPr>
            </w:pPr>
            <w:r w:rsidRPr="00393DAB">
              <w:rPr>
                <w:sz w:val="14"/>
                <w:szCs w:val="14"/>
              </w:rPr>
              <w:t>2.7 [0.5-5.0]</w:t>
            </w:r>
          </w:p>
        </w:tc>
        <w:tc>
          <w:tcPr>
            <w:tcW w:w="1008" w:type="dxa"/>
            <w:gridSpan w:val="2"/>
            <w:tcBorders>
              <w:top w:val="nil"/>
              <w:left w:val="nil"/>
              <w:bottom w:val="nil"/>
              <w:right w:val="nil"/>
            </w:tcBorders>
            <w:noWrap/>
            <w:vAlign w:val="bottom"/>
          </w:tcPr>
          <w:p w14:paraId="70C34573"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0E4C41E5" w14:textId="77777777" w:rsidR="00EA6240" w:rsidRPr="00393DAB" w:rsidRDefault="00EA6240" w:rsidP="00CA0D13">
            <w:pPr>
              <w:rPr>
                <w:color w:val="000000" w:themeColor="text1"/>
                <w:sz w:val="14"/>
                <w:szCs w:val="14"/>
              </w:rPr>
            </w:pPr>
            <w:r w:rsidRPr="00393DAB">
              <w:rPr>
                <w:sz w:val="14"/>
                <w:szCs w:val="14"/>
              </w:rPr>
              <w:t>7.4 [4.7-10.0]</w:t>
            </w:r>
          </w:p>
        </w:tc>
        <w:tc>
          <w:tcPr>
            <w:tcW w:w="1008" w:type="dxa"/>
            <w:tcBorders>
              <w:top w:val="nil"/>
              <w:left w:val="nil"/>
              <w:bottom w:val="nil"/>
              <w:right w:val="nil"/>
            </w:tcBorders>
            <w:noWrap/>
            <w:vAlign w:val="bottom"/>
          </w:tcPr>
          <w:p w14:paraId="1E889E13" w14:textId="77777777" w:rsidR="00EA6240" w:rsidRPr="00393DAB" w:rsidRDefault="00EA6240" w:rsidP="00CA0D13">
            <w:pPr>
              <w:rPr>
                <w:color w:val="000000" w:themeColor="text1"/>
                <w:sz w:val="14"/>
                <w:szCs w:val="14"/>
              </w:rPr>
            </w:pPr>
            <w:r w:rsidRPr="00393DAB">
              <w:rPr>
                <w:sz w:val="14"/>
                <w:szCs w:val="14"/>
              </w:rPr>
              <w:t>14.6 [8.3-20.9]</w:t>
            </w:r>
          </w:p>
        </w:tc>
      </w:tr>
      <w:tr w:rsidR="00EA6240" w:rsidRPr="00393DAB" w14:paraId="62300C5F"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76D7E061" w14:textId="77777777" w:rsidR="00EA6240" w:rsidRPr="00393DAB" w:rsidRDefault="00EA6240" w:rsidP="00CA0D13">
            <w:pPr>
              <w:rPr>
                <w:sz w:val="14"/>
                <w:szCs w:val="14"/>
              </w:rPr>
            </w:pPr>
            <w:r w:rsidRPr="00393DAB">
              <w:rPr>
                <w:sz w:val="14"/>
                <w:szCs w:val="14"/>
              </w:rPr>
              <w:t xml:space="preserve">Asked about deworming medication </w:t>
            </w:r>
          </w:p>
        </w:tc>
        <w:tc>
          <w:tcPr>
            <w:tcW w:w="1008" w:type="dxa"/>
            <w:tcBorders>
              <w:top w:val="nil"/>
              <w:left w:val="nil"/>
              <w:bottom w:val="nil"/>
              <w:right w:val="nil"/>
            </w:tcBorders>
            <w:shd w:val="clear" w:color="auto" w:fill="E8E8E8" w:themeFill="background2"/>
            <w:noWrap/>
            <w:vAlign w:val="bottom"/>
            <w:hideMark/>
          </w:tcPr>
          <w:p w14:paraId="52C7F248" w14:textId="77777777" w:rsidR="00EA6240" w:rsidRPr="00393DAB" w:rsidRDefault="00EA6240" w:rsidP="00CA0D13">
            <w:pPr>
              <w:rPr>
                <w:color w:val="000000" w:themeColor="text1"/>
                <w:sz w:val="14"/>
                <w:szCs w:val="14"/>
              </w:rPr>
            </w:pPr>
            <w:r w:rsidRPr="00393DAB">
              <w:rPr>
                <w:color w:val="000000" w:themeColor="text1"/>
                <w:sz w:val="14"/>
                <w:szCs w:val="14"/>
              </w:rPr>
              <w:t>2.6 [1.2-4.0]</w:t>
            </w:r>
          </w:p>
        </w:tc>
        <w:tc>
          <w:tcPr>
            <w:tcW w:w="1008" w:type="dxa"/>
            <w:tcBorders>
              <w:top w:val="nil"/>
              <w:left w:val="nil"/>
              <w:bottom w:val="nil"/>
              <w:right w:val="nil"/>
            </w:tcBorders>
            <w:shd w:val="clear" w:color="auto" w:fill="E8E8E8" w:themeFill="background2"/>
            <w:noWrap/>
            <w:vAlign w:val="bottom"/>
            <w:hideMark/>
          </w:tcPr>
          <w:p w14:paraId="5BA69689" w14:textId="77777777" w:rsidR="00EA6240" w:rsidRPr="00393DAB" w:rsidRDefault="00EA6240" w:rsidP="00CA0D13">
            <w:pPr>
              <w:rPr>
                <w:color w:val="000000" w:themeColor="text1"/>
                <w:sz w:val="14"/>
                <w:szCs w:val="14"/>
              </w:rPr>
            </w:pPr>
            <w:r w:rsidRPr="00393DAB">
              <w:rPr>
                <w:color w:val="000000" w:themeColor="text1"/>
                <w:sz w:val="14"/>
                <w:szCs w:val="14"/>
              </w:rPr>
              <w:t>2.8 [1.2-4.4]</w:t>
            </w:r>
          </w:p>
        </w:tc>
        <w:tc>
          <w:tcPr>
            <w:tcW w:w="1008" w:type="dxa"/>
            <w:tcBorders>
              <w:top w:val="nil"/>
              <w:left w:val="nil"/>
              <w:bottom w:val="nil"/>
              <w:right w:val="nil"/>
            </w:tcBorders>
            <w:shd w:val="clear" w:color="auto" w:fill="E8E8E8" w:themeFill="background2"/>
            <w:noWrap/>
            <w:vAlign w:val="bottom"/>
            <w:hideMark/>
          </w:tcPr>
          <w:p w14:paraId="20E9F291" w14:textId="77777777" w:rsidR="00EA6240" w:rsidRPr="00393DAB" w:rsidRDefault="00EA6240" w:rsidP="00CA0D13">
            <w:pPr>
              <w:rPr>
                <w:color w:val="000000" w:themeColor="text1"/>
                <w:sz w:val="14"/>
                <w:szCs w:val="14"/>
              </w:rPr>
            </w:pPr>
            <w:r w:rsidRPr="00393DAB">
              <w:rPr>
                <w:color w:val="000000" w:themeColor="text1"/>
                <w:sz w:val="14"/>
                <w:szCs w:val="14"/>
              </w:rPr>
              <w:t>6.3 [3.8-8.8]</w:t>
            </w:r>
          </w:p>
        </w:tc>
        <w:tc>
          <w:tcPr>
            <w:tcW w:w="1008" w:type="dxa"/>
            <w:tcBorders>
              <w:top w:val="nil"/>
              <w:left w:val="nil"/>
              <w:bottom w:val="nil"/>
              <w:right w:val="nil"/>
            </w:tcBorders>
            <w:shd w:val="clear" w:color="auto" w:fill="E8E8E8" w:themeFill="background2"/>
            <w:noWrap/>
            <w:vAlign w:val="bottom"/>
            <w:hideMark/>
          </w:tcPr>
          <w:p w14:paraId="4A0B74A0" w14:textId="77777777" w:rsidR="00EA6240" w:rsidRPr="00393DAB" w:rsidRDefault="00EA6240" w:rsidP="00CA0D13">
            <w:pPr>
              <w:rPr>
                <w:color w:val="000000" w:themeColor="text1"/>
                <w:sz w:val="14"/>
                <w:szCs w:val="14"/>
              </w:rPr>
            </w:pPr>
            <w:r w:rsidRPr="00393DAB">
              <w:rPr>
                <w:color w:val="000000" w:themeColor="text1"/>
                <w:sz w:val="14"/>
                <w:szCs w:val="14"/>
              </w:rPr>
              <w:t>8.3 [0.0-16.7]</w:t>
            </w:r>
          </w:p>
        </w:tc>
        <w:tc>
          <w:tcPr>
            <w:tcW w:w="1008" w:type="dxa"/>
            <w:tcBorders>
              <w:top w:val="nil"/>
              <w:left w:val="nil"/>
              <w:bottom w:val="nil"/>
              <w:right w:val="nil"/>
            </w:tcBorders>
            <w:shd w:val="clear" w:color="auto" w:fill="E8E8E8" w:themeFill="background2"/>
            <w:noWrap/>
            <w:vAlign w:val="bottom"/>
            <w:hideMark/>
          </w:tcPr>
          <w:p w14:paraId="3485F0B2" w14:textId="77777777" w:rsidR="00EA6240" w:rsidRPr="00393DAB" w:rsidRDefault="00EA6240" w:rsidP="00CA0D13">
            <w:pPr>
              <w:rPr>
                <w:color w:val="000000" w:themeColor="text1"/>
                <w:sz w:val="14"/>
                <w:szCs w:val="14"/>
              </w:rPr>
            </w:pPr>
            <w:r w:rsidRPr="00393DAB">
              <w:rPr>
                <w:color w:val="000000" w:themeColor="text1"/>
                <w:sz w:val="14"/>
                <w:szCs w:val="14"/>
              </w:rPr>
              <w:t>2.4 [0.0-5.7]</w:t>
            </w:r>
          </w:p>
        </w:tc>
        <w:tc>
          <w:tcPr>
            <w:tcW w:w="1008" w:type="dxa"/>
            <w:tcBorders>
              <w:top w:val="nil"/>
              <w:left w:val="nil"/>
              <w:bottom w:val="nil"/>
              <w:right w:val="nil"/>
            </w:tcBorders>
            <w:shd w:val="clear" w:color="auto" w:fill="E8E8E8" w:themeFill="background2"/>
            <w:noWrap/>
            <w:vAlign w:val="bottom"/>
            <w:hideMark/>
          </w:tcPr>
          <w:p w14:paraId="116FBCF3" w14:textId="77777777" w:rsidR="00EA6240" w:rsidRPr="00393DAB" w:rsidRDefault="00EA6240" w:rsidP="00CA0D13">
            <w:pPr>
              <w:rPr>
                <w:color w:val="000000" w:themeColor="text1"/>
                <w:sz w:val="14"/>
                <w:szCs w:val="14"/>
              </w:rPr>
            </w:pPr>
            <w:r w:rsidRPr="00393DAB">
              <w:rPr>
                <w:color w:val="000000" w:themeColor="text1"/>
                <w:sz w:val="14"/>
                <w:szCs w:val="14"/>
              </w:rPr>
              <w:t>6.7 [0.0-15.8]</w:t>
            </w:r>
          </w:p>
        </w:tc>
        <w:tc>
          <w:tcPr>
            <w:tcW w:w="1008" w:type="dxa"/>
            <w:tcBorders>
              <w:top w:val="nil"/>
              <w:left w:val="nil"/>
              <w:bottom w:val="nil"/>
              <w:right w:val="nil"/>
            </w:tcBorders>
            <w:shd w:val="clear" w:color="auto" w:fill="E8E8E8" w:themeFill="background2"/>
            <w:noWrap/>
            <w:vAlign w:val="bottom"/>
            <w:hideMark/>
          </w:tcPr>
          <w:p w14:paraId="06B0796B"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B2EA7C2" w14:textId="77777777" w:rsidR="00EA6240" w:rsidRPr="00393DAB" w:rsidRDefault="00EA6240" w:rsidP="00CA0D13">
            <w:pPr>
              <w:rPr>
                <w:color w:val="000000" w:themeColor="text1"/>
                <w:sz w:val="14"/>
                <w:szCs w:val="14"/>
              </w:rPr>
            </w:pPr>
            <w:r w:rsidRPr="00393DAB">
              <w:rPr>
                <w:sz w:val="14"/>
                <w:szCs w:val="14"/>
              </w:rPr>
              <w:t>6.8 [3.3-10.3]</w:t>
            </w:r>
          </w:p>
        </w:tc>
        <w:tc>
          <w:tcPr>
            <w:tcW w:w="1008" w:type="dxa"/>
            <w:tcBorders>
              <w:top w:val="nil"/>
              <w:left w:val="nil"/>
              <w:bottom w:val="nil"/>
              <w:right w:val="nil"/>
            </w:tcBorders>
            <w:shd w:val="clear" w:color="auto" w:fill="E8E8E8" w:themeFill="background2"/>
            <w:noWrap/>
            <w:vAlign w:val="bottom"/>
          </w:tcPr>
          <w:p w14:paraId="07E68590" w14:textId="77777777" w:rsidR="00EA6240" w:rsidRPr="00393DAB" w:rsidRDefault="00EA6240" w:rsidP="00CA0D13">
            <w:pPr>
              <w:rPr>
                <w:color w:val="000000" w:themeColor="text1"/>
                <w:sz w:val="14"/>
                <w:szCs w:val="14"/>
              </w:rPr>
            </w:pPr>
            <w:r w:rsidRPr="00393DAB">
              <w:rPr>
                <w:sz w:val="14"/>
                <w:szCs w:val="14"/>
              </w:rPr>
              <w:t>4.4 [0.0-8.8]</w:t>
            </w:r>
          </w:p>
        </w:tc>
        <w:tc>
          <w:tcPr>
            <w:tcW w:w="1008" w:type="dxa"/>
            <w:gridSpan w:val="2"/>
            <w:tcBorders>
              <w:top w:val="nil"/>
              <w:left w:val="nil"/>
              <w:bottom w:val="nil"/>
              <w:right w:val="nil"/>
            </w:tcBorders>
            <w:shd w:val="clear" w:color="auto" w:fill="E8E8E8" w:themeFill="background2"/>
            <w:noWrap/>
            <w:vAlign w:val="bottom"/>
          </w:tcPr>
          <w:p w14:paraId="319E8EC0"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2AD72063" w14:textId="77777777" w:rsidR="00EA6240" w:rsidRPr="00393DAB" w:rsidRDefault="00EA6240" w:rsidP="00CA0D13">
            <w:pPr>
              <w:rPr>
                <w:color w:val="000000" w:themeColor="text1"/>
                <w:sz w:val="14"/>
                <w:szCs w:val="14"/>
              </w:rPr>
            </w:pPr>
            <w:r w:rsidRPr="00393DAB">
              <w:rPr>
                <w:sz w:val="14"/>
                <w:szCs w:val="14"/>
              </w:rPr>
              <w:t>5.6 [2.1-9.1]</w:t>
            </w:r>
          </w:p>
        </w:tc>
        <w:tc>
          <w:tcPr>
            <w:tcW w:w="1008" w:type="dxa"/>
            <w:tcBorders>
              <w:top w:val="nil"/>
              <w:left w:val="nil"/>
              <w:bottom w:val="nil"/>
              <w:right w:val="nil"/>
            </w:tcBorders>
            <w:shd w:val="clear" w:color="auto" w:fill="E8E8E8" w:themeFill="background2"/>
            <w:noWrap/>
            <w:vAlign w:val="bottom"/>
          </w:tcPr>
          <w:p w14:paraId="1A023821" w14:textId="77777777" w:rsidR="00EA6240" w:rsidRPr="00393DAB" w:rsidRDefault="00EA6240" w:rsidP="00CA0D13">
            <w:pPr>
              <w:rPr>
                <w:color w:val="000000" w:themeColor="text1"/>
                <w:sz w:val="14"/>
                <w:szCs w:val="14"/>
              </w:rPr>
            </w:pPr>
            <w:r w:rsidRPr="00393DAB">
              <w:rPr>
                <w:sz w:val="14"/>
                <w:szCs w:val="14"/>
              </w:rPr>
              <w:t>6.5 [2.5-10.5]</w:t>
            </w:r>
          </w:p>
        </w:tc>
      </w:tr>
      <w:tr w:rsidR="00EA6240" w:rsidRPr="00393DAB" w14:paraId="5BEEFAD2" w14:textId="77777777" w:rsidTr="007D6F9F">
        <w:trPr>
          <w:gridAfter w:val="2"/>
          <w:wAfter w:w="234" w:type="dxa"/>
          <w:trHeight w:val="204"/>
        </w:trPr>
        <w:tc>
          <w:tcPr>
            <w:tcW w:w="2160" w:type="dxa"/>
            <w:tcBorders>
              <w:top w:val="nil"/>
              <w:left w:val="nil"/>
              <w:bottom w:val="nil"/>
              <w:right w:val="nil"/>
            </w:tcBorders>
            <w:vAlign w:val="center"/>
            <w:hideMark/>
          </w:tcPr>
          <w:p w14:paraId="6857962A" w14:textId="77777777" w:rsidR="00EA6240" w:rsidRPr="00393DAB" w:rsidRDefault="00EA6240" w:rsidP="00CA0D13">
            <w:pPr>
              <w:rPr>
                <w:sz w:val="14"/>
                <w:szCs w:val="14"/>
              </w:rPr>
            </w:pPr>
            <w:r w:rsidRPr="00393DAB">
              <w:rPr>
                <w:sz w:val="14"/>
                <w:szCs w:val="14"/>
              </w:rPr>
              <w:t>Asked about vomiting</w:t>
            </w:r>
          </w:p>
        </w:tc>
        <w:tc>
          <w:tcPr>
            <w:tcW w:w="1008" w:type="dxa"/>
            <w:tcBorders>
              <w:top w:val="nil"/>
              <w:left w:val="nil"/>
              <w:bottom w:val="nil"/>
              <w:right w:val="nil"/>
            </w:tcBorders>
            <w:noWrap/>
            <w:vAlign w:val="bottom"/>
            <w:hideMark/>
          </w:tcPr>
          <w:p w14:paraId="0328BA8E" w14:textId="77777777" w:rsidR="00EA6240" w:rsidRPr="00393DAB" w:rsidRDefault="00EA6240" w:rsidP="00CA0D13">
            <w:pPr>
              <w:rPr>
                <w:color w:val="000000" w:themeColor="text1"/>
                <w:sz w:val="14"/>
                <w:szCs w:val="14"/>
              </w:rPr>
            </w:pPr>
            <w:r w:rsidRPr="00393DAB">
              <w:rPr>
                <w:color w:val="000000" w:themeColor="text1"/>
                <w:sz w:val="14"/>
                <w:szCs w:val="14"/>
              </w:rPr>
              <w:t>34.0 [28.7-39.3]</w:t>
            </w:r>
          </w:p>
        </w:tc>
        <w:tc>
          <w:tcPr>
            <w:tcW w:w="1008" w:type="dxa"/>
            <w:tcBorders>
              <w:top w:val="nil"/>
              <w:left w:val="nil"/>
              <w:bottom w:val="nil"/>
              <w:right w:val="nil"/>
            </w:tcBorders>
            <w:noWrap/>
            <w:vAlign w:val="bottom"/>
            <w:hideMark/>
          </w:tcPr>
          <w:p w14:paraId="4C897F46" w14:textId="77777777" w:rsidR="00EA6240" w:rsidRPr="00393DAB" w:rsidRDefault="00EA6240" w:rsidP="00CA0D13">
            <w:pPr>
              <w:rPr>
                <w:color w:val="000000" w:themeColor="text1"/>
                <w:sz w:val="14"/>
                <w:szCs w:val="14"/>
              </w:rPr>
            </w:pPr>
            <w:r w:rsidRPr="00393DAB">
              <w:rPr>
                <w:color w:val="000000" w:themeColor="text1"/>
                <w:sz w:val="14"/>
                <w:szCs w:val="14"/>
              </w:rPr>
              <w:t>29.6 [20.4-38.9]</w:t>
            </w:r>
          </w:p>
        </w:tc>
        <w:tc>
          <w:tcPr>
            <w:tcW w:w="1008" w:type="dxa"/>
            <w:tcBorders>
              <w:top w:val="nil"/>
              <w:left w:val="nil"/>
              <w:bottom w:val="nil"/>
              <w:right w:val="nil"/>
            </w:tcBorders>
            <w:noWrap/>
            <w:vAlign w:val="bottom"/>
            <w:hideMark/>
          </w:tcPr>
          <w:p w14:paraId="51E48848" w14:textId="77777777" w:rsidR="00EA6240" w:rsidRPr="00393DAB" w:rsidRDefault="00EA6240" w:rsidP="00CA0D13">
            <w:pPr>
              <w:rPr>
                <w:color w:val="000000" w:themeColor="text1"/>
                <w:sz w:val="14"/>
                <w:szCs w:val="14"/>
              </w:rPr>
            </w:pPr>
            <w:r w:rsidRPr="00393DAB">
              <w:rPr>
                <w:color w:val="000000" w:themeColor="text1"/>
                <w:sz w:val="14"/>
                <w:szCs w:val="14"/>
              </w:rPr>
              <w:t>36.4 [30.4-42.4]</w:t>
            </w:r>
          </w:p>
        </w:tc>
        <w:tc>
          <w:tcPr>
            <w:tcW w:w="1008" w:type="dxa"/>
            <w:tcBorders>
              <w:top w:val="nil"/>
              <w:left w:val="nil"/>
              <w:bottom w:val="nil"/>
              <w:right w:val="nil"/>
            </w:tcBorders>
            <w:noWrap/>
            <w:vAlign w:val="bottom"/>
            <w:hideMark/>
          </w:tcPr>
          <w:p w14:paraId="474D198F" w14:textId="77777777" w:rsidR="00EA6240" w:rsidRPr="00393DAB" w:rsidRDefault="00EA6240" w:rsidP="00CA0D13">
            <w:pPr>
              <w:rPr>
                <w:color w:val="000000" w:themeColor="text1"/>
                <w:sz w:val="14"/>
                <w:szCs w:val="14"/>
              </w:rPr>
            </w:pPr>
            <w:r w:rsidRPr="00393DAB">
              <w:rPr>
                <w:color w:val="000000" w:themeColor="text1"/>
                <w:sz w:val="14"/>
                <w:szCs w:val="14"/>
              </w:rPr>
              <w:t>23.4 [9.1-37.7]</w:t>
            </w:r>
          </w:p>
        </w:tc>
        <w:tc>
          <w:tcPr>
            <w:tcW w:w="1008" w:type="dxa"/>
            <w:tcBorders>
              <w:top w:val="nil"/>
              <w:left w:val="nil"/>
              <w:bottom w:val="nil"/>
              <w:right w:val="nil"/>
            </w:tcBorders>
            <w:noWrap/>
            <w:vAlign w:val="bottom"/>
            <w:hideMark/>
          </w:tcPr>
          <w:p w14:paraId="73DA4FE6" w14:textId="77777777" w:rsidR="00EA6240" w:rsidRPr="00393DAB" w:rsidRDefault="00EA6240" w:rsidP="00CA0D13">
            <w:pPr>
              <w:rPr>
                <w:color w:val="000000" w:themeColor="text1"/>
                <w:sz w:val="14"/>
                <w:szCs w:val="14"/>
              </w:rPr>
            </w:pPr>
            <w:r w:rsidRPr="00393DAB">
              <w:rPr>
                <w:color w:val="000000" w:themeColor="text1"/>
                <w:sz w:val="14"/>
                <w:szCs w:val="14"/>
              </w:rPr>
              <w:t>29.7 [19.0-40.3]</w:t>
            </w:r>
          </w:p>
        </w:tc>
        <w:tc>
          <w:tcPr>
            <w:tcW w:w="1008" w:type="dxa"/>
            <w:tcBorders>
              <w:top w:val="nil"/>
              <w:left w:val="nil"/>
              <w:bottom w:val="nil"/>
              <w:right w:val="nil"/>
            </w:tcBorders>
            <w:noWrap/>
            <w:vAlign w:val="bottom"/>
            <w:hideMark/>
          </w:tcPr>
          <w:p w14:paraId="1938194D" w14:textId="77777777" w:rsidR="00EA6240" w:rsidRPr="00393DAB" w:rsidRDefault="00EA6240" w:rsidP="00CA0D13">
            <w:pPr>
              <w:rPr>
                <w:color w:val="000000" w:themeColor="text1"/>
                <w:sz w:val="14"/>
                <w:szCs w:val="14"/>
              </w:rPr>
            </w:pPr>
            <w:r w:rsidRPr="00393DAB">
              <w:rPr>
                <w:color w:val="000000" w:themeColor="text1"/>
                <w:sz w:val="14"/>
                <w:szCs w:val="14"/>
              </w:rPr>
              <w:t>35.2 [21.1-49.3]</w:t>
            </w:r>
          </w:p>
        </w:tc>
        <w:tc>
          <w:tcPr>
            <w:tcW w:w="1008" w:type="dxa"/>
            <w:tcBorders>
              <w:top w:val="nil"/>
              <w:left w:val="nil"/>
              <w:bottom w:val="nil"/>
              <w:right w:val="nil"/>
            </w:tcBorders>
            <w:noWrap/>
            <w:vAlign w:val="bottom"/>
            <w:hideMark/>
          </w:tcPr>
          <w:p w14:paraId="182F646F"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6D2CB869" w14:textId="77777777" w:rsidR="00EA6240" w:rsidRPr="00393DAB" w:rsidRDefault="00EA6240" w:rsidP="00CA0D13">
            <w:pPr>
              <w:rPr>
                <w:color w:val="000000" w:themeColor="text1"/>
                <w:sz w:val="14"/>
                <w:szCs w:val="14"/>
              </w:rPr>
            </w:pPr>
            <w:r w:rsidRPr="00393DAB">
              <w:rPr>
                <w:sz w:val="14"/>
                <w:szCs w:val="14"/>
              </w:rPr>
              <w:t>31.5 [25.1-37.8]</w:t>
            </w:r>
          </w:p>
        </w:tc>
        <w:tc>
          <w:tcPr>
            <w:tcW w:w="1008" w:type="dxa"/>
            <w:tcBorders>
              <w:top w:val="nil"/>
              <w:left w:val="nil"/>
              <w:bottom w:val="nil"/>
              <w:right w:val="nil"/>
            </w:tcBorders>
            <w:noWrap/>
            <w:vAlign w:val="bottom"/>
          </w:tcPr>
          <w:p w14:paraId="67AB75ED" w14:textId="77777777" w:rsidR="00EA6240" w:rsidRPr="00393DAB" w:rsidRDefault="00EA6240" w:rsidP="00CA0D13">
            <w:pPr>
              <w:rPr>
                <w:color w:val="000000" w:themeColor="text1"/>
                <w:sz w:val="14"/>
                <w:szCs w:val="14"/>
              </w:rPr>
            </w:pPr>
            <w:r w:rsidRPr="00393DAB">
              <w:rPr>
                <w:sz w:val="14"/>
                <w:szCs w:val="14"/>
              </w:rPr>
              <w:t>31.8 [23.4-40.2]</w:t>
            </w:r>
          </w:p>
        </w:tc>
        <w:tc>
          <w:tcPr>
            <w:tcW w:w="1008" w:type="dxa"/>
            <w:gridSpan w:val="2"/>
            <w:tcBorders>
              <w:top w:val="nil"/>
              <w:left w:val="nil"/>
              <w:bottom w:val="nil"/>
              <w:right w:val="nil"/>
            </w:tcBorders>
            <w:noWrap/>
            <w:vAlign w:val="bottom"/>
          </w:tcPr>
          <w:p w14:paraId="37D7E09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6FCFAC03" w14:textId="77777777" w:rsidR="00EA6240" w:rsidRPr="00393DAB" w:rsidRDefault="00EA6240" w:rsidP="00CA0D13">
            <w:pPr>
              <w:rPr>
                <w:color w:val="000000" w:themeColor="text1"/>
                <w:sz w:val="14"/>
                <w:szCs w:val="14"/>
              </w:rPr>
            </w:pPr>
            <w:r w:rsidRPr="00393DAB">
              <w:rPr>
                <w:sz w:val="14"/>
                <w:szCs w:val="14"/>
              </w:rPr>
              <w:t>34.1 [26.5-41.7]</w:t>
            </w:r>
          </w:p>
        </w:tc>
        <w:tc>
          <w:tcPr>
            <w:tcW w:w="1008" w:type="dxa"/>
            <w:tcBorders>
              <w:top w:val="nil"/>
              <w:left w:val="nil"/>
              <w:bottom w:val="nil"/>
              <w:right w:val="nil"/>
            </w:tcBorders>
            <w:noWrap/>
            <w:vAlign w:val="bottom"/>
          </w:tcPr>
          <w:p w14:paraId="0D06E0E9" w14:textId="77777777" w:rsidR="00EA6240" w:rsidRPr="00393DAB" w:rsidRDefault="00EA6240" w:rsidP="00CA0D13">
            <w:pPr>
              <w:rPr>
                <w:color w:val="000000" w:themeColor="text1"/>
                <w:sz w:val="14"/>
                <w:szCs w:val="14"/>
              </w:rPr>
            </w:pPr>
            <w:r w:rsidRPr="00393DAB">
              <w:rPr>
                <w:sz w:val="14"/>
                <w:szCs w:val="14"/>
              </w:rPr>
              <w:t>29.9 [23.2-36.6]</w:t>
            </w:r>
          </w:p>
        </w:tc>
      </w:tr>
      <w:tr w:rsidR="00EA6240" w:rsidRPr="00393DAB" w14:paraId="5987F1A7" w14:textId="77777777" w:rsidTr="007D6F9F">
        <w:trPr>
          <w:gridAfter w:val="2"/>
          <w:wAfter w:w="234" w:type="dxa"/>
          <w:trHeight w:val="204"/>
        </w:trPr>
        <w:tc>
          <w:tcPr>
            <w:tcW w:w="2160" w:type="dxa"/>
            <w:tcBorders>
              <w:top w:val="nil"/>
              <w:left w:val="nil"/>
              <w:bottom w:val="nil"/>
              <w:right w:val="nil"/>
            </w:tcBorders>
            <w:shd w:val="clear" w:color="auto" w:fill="E8E8E8" w:themeFill="background2"/>
            <w:vAlign w:val="center"/>
            <w:hideMark/>
          </w:tcPr>
          <w:p w14:paraId="7A19429F" w14:textId="77777777" w:rsidR="00EA6240" w:rsidRPr="00393DAB" w:rsidRDefault="00EA6240" w:rsidP="00CA0D13">
            <w:pPr>
              <w:rPr>
                <w:sz w:val="14"/>
                <w:szCs w:val="14"/>
              </w:rPr>
            </w:pPr>
            <w:r w:rsidRPr="00393DAB">
              <w:rPr>
                <w:sz w:val="14"/>
                <w:szCs w:val="14"/>
              </w:rPr>
              <w:t xml:space="preserve">Stated diagnosis </w:t>
            </w:r>
          </w:p>
        </w:tc>
        <w:tc>
          <w:tcPr>
            <w:tcW w:w="1008" w:type="dxa"/>
            <w:tcBorders>
              <w:top w:val="nil"/>
              <w:left w:val="nil"/>
              <w:bottom w:val="nil"/>
              <w:right w:val="nil"/>
            </w:tcBorders>
            <w:shd w:val="clear" w:color="auto" w:fill="E8E8E8" w:themeFill="background2"/>
            <w:noWrap/>
            <w:vAlign w:val="bottom"/>
            <w:hideMark/>
          </w:tcPr>
          <w:p w14:paraId="361DC307" w14:textId="77777777" w:rsidR="00EA6240" w:rsidRPr="00393DAB" w:rsidRDefault="00EA6240" w:rsidP="00CA0D13">
            <w:pPr>
              <w:rPr>
                <w:color w:val="000000" w:themeColor="text1"/>
                <w:sz w:val="14"/>
                <w:szCs w:val="14"/>
              </w:rPr>
            </w:pPr>
            <w:r w:rsidRPr="00393DAB">
              <w:rPr>
                <w:color w:val="000000" w:themeColor="text1"/>
                <w:sz w:val="14"/>
                <w:szCs w:val="14"/>
              </w:rPr>
              <w:t>33.9 [28.2-39.7]</w:t>
            </w:r>
          </w:p>
        </w:tc>
        <w:tc>
          <w:tcPr>
            <w:tcW w:w="1008" w:type="dxa"/>
            <w:tcBorders>
              <w:top w:val="nil"/>
              <w:left w:val="nil"/>
              <w:bottom w:val="nil"/>
              <w:right w:val="nil"/>
            </w:tcBorders>
            <w:shd w:val="clear" w:color="auto" w:fill="E8E8E8" w:themeFill="background2"/>
            <w:noWrap/>
            <w:vAlign w:val="bottom"/>
            <w:hideMark/>
          </w:tcPr>
          <w:p w14:paraId="2ECFA15C" w14:textId="77777777" w:rsidR="00EA6240" w:rsidRPr="00393DAB" w:rsidRDefault="00EA6240" w:rsidP="00CA0D13">
            <w:pPr>
              <w:rPr>
                <w:color w:val="000000" w:themeColor="text1"/>
                <w:sz w:val="14"/>
                <w:szCs w:val="14"/>
              </w:rPr>
            </w:pPr>
            <w:r w:rsidRPr="00393DAB">
              <w:rPr>
                <w:color w:val="000000" w:themeColor="text1"/>
                <w:sz w:val="14"/>
                <w:szCs w:val="14"/>
              </w:rPr>
              <w:t>26.6 [18.2-35.0]</w:t>
            </w:r>
          </w:p>
        </w:tc>
        <w:tc>
          <w:tcPr>
            <w:tcW w:w="1008" w:type="dxa"/>
            <w:tcBorders>
              <w:top w:val="nil"/>
              <w:left w:val="nil"/>
              <w:bottom w:val="nil"/>
              <w:right w:val="nil"/>
            </w:tcBorders>
            <w:shd w:val="clear" w:color="auto" w:fill="E8E8E8" w:themeFill="background2"/>
            <w:noWrap/>
            <w:vAlign w:val="bottom"/>
            <w:hideMark/>
          </w:tcPr>
          <w:p w14:paraId="6E6E1AA4" w14:textId="77777777" w:rsidR="00EA6240" w:rsidRPr="00393DAB" w:rsidRDefault="00EA6240" w:rsidP="00CA0D13">
            <w:pPr>
              <w:rPr>
                <w:color w:val="000000" w:themeColor="text1"/>
                <w:sz w:val="14"/>
                <w:szCs w:val="14"/>
              </w:rPr>
            </w:pPr>
            <w:r w:rsidRPr="00393DAB">
              <w:rPr>
                <w:color w:val="000000" w:themeColor="text1"/>
                <w:sz w:val="14"/>
                <w:szCs w:val="14"/>
              </w:rPr>
              <w:t>27.0 [21.7-32.4]</w:t>
            </w:r>
          </w:p>
        </w:tc>
        <w:tc>
          <w:tcPr>
            <w:tcW w:w="1008" w:type="dxa"/>
            <w:tcBorders>
              <w:top w:val="nil"/>
              <w:left w:val="nil"/>
              <w:bottom w:val="nil"/>
              <w:right w:val="nil"/>
            </w:tcBorders>
            <w:shd w:val="clear" w:color="auto" w:fill="E8E8E8" w:themeFill="background2"/>
            <w:noWrap/>
            <w:vAlign w:val="bottom"/>
            <w:hideMark/>
          </w:tcPr>
          <w:p w14:paraId="1100E5B7" w14:textId="77777777" w:rsidR="00EA6240" w:rsidRPr="00393DAB" w:rsidRDefault="00EA6240" w:rsidP="00CA0D13">
            <w:pPr>
              <w:rPr>
                <w:color w:val="000000" w:themeColor="text1"/>
                <w:sz w:val="14"/>
                <w:szCs w:val="14"/>
              </w:rPr>
            </w:pPr>
            <w:r w:rsidRPr="00393DAB">
              <w:rPr>
                <w:color w:val="000000" w:themeColor="text1"/>
                <w:sz w:val="14"/>
                <w:szCs w:val="14"/>
              </w:rPr>
              <w:t>17.5 [7.1-27.9]</w:t>
            </w:r>
          </w:p>
        </w:tc>
        <w:tc>
          <w:tcPr>
            <w:tcW w:w="1008" w:type="dxa"/>
            <w:tcBorders>
              <w:top w:val="nil"/>
              <w:left w:val="nil"/>
              <w:bottom w:val="nil"/>
              <w:right w:val="nil"/>
            </w:tcBorders>
            <w:shd w:val="clear" w:color="auto" w:fill="E8E8E8" w:themeFill="background2"/>
            <w:noWrap/>
            <w:vAlign w:val="bottom"/>
            <w:hideMark/>
          </w:tcPr>
          <w:p w14:paraId="6A7952C1" w14:textId="77777777" w:rsidR="00EA6240" w:rsidRPr="00393DAB" w:rsidRDefault="00EA6240" w:rsidP="00CA0D13">
            <w:pPr>
              <w:rPr>
                <w:color w:val="000000" w:themeColor="text1"/>
                <w:sz w:val="14"/>
                <w:szCs w:val="14"/>
              </w:rPr>
            </w:pPr>
            <w:r w:rsidRPr="00393DAB">
              <w:rPr>
                <w:color w:val="000000" w:themeColor="text1"/>
                <w:sz w:val="14"/>
                <w:szCs w:val="14"/>
              </w:rPr>
              <w:t>41.8 [30.5-53.1]</w:t>
            </w:r>
          </w:p>
        </w:tc>
        <w:tc>
          <w:tcPr>
            <w:tcW w:w="1008" w:type="dxa"/>
            <w:tcBorders>
              <w:top w:val="nil"/>
              <w:left w:val="nil"/>
              <w:bottom w:val="nil"/>
              <w:right w:val="nil"/>
            </w:tcBorders>
            <w:shd w:val="clear" w:color="auto" w:fill="E8E8E8" w:themeFill="background2"/>
            <w:noWrap/>
            <w:vAlign w:val="bottom"/>
            <w:hideMark/>
          </w:tcPr>
          <w:p w14:paraId="4B689592" w14:textId="77777777" w:rsidR="00EA6240" w:rsidRPr="00393DAB" w:rsidRDefault="00EA6240" w:rsidP="00CA0D13">
            <w:pPr>
              <w:rPr>
                <w:color w:val="000000" w:themeColor="text1"/>
                <w:sz w:val="14"/>
                <w:szCs w:val="14"/>
              </w:rPr>
            </w:pPr>
            <w:r w:rsidRPr="00393DAB">
              <w:rPr>
                <w:color w:val="000000" w:themeColor="text1"/>
                <w:sz w:val="14"/>
                <w:szCs w:val="14"/>
              </w:rPr>
              <w:t>37.2 [22.7-51.6]</w:t>
            </w:r>
          </w:p>
        </w:tc>
        <w:tc>
          <w:tcPr>
            <w:tcW w:w="1008" w:type="dxa"/>
            <w:tcBorders>
              <w:top w:val="nil"/>
              <w:left w:val="nil"/>
              <w:bottom w:val="nil"/>
              <w:right w:val="nil"/>
            </w:tcBorders>
            <w:shd w:val="clear" w:color="auto" w:fill="E8E8E8" w:themeFill="background2"/>
            <w:noWrap/>
            <w:vAlign w:val="bottom"/>
            <w:hideMark/>
          </w:tcPr>
          <w:p w14:paraId="063EEB9E"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36E1BD41" w14:textId="77777777" w:rsidR="00EA6240" w:rsidRPr="00393DAB" w:rsidRDefault="00EA6240" w:rsidP="00CA0D13">
            <w:pPr>
              <w:rPr>
                <w:color w:val="000000" w:themeColor="text1"/>
                <w:sz w:val="14"/>
                <w:szCs w:val="14"/>
              </w:rPr>
            </w:pPr>
            <w:r w:rsidRPr="00393DAB">
              <w:rPr>
                <w:sz w:val="14"/>
                <w:szCs w:val="14"/>
              </w:rPr>
              <w:t>23.5 [18.6-28.4]</w:t>
            </w:r>
          </w:p>
        </w:tc>
        <w:tc>
          <w:tcPr>
            <w:tcW w:w="1008" w:type="dxa"/>
            <w:tcBorders>
              <w:top w:val="nil"/>
              <w:left w:val="nil"/>
              <w:bottom w:val="nil"/>
              <w:right w:val="nil"/>
            </w:tcBorders>
            <w:shd w:val="clear" w:color="auto" w:fill="E8E8E8" w:themeFill="background2"/>
            <w:noWrap/>
            <w:vAlign w:val="bottom"/>
          </w:tcPr>
          <w:p w14:paraId="0D262A94" w14:textId="77777777" w:rsidR="00EA6240" w:rsidRPr="00393DAB" w:rsidRDefault="00EA6240" w:rsidP="00CA0D13">
            <w:pPr>
              <w:rPr>
                <w:color w:val="000000" w:themeColor="text1"/>
                <w:sz w:val="14"/>
                <w:szCs w:val="14"/>
              </w:rPr>
            </w:pPr>
            <w:r w:rsidRPr="00393DAB">
              <w:rPr>
                <w:sz w:val="14"/>
                <w:szCs w:val="14"/>
              </w:rPr>
              <w:t>39.4 [30.6-48.1]</w:t>
            </w:r>
          </w:p>
        </w:tc>
        <w:tc>
          <w:tcPr>
            <w:tcW w:w="1008" w:type="dxa"/>
            <w:gridSpan w:val="2"/>
            <w:tcBorders>
              <w:top w:val="nil"/>
              <w:left w:val="nil"/>
              <w:bottom w:val="nil"/>
              <w:right w:val="nil"/>
            </w:tcBorders>
            <w:shd w:val="clear" w:color="auto" w:fill="E8E8E8" w:themeFill="background2"/>
            <w:noWrap/>
            <w:vAlign w:val="bottom"/>
          </w:tcPr>
          <w:p w14:paraId="0C3C1994"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shd w:val="clear" w:color="auto" w:fill="E8E8E8" w:themeFill="background2"/>
            <w:noWrap/>
            <w:vAlign w:val="bottom"/>
          </w:tcPr>
          <w:p w14:paraId="78AE03E0" w14:textId="77777777" w:rsidR="00EA6240" w:rsidRPr="00393DAB" w:rsidRDefault="00EA6240" w:rsidP="00CA0D13">
            <w:pPr>
              <w:rPr>
                <w:color w:val="000000" w:themeColor="text1"/>
                <w:sz w:val="14"/>
                <w:szCs w:val="14"/>
              </w:rPr>
            </w:pPr>
            <w:r w:rsidRPr="00393DAB">
              <w:rPr>
                <w:sz w:val="14"/>
                <w:szCs w:val="14"/>
              </w:rPr>
              <w:t>32.6 [26.5-38.8]</w:t>
            </w:r>
          </w:p>
        </w:tc>
        <w:tc>
          <w:tcPr>
            <w:tcW w:w="1008" w:type="dxa"/>
            <w:tcBorders>
              <w:top w:val="nil"/>
              <w:left w:val="nil"/>
              <w:bottom w:val="nil"/>
              <w:right w:val="nil"/>
            </w:tcBorders>
            <w:shd w:val="clear" w:color="auto" w:fill="E8E8E8" w:themeFill="background2"/>
            <w:noWrap/>
            <w:vAlign w:val="bottom"/>
          </w:tcPr>
          <w:p w14:paraId="46D7A2A8" w14:textId="77777777" w:rsidR="00EA6240" w:rsidRPr="00393DAB" w:rsidRDefault="00EA6240" w:rsidP="00CA0D13">
            <w:pPr>
              <w:rPr>
                <w:color w:val="000000" w:themeColor="text1"/>
                <w:sz w:val="14"/>
                <w:szCs w:val="14"/>
              </w:rPr>
            </w:pPr>
            <w:r w:rsidRPr="00393DAB">
              <w:rPr>
                <w:sz w:val="14"/>
                <w:szCs w:val="14"/>
              </w:rPr>
              <w:t>25.0 [19.0-31.0]</w:t>
            </w:r>
          </w:p>
        </w:tc>
      </w:tr>
      <w:tr w:rsidR="00EA6240" w:rsidRPr="00393DAB" w14:paraId="3C0950BD" w14:textId="77777777" w:rsidTr="007D6F9F">
        <w:trPr>
          <w:gridAfter w:val="2"/>
          <w:wAfter w:w="234" w:type="dxa"/>
          <w:trHeight w:val="204"/>
        </w:trPr>
        <w:tc>
          <w:tcPr>
            <w:tcW w:w="2160" w:type="dxa"/>
            <w:tcBorders>
              <w:top w:val="nil"/>
              <w:left w:val="nil"/>
              <w:bottom w:val="nil"/>
              <w:right w:val="nil"/>
            </w:tcBorders>
            <w:vAlign w:val="center"/>
            <w:hideMark/>
          </w:tcPr>
          <w:p w14:paraId="4F4E7FB7" w14:textId="77777777" w:rsidR="00EA6240" w:rsidRPr="00393DAB" w:rsidRDefault="00EA6240" w:rsidP="00CA0D13">
            <w:pPr>
              <w:rPr>
                <w:sz w:val="14"/>
                <w:szCs w:val="14"/>
              </w:rPr>
            </w:pPr>
            <w:r w:rsidRPr="00393DAB">
              <w:rPr>
                <w:sz w:val="14"/>
                <w:szCs w:val="14"/>
              </w:rPr>
              <w:t>Recommended food/liquid intake</w:t>
            </w:r>
          </w:p>
        </w:tc>
        <w:tc>
          <w:tcPr>
            <w:tcW w:w="1008" w:type="dxa"/>
            <w:tcBorders>
              <w:top w:val="nil"/>
              <w:left w:val="nil"/>
              <w:bottom w:val="nil"/>
              <w:right w:val="nil"/>
            </w:tcBorders>
            <w:noWrap/>
            <w:vAlign w:val="bottom"/>
            <w:hideMark/>
          </w:tcPr>
          <w:p w14:paraId="1186667A" w14:textId="77777777" w:rsidR="00EA6240" w:rsidRPr="00393DAB" w:rsidRDefault="00EA6240" w:rsidP="00CA0D13">
            <w:pPr>
              <w:rPr>
                <w:color w:val="000000" w:themeColor="text1"/>
                <w:sz w:val="14"/>
                <w:szCs w:val="14"/>
              </w:rPr>
            </w:pPr>
            <w:r w:rsidRPr="00393DAB">
              <w:rPr>
                <w:color w:val="000000" w:themeColor="text1"/>
                <w:sz w:val="14"/>
                <w:szCs w:val="14"/>
              </w:rPr>
              <w:t>28.4 [23.8-32.9]</w:t>
            </w:r>
          </w:p>
        </w:tc>
        <w:tc>
          <w:tcPr>
            <w:tcW w:w="1008" w:type="dxa"/>
            <w:tcBorders>
              <w:top w:val="nil"/>
              <w:left w:val="nil"/>
              <w:bottom w:val="nil"/>
              <w:right w:val="nil"/>
            </w:tcBorders>
            <w:noWrap/>
            <w:vAlign w:val="bottom"/>
            <w:hideMark/>
          </w:tcPr>
          <w:p w14:paraId="6C16055F" w14:textId="77777777" w:rsidR="00EA6240" w:rsidRPr="00393DAB" w:rsidRDefault="00EA6240" w:rsidP="00CA0D13">
            <w:pPr>
              <w:rPr>
                <w:color w:val="000000" w:themeColor="text1"/>
                <w:sz w:val="14"/>
                <w:szCs w:val="14"/>
              </w:rPr>
            </w:pPr>
            <w:r w:rsidRPr="00393DAB">
              <w:rPr>
                <w:color w:val="000000" w:themeColor="text1"/>
                <w:sz w:val="14"/>
                <w:szCs w:val="14"/>
              </w:rPr>
              <w:t>24.4 [16.9-32.0]</w:t>
            </w:r>
          </w:p>
        </w:tc>
        <w:tc>
          <w:tcPr>
            <w:tcW w:w="1008" w:type="dxa"/>
            <w:tcBorders>
              <w:top w:val="nil"/>
              <w:left w:val="nil"/>
              <w:bottom w:val="nil"/>
              <w:right w:val="nil"/>
            </w:tcBorders>
            <w:noWrap/>
            <w:vAlign w:val="bottom"/>
            <w:hideMark/>
          </w:tcPr>
          <w:p w14:paraId="23D9106A" w14:textId="77777777" w:rsidR="00EA6240" w:rsidRPr="00393DAB" w:rsidRDefault="00EA6240" w:rsidP="00CA0D13">
            <w:pPr>
              <w:rPr>
                <w:color w:val="000000" w:themeColor="text1"/>
                <w:sz w:val="14"/>
                <w:szCs w:val="14"/>
              </w:rPr>
            </w:pPr>
            <w:r w:rsidRPr="00393DAB">
              <w:rPr>
                <w:color w:val="000000" w:themeColor="text1"/>
                <w:sz w:val="14"/>
                <w:szCs w:val="14"/>
              </w:rPr>
              <w:t>34.7 [29.1-40.3]</w:t>
            </w:r>
          </w:p>
        </w:tc>
        <w:tc>
          <w:tcPr>
            <w:tcW w:w="1008" w:type="dxa"/>
            <w:tcBorders>
              <w:top w:val="nil"/>
              <w:left w:val="nil"/>
              <w:bottom w:val="nil"/>
              <w:right w:val="nil"/>
            </w:tcBorders>
            <w:noWrap/>
            <w:vAlign w:val="bottom"/>
            <w:hideMark/>
          </w:tcPr>
          <w:p w14:paraId="59577292" w14:textId="77777777" w:rsidR="00EA6240" w:rsidRPr="00393DAB" w:rsidRDefault="00EA6240" w:rsidP="00CA0D13">
            <w:pPr>
              <w:rPr>
                <w:color w:val="000000" w:themeColor="text1"/>
                <w:sz w:val="14"/>
                <w:szCs w:val="14"/>
              </w:rPr>
            </w:pPr>
            <w:r w:rsidRPr="00393DAB">
              <w:rPr>
                <w:color w:val="000000" w:themeColor="text1"/>
                <w:sz w:val="14"/>
                <w:szCs w:val="14"/>
              </w:rPr>
              <w:t>34.9 [14.6-55.1]</w:t>
            </w:r>
          </w:p>
        </w:tc>
        <w:tc>
          <w:tcPr>
            <w:tcW w:w="1008" w:type="dxa"/>
            <w:tcBorders>
              <w:top w:val="nil"/>
              <w:left w:val="nil"/>
              <w:bottom w:val="nil"/>
              <w:right w:val="nil"/>
            </w:tcBorders>
            <w:noWrap/>
            <w:vAlign w:val="bottom"/>
            <w:hideMark/>
          </w:tcPr>
          <w:p w14:paraId="0AD3307F" w14:textId="77777777" w:rsidR="00EA6240" w:rsidRPr="00393DAB" w:rsidRDefault="00EA6240" w:rsidP="00CA0D13">
            <w:pPr>
              <w:rPr>
                <w:color w:val="000000" w:themeColor="text1"/>
                <w:sz w:val="14"/>
                <w:szCs w:val="14"/>
              </w:rPr>
            </w:pPr>
            <w:r w:rsidRPr="00393DAB">
              <w:rPr>
                <w:color w:val="000000" w:themeColor="text1"/>
                <w:sz w:val="14"/>
                <w:szCs w:val="14"/>
              </w:rPr>
              <w:t>31.6 [22.6-40.6]</w:t>
            </w:r>
          </w:p>
        </w:tc>
        <w:tc>
          <w:tcPr>
            <w:tcW w:w="1008" w:type="dxa"/>
            <w:tcBorders>
              <w:top w:val="nil"/>
              <w:left w:val="nil"/>
              <w:bottom w:val="nil"/>
              <w:right w:val="nil"/>
            </w:tcBorders>
            <w:noWrap/>
            <w:vAlign w:val="bottom"/>
            <w:hideMark/>
          </w:tcPr>
          <w:p w14:paraId="62F8295D" w14:textId="77777777" w:rsidR="00EA6240" w:rsidRPr="00393DAB" w:rsidRDefault="00EA6240" w:rsidP="00CA0D13">
            <w:pPr>
              <w:rPr>
                <w:color w:val="000000" w:themeColor="text1"/>
                <w:sz w:val="14"/>
                <w:szCs w:val="14"/>
              </w:rPr>
            </w:pPr>
            <w:r w:rsidRPr="00393DAB">
              <w:rPr>
                <w:color w:val="000000" w:themeColor="text1"/>
                <w:sz w:val="14"/>
                <w:szCs w:val="14"/>
              </w:rPr>
              <w:t>23.9 [11.2-36.6]</w:t>
            </w:r>
          </w:p>
        </w:tc>
        <w:tc>
          <w:tcPr>
            <w:tcW w:w="1008" w:type="dxa"/>
            <w:tcBorders>
              <w:top w:val="nil"/>
              <w:left w:val="nil"/>
              <w:bottom w:val="nil"/>
              <w:right w:val="nil"/>
            </w:tcBorders>
            <w:noWrap/>
            <w:vAlign w:val="bottom"/>
            <w:hideMark/>
          </w:tcPr>
          <w:p w14:paraId="6557BB96"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71C44B6C" w14:textId="77777777" w:rsidR="00EA6240" w:rsidRPr="00393DAB" w:rsidRDefault="00EA6240" w:rsidP="00CA0D13">
            <w:pPr>
              <w:rPr>
                <w:color w:val="000000" w:themeColor="text1"/>
                <w:sz w:val="14"/>
                <w:szCs w:val="14"/>
              </w:rPr>
            </w:pPr>
            <w:r w:rsidRPr="00393DAB">
              <w:rPr>
                <w:sz w:val="14"/>
                <w:szCs w:val="14"/>
              </w:rPr>
              <w:t>34.3 [26.2-42.5]</w:t>
            </w:r>
          </w:p>
        </w:tc>
        <w:tc>
          <w:tcPr>
            <w:tcW w:w="1008" w:type="dxa"/>
            <w:tcBorders>
              <w:top w:val="nil"/>
              <w:left w:val="nil"/>
              <w:bottom w:val="nil"/>
              <w:right w:val="nil"/>
            </w:tcBorders>
            <w:noWrap/>
            <w:vAlign w:val="bottom"/>
          </w:tcPr>
          <w:p w14:paraId="128E5796" w14:textId="77777777" w:rsidR="00EA6240" w:rsidRPr="00393DAB" w:rsidRDefault="00EA6240" w:rsidP="00CA0D13">
            <w:pPr>
              <w:rPr>
                <w:color w:val="000000" w:themeColor="text1"/>
                <w:sz w:val="14"/>
                <w:szCs w:val="14"/>
              </w:rPr>
            </w:pPr>
            <w:r w:rsidRPr="00393DAB">
              <w:rPr>
                <w:sz w:val="14"/>
                <w:szCs w:val="14"/>
              </w:rPr>
              <w:t>27.7 [20.3-35.1]</w:t>
            </w:r>
          </w:p>
        </w:tc>
        <w:tc>
          <w:tcPr>
            <w:tcW w:w="1008" w:type="dxa"/>
            <w:gridSpan w:val="2"/>
            <w:tcBorders>
              <w:top w:val="nil"/>
              <w:left w:val="nil"/>
              <w:bottom w:val="nil"/>
              <w:right w:val="nil"/>
            </w:tcBorders>
            <w:noWrap/>
            <w:vAlign w:val="bottom"/>
          </w:tcPr>
          <w:p w14:paraId="79C2D7F3" w14:textId="77777777" w:rsidR="00EA6240" w:rsidRPr="00393DAB" w:rsidRDefault="00EA6240" w:rsidP="00CA0D13">
            <w:pPr>
              <w:rPr>
                <w:color w:val="000000" w:themeColor="text1"/>
                <w:sz w:val="14"/>
                <w:szCs w:val="14"/>
              </w:rPr>
            </w:pPr>
          </w:p>
        </w:tc>
        <w:tc>
          <w:tcPr>
            <w:tcW w:w="1008" w:type="dxa"/>
            <w:tcBorders>
              <w:top w:val="nil"/>
              <w:left w:val="nil"/>
              <w:bottom w:val="nil"/>
              <w:right w:val="nil"/>
            </w:tcBorders>
            <w:noWrap/>
            <w:vAlign w:val="bottom"/>
          </w:tcPr>
          <w:p w14:paraId="42E389E7" w14:textId="77777777" w:rsidR="00EA6240" w:rsidRPr="00393DAB" w:rsidRDefault="00EA6240" w:rsidP="00CA0D13">
            <w:pPr>
              <w:rPr>
                <w:color w:val="000000" w:themeColor="text1"/>
                <w:sz w:val="14"/>
                <w:szCs w:val="14"/>
              </w:rPr>
            </w:pPr>
            <w:r w:rsidRPr="00393DAB">
              <w:rPr>
                <w:sz w:val="14"/>
                <w:szCs w:val="14"/>
              </w:rPr>
              <w:t>35.0 [27.9-42.1]</w:t>
            </w:r>
          </w:p>
        </w:tc>
        <w:tc>
          <w:tcPr>
            <w:tcW w:w="1008" w:type="dxa"/>
            <w:tcBorders>
              <w:top w:val="nil"/>
              <w:left w:val="nil"/>
              <w:bottom w:val="nil"/>
              <w:right w:val="nil"/>
            </w:tcBorders>
            <w:noWrap/>
            <w:vAlign w:val="bottom"/>
          </w:tcPr>
          <w:p w14:paraId="2E2E29E0" w14:textId="77777777" w:rsidR="00EA6240" w:rsidRPr="00393DAB" w:rsidRDefault="00EA6240" w:rsidP="00CA0D13">
            <w:pPr>
              <w:rPr>
                <w:color w:val="000000" w:themeColor="text1"/>
                <w:sz w:val="14"/>
                <w:szCs w:val="14"/>
              </w:rPr>
            </w:pPr>
            <w:r w:rsidRPr="00393DAB">
              <w:rPr>
                <w:sz w:val="14"/>
                <w:szCs w:val="14"/>
              </w:rPr>
              <w:t>30.8 [21.7-39.9]</w:t>
            </w:r>
          </w:p>
        </w:tc>
      </w:tr>
      <w:tr w:rsidR="00EA6240" w:rsidRPr="00393DAB" w14:paraId="6F76959C" w14:textId="77777777" w:rsidTr="007D6F9F">
        <w:trPr>
          <w:gridAfter w:val="2"/>
          <w:wAfter w:w="234" w:type="dxa"/>
          <w:trHeight w:val="204"/>
        </w:trPr>
        <w:tc>
          <w:tcPr>
            <w:tcW w:w="2160" w:type="dxa"/>
            <w:tcBorders>
              <w:top w:val="nil"/>
              <w:left w:val="nil"/>
              <w:right w:val="nil"/>
            </w:tcBorders>
            <w:shd w:val="clear" w:color="auto" w:fill="E8E8E8" w:themeFill="background2"/>
            <w:vAlign w:val="center"/>
            <w:hideMark/>
          </w:tcPr>
          <w:p w14:paraId="4C6B3EBF" w14:textId="77777777" w:rsidR="00EA6240" w:rsidRPr="00393DAB" w:rsidRDefault="00EA6240" w:rsidP="00CA0D13">
            <w:pPr>
              <w:rPr>
                <w:sz w:val="14"/>
                <w:szCs w:val="14"/>
              </w:rPr>
            </w:pPr>
            <w:r w:rsidRPr="00393DAB">
              <w:rPr>
                <w:sz w:val="14"/>
                <w:szCs w:val="14"/>
              </w:rPr>
              <w:t xml:space="preserve">Explained medication dosing </w:t>
            </w:r>
          </w:p>
        </w:tc>
        <w:tc>
          <w:tcPr>
            <w:tcW w:w="1008" w:type="dxa"/>
            <w:tcBorders>
              <w:top w:val="nil"/>
              <w:left w:val="nil"/>
              <w:right w:val="nil"/>
            </w:tcBorders>
            <w:shd w:val="clear" w:color="auto" w:fill="E8E8E8" w:themeFill="background2"/>
            <w:noWrap/>
            <w:vAlign w:val="bottom"/>
            <w:hideMark/>
          </w:tcPr>
          <w:p w14:paraId="4953084B" w14:textId="77777777" w:rsidR="00EA6240" w:rsidRPr="00393DAB" w:rsidRDefault="00EA6240" w:rsidP="00CA0D13">
            <w:pPr>
              <w:rPr>
                <w:color w:val="000000" w:themeColor="text1"/>
                <w:sz w:val="14"/>
                <w:szCs w:val="14"/>
              </w:rPr>
            </w:pPr>
            <w:r w:rsidRPr="00393DAB">
              <w:rPr>
                <w:color w:val="000000" w:themeColor="text1"/>
                <w:sz w:val="14"/>
                <w:szCs w:val="14"/>
              </w:rPr>
              <w:t>18.0 [14.0-22.1]</w:t>
            </w:r>
          </w:p>
        </w:tc>
        <w:tc>
          <w:tcPr>
            <w:tcW w:w="1008" w:type="dxa"/>
            <w:tcBorders>
              <w:top w:val="nil"/>
              <w:left w:val="nil"/>
              <w:right w:val="nil"/>
            </w:tcBorders>
            <w:shd w:val="clear" w:color="auto" w:fill="E8E8E8" w:themeFill="background2"/>
            <w:noWrap/>
            <w:vAlign w:val="bottom"/>
            <w:hideMark/>
          </w:tcPr>
          <w:p w14:paraId="1171F619" w14:textId="77777777" w:rsidR="00EA6240" w:rsidRPr="00393DAB" w:rsidRDefault="00EA6240" w:rsidP="00CA0D13">
            <w:pPr>
              <w:rPr>
                <w:color w:val="000000" w:themeColor="text1"/>
                <w:sz w:val="14"/>
                <w:szCs w:val="14"/>
              </w:rPr>
            </w:pPr>
            <w:r w:rsidRPr="00393DAB">
              <w:rPr>
                <w:color w:val="000000" w:themeColor="text1"/>
                <w:sz w:val="14"/>
                <w:szCs w:val="14"/>
              </w:rPr>
              <w:t>19.1 [12.8-25.5]</w:t>
            </w:r>
          </w:p>
        </w:tc>
        <w:tc>
          <w:tcPr>
            <w:tcW w:w="1008" w:type="dxa"/>
            <w:tcBorders>
              <w:top w:val="nil"/>
              <w:left w:val="nil"/>
              <w:right w:val="nil"/>
            </w:tcBorders>
            <w:shd w:val="clear" w:color="auto" w:fill="E8E8E8" w:themeFill="background2"/>
            <w:noWrap/>
            <w:vAlign w:val="bottom"/>
            <w:hideMark/>
          </w:tcPr>
          <w:p w14:paraId="5BFAD02F" w14:textId="77777777" w:rsidR="00EA6240" w:rsidRPr="00393DAB" w:rsidRDefault="00EA6240" w:rsidP="00CA0D13">
            <w:pPr>
              <w:rPr>
                <w:color w:val="000000" w:themeColor="text1"/>
                <w:sz w:val="14"/>
                <w:szCs w:val="14"/>
              </w:rPr>
            </w:pPr>
            <w:r w:rsidRPr="00393DAB">
              <w:rPr>
                <w:color w:val="000000" w:themeColor="text1"/>
                <w:sz w:val="14"/>
                <w:szCs w:val="14"/>
              </w:rPr>
              <w:t>22.5 [17.6-27.5]</w:t>
            </w:r>
          </w:p>
        </w:tc>
        <w:tc>
          <w:tcPr>
            <w:tcW w:w="1008" w:type="dxa"/>
            <w:tcBorders>
              <w:top w:val="nil"/>
              <w:left w:val="nil"/>
              <w:right w:val="nil"/>
            </w:tcBorders>
            <w:shd w:val="clear" w:color="auto" w:fill="E8E8E8" w:themeFill="background2"/>
            <w:noWrap/>
            <w:vAlign w:val="bottom"/>
            <w:hideMark/>
          </w:tcPr>
          <w:p w14:paraId="40117045" w14:textId="77777777" w:rsidR="00EA6240" w:rsidRPr="00393DAB" w:rsidRDefault="00EA6240" w:rsidP="00CA0D13">
            <w:pPr>
              <w:rPr>
                <w:color w:val="000000" w:themeColor="text1"/>
                <w:sz w:val="14"/>
                <w:szCs w:val="14"/>
              </w:rPr>
            </w:pPr>
            <w:r w:rsidRPr="00393DAB">
              <w:rPr>
                <w:color w:val="000000" w:themeColor="text1"/>
                <w:sz w:val="14"/>
                <w:szCs w:val="14"/>
              </w:rPr>
              <w:t>39.3 [19.0-59.6]</w:t>
            </w:r>
          </w:p>
        </w:tc>
        <w:tc>
          <w:tcPr>
            <w:tcW w:w="1008" w:type="dxa"/>
            <w:tcBorders>
              <w:top w:val="nil"/>
              <w:left w:val="nil"/>
              <w:right w:val="nil"/>
            </w:tcBorders>
            <w:shd w:val="clear" w:color="auto" w:fill="E8E8E8" w:themeFill="background2"/>
            <w:noWrap/>
            <w:vAlign w:val="bottom"/>
            <w:hideMark/>
          </w:tcPr>
          <w:p w14:paraId="780CCEB2" w14:textId="77777777" w:rsidR="00EA6240" w:rsidRPr="00393DAB" w:rsidRDefault="00EA6240" w:rsidP="00CA0D13">
            <w:pPr>
              <w:rPr>
                <w:color w:val="000000" w:themeColor="text1"/>
                <w:sz w:val="14"/>
                <w:szCs w:val="14"/>
              </w:rPr>
            </w:pPr>
            <w:r w:rsidRPr="00393DAB">
              <w:rPr>
                <w:color w:val="000000" w:themeColor="text1"/>
                <w:sz w:val="14"/>
                <w:szCs w:val="14"/>
              </w:rPr>
              <w:t>30.1 [18.0-42.3]</w:t>
            </w:r>
          </w:p>
        </w:tc>
        <w:tc>
          <w:tcPr>
            <w:tcW w:w="1008" w:type="dxa"/>
            <w:tcBorders>
              <w:top w:val="nil"/>
              <w:left w:val="nil"/>
              <w:right w:val="nil"/>
            </w:tcBorders>
            <w:shd w:val="clear" w:color="auto" w:fill="E8E8E8" w:themeFill="background2"/>
            <w:noWrap/>
            <w:vAlign w:val="bottom"/>
            <w:hideMark/>
          </w:tcPr>
          <w:p w14:paraId="1E627562" w14:textId="77777777" w:rsidR="00EA6240" w:rsidRPr="00393DAB" w:rsidRDefault="00EA6240" w:rsidP="00CA0D13">
            <w:pPr>
              <w:rPr>
                <w:color w:val="000000" w:themeColor="text1"/>
                <w:sz w:val="14"/>
                <w:szCs w:val="14"/>
              </w:rPr>
            </w:pPr>
            <w:r w:rsidRPr="00393DAB">
              <w:rPr>
                <w:color w:val="000000" w:themeColor="text1"/>
                <w:sz w:val="14"/>
                <w:szCs w:val="14"/>
              </w:rPr>
              <w:t>25.9 [12.4-39.3]</w:t>
            </w:r>
          </w:p>
        </w:tc>
        <w:tc>
          <w:tcPr>
            <w:tcW w:w="1008" w:type="dxa"/>
            <w:tcBorders>
              <w:top w:val="nil"/>
              <w:left w:val="nil"/>
              <w:right w:val="nil"/>
            </w:tcBorders>
            <w:shd w:val="clear" w:color="auto" w:fill="E8E8E8" w:themeFill="background2"/>
            <w:noWrap/>
            <w:vAlign w:val="bottom"/>
            <w:hideMark/>
          </w:tcPr>
          <w:p w14:paraId="423DE7AD" w14:textId="77777777" w:rsidR="00EA6240" w:rsidRPr="00393DAB" w:rsidRDefault="00EA6240" w:rsidP="00CA0D13">
            <w:pPr>
              <w:rPr>
                <w:color w:val="000000" w:themeColor="text1"/>
                <w:sz w:val="14"/>
                <w:szCs w:val="14"/>
              </w:rPr>
            </w:pPr>
          </w:p>
        </w:tc>
        <w:tc>
          <w:tcPr>
            <w:tcW w:w="1008" w:type="dxa"/>
            <w:tcBorders>
              <w:top w:val="nil"/>
              <w:left w:val="nil"/>
              <w:right w:val="nil"/>
            </w:tcBorders>
            <w:shd w:val="clear" w:color="auto" w:fill="E8E8E8" w:themeFill="background2"/>
            <w:noWrap/>
            <w:vAlign w:val="bottom"/>
          </w:tcPr>
          <w:p w14:paraId="5BED9EBA" w14:textId="77777777" w:rsidR="00EA6240" w:rsidRPr="00393DAB" w:rsidRDefault="00EA6240" w:rsidP="00CA0D13">
            <w:pPr>
              <w:rPr>
                <w:color w:val="000000" w:themeColor="text1"/>
                <w:sz w:val="14"/>
                <w:szCs w:val="14"/>
              </w:rPr>
            </w:pPr>
            <w:r w:rsidRPr="00393DAB">
              <w:rPr>
                <w:sz w:val="14"/>
                <w:szCs w:val="14"/>
              </w:rPr>
              <w:t>28.6 [20.6-36.7]</w:t>
            </w:r>
          </w:p>
        </w:tc>
        <w:tc>
          <w:tcPr>
            <w:tcW w:w="1008" w:type="dxa"/>
            <w:tcBorders>
              <w:top w:val="nil"/>
              <w:left w:val="nil"/>
              <w:right w:val="nil"/>
            </w:tcBorders>
            <w:shd w:val="clear" w:color="auto" w:fill="E8E8E8" w:themeFill="background2"/>
            <w:noWrap/>
            <w:vAlign w:val="bottom"/>
          </w:tcPr>
          <w:p w14:paraId="45EF3F54" w14:textId="77777777" w:rsidR="00EA6240" w:rsidRPr="00393DAB" w:rsidRDefault="00EA6240" w:rsidP="00CA0D13">
            <w:pPr>
              <w:rPr>
                <w:color w:val="000000" w:themeColor="text1"/>
                <w:sz w:val="14"/>
                <w:szCs w:val="14"/>
              </w:rPr>
            </w:pPr>
            <w:r w:rsidRPr="00393DAB">
              <w:rPr>
                <w:sz w:val="14"/>
                <w:szCs w:val="14"/>
              </w:rPr>
              <w:t>27.4 [18.7-36.1]</w:t>
            </w:r>
          </w:p>
        </w:tc>
        <w:tc>
          <w:tcPr>
            <w:tcW w:w="1008" w:type="dxa"/>
            <w:gridSpan w:val="2"/>
            <w:tcBorders>
              <w:top w:val="nil"/>
              <w:left w:val="nil"/>
              <w:right w:val="nil"/>
            </w:tcBorders>
            <w:shd w:val="clear" w:color="auto" w:fill="E8E8E8" w:themeFill="background2"/>
            <w:noWrap/>
            <w:vAlign w:val="bottom"/>
          </w:tcPr>
          <w:p w14:paraId="065D59BA" w14:textId="77777777" w:rsidR="00EA6240" w:rsidRPr="00393DAB" w:rsidRDefault="00EA6240" w:rsidP="00CA0D13">
            <w:pPr>
              <w:rPr>
                <w:color w:val="000000" w:themeColor="text1"/>
                <w:sz w:val="14"/>
                <w:szCs w:val="14"/>
              </w:rPr>
            </w:pPr>
          </w:p>
        </w:tc>
        <w:tc>
          <w:tcPr>
            <w:tcW w:w="1008" w:type="dxa"/>
            <w:tcBorders>
              <w:top w:val="nil"/>
              <w:left w:val="nil"/>
              <w:right w:val="nil"/>
            </w:tcBorders>
            <w:shd w:val="clear" w:color="auto" w:fill="E8E8E8" w:themeFill="background2"/>
            <w:noWrap/>
            <w:vAlign w:val="bottom"/>
          </w:tcPr>
          <w:p w14:paraId="4647F0BD" w14:textId="77777777" w:rsidR="00EA6240" w:rsidRPr="00393DAB" w:rsidRDefault="00EA6240" w:rsidP="00CA0D13">
            <w:pPr>
              <w:rPr>
                <w:color w:val="000000" w:themeColor="text1"/>
                <w:sz w:val="14"/>
                <w:szCs w:val="14"/>
              </w:rPr>
            </w:pPr>
            <w:r w:rsidRPr="00393DAB">
              <w:rPr>
                <w:sz w:val="14"/>
                <w:szCs w:val="14"/>
              </w:rPr>
              <w:t>30.1 [22.5-37.8]</w:t>
            </w:r>
          </w:p>
        </w:tc>
        <w:tc>
          <w:tcPr>
            <w:tcW w:w="1008" w:type="dxa"/>
            <w:tcBorders>
              <w:top w:val="nil"/>
              <w:left w:val="nil"/>
              <w:right w:val="nil"/>
            </w:tcBorders>
            <w:shd w:val="clear" w:color="auto" w:fill="E8E8E8" w:themeFill="background2"/>
            <w:noWrap/>
            <w:vAlign w:val="bottom"/>
          </w:tcPr>
          <w:p w14:paraId="50EB5707" w14:textId="77777777" w:rsidR="00EA6240" w:rsidRPr="00393DAB" w:rsidRDefault="00EA6240" w:rsidP="00CA0D13">
            <w:pPr>
              <w:rPr>
                <w:color w:val="000000" w:themeColor="text1"/>
                <w:sz w:val="14"/>
                <w:szCs w:val="14"/>
              </w:rPr>
            </w:pPr>
            <w:r w:rsidRPr="00393DAB">
              <w:rPr>
                <w:sz w:val="14"/>
                <w:szCs w:val="14"/>
              </w:rPr>
              <w:t>27.1 [18.2-36.0]</w:t>
            </w:r>
          </w:p>
        </w:tc>
      </w:tr>
      <w:tr w:rsidR="00EA6240" w:rsidRPr="00393DAB" w14:paraId="7AF67A7A" w14:textId="77777777" w:rsidTr="007D6F9F">
        <w:trPr>
          <w:gridAfter w:val="2"/>
          <w:wAfter w:w="234" w:type="dxa"/>
          <w:trHeight w:val="204"/>
        </w:trPr>
        <w:tc>
          <w:tcPr>
            <w:tcW w:w="2160" w:type="dxa"/>
            <w:tcBorders>
              <w:top w:val="nil"/>
              <w:left w:val="nil"/>
              <w:bottom w:val="single" w:sz="4" w:space="0" w:color="auto"/>
              <w:right w:val="nil"/>
            </w:tcBorders>
            <w:vAlign w:val="center"/>
            <w:hideMark/>
          </w:tcPr>
          <w:p w14:paraId="33567B5B" w14:textId="77777777" w:rsidR="00EA6240" w:rsidRPr="00393DAB" w:rsidRDefault="00EA6240" w:rsidP="00CA0D13">
            <w:pPr>
              <w:rPr>
                <w:sz w:val="14"/>
                <w:szCs w:val="14"/>
              </w:rPr>
            </w:pPr>
            <w:r w:rsidRPr="00393DAB">
              <w:rPr>
                <w:sz w:val="14"/>
                <w:szCs w:val="14"/>
              </w:rPr>
              <w:t xml:space="preserve">Described  ≥ 1 danger sign </w:t>
            </w:r>
          </w:p>
        </w:tc>
        <w:tc>
          <w:tcPr>
            <w:tcW w:w="1008" w:type="dxa"/>
            <w:tcBorders>
              <w:top w:val="nil"/>
              <w:left w:val="nil"/>
              <w:bottom w:val="single" w:sz="4" w:space="0" w:color="auto"/>
              <w:right w:val="nil"/>
            </w:tcBorders>
            <w:noWrap/>
            <w:vAlign w:val="bottom"/>
            <w:hideMark/>
          </w:tcPr>
          <w:p w14:paraId="17C72B4D" w14:textId="77777777" w:rsidR="00EA6240" w:rsidRPr="00393DAB" w:rsidRDefault="00EA6240" w:rsidP="00CA0D13">
            <w:pPr>
              <w:rPr>
                <w:color w:val="000000" w:themeColor="text1"/>
                <w:sz w:val="14"/>
                <w:szCs w:val="14"/>
              </w:rPr>
            </w:pPr>
            <w:r w:rsidRPr="00393DAB">
              <w:rPr>
                <w:color w:val="000000" w:themeColor="text1"/>
                <w:sz w:val="14"/>
                <w:szCs w:val="14"/>
              </w:rPr>
              <w:t>14.6 [10.9-18.2]</w:t>
            </w:r>
          </w:p>
        </w:tc>
        <w:tc>
          <w:tcPr>
            <w:tcW w:w="1008" w:type="dxa"/>
            <w:tcBorders>
              <w:top w:val="nil"/>
              <w:left w:val="nil"/>
              <w:bottom w:val="single" w:sz="4" w:space="0" w:color="auto"/>
              <w:right w:val="nil"/>
            </w:tcBorders>
            <w:noWrap/>
            <w:vAlign w:val="bottom"/>
            <w:hideMark/>
          </w:tcPr>
          <w:p w14:paraId="4ED4E943" w14:textId="77777777" w:rsidR="00EA6240" w:rsidRPr="00393DAB" w:rsidRDefault="00EA6240" w:rsidP="00CA0D13">
            <w:pPr>
              <w:rPr>
                <w:color w:val="000000" w:themeColor="text1"/>
                <w:sz w:val="14"/>
                <w:szCs w:val="14"/>
              </w:rPr>
            </w:pPr>
            <w:r w:rsidRPr="00393DAB">
              <w:rPr>
                <w:color w:val="000000" w:themeColor="text1"/>
                <w:sz w:val="14"/>
                <w:szCs w:val="14"/>
              </w:rPr>
              <w:t>25.6 [4.8-46.4]</w:t>
            </w:r>
          </w:p>
        </w:tc>
        <w:tc>
          <w:tcPr>
            <w:tcW w:w="1008" w:type="dxa"/>
            <w:tcBorders>
              <w:top w:val="nil"/>
              <w:left w:val="nil"/>
              <w:bottom w:val="single" w:sz="4" w:space="0" w:color="auto"/>
              <w:right w:val="nil"/>
            </w:tcBorders>
            <w:noWrap/>
            <w:vAlign w:val="bottom"/>
            <w:hideMark/>
          </w:tcPr>
          <w:p w14:paraId="59058355" w14:textId="77777777" w:rsidR="00EA6240" w:rsidRPr="00393DAB" w:rsidRDefault="00EA6240" w:rsidP="00CA0D13">
            <w:pPr>
              <w:rPr>
                <w:color w:val="000000" w:themeColor="text1"/>
                <w:sz w:val="14"/>
                <w:szCs w:val="14"/>
              </w:rPr>
            </w:pPr>
            <w:r w:rsidRPr="00393DAB">
              <w:rPr>
                <w:color w:val="000000" w:themeColor="text1"/>
                <w:sz w:val="14"/>
                <w:szCs w:val="14"/>
              </w:rPr>
              <w:t>13.2 [9.3-17.0]</w:t>
            </w:r>
          </w:p>
        </w:tc>
        <w:tc>
          <w:tcPr>
            <w:tcW w:w="1008" w:type="dxa"/>
            <w:tcBorders>
              <w:top w:val="nil"/>
              <w:left w:val="nil"/>
              <w:bottom w:val="single" w:sz="4" w:space="0" w:color="auto"/>
              <w:right w:val="nil"/>
            </w:tcBorders>
            <w:noWrap/>
            <w:vAlign w:val="bottom"/>
            <w:hideMark/>
          </w:tcPr>
          <w:p w14:paraId="438C4578" w14:textId="77777777" w:rsidR="00EA6240" w:rsidRPr="00393DAB" w:rsidRDefault="00EA6240" w:rsidP="00CA0D13">
            <w:pPr>
              <w:rPr>
                <w:color w:val="000000" w:themeColor="text1"/>
                <w:sz w:val="14"/>
                <w:szCs w:val="14"/>
              </w:rPr>
            </w:pPr>
            <w:r w:rsidRPr="00393DAB">
              <w:rPr>
                <w:color w:val="000000" w:themeColor="text1"/>
                <w:sz w:val="14"/>
                <w:szCs w:val="14"/>
              </w:rPr>
              <w:t>2.8 [0.0-7.1]</w:t>
            </w:r>
          </w:p>
        </w:tc>
        <w:tc>
          <w:tcPr>
            <w:tcW w:w="1008" w:type="dxa"/>
            <w:tcBorders>
              <w:top w:val="nil"/>
              <w:left w:val="nil"/>
              <w:bottom w:val="single" w:sz="4" w:space="0" w:color="auto"/>
              <w:right w:val="nil"/>
            </w:tcBorders>
            <w:noWrap/>
            <w:vAlign w:val="bottom"/>
            <w:hideMark/>
          </w:tcPr>
          <w:p w14:paraId="7751F484" w14:textId="77777777" w:rsidR="00EA6240" w:rsidRPr="00393DAB" w:rsidRDefault="00EA6240" w:rsidP="00CA0D13">
            <w:pPr>
              <w:rPr>
                <w:color w:val="000000" w:themeColor="text1"/>
                <w:sz w:val="14"/>
                <w:szCs w:val="14"/>
              </w:rPr>
            </w:pPr>
            <w:r w:rsidRPr="00393DAB">
              <w:rPr>
                <w:color w:val="000000" w:themeColor="text1"/>
                <w:sz w:val="14"/>
                <w:szCs w:val="14"/>
              </w:rPr>
              <w:t>11.9 [4.5-19.2]</w:t>
            </w:r>
          </w:p>
        </w:tc>
        <w:tc>
          <w:tcPr>
            <w:tcW w:w="1008" w:type="dxa"/>
            <w:tcBorders>
              <w:top w:val="nil"/>
              <w:left w:val="nil"/>
              <w:bottom w:val="single" w:sz="4" w:space="0" w:color="auto"/>
              <w:right w:val="nil"/>
            </w:tcBorders>
            <w:noWrap/>
            <w:vAlign w:val="bottom"/>
            <w:hideMark/>
          </w:tcPr>
          <w:p w14:paraId="1E1E69AF" w14:textId="77777777" w:rsidR="00EA6240" w:rsidRPr="00393DAB" w:rsidRDefault="00EA6240" w:rsidP="00CA0D13">
            <w:pPr>
              <w:rPr>
                <w:color w:val="000000" w:themeColor="text1"/>
                <w:sz w:val="14"/>
                <w:szCs w:val="14"/>
              </w:rPr>
            </w:pPr>
            <w:r w:rsidRPr="00393DAB">
              <w:rPr>
                <w:color w:val="000000" w:themeColor="text1"/>
                <w:sz w:val="14"/>
                <w:szCs w:val="14"/>
              </w:rPr>
              <w:t>1.8 [0.0-3.9]</w:t>
            </w:r>
          </w:p>
        </w:tc>
        <w:tc>
          <w:tcPr>
            <w:tcW w:w="1008" w:type="dxa"/>
            <w:tcBorders>
              <w:top w:val="nil"/>
              <w:left w:val="nil"/>
              <w:bottom w:val="single" w:sz="4" w:space="0" w:color="auto"/>
              <w:right w:val="nil"/>
            </w:tcBorders>
            <w:noWrap/>
            <w:vAlign w:val="bottom"/>
            <w:hideMark/>
          </w:tcPr>
          <w:p w14:paraId="0FC930A0" w14:textId="77777777" w:rsidR="00EA6240" w:rsidRPr="00393DAB" w:rsidRDefault="00EA6240" w:rsidP="00CA0D13">
            <w:pPr>
              <w:rPr>
                <w:color w:val="000000" w:themeColor="text1"/>
                <w:sz w:val="14"/>
                <w:szCs w:val="14"/>
              </w:rPr>
            </w:pPr>
          </w:p>
        </w:tc>
        <w:tc>
          <w:tcPr>
            <w:tcW w:w="1008" w:type="dxa"/>
            <w:tcBorders>
              <w:top w:val="nil"/>
              <w:left w:val="nil"/>
              <w:bottom w:val="single" w:sz="4" w:space="0" w:color="auto"/>
              <w:right w:val="nil"/>
            </w:tcBorders>
            <w:noWrap/>
            <w:vAlign w:val="bottom"/>
          </w:tcPr>
          <w:p w14:paraId="345B19A1" w14:textId="77777777" w:rsidR="00EA6240" w:rsidRPr="00393DAB" w:rsidRDefault="00EA6240" w:rsidP="00CA0D13">
            <w:pPr>
              <w:rPr>
                <w:color w:val="000000" w:themeColor="text1"/>
                <w:sz w:val="14"/>
                <w:szCs w:val="14"/>
              </w:rPr>
            </w:pPr>
            <w:r w:rsidRPr="00393DAB">
              <w:rPr>
                <w:sz w:val="14"/>
                <w:szCs w:val="14"/>
              </w:rPr>
              <w:t>9.3 [6.6-12.0]</w:t>
            </w:r>
          </w:p>
        </w:tc>
        <w:tc>
          <w:tcPr>
            <w:tcW w:w="1008" w:type="dxa"/>
            <w:tcBorders>
              <w:top w:val="nil"/>
              <w:left w:val="nil"/>
              <w:bottom w:val="single" w:sz="4" w:space="0" w:color="auto"/>
              <w:right w:val="nil"/>
            </w:tcBorders>
            <w:noWrap/>
            <w:vAlign w:val="bottom"/>
          </w:tcPr>
          <w:p w14:paraId="25F31579" w14:textId="77777777" w:rsidR="00EA6240" w:rsidRPr="00393DAB" w:rsidRDefault="00EA6240" w:rsidP="00CA0D13">
            <w:pPr>
              <w:rPr>
                <w:color w:val="000000" w:themeColor="text1"/>
                <w:sz w:val="14"/>
                <w:szCs w:val="14"/>
              </w:rPr>
            </w:pPr>
            <w:r w:rsidRPr="00393DAB">
              <w:rPr>
                <w:sz w:val="14"/>
                <w:szCs w:val="14"/>
              </w:rPr>
              <w:t>9.0 [4.2-13.9]</w:t>
            </w:r>
          </w:p>
        </w:tc>
        <w:tc>
          <w:tcPr>
            <w:tcW w:w="1008" w:type="dxa"/>
            <w:gridSpan w:val="2"/>
            <w:tcBorders>
              <w:top w:val="nil"/>
              <w:left w:val="nil"/>
              <w:bottom w:val="single" w:sz="4" w:space="0" w:color="auto"/>
              <w:right w:val="nil"/>
            </w:tcBorders>
            <w:noWrap/>
            <w:vAlign w:val="bottom"/>
          </w:tcPr>
          <w:p w14:paraId="798B9094" w14:textId="77777777" w:rsidR="00EA6240" w:rsidRPr="00393DAB" w:rsidRDefault="00EA6240" w:rsidP="00CA0D13">
            <w:pPr>
              <w:rPr>
                <w:color w:val="000000" w:themeColor="text1"/>
                <w:sz w:val="14"/>
                <w:szCs w:val="14"/>
              </w:rPr>
            </w:pPr>
          </w:p>
        </w:tc>
        <w:tc>
          <w:tcPr>
            <w:tcW w:w="1008" w:type="dxa"/>
            <w:tcBorders>
              <w:top w:val="nil"/>
              <w:left w:val="nil"/>
              <w:bottom w:val="single" w:sz="4" w:space="0" w:color="auto"/>
              <w:right w:val="nil"/>
            </w:tcBorders>
            <w:noWrap/>
            <w:vAlign w:val="bottom"/>
          </w:tcPr>
          <w:p w14:paraId="7A3684DC" w14:textId="77777777" w:rsidR="00EA6240" w:rsidRPr="00393DAB" w:rsidRDefault="00EA6240" w:rsidP="00CA0D13">
            <w:pPr>
              <w:rPr>
                <w:color w:val="000000" w:themeColor="text1"/>
                <w:sz w:val="14"/>
                <w:szCs w:val="14"/>
              </w:rPr>
            </w:pPr>
            <w:r w:rsidRPr="00393DAB">
              <w:rPr>
                <w:sz w:val="14"/>
                <w:szCs w:val="14"/>
              </w:rPr>
              <w:t>12.2 [8.1-16.4]</w:t>
            </w:r>
          </w:p>
        </w:tc>
        <w:tc>
          <w:tcPr>
            <w:tcW w:w="1008" w:type="dxa"/>
            <w:tcBorders>
              <w:top w:val="nil"/>
              <w:left w:val="nil"/>
              <w:bottom w:val="single" w:sz="4" w:space="0" w:color="auto"/>
              <w:right w:val="nil"/>
            </w:tcBorders>
            <w:noWrap/>
            <w:vAlign w:val="bottom"/>
          </w:tcPr>
          <w:p w14:paraId="1893D8F2" w14:textId="77777777" w:rsidR="00EA6240" w:rsidRPr="00393DAB" w:rsidRDefault="00EA6240" w:rsidP="00CA0D13">
            <w:pPr>
              <w:rPr>
                <w:color w:val="000000" w:themeColor="text1"/>
                <w:sz w:val="14"/>
                <w:szCs w:val="14"/>
              </w:rPr>
            </w:pPr>
            <w:r w:rsidRPr="00393DAB">
              <w:rPr>
                <w:sz w:val="14"/>
                <w:szCs w:val="14"/>
              </w:rPr>
              <w:t>7.3 [4.4-10.2]</w:t>
            </w:r>
          </w:p>
        </w:tc>
      </w:tr>
      <w:tr w:rsidR="007D6F9F" w:rsidRPr="00393DAB" w14:paraId="21EBBACD" w14:textId="77777777" w:rsidTr="007D6F9F">
        <w:trPr>
          <w:trHeight w:val="204"/>
        </w:trPr>
        <w:tc>
          <w:tcPr>
            <w:tcW w:w="14490" w:type="dxa"/>
            <w:gridSpan w:val="16"/>
            <w:tcBorders>
              <w:top w:val="single" w:sz="4" w:space="0" w:color="auto"/>
              <w:left w:val="nil"/>
              <w:bottom w:val="nil"/>
              <w:right w:val="nil"/>
            </w:tcBorders>
            <w:vAlign w:val="bottom"/>
          </w:tcPr>
          <w:p w14:paraId="30BEC72C" w14:textId="77777777" w:rsidR="007D6F9F" w:rsidRPr="00393DAB" w:rsidRDefault="007D6F9F" w:rsidP="00CA0D13">
            <w:pPr>
              <w:rPr>
                <w:sz w:val="14"/>
                <w:szCs w:val="14"/>
              </w:rPr>
            </w:pPr>
            <w:r w:rsidRPr="00393DAB">
              <w:rPr>
                <w:sz w:val="14"/>
                <w:szCs w:val="14"/>
              </w:rPr>
              <w:t xml:space="preserve">Note: SNNP: Southern Nations, Nationalities, and Peoples; </w:t>
            </w:r>
            <w:r w:rsidRPr="00CA70A3">
              <w:rPr>
                <w:sz w:val="14"/>
                <w:szCs w:val="14"/>
              </w:rPr>
              <w:t>Note: ANC: Antenatal care; F: Family planning; HIV: Human immunodeficiency virus; HCT: HIV Counseling and Testing; NCD: Non-communicable disease; SC: Sick child; TB: Tuberculosis.</w:t>
            </w:r>
          </w:p>
        </w:tc>
      </w:tr>
    </w:tbl>
    <w:p w14:paraId="2B93A64E" w14:textId="77777777" w:rsidR="00EA6240" w:rsidRPr="00393DAB" w:rsidRDefault="00EA6240" w:rsidP="00EA6240">
      <w:pPr>
        <w:rPr>
          <w:sz w:val="14"/>
          <w:szCs w:val="14"/>
        </w:rPr>
      </w:pPr>
    </w:p>
    <w:p w14:paraId="422728F0" w14:textId="77777777" w:rsidR="00900EA9" w:rsidRPr="00393DAB" w:rsidRDefault="00900EA9">
      <w:pPr>
        <w:spacing w:after="160" w:line="278" w:lineRule="auto"/>
        <w:rPr>
          <w:b/>
          <w:bCs/>
          <w:sz w:val="14"/>
          <w:szCs w:val="14"/>
        </w:rPr>
      </w:pPr>
      <w:r w:rsidRPr="00393DAB">
        <w:rPr>
          <w:b/>
          <w:bCs/>
          <w:sz w:val="14"/>
          <w:szCs w:val="14"/>
        </w:rPr>
        <w:br w:type="page"/>
      </w:r>
    </w:p>
    <w:p w14:paraId="0576ACF9" w14:textId="477C81A7" w:rsidR="00F87EEB" w:rsidRDefault="00F87EEB" w:rsidP="00F87EEB">
      <w:pPr>
        <w:rPr>
          <w:b/>
          <w:bCs/>
          <w:sz w:val="20"/>
          <w:szCs w:val="20"/>
        </w:rPr>
      </w:pPr>
      <w:r w:rsidRPr="004E531F">
        <w:rPr>
          <w:b/>
          <w:bCs/>
          <w:sz w:val="20"/>
          <w:szCs w:val="20"/>
        </w:rPr>
        <w:lastRenderedPageBreak/>
        <w:t xml:space="preserve">Supplemental Table </w:t>
      </w:r>
      <w:r w:rsidR="00614E2D" w:rsidRPr="004E531F">
        <w:rPr>
          <w:b/>
          <w:bCs/>
          <w:sz w:val="20"/>
          <w:szCs w:val="20"/>
        </w:rPr>
        <w:t>4</w:t>
      </w:r>
      <w:r w:rsidRPr="004E531F">
        <w:rPr>
          <w:b/>
          <w:bCs/>
          <w:sz w:val="20"/>
          <w:szCs w:val="20"/>
        </w:rPr>
        <w:t>. High-Quality Health Systems User Experience domain, subdomain, and indicator means, national level and by region and facility characteristics, Ethiopia Service Provision Assessment, 2021-22</w:t>
      </w:r>
    </w:p>
    <w:p w14:paraId="0209D597" w14:textId="77777777" w:rsidR="007D6F9F" w:rsidRPr="004E531F" w:rsidRDefault="007D6F9F" w:rsidP="00F87EEB">
      <w:pPr>
        <w:rPr>
          <w:b/>
          <w:bCs/>
          <w:i/>
          <w:iCs/>
          <w:sz w:val="20"/>
          <w:szCs w:val="20"/>
        </w:rPr>
      </w:pPr>
    </w:p>
    <w:tbl>
      <w:tblPr>
        <w:tblW w:w="14400" w:type="dxa"/>
        <w:tblLayout w:type="fixed"/>
        <w:tblCellMar>
          <w:left w:w="0" w:type="dxa"/>
          <w:right w:w="0" w:type="dxa"/>
        </w:tblCellMar>
        <w:tblLook w:val="04A0" w:firstRow="1" w:lastRow="0" w:firstColumn="1" w:lastColumn="0" w:noHBand="0" w:noVBand="1"/>
      </w:tblPr>
      <w:tblGrid>
        <w:gridCol w:w="2246"/>
        <w:gridCol w:w="1010"/>
        <w:gridCol w:w="1011"/>
        <w:gridCol w:w="1012"/>
        <w:gridCol w:w="1013"/>
        <w:gridCol w:w="1013"/>
        <w:gridCol w:w="1065"/>
        <w:gridCol w:w="960"/>
        <w:gridCol w:w="1013"/>
        <w:gridCol w:w="1013"/>
        <w:gridCol w:w="42"/>
        <w:gridCol w:w="932"/>
        <w:gridCol w:w="39"/>
        <w:gridCol w:w="1013"/>
        <w:gridCol w:w="1018"/>
      </w:tblGrid>
      <w:tr w:rsidR="00F87EEB" w:rsidRPr="00393DAB" w14:paraId="0E543BE2" w14:textId="77777777" w:rsidTr="007D6F9F">
        <w:trPr>
          <w:trHeight w:val="170"/>
        </w:trPr>
        <w:tc>
          <w:tcPr>
            <w:tcW w:w="2246" w:type="dxa"/>
            <w:tcBorders>
              <w:top w:val="single" w:sz="4" w:space="0" w:color="auto"/>
              <w:left w:val="nil"/>
              <w:bottom w:val="single" w:sz="4" w:space="0" w:color="auto"/>
              <w:right w:val="nil"/>
            </w:tcBorders>
            <w:vAlign w:val="bottom"/>
          </w:tcPr>
          <w:p w14:paraId="34D672AC" w14:textId="77777777" w:rsidR="00F87EEB" w:rsidRPr="00393DAB" w:rsidRDefault="00F87EEB" w:rsidP="00F716FF">
            <w:pPr>
              <w:rPr>
                <w:sz w:val="14"/>
                <w:szCs w:val="14"/>
              </w:rPr>
            </w:pPr>
          </w:p>
        </w:tc>
        <w:tc>
          <w:tcPr>
            <w:tcW w:w="12154" w:type="dxa"/>
            <w:gridSpan w:val="14"/>
            <w:tcBorders>
              <w:top w:val="single" w:sz="4" w:space="0" w:color="auto"/>
              <w:left w:val="nil"/>
              <w:bottom w:val="single" w:sz="4" w:space="0" w:color="auto"/>
              <w:right w:val="nil"/>
            </w:tcBorders>
            <w:noWrap/>
            <w:vAlign w:val="bottom"/>
          </w:tcPr>
          <w:p w14:paraId="21F9FC64" w14:textId="77777777" w:rsidR="00F87EEB" w:rsidRPr="00393DAB" w:rsidRDefault="00F87EEB" w:rsidP="00F716FF">
            <w:pPr>
              <w:jc w:val="center"/>
              <w:rPr>
                <w:b/>
                <w:bCs/>
                <w:sz w:val="14"/>
                <w:szCs w:val="14"/>
              </w:rPr>
            </w:pPr>
            <w:r w:rsidRPr="00393DAB">
              <w:rPr>
                <w:b/>
                <w:bCs/>
                <w:sz w:val="14"/>
                <w:szCs w:val="14"/>
              </w:rPr>
              <w:t>Region</w:t>
            </w:r>
          </w:p>
        </w:tc>
      </w:tr>
      <w:tr w:rsidR="00F87EEB" w:rsidRPr="00393DAB" w14:paraId="6A4B8303" w14:textId="77777777" w:rsidTr="007D6F9F">
        <w:trPr>
          <w:trHeight w:val="505"/>
        </w:trPr>
        <w:tc>
          <w:tcPr>
            <w:tcW w:w="2246" w:type="dxa"/>
            <w:tcBorders>
              <w:top w:val="single" w:sz="4" w:space="0" w:color="auto"/>
              <w:left w:val="nil"/>
              <w:bottom w:val="single" w:sz="4" w:space="0" w:color="auto"/>
              <w:right w:val="nil"/>
            </w:tcBorders>
            <w:vAlign w:val="bottom"/>
            <w:hideMark/>
          </w:tcPr>
          <w:p w14:paraId="5089FF61" w14:textId="77777777" w:rsidR="00F87EEB" w:rsidRPr="00393DAB" w:rsidRDefault="00F87EEB" w:rsidP="00F716FF">
            <w:pPr>
              <w:rPr>
                <w:sz w:val="14"/>
                <w:szCs w:val="14"/>
              </w:rPr>
            </w:pPr>
          </w:p>
        </w:tc>
        <w:tc>
          <w:tcPr>
            <w:tcW w:w="1010" w:type="dxa"/>
            <w:tcBorders>
              <w:top w:val="single" w:sz="4" w:space="0" w:color="auto"/>
              <w:left w:val="nil"/>
              <w:bottom w:val="single" w:sz="4" w:space="0" w:color="auto"/>
              <w:right w:val="nil"/>
            </w:tcBorders>
            <w:noWrap/>
            <w:vAlign w:val="bottom"/>
            <w:hideMark/>
          </w:tcPr>
          <w:p w14:paraId="59170181" w14:textId="77777777" w:rsidR="00F87EEB" w:rsidRPr="00393DAB" w:rsidRDefault="00F87EEB" w:rsidP="00F716FF">
            <w:pPr>
              <w:rPr>
                <w:b/>
                <w:bCs/>
                <w:sz w:val="14"/>
                <w:szCs w:val="14"/>
              </w:rPr>
            </w:pPr>
            <w:r w:rsidRPr="00393DAB">
              <w:rPr>
                <w:b/>
                <w:bCs/>
                <w:sz w:val="14"/>
                <w:szCs w:val="14"/>
              </w:rPr>
              <w:t>National</w:t>
            </w:r>
          </w:p>
        </w:tc>
        <w:tc>
          <w:tcPr>
            <w:tcW w:w="1011" w:type="dxa"/>
            <w:tcBorders>
              <w:top w:val="single" w:sz="4" w:space="0" w:color="auto"/>
              <w:left w:val="nil"/>
              <w:bottom w:val="single" w:sz="4" w:space="0" w:color="auto"/>
              <w:right w:val="nil"/>
            </w:tcBorders>
            <w:noWrap/>
            <w:vAlign w:val="bottom"/>
            <w:hideMark/>
          </w:tcPr>
          <w:p w14:paraId="62A1A6D3" w14:textId="77777777" w:rsidR="00F87EEB" w:rsidRPr="00393DAB" w:rsidRDefault="00F87EEB" w:rsidP="00F716FF">
            <w:pPr>
              <w:rPr>
                <w:b/>
                <w:bCs/>
                <w:sz w:val="14"/>
                <w:szCs w:val="14"/>
              </w:rPr>
            </w:pPr>
            <w:r w:rsidRPr="00393DAB">
              <w:rPr>
                <w:b/>
                <w:bCs/>
                <w:sz w:val="14"/>
                <w:szCs w:val="14"/>
              </w:rPr>
              <w:t>Afar</w:t>
            </w:r>
          </w:p>
        </w:tc>
        <w:tc>
          <w:tcPr>
            <w:tcW w:w="1012" w:type="dxa"/>
            <w:tcBorders>
              <w:top w:val="single" w:sz="4" w:space="0" w:color="auto"/>
              <w:left w:val="nil"/>
              <w:bottom w:val="single" w:sz="4" w:space="0" w:color="auto"/>
              <w:right w:val="nil"/>
            </w:tcBorders>
            <w:noWrap/>
            <w:vAlign w:val="bottom"/>
            <w:hideMark/>
          </w:tcPr>
          <w:p w14:paraId="6E89DB3E" w14:textId="77777777" w:rsidR="00F87EEB" w:rsidRPr="00393DAB" w:rsidRDefault="00F87EEB" w:rsidP="00F716FF">
            <w:pPr>
              <w:rPr>
                <w:b/>
                <w:bCs/>
                <w:sz w:val="14"/>
                <w:szCs w:val="14"/>
              </w:rPr>
            </w:pPr>
            <w:r w:rsidRPr="00393DAB">
              <w:rPr>
                <w:b/>
                <w:bCs/>
                <w:sz w:val="14"/>
                <w:szCs w:val="14"/>
              </w:rPr>
              <w:t>Amhara</w:t>
            </w:r>
          </w:p>
        </w:tc>
        <w:tc>
          <w:tcPr>
            <w:tcW w:w="1013" w:type="dxa"/>
            <w:tcBorders>
              <w:top w:val="single" w:sz="4" w:space="0" w:color="auto"/>
              <w:left w:val="nil"/>
              <w:bottom w:val="single" w:sz="4" w:space="0" w:color="auto"/>
              <w:right w:val="nil"/>
            </w:tcBorders>
            <w:noWrap/>
            <w:vAlign w:val="bottom"/>
            <w:hideMark/>
          </w:tcPr>
          <w:p w14:paraId="39ACDD9F" w14:textId="77777777" w:rsidR="00F87EEB" w:rsidRPr="00393DAB" w:rsidRDefault="00F87EEB" w:rsidP="00F716FF">
            <w:pPr>
              <w:rPr>
                <w:b/>
                <w:bCs/>
                <w:sz w:val="14"/>
                <w:szCs w:val="14"/>
              </w:rPr>
            </w:pPr>
            <w:r w:rsidRPr="00393DAB">
              <w:rPr>
                <w:b/>
                <w:bCs/>
                <w:sz w:val="14"/>
                <w:szCs w:val="14"/>
              </w:rPr>
              <w:t>Oromia</w:t>
            </w:r>
          </w:p>
        </w:tc>
        <w:tc>
          <w:tcPr>
            <w:tcW w:w="1013" w:type="dxa"/>
            <w:tcBorders>
              <w:top w:val="single" w:sz="4" w:space="0" w:color="auto"/>
              <w:left w:val="nil"/>
              <w:bottom w:val="single" w:sz="4" w:space="0" w:color="auto"/>
              <w:right w:val="nil"/>
            </w:tcBorders>
            <w:noWrap/>
            <w:vAlign w:val="bottom"/>
            <w:hideMark/>
          </w:tcPr>
          <w:p w14:paraId="37BEFF98" w14:textId="77777777" w:rsidR="00F87EEB" w:rsidRPr="00393DAB" w:rsidRDefault="00F87EEB" w:rsidP="00F716FF">
            <w:pPr>
              <w:rPr>
                <w:b/>
                <w:bCs/>
                <w:sz w:val="14"/>
                <w:szCs w:val="14"/>
              </w:rPr>
            </w:pPr>
            <w:r w:rsidRPr="00393DAB">
              <w:rPr>
                <w:b/>
                <w:bCs/>
                <w:sz w:val="14"/>
                <w:szCs w:val="14"/>
              </w:rPr>
              <w:t>Somali</w:t>
            </w:r>
          </w:p>
        </w:tc>
        <w:tc>
          <w:tcPr>
            <w:tcW w:w="1065" w:type="dxa"/>
            <w:tcBorders>
              <w:top w:val="single" w:sz="4" w:space="0" w:color="auto"/>
              <w:left w:val="nil"/>
              <w:bottom w:val="single" w:sz="4" w:space="0" w:color="auto"/>
              <w:right w:val="nil"/>
            </w:tcBorders>
            <w:vAlign w:val="bottom"/>
            <w:hideMark/>
          </w:tcPr>
          <w:p w14:paraId="35603419" w14:textId="77777777" w:rsidR="00F87EEB" w:rsidRPr="00393DAB" w:rsidRDefault="00F87EEB" w:rsidP="00F716FF">
            <w:pPr>
              <w:rPr>
                <w:b/>
                <w:bCs/>
                <w:sz w:val="14"/>
                <w:szCs w:val="14"/>
              </w:rPr>
            </w:pPr>
            <w:r w:rsidRPr="00393DAB">
              <w:rPr>
                <w:b/>
                <w:bCs/>
                <w:sz w:val="14"/>
                <w:szCs w:val="14"/>
              </w:rPr>
              <w:t>Benishangul</w:t>
            </w:r>
            <w:r w:rsidRPr="00393DAB">
              <w:rPr>
                <w:b/>
                <w:bCs/>
                <w:sz w:val="14"/>
                <w:szCs w:val="14"/>
              </w:rPr>
              <w:br/>
              <w:t>Gumuz</w:t>
            </w:r>
          </w:p>
        </w:tc>
        <w:tc>
          <w:tcPr>
            <w:tcW w:w="960" w:type="dxa"/>
            <w:tcBorders>
              <w:top w:val="single" w:sz="4" w:space="0" w:color="auto"/>
              <w:left w:val="nil"/>
              <w:bottom w:val="single" w:sz="4" w:space="0" w:color="auto"/>
              <w:right w:val="nil"/>
            </w:tcBorders>
            <w:noWrap/>
            <w:vAlign w:val="bottom"/>
            <w:hideMark/>
          </w:tcPr>
          <w:p w14:paraId="46BB80AB" w14:textId="77777777" w:rsidR="00F87EEB" w:rsidRPr="00393DAB" w:rsidRDefault="00F87EEB" w:rsidP="00F716FF">
            <w:pPr>
              <w:rPr>
                <w:b/>
                <w:bCs/>
                <w:sz w:val="14"/>
                <w:szCs w:val="14"/>
              </w:rPr>
            </w:pPr>
            <w:r w:rsidRPr="00393DAB">
              <w:rPr>
                <w:b/>
                <w:bCs/>
                <w:sz w:val="14"/>
                <w:szCs w:val="14"/>
              </w:rPr>
              <w:t>SNNP</w:t>
            </w:r>
          </w:p>
        </w:tc>
        <w:tc>
          <w:tcPr>
            <w:tcW w:w="1013" w:type="dxa"/>
            <w:tcBorders>
              <w:top w:val="single" w:sz="4" w:space="0" w:color="auto"/>
              <w:left w:val="nil"/>
              <w:bottom w:val="single" w:sz="4" w:space="0" w:color="auto"/>
              <w:right w:val="nil"/>
            </w:tcBorders>
            <w:noWrap/>
            <w:vAlign w:val="bottom"/>
            <w:hideMark/>
          </w:tcPr>
          <w:p w14:paraId="2243F4F1" w14:textId="77777777" w:rsidR="00F87EEB" w:rsidRPr="00393DAB" w:rsidRDefault="00F87EEB" w:rsidP="00F716FF">
            <w:pPr>
              <w:rPr>
                <w:b/>
                <w:bCs/>
                <w:sz w:val="14"/>
                <w:szCs w:val="14"/>
              </w:rPr>
            </w:pPr>
            <w:r w:rsidRPr="00393DAB">
              <w:rPr>
                <w:b/>
                <w:bCs/>
                <w:sz w:val="14"/>
                <w:szCs w:val="14"/>
              </w:rPr>
              <w:t>Sidama</w:t>
            </w:r>
          </w:p>
        </w:tc>
        <w:tc>
          <w:tcPr>
            <w:tcW w:w="1013" w:type="dxa"/>
            <w:tcBorders>
              <w:top w:val="single" w:sz="4" w:space="0" w:color="auto"/>
              <w:left w:val="nil"/>
              <w:bottom w:val="single" w:sz="4" w:space="0" w:color="auto"/>
              <w:right w:val="nil"/>
            </w:tcBorders>
            <w:noWrap/>
            <w:vAlign w:val="bottom"/>
            <w:hideMark/>
          </w:tcPr>
          <w:p w14:paraId="24188CB5" w14:textId="77777777" w:rsidR="00F87EEB" w:rsidRPr="00393DAB" w:rsidRDefault="00F87EEB" w:rsidP="00F716FF">
            <w:pPr>
              <w:rPr>
                <w:b/>
                <w:bCs/>
                <w:sz w:val="14"/>
                <w:szCs w:val="14"/>
              </w:rPr>
            </w:pPr>
            <w:r w:rsidRPr="00393DAB">
              <w:rPr>
                <w:b/>
                <w:bCs/>
                <w:sz w:val="14"/>
                <w:szCs w:val="14"/>
              </w:rPr>
              <w:t>Gambella</w:t>
            </w:r>
          </w:p>
        </w:tc>
        <w:tc>
          <w:tcPr>
            <w:tcW w:w="1013" w:type="dxa"/>
            <w:gridSpan w:val="3"/>
            <w:tcBorders>
              <w:top w:val="single" w:sz="4" w:space="0" w:color="auto"/>
              <w:left w:val="nil"/>
              <w:bottom w:val="single" w:sz="4" w:space="0" w:color="auto"/>
              <w:right w:val="nil"/>
            </w:tcBorders>
            <w:noWrap/>
            <w:vAlign w:val="bottom"/>
            <w:hideMark/>
          </w:tcPr>
          <w:p w14:paraId="5CDAB659" w14:textId="77777777" w:rsidR="00F87EEB" w:rsidRPr="00393DAB" w:rsidRDefault="00F87EEB" w:rsidP="00F716FF">
            <w:pPr>
              <w:rPr>
                <w:b/>
                <w:bCs/>
                <w:sz w:val="14"/>
                <w:szCs w:val="14"/>
              </w:rPr>
            </w:pPr>
            <w:r w:rsidRPr="00393DAB">
              <w:rPr>
                <w:b/>
                <w:bCs/>
                <w:sz w:val="14"/>
                <w:szCs w:val="14"/>
              </w:rPr>
              <w:t>Harari</w:t>
            </w:r>
          </w:p>
        </w:tc>
        <w:tc>
          <w:tcPr>
            <w:tcW w:w="1013" w:type="dxa"/>
            <w:tcBorders>
              <w:top w:val="single" w:sz="4" w:space="0" w:color="auto"/>
              <w:left w:val="nil"/>
              <w:bottom w:val="single" w:sz="4" w:space="0" w:color="auto"/>
              <w:right w:val="nil"/>
            </w:tcBorders>
            <w:noWrap/>
            <w:vAlign w:val="bottom"/>
            <w:hideMark/>
          </w:tcPr>
          <w:p w14:paraId="4D924FD2" w14:textId="77777777" w:rsidR="00F87EEB" w:rsidRPr="00393DAB" w:rsidRDefault="00F87EEB" w:rsidP="00F716FF">
            <w:pPr>
              <w:rPr>
                <w:b/>
                <w:bCs/>
                <w:sz w:val="14"/>
                <w:szCs w:val="14"/>
              </w:rPr>
            </w:pPr>
            <w:r w:rsidRPr="00393DAB">
              <w:rPr>
                <w:b/>
                <w:bCs/>
                <w:sz w:val="14"/>
                <w:szCs w:val="14"/>
              </w:rPr>
              <w:t>Addis Ababa</w:t>
            </w:r>
          </w:p>
        </w:tc>
        <w:tc>
          <w:tcPr>
            <w:tcW w:w="1018" w:type="dxa"/>
            <w:tcBorders>
              <w:top w:val="single" w:sz="4" w:space="0" w:color="auto"/>
              <w:left w:val="nil"/>
              <w:bottom w:val="single" w:sz="4" w:space="0" w:color="auto"/>
              <w:right w:val="nil"/>
            </w:tcBorders>
            <w:noWrap/>
            <w:vAlign w:val="bottom"/>
            <w:hideMark/>
          </w:tcPr>
          <w:p w14:paraId="010CFCD1" w14:textId="77777777" w:rsidR="00F87EEB" w:rsidRPr="00393DAB" w:rsidRDefault="00F87EEB" w:rsidP="00F716FF">
            <w:pPr>
              <w:rPr>
                <w:b/>
                <w:bCs/>
                <w:sz w:val="14"/>
                <w:szCs w:val="14"/>
              </w:rPr>
            </w:pPr>
            <w:r w:rsidRPr="00393DAB">
              <w:rPr>
                <w:b/>
                <w:bCs/>
                <w:sz w:val="14"/>
                <w:szCs w:val="14"/>
              </w:rPr>
              <w:t>Dire Dawa</w:t>
            </w:r>
          </w:p>
        </w:tc>
      </w:tr>
      <w:tr w:rsidR="00256D26" w:rsidRPr="00393DAB" w14:paraId="6707B08F" w14:textId="77777777" w:rsidTr="007D6F9F">
        <w:trPr>
          <w:trHeight w:val="252"/>
        </w:trPr>
        <w:tc>
          <w:tcPr>
            <w:tcW w:w="2246" w:type="dxa"/>
            <w:tcBorders>
              <w:top w:val="single" w:sz="4" w:space="0" w:color="auto"/>
              <w:left w:val="nil"/>
              <w:bottom w:val="nil"/>
              <w:right w:val="nil"/>
            </w:tcBorders>
            <w:vAlign w:val="center"/>
            <w:hideMark/>
          </w:tcPr>
          <w:p w14:paraId="6DEE06EB" w14:textId="77777777" w:rsidR="00256D26" w:rsidRPr="00393DAB" w:rsidRDefault="00256D26" w:rsidP="00256D26">
            <w:pPr>
              <w:rPr>
                <w:b/>
                <w:bCs/>
                <w:i/>
                <w:iCs/>
                <w:sz w:val="14"/>
                <w:szCs w:val="14"/>
              </w:rPr>
            </w:pPr>
            <w:r w:rsidRPr="00393DAB">
              <w:rPr>
                <w:b/>
                <w:bCs/>
                <w:i/>
                <w:iCs/>
                <w:sz w:val="14"/>
                <w:szCs w:val="14"/>
              </w:rPr>
              <w:t xml:space="preserve">User experience </w:t>
            </w:r>
          </w:p>
        </w:tc>
        <w:tc>
          <w:tcPr>
            <w:tcW w:w="1010" w:type="dxa"/>
            <w:tcBorders>
              <w:top w:val="single" w:sz="4" w:space="0" w:color="auto"/>
              <w:left w:val="nil"/>
              <w:bottom w:val="nil"/>
              <w:right w:val="nil"/>
            </w:tcBorders>
            <w:noWrap/>
            <w:vAlign w:val="bottom"/>
            <w:hideMark/>
          </w:tcPr>
          <w:p w14:paraId="5F8C6233" w14:textId="4573E85B" w:rsidR="00256D26" w:rsidRPr="00393DAB" w:rsidRDefault="00256D26" w:rsidP="00256D26">
            <w:pPr>
              <w:rPr>
                <w:b/>
                <w:bCs/>
                <w:i/>
                <w:iCs/>
                <w:sz w:val="14"/>
                <w:szCs w:val="14"/>
              </w:rPr>
            </w:pPr>
            <w:r w:rsidRPr="00393DAB">
              <w:rPr>
                <w:b/>
                <w:bCs/>
                <w:i/>
                <w:iCs/>
                <w:sz w:val="14"/>
                <w:szCs w:val="14"/>
              </w:rPr>
              <w:t>50.5 [46.3-54.6]</w:t>
            </w:r>
          </w:p>
        </w:tc>
        <w:tc>
          <w:tcPr>
            <w:tcW w:w="1011" w:type="dxa"/>
            <w:tcBorders>
              <w:top w:val="single" w:sz="4" w:space="0" w:color="auto"/>
              <w:left w:val="nil"/>
              <w:bottom w:val="nil"/>
              <w:right w:val="nil"/>
            </w:tcBorders>
            <w:noWrap/>
            <w:vAlign w:val="bottom"/>
            <w:hideMark/>
          </w:tcPr>
          <w:p w14:paraId="27A02FE5" w14:textId="16654760" w:rsidR="00256D26" w:rsidRPr="00393DAB" w:rsidRDefault="00256D26" w:rsidP="00256D26">
            <w:pPr>
              <w:rPr>
                <w:b/>
                <w:bCs/>
                <w:i/>
                <w:iCs/>
                <w:sz w:val="14"/>
                <w:szCs w:val="14"/>
              </w:rPr>
            </w:pPr>
            <w:r w:rsidRPr="00393DAB">
              <w:rPr>
                <w:b/>
                <w:bCs/>
                <w:i/>
                <w:iCs/>
                <w:sz w:val="14"/>
                <w:szCs w:val="14"/>
              </w:rPr>
              <w:t>48.4 [37.0-59.8]</w:t>
            </w:r>
          </w:p>
        </w:tc>
        <w:tc>
          <w:tcPr>
            <w:tcW w:w="1012" w:type="dxa"/>
            <w:tcBorders>
              <w:top w:val="single" w:sz="4" w:space="0" w:color="auto"/>
              <w:left w:val="nil"/>
              <w:bottom w:val="nil"/>
              <w:right w:val="nil"/>
            </w:tcBorders>
            <w:noWrap/>
            <w:vAlign w:val="bottom"/>
            <w:hideMark/>
          </w:tcPr>
          <w:p w14:paraId="475A3736" w14:textId="4C30B65C" w:rsidR="00256D26" w:rsidRPr="00393DAB" w:rsidRDefault="00256D26" w:rsidP="00256D26">
            <w:pPr>
              <w:rPr>
                <w:b/>
                <w:bCs/>
                <w:i/>
                <w:iCs/>
                <w:sz w:val="14"/>
                <w:szCs w:val="14"/>
              </w:rPr>
            </w:pPr>
            <w:r w:rsidRPr="00393DAB">
              <w:rPr>
                <w:b/>
                <w:bCs/>
                <w:i/>
                <w:iCs/>
                <w:sz w:val="14"/>
                <w:szCs w:val="14"/>
              </w:rPr>
              <w:t>41.4 [33.1-49.7]</w:t>
            </w:r>
          </w:p>
        </w:tc>
        <w:tc>
          <w:tcPr>
            <w:tcW w:w="1013" w:type="dxa"/>
            <w:tcBorders>
              <w:top w:val="single" w:sz="4" w:space="0" w:color="auto"/>
              <w:left w:val="nil"/>
              <w:bottom w:val="nil"/>
              <w:right w:val="nil"/>
            </w:tcBorders>
            <w:noWrap/>
            <w:vAlign w:val="bottom"/>
            <w:hideMark/>
          </w:tcPr>
          <w:p w14:paraId="6B04F658" w14:textId="7B42511F" w:rsidR="00256D26" w:rsidRPr="00393DAB" w:rsidRDefault="00256D26" w:rsidP="00256D26">
            <w:pPr>
              <w:rPr>
                <w:b/>
                <w:bCs/>
                <w:i/>
                <w:iCs/>
                <w:sz w:val="14"/>
                <w:szCs w:val="14"/>
              </w:rPr>
            </w:pPr>
            <w:r w:rsidRPr="00393DAB">
              <w:rPr>
                <w:b/>
                <w:bCs/>
                <w:i/>
                <w:iCs/>
                <w:sz w:val="14"/>
                <w:szCs w:val="14"/>
              </w:rPr>
              <w:t>55.3 [47.5-63.2]</w:t>
            </w:r>
          </w:p>
        </w:tc>
        <w:tc>
          <w:tcPr>
            <w:tcW w:w="1013" w:type="dxa"/>
            <w:tcBorders>
              <w:top w:val="single" w:sz="4" w:space="0" w:color="auto"/>
              <w:left w:val="nil"/>
              <w:bottom w:val="nil"/>
              <w:right w:val="nil"/>
            </w:tcBorders>
            <w:noWrap/>
            <w:vAlign w:val="bottom"/>
            <w:hideMark/>
          </w:tcPr>
          <w:p w14:paraId="386B851B" w14:textId="37A57647" w:rsidR="00256D26" w:rsidRPr="00393DAB" w:rsidRDefault="00256D26" w:rsidP="00256D26">
            <w:pPr>
              <w:rPr>
                <w:b/>
                <w:bCs/>
                <w:i/>
                <w:iCs/>
                <w:sz w:val="14"/>
                <w:szCs w:val="14"/>
              </w:rPr>
            </w:pPr>
            <w:r w:rsidRPr="00393DAB">
              <w:rPr>
                <w:b/>
                <w:bCs/>
                <w:i/>
                <w:iCs/>
                <w:sz w:val="14"/>
                <w:szCs w:val="14"/>
              </w:rPr>
              <w:t>42.5 [32.3-52.6]</w:t>
            </w:r>
          </w:p>
        </w:tc>
        <w:tc>
          <w:tcPr>
            <w:tcW w:w="1065" w:type="dxa"/>
            <w:tcBorders>
              <w:top w:val="single" w:sz="4" w:space="0" w:color="auto"/>
              <w:left w:val="nil"/>
              <w:bottom w:val="nil"/>
              <w:right w:val="nil"/>
            </w:tcBorders>
            <w:noWrap/>
            <w:vAlign w:val="bottom"/>
            <w:hideMark/>
          </w:tcPr>
          <w:p w14:paraId="0FDE2F4F" w14:textId="52740553" w:rsidR="00256D26" w:rsidRPr="00393DAB" w:rsidRDefault="00256D26" w:rsidP="00256D26">
            <w:pPr>
              <w:rPr>
                <w:b/>
                <w:bCs/>
                <w:i/>
                <w:iCs/>
                <w:sz w:val="14"/>
                <w:szCs w:val="14"/>
              </w:rPr>
            </w:pPr>
            <w:r w:rsidRPr="00393DAB">
              <w:rPr>
                <w:b/>
                <w:bCs/>
                <w:i/>
                <w:iCs/>
                <w:sz w:val="14"/>
                <w:szCs w:val="14"/>
              </w:rPr>
              <w:t>54.4 [44.4-64.4]</w:t>
            </w:r>
          </w:p>
        </w:tc>
        <w:tc>
          <w:tcPr>
            <w:tcW w:w="960" w:type="dxa"/>
            <w:tcBorders>
              <w:top w:val="single" w:sz="4" w:space="0" w:color="auto"/>
              <w:left w:val="nil"/>
              <w:bottom w:val="nil"/>
              <w:right w:val="nil"/>
            </w:tcBorders>
            <w:noWrap/>
            <w:vAlign w:val="bottom"/>
            <w:hideMark/>
          </w:tcPr>
          <w:p w14:paraId="59C99CA6" w14:textId="54EFE936" w:rsidR="00256D26" w:rsidRPr="00393DAB" w:rsidRDefault="00256D26" w:rsidP="00256D26">
            <w:pPr>
              <w:rPr>
                <w:b/>
                <w:bCs/>
                <w:i/>
                <w:iCs/>
                <w:sz w:val="14"/>
                <w:szCs w:val="14"/>
              </w:rPr>
            </w:pPr>
            <w:r w:rsidRPr="00393DAB">
              <w:rPr>
                <w:b/>
                <w:bCs/>
                <w:i/>
                <w:iCs/>
                <w:sz w:val="14"/>
                <w:szCs w:val="14"/>
              </w:rPr>
              <w:t>50.0 [40.2-59.7]</w:t>
            </w:r>
          </w:p>
        </w:tc>
        <w:tc>
          <w:tcPr>
            <w:tcW w:w="1013" w:type="dxa"/>
            <w:tcBorders>
              <w:top w:val="single" w:sz="4" w:space="0" w:color="auto"/>
              <w:left w:val="nil"/>
              <w:bottom w:val="nil"/>
              <w:right w:val="nil"/>
            </w:tcBorders>
            <w:noWrap/>
            <w:vAlign w:val="bottom"/>
            <w:hideMark/>
          </w:tcPr>
          <w:p w14:paraId="268B79ED" w14:textId="344D3364" w:rsidR="00256D26" w:rsidRPr="00393DAB" w:rsidRDefault="00256D26" w:rsidP="00256D26">
            <w:pPr>
              <w:rPr>
                <w:b/>
                <w:bCs/>
                <w:i/>
                <w:iCs/>
                <w:sz w:val="14"/>
                <w:szCs w:val="14"/>
              </w:rPr>
            </w:pPr>
            <w:r w:rsidRPr="00393DAB">
              <w:rPr>
                <w:b/>
                <w:bCs/>
                <w:i/>
                <w:iCs/>
                <w:sz w:val="14"/>
                <w:szCs w:val="14"/>
              </w:rPr>
              <w:t>46.7 [38.8-54.6]</w:t>
            </w:r>
          </w:p>
        </w:tc>
        <w:tc>
          <w:tcPr>
            <w:tcW w:w="1013" w:type="dxa"/>
            <w:tcBorders>
              <w:top w:val="single" w:sz="4" w:space="0" w:color="auto"/>
              <w:left w:val="nil"/>
              <w:bottom w:val="nil"/>
              <w:right w:val="nil"/>
            </w:tcBorders>
            <w:noWrap/>
            <w:vAlign w:val="bottom"/>
            <w:hideMark/>
          </w:tcPr>
          <w:p w14:paraId="4FD148F8" w14:textId="324C2B64" w:rsidR="00256D26" w:rsidRPr="00393DAB" w:rsidRDefault="00256D26" w:rsidP="00256D26">
            <w:pPr>
              <w:rPr>
                <w:b/>
                <w:bCs/>
                <w:i/>
                <w:iCs/>
                <w:sz w:val="14"/>
                <w:szCs w:val="14"/>
              </w:rPr>
            </w:pPr>
            <w:r w:rsidRPr="00393DAB">
              <w:rPr>
                <w:b/>
                <w:bCs/>
                <w:i/>
                <w:iCs/>
                <w:sz w:val="14"/>
                <w:szCs w:val="14"/>
              </w:rPr>
              <w:t>53.7 [45.5-61.9]</w:t>
            </w:r>
          </w:p>
        </w:tc>
        <w:tc>
          <w:tcPr>
            <w:tcW w:w="1013" w:type="dxa"/>
            <w:gridSpan w:val="3"/>
            <w:tcBorders>
              <w:top w:val="single" w:sz="4" w:space="0" w:color="auto"/>
              <w:left w:val="nil"/>
              <w:bottom w:val="nil"/>
              <w:right w:val="nil"/>
            </w:tcBorders>
            <w:noWrap/>
            <w:vAlign w:val="bottom"/>
            <w:hideMark/>
          </w:tcPr>
          <w:p w14:paraId="2AE94410" w14:textId="601CD6DC" w:rsidR="00256D26" w:rsidRPr="00393DAB" w:rsidRDefault="00256D26" w:rsidP="00256D26">
            <w:pPr>
              <w:rPr>
                <w:b/>
                <w:bCs/>
                <w:i/>
                <w:iCs/>
                <w:sz w:val="14"/>
                <w:szCs w:val="14"/>
              </w:rPr>
            </w:pPr>
            <w:r w:rsidRPr="00393DAB">
              <w:rPr>
                <w:b/>
                <w:bCs/>
                <w:i/>
                <w:iCs/>
                <w:sz w:val="14"/>
                <w:szCs w:val="14"/>
              </w:rPr>
              <w:t>68.4 [60.8-76.0]</w:t>
            </w:r>
          </w:p>
        </w:tc>
        <w:tc>
          <w:tcPr>
            <w:tcW w:w="1013" w:type="dxa"/>
            <w:tcBorders>
              <w:top w:val="single" w:sz="4" w:space="0" w:color="auto"/>
              <w:left w:val="nil"/>
              <w:bottom w:val="nil"/>
              <w:right w:val="nil"/>
            </w:tcBorders>
            <w:noWrap/>
            <w:vAlign w:val="bottom"/>
            <w:hideMark/>
          </w:tcPr>
          <w:p w14:paraId="51E4D7DA" w14:textId="32689E29" w:rsidR="00256D26" w:rsidRPr="00393DAB" w:rsidRDefault="00256D26" w:rsidP="00256D26">
            <w:pPr>
              <w:rPr>
                <w:b/>
                <w:bCs/>
                <w:i/>
                <w:iCs/>
                <w:sz w:val="14"/>
                <w:szCs w:val="14"/>
              </w:rPr>
            </w:pPr>
            <w:r w:rsidRPr="00393DAB">
              <w:rPr>
                <w:b/>
                <w:bCs/>
                <w:i/>
                <w:iCs/>
                <w:sz w:val="14"/>
                <w:szCs w:val="14"/>
              </w:rPr>
              <w:t>77.3 [69.9-84.7]</w:t>
            </w:r>
          </w:p>
        </w:tc>
        <w:tc>
          <w:tcPr>
            <w:tcW w:w="1018" w:type="dxa"/>
            <w:tcBorders>
              <w:top w:val="single" w:sz="4" w:space="0" w:color="auto"/>
              <w:left w:val="nil"/>
              <w:bottom w:val="nil"/>
              <w:right w:val="nil"/>
            </w:tcBorders>
            <w:noWrap/>
            <w:vAlign w:val="bottom"/>
            <w:hideMark/>
          </w:tcPr>
          <w:p w14:paraId="5339AF52" w14:textId="72D2D164" w:rsidR="00256D26" w:rsidRPr="00393DAB" w:rsidRDefault="00256D26" w:rsidP="00256D26">
            <w:pPr>
              <w:rPr>
                <w:b/>
                <w:bCs/>
                <w:i/>
                <w:iCs/>
                <w:sz w:val="14"/>
                <w:szCs w:val="14"/>
              </w:rPr>
            </w:pPr>
            <w:r w:rsidRPr="00393DAB">
              <w:rPr>
                <w:b/>
                <w:bCs/>
                <w:i/>
                <w:iCs/>
                <w:sz w:val="14"/>
                <w:szCs w:val="14"/>
              </w:rPr>
              <w:t>52.5 [44.3-60.7]</w:t>
            </w:r>
          </w:p>
        </w:tc>
      </w:tr>
      <w:tr w:rsidR="00256D26" w:rsidRPr="00393DAB" w14:paraId="65E3C317"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2D0D3AA3" w14:textId="77777777" w:rsidR="00256D26" w:rsidRPr="00393DAB" w:rsidRDefault="00256D26" w:rsidP="00256D26">
            <w:pPr>
              <w:rPr>
                <w:b/>
                <w:bCs/>
                <w:i/>
                <w:iCs/>
                <w:sz w:val="14"/>
                <w:szCs w:val="14"/>
              </w:rPr>
            </w:pPr>
            <w:r w:rsidRPr="00393DAB">
              <w:rPr>
                <w:b/>
                <w:bCs/>
                <w:i/>
                <w:iCs/>
                <w:sz w:val="14"/>
                <w:szCs w:val="14"/>
              </w:rPr>
              <w:t xml:space="preserve">Patient focus </w:t>
            </w:r>
          </w:p>
        </w:tc>
        <w:tc>
          <w:tcPr>
            <w:tcW w:w="1010" w:type="dxa"/>
            <w:tcBorders>
              <w:top w:val="nil"/>
              <w:left w:val="nil"/>
              <w:bottom w:val="nil"/>
              <w:right w:val="nil"/>
            </w:tcBorders>
            <w:shd w:val="clear" w:color="auto" w:fill="E8E8E8" w:themeFill="background2"/>
            <w:noWrap/>
            <w:vAlign w:val="bottom"/>
            <w:hideMark/>
          </w:tcPr>
          <w:p w14:paraId="6F8F4D23" w14:textId="5710D1F2" w:rsidR="00256D26" w:rsidRPr="00393DAB" w:rsidRDefault="00256D26" w:rsidP="00256D26">
            <w:pPr>
              <w:rPr>
                <w:b/>
                <w:bCs/>
                <w:i/>
                <w:iCs/>
                <w:sz w:val="14"/>
                <w:szCs w:val="14"/>
              </w:rPr>
            </w:pPr>
            <w:r w:rsidRPr="00393DAB">
              <w:rPr>
                <w:b/>
                <w:bCs/>
                <w:i/>
                <w:iCs/>
                <w:sz w:val="14"/>
                <w:szCs w:val="14"/>
              </w:rPr>
              <w:t>50.7 [46.3-55.1]</w:t>
            </w:r>
          </w:p>
        </w:tc>
        <w:tc>
          <w:tcPr>
            <w:tcW w:w="1011" w:type="dxa"/>
            <w:tcBorders>
              <w:top w:val="nil"/>
              <w:left w:val="nil"/>
              <w:bottom w:val="nil"/>
              <w:right w:val="nil"/>
            </w:tcBorders>
            <w:shd w:val="clear" w:color="auto" w:fill="E8E8E8" w:themeFill="background2"/>
            <w:noWrap/>
            <w:vAlign w:val="bottom"/>
            <w:hideMark/>
          </w:tcPr>
          <w:p w14:paraId="678F3452" w14:textId="7BE47EE0" w:rsidR="00256D26" w:rsidRPr="00393DAB" w:rsidRDefault="00256D26" w:rsidP="00256D26">
            <w:pPr>
              <w:rPr>
                <w:b/>
                <w:bCs/>
                <w:i/>
                <w:iCs/>
                <w:sz w:val="14"/>
                <w:szCs w:val="14"/>
              </w:rPr>
            </w:pPr>
            <w:r w:rsidRPr="00393DAB">
              <w:rPr>
                <w:b/>
                <w:bCs/>
                <w:i/>
                <w:iCs/>
                <w:sz w:val="14"/>
                <w:szCs w:val="14"/>
              </w:rPr>
              <w:t>48.6 [35.4-61.7]</w:t>
            </w:r>
          </w:p>
        </w:tc>
        <w:tc>
          <w:tcPr>
            <w:tcW w:w="1012" w:type="dxa"/>
            <w:tcBorders>
              <w:top w:val="nil"/>
              <w:left w:val="nil"/>
              <w:bottom w:val="nil"/>
              <w:right w:val="nil"/>
            </w:tcBorders>
            <w:shd w:val="clear" w:color="auto" w:fill="E8E8E8" w:themeFill="background2"/>
            <w:noWrap/>
            <w:vAlign w:val="bottom"/>
            <w:hideMark/>
          </w:tcPr>
          <w:p w14:paraId="7BD70A52" w14:textId="5F5C6ACA" w:rsidR="00256D26" w:rsidRPr="00393DAB" w:rsidRDefault="00256D26" w:rsidP="00256D26">
            <w:pPr>
              <w:rPr>
                <w:b/>
                <w:bCs/>
                <w:i/>
                <w:iCs/>
                <w:sz w:val="14"/>
                <w:szCs w:val="14"/>
              </w:rPr>
            </w:pPr>
            <w:r w:rsidRPr="00393DAB">
              <w:rPr>
                <w:b/>
                <w:bCs/>
                <w:i/>
                <w:iCs/>
                <w:sz w:val="14"/>
                <w:szCs w:val="14"/>
              </w:rPr>
              <w:t>42.6 [33.6-51.5]</w:t>
            </w:r>
          </w:p>
        </w:tc>
        <w:tc>
          <w:tcPr>
            <w:tcW w:w="1013" w:type="dxa"/>
            <w:tcBorders>
              <w:top w:val="nil"/>
              <w:left w:val="nil"/>
              <w:bottom w:val="nil"/>
              <w:right w:val="nil"/>
            </w:tcBorders>
            <w:shd w:val="clear" w:color="auto" w:fill="E8E8E8" w:themeFill="background2"/>
            <w:noWrap/>
            <w:vAlign w:val="bottom"/>
            <w:hideMark/>
          </w:tcPr>
          <w:p w14:paraId="03B3F882" w14:textId="101C7A07" w:rsidR="00256D26" w:rsidRPr="00393DAB" w:rsidRDefault="00256D26" w:rsidP="00256D26">
            <w:pPr>
              <w:rPr>
                <w:b/>
                <w:bCs/>
                <w:i/>
                <w:iCs/>
                <w:sz w:val="14"/>
                <w:szCs w:val="14"/>
              </w:rPr>
            </w:pPr>
            <w:r w:rsidRPr="00393DAB">
              <w:rPr>
                <w:b/>
                <w:bCs/>
                <w:i/>
                <w:iCs/>
                <w:sz w:val="14"/>
                <w:szCs w:val="14"/>
              </w:rPr>
              <w:t>55.4 [47.1-63.6]</w:t>
            </w:r>
          </w:p>
        </w:tc>
        <w:tc>
          <w:tcPr>
            <w:tcW w:w="1013" w:type="dxa"/>
            <w:tcBorders>
              <w:top w:val="nil"/>
              <w:left w:val="nil"/>
              <w:bottom w:val="nil"/>
              <w:right w:val="nil"/>
            </w:tcBorders>
            <w:shd w:val="clear" w:color="auto" w:fill="E8E8E8" w:themeFill="background2"/>
            <w:noWrap/>
            <w:vAlign w:val="bottom"/>
            <w:hideMark/>
          </w:tcPr>
          <w:p w14:paraId="2A514B59" w14:textId="2F023892" w:rsidR="00256D26" w:rsidRPr="00393DAB" w:rsidRDefault="00256D26" w:rsidP="00256D26">
            <w:pPr>
              <w:rPr>
                <w:b/>
                <w:bCs/>
                <w:i/>
                <w:iCs/>
                <w:sz w:val="14"/>
                <w:szCs w:val="14"/>
              </w:rPr>
            </w:pPr>
            <w:r w:rsidRPr="00393DAB">
              <w:rPr>
                <w:b/>
                <w:bCs/>
                <w:i/>
                <w:iCs/>
                <w:sz w:val="14"/>
                <w:szCs w:val="14"/>
              </w:rPr>
              <w:t>38.3 [28.0-48.6]</w:t>
            </w:r>
          </w:p>
        </w:tc>
        <w:tc>
          <w:tcPr>
            <w:tcW w:w="1065" w:type="dxa"/>
            <w:tcBorders>
              <w:top w:val="nil"/>
              <w:left w:val="nil"/>
              <w:bottom w:val="nil"/>
              <w:right w:val="nil"/>
            </w:tcBorders>
            <w:shd w:val="clear" w:color="auto" w:fill="E8E8E8" w:themeFill="background2"/>
            <w:noWrap/>
            <w:vAlign w:val="bottom"/>
            <w:hideMark/>
          </w:tcPr>
          <w:p w14:paraId="0BC4710C" w14:textId="72671471" w:rsidR="00256D26" w:rsidRPr="00393DAB" w:rsidRDefault="00256D26" w:rsidP="00256D26">
            <w:pPr>
              <w:rPr>
                <w:b/>
                <w:bCs/>
                <w:i/>
                <w:iCs/>
                <w:sz w:val="14"/>
                <w:szCs w:val="14"/>
              </w:rPr>
            </w:pPr>
            <w:r w:rsidRPr="00393DAB">
              <w:rPr>
                <w:b/>
                <w:bCs/>
                <w:i/>
                <w:iCs/>
                <w:sz w:val="14"/>
                <w:szCs w:val="14"/>
              </w:rPr>
              <w:t>46.5 [36.4-56.5]</w:t>
            </w:r>
          </w:p>
        </w:tc>
        <w:tc>
          <w:tcPr>
            <w:tcW w:w="960" w:type="dxa"/>
            <w:tcBorders>
              <w:top w:val="nil"/>
              <w:left w:val="nil"/>
              <w:bottom w:val="nil"/>
              <w:right w:val="nil"/>
            </w:tcBorders>
            <w:shd w:val="clear" w:color="auto" w:fill="E8E8E8" w:themeFill="background2"/>
            <w:noWrap/>
            <w:vAlign w:val="bottom"/>
            <w:hideMark/>
          </w:tcPr>
          <w:p w14:paraId="0A31996D" w14:textId="3E42F760" w:rsidR="00256D26" w:rsidRPr="00393DAB" w:rsidRDefault="00256D26" w:rsidP="00256D26">
            <w:pPr>
              <w:rPr>
                <w:b/>
                <w:bCs/>
                <w:i/>
                <w:iCs/>
                <w:sz w:val="14"/>
                <w:szCs w:val="14"/>
              </w:rPr>
            </w:pPr>
            <w:r w:rsidRPr="00393DAB">
              <w:rPr>
                <w:b/>
                <w:bCs/>
                <w:i/>
                <w:iCs/>
                <w:sz w:val="14"/>
                <w:szCs w:val="14"/>
              </w:rPr>
              <w:t>51.5 [41.1-61.9]</w:t>
            </w:r>
          </w:p>
        </w:tc>
        <w:tc>
          <w:tcPr>
            <w:tcW w:w="1013" w:type="dxa"/>
            <w:tcBorders>
              <w:top w:val="nil"/>
              <w:left w:val="nil"/>
              <w:bottom w:val="nil"/>
              <w:right w:val="nil"/>
            </w:tcBorders>
            <w:shd w:val="clear" w:color="auto" w:fill="E8E8E8" w:themeFill="background2"/>
            <w:noWrap/>
            <w:vAlign w:val="bottom"/>
            <w:hideMark/>
          </w:tcPr>
          <w:p w14:paraId="2BD7A9B0" w14:textId="1BA7705C" w:rsidR="00256D26" w:rsidRPr="00393DAB" w:rsidRDefault="00256D26" w:rsidP="00256D26">
            <w:pPr>
              <w:rPr>
                <w:b/>
                <w:bCs/>
                <w:i/>
                <w:iCs/>
                <w:sz w:val="14"/>
                <w:szCs w:val="14"/>
              </w:rPr>
            </w:pPr>
            <w:r w:rsidRPr="00393DAB">
              <w:rPr>
                <w:b/>
                <w:bCs/>
                <w:i/>
                <w:iCs/>
                <w:sz w:val="14"/>
                <w:szCs w:val="14"/>
              </w:rPr>
              <w:t>41.7 [34.3-49.2]</w:t>
            </w:r>
          </w:p>
        </w:tc>
        <w:tc>
          <w:tcPr>
            <w:tcW w:w="1013" w:type="dxa"/>
            <w:tcBorders>
              <w:top w:val="nil"/>
              <w:left w:val="nil"/>
              <w:bottom w:val="nil"/>
              <w:right w:val="nil"/>
            </w:tcBorders>
            <w:shd w:val="clear" w:color="auto" w:fill="E8E8E8" w:themeFill="background2"/>
            <w:noWrap/>
            <w:vAlign w:val="bottom"/>
            <w:hideMark/>
          </w:tcPr>
          <w:p w14:paraId="0B959C88" w14:textId="4A4B57F6" w:rsidR="00256D26" w:rsidRPr="00393DAB" w:rsidRDefault="00256D26" w:rsidP="00256D26">
            <w:pPr>
              <w:rPr>
                <w:b/>
                <w:bCs/>
                <w:i/>
                <w:iCs/>
                <w:sz w:val="14"/>
                <w:szCs w:val="14"/>
              </w:rPr>
            </w:pPr>
            <w:r w:rsidRPr="00393DAB">
              <w:rPr>
                <w:b/>
                <w:bCs/>
                <w:i/>
                <w:iCs/>
                <w:sz w:val="14"/>
                <w:szCs w:val="14"/>
              </w:rPr>
              <w:t>53.7 [43.3-64.1]</w:t>
            </w:r>
          </w:p>
        </w:tc>
        <w:tc>
          <w:tcPr>
            <w:tcW w:w="1013" w:type="dxa"/>
            <w:gridSpan w:val="3"/>
            <w:tcBorders>
              <w:top w:val="nil"/>
              <w:left w:val="nil"/>
              <w:bottom w:val="nil"/>
              <w:right w:val="nil"/>
            </w:tcBorders>
            <w:shd w:val="clear" w:color="auto" w:fill="E8E8E8" w:themeFill="background2"/>
            <w:noWrap/>
            <w:vAlign w:val="bottom"/>
            <w:hideMark/>
          </w:tcPr>
          <w:p w14:paraId="05A2CDD9" w14:textId="3CEF7E86" w:rsidR="00256D26" w:rsidRPr="00393DAB" w:rsidRDefault="00256D26" w:rsidP="00256D26">
            <w:pPr>
              <w:rPr>
                <w:b/>
                <w:bCs/>
                <w:i/>
                <w:iCs/>
                <w:sz w:val="14"/>
                <w:szCs w:val="14"/>
              </w:rPr>
            </w:pPr>
            <w:r w:rsidRPr="00393DAB">
              <w:rPr>
                <w:b/>
                <w:bCs/>
                <w:i/>
                <w:iCs/>
                <w:sz w:val="14"/>
                <w:szCs w:val="14"/>
              </w:rPr>
              <w:t>73.5 [65.9-81.0]</w:t>
            </w:r>
          </w:p>
        </w:tc>
        <w:tc>
          <w:tcPr>
            <w:tcW w:w="1013" w:type="dxa"/>
            <w:tcBorders>
              <w:top w:val="nil"/>
              <w:left w:val="nil"/>
              <w:bottom w:val="nil"/>
              <w:right w:val="nil"/>
            </w:tcBorders>
            <w:shd w:val="clear" w:color="auto" w:fill="E8E8E8" w:themeFill="background2"/>
            <w:noWrap/>
            <w:vAlign w:val="bottom"/>
            <w:hideMark/>
          </w:tcPr>
          <w:p w14:paraId="51BFB966" w14:textId="052D3077" w:rsidR="00256D26" w:rsidRPr="00393DAB" w:rsidRDefault="00256D26" w:rsidP="00256D26">
            <w:pPr>
              <w:rPr>
                <w:b/>
                <w:bCs/>
                <w:i/>
                <w:iCs/>
                <w:sz w:val="14"/>
                <w:szCs w:val="14"/>
              </w:rPr>
            </w:pPr>
            <w:r w:rsidRPr="00393DAB">
              <w:rPr>
                <w:b/>
                <w:bCs/>
                <w:i/>
                <w:iCs/>
                <w:sz w:val="14"/>
                <w:szCs w:val="14"/>
              </w:rPr>
              <w:t>84.1 [76.3-92.0]</w:t>
            </w:r>
          </w:p>
        </w:tc>
        <w:tc>
          <w:tcPr>
            <w:tcW w:w="1018" w:type="dxa"/>
            <w:tcBorders>
              <w:top w:val="nil"/>
              <w:left w:val="nil"/>
              <w:bottom w:val="nil"/>
              <w:right w:val="nil"/>
            </w:tcBorders>
            <w:shd w:val="clear" w:color="auto" w:fill="E8E8E8" w:themeFill="background2"/>
            <w:noWrap/>
            <w:vAlign w:val="bottom"/>
            <w:hideMark/>
          </w:tcPr>
          <w:p w14:paraId="43386767" w14:textId="3903F8D1" w:rsidR="00256D26" w:rsidRPr="00393DAB" w:rsidRDefault="00256D26" w:rsidP="00256D26">
            <w:pPr>
              <w:rPr>
                <w:b/>
                <w:bCs/>
                <w:i/>
                <w:iCs/>
                <w:sz w:val="14"/>
                <w:szCs w:val="14"/>
              </w:rPr>
            </w:pPr>
            <w:r w:rsidRPr="00393DAB">
              <w:rPr>
                <w:b/>
                <w:bCs/>
                <w:i/>
                <w:iCs/>
                <w:sz w:val="14"/>
                <w:szCs w:val="14"/>
              </w:rPr>
              <w:t>49.5 [40.4-58.6]</w:t>
            </w:r>
          </w:p>
        </w:tc>
      </w:tr>
      <w:tr w:rsidR="00256D26" w:rsidRPr="00393DAB" w14:paraId="33A6C6A6" w14:textId="77777777" w:rsidTr="007D6F9F">
        <w:trPr>
          <w:trHeight w:val="144"/>
        </w:trPr>
        <w:tc>
          <w:tcPr>
            <w:tcW w:w="2246" w:type="dxa"/>
            <w:tcBorders>
              <w:top w:val="nil"/>
              <w:left w:val="nil"/>
              <w:bottom w:val="nil"/>
              <w:right w:val="nil"/>
            </w:tcBorders>
            <w:vAlign w:val="center"/>
            <w:hideMark/>
          </w:tcPr>
          <w:p w14:paraId="6DC0400A" w14:textId="77777777" w:rsidR="00256D26" w:rsidRPr="00393DAB" w:rsidRDefault="00256D26" w:rsidP="00256D26">
            <w:pPr>
              <w:rPr>
                <w:sz w:val="14"/>
                <w:szCs w:val="14"/>
              </w:rPr>
            </w:pPr>
            <w:r w:rsidRPr="00393DAB">
              <w:rPr>
                <w:sz w:val="14"/>
                <w:szCs w:val="14"/>
              </w:rPr>
              <w:t>System to discuss patient preferences</w:t>
            </w:r>
          </w:p>
        </w:tc>
        <w:tc>
          <w:tcPr>
            <w:tcW w:w="1010" w:type="dxa"/>
            <w:tcBorders>
              <w:top w:val="nil"/>
              <w:left w:val="nil"/>
              <w:bottom w:val="nil"/>
              <w:right w:val="nil"/>
            </w:tcBorders>
            <w:noWrap/>
            <w:vAlign w:val="bottom"/>
            <w:hideMark/>
          </w:tcPr>
          <w:p w14:paraId="0365B50D" w14:textId="417D3702" w:rsidR="00256D26" w:rsidRPr="00393DAB" w:rsidRDefault="00256D26" w:rsidP="00256D26">
            <w:pPr>
              <w:rPr>
                <w:sz w:val="14"/>
                <w:szCs w:val="14"/>
              </w:rPr>
            </w:pPr>
            <w:r w:rsidRPr="00393DAB">
              <w:rPr>
                <w:sz w:val="14"/>
                <w:szCs w:val="14"/>
              </w:rPr>
              <w:t>54.3 [48.6-59.9]</w:t>
            </w:r>
          </w:p>
        </w:tc>
        <w:tc>
          <w:tcPr>
            <w:tcW w:w="1011" w:type="dxa"/>
            <w:tcBorders>
              <w:top w:val="nil"/>
              <w:left w:val="nil"/>
              <w:bottom w:val="nil"/>
              <w:right w:val="nil"/>
            </w:tcBorders>
            <w:noWrap/>
            <w:vAlign w:val="bottom"/>
            <w:hideMark/>
          </w:tcPr>
          <w:p w14:paraId="6FDF591C" w14:textId="45EC06B4" w:rsidR="00256D26" w:rsidRPr="00393DAB" w:rsidRDefault="00256D26" w:rsidP="00256D26">
            <w:pPr>
              <w:rPr>
                <w:sz w:val="14"/>
                <w:szCs w:val="14"/>
              </w:rPr>
            </w:pPr>
            <w:r w:rsidRPr="00393DAB">
              <w:rPr>
                <w:sz w:val="14"/>
                <w:szCs w:val="14"/>
              </w:rPr>
              <w:t>47.3 [30.6-64.7]</w:t>
            </w:r>
          </w:p>
        </w:tc>
        <w:tc>
          <w:tcPr>
            <w:tcW w:w="1012" w:type="dxa"/>
            <w:tcBorders>
              <w:top w:val="nil"/>
              <w:left w:val="nil"/>
              <w:bottom w:val="nil"/>
              <w:right w:val="nil"/>
            </w:tcBorders>
            <w:noWrap/>
            <w:vAlign w:val="bottom"/>
            <w:hideMark/>
          </w:tcPr>
          <w:p w14:paraId="666A7983" w14:textId="04C5ED47" w:rsidR="00256D26" w:rsidRPr="00393DAB" w:rsidRDefault="00256D26" w:rsidP="00256D26">
            <w:pPr>
              <w:rPr>
                <w:sz w:val="14"/>
                <w:szCs w:val="14"/>
              </w:rPr>
            </w:pPr>
            <w:r w:rsidRPr="00393DAB">
              <w:rPr>
                <w:sz w:val="14"/>
                <w:szCs w:val="14"/>
              </w:rPr>
              <w:t>47.1 [36.1-58.4]</w:t>
            </w:r>
          </w:p>
        </w:tc>
        <w:tc>
          <w:tcPr>
            <w:tcW w:w="1013" w:type="dxa"/>
            <w:tcBorders>
              <w:top w:val="nil"/>
              <w:left w:val="nil"/>
              <w:bottom w:val="nil"/>
              <w:right w:val="nil"/>
            </w:tcBorders>
            <w:noWrap/>
            <w:vAlign w:val="bottom"/>
            <w:hideMark/>
          </w:tcPr>
          <w:p w14:paraId="1DC47779" w14:textId="1DF280B0" w:rsidR="00256D26" w:rsidRPr="00393DAB" w:rsidRDefault="00256D26" w:rsidP="00256D26">
            <w:pPr>
              <w:rPr>
                <w:sz w:val="14"/>
                <w:szCs w:val="14"/>
              </w:rPr>
            </w:pPr>
            <w:r w:rsidRPr="00393DAB">
              <w:rPr>
                <w:sz w:val="14"/>
                <w:szCs w:val="14"/>
              </w:rPr>
              <w:t>59.9 [47.9-70.7]</w:t>
            </w:r>
          </w:p>
        </w:tc>
        <w:tc>
          <w:tcPr>
            <w:tcW w:w="1013" w:type="dxa"/>
            <w:tcBorders>
              <w:top w:val="nil"/>
              <w:left w:val="nil"/>
              <w:bottom w:val="nil"/>
              <w:right w:val="nil"/>
            </w:tcBorders>
            <w:noWrap/>
            <w:vAlign w:val="bottom"/>
            <w:hideMark/>
          </w:tcPr>
          <w:p w14:paraId="1528317B" w14:textId="51129AA9" w:rsidR="00256D26" w:rsidRPr="00393DAB" w:rsidRDefault="00256D26" w:rsidP="00256D26">
            <w:pPr>
              <w:rPr>
                <w:sz w:val="14"/>
                <w:szCs w:val="14"/>
              </w:rPr>
            </w:pPr>
            <w:r w:rsidRPr="00393DAB">
              <w:rPr>
                <w:sz w:val="14"/>
                <w:szCs w:val="14"/>
              </w:rPr>
              <w:t>37.4 [24.2-52.7]</w:t>
            </w:r>
          </w:p>
        </w:tc>
        <w:tc>
          <w:tcPr>
            <w:tcW w:w="1065" w:type="dxa"/>
            <w:tcBorders>
              <w:top w:val="nil"/>
              <w:left w:val="nil"/>
              <w:bottom w:val="nil"/>
              <w:right w:val="nil"/>
            </w:tcBorders>
            <w:noWrap/>
            <w:vAlign w:val="bottom"/>
            <w:hideMark/>
          </w:tcPr>
          <w:p w14:paraId="41FEEAF7" w14:textId="6F252D7B" w:rsidR="00256D26" w:rsidRPr="00393DAB" w:rsidRDefault="00256D26" w:rsidP="00256D26">
            <w:pPr>
              <w:rPr>
                <w:sz w:val="14"/>
                <w:szCs w:val="14"/>
              </w:rPr>
            </w:pPr>
            <w:r w:rsidRPr="00393DAB">
              <w:rPr>
                <w:sz w:val="14"/>
                <w:szCs w:val="14"/>
              </w:rPr>
              <w:t>41.5 [24.5-60.8]</w:t>
            </w:r>
          </w:p>
        </w:tc>
        <w:tc>
          <w:tcPr>
            <w:tcW w:w="960" w:type="dxa"/>
            <w:tcBorders>
              <w:top w:val="nil"/>
              <w:left w:val="nil"/>
              <w:bottom w:val="nil"/>
              <w:right w:val="nil"/>
            </w:tcBorders>
            <w:noWrap/>
            <w:vAlign w:val="bottom"/>
            <w:hideMark/>
          </w:tcPr>
          <w:p w14:paraId="6B88D0CE" w14:textId="651E51D6" w:rsidR="00256D26" w:rsidRPr="00393DAB" w:rsidRDefault="00256D26" w:rsidP="00256D26">
            <w:pPr>
              <w:rPr>
                <w:sz w:val="14"/>
                <w:szCs w:val="14"/>
              </w:rPr>
            </w:pPr>
            <w:r w:rsidRPr="00393DAB">
              <w:rPr>
                <w:sz w:val="14"/>
                <w:szCs w:val="14"/>
              </w:rPr>
              <w:t>55.8 [44.0-67.0]</w:t>
            </w:r>
          </w:p>
        </w:tc>
        <w:tc>
          <w:tcPr>
            <w:tcW w:w="1013" w:type="dxa"/>
            <w:tcBorders>
              <w:top w:val="nil"/>
              <w:left w:val="nil"/>
              <w:bottom w:val="nil"/>
              <w:right w:val="nil"/>
            </w:tcBorders>
            <w:noWrap/>
            <w:vAlign w:val="bottom"/>
            <w:hideMark/>
          </w:tcPr>
          <w:p w14:paraId="7ABF6F2F" w14:textId="5E2A2712" w:rsidR="00256D26" w:rsidRPr="00393DAB" w:rsidRDefault="00256D26" w:rsidP="00256D26">
            <w:pPr>
              <w:rPr>
                <w:sz w:val="14"/>
                <w:szCs w:val="14"/>
              </w:rPr>
            </w:pPr>
            <w:r w:rsidRPr="00393DAB">
              <w:rPr>
                <w:sz w:val="14"/>
                <w:szCs w:val="14"/>
              </w:rPr>
              <w:t>38.8 [27.8-51.2]</w:t>
            </w:r>
          </w:p>
        </w:tc>
        <w:tc>
          <w:tcPr>
            <w:tcW w:w="1013" w:type="dxa"/>
            <w:tcBorders>
              <w:top w:val="nil"/>
              <w:left w:val="nil"/>
              <w:bottom w:val="nil"/>
              <w:right w:val="nil"/>
            </w:tcBorders>
            <w:noWrap/>
            <w:vAlign w:val="bottom"/>
            <w:hideMark/>
          </w:tcPr>
          <w:p w14:paraId="1D196420" w14:textId="659DB3B6" w:rsidR="00256D26" w:rsidRPr="00393DAB" w:rsidRDefault="00256D26" w:rsidP="00256D26">
            <w:pPr>
              <w:rPr>
                <w:sz w:val="14"/>
                <w:szCs w:val="14"/>
              </w:rPr>
            </w:pPr>
            <w:r w:rsidRPr="00393DAB">
              <w:rPr>
                <w:sz w:val="14"/>
                <w:szCs w:val="14"/>
              </w:rPr>
              <w:t>47.1 [32.4-62.3]</w:t>
            </w:r>
          </w:p>
        </w:tc>
        <w:tc>
          <w:tcPr>
            <w:tcW w:w="1013" w:type="dxa"/>
            <w:gridSpan w:val="3"/>
            <w:tcBorders>
              <w:top w:val="nil"/>
              <w:left w:val="nil"/>
              <w:bottom w:val="nil"/>
              <w:right w:val="nil"/>
            </w:tcBorders>
            <w:noWrap/>
            <w:vAlign w:val="bottom"/>
            <w:hideMark/>
          </w:tcPr>
          <w:p w14:paraId="7222D173" w14:textId="3145EBF1" w:rsidR="00256D26" w:rsidRPr="00393DAB" w:rsidRDefault="00256D26" w:rsidP="00256D26">
            <w:pPr>
              <w:rPr>
                <w:sz w:val="14"/>
                <w:szCs w:val="14"/>
              </w:rPr>
            </w:pPr>
            <w:r w:rsidRPr="00393DAB">
              <w:rPr>
                <w:sz w:val="14"/>
                <w:szCs w:val="14"/>
              </w:rPr>
              <w:t>90.2 [78.5-95.9]</w:t>
            </w:r>
          </w:p>
        </w:tc>
        <w:tc>
          <w:tcPr>
            <w:tcW w:w="1013" w:type="dxa"/>
            <w:tcBorders>
              <w:top w:val="nil"/>
              <w:left w:val="nil"/>
              <w:bottom w:val="nil"/>
              <w:right w:val="nil"/>
            </w:tcBorders>
            <w:noWrap/>
            <w:vAlign w:val="bottom"/>
            <w:hideMark/>
          </w:tcPr>
          <w:p w14:paraId="3CCA20F6" w14:textId="64614715" w:rsidR="00256D26" w:rsidRPr="00393DAB" w:rsidRDefault="00256D26" w:rsidP="00256D26">
            <w:pPr>
              <w:rPr>
                <w:sz w:val="14"/>
                <w:szCs w:val="14"/>
              </w:rPr>
            </w:pPr>
            <w:r w:rsidRPr="00393DAB">
              <w:rPr>
                <w:sz w:val="14"/>
                <w:szCs w:val="14"/>
              </w:rPr>
              <w:t>93.9 [83.7-97.9]</w:t>
            </w:r>
          </w:p>
        </w:tc>
        <w:tc>
          <w:tcPr>
            <w:tcW w:w="1018" w:type="dxa"/>
            <w:tcBorders>
              <w:top w:val="nil"/>
              <w:left w:val="nil"/>
              <w:bottom w:val="nil"/>
              <w:right w:val="nil"/>
            </w:tcBorders>
            <w:noWrap/>
            <w:vAlign w:val="bottom"/>
            <w:hideMark/>
          </w:tcPr>
          <w:p w14:paraId="315F64B2" w14:textId="6FC9F341" w:rsidR="00256D26" w:rsidRPr="00393DAB" w:rsidRDefault="00256D26" w:rsidP="00256D26">
            <w:pPr>
              <w:rPr>
                <w:sz w:val="14"/>
                <w:szCs w:val="14"/>
              </w:rPr>
            </w:pPr>
            <w:r w:rsidRPr="00393DAB">
              <w:rPr>
                <w:sz w:val="14"/>
                <w:szCs w:val="14"/>
              </w:rPr>
              <w:t>56.6 [44.7-67.7]</w:t>
            </w:r>
          </w:p>
        </w:tc>
      </w:tr>
      <w:tr w:rsidR="00256D26" w:rsidRPr="00393DAB" w14:paraId="1A2F52C2"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201F9ACF" w14:textId="77777777" w:rsidR="00256D26" w:rsidRPr="00393DAB" w:rsidRDefault="00256D26" w:rsidP="00256D26">
            <w:pPr>
              <w:rPr>
                <w:sz w:val="14"/>
                <w:szCs w:val="14"/>
              </w:rPr>
            </w:pPr>
            <w:r w:rsidRPr="00393DAB">
              <w:rPr>
                <w:sz w:val="14"/>
                <w:szCs w:val="14"/>
              </w:rPr>
              <w:t>System to review/report patient opinions</w:t>
            </w:r>
          </w:p>
        </w:tc>
        <w:tc>
          <w:tcPr>
            <w:tcW w:w="1010" w:type="dxa"/>
            <w:tcBorders>
              <w:top w:val="nil"/>
              <w:left w:val="nil"/>
              <w:bottom w:val="nil"/>
              <w:right w:val="nil"/>
            </w:tcBorders>
            <w:shd w:val="clear" w:color="auto" w:fill="E8E8E8" w:themeFill="background2"/>
            <w:noWrap/>
            <w:vAlign w:val="bottom"/>
            <w:hideMark/>
          </w:tcPr>
          <w:p w14:paraId="7782BC21" w14:textId="7E486507" w:rsidR="00256D26" w:rsidRPr="00393DAB" w:rsidRDefault="00256D26" w:rsidP="00256D26">
            <w:pPr>
              <w:rPr>
                <w:sz w:val="14"/>
                <w:szCs w:val="14"/>
              </w:rPr>
            </w:pPr>
            <w:r w:rsidRPr="00393DAB">
              <w:rPr>
                <w:sz w:val="14"/>
                <w:szCs w:val="14"/>
              </w:rPr>
              <w:t>35.7 [30.8-41.1]</w:t>
            </w:r>
          </w:p>
        </w:tc>
        <w:tc>
          <w:tcPr>
            <w:tcW w:w="1011" w:type="dxa"/>
            <w:tcBorders>
              <w:top w:val="nil"/>
              <w:left w:val="nil"/>
              <w:bottom w:val="nil"/>
              <w:right w:val="nil"/>
            </w:tcBorders>
            <w:shd w:val="clear" w:color="auto" w:fill="E8E8E8" w:themeFill="background2"/>
            <w:noWrap/>
            <w:vAlign w:val="bottom"/>
            <w:hideMark/>
          </w:tcPr>
          <w:p w14:paraId="6D784262" w14:textId="7851C71E" w:rsidR="00256D26" w:rsidRPr="00393DAB" w:rsidRDefault="00256D26" w:rsidP="00256D26">
            <w:pPr>
              <w:rPr>
                <w:sz w:val="14"/>
                <w:szCs w:val="14"/>
              </w:rPr>
            </w:pPr>
            <w:r w:rsidRPr="00393DAB">
              <w:rPr>
                <w:sz w:val="14"/>
                <w:szCs w:val="14"/>
              </w:rPr>
              <w:t>27.5 [14.8-45.4]</w:t>
            </w:r>
          </w:p>
        </w:tc>
        <w:tc>
          <w:tcPr>
            <w:tcW w:w="1012" w:type="dxa"/>
            <w:tcBorders>
              <w:top w:val="nil"/>
              <w:left w:val="nil"/>
              <w:bottom w:val="nil"/>
              <w:right w:val="nil"/>
            </w:tcBorders>
            <w:shd w:val="clear" w:color="auto" w:fill="E8E8E8" w:themeFill="background2"/>
            <w:noWrap/>
            <w:vAlign w:val="bottom"/>
            <w:hideMark/>
          </w:tcPr>
          <w:p w14:paraId="3997A84E" w14:textId="597783DA" w:rsidR="00256D26" w:rsidRPr="00393DAB" w:rsidRDefault="00256D26" w:rsidP="00256D26">
            <w:pPr>
              <w:rPr>
                <w:sz w:val="14"/>
                <w:szCs w:val="14"/>
              </w:rPr>
            </w:pPr>
            <w:r w:rsidRPr="00393DAB">
              <w:rPr>
                <w:sz w:val="14"/>
                <w:szCs w:val="14"/>
              </w:rPr>
              <w:t>31.8 [23.1-42.1]</w:t>
            </w:r>
          </w:p>
        </w:tc>
        <w:tc>
          <w:tcPr>
            <w:tcW w:w="1013" w:type="dxa"/>
            <w:tcBorders>
              <w:top w:val="nil"/>
              <w:left w:val="nil"/>
              <w:bottom w:val="nil"/>
              <w:right w:val="nil"/>
            </w:tcBorders>
            <w:shd w:val="clear" w:color="auto" w:fill="E8E8E8" w:themeFill="background2"/>
            <w:noWrap/>
            <w:vAlign w:val="bottom"/>
            <w:hideMark/>
          </w:tcPr>
          <w:p w14:paraId="0A20982C" w14:textId="73585D25" w:rsidR="00256D26" w:rsidRPr="00393DAB" w:rsidRDefault="00256D26" w:rsidP="00256D26">
            <w:pPr>
              <w:rPr>
                <w:sz w:val="14"/>
                <w:szCs w:val="14"/>
              </w:rPr>
            </w:pPr>
            <w:r w:rsidRPr="00393DAB">
              <w:rPr>
                <w:sz w:val="14"/>
                <w:szCs w:val="14"/>
              </w:rPr>
              <w:t>34.1 [24.5-45.2]</w:t>
            </w:r>
          </w:p>
        </w:tc>
        <w:tc>
          <w:tcPr>
            <w:tcW w:w="1013" w:type="dxa"/>
            <w:tcBorders>
              <w:top w:val="nil"/>
              <w:left w:val="nil"/>
              <w:bottom w:val="nil"/>
              <w:right w:val="nil"/>
            </w:tcBorders>
            <w:shd w:val="clear" w:color="auto" w:fill="E8E8E8" w:themeFill="background2"/>
            <w:noWrap/>
            <w:vAlign w:val="bottom"/>
            <w:hideMark/>
          </w:tcPr>
          <w:p w14:paraId="1F7A8FAD" w14:textId="6262C61E" w:rsidR="00256D26" w:rsidRPr="00393DAB" w:rsidRDefault="00256D26" w:rsidP="00256D26">
            <w:pPr>
              <w:rPr>
                <w:sz w:val="14"/>
                <w:szCs w:val="14"/>
              </w:rPr>
            </w:pPr>
            <w:r w:rsidRPr="00393DAB">
              <w:rPr>
                <w:sz w:val="14"/>
                <w:szCs w:val="14"/>
              </w:rPr>
              <w:t>18.0 [9.2-32.1]</w:t>
            </w:r>
          </w:p>
        </w:tc>
        <w:tc>
          <w:tcPr>
            <w:tcW w:w="1065" w:type="dxa"/>
            <w:tcBorders>
              <w:top w:val="nil"/>
              <w:left w:val="nil"/>
              <w:bottom w:val="nil"/>
              <w:right w:val="nil"/>
            </w:tcBorders>
            <w:shd w:val="clear" w:color="auto" w:fill="E8E8E8" w:themeFill="background2"/>
            <w:noWrap/>
            <w:vAlign w:val="bottom"/>
            <w:hideMark/>
          </w:tcPr>
          <w:p w14:paraId="3BE6A276" w14:textId="6A8663B7" w:rsidR="00256D26" w:rsidRPr="00393DAB" w:rsidRDefault="00256D26" w:rsidP="00256D26">
            <w:pPr>
              <w:rPr>
                <w:sz w:val="14"/>
                <w:szCs w:val="14"/>
              </w:rPr>
            </w:pPr>
            <w:r w:rsidRPr="00393DAB">
              <w:rPr>
                <w:sz w:val="14"/>
                <w:szCs w:val="14"/>
              </w:rPr>
              <w:t>14.6 [6.8-28.8]</w:t>
            </w:r>
          </w:p>
        </w:tc>
        <w:tc>
          <w:tcPr>
            <w:tcW w:w="960" w:type="dxa"/>
            <w:tcBorders>
              <w:top w:val="nil"/>
              <w:left w:val="nil"/>
              <w:bottom w:val="nil"/>
              <w:right w:val="nil"/>
            </w:tcBorders>
            <w:shd w:val="clear" w:color="auto" w:fill="E8E8E8" w:themeFill="background2"/>
            <w:noWrap/>
            <w:vAlign w:val="bottom"/>
            <w:hideMark/>
          </w:tcPr>
          <w:p w14:paraId="19F34EB4" w14:textId="2F9BC335" w:rsidR="00256D26" w:rsidRPr="00393DAB" w:rsidRDefault="00256D26" w:rsidP="00256D26">
            <w:pPr>
              <w:rPr>
                <w:sz w:val="14"/>
                <w:szCs w:val="14"/>
              </w:rPr>
            </w:pPr>
            <w:r w:rsidRPr="00393DAB">
              <w:rPr>
                <w:sz w:val="14"/>
                <w:szCs w:val="14"/>
              </w:rPr>
              <w:t>45.2 [34.1-56.8]</w:t>
            </w:r>
          </w:p>
        </w:tc>
        <w:tc>
          <w:tcPr>
            <w:tcW w:w="1013" w:type="dxa"/>
            <w:tcBorders>
              <w:top w:val="nil"/>
              <w:left w:val="nil"/>
              <w:bottom w:val="nil"/>
              <w:right w:val="nil"/>
            </w:tcBorders>
            <w:shd w:val="clear" w:color="auto" w:fill="E8E8E8" w:themeFill="background2"/>
            <w:noWrap/>
            <w:vAlign w:val="bottom"/>
            <w:hideMark/>
          </w:tcPr>
          <w:p w14:paraId="261F0DF5" w14:textId="6525C2D6" w:rsidR="00256D26" w:rsidRPr="00393DAB" w:rsidRDefault="00256D26" w:rsidP="00256D26">
            <w:pPr>
              <w:rPr>
                <w:sz w:val="14"/>
                <w:szCs w:val="14"/>
              </w:rPr>
            </w:pPr>
            <w:r w:rsidRPr="00393DAB">
              <w:rPr>
                <w:sz w:val="14"/>
                <w:szCs w:val="14"/>
              </w:rPr>
              <w:t>21.5 [14.7-30.3]</w:t>
            </w:r>
          </w:p>
        </w:tc>
        <w:tc>
          <w:tcPr>
            <w:tcW w:w="1013" w:type="dxa"/>
            <w:tcBorders>
              <w:top w:val="nil"/>
              <w:left w:val="nil"/>
              <w:bottom w:val="nil"/>
              <w:right w:val="nil"/>
            </w:tcBorders>
            <w:shd w:val="clear" w:color="auto" w:fill="E8E8E8" w:themeFill="background2"/>
            <w:noWrap/>
            <w:vAlign w:val="bottom"/>
            <w:hideMark/>
          </w:tcPr>
          <w:p w14:paraId="10673D2F" w14:textId="323AE881" w:rsidR="00256D26" w:rsidRPr="00393DAB" w:rsidRDefault="00256D26" w:rsidP="00256D26">
            <w:pPr>
              <w:rPr>
                <w:sz w:val="14"/>
                <w:szCs w:val="14"/>
              </w:rPr>
            </w:pPr>
            <w:r w:rsidRPr="00393DAB">
              <w:rPr>
                <w:sz w:val="14"/>
                <w:szCs w:val="14"/>
              </w:rPr>
              <w:t>29.7 [17.6-45.5]</w:t>
            </w:r>
          </w:p>
        </w:tc>
        <w:tc>
          <w:tcPr>
            <w:tcW w:w="1013" w:type="dxa"/>
            <w:gridSpan w:val="3"/>
            <w:tcBorders>
              <w:top w:val="nil"/>
              <w:left w:val="nil"/>
              <w:bottom w:val="nil"/>
              <w:right w:val="nil"/>
            </w:tcBorders>
            <w:shd w:val="clear" w:color="auto" w:fill="E8E8E8" w:themeFill="background2"/>
            <w:noWrap/>
            <w:vAlign w:val="bottom"/>
            <w:hideMark/>
          </w:tcPr>
          <w:p w14:paraId="63A2EAFF" w14:textId="3F82C81A" w:rsidR="00256D26" w:rsidRPr="00393DAB" w:rsidRDefault="00256D26" w:rsidP="00256D26">
            <w:pPr>
              <w:rPr>
                <w:sz w:val="14"/>
                <w:szCs w:val="14"/>
              </w:rPr>
            </w:pPr>
            <w:r w:rsidRPr="00393DAB">
              <w:rPr>
                <w:sz w:val="14"/>
                <w:szCs w:val="14"/>
              </w:rPr>
              <w:t>56.7 [42.4-69.9]</w:t>
            </w:r>
          </w:p>
        </w:tc>
        <w:tc>
          <w:tcPr>
            <w:tcW w:w="1013" w:type="dxa"/>
            <w:tcBorders>
              <w:top w:val="nil"/>
              <w:left w:val="nil"/>
              <w:bottom w:val="nil"/>
              <w:right w:val="nil"/>
            </w:tcBorders>
            <w:shd w:val="clear" w:color="auto" w:fill="E8E8E8" w:themeFill="background2"/>
            <w:noWrap/>
            <w:vAlign w:val="bottom"/>
            <w:hideMark/>
          </w:tcPr>
          <w:p w14:paraId="7C1E17F1" w14:textId="0E8AFC75" w:rsidR="00256D26" w:rsidRPr="00393DAB" w:rsidRDefault="00256D26" w:rsidP="00256D26">
            <w:pPr>
              <w:rPr>
                <w:sz w:val="14"/>
                <w:szCs w:val="14"/>
              </w:rPr>
            </w:pPr>
            <w:r w:rsidRPr="00393DAB">
              <w:rPr>
                <w:sz w:val="14"/>
                <w:szCs w:val="14"/>
              </w:rPr>
              <w:t>91.0 [78.7-96.5]</w:t>
            </w:r>
          </w:p>
        </w:tc>
        <w:tc>
          <w:tcPr>
            <w:tcW w:w="1018" w:type="dxa"/>
            <w:tcBorders>
              <w:top w:val="nil"/>
              <w:left w:val="nil"/>
              <w:bottom w:val="nil"/>
              <w:right w:val="nil"/>
            </w:tcBorders>
            <w:shd w:val="clear" w:color="auto" w:fill="E8E8E8" w:themeFill="background2"/>
            <w:noWrap/>
            <w:vAlign w:val="bottom"/>
            <w:hideMark/>
          </w:tcPr>
          <w:p w14:paraId="29897A8E" w14:textId="7B2D5019" w:rsidR="00256D26" w:rsidRPr="00393DAB" w:rsidRDefault="00256D26" w:rsidP="00256D26">
            <w:pPr>
              <w:rPr>
                <w:sz w:val="14"/>
                <w:szCs w:val="14"/>
              </w:rPr>
            </w:pPr>
            <w:r w:rsidRPr="00393DAB">
              <w:rPr>
                <w:sz w:val="14"/>
                <w:szCs w:val="14"/>
              </w:rPr>
              <w:t>34.6 [23.8-47.2]</w:t>
            </w:r>
          </w:p>
        </w:tc>
      </w:tr>
      <w:tr w:rsidR="00256D26" w:rsidRPr="00393DAB" w14:paraId="5CCB8BD7" w14:textId="77777777" w:rsidTr="007D6F9F">
        <w:trPr>
          <w:trHeight w:val="144"/>
        </w:trPr>
        <w:tc>
          <w:tcPr>
            <w:tcW w:w="2246" w:type="dxa"/>
            <w:tcBorders>
              <w:top w:val="nil"/>
              <w:left w:val="nil"/>
              <w:bottom w:val="nil"/>
              <w:right w:val="nil"/>
            </w:tcBorders>
            <w:vAlign w:val="center"/>
            <w:hideMark/>
          </w:tcPr>
          <w:p w14:paraId="2486A6A8" w14:textId="77777777" w:rsidR="00256D26" w:rsidRPr="00393DAB" w:rsidRDefault="00256D26" w:rsidP="00256D26">
            <w:pPr>
              <w:rPr>
                <w:sz w:val="14"/>
                <w:szCs w:val="14"/>
              </w:rPr>
            </w:pPr>
            <w:r w:rsidRPr="00393DAB">
              <w:rPr>
                <w:sz w:val="14"/>
                <w:szCs w:val="14"/>
              </w:rPr>
              <w:t>Proportion of wait times &lt;1 hour</w:t>
            </w:r>
          </w:p>
        </w:tc>
        <w:tc>
          <w:tcPr>
            <w:tcW w:w="1010" w:type="dxa"/>
            <w:tcBorders>
              <w:top w:val="nil"/>
              <w:left w:val="nil"/>
              <w:bottom w:val="nil"/>
              <w:right w:val="nil"/>
            </w:tcBorders>
            <w:noWrap/>
            <w:vAlign w:val="bottom"/>
            <w:hideMark/>
          </w:tcPr>
          <w:p w14:paraId="5CB44E20" w14:textId="441758B4" w:rsidR="00256D26" w:rsidRPr="00393DAB" w:rsidRDefault="00256D26" w:rsidP="00256D26">
            <w:pPr>
              <w:rPr>
                <w:sz w:val="14"/>
                <w:szCs w:val="14"/>
              </w:rPr>
            </w:pPr>
            <w:r w:rsidRPr="00393DAB">
              <w:rPr>
                <w:sz w:val="14"/>
                <w:szCs w:val="14"/>
              </w:rPr>
              <w:t>83.8 [81.3-86.2]</w:t>
            </w:r>
          </w:p>
        </w:tc>
        <w:tc>
          <w:tcPr>
            <w:tcW w:w="1011" w:type="dxa"/>
            <w:tcBorders>
              <w:top w:val="nil"/>
              <w:left w:val="nil"/>
              <w:bottom w:val="nil"/>
              <w:right w:val="nil"/>
            </w:tcBorders>
            <w:noWrap/>
            <w:vAlign w:val="bottom"/>
            <w:hideMark/>
          </w:tcPr>
          <w:p w14:paraId="0C260C54" w14:textId="70329555" w:rsidR="00256D26" w:rsidRPr="00393DAB" w:rsidRDefault="00256D26" w:rsidP="00256D26">
            <w:pPr>
              <w:rPr>
                <w:sz w:val="14"/>
                <w:szCs w:val="14"/>
              </w:rPr>
            </w:pPr>
            <w:r w:rsidRPr="00393DAB">
              <w:rPr>
                <w:sz w:val="14"/>
                <w:szCs w:val="14"/>
              </w:rPr>
              <w:t>93.0 [81.9-</w:t>
            </w:r>
            <w:r w:rsidR="009C3C10" w:rsidRPr="00393DAB">
              <w:rPr>
                <w:sz w:val="14"/>
                <w:szCs w:val="14"/>
              </w:rPr>
              <w:t>100</w:t>
            </w:r>
            <w:r w:rsidRPr="00393DAB">
              <w:rPr>
                <w:sz w:val="14"/>
                <w:szCs w:val="14"/>
              </w:rPr>
              <w:t>]</w:t>
            </w:r>
          </w:p>
        </w:tc>
        <w:tc>
          <w:tcPr>
            <w:tcW w:w="1012" w:type="dxa"/>
            <w:tcBorders>
              <w:top w:val="nil"/>
              <w:left w:val="nil"/>
              <w:bottom w:val="nil"/>
              <w:right w:val="nil"/>
            </w:tcBorders>
            <w:noWrap/>
            <w:vAlign w:val="bottom"/>
            <w:hideMark/>
          </w:tcPr>
          <w:p w14:paraId="2AB398CE" w14:textId="368EB298" w:rsidR="00256D26" w:rsidRPr="00393DAB" w:rsidRDefault="00256D26" w:rsidP="00256D26">
            <w:pPr>
              <w:rPr>
                <w:sz w:val="14"/>
                <w:szCs w:val="14"/>
              </w:rPr>
            </w:pPr>
            <w:r w:rsidRPr="00393DAB">
              <w:rPr>
                <w:sz w:val="14"/>
                <w:szCs w:val="14"/>
              </w:rPr>
              <w:t>77.6 [71.6-83.6]</w:t>
            </w:r>
          </w:p>
        </w:tc>
        <w:tc>
          <w:tcPr>
            <w:tcW w:w="1013" w:type="dxa"/>
            <w:tcBorders>
              <w:top w:val="nil"/>
              <w:left w:val="nil"/>
              <w:bottom w:val="nil"/>
              <w:right w:val="nil"/>
            </w:tcBorders>
            <w:noWrap/>
            <w:vAlign w:val="bottom"/>
            <w:hideMark/>
          </w:tcPr>
          <w:p w14:paraId="46F9E9B5" w14:textId="3A27407D" w:rsidR="00256D26" w:rsidRPr="00393DAB" w:rsidRDefault="00256D26" w:rsidP="00256D26">
            <w:pPr>
              <w:rPr>
                <w:sz w:val="14"/>
                <w:szCs w:val="14"/>
              </w:rPr>
            </w:pPr>
            <w:r w:rsidRPr="00393DAB">
              <w:rPr>
                <w:sz w:val="14"/>
                <w:szCs w:val="14"/>
              </w:rPr>
              <w:t>86.3 [82.8-89.9]</w:t>
            </w:r>
          </w:p>
        </w:tc>
        <w:tc>
          <w:tcPr>
            <w:tcW w:w="1013" w:type="dxa"/>
            <w:tcBorders>
              <w:top w:val="nil"/>
              <w:left w:val="nil"/>
              <w:bottom w:val="nil"/>
              <w:right w:val="nil"/>
            </w:tcBorders>
            <w:noWrap/>
            <w:vAlign w:val="bottom"/>
            <w:hideMark/>
          </w:tcPr>
          <w:p w14:paraId="7C879A8B" w14:textId="09B03F10" w:rsidR="00256D26" w:rsidRPr="00393DAB" w:rsidRDefault="00256D26" w:rsidP="00256D26">
            <w:pPr>
              <w:rPr>
                <w:sz w:val="14"/>
                <w:szCs w:val="14"/>
              </w:rPr>
            </w:pPr>
            <w:r w:rsidRPr="00393DAB">
              <w:rPr>
                <w:sz w:val="14"/>
                <w:szCs w:val="14"/>
              </w:rPr>
              <w:t>96.3 [94.0-98.7]</w:t>
            </w:r>
          </w:p>
        </w:tc>
        <w:tc>
          <w:tcPr>
            <w:tcW w:w="1065" w:type="dxa"/>
            <w:tcBorders>
              <w:top w:val="nil"/>
              <w:left w:val="nil"/>
              <w:bottom w:val="nil"/>
              <w:right w:val="nil"/>
            </w:tcBorders>
            <w:noWrap/>
            <w:vAlign w:val="bottom"/>
            <w:hideMark/>
          </w:tcPr>
          <w:p w14:paraId="7940C5DF" w14:textId="67FAB6E1" w:rsidR="00256D26" w:rsidRPr="00393DAB" w:rsidRDefault="00256D26" w:rsidP="00256D26">
            <w:pPr>
              <w:rPr>
                <w:sz w:val="14"/>
                <w:szCs w:val="14"/>
              </w:rPr>
            </w:pPr>
            <w:r w:rsidRPr="00393DAB">
              <w:rPr>
                <w:sz w:val="14"/>
                <w:szCs w:val="14"/>
              </w:rPr>
              <w:t>96.9 [93.9-99.8]</w:t>
            </w:r>
          </w:p>
        </w:tc>
        <w:tc>
          <w:tcPr>
            <w:tcW w:w="960" w:type="dxa"/>
            <w:tcBorders>
              <w:top w:val="nil"/>
              <w:left w:val="nil"/>
              <w:bottom w:val="nil"/>
              <w:right w:val="nil"/>
            </w:tcBorders>
            <w:noWrap/>
            <w:vAlign w:val="bottom"/>
            <w:hideMark/>
          </w:tcPr>
          <w:p w14:paraId="44F3F41F" w14:textId="70175565" w:rsidR="00256D26" w:rsidRPr="00393DAB" w:rsidRDefault="00256D26" w:rsidP="00256D26">
            <w:pPr>
              <w:rPr>
                <w:sz w:val="14"/>
                <w:szCs w:val="14"/>
              </w:rPr>
            </w:pPr>
            <w:r w:rsidRPr="00393DAB">
              <w:rPr>
                <w:sz w:val="14"/>
                <w:szCs w:val="14"/>
              </w:rPr>
              <w:t>78.4 [70.5-86.4]</w:t>
            </w:r>
          </w:p>
        </w:tc>
        <w:tc>
          <w:tcPr>
            <w:tcW w:w="1013" w:type="dxa"/>
            <w:tcBorders>
              <w:top w:val="nil"/>
              <w:left w:val="nil"/>
              <w:bottom w:val="nil"/>
              <w:right w:val="nil"/>
            </w:tcBorders>
            <w:noWrap/>
            <w:vAlign w:val="bottom"/>
            <w:hideMark/>
          </w:tcPr>
          <w:p w14:paraId="5DE929B1" w14:textId="446A2946" w:rsidR="00256D26" w:rsidRPr="00393DAB" w:rsidRDefault="00256D26" w:rsidP="00256D26">
            <w:pPr>
              <w:rPr>
                <w:sz w:val="14"/>
                <w:szCs w:val="14"/>
              </w:rPr>
            </w:pPr>
            <w:r w:rsidRPr="00393DAB">
              <w:rPr>
                <w:sz w:val="14"/>
                <w:szCs w:val="14"/>
              </w:rPr>
              <w:t>88.0 [83.5-92.6]</w:t>
            </w:r>
          </w:p>
        </w:tc>
        <w:tc>
          <w:tcPr>
            <w:tcW w:w="1013" w:type="dxa"/>
            <w:tcBorders>
              <w:top w:val="nil"/>
              <w:left w:val="nil"/>
              <w:bottom w:val="nil"/>
              <w:right w:val="nil"/>
            </w:tcBorders>
            <w:noWrap/>
            <w:vAlign w:val="bottom"/>
            <w:hideMark/>
          </w:tcPr>
          <w:p w14:paraId="54F162BC" w14:textId="1526F6C1" w:rsidR="00256D26" w:rsidRPr="00393DAB" w:rsidRDefault="00256D26" w:rsidP="00256D26">
            <w:pPr>
              <w:rPr>
                <w:sz w:val="14"/>
                <w:szCs w:val="14"/>
              </w:rPr>
            </w:pPr>
            <w:r w:rsidRPr="00393DAB">
              <w:rPr>
                <w:sz w:val="14"/>
                <w:szCs w:val="14"/>
              </w:rPr>
              <w:t>92.8 [86.9-98.7]</w:t>
            </w:r>
          </w:p>
        </w:tc>
        <w:tc>
          <w:tcPr>
            <w:tcW w:w="1013" w:type="dxa"/>
            <w:gridSpan w:val="3"/>
            <w:tcBorders>
              <w:top w:val="nil"/>
              <w:left w:val="nil"/>
              <w:bottom w:val="nil"/>
              <w:right w:val="nil"/>
            </w:tcBorders>
            <w:noWrap/>
            <w:vAlign w:val="bottom"/>
            <w:hideMark/>
          </w:tcPr>
          <w:p w14:paraId="4B65B4AA" w14:textId="1172EBA0" w:rsidR="00256D26" w:rsidRPr="00393DAB" w:rsidRDefault="00256D26" w:rsidP="00256D26">
            <w:pPr>
              <w:rPr>
                <w:sz w:val="14"/>
                <w:szCs w:val="14"/>
              </w:rPr>
            </w:pPr>
            <w:r w:rsidRPr="00393DAB">
              <w:rPr>
                <w:sz w:val="14"/>
                <w:szCs w:val="14"/>
              </w:rPr>
              <w:t>74.4 [63.4-85.3]</w:t>
            </w:r>
          </w:p>
        </w:tc>
        <w:tc>
          <w:tcPr>
            <w:tcW w:w="1013" w:type="dxa"/>
            <w:tcBorders>
              <w:top w:val="nil"/>
              <w:left w:val="nil"/>
              <w:bottom w:val="nil"/>
              <w:right w:val="nil"/>
            </w:tcBorders>
            <w:noWrap/>
            <w:vAlign w:val="bottom"/>
            <w:hideMark/>
          </w:tcPr>
          <w:p w14:paraId="17D0CCF4" w14:textId="4793B07D" w:rsidR="00256D26" w:rsidRPr="00393DAB" w:rsidRDefault="00256D26" w:rsidP="00256D26">
            <w:pPr>
              <w:rPr>
                <w:sz w:val="14"/>
                <w:szCs w:val="14"/>
              </w:rPr>
            </w:pPr>
            <w:r w:rsidRPr="00393DAB">
              <w:rPr>
                <w:sz w:val="14"/>
                <w:szCs w:val="14"/>
              </w:rPr>
              <w:t>60.0 [41.6-78.4]</w:t>
            </w:r>
          </w:p>
        </w:tc>
        <w:tc>
          <w:tcPr>
            <w:tcW w:w="1018" w:type="dxa"/>
            <w:tcBorders>
              <w:top w:val="nil"/>
              <w:left w:val="nil"/>
              <w:bottom w:val="nil"/>
              <w:right w:val="nil"/>
            </w:tcBorders>
            <w:noWrap/>
            <w:vAlign w:val="bottom"/>
            <w:hideMark/>
          </w:tcPr>
          <w:p w14:paraId="40537565" w14:textId="3389CEC1" w:rsidR="00256D26" w:rsidRPr="00393DAB" w:rsidRDefault="00256D26" w:rsidP="00256D26">
            <w:pPr>
              <w:rPr>
                <w:sz w:val="14"/>
                <w:szCs w:val="14"/>
              </w:rPr>
            </w:pPr>
            <w:r w:rsidRPr="00393DAB">
              <w:rPr>
                <w:sz w:val="14"/>
                <w:szCs w:val="14"/>
              </w:rPr>
              <w:t>74.4 [62.9-86.0]</w:t>
            </w:r>
          </w:p>
        </w:tc>
      </w:tr>
      <w:tr w:rsidR="00256D26" w:rsidRPr="00393DAB" w14:paraId="1C003E36"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07C0A361" w14:textId="77777777" w:rsidR="00256D26" w:rsidRPr="00393DAB" w:rsidRDefault="00256D26" w:rsidP="00256D26">
            <w:pPr>
              <w:rPr>
                <w:b/>
                <w:bCs/>
                <w:i/>
                <w:iCs/>
                <w:sz w:val="14"/>
                <w:szCs w:val="14"/>
              </w:rPr>
            </w:pPr>
            <w:r w:rsidRPr="00393DAB">
              <w:rPr>
                <w:b/>
                <w:bCs/>
                <w:i/>
                <w:iCs/>
                <w:sz w:val="14"/>
                <w:szCs w:val="14"/>
              </w:rPr>
              <w:t xml:space="preserve">Clear communication </w:t>
            </w:r>
          </w:p>
        </w:tc>
        <w:tc>
          <w:tcPr>
            <w:tcW w:w="1010" w:type="dxa"/>
            <w:tcBorders>
              <w:top w:val="nil"/>
              <w:left w:val="nil"/>
              <w:bottom w:val="nil"/>
              <w:right w:val="nil"/>
            </w:tcBorders>
            <w:shd w:val="clear" w:color="auto" w:fill="E8E8E8" w:themeFill="background2"/>
            <w:noWrap/>
            <w:vAlign w:val="bottom"/>
            <w:hideMark/>
          </w:tcPr>
          <w:p w14:paraId="044885C7" w14:textId="12C7F29C" w:rsidR="00256D26" w:rsidRPr="00393DAB" w:rsidRDefault="00256D26" w:rsidP="00256D26">
            <w:pPr>
              <w:rPr>
                <w:b/>
                <w:bCs/>
                <w:i/>
                <w:iCs/>
                <w:sz w:val="14"/>
                <w:szCs w:val="14"/>
              </w:rPr>
            </w:pPr>
            <w:r w:rsidRPr="00393DAB">
              <w:rPr>
                <w:b/>
                <w:bCs/>
                <w:i/>
                <w:iCs/>
                <w:sz w:val="14"/>
                <w:szCs w:val="14"/>
              </w:rPr>
              <w:t>62.2 [57.8-66.6]</w:t>
            </w:r>
          </w:p>
        </w:tc>
        <w:tc>
          <w:tcPr>
            <w:tcW w:w="1011" w:type="dxa"/>
            <w:tcBorders>
              <w:top w:val="nil"/>
              <w:left w:val="nil"/>
              <w:bottom w:val="nil"/>
              <w:right w:val="nil"/>
            </w:tcBorders>
            <w:shd w:val="clear" w:color="auto" w:fill="E8E8E8" w:themeFill="background2"/>
            <w:noWrap/>
            <w:vAlign w:val="bottom"/>
            <w:hideMark/>
          </w:tcPr>
          <w:p w14:paraId="6D40C5FB" w14:textId="3D28C557" w:rsidR="00256D26" w:rsidRPr="00393DAB" w:rsidRDefault="00256D26" w:rsidP="00256D26">
            <w:pPr>
              <w:rPr>
                <w:b/>
                <w:bCs/>
                <w:i/>
                <w:iCs/>
                <w:sz w:val="14"/>
                <w:szCs w:val="14"/>
              </w:rPr>
            </w:pPr>
            <w:r w:rsidRPr="00393DAB">
              <w:rPr>
                <w:b/>
                <w:bCs/>
                <w:i/>
                <w:iCs/>
                <w:sz w:val="14"/>
                <w:szCs w:val="14"/>
              </w:rPr>
              <w:t>61.6 [57.3-65.8]</w:t>
            </w:r>
          </w:p>
        </w:tc>
        <w:tc>
          <w:tcPr>
            <w:tcW w:w="1012" w:type="dxa"/>
            <w:tcBorders>
              <w:top w:val="nil"/>
              <w:left w:val="nil"/>
              <w:bottom w:val="nil"/>
              <w:right w:val="nil"/>
            </w:tcBorders>
            <w:shd w:val="clear" w:color="auto" w:fill="E8E8E8" w:themeFill="background2"/>
            <w:noWrap/>
            <w:vAlign w:val="bottom"/>
            <w:hideMark/>
          </w:tcPr>
          <w:p w14:paraId="68F83234" w14:textId="6215E8D4" w:rsidR="00256D26" w:rsidRPr="00393DAB" w:rsidRDefault="00256D26" w:rsidP="00256D26">
            <w:pPr>
              <w:rPr>
                <w:b/>
                <w:bCs/>
                <w:i/>
                <w:iCs/>
                <w:sz w:val="14"/>
                <w:szCs w:val="14"/>
              </w:rPr>
            </w:pPr>
            <w:r w:rsidRPr="00393DAB">
              <w:rPr>
                <w:b/>
                <w:bCs/>
                <w:i/>
                <w:iCs/>
                <w:sz w:val="14"/>
                <w:szCs w:val="14"/>
              </w:rPr>
              <w:t>55.0 [45.9-64.0]</w:t>
            </w:r>
          </w:p>
        </w:tc>
        <w:tc>
          <w:tcPr>
            <w:tcW w:w="1013" w:type="dxa"/>
            <w:tcBorders>
              <w:top w:val="nil"/>
              <w:left w:val="nil"/>
              <w:bottom w:val="nil"/>
              <w:right w:val="nil"/>
            </w:tcBorders>
            <w:shd w:val="clear" w:color="auto" w:fill="E8E8E8" w:themeFill="background2"/>
            <w:noWrap/>
            <w:vAlign w:val="bottom"/>
            <w:hideMark/>
          </w:tcPr>
          <w:p w14:paraId="14AAF70B" w14:textId="65518330" w:rsidR="00256D26" w:rsidRPr="00393DAB" w:rsidRDefault="00256D26" w:rsidP="00256D26">
            <w:pPr>
              <w:rPr>
                <w:b/>
                <w:bCs/>
                <w:i/>
                <w:iCs/>
                <w:sz w:val="14"/>
                <w:szCs w:val="14"/>
              </w:rPr>
            </w:pPr>
            <w:r w:rsidRPr="00393DAB">
              <w:rPr>
                <w:b/>
                <w:bCs/>
                <w:i/>
                <w:iCs/>
                <w:sz w:val="14"/>
                <w:szCs w:val="14"/>
              </w:rPr>
              <w:t>61.8 [53.0-70.6]</w:t>
            </w:r>
          </w:p>
        </w:tc>
        <w:tc>
          <w:tcPr>
            <w:tcW w:w="1013" w:type="dxa"/>
            <w:tcBorders>
              <w:top w:val="nil"/>
              <w:left w:val="nil"/>
              <w:bottom w:val="nil"/>
              <w:right w:val="nil"/>
            </w:tcBorders>
            <w:shd w:val="clear" w:color="auto" w:fill="E8E8E8" w:themeFill="background2"/>
            <w:noWrap/>
            <w:vAlign w:val="bottom"/>
            <w:hideMark/>
          </w:tcPr>
          <w:p w14:paraId="7DD42806" w14:textId="67025E0F" w:rsidR="00256D26" w:rsidRPr="00393DAB" w:rsidRDefault="00256D26" w:rsidP="00256D26">
            <w:pPr>
              <w:rPr>
                <w:b/>
                <w:bCs/>
                <w:i/>
                <w:iCs/>
                <w:sz w:val="14"/>
                <w:szCs w:val="14"/>
              </w:rPr>
            </w:pPr>
            <w:r w:rsidRPr="00393DAB">
              <w:rPr>
                <w:b/>
                <w:bCs/>
                <w:i/>
                <w:iCs/>
                <w:sz w:val="14"/>
                <w:szCs w:val="14"/>
              </w:rPr>
              <w:t>69.0 [57.7-80.3]</w:t>
            </w:r>
          </w:p>
        </w:tc>
        <w:tc>
          <w:tcPr>
            <w:tcW w:w="1065" w:type="dxa"/>
            <w:tcBorders>
              <w:top w:val="nil"/>
              <w:left w:val="nil"/>
              <w:bottom w:val="nil"/>
              <w:right w:val="nil"/>
            </w:tcBorders>
            <w:shd w:val="clear" w:color="auto" w:fill="E8E8E8" w:themeFill="background2"/>
            <w:noWrap/>
            <w:vAlign w:val="bottom"/>
            <w:hideMark/>
          </w:tcPr>
          <w:p w14:paraId="4F1075E0" w14:textId="7506A372" w:rsidR="00256D26" w:rsidRPr="00393DAB" w:rsidRDefault="00256D26" w:rsidP="00256D26">
            <w:pPr>
              <w:rPr>
                <w:b/>
                <w:bCs/>
                <w:i/>
                <w:iCs/>
                <w:sz w:val="14"/>
                <w:szCs w:val="14"/>
              </w:rPr>
            </w:pPr>
            <w:r w:rsidRPr="00393DAB">
              <w:rPr>
                <w:b/>
                <w:bCs/>
                <w:i/>
                <w:iCs/>
                <w:sz w:val="14"/>
                <w:szCs w:val="14"/>
              </w:rPr>
              <w:t>70.2 [62.6-77.8]</w:t>
            </w:r>
          </w:p>
        </w:tc>
        <w:tc>
          <w:tcPr>
            <w:tcW w:w="960" w:type="dxa"/>
            <w:tcBorders>
              <w:top w:val="nil"/>
              <w:left w:val="nil"/>
              <w:bottom w:val="nil"/>
              <w:right w:val="nil"/>
            </w:tcBorders>
            <w:shd w:val="clear" w:color="auto" w:fill="E8E8E8" w:themeFill="background2"/>
            <w:noWrap/>
            <w:vAlign w:val="bottom"/>
            <w:hideMark/>
          </w:tcPr>
          <w:p w14:paraId="4586EA6A" w14:textId="4DE3276E" w:rsidR="00256D26" w:rsidRPr="00393DAB" w:rsidRDefault="00256D26" w:rsidP="00256D26">
            <w:pPr>
              <w:rPr>
                <w:b/>
                <w:bCs/>
                <w:i/>
                <w:iCs/>
                <w:sz w:val="14"/>
                <w:szCs w:val="14"/>
              </w:rPr>
            </w:pPr>
            <w:r w:rsidRPr="00393DAB">
              <w:rPr>
                <w:b/>
                <w:bCs/>
                <w:i/>
                <w:iCs/>
                <w:sz w:val="14"/>
                <w:szCs w:val="14"/>
              </w:rPr>
              <w:t>66.2 [59.5-72.8]</w:t>
            </w:r>
          </w:p>
        </w:tc>
        <w:tc>
          <w:tcPr>
            <w:tcW w:w="1013" w:type="dxa"/>
            <w:tcBorders>
              <w:top w:val="nil"/>
              <w:left w:val="nil"/>
              <w:bottom w:val="nil"/>
              <w:right w:val="nil"/>
            </w:tcBorders>
            <w:shd w:val="clear" w:color="auto" w:fill="E8E8E8" w:themeFill="background2"/>
            <w:noWrap/>
            <w:vAlign w:val="bottom"/>
            <w:hideMark/>
          </w:tcPr>
          <w:p w14:paraId="63DBCEC1" w14:textId="42A1B523" w:rsidR="00256D26" w:rsidRPr="00393DAB" w:rsidRDefault="00256D26" w:rsidP="00256D26">
            <w:pPr>
              <w:rPr>
                <w:b/>
                <w:bCs/>
                <w:i/>
                <w:iCs/>
                <w:sz w:val="14"/>
                <w:szCs w:val="14"/>
              </w:rPr>
            </w:pPr>
            <w:r w:rsidRPr="00393DAB">
              <w:rPr>
                <w:b/>
                <w:bCs/>
                <w:i/>
                <w:iCs/>
                <w:sz w:val="14"/>
                <w:szCs w:val="14"/>
              </w:rPr>
              <w:t>67.6 [59.2-75.9]</w:t>
            </w:r>
          </w:p>
        </w:tc>
        <w:tc>
          <w:tcPr>
            <w:tcW w:w="1013" w:type="dxa"/>
            <w:tcBorders>
              <w:top w:val="nil"/>
              <w:left w:val="nil"/>
              <w:bottom w:val="nil"/>
              <w:right w:val="nil"/>
            </w:tcBorders>
            <w:shd w:val="clear" w:color="auto" w:fill="E8E8E8" w:themeFill="background2"/>
            <w:noWrap/>
            <w:vAlign w:val="bottom"/>
            <w:hideMark/>
          </w:tcPr>
          <w:p w14:paraId="0297B1B0" w14:textId="5F8C465E" w:rsidR="00256D26" w:rsidRPr="00393DAB" w:rsidRDefault="00256D26" w:rsidP="00256D26">
            <w:pPr>
              <w:rPr>
                <w:b/>
                <w:bCs/>
                <w:i/>
                <w:iCs/>
                <w:sz w:val="14"/>
                <w:szCs w:val="14"/>
              </w:rPr>
            </w:pPr>
            <w:r w:rsidRPr="00393DAB">
              <w:rPr>
                <w:b/>
                <w:bCs/>
                <w:i/>
                <w:iCs/>
                <w:sz w:val="14"/>
                <w:szCs w:val="14"/>
              </w:rPr>
              <w:t>56.4 [49.1-63.7]</w:t>
            </w:r>
          </w:p>
        </w:tc>
        <w:tc>
          <w:tcPr>
            <w:tcW w:w="1013" w:type="dxa"/>
            <w:gridSpan w:val="3"/>
            <w:tcBorders>
              <w:top w:val="nil"/>
              <w:left w:val="nil"/>
              <w:bottom w:val="nil"/>
              <w:right w:val="nil"/>
            </w:tcBorders>
            <w:shd w:val="clear" w:color="auto" w:fill="E8E8E8" w:themeFill="background2"/>
            <w:noWrap/>
            <w:vAlign w:val="bottom"/>
            <w:hideMark/>
          </w:tcPr>
          <w:p w14:paraId="10884BD0" w14:textId="44C787BE" w:rsidR="00256D26" w:rsidRPr="00393DAB" w:rsidRDefault="00256D26" w:rsidP="00256D26">
            <w:pPr>
              <w:rPr>
                <w:b/>
                <w:bCs/>
                <w:i/>
                <w:iCs/>
                <w:sz w:val="14"/>
                <w:szCs w:val="14"/>
              </w:rPr>
            </w:pPr>
            <w:r w:rsidRPr="00393DAB">
              <w:rPr>
                <w:b/>
                <w:bCs/>
                <w:i/>
                <w:iCs/>
                <w:sz w:val="14"/>
                <w:szCs w:val="14"/>
              </w:rPr>
              <w:t>57.0 [46.0-68.1]</w:t>
            </w:r>
          </w:p>
        </w:tc>
        <w:tc>
          <w:tcPr>
            <w:tcW w:w="1013" w:type="dxa"/>
            <w:tcBorders>
              <w:top w:val="nil"/>
              <w:left w:val="nil"/>
              <w:bottom w:val="nil"/>
              <w:right w:val="nil"/>
            </w:tcBorders>
            <w:shd w:val="clear" w:color="auto" w:fill="E8E8E8" w:themeFill="background2"/>
            <w:noWrap/>
            <w:vAlign w:val="bottom"/>
            <w:hideMark/>
          </w:tcPr>
          <w:p w14:paraId="57D117BF" w14:textId="23E196C3" w:rsidR="00256D26" w:rsidRPr="00393DAB" w:rsidRDefault="00256D26" w:rsidP="00256D26">
            <w:pPr>
              <w:rPr>
                <w:b/>
                <w:bCs/>
                <w:i/>
                <w:iCs/>
                <w:sz w:val="14"/>
                <w:szCs w:val="14"/>
              </w:rPr>
            </w:pPr>
            <w:r w:rsidRPr="00393DAB">
              <w:rPr>
                <w:b/>
                <w:bCs/>
                <w:i/>
                <w:iCs/>
                <w:sz w:val="14"/>
                <w:szCs w:val="14"/>
              </w:rPr>
              <w:t>64.9 [57.1-72.6]</w:t>
            </w:r>
          </w:p>
        </w:tc>
        <w:tc>
          <w:tcPr>
            <w:tcW w:w="1018" w:type="dxa"/>
            <w:tcBorders>
              <w:top w:val="nil"/>
              <w:left w:val="nil"/>
              <w:bottom w:val="nil"/>
              <w:right w:val="nil"/>
            </w:tcBorders>
            <w:shd w:val="clear" w:color="auto" w:fill="E8E8E8" w:themeFill="background2"/>
            <w:noWrap/>
            <w:vAlign w:val="bottom"/>
            <w:hideMark/>
          </w:tcPr>
          <w:p w14:paraId="0B88D92D" w14:textId="55270C5D" w:rsidR="00256D26" w:rsidRPr="00393DAB" w:rsidRDefault="00256D26" w:rsidP="00256D26">
            <w:pPr>
              <w:rPr>
                <w:b/>
                <w:bCs/>
                <w:i/>
                <w:iCs/>
                <w:sz w:val="14"/>
                <w:szCs w:val="14"/>
              </w:rPr>
            </w:pPr>
            <w:r w:rsidRPr="00393DAB">
              <w:rPr>
                <w:b/>
                <w:bCs/>
                <w:i/>
                <w:iCs/>
                <w:sz w:val="14"/>
                <w:szCs w:val="14"/>
              </w:rPr>
              <w:t>71.9 [65.2-78.6]</w:t>
            </w:r>
          </w:p>
        </w:tc>
      </w:tr>
      <w:tr w:rsidR="00256D26" w:rsidRPr="00393DAB" w14:paraId="1C2FD562" w14:textId="77777777" w:rsidTr="007D6F9F">
        <w:trPr>
          <w:trHeight w:val="144"/>
        </w:trPr>
        <w:tc>
          <w:tcPr>
            <w:tcW w:w="2246" w:type="dxa"/>
            <w:tcBorders>
              <w:top w:val="nil"/>
              <w:left w:val="nil"/>
              <w:bottom w:val="nil"/>
              <w:right w:val="nil"/>
            </w:tcBorders>
            <w:vAlign w:val="center"/>
            <w:hideMark/>
          </w:tcPr>
          <w:p w14:paraId="505F4D32" w14:textId="77777777" w:rsidR="00256D26" w:rsidRPr="00393DAB" w:rsidRDefault="00256D26" w:rsidP="00256D26">
            <w:pPr>
              <w:rPr>
                <w:sz w:val="14"/>
                <w:szCs w:val="14"/>
              </w:rPr>
            </w:pPr>
            <w:r w:rsidRPr="00393DAB">
              <w:rPr>
                <w:sz w:val="14"/>
                <w:szCs w:val="14"/>
              </w:rPr>
              <w:t>Counseled on method use</w:t>
            </w:r>
          </w:p>
        </w:tc>
        <w:tc>
          <w:tcPr>
            <w:tcW w:w="1010" w:type="dxa"/>
            <w:tcBorders>
              <w:top w:val="nil"/>
              <w:left w:val="nil"/>
              <w:bottom w:val="nil"/>
              <w:right w:val="nil"/>
            </w:tcBorders>
            <w:noWrap/>
            <w:vAlign w:val="bottom"/>
            <w:hideMark/>
          </w:tcPr>
          <w:p w14:paraId="73215E1D" w14:textId="11A49804" w:rsidR="00256D26" w:rsidRPr="00393DAB" w:rsidRDefault="00256D26" w:rsidP="00256D26">
            <w:pPr>
              <w:rPr>
                <w:sz w:val="14"/>
                <w:szCs w:val="14"/>
              </w:rPr>
            </w:pPr>
            <w:r w:rsidRPr="00393DAB">
              <w:rPr>
                <w:sz w:val="14"/>
                <w:szCs w:val="14"/>
              </w:rPr>
              <w:t>78.5 [73.1-83.9]</w:t>
            </w:r>
          </w:p>
        </w:tc>
        <w:tc>
          <w:tcPr>
            <w:tcW w:w="1011" w:type="dxa"/>
            <w:tcBorders>
              <w:top w:val="nil"/>
              <w:left w:val="nil"/>
              <w:bottom w:val="nil"/>
              <w:right w:val="nil"/>
            </w:tcBorders>
            <w:noWrap/>
            <w:vAlign w:val="bottom"/>
            <w:hideMark/>
          </w:tcPr>
          <w:p w14:paraId="62246E67" w14:textId="2ED48F3B" w:rsidR="00256D26" w:rsidRPr="00393DAB" w:rsidRDefault="00256D26" w:rsidP="00256D26">
            <w:pPr>
              <w:rPr>
                <w:sz w:val="14"/>
                <w:szCs w:val="14"/>
              </w:rPr>
            </w:pPr>
            <w:r w:rsidRPr="00393DAB">
              <w:rPr>
                <w:sz w:val="14"/>
                <w:szCs w:val="14"/>
              </w:rPr>
              <w:t>67.7 [46.5-88.9]</w:t>
            </w:r>
          </w:p>
        </w:tc>
        <w:tc>
          <w:tcPr>
            <w:tcW w:w="1012" w:type="dxa"/>
            <w:tcBorders>
              <w:top w:val="nil"/>
              <w:left w:val="nil"/>
              <w:bottom w:val="nil"/>
              <w:right w:val="nil"/>
            </w:tcBorders>
            <w:noWrap/>
            <w:vAlign w:val="bottom"/>
            <w:hideMark/>
          </w:tcPr>
          <w:p w14:paraId="2AAC469A" w14:textId="0954D58B" w:rsidR="00256D26" w:rsidRPr="00393DAB" w:rsidRDefault="00256D26" w:rsidP="00256D26">
            <w:pPr>
              <w:rPr>
                <w:sz w:val="14"/>
                <w:szCs w:val="14"/>
              </w:rPr>
            </w:pPr>
            <w:r w:rsidRPr="00393DAB">
              <w:rPr>
                <w:sz w:val="14"/>
                <w:szCs w:val="14"/>
              </w:rPr>
              <w:t>62.6 [47.8-77.4]</w:t>
            </w:r>
          </w:p>
        </w:tc>
        <w:tc>
          <w:tcPr>
            <w:tcW w:w="1013" w:type="dxa"/>
            <w:tcBorders>
              <w:top w:val="nil"/>
              <w:left w:val="nil"/>
              <w:bottom w:val="nil"/>
              <w:right w:val="nil"/>
            </w:tcBorders>
            <w:noWrap/>
            <w:vAlign w:val="bottom"/>
            <w:hideMark/>
          </w:tcPr>
          <w:p w14:paraId="2E1D4BFA" w14:textId="4F99F1E3" w:rsidR="00256D26" w:rsidRPr="00393DAB" w:rsidRDefault="00256D26" w:rsidP="00256D26">
            <w:pPr>
              <w:rPr>
                <w:sz w:val="14"/>
                <w:szCs w:val="14"/>
              </w:rPr>
            </w:pPr>
            <w:r w:rsidRPr="00393DAB">
              <w:rPr>
                <w:sz w:val="14"/>
                <w:szCs w:val="14"/>
              </w:rPr>
              <w:t>81.6 [73.0-90.2]</w:t>
            </w:r>
          </w:p>
        </w:tc>
        <w:tc>
          <w:tcPr>
            <w:tcW w:w="1013" w:type="dxa"/>
            <w:tcBorders>
              <w:top w:val="nil"/>
              <w:left w:val="nil"/>
              <w:bottom w:val="nil"/>
              <w:right w:val="nil"/>
            </w:tcBorders>
            <w:noWrap/>
            <w:vAlign w:val="bottom"/>
            <w:hideMark/>
          </w:tcPr>
          <w:p w14:paraId="34F87AFB" w14:textId="59A00C80" w:rsidR="00256D26" w:rsidRPr="00393DAB" w:rsidRDefault="00256D26" w:rsidP="00256D26">
            <w:pPr>
              <w:rPr>
                <w:sz w:val="14"/>
                <w:szCs w:val="14"/>
              </w:rPr>
            </w:pPr>
            <w:r w:rsidRPr="00393DAB">
              <w:rPr>
                <w:sz w:val="14"/>
                <w:szCs w:val="14"/>
              </w:rPr>
              <w:t>89.9 [78.3-100]</w:t>
            </w:r>
          </w:p>
        </w:tc>
        <w:tc>
          <w:tcPr>
            <w:tcW w:w="1065" w:type="dxa"/>
            <w:tcBorders>
              <w:top w:val="nil"/>
              <w:left w:val="nil"/>
              <w:bottom w:val="nil"/>
              <w:right w:val="nil"/>
            </w:tcBorders>
            <w:noWrap/>
            <w:vAlign w:val="bottom"/>
            <w:hideMark/>
          </w:tcPr>
          <w:p w14:paraId="3B92BBC3" w14:textId="4EA16BF0" w:rsidR="00256D26" w:rsidRPr="00393DAB" w:rsidRDefault="00256D26" w:rsidP="00256D26">
            <w:pPr>
              <w:rPr>
                <w:sz w:val="14"/>
                <w:szCs w:val="14"/>
              </w:rPr>
            </w:pPr>
            <w:r w:rsidRPr="00393DAB">
              <w:rPr>
                <w:sz w:val="14"/>
                <w:szCs w:val="14"/>
              </w:rPr>
              <w:t>84.1 [58.4-100]</w:t>
            </w:r>
          </w:p>
        </w:tc>
        <w:tc>
          <w:tcPr>
            <w:tcW w:w="960" w:type="dxa"/>
            <w:tcBorders>
              <w:top w:val="nil"/>
              <w:left w:val="nil"/>
              <w:bottom w:val="nil"/>
              <w:right w:val="nil"/>
            </w:tcBorders>
            <w:noWrap/>
            <w:vAlign w:val="bottom"/>
            <w:hideMark/>
          </w:tcPr>
          <w:p w14:paraId="0739F3BF" w14:textId="318B9972" w:rsidR="00256D26" w:rsidRPr="00393DAB" w:rsidRDefault="00256D26" w:rsidP="00256D26">
            <w:pPr>
              <w:rPr>
                <w:sz w:val="14"/>
                <w:szCs w:val="14"/>
              </w:rPr>
            </w:pPr>
            <w:r w:rsidRPr="00393DAB">
              <w:rPr>
                <w:sz w:val="14"/>
                <w:szCs w:val="14"/>
              </w:rPr>
              <w:t>90.4 [85.9-94.9]</w:t>
            </w:r>
          </w:p>
        </w:tc>
        <w:tc>
          <w:tcPr>
            <w:tcW w:w="1013" w:type="dxa"/>
            <w:tcBorders>
              <w:top w:val="nil"/>
              <w:left w:val="nil"/>
              <w:bottom w:val="nil"/>
              <w:right w:val="nil"/>
            </w:tcBorders>
            <w:noWrap/>
            <w:vAlign w:val="bottom"/>
            <w:hideMark/>
          </w:tcPr>
          <w:p w14:paraId="554899F0" w14:textId="042301BD" w:rsidR="00256D26" w:rsidRPr="00393DAB" w:rsidRDefault="00256D26" w:rsidP="00256D26">
            <w:pPr>
              <w:rPr>
                <w:sz w:val="14"/>
                <w:szCs w:val="14"/>
              </w:rPr>
            </w:pPr>
            <w:r w:rsidRPr="00393DAB">
              <w:rPr>
                <w:sz w:val="14"/>
                <w:szCs w:val="14"/>
              </w:rPr>
              <w:t>82.5 [69.1-96.0]</w:t>
            </w:r>
          </w:p>
        </w:tc>
        <w:tc>
          <w:tcPr>
            <w:tcW w:w="1013" w:type="dxa"/>
            <w:tcBorders>
              <w:top w:val="nil"/>
              <w:left w:val="nil"/>
              <w:bottom w:val="nil"/>
              <w:right w:val="nil"/>
            </w:tcBorders>
            <w:noWrap/>
            <w:vAlign w:val="bottom"/>
            <w:hideMark/>
          </w:tcPr>
          <w:p w14:paraId="5D4664D4" w14:textId="645B5B4D" w:rsidR="00256D26" w:rsidRPr="00393DAB" w:rsidRDefault="00256D26" w:rsidP="00256D26">
            <w:pPr>
              <w:rPr>
                <w:sz w:val="14"/>
                <w:szCs w:val="14"/>
              </w:rPr>
            </w:pPr>
            <w:r w:rsidRPr="00393DAB">
              <w:rPr>
                <w:sz w:val="14"/>
                <w:szCs w:val="14"/>
              </w:rPr>
              <w:t>48.8 [35.1-62.4]</w:t>
            </w:r>
          </w:p>
        </w:tc>
        <w:tc>
          <w:tcPr>
            <w:tcW w:w="1013" w:type="dxa"/>
            <w:gridSpan w:val="3"/>
            <w:tcBorders>
              <w:top w:val="nil"/>
              <w:left w:val="nil"/>
              <w:bottom w:val="nil"/>
              <w:right w:val="nil"/>
            </w:tcBorders>
            <w:noWrap/>
            <w:vAlign w:val="bottom"/>
            <w:hideMark/>
          </w:tcPr>
          <w:p w14:paraId="7096EE48" w14:textId="37B1440F" w:rsidR="00256D26" w:rsidRPr="00393DAB" w:rsidRDefault="00256D26" w:rsidP="00256D26">
            <w:pPr>
              <w:rPr>
                <w:sz w:val="14"/>
                <w:szCs w:val="14"/>
              </w:rPr>
            </w:pPr>
            <w:r w:rsidRPr="00393DAB">
              <w:rPr>
                <w:sz w:val="14"/>
                <w:szCs w:val="14"/>
              </w:rPr>
              <w:t>71.9 [44.9-98.8]</w:t>
            </w:r>
          </w:p>
        </w:tc>
        <w:tc>
          <w:tcPr>
            <w:tcW w:w="1013" w:type="dxa"/>
            <w:tcBorders>
              <w:top w:val="nil"/>
              <w:left w:val="nil"/>
              <w:bottom w:val="nil"/>
              <w:right w:val="nil"/>
            </w:tcBorders>
            <w:noWrap/>
            <w:vAlign w:val="bottom"/>
            <w:hideMark/>
          </w:tcPr>
          <w:p w14:paraId="6940351E" w14:textId="015930D2" w:rsidR="00256D26" w:rsidRPr="00393DAB" w:rsidRDefault="00256D26" w:rsidP="00256D26">
            <w:pPr>
              <w:rPr>
                <w:sz w:val="14"/>
                <w:szCs w:val="14"/>
              </w:rPr>
            </w:pPr>
            <w:r w:rsidRPr="00393DAB">
              <w:rPr>
                <w:sz w:val="14"/>
                <w:szCs w:val="14"/>
              </w:rPr>
              <w:t>92.8 [87.5-98.1]</w:t>
            </w:r>
          </w:p>
        </w:tc>
        <w:tc>
          <w:tcPr>
            <w:tcW w:w="1018" w:type="dxa"/>
            <w:tcBorders>
              <w:top w:val="nil"/>
              <w:left w:val="nil"/>
              <w:bottom w:val="nil"/>
              <w:right w:val="nil"/>
            </w:tcBorders>
            <w:noWrap/>
            <w:vAlign w:val="bottom"/>
            <w:hideMark/>
          </w:tcPr>
          <w:p w14:paraId="5F42AE91" w14:textId="3E20161F" w:rsidR="00256D26" w:rsidRPr="00393DAB" w:rsidRDefault="00256D26" w:rsidP="00256D26">
            <w:pPr>
              <w:rPr>
                <w:sz w:val="14"/>
                <w:szCs w:val="14"/>
              </w:rPr>
            </w:pPr>
            <w:r w:rsidRPr="00393DAB">
              <w:rPr>
                <w:sz w:val="14"/>
                <w:szCs w:val="14"/>
              </w:rPr>
              <w:t>80.9 [71.7-90.2]</w:t>
            </w:r>
          </w:p>
        </w:tc>
      </w:tr>
      <w:tr w:rsidR="00256D26" w:rsidRPr="00393DAB" w14:paraId="0E64396D"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7219C8DF" w14:textId="77777777" w:rsidR="00256D26" w:rsidRPr="00393DAB" w:rsidRDefault="00256D26" w:rsidP="00256D26">
            <w:pPr>
              <w:rPr>
                <w:sz w:val="14"/>
                <w:szCs w:val="14"/>
              </w:rPr>
            </w:pPr>
            <w:r w:rsidRPr="00393DAB">
              <w:rPr>
                <w:sz w:val="14"/>
                <w:szCs w:val="14"/>
              </w:rPr>
              <w:t>Counseled on side-effects</w:t>
            </w:r>
          </w:p>
        </w:tc>
        <w:tc>
          <w:tcPr>
            <w:tcW w:w="1010" w:type="dxa"/>
            <w:tcBorders>
              <w:top w:val="nil"/>
              <w:left w:val="nil"/>
              <w:bottom w:val="nil"/>
              <w:right w:val="nil"/>
            </w:tcBorders>
            <w:shd w:val="clear" w:color="auto" w:fill="E8E8E8" w:themeFill="background2"/>
            <w:noWrap/>
            <w:vAlign w:val="bottom"/>
            <w:hideMark/>
          </w:tcPr>
          <w:p w14:paraId="623BFCA9" w14:textId="69594FC3" w:rsidR="00256D26" w:rsidRPr="00393DAB" w:rsidRDefault="00256D26" w:rsidP="00256D26">
            <w:pPr>
              <w:rPr>
                <w:sz w:val="14"/>
                <w:szCs w:val="14"/>
              </w:rPr>
            </w:pPr>
            <w:r w:rsidRPr="00393DAB">
              <w:rPr>
                <w:sz w:val="14"/>
                <w:szCs w:val="14"/>
              </w:rPr>
              <w:t>53.6 [45.8-61.3]</w:t>
            </w:r>
          </w:p>
        </w:tc>
        <w:tc>
          <w:tcPr>
            <w:tcW w:w="1011" w:type="dxa"/>
            <w:tcBorders>
              <w:top w:val="nil"/>
              <w:left w:val="nil"/>
              <w:bottom w:val="nil"/>
              <w:right w:val="nil"/>
            </w:tcBorders>
            <w:shd w:val="clear" w:color="auto" w:fill="E8E8E8" w:themeFill="background2"/>
            <w:noWrap/>
            <w:vAlign w:val="bottom"/>
            <w:hideMark/>
          </w:tcPr>
          <w:p w14:paraId="3258BD95" w14:textId="553BF471" w:rsidR="00256D26" w:rsidRPr="00393DAB" w:rsidRDefault="00256D26" w:rsidP="00256D26">
            <w:pPr>
              <w:rPr>
                <w:sz w:val="14"/>
                <w:szCs w:val="14"/>
              </w:rPr>
            </w:pPr>
            <w:r w:rsidRPr="00393DAB">
              <w:rPr>
                <w:sz w:val="14"/>
                <w:szCs w:val="14"/>
              </w:rPr>
              <w:t>45.8 [23.1-68.4]</w:t>
            </w:r>
          </w:p>
        </w:tc>
        <w:tc>
          <w:tcPr>
            <w:tcW w:w="1012" w:type="dxa"/>
            <w:tcBorders>
              <w:top w:val="nil"/>
              <w:left w:val="nil"/>
              <w:bottom w:val="nil"/>
              <w:right w:val="nil"/>
            </w:tcBorders>
            <w:shd w:val="clear" w:color="auto" w:fill="E8E8E8" w:themeFill="background2"/>
            <w:noWrap/>
            <w:vAlign w:val="bottom"/>
            <w:hideMark/>
          </w:tcPr>
          <w:p w14:paraId="116DBCF9" w14:textId="1F8A8E9A" w:rsidR="00256D26" w:rsidRPr="00393DAB" w:rsidRDefault="00256D26" w:rsidP="00256D26">
            <w:pPr>
              <w:rPr>
                <w:sz w:val="14"/>
                <w:szCs w:val="14"/>
              </w:rPr>
            </w:pPr>
            <w:r w:rsidRPr="00393DAB">
              <w:rPr>
                <w:sz w:val="14"/>
                <w:szCs w:val="14"/>
              </w:rPr>
              <w:t>48.2 [32.2-64.3]</w:t>
            </w:r>
          </w:p>
        </w:tc>
        <w:tc>
          <w:tcPr>
            <w:tcW w:w="1013" w:type="dxa"/>
            <w:tcBorders>
              <w:top w:val="nil"/>
              <w:left w:val="nil"/>
              <w:bottom w:val="nil"/>
              <w:right w:val="nil"/>
            </w:tcBorders>
            <w:shd w:val="clear" w:color="auto" w:fill="E8E8E8" w:themeFill="background2"/>
            <w:noWrap/>
            <w:vAlign w:val="bottom"/>
            <w:hideMark/>
          </w:tcPr>
          <w:p w14:paraId="39F746A4" w14:textId="4853FDC0" w:rsidR="00256D26" w:rsidRPr="00393DAB" w:rsidRDefault="00256D26" w:rsidP="00256D26">
            <w:pPr>
              <w:rPr>
                <w:sz w:val="14"/>
                <w:szCs w:val="14"/>
              </w:rPr>
            </w:pPr>
            <w:r w:rsidRPr="00393DAB">
              <w:rPr>
                <w:sz w:val="14"/>
                <w:szCs w:val="14"/>
              </w:rPr>
              <w:t>57.9 [45.5-70.3]</w:t>
            </w:r>
          </w:p>
        </w:tc>
        <w:tc>
          <w:tcPr>
            <w:tcW w:w="1013" w:type="dxa"/>
            <w:tcBorders>
              <w:top w:val="nil"/>
              <w:left w:val="nil"/>
              <w:bottom w:val="nil"/>
              <w:right w:val="nil"/>
            </w:tcBorders>
            <w:shd w:val="clear" w:color="auto" w:fill="E8E8E8" w:themeFill="background2"/>
            <w:noWrap/>
            <w:vAlign w:val="bottom"/>
            <w:hideMark/>
          </w:tcPr>
          <w:p w14:paraId="5E5DE588" w14:textId="34F5E1C5" w:rsidR="00256D26" w:rsidRPr="00393DAB" w:rsidRDefault="00256D26" w:rsidP="00256D26">
            <w:pPr>
              <w:rPr>
                <w:sz w:val="14"/>
                <w:szCs w:val="14"/>
              </w:rPr>
            </w:pPr>
            <w:r w:rsidRPr="00393DAB">
              <w:rPr>
                <w:sz w:val="14"/>
                <w:szCs w:val="14"/>
              </w:rPr>
              <w:t>31.5 [16.9-46.1]</w:t>
            </w:r>
          </w:p>
        </w:tc>
        <w:tc>
          <w:tcPr>
            <w:tcW w:w="1065" w:type="dxa"/>
            <w:tcBorders>
              <w:top w:val="nil"/>
              <w:left w:val="nil"/>
              <w:bottom w:val="nil"/>
              <w:right w:val="nil"/>
            </w:tcBorders>
            <w:shd w:val="clear" w:color="auto" w:fill="E8E8E8" w:themeFill="background2"/>
            <w:noWrap/>
            <w:vAlign w:val="bottom"/>
            <w:hideMark/>
          </w:tcPr>
          <w:p w14:paraId="533B7815" w14:textId="782FD25A" w:rsidR="00256D26" w:rsidRPr="00393DAB" w:rsidRDefault="00256D26" w:rsidP="00256D26">
            <w:pPr>
              <w:rPr>
                <w:sz w:val="14"/>
                <w:szCs w:val="14"/>
              </w:rPr>
            </w:pPr>
            <w:r w:rsidRPr="00393DAB">
              <w:rPr>
                <w:sz w:val="14"/>
                <w:szCs w:val="14"/>
              </w:rPr>
              <w:t>78.4 [52.4-100]</w:t>
            </w:r>
          </w:p>
        </w:tc>
        <w:tc>
          <w:tcPr>
            <w:tcW w:w="960" w:type="dxa"/>
            <w:tcBorders>
              <w:top w:val="nil"/>
              <w:left w:val="nil"/>
              <w:bottom w:val="nil"/>
              <w:right w:val="nil"/>
            </w:tcBorders>
            <w:shd w:val="clear" w:color="auto" w:fill="E8E8E8" w:themeFill="background2"/>
            <w:noWrap/>
            <w:vAlign w:val="bottom"/>
            <w:hideMark/>
          </w:tcPr>
          <w:p w14:paraId="2B7AAA20" w14:textId="4C1EAA09" w:rsidR="00256D26" w:rsidRPr="00393DAB" w:rsidRDefault="00256D26" w:rsidP="00256D26">
            <w:pPr>
              <w:rPr>
                <w:sz w:val="14"/>
                <w:szCs w:val="14"/>
              </w:rPr>
            </w:pPr>
            <w:r w:rsidRPr="00393DAB">
              <w:rPr>
                <w:sz w:val="14"/>
                <w:szCs w:val="14"/>
              </w:rPr>
              <w:t>51.4 [30.3-72.6]</w:t>
            </w:r>
          </w:p>
        </w:tc>
        <w:tc>
          <w:tcPr>
            <w:tcW w:w="1013" w:type="dxa"/>
            <w:tcBorders>
              <w:top w:val="nil"/>
              <w:left w:val="nil"/>
              <w:bottom w:val="nil"/>
              <w:right w:val="nil"/>
            </w:tcBorders>
            <w:shd w:val="clear" w:color="auto" w:fill="E8E8E8" w:themeFill="background2"/>
            <w:noWrap/>
            <w:vAlign w:val="bottom"/>
            <w:hideMark/>
          </w:tcPr>
          <w:p w14:paraId="1BDD6811" w14:textId="4AF62719" w:rsidR="00256D26" w:rsidRPr="00393DAB" w:rsidRDefault="00256D26" w:rsidP="00256D26">
            <w:pPr>
              <w:rPr>
                <w:sz w:val="14"/>
                <w:szCs w:val="14"/>
              </w:rPr>
            </w:pPr>
            <w:r w:rsidRPr="00393DAB">
              <w:rPr>
                <w:sz w:val="14"/>
                <w:szCs w:val="14"/>
              </w:rPr>
              <w:t>56.8 [38.8-74.8]</w:t>
            </w:r>
          </w:p>
        </w:tc>
        <w:tc>
          <w:tcPr>
            <w:tcW w:w="1013" w:type="dxa"/>
            <w:tcBorders>
              <w:top w:val="nil"/>
              <w:left w:val="nil"/>
              <w:bottom w:val="nil"/>
              <w:right w:val="nil"/>
            </w:tcBorders>
            <w:shd w:val="clear" w:color="auto" w:fill="E8E8E8" w:themeFill="background2"/>
            <w:noWrap/>
            <w:vAlign w:val="bottom"/>
            <w:hideMark/>
          </w:tcPr>
          <w:p w14:paraId="17EE10DF" w14:textId="1774F3C9" w:rsidR="00256D26" w:rsidRPr="00393DAB" w:rsidRDefault="00256D26" w:rsidP="00256D26">
            <w:pPr>
              <w:rPr>
                <w:sz w:val="14"/>
                <w:szCs w:val="14"/>
              </w:rPr>
            </w:pPr>
            <w:r w:rsidRPr="00393DAB">
              <w:rPr>
                <w:sz w:val="14"/>
                <w:szCs w:val="14"/>
              </w:rPr>
              <w:t>16.1 [9.1-23.1]</w:t>
            </w:r>
          </w:p>
        </w:tc>
        <w:tc>
          <w:tcPr>
            <w:tcW w:w="1013" w:type="dxa"/>
            <w:gridSpan w:val="3"/>
            <w:tcBorders>
              <w:top w:val="nil"/>
              <w:left w:val="nil"/>
              <w:bottom w:val="nil"/>
              <w:right w:val="nil"/>
            </w:tcBorders>
            <w:shd w:val="clear" w:color="auto" w:fill="E8E8E8" w:themeFill="background2"/>
            <w:noWrap/>
            <w:vAlign w:val="bottom"/>
            <w:hideMark/>
          </w:tcPr>
          <w:p w14:paraId="2309F36F" w14:textId="67108C68" w:rsidR="00256D26" w:rsidRPr="00393DAB" w:rsidRDefault="00256D26" w:rsidP="00256D26">
            <w:pPr>
              <w:rPr>
                <w:sz w:val="14"/>
                <w:szCs w:val="14"/>
              </w:rPr>
            </w:pPr>
            <w:r w:rsidRPr="00393DAB">
              <w:rPr>
                <w:sz w:val="14"/>
                <w:szCs w:val="14"/>
              </w:rPr>
              <w:t>48.7 [18.4-79.0]</w:t>
            </w:r>
          </w:p>
        </w:tc>
        <w:tc>
          <w:tcPr>
            <w:tcW w:w="1013" w:type="dxa"/>
            <w:tcBorders>
              <w:top w:val="nil"/>
              <w:left w:val="nil"/>
              <w:bottom w:val="nil"/>
              <w:right w:val="nil"/>
            </w:tcBorders>
            <w:shd w:val="clear" w:color="auto" w:fill="E8E8E8" w:themeFill="background2"/>
            <w:noWrap/>
            <w:vAlign w:val="bottom"/>
            <w:hideMark/>
          </w:tcPr>
          <w:p w14:paraId="4FCCBA8C" w14:textId="46AE4904" w:rsidR="00256D26" w:rsidRPr="00393DAB" w:rsidRDefault="00256D26" w:rsidP="00256D26">
            <w:pPr>
              <w:rPr>
                <w:sz w:val="14"/>
                <w:szCs w:val="14"/>
              </w:rPr>
            </w:pPr>
            <w:r w:rsidRPr="00393DAB">
              <w:rPr>
                <w:sz w:val="14"/>
                <w:szCs w:val="14"/>
              </w:rPr>
              <w:t>58.3 [27.6-89.0]</w:t>
            </w:r>
          </w:p>
        </w:tc>
        <w:tc>
          <w:tcPr>
            <w:tcW w:w="1018" w:type="dxa"/>
            <w:tcBorders>
              <w:top w:val="nil"/>
              <w:left w:val="nil"/>
              <w:bottom w:val="nil"/>
              <w:right w:val="nil"/>
            </w:tcBorders>
            <w:shd w:val="clear" w:color="auto" w:fill="E8E8E8" w:themeFill="background2"/>
            <w:noWrap/>
            <w:vAlign w:val="bottom"/>
            <w:hideMark/>
          </w:tcPr>
          <w:p w14:paraId="7C1D62CC" w14:textId="11056429" w:rsidR="00256D26" w:rsidRPr="00393DAB" w:rsidRDefault="00256D26" w:rsidP="00256D26">
            <w:pPr>
              <w:rPr>
                <w:sz w:val="14"/>
                <w:szCs w:val="14"/>
              </w:rPr>
            </w:pPr>
            <w:r w:rsidRPr="00393DAB">
              <w:rPr>
                <w:sz w:val="14"/>
                <w:szCs w:val="14"/>
              </w:rPr>
              <w:t>74.6 [61.9-87.4]</w:t>
            </w:r>
          </w:p>
        </w:tc>
      </w:tr>
      <w:tr w:rsidR="00256D26" w:rsidRPr="00393DAB" w14:paraId="1D6C88A8" w14:textId="77777777" w:rsidTr="007D6F9F">
        <w:trPr>
          <w:trHeight w:val="144"/>
        </w:trPr>
        <w:tc>
          <w:tcPr>
            <w:tcW w:w="2246" w:type="dxa"/>
            <w:tcBorders>
              <w:top w:val="nil"/>
              <w:left w:val="nil"/>
              <w:bottom w:val="nil"/>
              <w:right w:val="nil"/>
            </w:tcBorders>
            <w:vAlign w:val="center"/>
            <w:hideMark/>
          </w:tcPr>
          <w:p w14:paraId="35FBD41A" w14:textId="77777777" w:rsidR="00256D26" w:rsidRPr="00393DAB" w:rsidRDefault="00256D26" w:rsidP="00256D26">
            <w:pPr>
              <w:rPr>
                <w:sz w:val="14"/>
                <w:szCs w:val="14"/>
              </w:rPr>
            </w:pPr>
            <w:r w:rsidRPr="00393DAB">
              <w:rPr>
                <w:sz w:val="14"/>
                <w:szCs w:val="14"/>
              </w:rPr>
              <w:t>Counseled on follow-up visits</w:t>
            </w:r>
          </w:p>
        </w:tc>
        <w:tc>
          <w:tcPr>
            <w:tcW w:w="1010" w:type="dxa"/>
            <w:tcBorders>
              <w:top w:val="nil"/>
              <w:left w:val="nil"/>
              <w:bottom w:val="nil"/>
              <w:right w:val="nil"/>
            </w:tcBorders>
            <w:noWrap/>
            <w:vAlign w:val="bottom"/>
            <w:hideMark/>
          </w:tcPr>
          <w:p w14:paraId="1904CA8E" w14:textId="30DC6CA4" w:rsidR="00256D26" w:rsidRPr="00393DAB" w:rsidRDefault="00256D26" w:rsidP="00256D26">
            <w:pPr>
              <w:rPr>
                <w:sz w:val="14"/>
                <w:szCs w:val="14"/>
              </w:rPr>
            </w:pPr>
            <w:r w:rsidRPr="00393DAB">
              <w:rPr>
                <w:sz w:val="14"/>
                <w:szCs w:val="14"/>
              </w:rPr>
              <w:t>54.4 [46.7-62.0]</w:t>
            </w:r>
          </w:p>
        </w:tc>
        <w:tc>
          <w:tcPr>
            <w:tcW w:w="1011" w:type="dxa"/>
            <w:tcBorders>
              <w:top w:val="nil"/>
              <w:left w:val="nil"/>
              <w:bottom w:val="nil"/>
              <w:right w:val="nil"/>
            </w:tcBorders>
            <w:noWrap/>
            <w:vAlign w:val="bottom"/>
            <w:hideMark/>
          </w:tcPr>
          <w:p w14:paraId="67DB6CA5" w14:textId="32DB5D9B" w:rsidR="00256D26" w:rsidRPr="00393DAB" w:rsidRDefault="00256D26" w:rsidP="00256D26">
            <w:pPr>
              <w:rPr>
                <w:sz w:val="14"/>
                <w:szCs w:val="14"/>
              </w:rPr>
            </w:pPr>
            <w:r w:rsidRPr="00393DAB">
              <w:rPr>
                <w:sz w:val="14"/>
                <w:szCs w:val="14"/>
              </w:rPr>
              <w:t>31.1 [19.2-43.0]</w:t>
            </w:r>
          </w:p>
        </w:tc>
        <w:tc>
          <w:tcPr>
            <w:tcW w:w="1012" w:type="dxa"/>
            <w:tcBorders>
              <w:top w:val="nil"/>
              <w:left w:val="nil"/>
              <w:bottom w:val="nil"/>
              <w:right w:val="nil"/>
            </w:tcBorders>
            <w:noWrap/>
            <w:vAlign w:val="bottom"/>
            <w:hideMark/>
          </w:tcPr>
          <w:p w14:paraId="67E3E595" w14:textId="1375D5BC" w:rsidR="00256D26" w:rsidRPr="00393DAB" w:rsidRDefault="00256D26" w:rsidP="00256D26">
            <w:pPr>
              <w:rPr>
                <w:sz w:val="14"/>
                <w:szCs w:val="14"/>
              </w:rPr>
            </w:pPr>
            <w:r w:rsidRPr="00393DAB">
              <w:rPr>
                <w:sz w:val="14"/>
                <w:szCs w:val="14"/>
              </w:rPr>
              <w:t>43.8 [28.6-59.0]</w:t>
            </w:r>
          </w:p>
        </w:tc>
        <w:tc>
          <w:tcPr>
            <w:tcW w:w="1013" w:type="dxa"/>
            <w:tcBorders>
              <w:top w:val="nil"/>
              <w:left w:val="nil"/>
              <w:bottom w:val="nil"/>
              <w:right w:val="nil"/>
            </w:tcBorders>
            <w:noWrap/>
            <w:vAlign w:val="bottom"/>
            <w:hideMark/>
          </w:tcPr>
          <w:p w14:paraId="2CEB77B2" w14:textId="3C5B4CA9" w:rsidR="00256D26" w:rsidRPr="00393DAB" w:rsidRDefault="00256D26" w:rsidP="00256D26">
            <w:pPr>
              <w:rPr>
                <w:sz w:val="14"/>
                <w:szCs w:val="14"/>
              </w:rPr>
            </w:pPr>
            <w:r w:rsidRPr="00393DAB">
              <w:rPr>
                <w:sz w:val="14"/>
                <w:szCs w:val="14"/>
              </w:rPr>
              <w:t>61.2 [48.9-73.6]</w:t>
            </w:r>
          </w:p>
        </w:tc>
        <w:tc>
          <w:tcPr>
            <w:tcW w:w="1013" w:type="dxa"/>
            <w:tcBorders>
              <w:top w:val="nil"/>
              <w:left w:val="nil"/>
              <w:bottom w:val="nil"/>
              <w:right w:val="nil"/>
            </w:tcBorders>
            <w:noWrap/>
            <w:vAlign w:val="bottom"/>
            <w:hideMark/>
          </w:tcPr>
          <w:p w14:paraId="605BB716" w14:textId="20F13A08" w:rsidR="00256D26" w:rsidRPr="00393DAB" w:rsidRDefault="00256D26" w:rsidP="00256D26">
            <w:pPr>
              <w:rPr>
                <w:sz w:val="14"/>
                <w:szCs w:val="14"/>
              </w:rPr>
            </w:pPr>
            <w:r w:rsidRPr="00393DAB">
              <w:rPr>
                <w:sz w:val="14"/>
                <w:szCs w:val="14"/>
              </w:rPr>
              <w:t>22.5 [8.5-36.5]</w:t>
            </w:r>
          </w:p>
        </w:tc>
        <w:tc>
          <w:tcPr>
            <w:tcW w:w="1065" w:type="dxa"/>
            <w:tcBorders>
              <w:top w:val="nil"/>
              <w:left w:val="nil"/>
              <w:bottom w:val="nil"/>
              <w:right w:val="nil"/>
            </w:tcBorders>
            <w:noWrap/>
            <w:vAlign w:val="bottom"/>
            <w:hideMark/>
          </w:tcPr>
          <w:p w14:paraId="398BB583" w14:textId="3E02910E" w:rsidR="00256D26" w:rsidRPr="00393DAB" w:rsidRDefault="00256D26" w:rsidP="00256D26">
            <w:pPr>
              <w:rPr>
                <w:sz w:val="14"/>
                <w:szCs w:val="14"/>
              </w:rPr>
            </w:pPr>
            <w:r w:rsidRPr="00393DAB">
              <w:rPr>
                <w:sz w:val="14"/>
                <w:szCs w:val="14"/>
              </w:rPr>
              <w:t>89.8 [83.3-96.3]</w:t>
            </w:r>
          </w:p>
        </w:tc>
        <w:tc>
          <w:tcPr>
            <w:tcW w:w="960" w:type="dxa"/>
            <w:tcBorders>
              <w:top w:val="nil"/>
              <w:left w:val="nil"/>
              <w:bottom w:val="nil"/>
              <w:right w:val="nil"/>
            </w:tcBorders>
            <w:noWrap/>
            <w:vAlign w:val="bottom"/>
            <w:hideMark/>
          </w:tcPr>
          <w:p w14:paraId="3FBF395B" w14:textId="69311493" w:rsidR="00256D26" w:rsidRPr="00393DAB" w:rsidRDefault="00256D26" w:rsidP="00256D26">
            <w:pPr>
              <w:rPr>
                <w:sz w:val="14"/>
                <w:szCs w:val="14"/>
              </w:rPr>
            </w:pPr>
            <w:r w:rsidRPr="00393DAB">
              <w:rPr>
                <w:sz w:val="14"/>
                <w:szCs w:val="14"/>
              </w:rPr>
              <w:t>50.5 [29.4-71.5]</w:t>
            </w:r>
          </w:p>
        </w:tc>
        <w:tc>
          <w:tcPr>
            <w:tcW w:w="1013" w:type="dxa"/>
            <w:tcBorders>
              <w:top w:val="nil"/>
              <w:left w:val="nil"/>
              <w:bottom w:val="nil"/>
              <w:right w:val="nil"/>
            </w:tcBorders>
            <w:noWrap/>
            <w:vAlign w:val="bottom"/>
            <w:hideMark/>
          </w:tcPr>
          <w:p w14:paraId="26083EF0" w14:textId="63F027A2" w:rsidR="00256D26" w:rsidRPr="00393DAB" w:rsidRDefault="00256D26" w:rsidP="00256D26">
            <w:pPr>
              <w:rPr>
                <w:sz w:val="14"/>
                <w:szCs w:val="14"/>
              </w:rPr>
            </w:pPr>
            <w:r w:rsidRPr="00393DAB">
              <w:rPr>
                <w:sz w:val="14"/>
                <w:szCs w:val="14"/>
              </w:rPr>
              <w:t>59.2 [41.8-76.6]</w:t>
            </w:r>
          </w:p>
        </w:tc>
        <w:tc>
          <w:tcPr>
            <w:tcW w:w="1013" w:type="dxa"/>
            <w:tcBorders>
              <w:top w:val="nil"/>
              <w:left w:val="nil"/>
              <w:bottom w:val="nil"/>
              <w:right w:val="nil"/>
            </w:tcBorders>
            <w:noWrap/>
            <w:vAlign w:val="bottom"/>
            <w:hideMark/>
          </w:tcPr>
          <w:p w14:paraId="25633FBA" w14:textId="59DCDE87" w:rsidR="00256D26" w:rsidRPr="00393DAB" w:rsidRDefault="00256D26" w:rsidP="00256D26">
            <w:pPr>
              <w:rPr>
                <w:sz w:val="14"/>
                <w:szCs w:val="14"/>
              </w:rPr>
            </w:pPr>
            <w:r w:rsidRPr="00393DAB">
              <w:rPr>
                <w:sz w:val="14"/>
                <w:szCs w:val="14"/>
              </w:rPr>
              <w:t>23.1 [15.2-31.0]</w:t>
            </w:r>
          </w:p>
        </w:tc>
        <w:tc>
          <w:tcPr>
            <w:tcW w:w="1013" w:type="dxa"/>
            <w:gridSpan w:val="3"/>
            <w:tcBorders>
              <w:top w:val="nil"/>
              <w:left w:val="nil"/>
              <w:bottom w:val="nil"/>
              <w:right w:val="nil"/>
            </w:tcBorders>
            <w:noWrap/>
            <w:vAlign w:val="bottom"/>
            <w:hideMark/>
          </w:tcPr>
          <w:p w14:paraId="6B90816F" w14:textId="236C3462" w:rsidR="00256D26" w:rsidRPr="00393DAB" w:rsidRDefault="00256D26" w:rsidP="00256D26">
            <w:pPr>
              <w:rPr>
                <w:sz w:val="14"/>
                <w:szCs w:val="14"/>
              </w:rPr>
            </w:pPr>
            <w:r w:rsidRPr="00393DAB">
              <w:rPr>
                <w:sz w:val="14"/>
                <w:szCs w:val="14"/>
              </w:rPr>
              <w:t>51.6 [18.5-84.8]</w:t>
            </w:r>
          </w:p>
        </w:tc>
        <w:tc>
          <w:tcPr>
            <w:tcW w:w="1013" w:type="dxa"/>
            <w:tcBorders>
              <w:top w:val="nil"/>
              <w:left w:val="nil"/>
              <w:bottom w:val="nil"/>
              <w:right w:val="nil"/>
            </w:tcBorders>
            <w:noWrap/>
            <w:vAlign w:val="bottom"/>
            <w:hideMark/>
          </w:tcPr>
          <w:p w14:paraId="21C26860" w14:textId="04AE6930" w:rsidR="00256D26" w:rsidRPr="00393DAB" w:rsidRDefault="00256D26" w:rsidP="00256D26">
            <w:pPr>
              <w:rPr>
                <w:sz w:val="14"/>
                <w:szCs w:val="14"/>
              </w:rPr>
            </w:pPr>
            <w:r w:rsidRPr="00393DAB">
              <w:rPr>
                <w:sz w:val="14"/>
                <w:szCs w:val="14"/>
              </w:rPr>
              <w:t>62.5 [30.5-94.5]</w:t>
            </w:r>
          </w:p>
        </w:tc>
        <w:tc>
          <w:tcPr>
            <w:tcW w:w="1018" w:type="dxa"/>
            <w:tcBorders>
              <w:top w:val="nil"/>
              <w:left w:val="nil"/>
              <w:bottom w:val="nil"/>
              <w:right w:val="nil"/>
            </w:tcBorders>
            <w:noWrap/>
            <w:vAlign w:val="bottom"/>
            <w:hideMark/>
          </w:tcPr>
          <w:p w14:paraId="3A2AF7AD" w14:textId="2F15AC65" w:rsidR="00256D26" w:rsidRPr="00393DAB" w:rsidRDefault="00256D26" w:rsidP="00256D26">
            <w:pPr>
              <w:rPr>
                <w:sz w:val="14"/>
                <w:szCs w:val="14"/>
              </w:rPr>
            </w:pPr>
            <w:r w:rsidRPr="00393DAB">
              <w:rPr>
                <w:sz w:val="14"/>
                <w:szCs w:val="14"/>
              </w:rPr>
              <w:t>74.6 [61.9-87.4]</w:t>
            </w:r>
          </w:p>
        </w:tc>
      </w:tr>
      <w:tr w:rsidR="00256D26" w:rsidRPr="00393DAB" w14:paraId="63ADBA4F"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67C36294" w14:textId="77777777" w:rsidR="00256D26" w:rsidRPr="00393DAB" w:rsidRDefault="00256D26" w:rsidP="00256D26">
            <w:pPr>
              <w:rPr>
                <w:sz w:val="14"/>
                <w:szCs w:val="14"/>
              </w:rPr>
            </w:pPr>
            <w:r w:rsidRPr="00393DAB">
              <w:rPr>
                <w:sz w:val="14"/>
                <w:szCs w:val="14"/>
              </w:rPr>
              <w:t>Danger signs explained</w:t>
            </w:r>
          </w:p>
        </w:tc>
        <w:tc>
          <w:tcPr>
            <w:tcW w:w="1010" w:type="dxa"/>
            <w:tcBorders>
              <w:top w:val="nil"/>
              <w:left w:val="nil"/>
              <w:bottom w:val="nil"/>
              <w:right w:val="nil"/>
            </w:tcBorders>
            <w:shd w:val="clear" w:color="auto" w:fill="E8E8E8" w:themeFill="background2"/>
            <w:noWrap/>
            <w:vAlign w:val="bottom"/>
            <w:hideMark/>
          </w:tcPr>
          <w:p w14:paraId="4DA9C7E4" w14:textId="63CE57F4" w:rsidR="00256D26" w:rsidRPr="00393DAB" w:rsidRDefault="00256D26" w:rsidP="00256D26">
            <w:pPr>
              <w:rPr>
                <w:sz w:val="14"/>
                <w:szCs w:val="14"/>
              </w:rPr>
            </w:pPr>
            <w:r w:rsidRPr="00393DAB">
              <w:rPr>
                <w:sz w:val="14"/>
                <w:szCs w:val="14"/>
              </w:rPr>
              <w:t>95.0 [91.9-98.2]</w:t>
            </w:r>
          </w:p>
        </w:tc>
        <w:tc>
          <w:tcPr>
            <w:tcW w:w="1011" w:type="dxa"/>
            <w:tcBorders>
              <w:top w:val="nil"/>
              <w:left w:val="nil"/>
              <w:bottom w:val="nil"/>
              <w:right w:val="nil"/>
            </w:tcBorders>
            <w:shd w:val="clear" w:color="auto" w:fill="E8E8E8" w:themeFill="background2"/>
            <w:noWrap/>
            <w:vAlign w:val="bottom"/>
            <w:hideMark/>
          </w:tcPr>
          <w:p w14:paraId="056666E6" w14:textId="6F92FFC4" w:rsidR="00256D26" w:rsidRPr="00393DAB" w:rsidRDefault="00256D26" w:rsidP="00256D26">
            <w:pPr>
              <w:rPr>
                <w:sz w:val="14"/>
                <w:szCs w:val="14"/>
              </w:rPr>
            </w:pPr>
            <w:r w:rsidRPr="00393DAB">
              <w:rPr>
                <w:sz w:val="14"/>
                <w:szCs w:val="14"/>
              </w:rPr>
              <w:t>76.3 [54.6-98.1]</w:t>
            </w:r>
          </w:p>
        </w:tc>
        <w:tc>
          <w:tcPr>
            <w:tcW w:w="1012" w:type="dxa"/>
            <w:tcBorders>
              <w:top w:val="nil"/>
              <w:left w:val="nil"/>
              <w:bottom w:val="nil"/>
              <w:right w:val="nil"/>
            </w:tcBorders>
            <w:shd w:val="clear" w:color="auto" w:fill="E8E8E8" w:themeFill="background2"/>
            <w:noWrap/>
            <w:vAlign w:val="bottom"/>
            <w:hideMark/>
          </w:tcPr>
          <w:p w14:paraId="44863CB4" w14:textId="21B60AA8" w:rsidR="00256D26" w:rsidRPr="00393DAB" w:rsidRDefault="00256D26" w:rsidP="00256D26">
            <w:pPr>
              <w:rPr>
                <w:sz w:val="14"/>
                <w:szCs w:val="14"/>
              </w:rPr>
            </w:pPr>
            <w:r w:rsidRPr="00393DAB">
              <w:rPr>
                <w:sz w:val="14"/>
                <w:szCs w:val="14"/>
              </w:rPr>
              <w:t>98.8 [97.9-99.7]</w:t>
            </w:r>
          </w:p>
        </w:tc>
        <w:tc>
          <w:tcPr>
            <w:tcW w:w="1013" w:type="dxa"/>
            <w:tcBorders>
              <w:top w:val="nil"/>
              <w:left w:val="nil"/>
              <w:bottom w:val="nil"/>
              <w:right w:val="nil"/>
            </w:tcBorders>
            <w:shd w:val="clear" w:color="auto" w:fill="E8E8E8" w:themeFill="background2"/>
            <w:noWrap/>
            <w:vAlign w:val="bottom"/>
            <w:hideMark/>
          </w:tcPr>
          <w:p w14:paraId="6CD3933D" w14:textId="6C5B30E9" w:rsidR="00256D26" w:rsidRPr="00393DAB" w:rsidRDefault="00256D26" w:rsidP="00256D26">
            <w:pPr>
              <w:rPr>
                <w:sz w:val="14"/>
                <w:szCs w:val="14"/>
              </w:rPr>
            </w:pPr>
            <w:r w:rsidRPr="00393DAB">
              <w:rPr>
                <w:sz w:val="14"/>
                <w:szCs w:val="14"/>
              </w:rPr>
              <w:t>93.6 [87.5-99.8]</w:t>
            </w:r>
          </w:p>
        </w:tc>
        <w:tc>
          <w:tcPr>
            <w:tcW w:w="1013" w:type="dxa"/>
            <w:tcBorders>
              <w:top w:val="nil"/>
              <w:left w:val="nil"/>
              <w:bottom w:val="nil"/>
              <w:right w:val="nil"/>
            </w:tcBorders>
            <w:shd w:val="clear" w:color="auto" w:fill="E8E8E8" w:themeFill="background2"/>
            <w:noWrap/>
            <w:vAlign w:val="bottom"/>
            <w:hideMark/>
          </w:tcPr>
          <w:p w14:paraId="0BC480CD" w14:textId="5FC82208" w:rsidR="00256D26" w:rsidRPr="00393DAB" w:rsidRDefault="00256D26" w:rsidP="00256D26">
            <w:pPr>
              <w:rPr>
                <w:sz w:val="14"/>
                <w:szCs w:val="14"/>
              </w:rPr>
            </w:pPr>
            <w:r w:rsidRPr="00393DAB">
              <w:rPr>
                <w:sz w:val="14"/>
                <w:szCs w:val="14"/>
              </w:rPr>
              <w:t>91.7 [81.5-</w:t>
            </w:r>
            <w:r w:rsidR="009C3C10" w:rsidRPr="00393DAB">
              <w:rPr>
                <w:sz w:val="14"/>
                <w:szCs w:val="14"/>
              </w:rPr>
              <w:t>100</w:t>
            </w:r>
            <w:r w:rsidRPr="00393DAB">
              <w:rPr>
                <w:sz w:val="14"/>
                <w:szCs w:val="14"/>
              </w:rPr>
              <w:t>]</w:t>
            </w:r>
          </w:p>
        </w:tc>
        <w:tc>
          <w:tcPr>
            <w:tcW w:w="1065" w:type="dxa"/>
            <w:tcBorders>
              <w:top w:val="nil"/>
              <w:left w:val="nil"/>
              <w:bottom w:val="nil"/>
              <w:right w:val="nil"/>
            </w:tcBorders>
            <w:shd w:val="clear" w:color="auto" w:fill="E8E8E8" w:themeFill="background2"/>
            <w:noWrap/>
            <w:vAlign w:val="bottom"/>
            <w:hideMark/>
          </w:tcPr>
          <w:p w14:paraId="0C8DF2B2" w14:textId="387F1D53" w:rsidR="00256D26" w:rsidRPr="00393DAB" w:rsidRDefault="00256D26" w:rsidP="00256D26">
            <w:pPr>
              <w:rPr>
                <w:sz w:val="14"/>
                <w:szCs w:val="14"/>
              </w:rPr>
            </w:pPr>
            <w:r w:rsidRPr="00393DAB">
              <w:rPr>
                <w:sz w:val="14"/>
                <w:szCs w:val="14"/>
              </w:rPr>
              <w:t>99.5 [98.6-100]</w:t>
            </w:r>
          </w:p>
        </w:tc>
        <w:tc>
          <w:tcPr>
            <w:tcW w:w="960" w:type="dxa"/>
            <w:tcBorders>
              <w:top w:val="nil"/>
              <w:left w:val="nil"/>
              <w:bottom w:val="nil"/>
              <w:right w:val="nil"/>
            </w:tcBorders>
            <w:shd w:val="clear" w:color="auto" w:fill="E8E8E8" w:themeFill="background2"/>
            <w:noWrap/>
            <w:vAlign w:val="bottom"/>
            <w:hideMark/>
          </w:tcPr>
          <w:p w14:paraId="3CA44F4F" w14:textId="645EF5A3" w:rsidR="00256D26" w:rsidRPr="00393DAB" w:rsidRDefault="00256D26" w:rsidP="00256D26">
            <w:pPr>
              <w:rPr>
                <w:sz w:val="14"/>
                <w:szCs w:val="14"/>
              </w:rPr>
            </w:pPr>
            <w:r w:rsidRPr="00393DAB">
              <w:rPr>
                <w:sz w:val="14"/>
                <w:szCs w:val="14"/>
              </w:rPr>
              <w:t>98.7 [97.5-99.8]</w:t>
            </w:r>
          </w:p>
        </w:tc>
        <w:tc>
          <w:tcPr>
            <w:tcW w:w="1013" w:type="dxa"/>
            <w:tcBorders>
              <w:top w:val="nil"/>
              <w:left w:val="nil"/>
              <w:bottom w:val="nil"/>
              <w:right w:val="nil"/>
            </w:tcBorders>
            <w:shd w:val="clear" w:color="auto" w:fill="E8E8E8" w:themeFill="background2"/>
            <w:noWrap/>
            <w:vAlign w:val="bottom"/>
            <w:hideMark/>
          </w:tcPr>
          <w:p w14:paraId="06836FD5" w14:textId="587F1C9A" w:rsidR="00256D26" w:rsidRPr="00393DAB" w:rsidRDefault="00256D26" w:rsidP="00256D26">
            <w:pPr>
              <w:rPr>
                <w:sz w:val="14"/>
                <w:szCs w:val="14"/>
              </w:rPr>
            </w:pPr>
            <w:r w:rsidRPr="00393DAB">
              <w:rPr>
                <w:sz w:val="14"/>
                <w:szCs w:val="14"/>
              </w:rPr>
              <w:t>97.2 [94.4-</w:t>
            </w:r>
            <w:r w:rsidR="009C3C10" w:rsidRPr="00393DAB">
              <w:rPr>
                <w:sz w:val="14"/>
                <w:szCs w:val="14"/>
              </w:rPr>
              <w:t>100</w:t>
            </w:r>
            <w:r w:rsidRPr="00393DAB">
              <w:rPr>
                <w:sz w:val="14"/>
                <w:szCs w:val="14"/>
              </w:rPr>
              <w:t>]</w:t>
            </w:r>
          </w:p>
        </w:tc>
        <w:tc>
          <w:tcPr>
            <w:tcW w:w="1013" w:type="dxa"/>
            <w:tcBorders>
              <w:top w:val="nil"/>
              <w:left w:val="nil"/>
              <w:bottom w:val="nil"/>
              <w:right w:val="nil"/>
            </w:tcBorders>
            <w:shd w:val="clear" w:color="auto" w:fill="E8E8E8" w:themeFill="background2"/>
            <w:noWrap/>
            <w:vAlign w:val="bottom"/>
            <w:hideMark/>
          </w:tcPr>
          <w:p w14:paraId="7B65E198" w14:textId="7E8E7380" w:rsidR="00256D26" w:rsidRPr="00393DAB" w:rsidRDefault="00256D26" w:rsidP="00256D26">
            <w:pPr>
              <w:rPr>
                <w:sz w:val="14"/>
                <w:szCs w:val="14"/>
              </w:rPr>
            </w:pPr>
            <w:r w:rsidRPr="00393DAB">
              <w:rPr>
                <w:sz w:val="14"/>
                <w:szCs w:val="14"/>
              </w:rPr>
              <w:t>80.4 [66.4-94.5]</w:t>
            </w:r>
          </w:p>
        </w:tc>
        <w:tc>
          <w:tcPr>
            <w:tcW w:w="1013" w:type="dxa"/>
            <w:gridSpan w:val="3"/>
            <w:tcBorders>
              <w:top w:val="nil"/>
              <w:left w:val="nil"/>
              <w:bottom w:val="nil"/>
              <w:right w:val="nil"/>
            </w:tcBorders>
            <w:shd w:val="clear" w:color="auto" w:fill="E8E8E8" w:themeFill="background2"/>
            <w:noWrap/>
            <w:vAlign w:val="bottom"/>
            <w:hideMark/>
          </w:tcPr>
          <w:p w14:paraId="0E8C6C4C" w14:textId="03916930" w:rsidR="00256D26" w:rsidRPr="00393DAB" w:rsidRDefault="00256D26" w:rsidP="00256D26">
            <w:pPr>
              <w:rPr>
                <w:sz w:val="14"/>
                <w:szCs w:val="14"/>
              </w:rPr>
            </w:pPr>
            <w:r w:rsidRPr="00393DAB">
              <w:rPr>
                <w:sz w:val="14"/>
                <w:szCs w:val="14"/>
              </w:rPr>
              <w:t>81.4 [54.7-</w:t>
            </w:r>
            <w:r w:rsidR="009C3C10" w:rsidRPr="00393DAB">
              <w:rPr>
                <w:sz w:val="14"/>
                <w:szCs w:val="14"/>
              </w:rPr>
              <w:t>100</w:t>
            </w:r>
            <w:r w:rsidRPr="00393DAB">
              <w:rPr>
                <w:sz w:val="14"/>
                <w:szCs w:val="14"/>
              </w:rPr>
              <w:t>]</w:t>
            </w:r>
          </w:p>
        </w:tc>
        <w:tc>
          <w:tcPr>
            <w:tcW w:w="1013" w:type="dxa"/>
            <w:tcBorders>
              <w:top w:val="nil"/>
              <w:left w:val="nil"/>
              <w:bottom w:val="nil"/>
              <w:right w:val="nil"/>
            </w:tcBorders>
            <w:shd w:val="clear" w:color="auto" w:fill="E8E8E8" w:themeFill="background2"/>
            <w:noWrap/>
            <w:vAlign w:val="bottom"/>
            <w:hideMark/>
          </w:tcPr>
          <w:p w14:paraId="3C235EA0" w14:textId="71303272" w:rsidR="00256D26" w:rsidRPr="00393DAB" w:rsidRDefault="00256D26" w:rsidP="00256D26">
            <w:pPr>
              <w:rPr>
                <w:sz w:val="14"/>
                <w:szCs w:val="14"/>
              </w:rPr>
            </w:pPr>
            <w:r w:rsidRPr="00393DAB">
              <w:rPr>
                <w:sz w:val="14"/>
                <w:szCs w:val="14"/>
              </w:rPr>
              <w:t>95.5 [91.5-99.6]</w:t>
            </w:r>
          </w:p>
        </w:tc>
        <w:tc>
          <w:tcPr>
            <w:tcW w:w="1018" w:type="dxa"/>
            <w:tcBorders>
              <w:top w:val="nil"/>
              <w:left w:val="nil"/>
              <w:bottom w:val="nil"/>
              <w:right w:val="nil"/>
            </w:tcBorders>
            <w:shd w:val="clear" w:color="auto" w:fill="E8E8E8" w:themeFill="background2"/>
            <w:noWrap/>
            <w:vAlign w:val="bottom"/>
            <w:hideMark/>
          </w:tcPr>
          <w:p w14:paraId="33F1F0C0" w14:textId="634E4F0D" w:rsidR="00256D26" w:rsidRPr="00393DAB" w:rsidRDefault="00256D26" w:rsidP="00256D26">
            <w:pPr>
              <w:rPr>
                <w:sz w:val="14"/>
                <w:szCs w:val="14"/>
              </w:rPr>
            </w:pPr>
            <w:r w:rsidRPr="00393DAB">
              <w:rPr>
                <w:sz w:val="14"/>
                <w:szCs w:val="14"/>
              </w:rPr>
              <w:t>94.4 [85.2-</w:t>
            </w:r>
            <w:r w:rsidR="009C3C10" w:rsidRPr="00393DAB">
              <w:rPr>
                <w:sz w:val="14"/>
                <w:szCs w:val="14"/>
              </w:rPr>
              <w:t>100</w:t>
            </w:r>
            <w:r w:rsidRPr="00393DAB">
              <w:rPr>
                <w:sz w:val="14"/>
                <w:szCs w:val="14"/>
              </w:rPr>
              <w:t>]</w:t>
            </w:r>
          </w:p>
        </w:tc>
      </w:tr>
      <w:tr w:rsidR="00256D26" w:rsidRPr="00393DAB" w14:paraId="4015BEE5" w14:textId="77777777" w:rsidTr="007D6F9F">
        <w:trPr>
          <w:trHeight w:val="144"/>
        </w:trPr>
        <w:tc>
          <w:tcPr>
            <w:tcW w:w="2246" w:type="dxa"/>
            <w:tcBorders>
              <w:top w:val="nil"/>
              <w:left w:val="nil"/>
              <w:bottom w:val="nil"/>
              <w:right w:val="nil"/>
            </w:tcBorders>
            <w:vAlign w:val="center"/>
            <w:hideMark/>
          </w:tcPr>
          <w:p w14:paraId="1AD14A42" w14:textId="77777777" w:rsidR="00256D26" w:rsidRPr="00393DAB" w:rsidRDefault="00256D26" w:rsidP="00256D26">
            <w:pPr>
              <w:rPr>
                <w:sz w:val="14"/>
                <w:szCs w:val="14"/>
              </w:rPr>
            </w:pPr>
            <w:r w:rsidRPr="00393DAB">
              <w:rPr>
                <w:sz w:val="14"/>
                <w:szCs w:val="14"/>
              </w:rPr>
              <w:t>Patient knows delivery preparation</w:t>
            </w:r>
          </w:p>
        </w:tc>
        <w:tc>
          <w:tcPr>
            <w:tcW w:w="1010" w:type="dxa"/>
            <w:tcBorders>
              <w:top w:val="nil"/>
              <w:left w:val="nil"/>
              <w:bottom w:val="nil"/>
              <w:right w:val="nil"/>
            </w:tcBorders>
            <w:noWrap/>
            <w:vAlign w:val="bottom"/>
            <w:hideMark/>
          </w:tcPr>
          <w:p w14:paraId="6A1A8C7B" w14:textId="587CB505" w:rsidR="00256D26" w:rsidRPr="00393DAB" w:rsidRDefault="00256D26" w:rsidP="00256D26">
            <w:pPr>
              <w:rPr>
                <w:sz w:val="14"/>
                <w:szCs w:val="14"/>
              </w:rPr>
            </w:pPr>
            <w:r w:rsidRPr="00393DAB">
              <w:rPr>
                <w:sz w:val="14"/>
                <w:szCs w:val="14"/>
              </w:rPr>
              <w:t>91.2 [87.4-94.9]</w:t>
            </w:r>
          </w:p>
        </w:tc>
        <w:tc>
          <w:tcPr>
            <w:tcW w:w="1011" w:type="dxa"/>
            <w:tcBorders>
              <w:top w:val="nil"/>
              <w:left w:val="nil"/>
              <w:bottom w:val="nil"/>
              <w:right w:val="nil"/>
            </w:tcBorders>
            <w:noWrap/>
            <w:vAlign w:val="bottom"/>
            <w:hideMark/>
          </w:tcPr>
          <w:p w14:paraId="178C47F7" w14:textId="5C40417B" w:rsidR="00256D26" w:rsidRPr="00393DAB" w:rsidRDefault="00256D26" w:rsidP="00256D26">
            <w:pPr>
              <w:rPr>
                <w:sz w:val="14"/>
                <w:szCs w:val="14"/>
              </w:rPr>
            </w:pPr>
            <w:r w:rsidRPr="00393DAB">
              <w:rPr>
                <w:sz w:val="14"/>
                <w:szCs w:val="14"/>
              </w:rPr>
              <w:t>89.6 [71.6-</w:t>
            </w:r>
            <w:r w:rsidR="009C3C10" w:rsidRPr="00393DAB">
              <w:rPr>
                <w:sz w:val="14"/>
                <w:szCs w:val="14"/>
              </w:rPr>
              <w:t>100</w:t>
            </w:r>
            <w:r w:rsidRPr="00393DAB">
              <w:rPr>
                <w:sz w:val="14"/>
                <w:szCs w:val="14"/>
              </w:rPr>
              <w:t>]</w:t>
            </w:r>
          </w:p>
        </w:tc>
        <w:tc>
          <w:tcPr>
            <w:tcW w:w="1012" w:type="dxa"/>
            <w:tcBorders>
              <w:top w:val="nil"/>
              <w:left w:val="nil"/>
              <w:bottom w:val="nil"/>
              <w:right w:val="nil"/>
            </w:tcBorders>
            <w:noWrap/>
            <w:vAlign w:val="bottom"/>
            <w:hideMark/>
          </w:tcPr>
          <w:p w14:paraId="7BB19D2D" w14:textId="762A9E22" w:rsidR="00256D26" w:rsidRPr="00393DAB" w:rsidRDefault="00256D26" w:rsidP="00256D26">
            <w:pPr>
              <w:rPr>
                <w:sz w:val="14"/>
                <w:szCs w:val="14"/>
              </w:rPr>
            </w:pPr>
            <w:r w:rsidRPr="00393DAB">
              <w:rPr>
                <w:sz w:val="14"/>
                <w:szCs w:val="14"/>
              </w:rPr>
              <w:t>86.2 [75.1-97.3]</w:t>
            </w:r>
          </w:p>
        </w:tc>
        <w:tc>
          <w:tcPr>
            <w:tcW w:w="1013" w:type="dxa"/>
            <w:tcBorders>
              <w:top w:val="nil"/>
              <w:left w:val="nil"/>
              <w:bottom w:val="nil"/>
              <w:right w:val="nil"/>
            </w:tcBorders>
            <w:noWrap/>
            <w:vAlign w:val="bottom"/>
            <w:hideMark/>
          </w:tcPr>
          <w:p w14:paraId="67E7CE5E" w14:textId="3E6CB5D6" w:rsidR="00256D26" w:rsidRPr="00393DAB" w:rsidRDefault="00256D26" w:rsidP="00256D26">
            <w:pPr>
              <w:rPr>
                <w:sz w:val="14"/>
                <w:szCs w:val="14"/>
              </w:rPr>
            </w:pPr>
            <w:r w:rsidRPr="00393DAB">
              <w:rPr>
                <w:sz w:val="14"/>
                <w:szCs w:val="14"/>
              </w:rPr>
              <w:t>92.0 [84.8-99.1]</w:t>
            </w:r>
          </w:p>
        </w:tc>
        <w:tc>
          <w:tcPr>
            <w:tcW w:w="1013" w:type="dxa"/>
            <w:tcBorders>
              <w:top w:val="nil"/>
              <w:left w:val="nil"/>
              <w:bottom w:val="nil"/>
              <w:right w:val="nil"/>
            </w:tcBorders>
            <w:noWrap/>
            <w:vAlign w:val="bottom"/>
            <w:hideMark/>
          </w:tcPr>
          <w:p w14:paraId="42E4D220" w14:textId="73336E1C" w:rsidR="00256D26" w:rsidRPr="00393DAB" w:rsidRDefault="00256D26" w:rsidP="00256D26">
            <w:pPr>
              <w:rPr>
                <w:sz w:val="14"/>
                <w:szCs w:val="14"/>
              </w:rPr>
            </w:pPr>
            <w:r w:rsidRPr="00393DAB">
              <w:rPr>
                <w:sz w:val="14"/>
                <w:szCs w:val="14"/>
              </w:rPr>
              <w:t>100 [100-100]</w:t>
            </w:r>
          </w:p>
        </w:tc>
        <w:tc>
          <w:tcPr>
            <w:tcW w:w="1065" w:type="dxa"/>
            <w:tcBorders>
              <w:top w:val="nil"/>
              <w:left w:val="nil"/>
              <w:bottom w:val="nil"/>
              <w:right w:val="nil"/>
            </w:tcBorders>
            <w:noWrap/>
            <w:vAlign w:val="bottom"/>
            <w:hideMark/>
          </w:tcPr>
          <w:p w14:paraId="5F5DF7A1" w14:textId="0754A410" w:rsidR="00256D26" w:rsidRPr="00393DAB" w:rsidRDefault="00256D26" w:rsidP="00256D26">
            <w:pPr>
              <w:rPr>
                <w:sz w:val="14"/>
                <w:szCs w:val="14"/>
              </w:rPr>
            </w:pPr>
            <w:r w:rsidRPr="00393DAB">
              <w:rPr>
                <w:sz w:val="14"/>
                <w:szCs w:val="14"/>
              </w:rPr>
              <w:t>92.6 [85.5-99.7]</w:t>
            </w:r>
          </w:p>
        </w:tc>
        <w:tc>
          <w:tcPr>
            <w:tcW w:w="960" w:type="dxa"/>
            <w:tcBorders>
              <w:top w:val="nil"/>
              <w:left w:val="nil"/>
              <w:bottom w:val="nil"/>
              <w:right w:val="nil"/>
            </w:tcBorders>
            <w:noWrap/>
            <w:vAlign w:val="bottom"/>
            <w:hideMark/>
          </w:tcPr>
          <w:p w14:paraId="32F1CBCF" w14:textId="491D52AF" w:rsidR="00256D26" w:rsidRPr="00393DAB" w:rsidRDefault="00256D26" w:rsidP="00256D26">
            <w:pPr>
              <w:rPr>
                <w:sz w:val="14"/>
                <w:szCs w:val="14"/>
              </w:rPr>
            </w:pPr>
            <w:r w:rsidRPr="00393DAB">
              <w:rPr>
                <w:sz w:val="14"/>
                <w:szCs w:val="14"/>
              </w:rPr>
              <w:t>90.6 [83.5-97.7]</w:t>
            </w:r>
          </w:p>
        </w:tc>
        <w:tc>
          <w:tcPr>
            <w:tcW w:w="1013" w:type="dxa"/>
            <w:tcBorders>
              <w:top w:val="nil"/>
              <w:left w:val="nil"/>
              <w:bottom w:val="nil"/>
              <w:right w:val="nil"/>
            </w:tcBorders>
            <w:noWrap/>
            <w:vAlign w:val="bottom"/>
            <w:hideMark/>
          </w:tcPr>
          <w:p w14:paraId="01248265" w14:textId="7E96755C" w:rsidR="00256D26" w:rsidRPr="00393DAB" w:rsidRDefault="00256D26" w:rsidP="00256D26">
            <w:pPr>
              <w:rPr>
                <w:sz w:val="14"/>
                <w:szCs w:val="14"/>
              </w:rPr>
            </w:pPr>
            <w:r w:rsidRPr="00393DAB">
              <w:rPr>
                <w:sz w:val="14"/>
                <w:szCs w:val="14"/>
              </w:rPr>
              <w:t>87.6 [78.0-97.2]</w:t>
            </w:r>
          </w:p>
        </w:tc>
        <w:tc>
          <w:tcPr>
            <w:tcW w:w="1013" w:type="dxa"/>
            <w:tcBorders>
              <w:top w:val="nil"/>
              <w:left w:val="nil"/>
              <w:bottom w:val="nil"/>
              <w:right w:val="nil"/>
            </w:tcBorders>
            <w:noWrap/>
            <w:vAlign w:val="bottom"/>
            <w:hideMark/>
          </w:tcPr>
          <w:p w14:paraId="70AB0706" w14:textId="7BF9652B" w:rsidR="00256D26" w:rsidRPr="00393DAB" w:rsidRDefault="00256D26" w:rsidP="00256D26">
            <w:pPr>
              <w:rPr>
                <w:sz w:val="14"/>
                <w:szCs w:val="14"/>
              </w:rPr>
            </w:pPr>
            <w:r w:rsidRPr="00393DAB">
              <w:rPr>
                <w:sz w:val="14"/>
                <w:szCs w:val="14"/>
              </w:rPr>
              <w:t>99.0 [96.9-</w:t>
            </w:r>
            <w:r w:rsidR="009C3C10" w:rsidRPr="00393DAB">
              <w:rPr>
                <w:sz w:val="14"/>
                <w:szCs w:val="14"/>
              </w:rPr>
              <w:t>100</w:t>
            </w:r>
            <w:r w:rsidRPr="00393DAB">
              <w:rPr>
                <w:sz w:val="14"/>
                <w:szCs w:val="14"/>
              </w:rPr>
              <w:t>]</w:t>
            </w:r>
          </w:p>
        </w:tc>
        <w:tc>
          <w:tcPr>
            <w:tcW w:w="1013" w:type="dxa"/>
            <w:gridSpan w:val="3"/>
            <w:tcBorders>
              <w:top w:val="nil"/>
              <w:left w:val="nil"/>
              <w:bottom w:val="nil"/>
              <w:right w:val="nil"/>
            </w:tcBorders>
            <w:noWrap/>
            <w:vAlign w:val="bottom"/>
            <w:hideMark/>
          </w:tcPr>
          <w:p w14:paraId="6C396312" w14:textId="2729F5F8" w:rsidR="00256D26" w:rsidRPr="00393DAB" w:rsidRDefault="00256D26" w:rsidP="00256D26">
            <w:pPr>
              <w:rPr>
                <w:sz w:val="14"/>
                <w:szCs w:val="14"/>
              </w:rPr>
            </w:pPr>
            <w:r w:rsidRPr="00393DAB">
              <w:rPr>
                <w:sz w:val="14"/>
                <w:szCs w:val="14"/>
              </w:rPr>
              <w:t>93.0 [83.5-</w:t>
            </w:r>
            <w:r w:rsidR="009C3C10" w:rsidRPr="00393DAB">
              <w:rPr>
                <w:sz w:val="14"/>
                <w:szCs w:val="14"/>
              </w:rPr>
              <w:t>100</w:t>
            </w:r>
            <w:r w:rsidRPr="00393DAB">
              <w:rPr>
                <w:sz w:val="14"/>
                <w:szCs w:val="14"/>
              </w:rPr>
              <w:t>]</w:t>
            </w:r>
          </w:p>
        </w:tc>
        <w:tc>
          <w:tcPr>
            <w:tcW w:w="1013" w:type="dxa"/>
            <w:tcBorders>
              <w:top w:val="nil"/>
              <w:left w:val="nil"/>
              <w:bottom w:val="nil"/>
              <w:right w:val="nil"/>
            </w:tcBorders>
            <w:noWrap/>
            <w:vAlign w:val="bottom"/>
            <w:hideMark/>
          </w:tcPr>
          <w:p w14:paraId="709A9283" w14:textId="6902ABA6" w:rsidR="00256D26" w:rsidRPr="00393DAB" w:rsidRDefault="00256D26" w:rsidP="00256D26">
            <w:pPr>
              <w:rPr>
                <w:sz w:val="14"/>
                <w:szCs w:val="14"/>
              </w:rPr>
            </w:pPr>
            <w:r w:rsidRPr="00393DAB">
              <w:rPr>
                <w:sz w:val="14"/>
                <w:szCs w:val="14"/>
              </w:rPr>
              <w:t>97.6 [95.2-</w:t>
            </w:r>
            <w:r w:rsidR="009C3C10" w:rsidRPr="00393DAB">
              <w:rPr>
                <w:sz w:val="14"/>
                <w:szCs w:val="14"/>
              </w:rPr>
              <w:t>100</w:t>
            </w:r>
            <w:r w:rsidRPr="00393DAB">
              <w:rPr>
                <w:sz w:val="14"/>
                <w:szCs w:val="14"/>
              </w:rPr>
              <w:t>]</w:t>
            </w:r>
          </w:p>
        </w:tc>
        <w:tc>
          <w:tcPr>
            <w:tcW w:w="1018" w:type="dxa"/>
            <w:tcBorders>
              <w:top w:val="nil"/>
              <w:left w:val="nil"/>
              <w:bottom w:val="nil"/>
              <w:right w:val="nil"/>
            </w:tcBorders>
            <w:noWrap/>
            <w:vAlign w:val="bottom"/>
            <w:hideMark/>
          </w:tcPr>
          <w:p w14:paraId="74F397DC" w14:textId="128648EF" w:rsidR="00256D26" w:rsidRPr="00393DAB" w:rsidRDefault="00256D26" w:rsidP="00256D26">
            <w:pPr>
              <w:rPr>
                <w:sz w:val="14"/>
                <w:szCs w:val="14"/>
              </w:rPr>
            </w:pPr>
            <w:r w:rsidRPr="00393DAB">
              <w:rPr>
                <w:sz w:val="14"/>
                <w:szCs w:val="14"/>
              </w:rPr>
              <w:t>91.3 [79.9-</w:t>
            </w:r>
            <w:r w:rsidR="009C3C10" w:rsidRPr="00393DAB">
              <w:rPr>
                <w:sz w:val="14"/>
                <w:szCs w:val="14"/>
              </w:rPr>
              <w:t>100</w:t>
            </w:r>
            <w:r w:rsidRPr="00393DAB">
              <w:rPr>
                <w:sz w:val="14"/>
                <w:szCs w:val="14"/>
              </w:rPr>
              <w:t>]</w:t>
            </w:r>
          </w:p>
        </w:tc>
      </w:tr>
      <w:tr w:rsidR="00256D26" w:rsidRPr="00393DAB" w14:paraId="003E1A60"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1D49274B" w14:textId="77777777" w:rsidR="00256D26" w:rsidRPr="00393DAB" w:rsidRDefault="00256D26" w:rsidP="00256D26">
            <w:pPr>
              <w:rPr>
                <w:sz w:val="14"/>
                <w:szCs w:val="14"/>
              </w:rPr>
            </w:pPr>
            <w:r w:rsidRPr="00393DAB">
              <w:rPr>
                <w:sz w:val="14"/>
                <w:szCs w:val="14"/>
              </w:rPr>
              <w:t>Patient knows birth complications</w:t>
            </w:r>
          </w:p>
        </w:tc>
        <w:tc>
          <w:tcPr>
            <w:tcW w:w="1010" w:type="dxa"/>
            <w:tcBorders>
              <w:top w:val="nil"/>
              <w:left w:val="nil"/>
              <w:bottom w:val="nil"/>
              <w:right w:val="nil"/>
            </w:tcBorders>
            <w:shd w:val="clear" w:color="auto" w:fill="E8E8E8" w:themeFill="background2"/>
            <w:noWrap/>
            <w:vAlign w:val="bottom"/>
            <w:hideMark/>
          </w:tcPr>
          <w:p w14:paraId="1A752265" w14:textId="50BE4F81" w:rsidR="00256D26" w:rsidRPr="00393DAB" w:rsidRDefault="00256D26" w:rsidP="00256D26">
            <w:pPr>
              <w:rPr>
                <w:sz w:val="14"/>
                <w:szCs w:val="14"/>
              </w:rPr>
            </w:pPr>
            <w:r w:rsidRPr="00393DAB">
              <w:rPr>
                <w:sz w:val="14"/>
                <w:szCs w:val="14"/>
              </w:rPr>
              <w:t>45.9 [38.4-53.4]</w:t>
            </w:r>
          </w:p>
        </w:tc>
        <w:tc>
          <w:tcPr>
            <w:tcW w:w="1011" w:type="dxa"/>
            <w:tcBorders>
              <w:top w:val="nil"/>
              <w:left w:val="nil"/>
              <w:bottom w:val="nil"/>
              <w:right w:val="nil"/>
            </w:tcBorders>
            <w:shd w:val="clear" w:color="auto" w:fill="E8E8E8" w:themeFill="background2"/>
            <w:noWrap/>
            <w:vAlign w:val="bottom"/>
            <w:hideMark/>
          </w:tcPr>
          <w:p w14:paraId="1AB52E5F" w14:textId="14687CAF" w:rsidR="00256D26" w:rsidRPr="00393DAB" w:rsidRDefault="00256D26" w:rsidP="00256D26">
            <w:pPr>
              <w:rPr>
                <w:sz w:val="14"/>
                <w:szCs w:val="14"/>
              </w:rPr>
            </w:pPr>
            <w:r w:rsidRPr="00393DAB">
              <w:rPr>
                <w:sz w:val="14"/>
                <w:szCs w:val="14"/>
              </w:rPr>
              <w:t>52.0 [30.2-73.7]</w:t>
            </w:r>
          </w:p>
        </w:tc>
        <w:tc>
          <w:tcPr>
            <w:tcW w:w="1012" w:type="dxa"/>
            <w:tcBorders>
              <w:top w:val="nil"/>
              <w:left w:val="nil"/>
              <w:bottom w:val="nil"/>
              <w:right w:val="nil"/>
            </w:tcBorders>
            <w:shd w:val="clear" w:color="auto" w:fill="E8E8E8" w:themeFill="background2"/>
            <w:noWrap/>
            <w:vAlign w:val="bottom"/>
            <w:hideMark/>
          </w:tcPr>
          <w:p w14:paraId="33C0B666" w14:textId="7009D5F5" w:rsidR="00256D26" w:rsidRPr="00393DAB" w:rsidRDefault="00256D26" w:rsidP="00256D26">
            <w:pPr>
              <w:rPr>
                <w:sz w:val="14"/>
                <w:szCs w:val="14"/>
              </w:rPr>
            </w:pPr>
            <w:r w:rsidRPr="00393DAB">
              <w:rPr>
                <w:sz w:val="14"/>
                <w:szCs w:val="14"/>
              </w:rPr>
              <w:t>51.6 [39.7-63.4]</w:t>
            </w:r>
          </w:p>
        </w:tc>
        <w:tc>
          <w:tcPr>
            <w:tcW w:w="1013" w:type="dxa"/>
            <w:tcBorders>
              <w:top w:val="nil"/>
              <w:left w:val="nil"/>
              <w:bottom w:val="nil"/>
              <w:right w:val="nil"/>
            </w:tcBorders>
            <w:shd w:val="clear" w:color="auto" w:fill="E8E8E8" w:themeFill="background2"/>
            <w:noWrap/>
            <w:vAlign w:val="bottom"/>
            <w:hideMark/>
          </w:tcPr>
          <w:p w14:paraId="03223043" w14:textId="7FB8187C" w:rsidR="00256D26" w:rsidRPr="00393DAB" w:rsidRDefault="00256D26" w:rsidP="00256D26">
            <w:pPr>
              <w:rPr>
                <w:sz w:val="14"/>
                <w:szCs w:val="14"/>
              </w:rPr>
            </w:pPr>
            <w:r w:rsidRPr="00393DAB">
              <w:rPr>
                <w:sz w:val="14"/>
                <w:szCs w:val="14"/>
              </w:rPr>
              <w:t>38.2 [24.3-52.1]</w:t>
            </w:r>
          </w:p>
        </w:tc>
        <w:tc>
          <w:tcPr>
            <w:tcW w:w="1013" w:type="dxa"/>
            <w:tcBorders>
              <w:top w:val="nil"/>
              <w:left w:val="nil"/>
              <w:bottom w:val="nil"/>
              <w:right w:val="nil"/>
            </w:tcBorders>
            <w:shd w:val="clear" w:color="auto" w:fill="E8E8E8" w:themeFill="background2"/>
            <w:noWrap/>
            <w:vAlign w:val="bottom"/>
            <w:hideMark/>
          </w:tcPr>
          <w:p w14:paraId="51A23F93" w14:textId="3CFF184C" w:rsidR="00256D26" w:rsidRPr="00393DAB" w:rsidRDefault="00256D26" w:rsidP="00256D26">
            <w:pPr>
              <w:rPr>
                <w:sz w:val="14"/>
                <w:szCs w:val="14"/>
              </w:rPr>
            </w:pPr>
            <w:r w:rsidRPr="00393DAB">
              <w:rPr>
                <w:sz w:val="14"/>
                <w:szCs w:val="14"/>
              </w:rPr>
              <w:t>50.6 [25.8-75.4]</w:t>
            </w:r>
          </w:p>
        </w:tc>
        <w:tc>
          <w:tcPr>
            <w:tcW w:w="1065" w:type="dxa"/>
            <w:tcBorders>
              <w:top w:val="nil"/>
              <w:left w:val="nil"/>
              <w:bottom w:val="nil"/>
              <w:right w:val="nil"/>
            </w:tcBorders>
            <w:shd w:val="clear" w:color="auto" w:fill="E8E8E8" w:themeFill="background2"/>
            <w:noWrap/>
            <w:vAlign w:val="bottom"/>
            <w:hideMark/>
          </w:tcPr>
          <w:p w14:paraId="586DBDF3" w14:textId="2A868AC6" w:rsidR="00256D26" w:rsidRPr="00393DAB" w:rsidRDefault="00256D26" w:rsidP="00256D26">
            <w:pPr>
              <w:rPr>
                <w:sz w:val="14"/>
                <w:szCs w:val="14"/>
              </w:rPr>
            </w:pPr>
            <w:r w:rsidRPr="00393DAB">
              <w:rPr>
                <w:sz w:val="14"/>
                <w:szCs w:val="14"/>
              </w:rPr>
              <w:t>57.3 [31.6-82.9]</w:t>
            </w:r>
          </w:p>
        </w:tc>
        <w:tc>
          <w:tcPr>
            <w:tcW w:w="960" w:type="dxa"/>
            <w:tcBorders>
              <w:top w:val="nil"/>
              <w:left w:val="nil"/>
              <w:bottom w:val="nil"/>
              <w:right w:val="nil"/>
            </w:tcBorders>
            <w:shd w:val="clear" w:color="auto" w:fill="E8E8E8" w:themeFill="background2"/>
            <w:noWrap/>
            <w:vAlign w:val="bottom"/>
            <w:hideMark/>
          </w:tcPr>
          <w:p w14:paraId="051CF211" w14:textId="74134270" w:rsidR="00256D26" w:rsidRPr="00393DAB" w:rsidRDefault="00256D26" w:rsidP="00256D26">
            <w:pPr>
              <w:rPr>
                <w:sz w:val="14"/>
                <w:szCs w:val="14"/>
              </w:rPr>
            </w:pPr>
            <w:r w:rsidRPr="00393DAB">
              <w:rPr>
                <w:sz w:val="14"/>
                <w:szCs w:val="14"/>
              </w:rPr>
              <w:t>48.6 [31.1-66.1]</w:t>
            </w:r>
          </w:p>
        </w:tc>
        <w:tc>
          <w:tcPr>
            <w:tcW w:w="1013" w:type="dxa"/>
            <w:tcBorders>
              <w:top w:val="nil"/>
              <w:left w:val="nil"/>
              <w:bottom w:val="nil"/>
              <w:right w:val="nil"/>
            </w:tcBorders>
            <w:shd w:val="clear" w:color="auto" w:fill="E8E8E8" w:themeFill="background2"/>
            <w:noWrap/>
            <w:vAlign w:val="bottom"/>
            <w:hideMark/>
          </w:tcPr>
          <w:p w14:paraId="427F2109" w14:textId="780567F5" w:rsidR="00256D26" w:rsidRPr="00393DAB" w:rsidRDefault="00256D26" w:rsidP="00256D26">
            <w:pPr>
              <w:rPr>
                <w:sz w:val="14"/>
                <w:szCs w:val="14"/>
              </w:rPr>
            </w:pPr>
            <w:r w:rsidRPr="00393DAB">
              <w:rPr>
                <w:sz w:val="14"/>
                <w:szCs w:val="14"/>
              </w:rPr>
              <w:t>60.0 [47.1-72.8]</w:t>
            </w:r>
          </w:p>
        </w:tc>
        <w:tc>
          <w:tcPr>
            <w:tcW w:w="1013" w:type="dxa"/>
            <w:tcBorders>
              <w:top w:val="nil"/>
              <w:left w:val="nil"/>
              <w:bottom w:val="nil"/>
              <w:right w:val="nil"/>
            </w:tcBorders>
            <w:shd w:val="clear" w:color="auto" w:fill="E8E8E8" w:themeFill="background2"/>
            <w:noWrap/>
            <w:vAlign w:val="bottom"/>
            <w:hideMark/>
          </w:tcPr>
          <w:p w14:paraId="22232C37" w14:textId="6CA8DEAD" w:rsidR="00256D26" w:rsidRPr="00393DAB" w:rsidRDefault="00256D26" w:rsidP="00256D26">
            <w:pPr>
              <w:rPr>
                <w:sz w:val="14"/>
                <w:szCs w:val="14"/>
              </w:rPr>
            </w:pPr>
            <w:r w:rsidRPr="00393DAB">
              <w:rPr>
                <w:sz w:val="14"/>
                <w:szCs w:val="14"/>
              </w:rPr>
              <w:t>50.1 [30.8-69.4]</w:t>
            </w:r>
          </w:p>
        </w:tc>
        <w:tc>
          <w:tcPr>
            <w:tcW w:w="1013" w:type="dxa"/>
            <w:gridSpan w:val="3"/>
            <w:tcBorders>
              <w:top w:val="nil"/>
              <w:left w:val="nil"/>
              <w:bottom w:val="nil"/>
              <w:right w:val="nil"/>
            </w:tcBorders>
            <w:shd w:val="clear" w:color="auto" w:fill="E8E8E8" w:themeFill="background2"/>
            <w:noWrap/>
            <w:vAlign w:val="bottom"/>
            <w:hideMark/>
          </w:tcPr>
          <w:p w14:paraId="3A63FA92" w14:textId="5E02A0A4" w:rsidR="00256D26" w:rsidRPr="00393DAB" w:rsidRDefault="00256D26" w:rsidP="00256D26">
            <w:pPr>
              <w:rPr>
                <w:sz w:val="14"/>
                <w:szCs w:val="14"/>
              </w:rPr>
            </w:pPr>
            <w:r w:rsidRPr="00393DAB">
              <w:rPr>
                <w:sz w:val="14"/>
                <w:szCs w:val="14"/>
              </w:rPr>
              <w:t>50.7 [39.5-61.9]</w:t>
            </w:r>
          </w:p>
        </w:tc>
        <w:tc>
          <w:tcPr>
            <w:tcW w:w="1013" w:type="dxa"/>
            <w:tcBorders>
              <w:top w:val="nil"/>
              <w:left w:val="nil"/>
              <w:bottom w:val="nil"/>
              <w:right w:val="nil"/>
            </w:tcBorders>
            <w:shd w:val="clear" w:color="auto" w:fill="E8E8E8" w:themeFill="background2"/>
            <w:noWrap/>
            <w:vAlign w:val="bottom"/>
            <w:hideMark/>
          </w:tcPr>
          <w:p w14:paraId="28907C8C" w14:textId="2712E809" w:rsidR="00256D26" w:rsidRPr="00393DAB" w:rsidRDefault="00256D26" w:rsidP="00256D26">
            <w:pPr>
              <w:rPr>
                <w:sz w:val="14"/>
                <w:szCs w:val="14"/>
              </w:rPr>
            </w:pPr>
            <w:r w:rsidRPr="00393DAB">
              <w:rPr>
                <w:sz w:val="14"/>
                <w:szCs w:val="14"/>
              </w:rPr>
              <w:t>62.1 [52.5-71.6]</w:t>
            </w:r>
          </w:p>
        </w:tc>
        <w:tc>
          <w:tcPr>
            <w:tcW w:w="1018" w:type="dxa"/>
            <w:tcBorders>
              <w:top w:val="nil"/>
              <w:left w:val="nil"/>
              <w:bottom w:val="nil"/>
              <w:right w:val="nil"/>
            </w:tcBorders>
            <w:shd w:val="clear" w:color="auto" w:fill="E8E8E8" w:themeFill="background2"/>
            <w:noWrap/>
            <w:vAlign w:val="bottom"/>
            <w:hideMark/>
          </w:tcPr>
          <w:p w14:paraId="4A06C19A" w14:textId="42A178BD" w:rsidR="00256D26" w:rsidRPr="00393DAB" w:rsidRDefault="00256D26" w:rsidP="00256D26">
            <w:pPr>
              <w:rPr>
                <w:sz w:val="14"/>
                <w:szCs w:val="14"/>
              </w:rPr>
            </w:pPr>
            <w:r w:rsidRPr="00393DAB">
              <w:rPr>
                <w:sz w:val="14"/>
                <w:szCs w:val="14"/>
              </w:rPr>
              <w:t>53.3 [35.2-71.3]</w:t>
            </w:r>
          </w:p>
        </w:tc>
      </w:tr>
      <w:tr w:rsidR="00256D26" w:rsidRPr="00393DAB" w14:paraId="67456D80" w14:textId="77777777" w:rsidTr="007D6F9F">
        <w:trPr>
          <w:trHeight w:val="144"/>
        </w:trPr>
        <w:tc>
          <w:tcPr>
            <w:tcW w:w="2246" w:type="dxa"/>
            <w:tcBorders>
              <w:top w:val="nil"/>
              <w:left w:val="nil"/>
              <w:bottom w:val="nil"/>
              <w:right w:val="nil"/>
            </w:tcBorders>
            <w:vAlign w:val="center"/>
            <w:hideMark/>
          </w:tcPr>
          <w:p w14:paraId="698677CA" w14:textId="77777777" w:rsidR="00256D26" w:rsidRPr="00393DAB" w:rsidRDefault="00256D26" w:rsidP="00256D26">
            <w:pPr>
              <w:rPr>
                <w:sz w:val="14"/>
                <w:szCs w:val="14"/>
              </w:rPr>
            </w:pPr>
            <w:r w:rsidRPr="00393DAB">
              <w:rPr>
                <w:sz w:val="14"/>
                <w:szCs w:val="14"/>
              </w:rPr>
              <w:t>Patient knows side-effects of iron</w:t>
            </w:r>
          </w:p>
        </w:tc>
        <w:tc>
          <w:tcPr>
            <w:tcW w:w="1010" w:type="dxa"/>
            <w:tcBorders>
              <w:top w:val="nil"/>
              <w:left w:val="nil"/>
              <w:bottom w:val="nil"/>
              <w:right w:val="nil"/>
            </w:tcBorders>
            <w:noWrap/>
            <w:vAlign w:val="bottom"/>
            <w:hideMark/>
          </w:tcPr>
          <w:p w14:paraId="66AE72F3" w14:textId="20E5B7BD" w:rsidR="00256D26" w:rsidRPr="00393DAB" w:rsidRDefault="00256D26" w:rsidP="00256D26">
            <w:pPr>
              <w:rPr>
                <w:sz w:val="14"/>
                <w:szCs w:val="14"/>
              </w:rPr>
            </w:pPr>
            <w:r w:rsidRPr="00393DAB">
              <w:rPr>
                <w:sz w:val="14"/>
                <w:szCs w:val="14"/>
              </w:rPr>
              <w:t>55.2 [47.6-62.8]</w:t>
            </w:r>
          </w:p>
        </w:tc>
        <w:tc>
          <w:tcPr>
            <w:tcW w:w="1011" w:type="dxa"/>
            <w:tcBorders>
              <w:top w:val="nil"/>
              <w:left w:val="nil"/>
              <w:bottom w:val="nil"/>
              <w:right w:val="nil"/>
            </w:tcBorders>
            <w:noWrap/>
            <w:vAlign w:val="bottom"/>
            <w:hideMark/>
          </w:tcPr>
          <w:p w14:paraId="4D7CB216" w14:textId="17FA9FB9" w:rsidR="00256D26" w:rsidRPr="00393DAB" w:rsidRDefault="00256D26" w:rsidP="00256D26">
            <w:pPr>
              <w:rPr>
                <w:sz w:val="14"/>
                <w:szCs w:val="14"/>
              </w:rPr>
            </w:pPr>
            <w:r w:rsidRPr="00393DAB">
              <w:rPr>
                <w:sz w:val="14"/>
                <w:szCs w:val="14"/>
              </w:rPr>
              <w:t>81.7 [63.0-</w:t>
            </w:r>
            <w:r w:rsidR="009C3C10" w:rsidRPr="00393DAB">
              <w:rPr>
                <w:sz w:val="14"/>
                <w:szCs w:val="14"/>
              </w:rPr>
              <w:t>100</w:t>
            </w:r>
            <w:r w:rsidRPr="00393DAB">
              <w:rPr>
                <w:sz w:val="14"/>
                <w:szCs w:val="14"/>
              </w:rPr>
              <w:t>]</w:t>
            </w:r>
          </w:p>
        </w:tc>
        <w:tc>
          <w:tcPr>
            <w:tcW w:w="1012" w:type="dxa"/>
            <w:tcBorders>
              <w:top w:val="nil"/>
              <w:left w:val="nil"/>
              <w:bottom w:val="nil"/>
              <w:right w:val="nil"/>
            </w:tcBorders>
            <w:noWrap/>
            <w:vAlign w:val="bottom"/>
            <w:hideMark/>
          </w:tcPr>
          <w:p w14:paraId="43C8DFB7" w14:textId="4393003C" w:rsidR="00256D26" w:rsidRPr="00393DAB" w:rsidRDefault="00256D26" w:rsidP="00256D26">
            <w:pPr>
              <w:rPr>
                <w:sz w:val="14"/>
                <w:szCs w:val="14"/>
              </w:rPr>
            </w:pPr>
            <w:r w:rsidRPr="00393DAB">
              <w:rPr>
                <w:sz w:val="14"/>
                <w:szCs w:val="14"/>
              </w:rPr>
              <w:t>41.0 [26.4-55.6]</w:t>
            </w:r>
          </w:p>
        </w:tc>
        <w:tc>
          <w:tcPr>
            <w:tcW w:w="1013" w:type="dxa"/>
            <w:tcBorders>
              <w:top w:val="nil"/>
              <w:left w:val="nil"/>
              <w:bottom w:val="nil"/>
              <w:right w:val="nil"/>
            </w:tcBorders>
            <w:noWrap/>
            <w:vAlign w:val="bottom"/>
            <w:hideMark/>
          </w:tcPr>
          <w:p w14:paraId="0C3B54A3" w14:textId="44020A0D" w:rsidR="00256D26" w:rsidRPr="00393DAB" w:rsidRDefault="00256D26" w:rsidP="00256D26">
            <w:pPr>
              <w:rPr>
                <w:sz w:val="14"/>
                <w:szCs w:val="14"/>
              </w:rPr>
            </w:pPr>
            <w:r w:rsidRPr="00393DAB">
              <w:rPr>
                <w:sz w:val="14"/>
                <w:szCs w:val="14"/>
              </w:rPr>
              <w:t>48.6 [34.6-62.6]</w:t>
            </w:r>
          </w:p>
        </w:tc>
        <w:tc>
          <w:tcPr>
            <w:tcW w:w="1013" w:type="dxa"/>
            <w:tcBorders>
              <w:top w:val="nil"/>
              <w:left w:val="nil"/>
              <w:bottom w:val="nil"/>
              <w:right w:val="nil"/>
            </w:tcBorders>
            <w:noWrap/>
            <w:vAlign w:val="bottom"/>
            <w:hideMark/>
          </w:tcPr>
          <w:p w14:paraId="5B2AACEE" w14:textId="012D8050" w:rsidR="00256D26" w:rsidRPr="00393DAB" w:rsidRDefault="00256D26" w:rsidP="00256D26">
            <w:pPr>
              <w:rPr>
                <w:sz w:val="14"/>
                <w:szCs w:val="14"/>
              </w:rPr>
            </w:pPr>
            <w:r w:rsidRPr="00393DAB">
              <w:rPr>
                <w:sz w:val="14"/>
                <w:szCs w:val="14"/>
              </w:rPr>
              <w:t>49.0 [15.0-83.1]</w:t>
            </w:r>
          </w:p>
        </w:tc>
        <w:tc>
          <w:tcPr>
            <w:tcW w:w="1065" w:type="dxa"/>
            <w:tcBorders>
              <w:top w:val="nil"/>
              <w:left w:val="nil"/>
              <w:bottom w:val="nil"/>
              <w:right w:val="nil"/>
            </w:tcBorders>
            <w:noWrap/>
            <w:vAlign w:val="bottom"/>
            <w:hideMark/>
          </w:tcPr>
          <w:p w14:paraId="0F391DC0" w14:textId="2172EFCF" w:rsidR="00256D26" w:rsidRPr="00393DAB" w:rsidRDefault="00256D26" w:rsidP="00256D26">
            <w:pPr>
              <w:rPr>
                <w:sz w:val="14"/>
                <w:szCs w:val="14"/>
              </w:rPr>
            </w:pPr>
            <w:r w:rsidRPr="00393DAB">
              <w:rPr>
                <w:sz w:val="14"/>
                <w:szCs w:val="14"/>
              </w:rPr>
              <w:t>82.2 [66.6-97.7]</w:t>
            </w:r>
          </w:p>
        </w:tc>
        <w:tc>
          <w:tcPr>
            <w:tcW w:w="960" w:type="dxa"/>
            <w:tcBorders>
              <w:top w:val="nil"/>
              <w:left w:val="nil"/>
              <w:bottom w:val="nil"/>
              <w:right w:val="nil"/>
            </w:tcBorders>
            <w:noWrap/>
            <w:vAlign w:val="bottom"/>
            <w:hideMark/>
          </w:tcPr>
          <w:p w14:paraId="1D3708D2" w14:textId="67AFCA82" w:rsidR="00256D26" w:rsidRPr="00393DAB" w:rsidRDefault="00256D26" w:rsidP="00256D26">
            <w:pPr>
              <w:rPr>
                <w:sz w:val="14"/>
                <w:szCs w:val="14"/>
              </w:rPr>
            </w:pPr>
            <w:r w:rsidRPr="00393DAB">
              <w:rPr>
                <w:sz w:val="14"/>
                <w:szCs w:val="14"/>
              </w:rPr>
              <w:t>70.5 [52.5-88.4]</w:t>
            </w:r>
          </w:p>
        </w:tc>
        <w:tc>
          <w:tcPr>
            <w:tcW w:w="1013" w:type="dxa"/>
            <w:tcBorders>
              <w:top w:val="nil"/>
              <w:left w:val="nil"/>
              <w:bottom w:val="nil"/>
              <w:right w:val="nil"/>
            </w:tcBorders>
            <w:noWrap/>
            <w:vAlign w:val="bottom"/>
            <w:hideMark/>
          </w:tcPr>
          <w:p w14:paraId="635A315C" w14:textId="2AB62BCA" w:rsidR="00256D26" w:rsidRPr="00393DAB" w:rsidRDefault="00256D26" w:rsidP="00256D26">
            <w:pPr>
              <w:rPr>
                <w:sz w:val="14"/>
                <w:szCs w:val="14"/>
              </w:rPr>
            </w:pPr>
            <w:r w:rsidRPr="00393DAB">
              <w:rPr>
                <w:sz w:val="14"/>
                <w:szCs w:val="14"/>
              </w:rPr>
              <w:t>71.3 [48.5-94.1]</w:t>
            </w:r>
          </w:p>
        </w:tc>
        <w:tc>
          <w:tcPr>
            <w:tcW w:w="1013" w:type="dxa"/>
            <w:tcBorders>
              <w:top w:val="nil"/>
              <w:left w:val="nil"/>
              <w:bottom w:val="nil"/>
              <w:right w:val="nil"/>
            </w:tcBorders>
            <w:noWrap/>
            <w:vAlign w:val="bottom"/>
            <w:hideMark/>
          </w:tcPr>
          <w:p w14:paraId="162484CB" w14:textId="772CBB69" w:rsidR="00256D26" w:rsidRPr="00393DAB" w:rsidRDefault="00256D26" w:rsidP="00256D26">
            <w:pPr>
              <w:rPr>
                <w:sz w:val="14"/>
                <w:szCs w:val="14"/>
              </w:rPr>
            </w:pPr>
            <w:r w:rsidRPr="00393DAB">
              <w:rPr>
                <w:sz w:val="14"/>
                <w:szCs w:val="14"/>
              </w:rPr>
              <w:t>87.3 [76.6-98.0]</w:t>
            </w:r>
          </w:p>
        </w:tc>
        <w:tc>
          <w:tcPr>
            <w:tcW w:w="1013" w:type="dxa"/>
            <w:gridSpan w:val="3"/>
            <w:tcBorders>
              <w:top w:val="nil"/>
              <w:left w:val="nil"/>
              <w:bottom w:val="nil"/>
              <w:right w:val="nil"/>
            </w:tcBorders>
            <w:noWrap/>
            <w:vAlign w:val="bottom"/>
            <w:hideMark/>
          </w:tcPr>
          <w:p w14:paraId="12072894" w14:textId="51F4514B" w:rsidR="00256D26" w:rsidRPr="00393DAB" w:rsidRDefault="00256D26" w:rsidP="00256D26">
            <w:pPr>
              <w:rPr>
                <w:sz w:val="14"/>
                <w:szCs w:val="14"/>
              </w:rPr>
            </w:pPr>
            <w:r w:rsidRPr="00393DAB">
              <w:rPr>
                <w:sz w:val="14"/>
                <w:szCs w:val="14"/>
              </w:rPr>
              <w:t>47.1 [28.3-65.8]</w:t>
            </w:r>
          </w:p>
        </w:tc>
        <w:tc>
          <w:tcPr>
            <w:tcW w:w="1013" w:type="dxa"/>
            <w:tcBorders>
              <w:top w:val="nil"/>
              <w:left w:val="nil"/>
              <w:bottom w:val="nil"/>
              <w:right w:val="nil"/>
            </w:tcBorders>
            <w:noWrap/>
            <w:vAlign w:val="bottom"/>
            <w:hideMark/>
          </w:tcPr>
          <w:p w14:paraId="37AC7E86" w14:textId="2E84AA09" w:rsidR="00256D26" w:rsidRPr="00393DAB" w:rsidRDefault="00256D26" w:rsidP="00256D26">
            <w:pPr>
              <w:rPr>
                <w:sz w:val="14"/>
                <w:szCs w:val="14"/>
              </w:rPr>
            </w:pPr>
            <w:r w:rsidRPr="00393DAB">
              <w:rPr>
                <w:sz w:val="14"/>
                <w:szCs w:val="14"/>
              </w:rPr>
              <w:t>61.7 [52.1-71.4]</w:t>
            </w:r>
          </w:p>
        </w:tc>
        <w:tc>
          <w:tcPr>
            <w:tcW w:w="1018" w:type="dxa"/>
            <w:tcBorders>
              <w:top w:val="nil"/>
              <w:left w:val="nil"/>
              <w:bottom w:val="nil"/>
              <w:right w:val="nil"/>
            </w:tcBorders>
            <w:noWrap/>
            <w:vAlign w:val="bottom"/>
            <w:hideMark/>
          </w:tcPr>
          <w:p w14:paraId="6F7E9C77" w14:textId="56747BFE" w:rsidR="00256D26" w:rsidRPr="00393DAB" w:rsidRDefault="00256D26" w:rsidP="00256D26">
            <w:pPr>
              <w:rPr>
                <w:sz w:val="14"/>
                <w:szCs w:val="14"/>
              </w:rPr>
            </w:pPr>
            <w:r w:rsidRPr="00393DAB">
              <w:rPr>
                <w:sz w:val="14"/>
                <w:szCs w:val="14"/>
              </w:rPr>
              <w:t>79.9 [66.3-93.5]</w:t>
            </w:r>
          </w:p>
        </w:tc>
      </w:tr>
      <w:tr w:rsidR="00256D26" w:rsidRPr="00393DAB" w14:paraId="630E2351"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6D86B378" w14:textId="21D857DD" w:rsidR="00256D26" w:rsidRPr="00393DAB" w:rsidRDefault="00256D26" w:rsidP="00256D26">
            <w:pPr>
              <w:rPr>
                <w:sz w:val="14"/>
                <w:szCs w:val="14"/>
              </w:rPr>
            </w:pPr>
            <w:r w:rsidRPr="00393DAB">
              <w:rPr>
                <w:sz w:val="14"/>
                <w:szCs w:val="14"/>
              </w:rPr>
              <w:t xml:space="preserve">Patient knows </w:t>
            </w:r>
            <w:r w:rsidR="000757D1" w:rsidRPr="00393DAB">
              <w:rPr>
                <w:sz w:val="14"/>
                <w:szCs w:val="14"/>
              </w:rPr>
              <w:t xml:space="preserve"> ≥ </w:t>
            </w:r>
            <w:r w:rsidRPr="00393DAB">
              <w:rPr>
                <w:sz w:val="14"/>
                <w:szCs w:val="14"/>
              </w:rPr>
              <w:t xml:space="preserve"> danger sign</w:t>
            </w:r>
          </w:p>
        </w:tc>
        <w:tc>
          <w:tcPr>
            <w:tcW w:w="1010" w:type="dxa"/>
            <w:tcBorders>
              <w:top w:val="nil"/>
              <w:left w:val="nil"/>
              <w:bottom w:val="nil"/>
              <w:right w:val="nil"/>
            </w:tcBorders>
            <w:shd w:val="clear" w:color="auto" w:fill="E8E8E8" w:themeFill="background2"/>
            <w:noWrap/>
            <w:vAlign w:val="bottom"/>
            <w:hideMark/>
          </w:tcPr>
          <w:p w14:paraId="639FF8FB" w14:textId="31CED0DA" w:rsidR="00256D26" w:rsidRPr="00393DAB" w:rsidRDefault="00256D26" w:rsidP="00256D26">
            <w:pPr>
              <w:rPr>
                <w:sz w:val="14"/>
                <w:szCs w:val="14"/>
              </w:rPr>
            </w:pPr>
            <w:r w:rsidRPr="00393DAB">
              <w:rPr>
                <w:sz w:val="14"/>
                <w:szCs w:val="14"/>
              </w:rPr>
              <w:t>65.9 [58.2-73.7]</w:t>
            </w:r>
          </w:p>
        </w:tc>
        <w:tc>
          <w:tcPr>
            <w:tcW w:w="1011" w:type="dxa"/>
            <w:tcBorders>
              <w:top w:val="nil"/>
              <w:left w:val="nil"/>
              <w:bottom w:val="nil"/>
              <w:right w:val="nil"/>
            </w:tcBorders>
            <w:shd w:val="clear" w:color="auto" w:fill="E8E8E8" w:themeFill="background2"/>
            <w:noWrap/>
            <w:vAlign w:val="bottom"/>
            <w:hideMark/>
          </w:tcPr>
          <w:p w14:paraId="0B1F8EBA" w14:textId="37A5A7AD" w:rsidR="00256D26" w:rsidRPr="00393DAB" w:rsidRDefault="00256D26" w:rsidP="00256D26">
            <w:pPr>
              <w:rPr>
                <w:sz w:val="14"/>
                <w:szCs w:val="14"/>
              </w:rPr>
            </w:pPr>
            <w:r w:rsidRPr="00393DAB">
              <w:rPr>
                <w:sz w:val="14"/>
                <w:szCs w:val="14"/>
              </w:rPr>
              <w:t>90.8 [82.5-99.1]</w:t>
            </w:r>
          </w:p>
        </w:tc>
        <w:tc>
          <w:tcPr>
            <w:tcW w:w="1012" w:type="dxa"/>
            <w:tcBorders>
              <w:top w:val="nil"/>
              <w:left w:val="nil"/>
              <w:bottom w:val="nil"/>
              <w:right w:val="nil"/>
            </w:tcBorders>
            <w:shd w:val="clear" w:color="auto" w:fill="E8E8E8" w:themeFill="background2"/>
            <w:noWrap/>
            <w:vAlign w:val="bottom"/>
            <w:hideMark/>
          </w:tcPr>
          <w:p w14:paraId="54B32B5E" w14:textId="4CC90377" w:rsidR="00256D26" w:rsidRPr="00393DAB" w:rsidRDefault="00256D26" w:rsidP="00256D26">
            <w:pPr>
              <w:rPr>
                <w:sz w:val="14"/>
                <w:szCs w:val="14"/>
              </w:rPr>
            </w:pPr>
            <w:r w:rsidRPr="00393DAB">
              <w:rPr>
                <w:sz w:val="14"/>
                <w:szCs w:val="14"/>
              </w:rPr>
              <w:t>68.1 [59.4-76.7]</w:t>
            </w:r>
          </w:p>
        </w:tc>
        <w:tc>
          <w:tcPr>
            <w:tcW w:w="1013" w:type="dxa"/>
            <w:tcBorders>
              <w:top w:val="nil"/>
              <w:left w:val="nil"/>
              <w:bottom w:val="nil"/>
              <w:right w:val="nil"/>
            </w:tcBorders>
            <w:shd w:val="clear" w:color="auto" w:fill="E8E8E8" w:themeFill="background2"/>
            <w:noWrap/>
            <w:vAlign w:val="bottom"/>
            <w:hideMark/>
          </w:tcPr>
          <w:p w14:paraId="78939F05" w14:textId="74B1AA3F" w:rsidR="00256D26" w:rsidRPr="00393DAB" w:rsidRDefault="00256D26" w:rsidP="00256D26">
            <w:pPr>
              <w:rPr>
                <w:sz w:val="14"/>
                <w:szCs w:val="14"/>
              </w:rPr>
            </w:pPr>
            <w:r w:rsidRPr="00393DAB">
              <w:rPr>
                <w:sz w:val="14"/>
                <w:szCs w:val="14"/>
              </w:rPr>
              <w:t>57.7 [41.5-73.9]</w:t>
            </w:r>
          </w:p>
        </w:tc>
        <w:tc>
          <w:tcPr>
            <w:tcW w:w="1013" w:type="dxa"/>
            <w:tcBorders>
              <w:top w:val="nil"/>
              <w:left w:val="nil"/>
              <w:bottom w:val="nil"/>
              <w:right w:val="nil"/>
            </w:tcBorders>
            <w:shd w:val="clear" w:color="auto" w:fill="E8E8E8" w:themeFill="background2"/>
            <w:noWrap/>
            <w:vAlign w:val="bottom"/>
            <w:hideMark/>
          </w:tcPr>
          <w:p w14:paraId="524875E8" w14:textId="65CFF89B" w:rsidR="00256D26" w:rsidRPr="00393DAB" w:rsidRDefault="00256D26" w:rsidP="00256D26">
            <w:pPr>
              <w:rPr>
                <w:sz w:val="14"/>
                <w:szCs w:val="14"/>
              </w:rPr>
            </w:pPr>
            <w:r w:rsidRPr="00393DAB">
              <w:rPr>
                <w:sz w:val="14"/>
                <w:szCs w:val="14"/>
              </w:rPr>
              <w:t>70.0 [49.7-90.3]</w:t>
            </w:r>
          </w:p>
        </w:tc>
        <w:tc>
          <w:tcPr>
            <w:tcW w:w="1065" w:type="dxa"/>
            <w:tcBorders>
              <w:top w:val="nil"/>
              <w:left w:val="nil"/>
              <w:bottom w:val="nil"/>
              <w:right w:val="nil"/>
            </w:tcBorders>
            <w:shd w:val="clear" w:color="auto" w:fill="E8E8E8" w:themeFill="background2"/>
            <w:noWrap/>
            <w:vAlign w:val="bottom"/>
            <w:hideMark/>
          </w:tcPr>
          <w:p w14:paraId="40E01F1F" w14:textId="56114DC2" w:rsidR="00256D26" w:rsidRPr="00393DAB" w:rsidRDefault="00256D26" w:rsidP="00256D26">
            <w:pPr>
              <w:rPr>
                <w:sz w:val="14"/>
                <w:szCs w:val="14"/>
              </w:rPr>
            </w:pPr>
            <w:r w:rsidRPr="00393DAB">
              <w:rPr>
                <w:sz w:val="14"/>
                <w:szCs w:val="14"/>
              </w:rPr>
              <w:t>89.5 [80.3-98.7]</w:t>
            </w:r>
          </w:p>
        </w:tc>
        <w:tc>
          <w:tcPr>
            <w:tcW w:w="960" w:type="dxa"/>
            <w:tcBorders>
              <w:top w:val="nil"/>
              <w:left w:val="nil"/>
              <w:bottom w:val="nil"/>
              <w:right w:val="nil"/>
            </w:tcBorders>
            <w:shd w:val="clear" w:color="auto" w:fill="E8E8E8" w:themeFill="background2"/>
            <w:noWrap/>
            <w:vAlign w:val="bottom"/>
            <w:hideMark/>
          </w:tcPr>
          <w:p w14:paraId="7116B9EE" w14:textId="005C93FF" w:rsidR="00256D26" w:rsidRPr="00393DAB" w:rsidRDefault="00256D26" w:rsidP="00256D26">
            <w:pPr>
              <w:rPr>
                <w:sz w:val="14"/>
                <w:szCs w:val="14"/>
              </w:rPr>
            </w:pPr>
            <w:r w:rsidRPr="00393DAB">
              <w:rPr>
                <w:sz w:val="14"/>
                <w:szCs w:val="14"/>
              </w:rPr>
              <w:t>71.4 [60.7-82.0]</w:t>
            </w:r>
          </w:p>
        </w:tc>
        <w:tc>
          <w:tcPr>
            <w:tcW w:w="1013" w:type="dxa"/>
            <w:tcBorders>
              <w:top w:val="nil"/>
              <w:left w:val="nil"/>
              <w:bottom w:val="nil"/>
              <w:right w:val="nil"/>
            </w:tcBorders>
            <w:shd w:val="clear" w:color="auto" w:fill="E8E8E8" w:themeFill="background2"/>
            <w:noWrap/>
            <w:vAlign w:val="bottom"/>
            <w:hideMark/>
          </w:tcPr>
          <w:p w14:paraId="0FE7DF38" w14:textId="5937DA92" w:rsidR="00256D26" w:rsidRPr="00393DAB" w:rsidRDefault="00256D26" w:rsidP="00256D26">
            <w:pPr>
              <w:rPr>
                <w:sz w:val="14"/>
                <w:szCs w:val="14"/>
              </w:rPr>
            </w:pPr>
            <w:r w:rsidRPr="00393DAB">
              <w:rPr>
                <w:sz w:val="14"/>
                <w:szCs w:val="14"/>
              </w:rPr>
              <w:t>71.0 [54.8-87.3]</w:t>
            </w:r>
          </w:p>
        </w:tc>
        <w:tc>
          <w:tcPr>
            <w:tcW w:w="1013" w:type="dxa"/>
            <w:tcBorders>
              <w:top w:val="nil"/>
              <w:left w:val="nil"/>
              <w:bottom w:val="nil"/>
              <w:right w:val="nil"/>
            </w:tcBorders>
            <w:shd w:val="clear" w:color="auto" w:fill="E8E8E8" w:themeFill="background2"/>
            <w:noWrap/>
            <w:vAlign w:val="bottom"/>
            <w:hideMark/>
          </w:tcPr>
          <w:p w14:paraId="4D6B0F48" w14:textId="0E1A3B11" w:rsidR="00256D26" w:rsidRPr="00393DAB" w:rsidRDefault="00256D26" w:rsidP="00256D26">
            <w:pPr>
              <w:rPr>
                <w:sz w:val="14"/>
                <w:szCs w:val="14"/>
              </w:rPr>
            </w:pPr>
            <w:r w:rsidRPr="00393DAB">
              <w:rPr>
                <w:sz w:val="14"/>
                <w:szCs w:val="14"/>
              </w:rPr>
              <w:t>81.0 [62.6-99.4]</w:t>
            </w:r>
          </w:p>
        </w:tc>
        <w:tc>
          <w:tcPr>
            <w:tcW w:w="1013" w:type="dxa"/>
            <w:gridSpan w:val="3"/>
            <w:tcBorders>
              <w:top w:val="nil"/>
              <w:left w:val="nil"/>
              <w:bottom w:val="nil"/>
              <w:right w:val="nil"/>
            </w:tcBorders>
            <w:shd w:val="clear" w:color="auto" w:fill="E8E8E8" w:themeFill="background2"/>
            <w:noWrap/>
            <w:vAlign w:val="bottom"/>
            <w:hideMark/>
          </w:tcPr>
          <w:p w14:paraId="1F360FE1" w14:textId="2A75B438" w:rsidR="00256D26" w:rsidRPr="00393DAB" w:rsidRDefault="00256D26" w:rsidP="00256D26">
            <w:pPr>
              <w:rPr>
                <w:sz w:val="14"/>
                <w:szCs w:val="14"/>
              </w:rPr>
            </w:pPr>
            <w:r w:rsidRPr="00393DAB">
              <w:rPr>
                <w:sz w:val="14"/>
                <w:szCs w:val="14"/>
              </w:rPr>
              <w:t>66.4 [48.0-84.9]</w:t>
            </w:r>
          </w:p>
        </w:tc>
        <w:tc>
          <w:tcPr>
            <w:tcW w:w="1013" w:type="dxa"/>
            <w:tcBorders>
              <w:top w:val="nil"/>
              <w:left w:val="nil"/>
              <w:bottom w:val="nil"/>
              <w:right w:val="nil"/>
            </w:tcBorders>
            <w:shd w:val="clear" w:color="auto" w:fill="E8E8E8" w:themeFill="background2"/>
            <w:noWrap/>
            <w:vAlign w:val="bottom"/>
            <w:hideMark/>
          </w:tcPr>
          <w:p w14:paraId="780BF297" w14:textId="1D3765D3" w:rsidR="00256D26" w:rsidRPr="00393DAB" w:rsidRDefault="00256D26" w:rsidP="00256D26">
            <w:pPr>
              <w:rPr>
                <w:sz w:val="14"/>
                <w:szCs w:val="14"/>
              </w:rPr>
            </w:pPr>
            <w:r w:rsidRPr="00393DAB">
              <w:rPr>
                <w:sz w:val="14"/>
                <w:szCs w:val="14"/>
              </w:rPr>
              <w:t>85.2 [80.0-90.5]</w:t>
            </w:r>
          </w:p>
        </w:tc>
        <w:tc>
          <w:tcPr>
            <w:tcW w:w="1018" w:type="dxa"/>
            <w:tcBorders>
              <w:top w:val="nil"/>
              <w:left w:val="nil"/>
              <w:bottom w:val="nil"/>
              <w:right w:val="nil"/>
            </w:tcBorders>
            <w:shd w:val="clear" w:color="auto" w:fill="E8E8E8" w:themeFill="background2"/>
            <w:noWrap/>
            <w:vAlign w:val="bottom"/>
            <w:hideMark/>
          </w:tcPr>
          <w:p w14:paraId="7D669279" w14:textId="3FEB2037" w:rsidR="00256D26" w:rsidRPr="00393DAB" w:rsidRDefault="00256D26" w:rsidP="00256D26">
            <w:pPr>
              <w:rPr>
                <w:sz w:val="14"/>
                <w:szCs w:val="14"/>
              </w:rPr>
            </w:pPr>
            <w:r w:rsidRPr="00393DAB">
              <w:rPr>
                <w:sz w:val="14"/>
                <w:szCs w:val="14"/>
              </w:rPr>
              <w:t>70.1 [55.8-84.4]</w:t>
            </w:r>
          </w:p>
        </w:tc>
      </w:tr>
      <w:tr w:rsidR="00256D26" w:rsidRPr="00393DAB" w14:paraId="26431D2A" w14:textId="77777777" w:rsidTr="007D6F9F">
        <w:trPr>
          <w:trHeight w:val="144"/>
        </w:trPr>
        <w:tc>
          <w:tcPr>
            <w:tcW w:w="2246" w:type="dxa"/>
            <w:tcBorders>
              <w:top w:val="nil"/>
              <w:left w:val="nil"/>
              <w:bottom w:val="nil"/>
              <w:right w:val="nil"/>
            </w:tcBorders>
            <w:vAlign w:val="center"/>
            <w:hideMark/>
          </w:tcPr>
          <w:p w14:paraId="306DC1E7" w14:textId="77777777" w:rsidR="00256D26" w:rsidRPr="00393DAB" w:rsidRDefault="00256D26" w:rsidP="00256D26">
            <w:pPr>
              <w:rPr>
                <w:sz w:val="14"/>
                <w:szCs w:val="14"/>
              </w:rPr>
            </w:pPr>
            <w:r w:rsidRPr="00393DAB">
              <w:rPr>
                <w:sz w:val="14"/>
                <w:szCs w:val="14"/>
              </w:rPr>
              <w:t xml:space="preserve">Caregiver told diagnosis </w:t>
            </w:r>
          </w:p>
        </w:tc>
        <w:tc>
          <w:tcPr>
            <w:tcW w:w="1010" w:type="dxa"/>
            <w:tcBorders>
              <w:top w:val="nil"/>
              <w:left w:val="nil"/>
              <w:bottom w:val="nil"/>
              <w:right w:val="nil"/>
            </w:tcBorders>
            <w:noWrap/>
            <w:vAlign w:val="bottom"/>
            <w:hideMark/>
          </w:tcPr>
          <w:p w14:paraId="7DB48ED6" w14:textId="36346ABA" w:rsidR="00256D26" w:rsidRPr="00393DAB" w:rsidRDefault="00256D26" w:rsidP="00256D26">
            <w:pPr>
              <w:rPr>
                <w:sz w:val="14"/>
                <w:szCs w:val="14"/>
              </w:rPr>
            </w:pPr>
            <w:r w:rsidRPr="00393DAB">
              <w:rPr>
                <w:sz w:val="14"/>
                <w:szCs w:val="14"/>
              </w:rPr>
              <w:t>55.5 [50.9-60.1]</w:t>
            </w:r>
          </w:p>
        </w:tc>
        <w:tc>
          <w:tcPr>
            <w:tcW w:w="1011" w:type="dxa"/>
            <w:tcBorders>
              <w:top w:val="nil"/>
              <w:left w:val="nil"/>
              <w:bottom w:val="nil"/>
              <w:right w:val="nil"/>
            </w:tcBorders>
            <w:noWrap/>
            <w:vAlign w:val="bottom"/>
            <w:hideMark/>
          </w:tcPr>
          <w:p w14:paraId="12D8925E" w14:textId="5812677E" w:rsidR="00256D26" w:rsidRPr="00393DAB" w:rsidRDefault="00256D26" w:rsidP="00256D26">
            <w:pPr>
              <w:rPr>
                <w:sz w:val="14"/>
                <w:szCs w:val="14"/>
              </w:rPr>
            </w:pPr>
            <w:r w:rsidRPr="00393DAB">
              <w:rPr>
                <w:sz w:val="14"/>
                <w:szCs w:val="14"/>
              </w:rPr>
              <w:t>68.4 [57.9-78.8]</w:t>
            </w:r>
          </w:p>
        </w:tc>
        <w:tc>
          <w:tcPr>
            <w:tcW w:w="1012" w:type="dxa"/>
            <w:tcBorders>
              <w:top w:val="nil"/>
              <w:left w:val="nil"/>
              <w:bottom w:val="nil"/>
              <w:right w:val="nil"/>
            </w:tcBorders>
            <w:noWrap/>
            <w:vAlign w:val="bottom"/>
            <w:hideMark/>
          </w:tcPr>
          <w:p w14:paraId="1973E5E9" w14:textId="436F09BD" w:rsidR="00256D26" w:rsidRPr="00393DAB" w:rsidRDefault="00256D26" w:rsidP="00256D26">
            <w:pPr>
              <w:rPr>
                <w:sz w:val="14"/>
                <w:szCs w:val="14"/>
              </w:rPr>
            </w:pPr>
            <w:r w:rsidRPr="00393DAB">
              <w:rPr>
                <w:sz w:val="14"/>
                <w:szCs w:val="14"/>
              </w:rPr>
              <w:t>51.0 [37.7-64.4]</w:t>
            </w:r>
          </w:p>
        </w:tc>
        <w:tc>
          <w:tcPr>
            <w:tcW w:w="1013" w:type="dxa"/>
            <w:tcBorders>
              <w:top w:val="nil"/>
              <w:left w:val="nil"/>
              <w:bottom w:val="nil"/>
              <w:right w:val="nil"/>
            </w:tcBorders>
            <w:noWrap/>
            <w:vAlign w:val="bottom"/>
            <w:hideMark/>
          </w:tcPr>
          <w:p w14:paraId="0E47D33F" w14:textId="3802D216" w:rsidR="00256D26" w:rsidRPr="00393DAB" w:rsidRDefault="00256D26" w:rsidP="00256D26">
            <w:pPr>
              <w:rPr>
                <w:sz w:val="14"/>
                <w:szCs w:val="14"/>
              </w:rPr>
            </w:pPr>
            <w:r w:rsidRPr="00393DAB">
              <w:rPr>
                <w:sz w:val="14"/>
                <w:szCs w:val="14"/>
              </w:rPr>
              <w:t>35.0 [28.7-41.3]</w:t>
            </w:r>
          </w:p>
        </w:tc>
        <w:tc>
          <w:tcPr>
            <w:tcW w:w="1013" w:type="dxa"/>
            <w:tcBorders>
              <w:top w:val="nil"/>
              <w:left w:val="nil"/>
              <w:bottom w:val="nil"/>
              <w:right w:val="nil"/>
            </w:tcBorders>
            <w:noWrap/>
            <w:vAlign w:val="bottom"/>
            <w:hideMark/>
          </w:tcPr>
          <w:p w14:paraId="747FC2D1" w14:textId="13308B66" w:rsidR="00256D26" w:rsidRPr="00393DAB" w:rsidRDefault="00256D26" w:rsidP="00256D26">
            <w:pPr>
              <w:rPr>
                <w:sz w:val="14"/>
                <w:szCs w:val="14"/>
              </w:rPr>
            </w:pPr>
            <w:r w:rsidRPr="00393DAB">
              <w:rPr>
                <w:sz w:val="14"/>
                <w:szCs w:val="14"/>
              </w:rPr>
              <w:t>90.6 [84.7-96.5]</w:t>
            </w:r>
          </w:p>
        </w:tc>
        <w:tc>
          <w:tcPr>
            <w:tcW w:w="1065" w:type="dxa"/>
            <w:tcBorders>
              <w:top w:val="nil"/>
              <w:left w:val="nil"/>
              <w:bottom w:val="nil"/>
              <w:right w:val="nil"/>
            </w:tcBorders>
            <w:noWrap/>
            <w:vAlign w:val="bottom"/>
            <w:hideMark/>
          </w:tcPr>
          <w:p w14:paraId="6461CF33" w14:textId="75B1B69D" w:rsidR="00256D26" w:rsidRPr="00393DAB" w:rsidRDefault="00256D26" w:rsidP="00256D26">
            <w:pPr>
              <w:rPr>
                <w:sz w:val="14"/>
                <w:szCs w:val="14"/>
              </w:rPr>
            </w:pPr>
            <w:r w:rsidRPr="00393DAB">
              <w:rPr>
                <w:sz w:val="14"/>
                <w:szCs w:val="14"/>
              </w:rPr>
              <w:t>98.0 [95.8-</w:t>
            </w:r>
            <w:r w:rsidR="009C3C10" w:rsidRPr="00393DAB">
              <w:rPr>
                <w:sz w:val="14"/>
                <w:szCs w:val="14"/>
              </w:rPr>
              <w:t>100</w:t>
            </w:r>
            <w:r w:rsidRPr="00393DAB">
              <w:rPr>
                <w:sz w:val="14"/>
                <w:szCs w:val="14"/>
              </w:rPr>
              <w:t>]</w:t>
            </w:r>
          </w:p>
        </w:tc>
        <w:tc>
          <w:tcPr>
            <w:tcW w:w="960" w:type="dxa"/>
            <w:tcBorders>
              <w:top w:val="nil"/>
              <w:left w:val="nil"/>
              <w:bottom w:val="nil"/>
              <w:right w:val="nil"/>
            </w:tcBorders>
            <w:noWrap/>
            <w:vAlign w:val="bottom"/>
            <w:hideMark/>
          </w:tcPr>
          <w:p w14:paraId="1756BA5C" w14:textId="1E2551D5" w:rsidR="00256D26" w:rsidRPr="00393DAB" w:rsidRDefault="00256D26" w:rsidP="00256D26">
            <w:pPr>
              <w:rPr>
                <w:sz w:val="14"/>
                <w:szCs w:val="14"/>
              </w:rPr>
            </w:pPr>
            <w:r w:rsidRPr="00393DAB">
              <w:rPr>
                <w:sz w:val="14"/>
                <w:szCs w:val="14"/>
              </w:rPr>
              <w:t>69.9 [54.7-85.0]</w:t>
            </w:r>
          </w:p>
        </w:tc>
        <w:tc>
          <w:tcPr>
            <w:tcW w:w="1013" w:type="dxa"/>
            <w:tcBorders>
              <w:top w:val="nil"/>
              <w:left w:val="nil"/>
              <w:bottom w:val="nil"/>
              <w:right w:val="nil"/>
            </w:tcBorders>
            <w:noWrap/>
            <w:vAlign w:val="bottom"/>
            <w:hideMark/>
          </w:tcPr>
          <w:p w14:paraId="7538254C" w14:textId="409A661C" w:rsidR="00256D26" w:rsidRPr="00393DAB" w:rsidRDefault="00256D26" w:rsidP="00256D26">
            <w:pPr>
              <w:rPr>
                <w:sz w:val="14"/>
                <w:szCs w:val="14"/>
              </w:rPr>
            </w:pPr>
            <w:r w:rsidRPr="00393DAB">
              <w:rPr>
                <w:sz w:val="14"/>
                <w:szCs w:val="14"/>
              </w:rPr>
              <w:t>51.9 [43.4-60.5]</w:t>
            </w:r>
          </w:p>
        </w:tc>
        <w:tc>
          <w:tcPr>
            <w:tcW w:w="1013" w:type="dxa"/>
            <w:tcBorders>
              <w:top w:val="nil"/>
              <w:left w:val="nil"/>
              <w:bottom w:val="nil"/>
              <w:right w:val="nil"/>
            </w:tcBorders>
            <w:noWrap/>
            <w:vAlign w:val="bottom"/>
            <w:hideMark/>
          </w:tcPr>
          <w:p w14:paraId="05FBD890" w14:textId="49C528CB" w:rsidR="00256D26" w:rsidRPr="00393DAB" w:rsidRDefault="00256D26" w:rsidP="00256D26">
            <w:pPr>
              <w:rPr>
                <w:sz w:val="14"/>
                <w:szCs w:val="14"/>
              </w:rPr>
            </w:pPr>
            <w:r w:rsidRPr="00393DAB">
              <w:rPr>
                <w:sz w:val="14"/>
                <w:szCs w:val="14"/>
              </w:rPr>
              <w:t>81.9 [72.9-90.9]</w:t>
            </w:r>
          </w:p>
        </w:tc>
        <w:tc>
          <w:tcPr>
            <w:tcW w:w="1013" w:type="dxa"/>
            <w:gridSpan w:val="3"/>
            <w:tcBorders>
              <w:top w:val="nil"/>
              <w:left w:val="nil"/>
              <w:bottom w:val="nil"/>
              <w:right w:val="nil"/>
            </w:tcBorders>
            <w:noWrap/>
            <w:vAlign w:val="bottom"/>
            <w:hideMark/>
          </w:tcPr>
          <w:p w14:paraId="29AFBAD8" w14:textId="3AA6EB8F" w:rsidR="00256D26" w:rsidRPr="00393DAB" w:rsidRDefault="00256D26" w:rsidP="00256D26">
            <w:pPr>
              <w:rPr>
                <w:sz w:val="14"/>
                <w:szCs w:val="14"/>
              </w:rPr>
            </w:pPr>
            <w:r w:rsidRPr="00393DAB">
              <w:rPr>
                <w:sz w:val="14"/>
                <w:szCs w:val="14"/>
              </w:rPr>
              <w:t>71.5 [56.6-86.4]</w:t>
            </w:r>
          </w:p>
        </w:tc>
        <w:tc>
          <w:tcPr>
            <w:tcW w:w="1013" w:type="dxa"/>
            <w:tcBorders>
              <w:top w:val="nil"/>
              <w:left w:val="nil"/>
              <w:bottom w:val="nil"/>
              <w:right w:val="nil"/>
            </w:tcBorders>
            <w:noWrap/>
            <w:vAlign w:val="bottom"/>
            <w:hideMark/>
          </w:tcPr>
          <w:p w14:paraId="559FC297" w14:textId="291877AE" w:rsidR="00256D26" w:rsidRPr="00393DAB" w:rsidRDefault="00256D26" w:rsidP="00256D26">
            <w:pPr>
              <w:rPr>
                <w:sz w:val="14"/>
                <w:szCs w:val="14"/>
              </w:rPr>
            </w:pPr>
            <w:r w:rsidRPr="00393DAB">
              <w:rPr>
                <w:sz w:val="14"/>
                <w:szCs w:val="14"/>
              </w:rPr>
              <w:t>75.5 [65.6-85.3]</w:t>
            </w:r>
          </w:p>
        </w:tc>
        <w:tc>
          <w:tcPr>
            <w:tcW w:w="1018" w:type="dxa"/>
            <w:tcBorders>
              <w:top w:val="nil"/>
              <w:left w:val="nil"/>
              <w:bottom w:val="nil"/>
              <w:right w:val="nil"/>
            </w:tcBorders>
            <w:noWrap/>
            <w:vAlign w:val="bottom"/>
            <w:hideMark/>
          </w:tcPr>
          <w:p w14:paraId="6CF8F7B0" w14:textId="59523059" w:rsidR="00256D26" w:rsidRPr="00393DAB" w:rsidRDefault="00256D26" w:rsidP="00256D26">
            <w:pPr>
              <w:rPr>
                <w:sz w:val="14"/>
                <w:szCs w:val="14"/>
              </w:rPr>
            </w:pPr>
            <w:r w:rsidRPr="00393DAB">
              <w:rPr>
                <w:sz w:val="14"/>
                <w:szCs w:val="14"/>
              </w:rPr>
              <w:t>81.3 [71.9-90.7]</w:t>
            </w:r>
          </w:p>
        </w:tc>
      </w:tr>
      <w:tr w:rsidR="00256D26" w:rsidRPr="00393DAB" w14:paraId="5FEE5781" w14:textId="77777777" w:rsidTr="007D6F9F">
        <w:trPr>
          <w:trHeight w:val="144"/>
        </w:trPr>
        <w:tc>
          <w:tcPr>
            <w:tcW w:w="2246" w:type="dxa"/>
            <w:tcBorders>
              <w:top w:val="nil"/>
              <w:left w:val="nil"/>
              <w:right w:val="nil"/>
            </w:tcBorders>
            <w:shd w:val="clear" w:color="auto" w:fill="E8E8E8" w:themeFill="background2"/>
            <w:vAlign w:val="center"/>
            <w:hideMark/>
          </w:tcPr>
          <w:p w14:paraId="77C2A241" w14:textId="77777777" w:rsidR="00256D26" w:rsidRPr="00393DAB" w:rsidRDefault="00256D26" w:rsidP="00256D26">
            <w:pPr>
              <w:rPr>
                <w:sz w:val="14"/>
                <w:szCs w:val="14"/>
              </w:rPr>
            </w:pPr>
            <w:r w:rsidRPr="00393DAB">
              <w:rPr>
                <w:sz w:val="14"/>
                <w:szCs w:val="14"/>
              </w:rPr>
              <w:t>Food or liquid intake</w:t>
            </w:r>
          </w:p>
        </w:tc>
        <w:tc>
          <w:tcPr>
            <w:tcW w:w="1010" w:type="dxa"/>
            <w:tcBorders>
              <w:top w:val="nil"/>
              <w:left w:val="nil"/>
              <w:right w:val="nil"/>
            </w:tcBorders>
            <w:shd w:val="clear" w:color="auto" w:fill="E8E8E8" w:themeFill="background2"/>
            <w:noWrap/>
            <w:vAlign w:val="bottom"/>
            <w:hideMark/>
          </w:tcPr>
          <w:p w14:paraId="00D79B31" w14:textId="74D4137B" w:rsidR="00256D26" w:rsidRPr="00393DAB" w:rsidRDefault="00256D26" w:rsidP="00256D26">
            <w:pPr>
              <w:rPr>
                <w:sz w:val="14"/>
                <w:szCs w:val="14"/>
              </w:rPr>
            </w:pPr>
            <w:r w:rsidRPr="00393DAB">
              <w:rPr>
                <w:sz w:val="14"/>
                <w:szCs w:val="14"/>
              </w:rPr>
              <w:t>27.6 [21.7-33.5]</w:t>
            </w:r>
          </w:p>
        </w:tc>
        <w:tc>
          <w:tcPr>
            <w:tcW w:w="1011" w:type="dxa"/>
            <w:tcBorders>
              <w:top w:val="nil"/>
              <w:left w:val="nil"/>
              <w:right w:val="nil"/>
            </w:tcBorders>
            <w:shd w:val="clear" w:color="auto" w:fill="E8E8E8" w:themeFill="background2"/>
            <w:noWrap/>
            <w:vAlign w:val="bottom"/>
            <w:hideMark/>
          </w:tcPr>
          <w:p w14:paraId="6A6958C7" w14:textId="1A57ED20" w:rsidR="00256D26" w:rsidRPr="00393DAB" w:rsidRDefault="00256D26" w:rsidP="00256D26">
            <w:pPr>
              <w:rPr>
                <w:sz w:val="14"/>
                <w:szCs w:val="14"/>
              </w:rPr>
            </w:pPr>
            <w:r w:rsidRPr="00393DAB">
              <w:rPr>
                <w:sz w:val="14"/>
                <w:szCs w:val="14"/>
              </w:rPr>
              <w:t>39.2 [22.2-56.1]</w:t>
            </w:r>
          </w:p>
        </w:tc>
        <w:tc>
          <w:tcPr>
            <w:tcW w:w="1012" w:type="dxa"/>
            <w:tcBorders>
              <w:top w:val="nil"/>
              <w:left w:val="nil"/>
              <w:right w:val="nil"/>
            </w:tcBorders>
            <w:shd w:val="clear" w:color="auto" w:fill="E8E8E8" w:themeFill="background2"/>
            <w:noWrap/>
            <w:vAlign w:val="bottom"/>
            <w:hideMark/>
          </w:tcPr>
          <w:p w14:paraId="667FAA0D" w14:textId="79D41ABD" w:rsidR="00256D26" w:rsidRPr="00393DAB" w:rsidRDefault="00256D26" w:rsidP="00256D26">
            <w:pPr>
              <w:rPr>
                <w:sz w:val="14"/>
                <w:szCs w:val="14"/>
              </w:rPr>
            </w:pPr>
            <w:r w:rsidRPr="00393DAB">
              <w:rPr>
                <w:sz w:val="14"/>
                <w:szCs w:val="14"/>
              </w:rPr>
              <w:t>29.3 [16.2-42.4]</w:t>
            </w:r>
          </w:p>
        </w:tc>
        <w:tc>
          <w:tcPr>
            <w:tcW w:w="1013" w:type="dxa"/>
            <w:tcBorders>
              <w:top w:val="nil"/>
              <w:left w:val="nil"/>
              <w:right w:val="nil"/>
            </w:tcBorders>
            <w:shd w:val="clear" w:color="auto" w:fill="E8E8E8" w:themeFill="background2"/>
            <w:noWrap/>
            <w:vAlign w:val="bottom"/>
            <w:hideMark/>
          </w:tcPr>
          <w:p w14:paraId="4AAB9F45" w14:textId="3D1D663B" w:rsidR="00256D26" w:rsidRPr="00393DAB" w:rsidRDefault="00256D26" w:rsidP="00256D26">
            <w:pPr>
              <w:rPr>
                <w:sz w:val="14"/>
                <w:szCs w:val="14"/>
              </w:rPr>
            </w:pPr>
            <w:r w:rsidRPr="00393DAB">
              <w:rPr>
                <w:sz w:val="14"/>
                <w:szCs w:val="14"/>
              </w:rPr>
              <w:t>21.2 [9.5-32.9]</w:t>
            </w:r>
          </w:p>
        </w:tc>
        <w:tc>
          <w:tcPr>
            <w:tcW w:w="1013" w:type="dxa"/>
            <w:tcBorders>
              <w:top w:val="nil"/>
              <w:left w:val="nil"/>
              <w:right w:val="nil"/>
            </w:tcBorders>
            <w:shd w:val="clear" w:color="auto" w:fill="E8E8E8" w:themeFill="background2"/>
            <w:noWrap/>
            <w:vAlign w:val="bottom"/>
            <w:hideMark/>
          </w:tcPr>
          <w:p w14:paraId="3509FF25" w14:textId="717FB62E" w:rsidR="00256D26" w:rsidRPr="00393DAB" w:rsidRDefault="00256D26" w:rsidP="00256D26">
            <w:pPr>
              <w:rPr>
                <w:sz w:val="14"/>
                <w:szCs w:val="14"/>
              </w:rPr>
            </w:pPr>
            <w:r w:rsidRPr="00393DAB">
              <w:rPr>
                <w:sz w:val="14"/>
                <w:szCs w:val="14"/>
              </w:rPr>
              <w:t>50.6 [31.4-69.7]</w:t>
            </w:r>
          </w:p>
        </w:tc>
        <w:tc>
          <w:tcPr>
            <w:tcW w:w="1065" w:type="dxa"/>
            <w:tcBorders>
              <w:top w:val="nil"/>
              <w:left w:val="nil"/>
              <w:right w:val="nil"/>
            </w:tcBorders>
            <w:shd w:val="clear" w:color="auto" w:fill="E8E8E8" w:themeFill="background2"/>
            <w:noWrap/>
            <w:vAlign w:val="bottom"/>
            <w:hideMark/>
          </w:tcPr>
          <w:p w14:paraId="5B8E098E" w14:textId="15A93F66" w:rsidR="00256D26" w:rsidRPr="00393DAB" w:rsidRDefault="00256D26" w:rsidP="00256D26">
            <w:pPr>
              <w:rPr>
                <w:sz w:val="14"/>
                <w:szCs w:val="14"/>
              </w:rPr>
            </w:pPr>
            <w:r w:rsidRPr="00393DAB">
              <w:rPr>
                <w:sz w:val="14"/>
                <w:szCs w:val="14"/>
              </w:rPr>
              <w:t>14.2 [5.7-22.6]</w:t>
            </w:r>
          </w:p>
        </w:tc>
        <w:tc>
          <w:tcPr>
            <w:tcW w:w="960" w:type="dxa"/>
            <w:tcBorders>
              <w:top w:val="nil"/>
              <w:left w:val="nil"/>
              <w:right w:val="nil"/>
            </w:tcBorders>
            <w:shd w:val="clear" w:color="auto" w:fill="E8E8E8" w:themeFill="background2"/>
            <w:noWrap/>
            <w:vAlign w:val="bottom"/>
            <w:hideMark/>
          </w:tcPr>
          <w:p w14:paraId="731161A0" w14:textId="138085EA" w:rsidR="00256D26" w:rsidRPr="00393DAB" w:rsidRDefault="00256D26" w:rsidP="00256D26">
            <w:pPr>
              <w:rPr>
                <w:sz w:val="14"/>
                <w:szCs w:val="14"/>
              </w:rPr>
            </w:pPr>
            <w:r w:rsidRPr="00393DAB">
              <w:rPr>
                <w:sz w:val="14"/>
                <w:szCs w:val="14"/>
              </w:rPr>
              <w:t>31.1 [17.4-44.8]</w:t>
            </w:r>
          </w:p>
        </w:tc>
        <w:tc>
          <w:tcPr>
            <w:tcW w:w="1013" w:type="dxa"/>
            <w:tcBorders>
              <w:top w:val="nil"/>
              <w:left w:val="nil"/>
              <w:right w:val="nil"/>
            </w:tcBorders>
            <w:shd w:val="clear" w:color="auto" w:fill="E8E8E8" w:themeFill="background2"/>
            <w:noWrap/>
            <w:vAlign w:val="bottom"/>
            <w:hideMark/>
          </w:tcPr>
          <w:p w14:paraId="7CDB3D8B" w14:textId="02E4029B" w:rsidR="00256D26" w:rsidRPr="00393DAB" w:rsidRDefault="00256D26" w:rsidP="00256D26">
            <w:pPr>
              <w:rPr>
                <w:sz w:val="14"/>
                <w:szCs w:val="14"/>
              </w:rPr>
            </w:pPr>
            <w:r w:rsidRPr="00393DAB">
              <w:rPr>
                <w:sz w:val="14"/>
                <w:szCs w:val="14"/>
              </w:rPr>
              <w:t>23.7 [14.1-33.3]</w:t>
            </w:r>
          </w:p>
        </w:tc>
        <w:tc>
          <w:tcPr>
            <w:tcW w:w="1013" w:type="dxa"/>
            <w:tcBorders>
              <w:top w:val="nil"/>
              <w:left w:val="nil"/>
              <w:right w:val="nil"/>
            </w:tcBorders>
            <w:shd w:val="clear" w:color="auto" w:fill="E8E8E8" w:themeFill="background2"/>
            <w:noWrap/>
            <w:vAlign w:val="bottom"/>
            <w:hideMark/>
          </w:tcPr>
          <w:p w14:paraId="01D4F875" w14:textId="65CE7137" w:rsidR="00256D26" w:rsidRPr="00393DAB" w:rsidRDefault="00256D26" w:rsidP="00256D26">
            <w:pPr>
              <w:rPr>
                <w:sz w:val="14"/>
                <w:szCs w:val="14"/>
              </w:rPr>
            </w:pPr>
            <w:r w:rsidRPr="00393DAB">
              <w:rPr>
                <w:sz w:val="14"/>
                <w:szCs w:val="14"/>
              </w:rPr>
              <w:t>27.3 [11.4-43.3]</w:t>
            </w:r>
          </w:p>
        </w:tc>
        <w:tc>
          <w:tcPr>
            <w:tcW w:w="1013" w:type="dxa"/>
            <w:gridSpan w:val="3"/>
            <w:tcBorders>
              <w:top w:val="nil"/>
              <w:left w:val="nil"/>
              <w:right w:val="nil"/>
            </w:tcBorders>
            <w:shd w:val="clear" w:color="auto" w:fill="E8E8E8" w:themeFill="background2"/>
            <w:noWrap/>
            <w:vAlign w:val="bottom"/>
            <w:hideMark/>
          </w:tcPr>
          <w:p w14:paraId="624C56D3" w14:textId="3FDC2CA0" w:rsidR="00256D26" w:rsidRPr="00393DAB" w:rsidRDefault="00256D26" w:rsidP="00256D26">
            <w:pPr>
              <w:rPr>
                <w:sz w:val="14"/>
                <w:szCs w:val="14"/>
              </w:rPr>
            </w:pPr>
            <w:r w:rsidRPr="00393DAB">
              <w:rPr>
                <w:sz w:val="14"/>
                <w:szCs w:val="14"/>
              </w:rPr>
              <w:t>35.6 [22.1-49.1]</w:t>
            </w:r>
          </w:p>
        </w:tc>
        <w:tc>
          <w:tcPr>
            <w:tcW w:w="1013" w:type="dxa"/>
            <w:tcBorders>
              <w:top w:val="nil"/>
              <w:left w:val="nil"/>
              <w:right w:val="nil"/>
            </w:tcBorders>
            <w:shd w:val="clear" w:color="auto" w:fill="E8E8E8" w:themeFill="background2"/>
            <w:noWrap/>
            <w:vAlign w:val="bottom"/>
            <w:hideMark/>
          </w:tcPr>
          <w:p w14:paraId="25ABD0F2" w14:textId="721CB576" w:rsidR="00256D26" w:rsidRPr="00393DAB" w:rsidRDefault="00256D26" w:rsidP="00256D26">
            <w:pPr>
              <w:rPr>
                <w:sz w:val="14"/>
                <w:szCs w:val="14"/>
              </w:rPr>
            </w:pPr>
            <w:r w:rsidRPr="00393DAB">
              <w:rPr>
                <w:sz w:val="14"/>
                <w:szCs w:val="14"/>
              </w:rPr>
              <w:t>32.3 [20.3-44.3]</w:t>
            </w:r>
          </w:p>
        </w:tc>
        <w:tc>
          <w:tcPr>
            <w:tcW w:w="1018" w:type="dxa"/>
            <w:tcBorders>
              <w:top w:val="nil"/>
              <w:left w:val="nil"/>
              <w:right w:val="nil"/>
            </w:tcBorders>
            <w:shd w:val="clear" w:color="auto" w:fill="E8E8E8" w:themeFill="background2"/>
            <w:noWrap/>
            <w:vAlign w:val="bottom"/>
            <w:hideMark/>
          </w:tcPr>
          <w:p w14:paraId="4B7B9ACC" w14:textId="576E7EE4" w:rsidR="00256D26" w:rsidRPr="00393DAB" w:rsidRDefault="00256D26" w:rsidP="00256D26">
            <w:pPr>
              <w:rPr>
                <w:sz w:val="14"/>
                <w:szCs w:val="14"/>
              </w:rPr>
            </w:pPr>
            <w:r w:rsidRPr="00393DAB">
              <w:rPr>
                <w:sz w:val="14"/>
                <w:szCs w:val="14"/>
              </w:rPr>
              <w:t>37.9 [25.4-50.4]</w:t>
            </w:r>
          </w:p>
        </w:tc>
      </w:tr>
      <w:tr w:rsidR="00256D26" w:rsidRPr="00393DAB" w14:paraId="644AD221" w14:textId="77777777" w:rsidTr="007D6F9F">
        <w:trPr>
          <w:trHeight w:val="144"/>
        </w:trPr>
        <w:tc>
          <w:tcPr>
            <w:tcW w:w="2246" w:type="dxa"/>
            <w:tcBorders>
              <w:top w:val="nil"/>
              <w:left w:val="nil"/>
              <w:bottom w:val="single" w:sz="4" w:space="0" w:color="auto"/>
              <w:right w:val="nil"/>
            </w:tcBorders>
            <w:vAlign w:val="center"/>
            <w:hideMark/>
          </w:tcPr>
          <w:p w14:paraId="559FD012" w14:textId="77777777" w:rsidR="00256D26" w:rsidRPr="00393DAB" w:rsidRDefault="00256D26" w:rsidP="00256D26">
            <w:pPr>
              <w:rPr>
                <w:sz w:val="14"/>
                <w:szCs w:val="14"/>
              </w:rPr>
            </w:pPr>
            <w:r w:rsidRPr="00393DAB">
              <w:rPr>
                <w:sz w:val="14"/>
                <w:szCs w:val="14"/>
              </w:rPr>
              <w:t xml:space="preserve">Caretaker confidence in medication dosing </w:t>
            </w:r>
          </w:p>
        </w:tc>
        <w:tc>
          <w:tcPr>
            <w:tcW w:w="1010" w:type="dxa"/>
            <w:tcBorders>
              <w:top w:val="nil"/>
              <w:left w:val="nil"/>
              <w:bottom w:val="single" w:sz="4" w:space="0" w:color="auto"/>
              <w:right w:val="nil"/>
            </w:tcBorders>
            <w:noWrap/>
            <w:vAlign w:val="bottom"/>
            <w:hideMark/>
          </w:tcPr>
          <w:p w14:paraId="6EFE2511" w14:textId="307A3537" w:rsidR="00256D26" w:rsidRPr="00393DAB" w:rsidRDefault="00256D26" w:rsidP="00256D26">
            <w:pPr>
              <w:rPr>
                <w:sz w:val="14"/>
                <w:szCs w:val="14"/>
              </w:rPr>
            </w:pPr>
            <w:r w:rsidRPr="00393DAB">
              <w:rPr>
                <w:sz w:val="14"/>
                <w:szCs w:val="14"/>
              </w:rPr>
              <w:t>81.5 [78.1-84.8]</w:t>
            </w:r>
          </w:p>
        </w:tc>
        <w:tc>
          <w:tcPr>
            <w:tcW w:w="1011" w:type="dxa"/>
            <w:tcBorders>
              <w:top w:val="nil"/>
              <w:left w:val="nil"/>
              <w:bottom w:val="single" w:sz="4" w:space="0" w:color="auto"/>
              <w:right w:val="nil"/>
            </w:tcBorders>
            <w:noWrap/>
            <w:vAlign w:val="bottom"/>
            <w:hideMark/>
          </w:tcPr>
          <w:p w14:paraId="26E0F7E9" w14:textId="684E56B5" w:rsidR="00256D26" w:rsidRPr="00393DAB" w:rsidRDefault="00256D26" w:rsidP="00256D26">
            <w:pPr>
              <w:rPr>
                <w:sz w:val="14"/>
                <w:szCs w:val="14"/>
              </w:rPr>
            </w:pPr>
            <w:r w:rsidRPr="00393DAB">
              <w:rPr>
                <w:sz w:val="14"/>
                <w:szCs w:val="14"/>
              </w:rPr>
              <w:t>85.5 [76.3-94.8]</w:t>
            </w:r>
          </w:p>
        </w:tc>
        <w:tc>
          <w:tcPr>
            <w:tcW w:w="1012" w:type="dxa"/>
            <w:tcBorders>
              <w:top w:val="nil"/>
              <w:left w:val="nil"/>
              <w:bottom w:val="single" w:sz="4" w:space="0" w:color="auto"/>
              <w:right w:val="nil"/>
            </w:tcBorders>
            <w:noWrap/>
            <w:vAlign w:val="bottom"/>
            <w:hideMark/>
          </w:tcPr>
          <w:p w14:paraId="1F936D5A" w14:textId="50504957" w:rsidR="00256D26" w:rsidRPr="00393DAB" w:rsidRDefault="00256D26" w:rsidP="00256D26">
            <w:pPr>
              <w:rPr>
                <w:sz w:val="14"/>
                <w:szCs w:val="14"/>
              </w:rPr>
            </w:pPr>
            <w:r w:rsidRPr="00393DAB">
              <w:rPr>
                <w:sz w:val="14"/>
                <w:szCs w:val="14"/>
              </w:rPr>
              <w:t>72.4 [62.8-81.9]</w:t>
            </w:r>
          </w:p>
        </w:tc>
        <w:tc>
          <w:tcPr>
            <w:tcW w:w="1013" w:type="dxa"/>
            <w:tcBorders>
              <w:top w:val="nil"/>
              <w:left w:val="nil"/>
              <w:bottom w:val="single" w:sz="4" w:space="0" w:color="auto"/>
              <w:right w:val="nil"/>
            </w:tcBorders>
            <w:noWrap/>
            <w:vAlign w:val="bottom"/>
            <w:hideMark/>
          </w:tcPr>
          <w:p w14:paraId="75D6E903" w14:textId="1ADD2448" w:rsidR="00256D26" w:rsidRPr="00393DAB" w:rsidRDefault="00256D26" w:rsidP="00256D26">
            <w:pPr>
              <w:rPr>
                <w:sz w:val="14"/>
                <w:szCs w:val="14"/>
              </w:rPr>
            </w:pPr>
            <w:r w:rsidRPr="00393DAB">
              <w:rPr>
                <w:sz w:val="14"/>
                <w:szCs w:val="14"/>
              </w:rPr>
              <w:t>82.7 [76.7-88.7]</w:t>
            </w:r>
          </w:p>
        </w:tc>
        <w:tc>
          <w:tcPr>
            <w:tcW w:w="1013" w:type="dxa"/>
            <w:tcBorders>
              <w:top w:val="nil"/>
              <w:left w:val="nil"/>
              <w:bottom w:val="single" w:sz="4" w:space="0" w:color="auto"/>
              <w:right w:val="nil"/>
            </w:tcBorders>
            <w:noWrap/>
            <w:vAlign w:val="bottom"/>
            <w:hideMark/>
          </w:tcPr>
          <w:p w14:paraId="50B617B1" w14:textId="28EC08F2" w:rsidR="00256D26" w:rsidRPr="00393DAB" w:rsidRDefault="00256D26" w:rsidP="00256D26">
            <w:pPr>
              <w:rPr>
                <w:sz w:val="14"/>
                <w:szCs w:val="14"/>
              </w:rPr>
            </w:pPr>
            <w:r w:rsidRPr="00393DAB">
              <w:rPr>
                <w:sz w:val="14"/>
                <w:szCs w:val="14"/>
              </w:rPr>
              <w:t>91.4 [86.6-96.1]</w:t>
            </w:r>
          </w:p>
        </w:tc>
        <w:tc>
          <w:tcPr>
            <w:tcW w:w="1065" w:type="dxa"/>
            <w:tcBorders>
              <w:top w:val="nil"/>
              <w:left w:val="nil"/>
              <w:bottom w:val="single" w:sz="4" w:space="0" w:color="auto"/>
              <w:right w:val="nil"/>
            </w:tcBorders>
            <w:noWrap/>
            <w:vAlign w:val="bottom"/>
            <w:hideMark/>
          </w:tcPr>
          <w:p w14:paraId="74B7C806" w14:textId="1D36E094" w:rsidR="00256D26" w:rsidRPr="00393DAB" w:rsidRDefault="00256D26" w:rsidP="00256D26">
            <w:pPr>
              <w:rPr>
                <w:sz w:val="14"/>
                <w:szCs w:val="14"/>
              </w:rPr>
            </w:pPr>
            <w:r w:rsidRPr="00393DAB">
              <w:rPr>
                <w:sz w:val="14"/>
                <w:szCs w:val="14"/>
              </w:rPr>
              <w:t>73.4 [57.7-89.0]</w:t>
            </w:r>
          </w:p>
        </w:tc>
        <w:tc>
          <w:tcPr>
            <w:tcW w:w="960" w:type="dxa"/>
            <w:tcBorders>
              <w:top w:val="nil"/>
              <w:left w:val="nil"/>
              <w:bottom w:val="single" w:sz="4" w:space="0" w:color="auto"/>
              <w:right w:val="nil"/>
            </w:tcBorders>
            <w:noWrap/>
            <w:vAlign w:val="bottom"/>
            <w:hideMark/>
          </w:tcPr>
          <w:p w14:paraId="49818F81" w14:textId="399A994F" w:rsidR="00256D26" w:rsidRPr="00393DAB" w:rsidRDefault="00256D26" w:rsidP="00256D26">
            <w:pPr>
              <w:rPr>
                <w:sz w:val="14"/>
                <w:szCs w:val="14"/>
              </w:rPr>
            </w:pPr>
            <w:r w:rsidRPr="00393DAB">
              <w:rPr>
                <w:sz w:val="14"/>
                <w:szCs w:val="14"/>
              </w:rPr>
              <w:t>86.6 [79.2-94.1]</w:t>
            </w:r>
          </w:p>
        </w:tc>
        <w:tc>
          <w:tcPr>
            <w:tcW w:w="1013" w:type="dxa"/>
            <w:tcBorders>
              <w:top w:val="nil"/>
              <w:left w:val="nil"/>
              <w:bottom w:val="single" w:sz="4" w:space="0" w:color="auto"/>
              <w:right w:val="nil"/>
            </w:tcBorders>
            <w:noWrap/>
            <w:vAlign w:val="bottom"/>
            <w:hideMark/>
          </w:tcPr>
          <w:p w14:paraId="0A6B3556" w14:textId="200F6223" w:rsidR="00256D26" w:rsidRPr="00393DAB" w:rsidRDefault="00256D26" w:rsidP="00256D26">
            <w:pPr>
              <w:rPr>
                <w:sz w:val="14"/>
                <w:szCs w:val="14"/>
              </w:rPr>
            </w:pPr>
            <w:r w:rsidRPr="00393DAB">
              <w:rPr>
                <w:sz w:val="14"/>
                <w:szCs w:val="14"/>
              </w:rPr>
              <w:t>90.5 [84.1-96.9]</w:t>
            </w:r>
          </w:p>
        </w:tc>
        <w:tc>
          <w:tcPr>
            <w:tcW w:w="1013" w:type="dxa"/>
            <w:tcBorders>
              <w:top w:val="nil"/>
              <w:left w:val="nil"/>
              <w:bottom w:val="single" w:sz="4" w:space="0" w:color="auto"/>
              <w:right w:val="nil"/>
            </w:tcBorders>
            <w:noWrap/>
            <w:vAlign w:val="bottom"/>
            <w:hideMark/>
          </w:tcPr>
          <w:p w14:paraId="4DE9E62E" w14:textId="42266C20" w:rsidR="00256D26" w:rsidRPr="00393DAB" w:rsidRDefault="00256D26" w:rsidP="00256D26">
            <w:pPr>
              <w:rPr>
                <w:sz w:val="14"/>
                <w:szCs w:val="14"/>
              </w:rPr>
            </w:pPr>
            <w:r w:rsidRPr="00393DAB">
              <w:rPr>
                <w:sz w:val="14"/>
                <w:szCs w:val="14"/>
              </w:rPr>
              <w:t>97.6 [95.5-99.8]</w:t>
            </w:r>
          </w:p>
        </w:tc>
        <w:tc>
          <w:tcPr>
            <w:tcW w:w="1013" w:type="dxa"/>
            <w:gridSpan w:val="3"/>
            <w:tcBorders>
              <w:top w:val="nil"/>
              <w:left w:val="nil"/>
              <w:bottom w:val="single" w:sz="4" w:space="0" w:color="auto"/>
              <w:right w:val="nil"/>
            </w:tcBorders>
            <w:noWrap/>
            <w:vAlign w:val="bottom"/>
            <w:hideMark/>
          </w:tcPr>
          <w:p w14:paraId="2130468F" w14:textId="708AA84C" w:rsidR="00256D26" w:rsidRPr="00393DAB" w:rsidRDefault="00256D26" w:rsidP="00256D26">
            <w:pPr>
              <w:rPr>
                <w:sz w:val="14"/>
                <w:szCs w:val="14"/>
              </w:rPr>
            </w:pPr>
            <w:r w:rsidRPr="00393DAB">
              <w:rPr>
                <w:sz w:val="14"/>
                <w:szCs w:val="14"/>
              </w:rPr>
              <w:t>76.4 [62.2-90.6]</w:t>
            </w:r>
          </w:p>
        </w:tc>
        <w:tc>
          <w:tcPr>
            <w:tcW w:w="1013" w:type="dxa"/>
            <w:tcBorders>
              <w:top w:val="nil"/>
              <w:left w:val="nil"/>
              <w:bottom w:val="single" w:sz="4" w:space="0" w:color="auto"/>
              <w:right w:val="nil"/>
            </w:tcBorders>
            <w:noWrap/>
            <w:vAlign w:val="bottom"/>
            <w:hideMark/>
          </w:tcPr>
          <w:p w14:paraId="540F993D" w14:textId="228EF41B" w:rsidR="00256D26" w:rsidRPr="00393DAB" w:rsidRDefault="00256D26" w:rsidP="00256D26">
            <w:pPr>
              <w:rPr>
                <w:sz w:val="14"/>
                <w:szCs w:val="14"/>
              </w:rPr>
            </w:pPr>
            <w:r w:rsidRPr="00393DAB">
              <w:rPr>
                <w:sz w:val="14"/>
                <w:szCs w:val="14"/>
              </w:rPr>
              <w:t>62.8 [50.9-74.6]</w:t>
            </w:r>
          </w:p>
        </w:tc>
        <w:tc>
          <w:tcPr>
            <w:tcW w:w="1018" w:type="dxa"/>
            <w:tcBorders>
              <w:top w:val="nil"/>
              <w:left w:val="nil"/>
              <w:bottom w:val="single" w:sz="4" w:space="0" w:color="auto"/>
              <w:right w:val="nil"/>
            </w:tcBorders>
            <w:noWrap/>
            <w:vAlign w:val="bottom"/>
            <w:hideMark/>
          </w:tcPr>
          <w:p w14:paraId="7576A953" w14:textId="2A499B3F" w:rsidR="00256D26" w:rsidRPr="00393DAB" w:rsidRDefault="00256D26" w:rsidP="00256D26">
            <w:pPr>
              <w:rPr>
                <w:sz w:val="14"/>
                <w:szCs w:val="14"/>
              </w:rPr>
            </w:pPr>
            <w:r w:rsidRPr="00393DAB">
              <w:rPr>
                <w:sz w:val="14"/>
                <w:szCs w:val="14"/>
              </w:rPr>
              <w:t>82.6 [74.9-90.3]</w:t>
            </w:r>
          </w:p>
        </w:tc>
      </w:tr>
      <w:tr w:rsidR="00C641E2" w:rsidRPr="00393DAB" w14:paraId="0ABACE47" w14:textId="77777777" w:rsidTr="007D6F9F">
        <w:trPr>
          <w:trHeight w:val="144"/>
        </w:trPr>
        <w:tc>
          <w:tcPr>
            <w:tcW w:w="2246" w:type="dxa"/>
            <w:tcBorders>
              <w:top w:val="single" w:sz="4" w:space="0" w:color="auto"/>
              <w:left w:val="nil"/>
              <w:bottom w:val="nil"/>
              <w:right w:val="nil"/>
            </w:tcBorders>
            <w:vAlign w:val="center"/>
          </w:tcPr>
          <w:p w14:paraId="48489787" w14:textId="77777777" w:rsidR="00C641E2" w:rsidRPr="00393DAB" w:rsidRDefault="00C641E2" w:rsidP="00256D26">
            <w:pPr>
              <w:rPr>
                <w:sz w:val="14"/>
                <w:szCs w:val="14"/>
              </w:rPr>
            </w:pPr>
          </w:p>
        </w:tc>
        <w:tc>
          <w:tcPr>
            <w:tcW w:w="1010" w:type="dxa"/>
            <w:tcBorders>
              <w:top w:val="single" w:sz="4" w:space="0" w:color="auto"/>
              <w:left w:val="nil"/>
              <w:bottom w:val="nil"/>
              <w:right w:val="nil"/>
            </w:tcBorders>
            <w:noWrap/>
            <w:vAlign w:val="bottom"/>
          </w:tcPr>
          <w:p w14:paraId="23EA0191" w14:textId="77777777" w:rsidR="00C641E2" w:rsidRPr="00393DAB" w:rsidRDefault="00C641E2" w:rsidP="00256D26">
            <w:pPr>
              <w:rPr>
                <w:sz w:val="14"/>
                <w:szCs w:val="14"/>
              </w:rPr>
            </w:pPr>
          </w:p>
        </w:tc>
        <w:tc>
          <w:tcPr>
            <w:tcW w:w="1011" w:type="dxa"/>
            <w:tcBorders>
              <w:top w:val="single" w:sz="4" w:space="0" w:color="auto"/>
              <w:left w:val="nil"/>
              <w:bottom w:val="nil"/>
              <w:right w:val="nil"/>
            </w:tcBorders>
            <w:noWrap/>
            <w:vAlign w:val="bottom"/>
          </w:tcPr>
          <w:p w14:paraId="634AE440" w14:textId="77777777" w:rsidR="00C641E2" w:rsidRPr="00393DAB" w:rsidRDefault="00C641E2" w:rsidP="00256D26">
            <w:pPr>
              <w:rPr>
                <w:sz w:val="14"/>
                <w:szCs w:val="14"/>
              </w:rPr>
            </w:pPr>
          </w:p>
        </w:tc>
        <w:tc>
          <w:tcPr>
            <w:tcW w:w="1012" w:type="dxa"/>
            <w:tcBorders>
              <w:top w:val="single" w:sz="4" w:space="0" w:color="auto"/>
              <w:left w:val="nil"/>
              <w:bottom w:val="nil"/>
              <w:right w:val="nil"/>
            </w:tcBorders>
            <w:noWrap/>
            <w:vAlign w:val="bottom"/>
          </w:tcPr>
          <w:p w14:paraId="4B235D84" w14:textId="77777777" w:rsidR="00C641E2" w:rsidRPr="00393DAB" w:rsidRDefault="00C641E2" w:rsidP="00256D26">
            <w:pPr>
              <w:rPr>
                <w:sz w:val="14"/>
                <w:szCs w:val="14"/>
              </w:rPr>
            </w:pPr>
          </w:p>
        </w:tc>
        <w:tc>
          <w:tcPr>
            <w:tcW w:w="1013" w:type="dxa"/>
            <w:tcBorders>
              <w:top w:val="single" w:sz="4" w:space="0" w:color="auto"/>
              <w:left w:val="nil"/>
              <w:bottom w:val="nil"/>
              <w:right w:val="nil"/>
            </w:tcBorders>
            <w:noWrap/>
            <w:vAlign w:val="bottom"/>
          </w:tcPr>
          <w:p w14:paraId="26C76ADE" w14:textId="77777777" w:rsidR="00C641E2" w:rsidRPr="00393DAB" w:rsidRDefault="00C641E2" w:rsidP="00256D26">
            <w:pPr>
              <w:rPr>
                <w:sz w:val="14"/>
                <w:szCs w:val="14"/>
              </w:rPr>
            </w:pPr>
          </w:p>
        </w:tc>
        <w:tc>
          <w:tcPr>
            <w:tcW w:w="1013" w:type="dxa"/>
            <w:tcBorders>
              <w:top w:val="single" w:sz="4" w:space="0" w:color="auto"/>
              <w:left w:val="nil"/>
              <w:bottom w:val="nil"/>
              <w:right w:val="nil"/>
            </w:tcBorders>
            <w:noWrap/>
            <w:vAlign w:val="bottom"/>
          </w:tcPr>
          <w:p w14:paraId="4B5B9F4A" w14:textId="77777777" w:rsidR="00C641E2" w:rsidRPr="00393DAB" w:rsidRDefault="00C641E2" w:rsidP="00256D26">
            <w:pPr>
              <w:rPr>
                <w:sz w:val="14"/>
                <w:szCs w:val="14"/>
              </w:rPr>
            </w:pPr>
          </w:p>
        </w:tc>
        <w:tc>
          <w:tcPr>
            <w:tcW w:w="1065" w:type="dxa"/>
            <w:tcBorders>
              <w:top w:val="single" w:sz="4" w:space="0" w:color="auto"/>
              <w:left w:val="nil"/>
              <w:bottom w:val="nil"/>
              <w:right w:val="nil"/>
            </w:tcBorders>
            <w:noWrap/>
            <w:vAlign w:val="bottom"/>
          </w:tcPr>
          <w:p w14:paraId="14FAAF27" w14:textId="77777777" w:rsidR="00C641E2" w:rsidRPr="00393DAB" w:rsidRDefault="00C641E2" w:rsidP="00256D26">
            <w:pPr>
              <w:rPr>
                <w:sz w:val="14"/>
                <w:szCs w:val="14"/>
              </w:rPr>
            </w:pPr>
          </w:p>
        </w:tc>
        <w:tc>
          <w:tcPr>
            <w:tcW w:w="960" w:type="dxa"/>
            <w:tcBorders>
              <w:top w:val="single" w:sz="4" w:space="0" w:color="auto"/>
              <w:left w:val="nil"/>
              <w:bottom w:val="nil"/>
              <w:right w:val="nil"/>
            </w:tcBorders>
            <w:noWrap/>
            <w:vAlign w:val="bottom"/>
          </w:tcPr>
          <w:p w14:paraId="701E39C4" w14:textId="77777777" w:rsidR="00C641E2" w:rsidRPr="00393DAB" w:rsidRDefault="00C641E2" w:rsidP="00256D26">
            <w:pPr>
              <w:rPr>
                <w:sz w:val="14"/>
                <w:szCs w:val="14"/>
              </w:rPr>
            </w:pPr>
          </w:p>
        </w:tc>
        <w:tc>
          <w:tcPr>
            <w:tcW w:w="1013" w:type="dxa"/>
            <w:tcBorders>
              <w:top w:val="single" w:sz="4" w:space="0" w:color="auto"/>
              <w:left w:val="nil"/>
              <w:bottom w:val="nil"/>
              <w:right w:val="nil"/>
            </w:tcBorders>
            <w:noWrap/>
            <w:vAlign w:val="bottom"/>
          </w:tcPr>
          <w:p w14:paraId="529B02CC" w14:textId="77777777" w:rsidR="00C641E2" w:rsidRPr="00393DAB" w:rsidRDefault="00C641E2" w:rsidP="00256D26">
            <w:pPr>
              <w:rPr>
                <w:sz w:val="14"/>
                <w:szCs w:val="14"/>
              </w:rPr>
            </w:pPr>
          </w:p>
        </w:tc>
        <w:tc>
          <w:tcPr>
            <w:tcW w:w="1013" w:type="dxa"/>
            <w:tcBorders>
              <w:top w:val="single" w:sz="4" w:space="0" w:color="auto"/>
              <w:left w:val="nil"/>
              <w:bottom w:val="nil"/>
              <w:right w:val="nil"/>
            </w:tcBorders>
            <w:noWrap/>
            <w:vAlign w:val="bottom"/>
          </w:tcPr>
          <w:p w14:paraId="1FC729D9" w14:textId="77777777" w:rsidR="00C641E2" w:rsidRPr="00393DAB" w:rsidRDefault="00C641E2" w:rsidP="00256D26">
            <w:pPr>
              <w:rPr>
                <w:sz w:val="14"/>
                <w:szCs w:val="14"/>
              </w:rPr>
            </w:pPr>
          </w:p>
        </w:tc>
        <w:tc>
          <w:tcPr>
            <w:tcW w:w="1013" w:type="dxa"/>
            <w:gridSpan w:val="3"/>
            <w:tcBorders>
              <w:top w:val="single" w:sz="4" w:space="0" w:color="auto"/>
              <w:left w:val="nil"/>
              <w:bottom w:val="nil"/>
              <w:right w:val="nil"/>
            </w:tcBorders>
            <w:noWrap/>
            <w:vAlign w:val="bottom"/>
          </w:tcPr>
          <w:p w14:paraId="369D263A" w14:textId="77777777" w:rsidR="00C641E2" w:rsidRPr="00393DAB" w:rsidRDefault="00C641E2" w:rsidP="00256D26">
            <w:pPr>
              <w:rPr>
                <w:sz w:val="14"/>
                <w:szCs w:val="14"/>
              </w:rPr>
            </w:pPr>
          </w:p>
        </w:tc>
        <w:tc>
          <w:tcPr>
            <w:tcW w:w="1013" w:type="dxa"/>
            <w:tcBorders>
              <w:top w:val="single" w:sz="4" w:space="0" w:color="auto"/>
              <w:left w:val="nil"/>
              <w:bottom w:val="nil"/>
              <w:right w:val="nil"/>
            </w:tcBorders>
            <w:noWrap/>
            <w:vAlign w:val="bottom"/>
          </w:tcPr>
          <w:p w14:paraId="45D041FB" w14:textId="77777777" w:rsidR="00C641E2" w:rsidRPr="00393DAB" w:rsidRDefault="00C641E2" w:rsidP="00256D26">
            <w:pPr>
              <w:rPr>
                <w:sz w:val="14"/>
                <w:szCs w:val="14"/>
              </w:rPr>
            </w:pPr>
          </w:p>
        </w:tc>
        <w:tc>
          <w:tcPr>
            <w:tcW w:w="1018" w:type="dxa"/>
            <w:tcBorders>
              <w:top w:val="single" w:sz="4" w:space="0" w:color="auto"/>
              <w:left w:val="nil"/>
              <w:bottom w:val="nil"/>
              <w:right w:val="nil"/>
            </w:tcBorders>
            <w:noWrap/>
            <w:vAlign w:val="bottom"/>
          </w:tcPr>
          <w:p w14:paraId="61801BE3" w14:textId="77777777" w:rsidR="00C641E2" w:rsidRPr="00393DAB" w:rsidRDefault="00C641E2" w:rsidP="00256D26">
            <w:pPr>
              <w:rPr>
                <w:sz w:val="14"/>
                <w:szCs w:val="14"/>
              </w:rPr>
            </w:pPr>
          </w:p>
        </w:tc>
      </w:tr>
      <w:tr w:rsidR="00F87EEB" w:rsidRPr="00393DAB" w14:paraId="1104D7C3" w14:textId="77777777" w:rsidTr="007D6F9F">
        <w:trPr>
          <w:trHeight w:val="144"/>
        </w:trPr>
        <w:tc>
          <w:tcPr>
            <w:tcW w:w="2246" w:type="dxa"/>
            <w:tcBorders>
              <w:top w:val="single" w:sz="4" w:space="0" w:color="auto"/>
              <w:left w:val="nil"/>
              <w:bottom w:val="single" w:sz="4" w:space="0" w:color="auto"/>
              <w:right w:val="nil"/>
            </w:tcBorders>
            <w:noWrap/>
            <w:vAlign w:val="bottom"/>
          </w:tcPr>
          <w:p w14:paraId="552D33CD" w14:textId="77777777" w:rsidR="00F87EEB" w:rsidRPr="00393DAB" w:rsidRDefault="00F87EEB" w:rsidP="00F716FF">
            <w:pPr>
              <w:rPr>
                <w:sz w:val="14"/>
                <w:szCs w:val="14"/>
              </w:rPr>
            </w:pPr>
          </w:p>
        </w:tc>
        <w:tc>
          <w:tcPr>
            <w:tcW w:w="6124" w:type="dxa"/>
            <w:gridSpan w:val="6"/>
            <w:tcBorders>
              <w:top w:val="single" w:sz="4" w:space="0" w:color="auto"/>
              <w:left w:val="nil"/>
              <w:bottom w:val="single" w:sz="4" w:space="0" w:color="auto"/>
              <w:right w:val="nil"/>
            </w:tcBorders>
            <w:noWrap/>
            <w:vAlign w:val="bottom"/>
          </w:tcPr>
          <w:p w14:paraId="42292E71" w14:textId="77777777" w:rsidR="00F87EEB" w:rsidRPr="00393DAB" w:rsidRDefault="00F87EEB" w:rsidP="00F716FF">
            <w:pPr>
              <w:jc w:val="center"/>
              <w:rPr>
                <w:b/>
                <w:bCs/>
                <w:sz w:val="14"/>
                <w:szCs w:val="14"/>
              </w:rPr>
            </w:pPr>
            <w:r w:rsidRPr="00393DAB">
              <w:rPr>
                <w:b/>
                <w:bCs/>
                <w:sz w:val="14"/>
                <w:szCs w:val="14"/>
              </w:rPr>
              <w:t>Facility Type</w:t>
            </w:r>
          </w:p>
        </w:tc>
        <w:tc>
          <w:tcPr>
            <w:tcW w:w="960" w:type="dxa"/>
            <w:tcBorders>
              <w:top w:val="single" w:sz="4" w:space="0" w:color="auto"/>
              <w:left w:val="nil"/>
              <w:bottom w:val="single" w:sz="4" w:space="0" w:color="auto"/>
              <w:right w:val="nil"/>
            </w:tcBorders>
            <w:noWrap/>
            <w:vAlign w:val="bottom"/>
          </w:tcPr>
          <w:p w14:paraId="40E77F44" w14:textId="77777777" w:rsidR="00F87EEB" w:rsidRPr="00393DAB" w:rsidRDefault="00F87EEB" w:rsidP="00F716FF">
            <w:pPr>
              <w:rPr>
                <w:b/>
                <w:bCs/>
                <w:sz w:val="14"/>
                <w:szCs w:val="14"/>
              </w:rPr>
            </w:pPr>
          </w:p>
        </w:tc>
        <w:tc>
          <w:tcPr>
            <w:tcW w:w="2068" w:type="dxa"/>
            <w:gridSpan w:val="3"/>
            <w:tcBorders>
              <w:top w:val="single" w:sz="4" w:space="0" w:color="auto"/>
              <w:left w:val="nil"/>
              <w:bottom w:val="single" w:sz="4" w:space="0" w:color="auto"/>
              <w:right w:val="nil"/>
            </w:tcBorders>
            <w:noWrap/>
            <w:vAlign w:val="bottom"/>
          </w:tcPr>
          <w:p w14:paraId="0C0A21DB" w14:textId="77777777" w:rsidR="00F87EEB" w:rsidRPr="00393DAB" w:rsidRDefault="00F87EEB" w:rsidP="00F716FF">
            <w:pPr>
              <w:jc w:val="center"/>
              <w:rPr>
                <w:b/>
                <w:bCs/>
                <w:sz w:val="14"/>
                <w:szCs w:val="14"/>
              </w:rPr>
            </w:pPr>
            <w:r w:rsidRPr="00393DAB">
              <w:rPr>
                <w:b/>
                <w:bCs/>
                <w:sz w:val="14"/>
                <w:szCs w:val="14"/>
              </w:rPr>
              <w:t>Managing Authority</w:t>
            </w:r>
          </w:p>
        </w:tc>
        <w:tc>
          <w:tcPr>
            <w:tcW w:w="932" w:type="dxa"/>
            <w:tcBorders>
              <w:top w:val="single" w:sz="4" w:space="0" w:color="auto"/>
              <w:left w:val="nil"/>
              <w:bottom w:val="single" w:sz="4" w:space="0" w:color="auto"/>
              <w:right w:val="nil"/>
            </w:tcBorders>
            <w:noWrap/>
            <w:vAlign w:val="bottom"/>
          </w:tcPr>
          <w:p w14:paraId="7BC19357" w14:textId="77777777" w:rsidR="00F87EEB" w:rsidRPr="00393DAB" w:rsidRDefault="00F87EEB" w:rsidP="00F716FF">
            <w:pPr>
              <w:rPr>
                <w:b/>
                <w:bCs/>
                <w:sz w:val="14"/>
                <w:szCs w:val="14"/>
              </w:rPr>
            </w:pPr>
          </w:p>
        </w:tc>
        <w:tc>
          <w:tcPr>
            <w:tcW w:w="2070" w:type="dxa"/>
            <w:gridSpan w:val="3"/>
            <w:tcBorders>
              <w:top w:val="single" w:sz="4" w:space="0" w:color="auto"/>
              <w:left w:val="nil"/>
              <w:bottom w:val="single" w:sz="4" w:space="0" w:color="auto"/>
              <w:right w:val="nil"/>
            </w:tcBorders>
            <w:noWrap/>
            <w:vAlign w:val="bottom"/>
          </w:tcPr>
          <w:p w14:paraId="4C3E6711" w14:textId="77777777" w:rsidR="00F87EEB" w:rsidRPr="00393DAB" w:rsidRDefault="00F87EEB" w:rsidP="00F716FF">
            <w:pPr>
              <w:jc w:val="center"/>
              <w:rPr>
                <w:b/>
                <w:bCs/>
                <w:sz w:val="14"/>
                <w:szCs w:val="14"/>
              </w:rPr>
            </w:pPr>
            <w:r w:rsidRPr="00393DAB">
              <w:rPr>
                <w:b/>
                <w:bCs/>
                <w:sz w:val="14"/>
                <w:szCs w:val="14"/>
              </w:rPr>
              <w:t>Facility Location</w:t>
            </w:r>
          </w:p>
        </w:tc>
      </w:tr>
      <w:tr w:rsidR="00F87EEB" w:rsidRPr="00393DAB" w14:paraId="26EFE1BF" w14:textId="77777777" w:rsidTr="007D6F9F">
        <w:trPr>
          <w:trHeight w:val="144"/>
        </w:trPr>
        <w:tc>
          <w:tcPr>
            <w:tcW w:w="2246" w:type="dxa"/>
            <w:tcBorders>
              <w:top w:val="single" w:sz="4" w:space="0" w:color="auto"/>
              <w:left w:val="nil"/>
              <w:bottom w:val="single" w:sz="4" w:space="0" w:color="auto"/>
              <w:right w:val="nil"/>
            </w:tcBorders>
            <w:noWrap/>
            <w:vAlign w:val="bottom"/>
            <w:hideMark/>
          </w:tcPr>
          <w:p w14:paraId="01D60C7D" w14:textId="77777777" w:rsidR="00F87EEB" w:rsidRPr="00393DAB" w:rsidRDefault="00F87EEB" w:rsidP="00F716FF">
            <w:pPr>
              <w:rPr>
                <w:sz w:val="14"/>
                <w:szCs w:val="14"/>
              </w:rPr>
            </w:pPr>
          </w:p>
        </w:tc>
        <w:tc>
          <w:tcPr>
            <w:tcW w:w="1010" w:type="dxa"/>
            <w:tcBorders>
              <w:top w:val="single" w:sz="4" w:space="0" w:color="auto"/>
              <w:left w:val="nil"/>
              <w:bottom w:val="single" w:sz="4" w:space="0" w:color="auto"/>
              <w:right w:val="nil"/>
            </w:tcBorders>
            <w:noWrap/>
            <w:vAlign w:val="bottom"/>
            <w:hideMark/>
          </w:tcPr>
          <w:p w14:paraId="0BA9D72D" w14:textId="77777777" w:rsidR="00F87EEB" w:rsidRPr="00393DAB" w:rsidRDefault="00F87EEB" w:rsidP="00F716FF">
            <w:pPr>
              <w:rPr>
                <w:b/>
                <w:bCs/>
                <w:sz w:val="14"/>
                <w:szCs w:val="14"/>
              </w:rPr>
            </w:pPr>
            <w:r w:rsidRPr="00393DAB">
              <w:rPr>
                <w:b/>
                <w:bCs/>
                <w:sz w:val="14"/>
                <w:szCs w:val="14"/>
              </w:rPr>
              <w:t>General and Referral Hospitals</w:t>
            </w:r>
          </w:p>
        </w:tc>
        <w:tc>
          <w:tcPr>
            <w:tcW w:w="1011" w:type="dxa"/>
            <w:tcBorders>
              <w:top w:val="single" w:sz="4" w:space="0" w:color="auto"/>
              <w:left w:val="nil"/>
              <w:bottom w:val="single" w:sz="4" w:space="0" w:color="auto"/>
              <w:right w:val="nil"/>
            </w:tcBorders>
            <w:noWrap/>
            <w:vAlign w:val="bottom"/>
            <w:hideMark/>
          </w:tcPr>
          <w:p w14:paraId="0DB0A2EF" w14:textId="77777777" w:rsidR="00F87EEB" w:rsidRPr="00393DAB" w:rsidRDefault="00F87EEB" w:rsidP="00F716FF">
            <w:pPr>
              <w:rPr>
                <w:b/>
                <w:bCs/>
                <w:sz w:val="14"/>
                <w:szCs w:val="14"/>
              </w:rPr>
            </w:pPr>
            <w:r w:rsidRPr="00393DAB">
              <w:rPr>
                <w:b/>
                <w:bCs/>
                <w:sz w:val="14"/>
                <w:szCs w:val="14"/>
              </w:rPr>
              <w:t>Primary Hospitals</w:t>
            </w:r>
          </w:p>
        </w:tc>
        <w:tc>
          <w:tcPr>
            <w:tcW w:w="1012" w:type="dxa"/>
            <w:tcBorders>
              <w:top w:val="single" w:sz="4" w:space="0" w:color="auto"/>
              <w:left w:val="nil"/>
              <w:bottom w:val="single" w:sz="4" w:space="0" w:color="auto"/>
              <w:right w:val="nil"/>
            </w:tcBorders>
            <w:noWrap/>
            <w:vAlign w:val="bottom"/>
            <w:hideMark/>
          </w:tcPr>
          <w:p w14:paraId="4C675D2B" w14:textId="77777777" w:rsidR="00F87EEB" w:rsidRPr="00393DAB" w:rsidRDefault="00F87EEB" w:rsidP="00F716FF">
            <w:pPr>
              <w:rPr>
                <w:b/>
                <w:bCs/>
                <w:sz w:val="14"/>
                <w:szCs w:val="14"/>
              </w:rPr>
            </w:pPr>
            <w:r w:rsidRPr="00393DAB">
              <w:rPr>
                <w:b/>
                <w:bCs/>
                <w:sz w:val="14"/>
                <w:szCs w:val="14"/>
              </w:rPr>
              <w:t>Health Centers</w:t>
            </w:r>
          </w:p>
        </w:tc>
        <w:tc>
          <w:tcPr>
            <w:tcW w:w="1013" w:type="dxa"/>
            <w:tcBorders>
              <w:top w:val="single" w:sz="4" w:space="0" w:color="auto"/>
              <w:left w:val="nil"/>
              <w:bottom w:val="single" w:sz="4" w:space="0" w:color="auto"/>
              <w:right w:val="nil"/>
            </w:tcBorders>
            <w:noWrap/>
            <w:vAlign w:val="bottom"/>
            <w:hideMark/>
          </w:tcPr>
          <w:p w14:paraId="346E079C" w14:textId="77777777" w:rsidR="00F87EEB" w:rsidRPr="00393DAB" w:rsidRDefault="00F87EEB" w:rsidP="00F716FF">
            <w:pPr>
              <w:rPr>
                <w:b/>
                <w:bCs/>
                <w:sz w:val="14"/>
                <w:szCs w:val="14"/>
              </w:rPr>
            </w:pPr>
            <w:r w:rsidRPr="00393DAB">
              <w:rPr>
                <w:b/>
                <w:bCs/>
                <w:sz w:val="14"/>
                <w:szCs w:val="14"/>
              </w:rPr>
              <w:t>Health Post</w:t>
            </w:r>
          </w:p>
        </w:tc>
        <w:tc>
          <w:tcPr>
            <w:tcW w:w="1013" w:type="dxa"/>
            <w:tcBorders>
              <w:top w:val="single" w:sz="4" w:space="0" w:color="auto"/>
              <w:left w:val="nil"/>
              <w:bottom w:val="single" w:sz="4" w:space="0" w:color="auto"/>
              <w:right w:val="nil"/>
            </w:tcBorders>
            <w:noWrap/>
            <w:vAlign w:val="bottom"/>
            <w:hideMark/>
          </w:tcPr>
          <w:p w14:paraId="7C26CAC1" w14:textId="77777777" w:rsidR="00F87EEB" w:rsidRPr="00393DAB" w:rsidRDefault="00F87EEB" w:rsidP="00F716FF">
            <w:pPr>
              <w:rPr>
                <w:b/>
                <w:bCs/>
                <w:sz w:val="14"/>
                <w:szCs w:val="14"/>
              </w:rPr>
            </w:pPr>
            <w:r w:rsidRPr="00393DAB">
              <w:rPr>
                <w:b/>
                <w:bCs/>
                <w:sz w:val="14"/>
                <w:szCs w:val="14"/>
              </w:rPr>
              <w:t>Upper Clinics</w:t>
            </w:r>
          </w:p>
        </w:tc>
        <w:tc>
          <w:tcPr>
            <w:tcW w:w="1065" w:type="dxa"/>
            <w:tcBorders>
              <w:top w:val="single" w:sz="4" w:space="0" w:color="auto"/>
              <w:left w:val="nil"/>
              <w:bottom w:val="single" w:sz="4" w:space="0" w:color="auto"/>
              <w:right w:val="nil"/>
            </w:tcBorders>
            <w:noWrap/>
            <w:vAlign w:val="bottom"/>
            <w:hideMark/>
          </w:tcPr>
          <w:p w14:paraId="773D3B35" w14:textId="77777777" w:rsidR="00F87EEB" w:rsidRPr="00393DAB" w:rsidRDefault="00F87EEB" w:rsidP="00F716FF">
            <w:pPr>
              <w:rPr>
                <w:b/>
                <w:bCs/>
                <w:sz w:val="14"/>
                <w:szCs w:val="14"/>
              </w:rPr>
            </w:pPr>
            <w:r w:rsidRPr="00393DAB">
              <w:rPr>
                <w:b/>
                <w:bCs/>
                <w:sz w:val="14"/>
                <w:szCs w:val="14"/>
              </w:rPr>
              <w:t>Lower Clinics</w:t>
            </w:r>
          </w:p>
        </w:tc>
        <w:tc>
          <w:tcPr>
            <w:tcW w:w="960" w:type="dxa"/>
            <w:tcBorders>
              <w:top w:val="single" w:sz="4" w:space="0" w:color="auto"/>
              <w:left w:val="nil"/>
              <w:bottom w:val="single" w:sz="4" w:space="0" w:color="auto"/>
              <w:right w:val="nil"/>
            </w:tcBorders>
            <w:noWrap/>
            <w:vAlign w:val="bottom"/>
            <w:hideMark/>
          </w:tcPr>
          <w:p w14:paraId="03154C14" w14:textId="77777777" w:rsidR="00F87EEB" w:rsidRPr="00393DAB" w:rsidRDefault="00F87EEB" w:rsidP="00F716FF">
            <w:pPr>
              <w:rPr>
                <w:b/>
                <w:bCs/>
                <w:sz w:val="14"/>
                <w:szCs w:val="14"/>
              </w:rPr>
            </w:pPr>
          </w:p>
        </w:tc>
        <w:tc>
          <w:tcPr>
            <w:tcW w:w="1013" w:type="dxa"/>
            <w:tcBorders>
              <w:top w:val="single" w:sz="4" w:space="0" w:color="auto"/>
              <w:left w:val="nil"/>
              <w:bottom w:val="single" w:sz="4" w:space="0" w:color="auto"/>
              <w:right w:val="nil"/>
            </w:tcBorders>
            <w:noWrap/>
            <w:vAlign w:val="bottom"/>
            <w:hideMark/>
          </w:tcPr>
          <w:p w14:paraId="63145D6D" w14:textId="77777777" w:rsidR="00F87EEB" w:rsidRPr="00393DAB" w:rsidRDefault="00F87EEB" w:rsidP="00F716FF">
            <w:pPr>
              <w:rPr>
                <w:b/>
                <w:bCs/>
                <w:sz w:val="14"/>
                <w:szCs w:val="14"/>
              </w:rPr>
            </w:pPr>
            <w:r w:rsidRPr="00393DAB">
              <w:rPr>
                <w:b/>
                <w:bCs/>
                <w:sz w:val="14"/>
                <w:szCs w:val="14"/>
              </w:rPr>
              <w:t>Public</w:t>
            </w:r>
          </w:p>
        </w:tc>
        <w:tc>
          <w:tcPr>
            <w:tcW w:w="1013" w:type="dxa"/>
            <w:tcBorders>
              <w:top w:val="single" w:sz="4" w:space="0" w:color="auto"/>
              <w:left w:val="nil"/>
              <w:bottom w:val="single" w:sz="4" w:space="0" w:color="auto"/>
              <w:right w:val="nil"/>
            </w:tcBorders>
            <w:noWrap/>
            <w:vAlign w:val="bottom"/>
            <w:hideMark/>
          </w:tcPr>
          <w:p w14:paraId="1F51075A" w14:textId="77777777" w:rsidR="00F87EEB" w:rsidRPr="00393DAB" w:rsidRDefault="00F87EEB" w:rsidP="00F716FF">
            <w:pPr>
              <w:rPr>
                <w:b/>
                <w:bCs/>
                <w:sz w:val="14"/>
                <w:szCs w:val="14"/>
              </w:rPr>
            </w:pPr>
            <w:r w:rsidRPr="00393DAB">
              <w:rPr>
                <w:b/>
                <w:bCs/>
                <w:sz w:val="14"/>
                <w:szCs w:val="14"/>
              </w:rPr>
              <w:t>Private</w:t>
            </w:r>
          </w:p>
        </w:tc>
        <w:tc>
          <w:tcPr>
            <w:tcW w:w="1013" w:type="dxa"/>
            <w:gridSpan w:val="3"/>
            <w:tcBorders>
              <w:top w:val="single" w:sz="4" w:space="0" w:color="auto"/>
              <w:left w:val="nil"/>
              <w:bottom w:val="single" w:sz="4" w:space="0" w:color="auto"/>
              <w:right w:val="nil"/>
            </w:tcBorders>
            <w:noWrap/>
            <w:vAlign w:val="bottom"/>
            <w:hideMark/>
          </w:tcPr>
          <w:p w14:paraId="0293CFA1" w14:textId="77777777" w:rsidR="00F87EEB" w:rsidRPr="00393DAB" w:rsidRDefault="00F87EEB" w:rsidP="00F716FF">
            <w:pPr>
              <w:rPr>
                <w:b/>
                <w:bCs/>
                <w:sz w:val="14"/>
                <w:szCs w:val="14"/>
              </w:rPr>
            </w:pPr>
          </w:p>
        </w:tc>
        <w:tc>
          <w:tcPr>
            <w:tcW w:w="1013" w:type="dxa"/>
            <w:tcBorders>
              <w:top w:val="single" w:sz="4" w:space="0" w:color="auto"/>
              <w:left w:val="nil"/>
              <w:bottom w:val="single" w:sz="4" w:space="0" w:color="auto"/>
              <w:right w:val="nil"/>
            </w:tcBorders>
            <w:noWrap/>
            <w:vAlign w:val="bottom"/>
            <w:hideMark/>
          </w:tcPr>
          <w:p w14:paraId="7B911559" w14:textId="77777777" w:rsidR="00F87EEB" w:rsidRPr="00393DAB" w:rsidRDefault="00F87EEB" w:rsidP="00F716FF">
            <w:pPr>
              <w:rPr>
                <w:b/>
                <w:bCs/>
                <w:sz w:val="14"/>
                <w:szCs w:val="14"/>
              </w:rPr>
            </w:pPr>
            <w:r w:rsidRPr="00393DAB">
              <w:rPr>
                <w:b/>
                <w:bCs/>
                <w:sz w:val="14"/>
                <w:szCs w:val="14"/>
              </w:rPr>
              <w:t>Urban</w:t>
            </w:r>
          </w:p>
        </w:tc>
        <w:tc>
          <w:tcPr>
            <w:tcW w:w="1018" w:type="dxa"/>
            <w:tcBorders>
              <w:top w:val="single" w:sz="4" w:space="0" w:color="auto"/>
              <w:left w:val="nil"/>
              <w:bottom w:val="single" w:sz="4" w:space="0" w:color="auto"/>
              <w:right w:val="nil"/>
            </w:tcBorders>
            <w:noWrap/>
            <w:vAlign w:val="bottom"/>
            <w:hideMark/>
          </w:tcPr>
          <w:p w14:paraId="07ECEA94" w14:textId="77777777" w:rsidR="00F87EEB" w:rsidRPr="00393DAB" w:rsidRDefault="00F87EEB" w:rsidP="00F716FF">
            <w:pPr>
              <w:rPr>
                <w:b/>
                <w:bCs/>
                <w:sz w:val="14"/>
                <w:szCs w:val="14"/>
              </w:rPr>
            </w:pPr>
            <w:r w:rsidRPr="00393DAB">
              <w:rPr>
                <w:b/>
                <w:bCs/>
                <w:sz w:val="14"/>
                <w:szCs w:val="14"/>
              </w:rPr>
              <w:t>Rural</w:t>
            </w:r>
          </w:p>
        </w:tc>
      </w:tr>
      <w:tr w:rsidR="008016B6" w:rsidRPr="00393DAB" w14:paraId="79300C71" w14:textId="77777777" w:rsidTr="007D6F9F">
        <w:trPr>
          <w:trHeight w:val="144"/>
        </w:trPr>
        <w:tc>
          <w:tcPr>
            <w:tcW w:w="2246" w:type="dxa"/>
            <w:tcBorders>
              <w:top w:val="single" w:sz="4" w:space="0" w:color="auto"/>
              <w:left w:val="nil"/>
              <w:bottom w:val="nil"/>
              <w:right w:val="nil"/>
            </w:tcBorders>
            <w:vAlign w:val="center"/>
            <w:hideMark/>
          </w:tcPr>
          <w:p w14:paraId="5BB415C8" w14:textId="77777777" w:rsidR="008016B6" w:rsidRPr="00393DAB" w:rsidRDefault="008016B6" w:rsidP="008016B6">
            <w:pPr>
              <w:rPr>
                <w:b/>
                <w:bCs/>
                <w:i/>
                <w:iCs/>
                <w:sz w:val="14"/>
                <w:szCs w:val="14"/>
              </w:rPr>
            </w:pPr>
            <w:r w:rsidRPr="00393DAB">
              <w:rPr>
                <w:b/>
                <w:bCs/>
                <w:i/>
                <w:iCs/>
                <w:sz w:val="14"/>
                <w:szCs w:val="14"/>
              </w:rPr>
              <w:t xml:space="preserve">User experience </w:t>
            </w:r>
          </w:p>
        </w:tc>
        <w:tc>
          <w:tcPr>
            <w:tcW w:w="1010" w:type="dxa"/>
            <w:tcBorders>
              <w:top w:val="single" w:sz="4" w:space="0" w:color="auto"/>
              <w:left w:val="nil"/>
              <w:bottom w:val="nil"/>
              <w:right w:val="nil"/>
            </w:tcBorders>
            <w:noWrap/>
            <w:vAlign w:val="bottom"/>
            <w:hideMark/>
          </w:tcPr>
          <w:p w14:paraId="26B478BE" w14:textId="55A402A1" w:rsidR="008016B6" w:rsidRPr="00393DAB" w:rsidRDefault="008016B6" w:rsidP="008016B6">
            <w:pPr>
              <w:rPr>
                <w:b/>
                <w:bCs/>
                <w:i/>
                <w:iCs/>
                <w:sz w:val="14"/>
                <w:szCs w:val="14"/>
              </w:rPr>
            </w:pPr>
            <w:r w:rsidRPr="00393DAB">
              <w:rPr>
                <w:b/>
                <w:bCs/>
                <w:i/>
                <w:iCs/>
                <w:sz w:val="14"/>
                <w:szCs w:val="14"/>
              </w:rPr>
              <w:t>73.1 [70.8-75.3]</w:t>
            </w:r>
          </w:p>
        </w:tc>
        <w:tc>
          <w:tcPr>
            <w:tcW w:w="1011" w:type="dxa"/>
            <w:tcBorders>
              <w:top w:val="single" w:sz="4" w:space="0" w:color="auto"/>
              <w:left w:val="nil"/>
              <w:bottom w:val="nil"/>
              <w:right w:val="nil"/>
            </w:tcBorders>
            <w:noWrap/>
            <w:vAlign w:val="bottom"/>
            <w:hideMark/>
          </w:tcPr>
          <w:p w14:paraId="7488D7C1" w14:textId="491CC712" w:rsidR="008016B6" w:rsidRPr="00393DAB" w:rsidRDefault="008016B6" w:rsidP="008016B6">
            <w:pPr>
              <w:rPr>
                <w:b/>
                <w:bCs/>
                <w:i/>
                <w:iCs/>
                <w:sz w:val="14"/>
                <w:szCs w:val="14"/>
              </w:rPr>
            </w:pPr>
            <w:r w:rsidRPr="00393DAB">
              <w:rPr>
                <w:b/>
                <w:bCs/>
                <w:i/>
                <w:iCs/>
                <w:sz w:val="14"/>
                <w:szCs w:val="14"/>
              </w:rPr>
              <w:t>71.3 [68.2-74.4]</w:t>
            </w:r>
          </w:p>
        </w:tc>
        <w:tc>
          <w:tcPr>
            <w:tcW w:w="1012" w:type="dxa"/>
            <w:tcBorders>
              <w:top w:val="single" w:sz="4" w:space="0" w:color="auto"/>
              <w:left w:val="nil"/>
              <w:bottom w:val="nil"/>
              <w:right w:val="nil"/>
            </w:tcBorders>
            <w:noWrap/>
            <w:vAlign w:val="bottom"/>
            <w:hideMark/>
          </w:tcPr>
          <w:p w14:paraId="40C9F2EF" w14:textId="5EF54B6F" w:rsidR="008016B6" w:rsidRPr="00393DAB" w:rsidRDefault="008016B6" w:rsidP="008016B6">
            <w:pPr>
              <w:rPr>
                <w:b/>
                <w:bCs/>
                <w:i/>
                <w:iCs/>
                <w:sz w:val="14"/>
                <w:szCs w:val="14"/>
              </w:rPr>
            </w:pPr>
            <w:r w:rsidRPr="00393DAB">
              <w:rPr>
                <w:b/>
                <w:bCs/>
                <w:i/>
                <w:iCs/>
                <w:sz w:val="14"/>
                <w:szCs w:val="14"/>
              </w:rPr>
              <w:t>64.7 [62.1-67.3]</w:t>
            </w:r>
          </w:p>
        </w:tc>
        <w:tc>
          <w:tcPr>
            <w:tcW w:w="1013" w:type="dxa"/>
            <w:tcBorders>
              <w:top w:val="single" w:sz="4" w:space="0" w:color="auto"/>
              <w:left w:val="nil"/>
              <w:bottom w:val="nil"/>
              <w:right w:val="nil"/>
            </w:tcBorders>
            <w:noWrap/>
            <w:vAlign w:val="bottom"/>
            <w:hideMark/>
          </w:tcPr>
          <w:p w14:paraId="1E79A35A" w14:textId="72D178C9" w:rsidR="008016B6" w:rsidRPr="00393DAB" w:rsidRDefault="008016B6" w:rsidP="008016B6">
            <w:pPr>
              <w:rPr>
                <w:b/>
                <w:bCs/>
                <w:i/>
                <w:iCs/>
                <w:sz w:val="14"/>
                <w:szCs w:val="14"/>
              </w:rPr>
            </w:pPr>
            <w:r w:rsidRPr="00393DAB">
              <w:rPr>
                <w:b/>
                <w:bCs/>
                <w:i/>
                <w:iCs/>
                <w:sz w:val="14"/>
                <w:szCs w:val="14"/>
              </w:rPr>
              <w:t>45.3 [39.2-51.5]</w:t>
            </w:r>
          </w:p>
        </w:tc>
        <w:tc>
          <w:tcPr>
            <w:tcW w:w="1013" w:type="dxa"/>
            <w:tcBorders>
              <w:top w:val="single" w:sz="4" w:space="0" w:color="auto"/>
              <w:left w:val="nil"/>
              <w:bottom w:val="nil"/>
              <w:right w:val="nil"/>
            </w:tcBorders>
            <w:noWrap/>
            <w:vAlign w:val="bottom"/>
            <w:hideMark/>
          </w:tcPr>
          <w:p w14:paraId="3B7C7615" w14:textId="34ED1181" w:rsidR="008016B6" w:rsidRPr="00393DAB" w:rsidRDefault="008016B6" w:rsidP="008016B6">
            <w:pPr>
              <w:rPr>
                <w:b/>
                <w:bCs/>
                <w:i/>
                <w:iCs/>
                <w:sz w:val="14"/>
                <w:szCs w:val="14"/>
              </w:rPr>
            </w:pPr>
            <w:r w:rsidRPr="00393DAB">
              <w:rPr>
                <w:b/>
                <w:bCs/>
                <w:i/>
                <w:iCs/>
                <w:sz w:val="14"/>
                <w:szCs w:val="14"/>
              </w:rPr>
              <w:t>63.9 [56.8-71.0]</w:t>
            </w:r>
          </w:p>
        </w:tc>
        <w:tc>
          <w:tcPr>
            <w:tcW w:w="1065" w:type="dxa"/>
            <w:tcBorders>
              <w:top w:val="single" w:sz="4" w:space="0" w:color="auto"/>
              <w:left w:val="nil"/>
              <w:bottom w:val="nil"/>
              <w:right w:val="nil"/>
            </w:tcBorders>
            <w:noWrap/>
            <w:vAlign w:val="bottom"/>
            <w:hideMark/>
          </w:tcPr>
          <w:p w14:paraId="30CADAEC" w14:textId="00AC2AEF" w:rsidR="008016B6" w:rsidRPr="00393DAB" w:rsidRDefault="008016B6" w:rsidP="008016B6">
            <w:pPr>
              <w:rPr>
                <w:b/>
                <w:bCs/>
                <w:i/>
                <w:iCs/>
                <w:sz w:val="14"/>
                <w:szCs w:val="14"/>
              </w:rPr>
            </w:pPr>
            <w:r w:rsidRPr="00393DAB">
              <w:rPr>
                <w:b/>
                <w:bCs/>
                <w:i/>
                <w:iCs/>
                <w:sz w:val="14"/>
                <w:szCs w:val="14"/>
              </w:rPr>
              <w:t>44.9 [37.2-52.5]</w:t>
            </w:r>
          </w:p>
        </w:tc>
        <w:tc>
          <w:tcPr>
            <w:tcW w:w="960" w:type="dxa"/>
            <w:tcBorders>
              <w:top w:val="single" w:sz="4" w:space="0" w:color="auto"/>
              <w:left w:val="nil"/>
              <w:bottom w:val="nil"/>
              <w:right w:val="nil"/>
            </w:tcBorders>
            <w:noWrap/>
            <w:vAlign w:val="bottom"/>
            <w:hideMark/>
          </w:tcPr>
          <w:p w14:paraId="713D5AA9" w14:textId="77777777" w:rsidR="008016B6" w:rsidRPr="00393DAB" w:rsidRDefault="008016B6" w:rsidP="008016B6">
            <w:pPr>
              <w:rPr>
                <w:b/>
                <w:bCs/>
                <w:i/>
                <w:iCs/>
                <w:sz w:val="14"/>
                <w:szCs w:val="14"/>
              </w:rPr>
            </w:pPr>
          </w:p>
        </w:tc>
        <w:tc>
          <w:tcPr>
            <w:tcW w:w="1013" w:type="dxa"/>
            <w:tcBorders>
              <w:top w:val="single" w:sz="4" w:space="0" w:color="auto"/>
              <w:left w:val="nil"/>
              <w:bottom w:val="nil"/>
              <w:right w:val="nil"/>
            </w:tcBorders>
            <w:noWrap/>
            <w:vAlign w:val="bottom"/>
            <w:hideMark/>
          </w:tcPr>
          <w:p w14:paraId="59CBF7CF" w14:textId="5452D04A" w:rsidR="008016B6" w:rsidRPr="00393DAB" w:rsidRDefault="008016B6" w:rsidP="008016B6">
            <w:pPr>
              <w:rPr>
                <w:b/>
                <w:bCs/>
                <w:i/>
                <w:iCs/>
                <w:sz w:val="14"/>
                <w:szCs w:val="14"/>
              </w:rPr>
            </w:pPr>
            <w:r w:rsidRPr="00393DAB">
              <w:rPr>
                <w:b/>
                <w:bCs/>
                <w:i/>
                <w:iCs/>
                <w:sz w:val="14"/>
                <w:szCs w:val="14"/>
              </w:rPr>
              <w:t>49.5 [44.6-54.3]</w:t>
            </w:r>
          </w:p>
        </w:tc>
        <w:tc>
          <w:tcPr>
            <w:tcW w:w="1013" w:type="dxa"/>
            <w:tcBorders>
              <w:top w:val="single" w:sz="4" w:space="0" w:color="auto"/>
              <w:left w:val="nil"/>
              <w:bottom w:val="nil"/>
              <w:right w:val="nil"/>
            </w:tcBorders>
            <w:noWrap/>
            <w:vAlign w:val="bottom"/>
            <w:hideMark/>
          </w:tcPr>
          <w:p w14:paraId="00EEA821" w14:textId="0CB920B9" w:rsidR="008016B6" w:rsidRPr="00393DAB" w:rsidRDefault="008016B6" w:rsidP="008016B6">
            <w:pPr>
              <w:rPr>
                <w:b/>
                <w:bCs/>
                <w:i/>
                <w:iCs/>
                <w:sz w:val="14"/>
                <w:szCs w:val="14"/>
              </w:rPr>
            </w:pPr>
            <w:r w:rsidRPr="00393DAB">
              <w:rPr>
                <w:b/>
                <w:bCs/>
                <w:i/>
                <w:iCs/>
                <w:sz w:val="14"/>
                <w:szCs w:val="14"/>
              </w:rPr>
              <w:t>55.4 [50.5-60.4]</w:t>
            </w:r>
          </w:p>
        </w:tc>
        <w:tc>
          <w:tcPr>
            <w:tcW w:w="1013" w:type="dxa"/>
            <w:gridSpan w:val="3"/>
            <w:tcBorders>
              <w:top w:val="single" w:sz="4" w:space="0" w:color="auto"/>
              <w:left w:val="nil"/>
              <w:bottom w:val="nil"/>
              <w:right w:val="nil"/>
            </w:tcBorders>
            <w:noWrap/>
            <w:vAlign w:val="bottom"/>
            <w:hideMark/>
          </w:tcPr>
          <w:p w14:paraId="5EB4AAFD" w14:textId="77777777" w:rsidR="008016B6" w:rsidRPr="00393DAB" w:rsidRDefault="008016B6" w:rsidP="008016B6">
            <w:pPr>
              <w:rPr>
                <w:b/>
                <w:bCs/>
                <w:i/>
                <w:iCs/>
                <w:sz w:val="14"/>
                <w:szCs w:val="14"/>
              </w:rPr>
            </w:pPr>
          </w:p>
        </w:tc>
        <w:tc>
          <w:tcPr>
            <w:tcW w:w="1013" w:type="dxa"/>
            <w:tcBorders>
              <w:top w:val="single" w:sz="4" w:space="0" w:color="auto"/>
              <w:left w:val="nil"/>
              <w:bottom w:val="nil"/>
              <w:right w:val="nil"/>
            </w:tcBorders>
            <w:noWrap/>
            <w:vAlign w:val="bottom"/>
            <w:hideMark/>
          </w:tcPr>
          <w:p w14:paraId="5410A42C" w14:textId="3E5E7BC8" w:rsidR="008016B6" w:rsidRPr="00393DAB" w:rsidRDefault="008016B6" w:rsidP="008016B6">
            <w:pPr>
              <w:rPr>
                <w:b/>
                <w:bCs/>
                <w:i/>
                <w:iCs/>
                <w:sz w:val="14"/>
                <w:szCs w:val="14"/>
              </w:rPr>
            </w:pPr>
            <w:r w:rsidRPr="00393DAB">
              <w:rPr>
                <w:b/>
                <w:bCs/>
                <w:i/>
                <w:iCs/>
                <w:sz w:val="14"/>
                <w:szCs w:val="14"/>
              </w:rPr>
              <w:t>60.5 [54.9-66.0]</w:t>
            </w:r>
          </w:p>
        </w:tc>
        <w:tc>
          <w:tcPr>
            <w:tcW w:w="1018" w:type="dxa"/>
            <w:tcBorders>
              <w:top w:val="single" w:sz="4" w:space="0" w:color="auto"/>
              <w:left w:val="nil"/>
              <w:bottom w:val="nil"/>
              <w:right w:val="nil"/>
            </w:tcBorders>
            <w:noWrap/>
            <w:vAlign w:val="bottom"/>
            <w:hideMark/>
          </w:tcPr>
          <w:p w14:paraId="1D76FF62" w14:textId="51ACC442" w:rsidR="008016B6" w:rsidRPr="00393DAB" w:rsidRDefault="008016B6" w:rsidP="008016B6">
            <w:pPr>
              <w:rPr>
                <w:b/>
                <w:bCs/>
                <w:i/>
                <w:iCs/>
                <w:sz w:val="14"/>
                <w:szCs w:val="14"/>
              </w:rPr>
            </w:pPr>
            <w:r w:rsidRPr="00393DAB">
              <w:rPr>
                <w:b/>
                <w:bCs/>
                <w:i/>
                <w:iCs/>
                <w:sz w:val="14"/>
                <w:szCs w:val="14"/>
              </w:rPr>
              <w:t>47.4 [42.3-52.5]</w:t>
            </w:r>
          </w:p>
        </w:tc>
      </w:tr>
      <w:tr w:rsidR="008016B6" w:rsidRPr="00393DAB" w14:paraId="5F7B6FC2"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435A53F2" w14:textId="77777777" w:rsidR="008016B6" w:rsidRPr="00393DAB" w:rsidRDefault="008016B6" w:rsidP="008016B6">
            <w:pPr>
              <w:rPr>
                <w:b/>
                <w:bCs/>
                <w:i/>
                <w:iCs/>
                <w:sz w:val="14"/>
                <w:szCs w:val="14"/>
              </w:rPr>
            </w:pPr>
            <w:r w:rsidRPr="00393DAB">
              <w:rPr>
                <w:b/>
                <w:bCs/>
                <w:i/>
                <w:iCs/>
                <w:sz w:val="14"/>
                <w:szCs w:val="14"/>
              </w:rPr>
              <w:t xml:space="preserve">Patient focus </w:t>
            </w:r>
          </w:p>
        </w:tc>
        <w:tc>
          <w:tcPr>
            <w:tcW w:w="1010" w:type="dxa"/>
            <w:tcBorders>
              <w:top w:val="nil"/>
              <w:left w:val="nil"/>
              <w:bottom w:val="nil"/>
              <w:right w:val="nil"/>
            </w:tcBorders>
            <w:shd w:val="clear" w:color="auto" w:fill="E8E8E8" w:themeFill="background2"/>
            <w:noWrap/>
            <w:vAlign w:val="bottom"/>
            <w:hideMark/>
          </w:tcPr>
          <w:p w14:paraId="7B533F5B" w14:textId="29E94DD8" w:rsidR="008016B6" w:rsidRPr="00393DAB" w:rsidRDefault="008016B6" w:rsidP="008016B6">
            <w:pPr>
              <w:rPr>
                <w:b/>
                <w:bCs/>
                <w:i/>
                <w:iCs/>
                <w:sz w:val="14"/>
                <w:szCs w:val="14"/>
              </w:rPr>
            </w:pPr>
            <w:r w:rsidRPr="00393DAB">
              <w:rPr>
                <w:b/>
                <w:bCs/>
                <w:i/>
                <w:iCs/>
                <w:sz w:val="14"/>
                <w:szCs w:val="14"/>
              </w:rPr>
              <w:t>76.4 [73.5-79.3]</w:t>
            </w:r>
          </w:p>
        </w:tc>
        <w:tc>
          <w:tcPr>
            <w:tcW w:w="1011" w:type="dxa"/>
            <w:tcBorders>
              <w:top w:val="nil"/>
              <w:left w:val="nil"/>
              <w:bottom w:val="nil"/>
              <w:right w:val="nil"/>
            </w:tcBorders>
            <w:shd w:val="clear" w:color="auto" w:fill="E8E8E8" w:themeFill="background2"/>
            <w:noWrap/>
            <w:vAlign w:val="bottom"/>
            <w:hideMark/>
          </w:tcPr>
          <w:p w14:paraId="43B27B19" w14:textId="45366AE9" w:rsidR="008016B6" w:rsidRPr="00393DAB" w:rsidRDefault="008016B6" w:rsidP="008016B6">
            <w:pPr>
              <w:rPr>
                <w:b/>
                <w:bCs/>
                <w:i/>
                <w:iCs/>
                <w:sz w:val="14"/>
                <w:szCs w:val="14"/>
              </w:rPr>
            </w:pPr>
            <w:r w:rsidRPr="00393DAB">
              <w:rPr>
                <w:b/>
                <w:bCs/>
                <w:i/>
                <w:iCs/>
                <w:sz w:val="14"/>
                <w:szCs w:val="14"/>
              </w:rPr>
              <w:t>75.7 [72.6-78.8]</w:t>
            </w:r>
          </w:p>
        </w:tc>
        <w:tc>
          <w:tcPr>
            <w:tcW w:w="1012" w:type="dxa"/>
            <w:tcBorders>
              <w:top w:val="nil"/>
              <w:left w:val="nil"/>
              <w:bottom w:val="nil"/>
              <w:right w:val="nil"/>
            </w:tcBorders>
            <w:shd w:val="clear" w:color="auto" w:fill="E8E8E8" w:themeFill="background2"/>
            <w:noWrap/>
            <w:vAlign w:val="bottom"/>
            <w:hideMark/>
          </w:tcPr>
          <w:p w14:paraId="31293D48" w14:textId="2F333633" w:rsidR="008016B6" w:rsidRPr="00393DAB" w:rsidRDefault="008016B6" w:rsidP="008016B6">
            <w:pPr>
              <w:rPr>
                <w:b/>
                <w:bCs/>
                <w:i/>
                <w:iCs/>
                <w:sz w:val="14"/>
                <w:szCs w:val="14"/>
              </w:rPr>
            </w:pPr>
            <w:r w:rsidRPr="00393DAB">
              <w:rPr>
                <w:b/>
                <w:bCs/>
                <w:i/>
                <w:iCs/>
                <w:sz w:val="14"/>
                <w:szCs w:val="14"/>
              </w:rPr>
              <w:t>68.1 [63.8-72.5]</w:t>
            </w:r>
          </w:p>
        </w:tc>
        <w:tc>
          <w:tcPr>
            <w:tcW w:w="1013" w:type="dxa"/>
            <w:tcBorders>
              <w:top w:val="nil"/>
              <w:left w:val="nil"/>
              <w:bottom w:val="nil"/>
              <w:right w:val="nil"/>
            </w:tcBorders>
            <w:shd w:val="clear" w:color="auto" w:fill="E8E8E8" w:themeFill="background2"/>
            <w:noWrap/>
            <w:vAlign w:val="bottom"/>
            <w:hideMark/>
          </w:tcPr>
          <w:p w14:paraId="1620CCC6" w14:textId="223D6BE1" w:rsidR="008016B6" w:rsidRPr="00393DAB" w:rsidRDefault="008016B6" w:rsidP="008016B6">
            <w:pPr>
              <w:rPr>
                <w:b/>
                <w:bCs/>
                <w:i/>
                <w:iCs/>
                <w:sz w:val="14"/>
                <w:szCs w:val="14"/>
              </w:rPr>
            </w:pPr>
            <w:r w:rsidRPr="00393DAB">
              <w:rPr>
                <w:b/>
                <w:bCs/>
                <w:i/>
                <w:iCs/>
                <w:sz w:val="14"/>
                <w:szCs w:val="14"/>
              </w:rPr>
              <w:t>44.2 [37.8-50.7]</w:t>
            </w:r>
          </w:p>
        </w:tc>
        <w:tc>
          <w:tcPr>
            <w:tcW w:w="1013" w:type="dxa"/>
            <w:tcBorders>
              <w:top w:val="nil"/>
              <w:left w:val="nil"/>
              <w:bottom w:val="nil"/>
              <w:right w:val="nil"/>
            </w:tcBorders>
            <w:shd w:val="clear" w:color="auto" w:fill="E8E8E8" w:themeFill="background2"/>
            <w:noWrap/>
            <w:vAlign w:val="bottom"/>
            <w:hideMark/>
          </w:tcPr>
          <w:p w14:paraId="035C84B3" w14:textId="6DDDF3B8" w:rsidR="008016B6" w:rsidRPr="00393DAB" w:rsidRDefault="008016B6" w:rsidP="008016B6">
            <w:pPr>
              <w:rPr>
                <w:b/>
                <w:bCs/>
                <w:i/>
                <w:iCs/>
                <w:sz w:val="14"/>
                <w:szCs w:val="14"/>
              </w:rPr>
            </w:pPr>
            <w:r w:rsidRPr="00393DAB">
              <w:rPr>
                <w:b/>
                <w:bCs/>
                <w:i/>
                <w:iCs/>
                <w:sz w:val="14"/>
                <w:szCs w:val="14"/>
              </w:rPr>
              <w:t>66.6 [58.1-75.1]</w:t>
            </w:r>
          </w:p>
        </w:tc>
        <w:tc>
          <w:tcPr>
            <w:tcW w:w="1065" w:type="dxa"/>
            <w:tcBorders>
              <w:top w:val="nil"/>
              <w:left w:val="nil"/>
              <w:bottom w:val="nil"/>
              <w:right w:val="nil"/>
            </w:tcBorders>
            <w:shd w:val="clear" w:color="auto" w:fill="E8E8E8" w:themeFill="background2"/>
            <w:noWrap/>
            <w:vAlign w:val="bottom"/>
            <w:hideMark/>
          </w:tcPr>
          <w:p w14:paraId="0F5B866C" w14:textId="6999A381" w:rsidR="008016B6" w:rsidRPr="00393DAB" w:rsidRDefault="008016B6" w:rsidP="008016B6">
            <w:pPr>
              <w:rPr>
                <w:b/>
                <w:bCs/>
                <w:i/>
                <w:iCs/>
                <w:sz w:val="14"/>
                <w:szCs w:val="14"/>
              </w:rPr>
            </w:pPr>
            <w:r w:rsidRPr="00393DAB">
              <w:rPr>
                <w:b/>
                <w:bCs/>
                <w:i/>
                <w:iCs/>
                <w:sz w:val="14"/>
                <w:szCs w:val="14"/>
              </w:rPr>
              <w:t>45.6 [36.7-54.5]</w:t>
            </w:r>
          </w:p>
        </w:tc>
        <w:tc>
          <w:tcPr>
            <w:tcW w:w="960" w:type="dxa"/>
            <w:tcBorders>
              <w:top w:val="nil"/>
              <w:left w:val="nil"/>
              <w:bottom w:val="nil"/>
              <w:right w:val="nil"/>
            </w:tcBorders>
            <w:shd w:val="clear" w:color="auto" w:fill="E8E8E8" w:themeFill="background2"/>
            <w:noWrap/>
            <w:vAlign w:val="bottom"/>
          </w:tcPr>
          <w:p w14:paraId="454083F9" w14:textId="77777777" w:rsidR="008016B6" w:rsidRPr="00393DAB" w:rsidRDefault="008016B6" w:rsidP="008016B6">
            <w:pPr>
              <w:rPr>
                <w:b/>
                <w:bCs/>
                <w:i/>
                <w:iCs/>
                <w:sz w:val="14"/>
                <w:szCs w:val="14"/>
              </w:rPr>
            </w:pPr>
          </w:p>
        </w:tc>
        <w:tc>
          <w:tcPr>
            <w:tcW w:w="1013" w:type="dxa"/>
            <w:tcBorders>
              <w:top w:val="nil"/>
              <w:left w:val="nil"/>
              <w:bottom w:val="nil"/>
              <w:right w:val="nil"/>
            </w:tcBorders>
            <w:shd w:val="clear" w:color="auto" w:fill="E8E8E8" w:themeFill="background2"/>
            <w:noWrap/>
            <w:vAlign w:val="bottom"/>
            <w:hideMark/>
          </w:tcPr>
          <w:p w14:paraId="5713BDC6" w14:textId="02AA6952" w:rsidR="008016B6" w:rsidRPr="00393DAB" w:rsidRDefault="008016B6" w:rsidP="008016B6">
            <w:pPr>
              <w:rPr>
                <w:b/>
                <w:bCs/>
                <w:i/>
                <w:iCs/>
                <w:sz w:val="14"/>
                <w:szCs w:val="14"/>
              </w:rPr>
            </w:pPr>
            <w:r w:rsidRPr="00393DAB">
              <w:rPr>
                <w:b/>
                <w:bCs/>
                <w:i/>
                <w:iCs/>
                <w:sz w:val="14"/>
                <w:szCs w:val="14"/>
              </w:rPr>
              <w:t>49.3 [44.2-54.5]</w:t>
            </w:r>
          </w:p>
        </w:tc>
        <w:tc>
          <w:tcPr>
            <w:tcW w:w="1013" w:type="dxa"/>
            <w:tcBorders>
              <w:top w:val="nil"/>
              <w:left w:val="nil"/>
              <w:bottom w:val="nil"/>
              <w:right w:val="nil"/>
            </w:tcBorders>
            <w:shd w:val="clear" w:color="auto" w:fill="E8E8E8" w:themeFill="background2"/>
            <w:noWrap/>
            <w:vAlign w:val="bottom"/>
            <w:hideMark/>
          </w:tcPr>
          <w:p w14:paraId="2B64385C" w14:textId="655B2FC6" w:rsidR="008016B6" w:rsidRPr="00393DAB" w:rsidRDefault="008016B6" w:rsidP="008016B6">
            <w:pPr>
              <w:rPr>
                <w:b/>
                <w:bCs/>
                <w:i/>
                <w:iCs/>
                <w:sz w:val="14"/>
                <w:szCs w:val="14"/>
              </w:rPr>
            </w:pPr>
            <w:r w:rsidRPr="00393DAB">
              <w:rPr>
                <w:b/>
                <w:bCs/>
                <w:i/>
                <w:iCs/>
                <w:sz w:val="14"/>
                <w:szCs w:val="14"/>
              </w:rPr>
              <w:t>57.3 [51.4-63.1]</w:t>
            </w:r>
          </w:p>
        </w:tc>
        <w:tc>
          <w:tcPr>
            <w:tcW w:w="1013" w:type="dxa"/>
            <w:gridSpan w:val="3"/>
            <w:tcBorders>
              <w:top w:val="nil"/>
              <w:left w:val="nil"/>
              <w:bottom w:val="nil"/>
              <w:right w:val="nil"/>
            </w:tcBorders>
            <w:shd w:val="clear" w:color="auto" w:fill="E8E8E8" w:themeFill="background2"/>
            <w:noWrap/>
            <w:vAlign w:val="bottom"/>
            <w:hideMark/>
          </w:tcPr>
          <w:p w14:paraId="3ED2FCAF" w14:textId="77777777" w:rsidR="008016B6" w:rsidRPr="00393DAB" w:rsidRDefault="008016B6" w:rsidP="008016B6">
            <w:pPr>
              <w:rPr>
                <w:b/>
                <w:bCs/>
                <w:i/>
                <w:iCs/>
                <w:sz w:val="14"/>
                <w:szCs w:val="14"/>
              </w:rPr>
            </w:pPr>
          </w:p>
        </w:tc>
        <w:tc>
          <w:tcPr>
            <w:tcW w:w="1013" w:type="dxa"/>
            <w:tcBorders>
              <w:top w:val="nil"/>
              <w:left w:val="nil"/>
              <w:bottom w:val="nil"/>
              <w:right w:val="nil"/>
            </w:tcBorders>
            <w:shd w:val="clear" w:color="auto" w:fill="E8E8E8" w:themeFill="background2"/>
            <w:noWrap/>
            <w:vAlign w:val="bottom"/>
            <w:hideMark/>
          </w:tcPr>
          <w:p w14:paraId="3F34A88E" w14:textId="3CC265FE" w:rsidR="008016B6" w:rsidRPr="00393DAB" w:rsidRDefault="008016B6" w:rsidP="008016B6">
            <w:pPr>
              <w:rPr>
                <w:b/>
                <w:bCs/>
                <w:i/>
                <w:iCs/>
                <w:sz w:val="14"/>
                <w:szCs w:val="14"/>
              </w:rPr>
            </w:pPr>
            <w:r w:rsidRPr="00393DAB">
              <w:rPr>
                <w:b/>
                <w:bCs/>
                <w:i/>
                <w:iCs/>
                <w:sz w:val="14"/>
                <w:szCs w:val="14"/>
              </w:rPr>
              <w:t>61.9 [55.3-68.4]</w:t>
            </w:r>
          </w:p>
        </w:tc>
        <w:tc>
          <w:tcPr>
            <w:tcW w:w="1018" w:type="dxa"/>
            <w:tcBorders>
              <w:top w:val="nil"/>
              <w:left w:val="nil"/>
              <w:bottom w:val="nil"/>
              <w:right w:val="nil"/>
            </w:tcBorders>
            <w:shd w:val="clear" w:color="auto" w:fill="E8E8E8" w:themeFill="background2"/>
            <w:noWrap/>
            <w:vAlign w:val="bottom"/>
            <w:hideMark/>
          </w:tcPr>
          <w:p w14:paraId="62332766" w14:textId="2086ED50" w:rsidR="008016B6" w:rsidRPr="00393DAB" w:rsidRDefault="008016B6" w:rsidP="008016B6">
            <w:pPr>
              <w:rPr>
                <w:b/>
                <w:bCs/>
                <w:i/>
                <w:iCs/>
                <w:sz w:val="14"/>
                <w:szCs w:val="14"/>
              </w:rPr>
            </w:pPr>
            <w:r w:rsidRPr="00393DAB">
              <w:rPr>
                <w:b/>
                <w:bCs/>
                <w:i/>
                <w:iCs/>
                <w:sz w:val="14"/>
                <w:szCs w:val="14"/>
              </w:rPr>
              <w:t>47.2 [41.9-52.6]</w:t>
            </w:r>
          </w:p>
        </w:tc>
      </w:tr>
      <w:tr w:rsidR="008016B6" w:rsidRPr="00393DAB" w14:paraId="5183DB33" w14:textId="77777777" w:rsidTr="007D6F9F">
        <w:trPr>
          <w:trHeight w:val="144"/>
        </w:trPr>
        <w:tc>
          <w:tcPr>
            <w:tcW w:w="2246" w:type="dxa"/>
            <w:tcBorders>
              <w:top w:val="nil"/>
              <w:left w:val="nil"/>
              <w:bottom w:val="nil"/>
              <w:right w:val="nil"/>
            </w:tcBorders>
            <w:vAlign w:val="center"/>
            <w:hideMark/>
          </w:tcPr>
          <w:p w14:paraId="1D7B6169" w14:textId="77777777" w:rsidR="008016B6" w:rsidRPr="00393DAB" w:rsidRDefault="008016B6" w:rsidP="008016B6">
            <w:pPr>
              <w:rPr>
                <w:sz w:val="14"/>
                <w:szCs w:val="14"/>
              </w:rPr>
            </w:pPr>
            <w:r w:rsidRPr="00393DAB">
              <w:rPr>
                <w:sz w:val="14"/>
                <w:szCs w:val="14"/>
              </w:rPr>
              <w:t>System to discuss patient preferences</w:t>
            </w:r>
          </w:p>
        </w:tc>
        <w:tc>
          <w:tcPr>
            <w:tcW w:w="1010" w:type="dxa"/>
            <w:tcBorders>
              <w:top w:val="nil"/>
              <w:left w:val="nil"/>
              <w:bottom w:val="nil"/>
              <w:right w:val="nil"/>
            </w:tcBorders>
            <w:noWrap/>
            <w:vAlign w:val="bottom"/>
            <w:hideMark/>
          </w:tcPr>
          <w:p w14:paraId="2154BD42" w14:textId="3248292F" w:rsidR="008016B6" w:rsidRPr="00393DAB" w:rsidRDefault="008016B6" w:rsidP="008016B6">
            <w:pPr>
              <w:rPr>
                <w:sz w:val="14"/>
                <w:szCs w:val="14"/>
              </w:rPr>
            </w:pPr>
            <w:r w:rsidRPr="00393DAB">
              <w:rPr>
                <w:sz w:val="14"/>
                <w:szCs w:val="14"/>
              </w:rPr>
              <w:t>96.8 [92.4-98.7]</w:t>
            </w:r>
          </w:p>
        </w:tc>
        <w:tc>
          <w:tcPr>
            <w:tcW w:w="1011" w:type="dxa"/>
            <w:tcBorders>
              <w:top w:val="nil"/>
              <w:left w:val="nil"/>
              <w:bottom w:val="nil"/>
              <w:right w:val="nil"/>
            </w:tcBorders>
            <w:noWrap/>
            <w:vAlign w:val="bottom"/>
            <w:hideMark/>
          </w:tcPr>
          <w:p w14:paraId="4AED44B9" w14:textId="392F95B8" w:rsidR="008016B6" w:rsidRPr="00393DAB" w:rsidRDefault="008016B6" w:rsidP="008016B6">
            <w:pPr>
              <w:rPr>
                <w:sz w:val="14"/>
                <w:szCs w:val="14"/>
              </w:rPr>
            </w:pPr>
            <w:r w:rsidRPr="00393DAB">
              <w:rPr>
                <w:sz w:val="14"/>
                <w:szCs w:val="14"/>
              </w:rPr>
              <w:t>93.6 [89.2-96.3]</w:t>
            </w:r>
          </w:p>
        </w:tc>
        <w:tc>
          <w:tcPr>
            <w:tcW w:w="1012" w:type="dxa"/>
            <w:tcBorders>
              <w:top w:val="nil"/>
              <w:left w:val="nil"/>
              <w:bottom w:val="nil"/>
              <w:right w:val="nil"/>
            </w:tcBorders>
            <w:noWrap/>
            <w:vAlign w:val="bottom"/>
            <w:hideMark/>
          </w:tcPr>
          <w:p w14:paraId="0B724C72" w14:textId="2C8E74FD" w:rsidR="008016B6" w:rsidRPr="00393DAB" w:rsidRDefault="008016B6" w:rsidP="008016B6">
            <w:pPr>
              <w:rPr>
                <w:sz w:val="14"/>
                <w:szCs w:val="14"/>
              </w:rPr>
            </w:pPr>
            <w:r w:rsidRPr="00393DAB">
              <w:rPr>
                <w:sz w:val="14"/>
                <w:szCs w:val="14"/>
              </w:rPr>
              <w:t>78.1 [71.3-83.7]</w:t>
            </w:r>
          </w:p>
        </w:tc>
        <w:tc>
          <w:tcPr>
            <w:tcW w:w="1013" w:type="dxa"/>
            <w:tcBorders>
              <w:top w:val="nil"/>
              <w:left w:val="nil"/>
              <w:bottom w:val="nil"/>
              <w:right w:val="nil"/>
            </w:tcBorders>
            <w:noWrap/>
            <w:vAlign w:val="bottom"/>
            <w:hideMark/>
          </w:tcPr>
          <w:p w14:paraId="3AEB5FB8" w14:textId="3515AFF2" w:rsidR="008016B6" w:rsidRPr="00393DAB" w:rsidRDefault="008016B6" w:rsidP="008016B6">
            <w:pPr>
              <w:rPr>
                <w:sz w:val="14"/>
                <w:szCs w:val="14"/>
              </w:rPr>
            </w:pPr>
            <w:r w:rsidRPr="00393DAB">
              <w:rPr>
                <w:sz w:val="14"/>
                <w:szCs w:val="14"/>
              </w:rPr>
              <w:t>46.3 [38.2-54.7]</w:t>
            </w:r>
          </w:p>
        </w:tc>
        <w:tc>
          <w:tcPr>
            <w:tcW w:w="1013" w:type="dxa"/>
            <w:tcBorders>
              <w:top w:val="nil"/>
              <w:left w:val="nil"/>
              <w:bottom w:val="nil"/>
              <w:right w:val="nil"/>
            </w:tcBorders>
            <w:noWrap/>
            <w:vAlign w:val="bottom"/>
            <w:hideMark/>
          </w:tcPr>
          <w:p w14:paraId="72C3F96C" w14:textId="06637AFB" w:rsidR="008016B6" w:rsidRPr="00393DAB" w:rsidRDefault="008016B6" w:rsidP="008016B6">
            <w:pPr>
              <w:rPr>
                <w:sz w:val="14"/>
                <w:szCs w:val="14"/>
              </w:rPr>
            </w:pPr>
            <w:r w:rsidRPr="00393DAB">
              <w:rPr>
                <w:sz w:val="14"/>
                <w:szCs w:val="14"/>
              </w:rPr>
              <w:t>71.2 [59.6-80.5]</w:t>
            </w:r>
          </w:p>
        </w:tc>
        <w:tc>
          <w:tcPr>
            <w:tcW w:w="1065" w:type="dxa"/>
            <w:tcBorders>
              <w:top w:val="nil"/>
              <w:left w:val="nil"/>
              <w:bottom w:val="nil"/>
              <w:right w:val="nil"/>
            </w:tcBorders>
            <w:noWrap/>
            <w:vAlign w:val="bottom"/>
            <w:hideMark/>
          </w:tcPr>
          <w:p w14:paraId="63448D6F" w14:textId="6F2982AF" w:rsidR="008016B6" w:rsidRPr="00393DAB" w:rsidRDefault="008016B6" w:rsidP="008016B6">
            <w:pPr>
              <w:rPr>
                <w:sz w:val="14"/>
                <w:szCs w:val="14"/>
              </w:rPr>
            </w:pPr>
            <w:r w:rsidRPr="00393DAB">
              <w:rPr>
                <w:sz w:val="14"/>
                <w:szCs w:val="14"/>
              </w:rPr>
              <w:t>43.9 [31.4-57.2]</w:t>
            </w:r>
          </w:p>
        </w:tc>
        <w:tc>
          <w:tcPr>
            <w:tcW w:w="960" w:type="dxa"/>
            <w:tcBorders>
              <w:top w:val="nil"/>
              <w:left w:val="nil"/>
              <w:bottom w:val="nil"/>
              <w:right w:val="nil"/>
            </w:tcBorders>
            <w:noWrap/>
            <w:vAlign w:val="bottom"/>
          </w:tcPr>
          <w:p w14:paraId="57F2B610"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153F5C61" w14:textId="44AD80CF" w:rsidR="008016B6" w:rsidRPr="00393DAB" w:rsidRDefault="008016B6" w:rsidP="008016B6">
            <w:pPr>
              <w:rPr>
                <w:sz w:val="14"/>
                <w:szCs w:val="14"/>
              </w:rPr>
            </w:pPr>
            <w:r w:rsidRPr="00393DAB">
              <w:rPr>
                <w:sz w:val="14"/>
                <w:szCs w:val="14"/>
              </w:rPr>
              <w:t>53.2 [46.6-59.8]</w:t>
            </w:r>
          </w:p>
        </w:tc>
        <w:tc>
          <w:tcPr>
            <w:tcW w:w="1013" w:type="dxa"/>
            <w:tcBorders>
              <w:top w:val="nil"/>
              <w:left w:val="nil"/>
              <w:bottom w:val="nil"/>
              <w:right w:val="nil"/>
            </w:tcBorders>
            <w:noWrap/>
            <w:vAlign w:val="bottom"/>
            <w:hideMark/>
          </w:tcPr>
          <w:p w14:paraId="3AC7C38A" w14:textId="0344781E" w:rsidR="008016B6" w:rsidRPr="00393DAB" w:rsidRDefault="008016B6" w:rsidP="008016B6">
            <w:pPr>
              <w:rPr>
                <w:sz w:val="14"/>
                <w:szCs w:val="14"/>
              </w:rPr>
            </w:pPr>
            <w:r w:rsidRPr="00393DAB">
              <w:rPr>
                <w:sz w:val="14"/>
                <w:szCs w:val="14"/>
              </w:rPr>
              <w:t>59.3 [50.9-67.1]</w:t>
            </w:r>
          </w:p>
        </w:tc>
        <w:tc>
          <w:tcPr>
            <w:tcW w:w="1013" w:type="dxa"/>
            <w:gridSpan w:val="3"/>
            <w:tcBorders>
              <w:top w:val="nil"/>
              <w:left w:val="nil"/>
              <w:bottom w:val="nil"/>
              <w:right w:val="nil"/>
            </w:tcBorders>
            <w:noWrap/>
            <w:vAlign w:val="bottom"/>
            <w:hideMark/>
          </w:tcPr>
          <w:p w14:paraId="1CA557DB"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0E28346B" w14:textId="17BDBDD3" w:rsidR="008016B6" w:rsidRPr="00393DAB" w:rsidRDefault="008016B6" w:rsidP="008016B6">
            <w:pPr>
              <w:rPr>
                <w:sz w:val="14"/>
                <w:szCs w:val="14"/>
              </w:rPr>
            </w:pPr>
            <w:r w:rsidRPr="00393DAB">
              <w:rPr>
                <w:sz w:val="14"/>
                <w:szCs w:val="14"/>
              </w:rPr>
              <w:t>65.9 [57.4-73.6]</w:t>
            </w:r>
          </w:p>
        </w:tc>
        <w:tc>
          <w:tcPr>
            <w:tcW w:w="1018" w:type="dxa"/>
            <w:tcBorders>
              <w:top w:val="nil"/>
              <w:left w:val="nil"/>
              <w:bottom w:val="nil"/>
              <w:right w:val="nil"/>
            </w:tcBorders>
            <w:noWrap/>
            <w:vAlign w:val="bottom"/>
            <w:hideMark/>
          </w:tcPr>
          <w:p w14:paraId="376FA7C4" w14:textId="4AEDE63F" w:rsidR="008016B6" w:rsidRPr="00393DAB" w:rsidRDefault="008016B6" w:rsidP="008016B6">
            <w:pPr>
              <w:rPr>
                <w:sz w:val="14"/>
                <w:szCs w:val="14"/>
              </w:rPr>
            </w:pPr>
            <w:r w:rsidRPr="00393DAB">
              <w:rPr>
                <w:sz w:val="14"/>
                <w:szCs w:val="14"/>
              </w:rPr>
              <w:t>50.7 [43.7-57.7]</w:t>
            </w:r>
          </w:p>
        </w:tc>
      </w:tr>
      <w:tr w:rsidR="008016B6" w:rsidRPr="00393DAB" w14:paraId="2EABC39A"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4A7D1AEE" w14:textId="77777777" w:rsidR="008016B6" w:rsidRPr="00393DAB" w:rsidRDefault="008016B6" w:rsidP="008016B6">
            <w:pPr>
              <w:rPr>
                <w:sz w:val="14"/>
                <w:szCs w:val="14"/>
              </w:rPr>
            </w:pPr>
            <w:r w:rsidRPr="00393DAB">
              <w:rPr>
                <w:sz w:val="14"/>
                <w:szCs w:val="14"/>
              </w:rPr>
              <w:t>System to review/report patient opinions</w:t>
            </w:r>
          </w:p>
        </w:tc>
        <w:tc>
          <w:tcPr>
            <w:tcW w:w="1010" w:type="dxa"/>
            <w:tcBorders>
              <w:top w:val="nil"/>
              <w:left w:val="nil"/>
              <w:bottom w:val="nil"/>
              <w:right w:val="nil"/>
            </w:tcBorders>
            <w:shd w:val="clear" w:color="auto" w:fill="E8E8E8" w:themeFill="background2"/>
            <w:noWrap/>
            <w:vAlign w:val="bottom"/>
            <w:hideMark/>
          </w:tcPr>
          <w:p w14:paraId="3C7EE96A" w14:textId="356BAB4D" w:rsidR="008016B6" w:rsidRPr="00393DAB" w:rsidRDefault="008016B6" w:rsidP="008016B6">
            <w:pPr>
              <w:rPr>
                <w:sz w:val="14"/>
                <w:szCs w:val="14"/>
              </w:rPr>
            </w:pPr>
            <w:r w:rsidRPr="00393DAB">
              <w:rPr>
                <w:sz w:val="14"/>
                <w:szCs w:val="14"/>
              </w:rPr>
              <w:t>89.7 [84.0-93.5]</w:t>
            </w:r>
          </w:p>
        </w:tc>
        <w:tc>
          <w:tcPr>
            <w:tcW w:w="1011" w:type="dxa"/>
            <w:tcBorders>
              <w:top w:val="nil"/>
              <w:left w:val="nil"/>
              <w:bottom w:val="nil"/>
              <w:right w:val="nil"/>
            </w:tcBorders>
            <w:shd w:val="clear" w:color="auto" w:fill="E8E8E8" w:themeFill="background2"/>
            <w:noWrap/>
            <w:vAlign w:val="bottom"/>
            <w:hideMark/>
          </w:tcPr>
          <w:p w14:paraId="6BCD4FE3" w14:textId="11F8BFFA" w:rsidR="008016B6" w:rsidRPr="00393DAB" w:rsidRDefault="008016B6" w:rsidP="008016B6">
            <w:pPr>
              <w:rPr>
                <w:sz w:val="14"/>
                <w:szCs w:val="14"/>
              </w:rPr>
            </w:pPr>
            <w:r w:rsidRPr="00393DAB">
              <w:rPr>
                <w:sz w:val="14"/>
                <w:szCs w:val="14"/>
              </w:rPr>
              <w:t>84.0 [77.2-89.1]</w:t>
            </w:r>
          </w:p>
        </w:tc>
        <w:tc>
          <w:tcPr>
            <w:tcW w:w="1012" w:type="dxa"/>
            <w:tcBorders>
              <w:top w:val="nil"/>
              <w:left w:val="nil"/>
              <w:bottom w:val="nil"/>
              <w:right w:val="nil"/>
            </w:tcBorders>
            <w:shd w:val="clear" w:color="auto" w:fill="E8E8E8" w:themeFill="background2"/>
            <w:noWrap/>
            <w:vAlign w:val="bottom"/>
            <w:hideMark/>
          </w:tcPr>
          <w:p w14:paraId="3E7EA323" w14:textId="2FE179AA" w:rsidR="008016B6" w:rsidRPr="00393DAB" w:rsidRDefault="008016B6" w:rsidP="008016B6">
            <w:pPr>
              <w:rPr>
                <w:sz w:val="14"/>
                <w:szCs w:val="14"/>
              </w:rPr>
            </w:pPr>
            <w:r w:rsidRPr="00393DAB">
              <w:rPr>
                <w:sz w:val="14"/>
                <w:szCs w:val="14"/>
              </w:rPr>
              <w:t>63.2 [55.5-70.4]</w:t>
            </w:r>
          </w:p>
        </w:tc>
        <w:tc>
          <w:tcPr>
            <w:tcW w:w="1013" w:type="dxa"/>
            <w:tcBorders>
              <w:top w:val="nil"/>
              <w:left w:val="nil"/>
              <w:bottom w:val="nil"/>
              <w:right w:val="nil"/>
            </w:tcBorders>
            <w:shd w:val="clear" w:color="auto" w:fill="E8E8E8" w:themeFill="background2"/>
            <w:noWrap/>
            <w:vAlign w:val="bottom"/>
            <w:hideMark/>
          </w:tcPr>
          <w:p w14:paraId="1B45504E" w14:textId="7A88CC3D" w:rsidR="008016B6" w:rsidRPr="00393DAB" w:rsidRDefault="008016B6" w:rsidP="008016B6">
            <w:pPr>
              <w:rPr>
                <w:sz w:val="14"/>
                <w:szCs w:val="14"/>
              </w:rPr>
            </w:pPr>
            <w:r w:rsidRPr="00393DAB">
              <w:rPr>
                <w:sz w:val="14"/>
                <w:szCs w:val="14"/>
              </w:rPr>
              <w:t>26.8 [20.1-34.9]</w:t>
            </w:r>
          </w:p>
        </w:tc>
        <w:tc>
          <w:tcPr>
            <w:tcW w:w="1013" w:type="dxa"/>
            <w:tcBorders>
              <w:top w:val="nil"/>
              <w:left w:val="nil"/>
              <w:bottom w:val="nil"/>
              <w:right w:val="nil"/>
            </w:tcBorders>
            <w:shd w:val="clear" w:color="auto" w:fill="E8E8E8" w:themeFill="background2"/>
            <w:noWrap/>
            <w:vAlign w:val="bottom"/>
            <w:hideMark/>
          </w:tcPr>
          <w:p w14:paraId="4D268AF7" w14:textId="21D894AD" w:rsidR="008016B6" w:rsidRPr="00393DAB" w:rsidRDefault="008016B6" w:rsidP="008016B6">
            <w:pPr>
              <w:rPr>
                <w:sz w:val="14"/>
                <w:szCs w:val="14"/>
              </w:rPr>
            </w:pPr>
            <w:r w:rsidRPr="00393DAB">
              <w:rPr>
                <w:sz w:val="14"/>
                <w:szCs w:val="14"/>
              </w:rPr>
              <w:t>54.8 [43.1-66.0]</w:t>
            </w:r>
          </w:p>
        </w:tc>
        <w:tc>
          <w:tcPr>
            <w:tcW w:w="1065" w:type="dxa"/>
            <w:tcBorders>
              <w:top w:val="nil"/>
              <w:left w:val="nil"/>
              <w:bottom w:val="nil"/>
              <w:right w:val="nil"/>
            </w:tcBorders>
            <w:shd w:val="clear" w:color="auto" w:fill="E8E8E8" w:themeFill="background2"/>
            <w:noWrap/>
            <w:vAlign w:val="bottom"/>
            <w:hideMark/>
          </w:tcPr>
          <w:p w14:paraId="5AADFC45" w14:textId="1899112C" w:rsidR="008016B6" w:rsidRPr="00393DAB" w:rsidRDefault="008016B6" w:rsidP="008016B6">
            <w:pPr>
              <w:rPr>
                <w:sz w:val="14"/>
                <w:szCs w:val="14"/>
              </w:rPr>
            </w:pPr>
            <w:r w:rsidRPr="00393DAB">
              <w:rPr>
                <w:sz w:val="14"/>
                <w:szCs w:val="14"/>
              </w:rPr>
              <w:t>21.6 [12.5-34.6]</w:t>
            </w:r>
          </w:p>
        </w:tc>
        <w:tc>
          <w:tcPr>
            <w:tcW w:w="960" w:type="dxa"/>
            <w:tcBorders>
              <w:top w:val="nil"/>
              <w:left w:val="nil"/>
              <w:bottom w:val="nil"/>
              <w:right w:val="nil"/>
            </w:tcBorders>
            <w:shd w:val="clear" w:color="auto" w:fill="E8E8E8" w:themeFill="background2"/>
            <w:noWrap/>
            <w:vAlign w:val="bottom"/>
          </w:tcPr>
          <w:p w14:paraId="5FB3DB66"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11F4CD52" w14:textId="20A83301" w:rsidR="008016B6" w:rsidRPr="00393DAB" w:rsidRDefault="008016B6" w:rsidP="008016B6">
            <w:pPr>
              <w:rPr>
                <w:sz w:val="14"/>
                <w:szCs w:val="14"/>
              </w:rPr>
            </w:pPr>
            <w:r w:rsidRPr="00393DAB">
              <w:rPr>
                <w:sz w:val="14"/>
                <w:szCs w:val="14"/>
              </w:rPr>
              <w:t>34.9 [29.1-41.1]</w:t>
            </w:r>
          </w:p>
        </w:tc>
        <w:tc>
          <w:tcPr>
            <w:tcW w:w="1013" w:type="dxa"/>
            <w:tcBorders>
              <w:top w:val="nil"/>
              <w:left w:val="nil"/>
              <w:bottom w:val="nil"/>
              <w:right w:val="nil"/>
            </w:tcBorders>
            <w:shd w:val="clear" w:color="auto" w:fill="E8E8E8" w:themeFill="background2"/>
            <w:noWrap/>
            <w:vAlign w:val="bottom"/>
            <w:hideMark/>
          </w:tcPr>
          <w:p w14:paraId="77758087" w14:textId="3706DB4B" w:rsidR="008016B6" w:rsidRPr="00393DAB" w:rsidRDefault="008016B6" w:rsidP="008016B6">
            <w:pPr>
              <w:rPr>
                <w:sz w:val="14"/>
                <w:szCs w:val="14"/>
              </w:rPr>
            </w:pPr>
            <w:r w:rsidRPr="00393DAB">
              <w:rPr>
                <w:sz w:val="14"/>
                <w:szCs w:val="14"/>
              </w:rPr>
              <w:t>39.9 [32.3-47.9]</w:t>
            </w:r>
          </w:p>
        </w:tc>
        <w:tc>
          <w:tcPr>
            <w:tcW w:w="1013" w:type="dxa"/>
            <w:gridSpan w:val="3"/>
            <w:tcBorders>
              <w:top w:val="nil"/>
              <w:left w:val="nil"/>
              <w:bottom w:val="nil"/>
              <w:right w:val="nil"/>
            </w:tcBorders>
            <w:shd w:val="clear" w:color="auto" w:fill="E8E8E8" w:themeFill="background2"/>
            <w:noWrap/>
            <w:vAlign w:val="bottom"/>
            <w:hideMark/>
          </w:tcPr>
          <w:p w14:paraId="71D0AEA8"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6DC9475C" w14:textId="50F7FEB6" w:rsidR="008016B6" w:rsidRPr="00393DAB" w:rsidRDefault="008016B6" w:rsidP="008016B6">
            <w:pPr>
              <w:rPr>
                <w:sz w:val="14"/>
                <w:szCs w:val="14"/>
              </w:rPr>
            </w:pPr>
            <w:r w:rsidRPr="00393DAB">
              <w:rPr>
                <w:sz w:val="14"/>
                <w:szCs w:val="14"/>
              </w:rPr>
              <w:t>53.1 [44.7-61.4]</w:t>
            </w:r>
          </w:p>
        </w:tc>
        <w:tc>
          <w:tcPr>
            <w:tcW w:w="1018" w:type="dxa"/>
            <w:tcBorders>
              <w:top w:val="nil"/>
              <w:left w:val="nil"/>
              <w:bottom w:val="nil"/>
              <w:right w:val="nil"/>
            </w:tcBorders>
            <w:shd w:val="clear" w:color="auto" w:fill="E8E8E8" w:themeFill="background2"/>
            <w:noWrap/>
            <w:vAlign w:val="bottom"/>
            <w:hideMark/>
          </w:tcPr>
          <w:p w14:paraId="5DC376A7" w14:textId="1792C594" w:rsidR="008016B6" w:rsidRPr="00393DAB" w:rsidRDefault="008016B6" w:rsidP="008016B6">
            <w:pPr>
              <w:rPr>
                <w:sz w:val="14"/>
                <w:szCs w:val="14"/>
              </w:rPr>
            </w:pPr>
            <w:r w:rsidRPr="00393DAB">
              <w:rPr>
                <w:sz w:val="14"/>
                <w:szCs w:val="14"/>
              </w:rPr>
              <w:t>30.4 [24.7-36.9]</w:t>
            </w:r>
          </w:p>
        </w:tc>
      </w:tr>
      <w:tr w:rsidR="008016B6" w:rsidRPr="00393DAB" w14:paraId="13117752" w14:textId="77777777" w:rsidTr="007D6F9F">
        <w:trPr>
          <w:trHeight w:val="144"/>
        </w:trPr>
        <w:tc>
          <w:tcPr>
            <w:tcW w:w="2246" w:type="dxa"/>
            <w:tcBorders>
              <w:top w:val="nil"/>
              <w:left w:val="nil"/>
              <w:bottom w:val="nil"/>
              <w:right w:val="nil"/>
            </w:tcBorders>
            <w:vAlign w:val="center"/>
            <w:hideMark/>
          </w:tcPr>
          <w:p w14:paraId="0E7BCA1C" w14:textId="77777777" w:rsidR="008016B6" w:rsidRPr="00393DAB" w:rsidRDefault="008016B6" w:rsidP="008016B6">
            <w:pPr>
              <w:rPr>
                <w:sz w:val="14"/>
                <w:szCs w:val="14"/>
              </w:rPr>
            </w:pPr>
            <w:r w:rsidRPr="00393DAB">
              <w:rPr>
                <w:sz w:val="14"/>
                <w:szCs w:val="14"/>
              </w:rPr>
              <w:t>Proportion of wait times &lt;1 hour</w:t>
            </w:r>
          </w:p>
        </w:tc>
        <w:tc>
          <w:tcPr>
            <w:tcW w:w="1010" w:type="dxa"/>
            <w:tcBorders>
              <w:top w:val="nil"/>
              <w:left w:val="nil"/>
              <w:bottom w:val="nil"/>
              <w:right w:val="nil"/>
            </w:tcBorders>
            <w:noWrap/>
            <w:vAlign w:val="bottom"/>
            <w:hideMark/>
          </w:tcPr>
          <w:p w14:paraId="3E053B82" w14:textId="4FB05085" w:rsidR="008016B6" w:rsidRPr="00393DAB" w:rsidRDefault="008016B6" w:rsidP="008016B6">
            <w:pPr>
              <w:rPr>
                <w:sz w:val="14"/>
                <w:szCs w:val="14"/>
              </w:rPr>
            </w:pPr>
            <w:r w:rsidRPr="00393DAB">
              <w:rPr>
                <w:sz w:val="14"/>
                <w:szCs w:val="14"/>
              </w:rPr>
              <w:t>40.9 [35.3-46.6]</w:t>
            </w:r>
          </w:p>
        </w:tc>
        <w:tc>
          <w:tcPr>
            <w:tcW w:w="1011" w:type="dxa"/>
            <w:tcBorders>
              <w:top w:val="nil"/>
              <w:left w:val="nil"/>
              <w:bottom w:val="nil"/>
              <w:right w:val="nil"/>
            </w:tcBorders>
            <w:noWrap/>
            <w:vAlign w:val="bottom"/>
            <w:hideMark/>
          </w:tcPr>
          <w:p w14:paraId="69C8D1ED" w14:textId="420D327A" w:rsidR="008016B6" w:rsidRPr="00393DAB" w:rsidRDefault="008016B6" w:rsidP="008016B6">
            <w:pPr>
              <w:rPr>
                <w:sz w:val="14"/>
                <w:szCs w:val="14"/>
              </w:rPr>
            </w:pPr>
            <w:r w:rsidRPr="00393DAB">
              <w:rPr>
                <w:sz w:val="14"/>
                <w:szCs w:val="14"/>
              </w:rPr>
              <w:t>48.3 [44.2-52.4]</w:t>
            </w:r>
          </w:p>
        </w:tc>
        <w:tc>
          <w:tcPr>
            <w:tcW w:w="1012" w:type="dxa"/>
            <w:tcBorders>
              <w:top w:val="nil"/>
              <w:left w:val="nil"/>
              <w:bottom w:val="nil"/>
              <w:right w:val="nil"/>
            </w:tcBorders>
            <w:noWrap/>
            <w:vAlign w:val="bottom"/>
            <w:hideMark/>
          </w:tcPr>
          <w:p w14:paraId="582A59EC" w14:textId="7C5E5671" w:rsidR="008016B6" w:rsidRPr="00393DAB" w:rsidRDefault="008016B6" w:rsidP="008016B6">
            <w:pPr>
              <w:rPr>
                <w:sz w:val="14"/>
                <w:szCs w:val="14"/>
              </w:rPr>
            </w:pPr>
            <w:r w:rsidRPr="00393DAB">
              <w:rPr>
                <w:sz w:val="14"/>
                <w:szCs w:val="14"/>
              </w:rPr>
              <w:t>63.4 [57.4-69.4]</w:t>
            </w:r>
          </w:p>
        </w:tc>
        <w:tc>
          <w:tcPr>
            <w:tcW w:w="1013" w:type="dxa"/>
            <w:tcBorders>
              <w:top w:val="nil"/>
              <w:left w:val="nil"/>
              <w:bottom w:val="nil"/>
              <w:right w:val="nil"/>
            </w:tcBorders>
            <w:noWrap/>
            <w:vAlign w:val="bottom"/>
            <w:hideMark/>
          </w:tcPr>
          <w:p w14:paraId="6BC890FE" w14:textId="47485DFB" w:rsidR="008016B6" w:rsidRPr="00393DAB" w:rsidRDefault="008016B6" w:rsidP="008016B6">
            <w:pPr>
              <w:rPr>
                <w:sz w:val="14"/>
                <w:szCs w:val="14"/>
              </w:rPr>
            </w:pPr>
            <w:r w:rsidRPr="00393DAB">
              <w:rPr>
                <w:sz w:val="14"/>
                <w:szCs w:val="14"/>
              </w:rPr>
              <w:t>98.1 [96.0-</w:t>
            </w:r>
            <w:r w:rsidR="009C3C10" w:rsidRPr="00393DAB">
              <w:rPr>
                <w:sz w:val="14"/>
                <w:szCs w:val="14"/>
              </w:rPr>
              <w:t>100</w:t>
            </w:r>
            <w:r w:rsidRPr="00393DAB">
              <w:rPr>
                <w:sz w:val="14"/>
                <w:szCs w:val="14"/>
              </w:rPr>
              <w:t>]</w:t>
            </w:r>
          </w:p>
        </w:tc>
        <w:tc>
          <w:tcPr>
            <w:tcW w:w="1013" w:type="dxa"/>
            <w:tcBorders>
              <w:top w:val="nil"/>
              <w:left w:val="nil"/>
              <w:bottom w:val="nil"/>
              <w:right w:val="nil"/>
            </w:tcBorders>
            <w:noWrap/>
            <w:vAlign w:val="bottom"/>
            <w:hideMark/>
          </w:tcPr>
          <w:p w14:paraId="086F4D73" w14:textId="0F5725AA" w:rsidR="008016B6" w:rsidRPr="00393DAB" w:rsidRDefault="008016B6" w:rsidP="008016B6">
            <w:pPr>
              <w:rPr>
                <w:sz w:val="14"/>
                <w:szCs w:val="14"/>
              </w:rPr>
            </w:pPr>
            <w:r w:rsidRPr="00393DAB">
              <w:rPr>
                <w:sz w:val="14"/>
                <w:szCs w:val="14"/>
              </w:rPr>
              <w:t>79.3 [68.4-90.2]</w:t>
            </w:r>
          </w:p>
        </w:tc>
        <w:tc>
          <w:tcPr>
            <w:tcW w:w="1065" w:type="dxa"/>
            <w:tcBorders>
              <w:top w:val="nil"/>
              <w:left w:val="nil"/>
              <w:bottom w:val="nil"/>
              <w:right w:val="nil"/>
            </w:tcBorders>
            <w:noWrap/>
            <w:vAlign w:val="bottom"/>
            <w:hideMark/>
          </w:tcPr>
          <w:p w14:paraId="30FADAEB" w14:textId="42C6097F" w:rsidR="008016B6" w:rsidRPr="00393DAB" w:rsidRDefault="008016B6" w:rsidP="008016B6">
            <w:pPr>
              <w:rPr>
                <w:sz w:val="14"/>
                <w:szCs w:val="14"/>
              </w:rPr>
            </w:pPr>
            <w:r w:rsidRPr="00393DAB">
              <w:rPr>
                <w:sz w:val="14"/>
                <w:szCs w:val="14"/>
              </w:rPr>
              <w:t>92.1 [83.6-</w:t>
            </w:r>
            <w:r w:rsidR="009C3C10" w:rsidRPr="00393DAB">
              <w:rPr>
                <w:sz w:val="14"/>
                <w:szCs w:val="14"/>
              </w:rPr>
              <w:t>100</w:t>
            </w:r>
            <w:r w:rsidRPr="00393DAB">
              <w:rPr>
                <w:sz w:val="14"/>
                <w:szCs w:val="14"/>
              </w:rPr>
              <w:t>]</w:t>
            </w:r>
          </w:p>
        </w:tc>
        <w:tc>
          <w:tcPr>
            <w:tcW w:w="960" w:type="dxa"/>
            <w:tcBorders>
              <w:top w:val="nil"/>
              <w:left w:val="nil"/>
              <w:bottom w:val="nil"/>
              <w:right w:val="nil"/>
            </w:tcBorders>
            <w:noWrap/>
            <w:vAlign w:val="bottom"/>
            <w:hideMark/>
          </w:tcPr>
          <w:p w14:paraId="22AD2E4F"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68D6445E" w14:textId="2F0C2E83" w:rsidR="008016B6" w:rsidRPr="00393DAB" w:rsidRDefault="008016B6" w:rsidP="008016B6">
            <w:pPr>
              <w:rPr>
                <w:sz w:val="14"/>
                <w:szCs w:val="14"/>
              </w:rPr>
            </w:pPr>
            <w:r w:rsidRPr="00393DAB">
              <w:rPr>
                <w:sz w:val="14"/>
                <w:szCs w:val="14"/>
              </w:rPr>
              <w:t>83.7 [81.3-86.2]</w:t>
            </w:r>
          </w:p>
        </w:tc>
        <w:tc>
          <w:tcPr>
            <w:tcW w:w="1013" w:type="dxa"/>
            <w:tcBorders>
              <w:top w:val="nil"/>
              <w:left w:val="nil"/>
              <w:bottom w:val="nil"/>
              <w:right w:val="nil"/>
            </w:tcBorders>
            <w:noWrap/>
            <w:vAlign w:val="bottom"/>
            <w:hideMark/>
          </w:tcPr>
          <w:p w14:paraId="7F09C8C6" w14:textId="04F7C593" w:rsidR="008016B6" w:rsidRPr="00393DAB" w:rsidRDefault="008016B6" w:rsidP="008016B6">
            <w:pPr>
              <w:rPr>
                <w:sz w:val="14"/>
                <w:szCs w:val="14"/>
              </w:rPr>
            </w:pPr>
            <w:r w:rsidRPr="00393DAB">
              <w:rPr>
                <w:sz w:val="14"/>
                <w:szCs w:val="14"/>
              </w:rPr>
              <w:t>83.9 [77.1-90.7]</w:t>
            </w:r>
          </w:p>
        </w:tc>
        <w:tc>
          <w:tcPr>
            <w:tcW w:w="1013" w:type="dxa"/>
            <w:gridSpan w:val="3"/>
            <w:tcBorders>
              <w:top w:val="nil"/>
              <w:left w:val="nil"/>
              <w:bottom w:val="nil"/>
              <w:right w:val="nil"/>
            </w:tcBorders>
            <w:noWrap/>
            <w:vAlign w:val="bottom"/>
            <w:hideMark/>
          </w:tcPr>
          <w:p w14:paraId="35685315"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7E482FE8" w14:textId="7C17CEBA" w:rsidR="008016B6" w:rsidRPr="00393DAB" w:rsidRDefault="008016B6" w:rsidP="008016B6">
            <w:pPr>
              <w:rPr>
                <w:sz w:val="14"/>
                <w:szCs w:val="14"/>
              </w:rPr>
            </w:pPr>
            <w:r w:rsidRPr="00393DAB">
              <w:rPr>
                <w:sz w:val="14"/>
                <w:szCs w:val="14"/>
              </w:rPr>
              <w:t>72.3 [66.0-78.5]</w:t>
            </w:r>
          </w:p>
        </w:tc>
        <w:tc>
          <w:tcPr>
            <w:tcW w:w="1018" w:type="dxa"/>
            <w:tcBorders>
              <w:top w:val="nil"/>
              <w:left w:val="nil"/>
              <w:bottom w:val="nil"/>
              <w:right w:val="nil"/>
            </w:tcBorders>
            <w:noWrap/>
            <w:vAlign w:val="bottom"/>
            <w:hideMark/>
          </w:tcPr>
          <w:p w14:paraId="3262CAF9" w14:textId="3E573981" w:rsidR="008016B6" w:rsidRPr="00393DAB" w:rsidRDefault="008016B6" w:rsidP="008016B6">
            <w:pPr>
              <w:rPr>
                <w:sz w:val="14"/>
                <w:szCs w:val="14"/>
              </w:rPr>
            </w:pPr>
            <w:r w:rsidRPr="00393DAB">
              <w:rPr>
                <w:sz w:val="14"/>
                <w:szCs w:val="14"/>
              </w:rPr>
              <w:t>88.9 [86.2-91.6]</w:t>
            </w:r>
          </w:p>
        </w:tc>
      </w:tr>
      <w:tr w:rsidR="008016B6" w:rsidRPr="00393DAB" w14:paraId="6A21326D"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201B357F" w14:textId="77777777" w:rsidR="008016B6" w:rsidRPr="00393DAB" w:rsidRDefault="008016B6" w:rsidP="008016B6">
            <w:pPr>
              <w:rPr>
                <w:b/>
                <w:bCs/>
                <w:i/>
                <w:iCs/>
                <w:sz w:val="14"/>
                <w:szCs w:val="14"/>
              </w:rPr>
            </w:pPr>
            <w:r w:rsidRPr="00393DAB">
              <w:rPr>
                <w:b/>
                <w:bCs/>
                <w:i/>
                <w:iCs/>
                <w:sz w:val="14"/>
                <w:szCs w:val="14"/>
              </w:rPr>
              <w:t xml:space="preserve">Clear communication </w:t>
            </w:r>
          </w:p>
        </w:tc>
        <w:tc>
          <w:tcPr>
            <w:tcW w:w="1010" w:type="dxa"/>
            <w:tcBorders>
              <w:top w:val="nil"/>
              <w:left w:val="nil"/>
              <w:bottom w:val="nil"/>
              <w:right w:val="nil"/>
            </w:tcBorders>
            <w:shd w:val="clear" w:color="auto" w:fill="E8E8E8" w:themeFill="background2"/>
            <w:noWrap/>
            <w:vAlign w:val="bottom"/>
            <w:hideMark/>
          </w:tcPr>
          <w:p w14:paraId="4EDFFF29" w14:textId="354FA697" w:rsidR="008016B6" w:rsidRPr="00393DAB" w:rsidRDefault="008016B6" w:rsidP="008016B6">
            <w:pPr>
              <w:rPr>
                <w:b/>
                <w:bCs/>
                <w:i/>
                <w:iCs/>
                <w:sz w:val="14"/>
                <w:szCs w:val="14"/>
              </w:rPr>
            </w:pPr>
            <w:r w:rsidRPr="00393DAB">
              <w:rPr>
                <w:b/>
                <w:bCs/>
                <w:i/>
                <w:iCs/>
                <w:sz w:val="14"/>
                <w:szCs w:val="14"/>
              </w:rPr>
              <w:t>69.5 [67.4-71.5]</w:t>
            </w:r>
          </w:p>
        </w:tc>
        <w:tc>
          <w:tcPr>
            <w:tcW w:w="1011" w:type="dxa"/>
            <w:tcBorders>
              <w:top w:val="nil"/>
              <w:left w:val="nil"/>
              <w:bottom w:val="nil"/>
              <w:right w:val="nil"/>
            </w:tcBorders>
            <w:shd w:val="clear" w:color="auto" w:fill="E8E8E8" w:themeFill="background2"/>
            <w:noWrap/>
            <w:vAlign w:val="bottom"/>
            <w:hideMark/>
          </w:tcPr>
          <w:p w14:paraId="024CA050" w14:textId="3AC02E8F" w:rsidR="008016B6" w:rsidRPr="00393DAB" w:rsidRDefault="008016B6" w:rsidP="008016B6">
            <w:pPr>
              <w:rPr>
                <w:b/>
                <w:bCs/>
                <w:i/>
                <w:iCs/>
                <w:sz w:val="14"/>
                <w:szCs w:val="14"/>
              </w:rPr>
            </w:pPr>
            <w:r w:rsidRPr="00393DAB">
              <w:rPr>
                <w:b/>
                <w:bCs/>
                <w:i/>
                <w:iCs/>
                <w:sz w:val="14"/>
                <w:szCs w:val="14"/>
              </w:rPr>
              <w:t>66.3 [62.4-70.2]</w:t>
            </w:r>
          </w:p>
        </w:tc>
        <w:tc>
          <w:tcPr>
            <w:tcW w:w="1012" w:type="dxa"/>
            <w:tcBorders>
              <w:top w:val="nil"/>
              <w:left w:val="nil"/>
              <w:bottom w:val="nil"/>
              <w:right w:val="nil"/>
            </w:tcBorders>
            <w:shd w:val="clear" w:color="auto" w:fill="E8E8E8" w:themeFill="background2"/>
            <w:noWrap/>
            <w:vAlign w:val="bottom"/>
            <w:hideMark/>
          </w:tcPr>
          <w:p w14:paraId="50AEDD6D" w14:textId="5E8AC804" w:rsidR="008016B6" w:rsidRPr="00393DAB" w:rsidRDefault="008016B6" w:rsidP="008016B6">
            <w:pPr>
              <w:rPr>
                <w:b/>
                <w:bCs/>
                <w:i/>
                <w:iCs/>
                <w:sz w:val="14"/>
                <w:szCs w:val="14"/>
              </w:rPr>
            </w:pPr>
            <w:r w:rsidRPr="00393DAB">
              <w:rPr>
                <w:b/>
                <w:bCs/>
                <w:i/>
                <w:iCs/>
                <w:sz w:val="14"/>
                <w:szCs w:val="14"/>
              </w:rPr>
              <w:t>61.6 [59.2-64.0]</w:t>
            </w:r>
          </w:p>
        </w:tc>
        <w:tc>
          <w:tcPr>
            <w:tcW w:w="1013" w:type="dxa"/>
            <w:tcBorders>
              <w:top w:val="nil"/>
              <w:left w:val="nil"/>
              <w:bottom w:val="nil"/>
              <w:right w:val="nil"/>
            </w:tcBorders>
            <w:shd w:val="clear" w:color="auto" w:fill="E8E8E8" w:themeFill="background2"/>
            <w:noWrap/>
            <w:vAlign w:val="bottom"/>
            <w:hideMark/>
          </w:tcPr>
          <w:p w14:paraId="5F717990" w14:textId="57BA11C3" w:rsidR="008016B6" w:rsidRPr="00393DAB" w:rsidRDefault="008016B6" w:rsidP="008016B6">
            <w:pPr>
              <w:rPr>
                <w:b/>
                <w:bCs/>
                <w:i/>
                <w:iCs/>
                <w:sz w:val="14"/>
                <w:szCs w:val="14"/>
              </w:rPr>
            </w:pPr>
            <w:r w:rsidRPr="00393DAB">
              <w:rPr>
                <w:b/>
                <w:bCs/>
                <w:i/>
                <w:iCs/>
                <w:sz w:val="14"/>
                <w:szCs w:val="14"/>
              </w:rPr>
              <w:t>65.4 [56.4-74.4]</w:t>
            </w:r>
          </w:p>
        </w:tc>
        <w:tc>
          <w:tcPr>
            <w:tcW w:w="1013" w:type="dxa"/>
            <w:tcBorders>
              <w:top w:val="nil"/>
              <w:left w:val="nil"/>
              <w:bottom w:val="nil"/>
              <w:right w:val="nil"/>
            </w:tcBorders>
            <w:shd w:val="clear" w:color="auto" w:fill="E8E8E8" w:themeFill="background2"/>
            <w:noWrap/>
            <w:vAlign w:val="bottom"/>
            <w:hideMark/>
          </w:tcPr>
          <w:p w14:paraId="1F51676D" w14:textId="261ECF20" w:rsidR="008016B6" w:rsidRPr="00393DAB" w:rsidRDefault="008016B6" w:rsidP="008016B6">
            <w:pPr>
              <w:rPr>
                <w:b/>
                <w:bCs/>
                <w:i/>
                <w:iCs/>
                <w:sz w:val="14"/>
                <w:szCs w:val="14"/>
              </w:rPr>
            </w:pPr>
            <w:r w:rsidRPr="00393DAB">
              <w:rPr>
                <w:b/>
                <w:bCs/>
                <w:i/>
                <w:iCs/>
                <w:sz w:val="14"/>
                <w:szCs w:val="14"/>
              </w:rPr>
              <w:t>61.3 [55.9-66.7]</w:t>
            </w:r>
          </w:p>
        </w:tc>
        <w:tc>
          <w:tcPr>
            <w:tcW w:w="1065" w:type="dxa"/>
            <w:tcBorders>
              <w:top w:val="nil"/>
              <w:left w:val="nil"/>
              <w:bottom w:val="nil"/>
              <w:right w:val="nil"/>
            </w:tcBorders>
            <w:shd w:val="clear" w:color="auto" w:fill="E8E8E8" w:themeFill="background2"/>
            <w:noWrap/>
            <w:vAlign w:val="bottom"/>
            <w:hideMark/>
          </w:tcPr>
          <w:p w14:paraId="10F97979" w14:textId="2D0EDEA5" w:rsidR="008016B6" w:rsidRPr="00393DAB" w:rsidRDefault="008016B6" w:rsidP="008016B6">
            <w:pPr>
              <w:rPr>
                <w:b/>
                <w:bCs/>
                <w:i/>
                <w:iCs/>
                <w:sz w:val="14"/>
                <w:szCs w:val="14"/>
              </w:rPr>
            </w:pPr>
            <w:r w:rsidRPr="00393DAB">
              <w:rPr>
                <w:b/>
                <w:bCs/>
                <w:i/>
                <w:iCs/>
                <w:sz w:val="14"/>
                <w:szCs w:val="14"/>
              </w:rPr>
              <w:t>47.5 [40.4-54.5]</w:t>
            </w:r>
          </w:p>
        </w:tc>
        <w:tc>
          <w:tcPr>
            <w:tcW w:w="960" w:type="dxa"/>
            <w:tcBorders>
              <w:top w:val="nil"/>
              <w:left w:val="nil"/>
              <w:bottom w:val="nil"/>
              <w:right w:val="nil"/>
            </w:tcBorders>
            <w:shd w:val="clear" w:color="auto" w:fill="E8E8E8" w:themeFill="background2"/>
            <w:noWrap/>
            <w:vAlign w:val="bottom"/>
            <w:hideMark/>
          </w:tcPr>
          <w:p w14:paraId="4DB5C543" w14:textId="77777777" w:rsidR="008016B6" w:rsidRPr="00393DAB" w:rsidRDefault="008016B6" w:rsidP="008016B6">
            <w:pPr>
              <w:rPr>
                <w:b/>
                <w:bCs/>
                <w:i/>
                <w:iCs/>
                <w:sz w:val="14"/>
                <w:szCs w:val="14"/>
              </w:rPr>
            </w:pPr>
          </w:p>
        </w:tc>
        <w:tc>
          <w:tcPr>
            <w:tcW w:w="1013" w:type="dxa"/>
            <w:tcBorders>
              <w:top w:val="nil"/>
              <w:left w:val="nil"/>
              <w:bottom w:val="nil"/>
              <w:right w:val="nil"/>
            </w:tcBorders>
            <w:shd w:val="clear" w:color="auto" w:fill="E8E8E8" w:themeFill="background2"/>
            <w:noWrap/>
            <w:vAlign w:val="bottom"/>
            <w:hideMark/>
          </w:tcPr>
          <w:p w14:paraId="515D7EEB" w14:textId="6A632AEE" w:rsidR="008016B6" w:rsidRPr="00393DAB" w:rsidRDefault="008016B6" w:rsidP="008016B6">
            <w:pPr>
              <w:rPr>
                <w:b/>
                <w:bCs/>
                <w:i/>
                <w:iCs/>
                <w:sz w:val="14"/>
                <w:szCs w:val="14"/>
              </w:rPr>
            </w:pPr>
            <w:r w:rsidRPr="00393DAB">
              <w:rPr>
                <w:b/>
                <w:bCs/>
                <w:i/>
                <w:iCs/>
                <w:sz w:val="14"/>
                <w:szCs w:val="14"/>
              </w:rPr>
              <w:t>64.0 [58.5-69.5]</w:t>
            </w:r>
          </w:p>
        </w:tc>
        <w:tc>
          <w:tcPr>
            <w:tcW w:w="1013" w:type="dxa"/>
            <w:tcBorders>
              <w:top w:val="nil"/>
              <w:left w:val="nil"/>
              <w:bottom w:val="nil"/>
              <w:right w:val="nil"/>
            </w:tcBorders>
            <w:shd w:val="clear" w:color="auto" w:fill="E8E8E8" w:themeFill="background2"/>
            <w:noWrap/>
            <w:vAlign w:val="bottom"/>
            <w:hideMark/>
          </w:tcPr>
          <w:p w14:paraId="0ADAE693" w14:textId="46013928" w:rsidR="008016B6" w:rsidRPr="00393DAB" w:rsidRDefault="008016B6" w:rsidP="008016B6">
            <w:pPr>
              <w:rPr>
                <w:b/>
                <w:bCs/>
                <w:i/>
                <w:iCs/>
                <w:sz w:val="14"/>
                <w:szCs w:val="14"/>
              </w:rPr>
            </w:pPr>
            <w:r w:rsidRPr="00393DAB">
              <w:rPr>
                <w:b/>
                <w:bCs/>
                <w:i/>
                <w:iCs/>
                <w:sz w:val="14"/>
                <w:szCs w:val="14"/>
              </w:rPr>
              <w:t>55.7 [51.5-60.0]</w:t>
            </w:r>
          </w:p>
        </w:tc>
        <w:tc>
          <w:tcPr>
            <w:tcW w:w="1013" w:type="dxa"/>
            <w:gridSpan w:val="3"/>
            <w:tcBorders>
              <w:top w:val="nil"/>
              <w:left w:val="nil"/>
              <w:bottom w:val="nil"/>
              <w:right w:val="nil"/>
            </w:tcBorders>
            <w:shd w:val="clear" w:color="auto" w:fill="E8E8E8" w:themeFill="background2"/>
            <w:noWrap/>
            <w:vAlign w:val="bottom"/>
            <w:hideMark/>
          </w:tcPr>
          <w:p w14:paraId="0ACC49C8" w14:textId="77777777" w:rsidR="008016B6" w:rsidRPr="00393DAB" w:rsidRDefault="008016B6" w:rsidP="008016B6">
            <w:pPr>
              <w:rPr>
                <w:b/>
                <w:bCs/>
                <w:i/>
                <w:iCs/>
                <w:sz w:val="14"/>
                <w:szCs w:val="14"/>
              </w:rPr>
            </w:pPr>
          </w:p>
        </w:tc>
        <w:tc>
          <w:tcPr>
            <w:tcW w:w="1013" w:type="dxa"/>
            <w:tcBorders>
              <w:top w:val="nil"/>
              <w:left w:val="nil"/>
              <w:bottom w:val="nil"/>
              <w:right w:val="nil"/>
            </w:tcBorders>
            <w:shd w:val="clear" w:color="auto" w:fill="E8E8E8" w:themeFill="background2"/>
            <w:noWrap/>
            <w:vAlign w:val="bottom"/>
            <w:hideMark/>
          </w:tcPr>
          <w:p w14:paraId="5A372FDB" w14:textId="1A826A79" w:rsidR="008016B6" w:rsidRPr="00393DAB" w:rsidRDefault="008016B6" w:rsidP="008016B6">
            <w:pPr>
              <w:rPr>
                <w:b/>
                <w:bCs/>
                <w:i/>
                <w:iCs/>
                <w:sz w:val="14"/>
                <w:szCs w:val="14"/>
              </w:rPr>
            </w:pPr>
            <w:r w:rsidRPr="00393DAB">
              <w:rPr>
                <w:b/>
                <w:bCs/>
                <w:i/>
                <w:iCs/>
                <w:sz w:val="14"/>
                <w:szCs w:val="14"/>
              </w:rPr>
              <w:t>61.9 [57.3-66.6]</w:t>
            </w:r>
          </w:p>
        </w:tc>
        <w:tc>
          <w:tcPr>
            <w:tcW w:w="1018" w:type="dxa"/>
            <w:tcBorders>
              <w:top w:val="nil"/>
              <w:left w:val="nil"/>
              <w:bottom w:val="nil"/>
              <w:right w:val="nil"/>
            </w:tcBorders>
            <w:shd w:val="clear" w:color="auto" w:fill="E8E8E8" w:themeFill="background2"/>
            <w:noWrap/>
            <w:vAlign w:val="bottom"/>
            <w:hideMark/>
          </w:tcPr>
          <w:p w14:paraId="1233D93A" w14:textId="376AF0F0" w:rsidR="008016B6" w:rsidRPr="00393DAB" w:rsidRDefault="008016B6" w:rsidP="008016B6">
            <w:pPr>
              <w:rPr>
                <w:b/>
                <w:bCs/>
                <w:i/>
                <w:iCs/>
                <w:sz w:val="14"/>
                <w:szCs w:val="14"/>
              </w:rPr>
            </w:pPr>
            <w:r w:rsidRPr="00393DAB">
              <w:rPr>
                <w:b/>
                <w:bCs/>
                <w:i/>
                <w:iCs/>
                <w:sz w:val="14"/>
                <w:szCs w:val="14"/>
              </w:rPr>
              <w:t>62.3 [56.2-68.4]</w:t>
            </w:r>
          </w:p>
        </w:tc>
      </w:tr>
      <w:tr w:rsidR="008016B6" w:rsidRPr="00393DAB" w14:paraId="105C0D2D" w14:textId="77777777" w:rsidTr="007D6F9F">
        <w:trPr>
          <w:trHeight w:val="144"/>
        </w:trPr>
        <w:tc>
          <w:tcPr>
            <w:tcW w:w="2246" w:type="dxa"/>
            <w:tcBorders>
              <w:top w:val="nil"/>
              <w:left w:val="nil"/>
              <w:bottom w:val="nil"/>
              <w:right w:val="nil"/>
            </w:tcBorders>
            <w:vAlign w:val="center"/>
            <w:hideMark/>
          </w:tcPr>
          <w:p w14:paraId="16986DD2" w14:textId="7F17EED6" w:rsidR="008016B6" w:rsidRPr="00393DAB" w:rsidRDefault="007B0639" w:rsidP="008016B6">
            <w:pPr>
              <w:rPr>
                <w:sz w:val="14"/>
                <w:szCs w:val="14"/>
              </w:rPr>
            </w:pPr>
            <w:r w:rsidRPr="00393DAB">
              <w:rPr>
                <w:sz w:val="14"/>
                <w:szCs w:val="14"/>
              </w:rPr>
              <w:t>FP client c</w:t>
            </w:r>
            <w:r w:rsidR="008016B6" w:rsidRPr="00393DAB">
              <w:rPr>
                <w:sz w:val="14"/>
                <w:szCs w:val="14"/>
              </w:rPr>
              <w:t>ounseled on method use</w:t>
            </w:r>
          </w:p>
        </w:tc>
        <w:tc>
          <w:tcPr>
            <w:tcW w:w="1010" w:type="dxa"/>
            <w:tcBorders>
              <w:top w:val="nil"/>
              <w:left w:val="nil"/>
              <w:bottom w:val="nil"/>
              <w:right w:val="nil"/>
            </w:tcBorders>
            <w:noWrap/>
            <w:vAlign w:val="bottom"/>
            <w:hideMark/>
          </w:tcPr>
          <w:p w14:paraId="70B9CC2E" w14:textId="06E80E55" w:rsidR="008016B6" w:rsidRPr="00393DAB" w:rsidRDefault="008016B6" w:rsidP="008016B6">
            <w:pPr>
              <w:rPr>
                <w:sz w:val="14"/>
                <w:szCs w:val="14"/>
              </w:rPr>
            </w:pPr>
            <w:r w:rsidRPr="00393DAB">
              <w:rPr>
                <w:sz w:val="14"/>
                <w:szCs w:val="14"/>
              </w:rPr>
              <w:t>83.7 [78.9-88.5]</w:t>
            </w:r>
          </w:p>
        </w:tc>
        <w:tc>
          <w:tcPr>
            <w:tcW w:w="1011" w:type="dxa"/>
            <w:tcBorders>
              <w:top w:val="nil"/>
              <w:left w:val="nil"/>
              <w:bottom w:val="nil"/>
              <w:right w:val="nil"/>
            </w:tcBorders>
            <w:noWrap/>
            <w:vAlign w:val="bottom"/>
            <w:hideMark/>
          </w:tcPr>
          <w:p w14:paraId="22DAF813" w14:textId="6D1644FC" w:rsidR="008016B6" w:rsidRPr="00393DAB" w:rsidRDefault="008016B6" w:rsidP="008016B6">
            <w:pPr>
              <w:rPr>
                <w:sz w:val="14"/>
                <w:szCs w:val="14"/>
              </w:rPr>
            </w:pPr>
            <w:r w:rsidRPr="00393DAB">
              <w:rPr>
                <w:sz w:val="14"/>
                <w:szCs w:val="14"/>
              </w:rPr>
              <w:t>73.2 [67.9-78.4]</w:t>
            </w:r>
          </w:p>
        </w:tc>
        <w:tc>
          <w:tcPr>
            <w:tcW w:w="1012" w:type="dxa"/>
            <w:tcBorders>
              <w:top w:val="nil"/>
              <w:left w:val="nil"/>
              <w:bottom w:val="nil"/>
              <w:right w:val="nil"/>
            </w:tcBorders>
            <w:noWrap/>
            <w:vAlign w:val="bottom"/>
            <w:hideMark/>
          </w:tcPr>
          <w:p w14:paraId="456BB204" w14:textId="541A0216" w:rsidR="008016B6" w:rsidRPr="00393DAB" w:rsidRDefault="008016B6" w:rsidP="008016B6">
            <w:pPr>
              <w:rPr>
                <w:sz w:val="14"/>
                <w:szCs w:val="14"/>
              </w:rPr>
            </w:pPr>
            <w:r w:rsidRPr="00393DAB">
              <w:rPr>
                <w:sz w:val="14"/>
                <w:szCs w:val="14"/>
              </w:rPr>
              <w:t>72.4 [66.0-78.8]</w:t>
            </w:r>
          </w:p>
        </w:tc>
        <w:tc>
          <w:tcPr>
            <w:tcW w:w="1013" w:type="dxa"/>
            <w:tcBorders>
              <w:top w:val="nil"/>
              <w:left w:val="nil"/>
              <w:bottom w:val="nil"/>
              <w:right w:val="nil"/>
            </w:tcBorders>
            <w:noWrap/>
            <w:vAlign w:val="bottom"/>
            <w:hideMark/>
          </w:tcPr>
          <w:p w14:paraId="4F99175F" w14:textId="1375B1A0" w:rsidR="008016B6" w:rsidRPr="00393DAB" w:rsidRDefault="008016B6" w:rsidP="008016B6">
            <w:pPr>
              <w:rPr>
                <w:sz w:val="14"/>
                <w:szCs w:val="14"/>
              </w:rPr>
            </w:pPr>
            <w:r w:rsidRPr="00393DAB">
              <w:rPr>
                <w:sz w:val="14"/>
                <w:szCs w:val="14"/>
              </w:rPr>
              <w:t>85.9 [76.3-95.5]</w:t>
            </w:r>
          </w:p>
        </w:tc>
        <w:tc>
          <w:tcPr>
            <w:tcW w:w="1013" w:type="dxa"/>
            <w:tcBorders>
              <w:top w:val="nil"/>
              <w:left w:val="nil"/>
              <w:bottom w:val="nil"/>
              <w:right w:val="nil"/>
            </w:tcBorders>
            <w:noWrap/>
            <w:vAlign w:val="bottom"/>
            <w:hideMark/>
          </w:tcPr>
          <w:p w14:paraId="3F228223" w14:textId="25A97B8E" w:rsidR="008016B6" w:rsidRPr="00393DAB" w:rsidRDefault="008016B6" w:rsidP="008016B6">
            <w:pPr>
              <w:rPr>
                <w:sz w:val="14"/>
                <w:szCs w:val="14"/>
              </w:rPr>
            </w:pPr>
            <w:r w:rsidRPr="00393DAB">
              <w:rPr>
                <w:sz w:val="14"/>
                <w:szCs w:val="14"/>
              </w:rPr>
              <w:t>71.3 [57.5-85.1]</w:t>
            </w:r>
          </w:p>
        </w:tc>
        <w:tc>
          <w:tcPr>
            <w:tcW w:w="1065" w:type="dxa"/>
            <w:tcBorders>
              <w:top w:val="nil"/>
              <w:left w:val="nil"/>
              <w:bottom w:val="nil"/>
              <w:right w:val="nil"/>
            </w:tcBorders>
            <w:noWrap/>
            <w:vAlign w:val="bottom"/>
            <w:hideMark/>
          </w:tcPr>
          <w:p w14:paraId="29E73E66" w14:textId="7C6F6C9B" w:rsidR="008016B6" w:rsidRPr="00393DAB" w:rsidRDefault="008016B6" w:rsidP="008016B6">
            <w:pPr>
              <w:rPr>
                <w:sz w:val="14"/>
                <w:szCs w:val="14"/>
              </w:rPr>
            </w:pPr>
            <w:r w:rsidRPr="00393DAB">
              <w:rPr>
                <w:sz w:val="14"/>
                <w:szCs w:val="14"/>
              </w:rPr>
              <w:t>66.1 [50.2-82.1]</w:t>
            </w:r>
          </w:p>
        </w:tc>
        <w:tc>
          <w:tcPr>
            <w:tcW w:w="960" w:type="dxa"/>
            <w:tcBorders>
              <w:top w:val="nil"/>
              <w:left w:val="nil"/>
              <w:bottom w:val="nil"/>
              <w:right w:val="nil"/>
            </w:tcBorders>
            <w:noWrap/>
            <w:vAlign w:val="bottom"/>
            <w:hideMark/>
          </w:tcPr>
          <w:p w14:paraId="2751A60C"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025BEFC8" w14:textId="226A430C" w:rsidR="008016B6" w:rsidRPr="00393DAB" w:rsidRDefault="008016B6" w:rsidP="008016B6">
            <w:pPr>
              <w:rPr>
                <w:sz w:val="14"/>
                <w:szCs w:val="14"/>
              </w:rPr>
            </w:pPr>
            <w:r w:rsidRPr="00393DAB">
              <w:rPr>
                <w:sz w:val="14"/>
                <w:szCs w:val="14"/>
              </w:rPr>
              <w:t>80.4 [74.3-86.6]</w:t>
            </w:r>
          </w:p>
        </w:tc>
        <w:tc>
          <w:tcPr>
            <w:tcW w:w="1013" w:type="dxa"/>
            <w:tcBorders>
              <w:top w:val="nil"/>
              <w:left w:val="nil"/>
              <w:bottom w:val="nil"/>
              <w:right w:val="nil"/>
            </w:tcBorders>
            <w:noWrap/>
            <w:vAlign w:val="bottom"/>
            <w:hideMark/>
          </w:tcPr>
          <w:p w14:paraId="1C0A81D5" w14:textId="0F5B3CF3" w:rsidR="008016B6" w:rsidRPr="00393DAB" w:rsidRDefault="008016B6" w:rsidP="008016B6">
            <w:pPr>
              <w:rPr>
                <w:sz w:val="14"/>
                <w:szCs w:val="14"/>
              </w:rPr>
            </w:pPr>
            <w:r w:rsidRPr="00393DAB">
              <w:rPr>
                <w:sz w:val="14"/>
                <w:szCs w:val="14"/>
              </w:rPr>
              <w:t>68.8 [58.3-79.2]</w:t>
            </w:r>
          </w:p>
        </w:tc>
        <w:tc>
          <w:tcPr>
            <w:tcW w:w="1013" w:type="dxa"/>
            <w:gridSpan w:val="3"/>
            <w:tcBorders>
              <w:top w:val="nil"/>
              <w:left w:val="nil"/>
              <w:bottom w:val="nil"/>
              <w:right w:val="nil"/>
            </w:tcBorders>
            <w:noWrap/>
            <w:vAlign w:val="bottom"/>
            <w:hideMark/>
          </w:tcPr>
          <w:p w14:paraId="5A23885E"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203373A3" w14:textId="3EA8F5BA" w:rsidR="008016B6" w:rsidRPr="00393DAB" w:rsidRDefault="008016B6" w:rsidP="008016B6">
            <w:pPr>
              <w:rPr>
                <w:sz w:val="14"/>
                <w:szCs w:val="14"/>
              </w:rPr>
            </w:pPr>
            <w:r w:rsidRPr="00393DAB">
              <w:rPr>
                <w:sz w:val="14"/>
                <w:szCs w:val="14"/>
              </w:rPr>
              <w:t>78.1 [71.6-84.7]</w:t>
            </w:r>
          </w:p>
        </w:tc>
        <w:tc>
          <w:tcPr>
            <w:tcW w:w="1018" w:type="dxa"/>
            <w:tcBorders>
              <w:top w:val="nil"/>
              <w:left w:val="nil"/>
              <w:bottom w:val="nil"/>
              <w:right w:val="nil"/>
            </w:tcBorders>
            <w:noWrap/>
            <w:vAlign w:val="bottom"/>
            <w:hideMark/>
          </w:tcPr>
          <w:p w14:paraId="70E806DC" w14:textId="3EF57F2C" w:rsidR="008016B6" w:rsidRPr="00393DAB" w:rsidRDefault="008016B6" w:rsidP="008016B6">
            <w:pPr>
              <w:rPr>
                <w:sz w:val="14"/>
                <w:szCs w:val="14"/>
              </w:rPr>
            </w:pPr>
            <w:r w:rsidRPr="00393DAB">
              <w:rPr>
                <w:sz w:val="14"/>
                <w:szCs w:val="14"/>
              </w:rPr>
              <w:t>78.6 [71.4-85.9]</w:t>
            </w:r>
          </w:p>
        </w:tc>
      </w:tr>
      <w:tr w:rsidR="008016B6" w:rsidRPr="00393DAB" w14:paraId="164ABCAC"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3672365D" w14:textId="5B7BC8F7" w:rsidR="008016B6" w:rsidRPr="00393DAB" w:rsidRDefault="00CD0DA5" w:rsidP="008016B6">
            <w:pPr>
              <w:rPr>
                <w:sz w:val="14"/>
                <w:szCs w:val="14"/>
              </w:rPr>
            </w:pPr>
            <w:r w:rsidRPr="00393DAB">
              <w:rPr>
                <w:sz w:val="14"/>
                <w:szCs w:val="14"/>
              </w:rPr>
              <w:t>FP client</w:t>
            </w:r>
            <w:r w:rsidRPr="00393DAB">
              <w:rPr>
                <w:sz w:val="14"/>
                <w:szCs w:val="14"/>
              </w:rPr>
              <w:t xml:space="preserve"> c</w:t>
            </w:r>
            <w:r w:rsidR="008016B6" w:rsidRPr="00393DAB">
              <w:rPr>
                <w:sz w:val="14"/>
                <w:szCs w:val="14"/>
              </w:rPr>
              <w:t>ounseled on side-effects</w:t>
            </w:r>
          </w:p>
        </w:tc>
        <w:tc>
          <w:tcPr>
            <w:tcW w:w="1010" w:type="dxa"/>
            <w:tcBorders>
              <w:top w:val="nil"/>
              <w:left w:val="nil"/>
              <w:bottom w:val="nil"/>
              <w:right w:val="nil"/>
            </w:tcBorders>
            <w:shd w:val="clear" w:color="auto" w:fill="E8E8E8" w:themeFill="background2"/>
            <w:noWrap/>
            <w:vAlign w:val="bottom"/>
            <w:hideMark/>
          </w:tcPr>
          <w:p w14:paraId="569C5E68" w14:textId="6079A437" w:rsidR="008016B6" w:rsidRPr="00393DAB" w:rsidRDefault="008016B6" w:rsidP="008016B6">
            <w:pPr>
              <w:rPr>
                <w:sz w:val="14"/>
                <w:szCs w:val="14"/>
              </w:rPr>
            </w:pPr>
            <w:r w:rsidRPr="00393DAB">
              <w:rPr>
                <w:sz w:val="14"/>
                <w:szCs w:val="14"/>
              </w:rPr>
              <w:t>70.6 [64.6-76.5]</w:t>
            </w:r>
          </w:p>
        </w:tc>
        <w:tc>
          <w:tcPr>
            <w:tcW w:w="1011" w:type="dxa"/>
            <w:tcBorders>
              <w:top w:val="nil"/>
              <w:left w:val="nil"/>
              <w:bottom w:val="nil"/>
              <w:right w:val="nil"/>
            </w:tcBorders>
            <w:shd w:val="clear" w:color="auto" w:fill="E8E8E8" w:themeFill="background2"/>
            <w:noWrap/>
            <w:vAlign w:val="bottom"/>
            <w:hideMark/>
          </w:tcPr>
          <w:p w14:paraId="47DEA6B4" w14:textId="01BD9073" w:rsidR="008016B6" w:rsidRPr="00393DAB" w:rsidRDefault="008016B6" w:rsidP="008016B6">
            <w:pPr>
              <w:rPr>
                <w:sz w:val="14"/>
                <w:szCs w:val="14"/>
              </w:rPr>
            </w:pPr>
            <w:r w:rsidRPr="00393DAB">
              <w:rPr>
                <w:sz w:val="14"/>
                <w:szCs w:val="14"/>
              </w:rPr>
              <w:t>57.9 [52.4-63.3]</w:t>
            </w:r>
          </w:p>
        </w:tc>
        <w:tc>
          <w:tcPr>
            <w:tcW w:w="1012" w:type="dxa"/>
            <w:tcBorders>
              <w:top w:val="nil"/>
              <w:left w:val="nil"/>
              <w:bottom w:val="nil"/>
              <w:right w:val="nil"/>
            </w:tcBorders>
            <w:shd w:val="clear" w:color="auto" w:fill="E8E8E8" w:themeFill="background2"/>
            <w:noWrap/>
            <w:vAlign w:val="bottom"/>
            <w:hideMark/>
          </w:tcPr>
          <w:p w14:paraId="43AE28F3" w14:textId="27D88F51" w:rsidR="008016B6" w:rsidRPr="00393DAB" w:rsidRDefault="008016B6" w:rsidP="008016B6">
            <w:pPr>
              <w:rPr>
                <w:sz w:val="14"/>
                <w:szCs w:val="14"/>
              </w:rPr>
            </w:pPr>
            <w:r w:rsidRPr="00393DAB">
              <w:rPr>
                <w:sz w:val="14"/>
                <w:szCs w:val="14"/>
              </w:rPr>
              <w:t>54.2 [47.9-60.5]</w:t>
            </w:r>
          </w:p>
        </w:tc>
        <w:tc>
          <w:tcPr>
            <w:tcW w:w="1013" w:type="dxa"/>
            <w:tcBorders>
              <w:top w:val="nil"/>
              <w:left w:val="nil"/>
              <w:bottom w:val="nil"/>
              <w:right w:val="nil"/>
            </w:tcBorders>
            <w:shd w:val="clear" w:color="auto" w:fill="E8E8E8" w:themeFill="background2"/>
            <w:noWrap/>
            <w:vAlign w:val="bottom"/>
            <w:hideMark/>
          </w:tcPr>
          <w:p w14:paraId="0B65B8CA" w14:textId="7F40ECD4" w:rsidR="008016B6" w:rsidRPr="00393DAB" w:rsidRDefault="008016B6" w:rsidP="008016B6">
            <w:pPr>
              <w:rPr>
                <w:sz w:val="14"/>
                <w:szCs w:val="14"/>
              </w:rPr>
            </w:pPr>
            <w:r w:rsidRPr="00393DAB">
              <w:rPr>
                <w:sz w:val="14"/>
                <w:szCs w:val="14"/>
              </w:rPr>
              <w:t>54.7 [39.8-69.7]</w:t>
            </w:r>
          </w:p>
        </w:tc>
        <w:tc>
          <w:tcPr>
            <w:tcW w:w="1013" w:type="dxa"/>
            <w:tcBorders>
              <w:top w:val="nil"/>
              <w:left w:val="nil"/>
              <w:bottom w:val="nil"/>
              <w:right w:val="nil"/>
            </w:tcBorders>
            <w:shd w:val="clear" w:color="auto" w:fill="E8E8E8" w:themeFill="background2"/>
            <w:noWrap/>
            <w:vAlign w:val="bottom"/>
            <w:hideMark/>
          </w:tcPr>
          <w:p w14:paraId="586ECDEF" w14:textId="092B715B" w:rsidR="008016B6" w:rsidRPr="00393DAB" w:rsidRDefault="008016B6" w:rsidP="008016B6">
            <w:pPr>
              <w:rPr>
                <w:sz w:val="14"/>
                <w:szCs w:val="14"/>
              </w:rPr>
            </w:pPr>
            <w:r w:rsidRPr="00393DAB">
              <w:rPr>
                <w:sz w:val="14"/>
                <w:szCs w:val="14"/>
              </w:rPr>
              <w:t>64.5 [49.2-79.7]</w:t>
            </w:r>
          </w:p>
        </w:tc>
        <w:tc>
          <w:tcPr>
            <w:tcW w:w="1065" w:type="dxa"/>
            <w:tcBorders>
              <w:top w:val="nil"/>
              <w:left w:val="nil"/>
              <w:bottom w:val="nil"/>
              <w:right w:val="nil"/>
            </w:tcBorders>
            <w:shd w:val="clear" w:color="auto" w:fill="E8E8E8" w:themeFill="background2"/>
            <w:noWrap/>
            <w:vAlign w:val="bottom"/>
            <w:hideMark/>
          </w:tcPr>
          <w:p w14:paraId="2DDF3EA4" w14:textId="72C57C01" w:rsidR="008016B6" w:rsidRPr="00393DAB" w:rsidRDefault="008016B6" w:rsidP="008016B6">
            <w:pPr>
              <w:rPr>
                <w:sz w:val="14"/>
                <w:szCs w:val="14"/>
              </w:rPr>
            </w:pPr>
            <w:r w:rsidRPr="00393DAB">
              <w:rPr>
                <w:sz w:val="14"/>
                <w:szCs w:val="14"/>
              </w:rPr>
              <w:t>31.1 [11.8-50.4]</w:t>
            </w:r>
          </w:p>
        </w:tc>
        <w:tc>
          <w:tcPr>
            <w:tcW w:w="960" w:type="dxa"/>
            <w:tcBorders>
              <w:top w:val="nil"/>
              <w:left w:val="nil"/>
              <w:bottom w:val="nil"/>
              <w:right w:val="nil"/>
            </w:tcBorders>
            <w:shd w:val="clear" w:color="auto" w:fill="E8E8E8" w:themeFill="background2"/>
            <w:noWrap/>
            <w:vAlign w:val="bottom"/>
            <w:hideMark/>
          </w:tcPr>
          <w:p w14:paraId="6872D3DF"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1836F7FE" w14:textId="727CF6F5" w:rsidR="008016B6" w:rsidRPr="00393DAB" w:rsidRDefault="008016B6" w:rsidP="008016B6">
            <w:pPr>
              <w:rPr>
                <w:sz w:val="14"/>
                <w:szCs w:val="14"/>
              </w:rPr>
            </w:pPr>
            <w:r w:rsidRPr="00393DAB">
              <w:rPr>
                <w:sz w:val="14"/>
                <w:szCs w:val="14"/>
              </w:rPr>
              <w:t>54.8 [45.8-63.8]</w:t>
            </w:r>
          </w:p>
        </w:tc>
        <w:tc>
          <w:tcPr>
            <w:tcW w:w="1013" w:type="dxa"/>
            <w:tcBorders>
              <w:top w:val="nil"/>
              <w:left w:val="nil"/>
              <w:bottom w:val="nil"/>
              <w:right w:val="nil"/>
            </w:tcBorders>
            <w:shd w:val="clear" w:color="auto" w:fill="E8E8E8" w:themeFill="background2"/>
            <w:noWrap/>
            <w:vAlign w:val="bottom"/>
            <w:hideMark/>
          </w:tcPr>
          <w:p w14:paraId="0FD486EB" w14:textId="0B93B4D1" w:rsidR="008016B6" w:rsidRPr="00393DAB" w:rsidRDefault="008016B6" w:rsidP="008016B6">
            <w:pPr>
              <w:rPr>
                <w:sz w:val="14"/>
                <w:szCs w:val="14"/>
              </w:rPr>
            </w:pPr>
            <w:r w:rsidRPr="00393DAB">
              <w:rPr>
                <w:sz w:val="14"/>
                <w:szCs w:val="14"/>
              </w:rPr>
              <w:t>47.4 [35.1-59.8]</w:t>
            </w:r>
          </w:p>
        </w:tc>
        <w:tc>
          <w:tcPr>
            <w:tcW w:w="1013" w:type="dxa"/>
            <w:gridSpan w:val="3"/>
            <w:tcBorders>
              <w:top w:val="nil"/>
              <w:left w:val="nil"/>
              <w:bottom w:val="nil"/>
              <w:right w:val="nil"/>
            </w:tcBorders>
            <w:shd w:val="clear" w:color="auto" w:fill="E8E8E8" w:themeFill="background2"/>
            <w:noWrap/>
            <w:vAlign w:val="bottom"/>
            <w:hideMark/>
          </w:tcPr>
          <w:p w14:paraId="6748AF53"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6A7AE7B4" w14:textId="3F615889" w:rsidR="008016B6" w:rsidRPr="00393DAB" w:rsidRDefault="008016B6" w:rsidP="008016B6">
            <w:pPr>
              <w:rPr>
                <w:sz w:val="14"/>
                <w:szCs w:val="14"/>
              </w:rPr>
            </w:pPr>
            <w:r w:rsidRPr="00393DAB">
              <w:rPr>
                <w:sz w:val="14"/>
                <w:szCs w:val="14"/>
              </w:rPr>
              <w:t>52.9 [44.4-61.4]</w:t>
            </w:r>
          </w:p>
        </w:tc>
        <w:tc>
          <w:tcPr>
            <w:tcW w:w="1018" w:type="dxa"/>
            <w:tcBorders>
              <w:top w:val="nil"/>
              <w:left w:val="nil"/>
              <w:bottom w:val="nil"/>
              <w:right w:val="nil"/>
            </w:tcBorders>
            <w:shd w:val="clear" w:color="auto" w:fill="E8E8E8" w:themeFill="background2"/>
            <w:noWrap/>
            <w:vAlign w:val="bottom"/>
            <w:hideMark/>
          </w:tcPr>
          <w:p w14:paraId="0817DB75" w14:textId="347242F3" w:rsidR="008016B6" w:rsidRPr="00393DAB" w:rsidRDefault="008016B6" w:rsidP="008016B6">
            <w:pPr>
              <w:rPr>
                <w:sz w:val="14"/>
                <w:szCs w:val="14"/>
              </w:rPr>
            </w:pPr>
            <w:r w:rsidRPr="00393DAB">
              <w:rPr>
                <w:sz w:val="14"/>
                <w:szCs w:val="14"/>
              </w:rPr>
              <w:t>53.8 [43.3-64.3]</w:t>
            </w:r>
          </w:p>
        </w:tc>
      </w:tr>
      <w:tr w:rsidR="008016B6" w:rsidRPr="00393DAB" w14:paraId="0244542A" w14:textId="77777777" w:rsidTr="007D6F9F">
        <w:trPr>
          <w:trHeight w:val="144"/>
        </w:trPr>
        <w:tc>
          <w:tcPr>
            <w:tcW w:w="2246" w:type="dxa"/>
            <w:tcBorders>
              <w:top w:val="nil"/>
              <w:left w:val="nil"/>
              <w:bottom w:val="nil"/>
              <w:right w:val="nil"/>
            </w:tcBorders>
            <w:vAlign w:val="center"/>
            <w:hideMark/>
          </w:tcPr>
          <w:p w14:paraId="4C34C98E" w14:textId="5DC77064" w:rsidR="008016B6" w:rsidRPr="00393DAB" w:rsidRDefault="00CD0DA5" w:rsidP="008016B6">
            <w:pPr>
              <w:rPr>
                <w:sz w:val="14"/>
                <w:szCs w:val="14"/>
              </w:rPr>
            </w:pPr>
            <w:r w:rsidRPr="00393DAB">
              <w:rPr>
                <w:sz w:val="14"/>
                <w:szCs w:val="14"/>
              </w:rPr>
              <w:t>FP client</w:t>
            </w:r>
            <w:r w:rsidRPr="00393DAB">
              <w:rPr>
                <w:sz w:val="14"/>
                <w:szCs w:val="14"/>
              </w:rPr>
              <w:t xml:space="preserve"> c</w:t>
            </w:r>
            <w:r w:rsidR="008016B6" w:rsidRPr="00393DAB">
              <w:rPr>
                <w:sz w:val="14"/>
                <w:szCs w:val="14"/>
              </w:rPr>
              <w:t>ounseled on follow-up visits</w:t>
            </w:r>
          </w:p>
        </w:tc>
        <w:tc>
          <w:tcPr>
            <w:tcW w:w="1010" w:type="dxa"/>
            <w:tcBorders>
              <w:top w:val="nil"/>
              <w:left w:val="nil"/>
              <w:bottom w:val="nil"/>
              <w:right w:val="nil"/>
            </w:tcBorders>
            <w:noWrap/>
            <w:vAlign w:val="bottom"/>
            <w:hideMark/>
          </w:tcPr>
          <w:p w14:paraId="202539D5" w14:textId="503EB563" w:rsidR="008016B6" w:rsidRPr="00393DAB" w:rsidRDefault="008016B6" w:rsidP="008016B6">
            <w:pPr>
              <w:rPr>
                <w:sz w:val="14"/>
                <w:szCs w:val="14"/>
              </w:rPr>
            </w:pPr>
            <w:r w:rsidRPr="00393DAB">
              <w:rPr>
                <w:sz w:val="14"/>
                <w:szCs w:val="14"/>
              </w:rPr>
              <w:t>69.7 [63.4-76.1]</w:t>
            </w:r>
          </w:p>
        </w:tc>
        <w:tc>
          <w:tcPr>
            <w:tcW w:w="1011" w:type="dxa"/>
            <w:tcBorders>
              <w:top w:val="nil"/>
              <w:left w:val="nil"/>
              <w:bottom w:val="nil"/>
              <w:right w:val="nil"/>
            </w:tcBorders>
            <w:noWrap/>
            <w:vAlign w:val="bottom"/>
            <w:hideMark/>
          </w:tcPr>
          <w:p w14:paraId="4F2873C6" w14:textId="69DA6BF1" w:rsidR="008016B6" w:rsidRPr="00393DAB" w:rsidRDefault="008016B6" w:rsidP="008016B6">
            <w:pPr>
              <w:rPr>
                <w:sz w:val="14"/>
                <w:szCs w:val="14"/>
              </w:rPr>
            </w:pPr>
            <w:r w:rsidRPr="00393DAB">
              <w:rPr>
                <w:sz w:val="14"/>
                <w:szCs w:val="14"/>
              </w:rPr>
              <w:t>52.2 [46.8-57.5]</w:t>
            </w:r>
          </w:p>
        </w:tc>
        <w:tc>
          <w:tcPr>
            <w:tcW w:w="1012" w:type="dxa"/>
            <w:tcBorders>
              <w:top w:val="nil"/>
              <w:left w:val="nil"/>
              <w:bottom w:val="nil"/>
              <w:right w:val="nil"/>
            </w:tcBorders>
            <w:noWrap/>
            <w:vAlign w:val="bottom"/>
            <w:hideMark/>
          </w:tcPr>
          <w:p w14:paraId="5DEE5323" w14:textId="78452FDC" w:rsidR="008016B6" w:rsidRPr="00393DAB" w:rsidRDefault="008016B6" w:rsidP="008016B6">
            <w:pPr>
              <w:rPr>
                <w:sz w:val="14"/>
                <w:szCs w:val="14"/>
              </w:rPr>
            </w:pPr>
            <w:r w:rsidRPr="00393DAB">
              <w:rPr>
                <w:sz w:val="14"/>
                <w:szCs w:val="14"/>
              </w:rPr>
              <w:t>55.0 [48.5-61.5]</w:t>
            </w:r>
          </w:p>
        </w:tc>
        <w:tc>
          <w:tcPr>
            <w:tcW w:w="1013" w:type="dxa"/>
            <w:tcBorders>
              <w:top w:val="nil"/>
              <w:left w:val="nil"/>
              <w:bottom w:val="nil"/>
              <w:right w:val="nil"/>
            </w:tcBorders>
            <w:noWrap/>
            <w:vAlign w:val="bottom"/>
            <w:hideMark/>
          </w:tcPr>
          <w:p w14:paraId="1AF84840" w14:textId="60D319C9" w:rsidR="008016B6" w:rsidRPr="00393DAB" w:rsidRDefault="008016B6" w:rsidP="008016B6">
            <w:pPr>
              <w:rPr>
                <w:sz w:val="14"/>
                <w:szCs w:val="14"/>
              </w:rPr>
            </w:pPr>
            <w:r w:rsidRPr="00393DAB">
              <w:rPr>
                <w:sz w:val="14"/>
                <w:szCs w:val="14"/>
              </w:rPr>
              <w:t>56.5 [42.0-71.0]</w:t>
            </w:r>
          </w:p>
        </w:tc>
        <w:tc>
          <w:tcPr>
            <w:tcW w:w="1013" w:type="dxa"/>
            <w:tcBorders>
              <w:top w:val="nil"/>
              <w:left w:val="nil"/>
              <w:bottom w:val="nil"/>
              <w:right w:val="nil"/>
            </w:tcBorders>
            <w:noWrap/>
            <w:vAlign w:val="bottom"/>
            <w:hideMark/>
          </w:tcPr>
          <w:p w14:paraId="41F86D42" w14:textId="60ED212B" w:rsidR="008016B6" w:rsidRPr="00393DAB" w:rsidRDefault="008016B6" w:rsidP="008016B6">
            <w:pPr>
              <w:rPr>
                <w:sz w:val="14"/>
                <w:szCs w:val="14"/>
              </w:rPr>
            </w:pPr>
            <w:r w:rsidRPr="00393DAB">
              <w:rPr>
                <w:sz w:val="14"/>
                <w:szCs w:val="14"/>
              </w:rPr>
              <w:t>59.2 [43.5-75.0]</w:t>
            </w:r>
          </w:p>
        </w:tc>
        <w:tc>
          <w:tcPr>
            <w:tcW w:w="1065" w:type="dxa"/>
            <w:tcBorders>
              <w:top w:val="nil"/>
              <w:left w:val="nil"/>
              <w:bottom w:val="nil"/>
              <w:right w:val="nil"/>
            </w:tcBorders>
            <w:noWrap/>
            <w:vAlign w:val="bottom"/>
            <w:hideMark/>
          </w:tcPr>
          <w:p w14:paraId="728444AE" w14:textId="1D71D321" w:rsidR="008016B6" w:rsidRPr="00393DAB" w:rsidRDefault="008016B6" w:rsidP="008016B6">
            <w:pPr>
              <w:rPr>
                <w:sz w:val="14"/>
                <w:szCs w:val="14"/>
              </w:rPr>
            </w:pPr>
            <w:r w:rsidRPr="00393DAB">
              <w:rPr>
                <w:sz w:val="14"/>
                <w:szCs w:val="14"/>
              </w:rPr>
              <w:t>33.9 [13.4-54.5]</w:t>
            </w:r>
          </w:p>
        </w:tc>
        <w:tc>
          <w:tcPr>
            <w:tcW w:w="960" w:type="dxa"/>
            <w:tcBorders>
              <w:top w:val="nil"/>
              <w:left w:val="nil"/>
              <w:bottom w:val="nil"/>
              <w:right w:val="nil"/>
            </w:tcBorders>
            <w:noWrap/>
            <w:vAlign w:val="bottom"/>
            <w:hideMark/>
          </w:tcPr>
          <w:p w14:paraId="574BC0E5"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1033EA6F" w14:textId="727ABD2A" w:rsidR="008016B6" w:rsidRPr="00393DAB" w:rsidRDefault="008016B6" w:rsidP="008016B6">
            <w:pPr>
              <w:rPr>
                <w:sz w:val="14"/>
                <w:szCs w:val="14"/>
              </w:rPr>
            </w:pPr>
            <w:r w:rsidRPr="00393DAB">
              <w:rPr>
                <w:sz w:val="14"/>
                <w:szCs w:val="14"/>
              </w:rPr>
              <w:t>56.0 [47.1-64.8]</w:t>
            </w:r>
          </w:p>
        </w:tc>
        <w:tc>
          <w:tcPr>
            <w:tcW w:w="1013" w:type="dxa"/>
            <w:tcBorders>
              <w:top w:val="nil"/>
              <w:left w:val="nil"/>
              <w:bottom w:val="nil"/>
              <w:right w:val="nil"/>
            </w:tcBorders>
            <w:noWrap/>
            <w:vAlign w:val="bottom"/>
            <w:hideMark/>
          </w:tcPr>
          <w:p w14:paraId="32B5649D" w14:textId="4EBA609A" w:rsidR="008016B6" w:rsidRPr="00393DAB" w:rsidRDefault="008016B6" w:rsidP="008016B6">
            <w:pPr>
              <w:rPr>
                <w:sz w:val="14"/>
                <w:szCs w:val="14"/>
              </w:rPr>
            </w:pPr>
            <w:r w:rsidRPr="00393DAB">
              <w:rPr>
                <w:sz w:val="14"/>
                <w:szCs w:val="14"/>
              </w:rPr>
              <w:t>46.4 [33.5-59.3]</w:t>
            </w:r>
          </w:p>
        </w:tc>
        <w:tc>
          <w:tcPr>
            <w:tcW w:w="1013" w:type="dxa"/>
            <w:gridSpan w:val="3"/>
            <w:tcBorders>
              <w:top w:val="nil"/>
              <w:left w:val="nil"/>
              <w:bottom w:val="nil"/>
              <w:right w:val="nil"/>
            </w:tcBorders>
            <w:noWrap/>
            <w:vAlign w:val="bottom"/>
            <w:hideMark/>
          </w:tcPr>
          <w:p w14:paraId="73E1AF07"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34049123" w14:textId="0EAD828B" w:rsidR="008016B6" w:rsidRPr="00393DAB" w:rsidRDefault="008016B6" w:rsidP="008016B6">
            <w:pPr>
              <w:rPr>
                <w:sz w:val="14"/>
                <w:szCs w:val="14"/>
              </w:rPr>
            </w:pPr>
            <w:r w:rsidRPr="00393DAB">
              <w:rPr>
                <w:sz w:val="14"/>
                <w:szCs w:val="14"/>
              </w:rPr>
              <w:t>50.3 [41.9-58.8]</w:t>
            </w:r>
          </w:p>
        </w:tc>
        <w:tc>
          <w:tcPr>
            <w:tcW w:w="1018" w:type="dxa"/>
            <w:tcBorders>
              <w:top w:val="nil"/>
              <w:left w:val="nil"/>
              <w:bottom w:val="nil"/>
              <w:right w:val="nil"/>
            </w:tcBorders>
            <w:noWrap/>
            <w:vAlign w:val="bottom"/>
            <w:hideMark/>
          </w:tcPr>
          <w:p w14:paraId="2E40AD47" w14:textId="10905D40" w:rsidR="008016B6" w:rsidRPr="00393DAB" w:rsidRDefault="008016B6" w:rsidP="008016B6">
            <w:pPr>
              <w:rPr>
                <w:sz w:val="14"/>
                <w:szCs w:val="14"/>
              </w:rPr>
            </w:pPr>
            <w:r w:rsidRPr="00393DAB">
              <w:rPr>
                <w:sz w:val="14"/>
                <w:szCs w:val="14"/>
              </w:rPr>
              <w:t>56.1 [45.8-66.3]</w:t>
            </w:r>
          </w:p>
        </w:tc>
      </w:tr>
      <w:tr w:rsidR="008016B6" w:rsidRPr="00393DAB" w14:paraId="728C911A"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125D7ACB" w14:textId="5E7B7A16" w:rsidR="008016B6" w:rsidRPr="00393DAB" w:rsidRDefault="00DD18BD" w:rsidP="008016B6">
            <w:pPr>
              <w:rPr>
                <w:sz w:val="14"/>
                <w:szCs w:val="14"/>
              </w:rPr>
            </w:pPr>
            <w:r w:rsidRPr="00393DAB">
              <w:rPr>
                <w:sz w:val="14"/>
                <w:szCs w:val="14"/>
              </w:rPr>
              <w:t>FP client</w:t>
            </w:r>
            <w:r w:rsidRPr="00393DAB">
              <w:rPr>
                <w:sz w:val="14"/>
                <w:szCs w:val="14"/>
              </w:rPr>
              <w:t xml:space="preserve"> </w:t>
            </w:r>
            <w:r w:rsidR="00533DE3" w:rsidRPr="00393DAB">
              <w:rPr>
                <w:sz w:val="14"/>
                <w:szCs w:val="14"/>
              </w:rPr>
              <w:t>counseled on d</w:t>
            </w:r>
            <w:r w:rsidR="008016B6" w:rsidRPr="00393DAB">
              <w:rPr>
                <w:sz w:val="14"/>
                <w:szCs w:val="14"/>
              </w:rPr>
              <w:t>anger sign</w:t>
            </w:r>
            <w:r w:rsidR="00533DE3" w:rsidRPr="00393DAB">
              <w:rPr>
                <w:sz w:val="14"/>
                <w:szCs w:val="14"/>
              </w:rPr>
              <w:t>s</w:t>
            </w:r>
          </w:p>
        </w:tc>
        <w:tc>
          <w:tcPr>
            <w:tcW w:w="1010" w:type="dxa"/>
            <w:tcBorders>
              <w:top w:val="nil"/>
              <w:left w:val="nil"/>
              <w:bottom w:val="nil"/>
              <w:right w:val="nil"/>
            </w:tcBorders>
            <w:shd w:val="clear" w:color="auto" w:fill="E8E8E8" w:themeFill="background2"/>
            <w:noWrap/>
            <w:vAlign w:val="bottom"/>
            <w:hideMark/>
          </w:tcPr>
          <w:p w14:paraId="273C85AE" w14:textId="26C039A6" w:rsidR="008016B6" w:rsidRPr="00393DAB" w:rsidRDefault="008016B6" w:rsidP="008016B6">
            <w:pPr>
              <w:rPr>
                <w:sz w:val="14"/>
                <w:szCs w:val="14"/>
              </w:rPr>
            </w:pPr>
            <w:r w:rsidRPr="00393DAB">
              <w:rPr>
                <w:sz w:val="14"/>
                <w:szCs w:val="14"/>
              </w:rPr>
              <w:t>95.3 [92.8-97.9]</w:t>
            </w:r>
          </w:p>
        </w:tc>
        <w:tc>
          <w:tcPr>
            <w:tcW w:w="1011" w:type="dxa"/>
            <w:tcBorders>
              <w:top w:val="nil"/>
              <w:left w:val="nil"/>
              <w:bottom w:val="nil"/>
              <w:right w:val="nil"/>
            </w:tcBorders>
            <w:shd w:val="clear" w:color="auto" w:fill="E8E8E8" w:themeFill="background2"/>
            <w:noWrap/>
            <w:vAlign w:val="bottom"/>
            <w:hideMark/>
          </w:tcPr>
          <w:p w14:paraId="57E13D13" w14:textId="6DC9A29B" w:rsidR="008016B6" w:rsidRPr="00393DAB" w:rsidRDefault="008016B6" w:rsidP="008016B6">
            <w:pPr>
              <w:rPr>
                <w:sz w:val="14"/>
                <w:szCs w:val="14"/>
              </w:rPr>
            </w:pPr>
            <w:r w:rsidRPr="00393DAB">
              <w:rPr>
                <w:sz w:val="14"/>
                <w:szCs w:val="14"/>
              </w:rPr>
              <w:t>94.7 [92.6-96.9]</w:t>
            </w:r>
          </w:p>
        </w:tc>
        <w:tc>
          <w:tcPr>
            <w:tcW w:w="1012" w:type="dxa"/>
            <w:tcBorders>
              <w:top w:val="nil"/>
              <w:left w:val="nil"/>
              <w:bottom w:val="nil"/>
              <w:right w:val="nil"/>
            </w:tcBorders>
            <w:shd w:val="clear" w:color="auto" w:fill="E8E8E8" w:themeFill="background2"/>
            <w:noWrap/>
            <w:vAlign w:val="bottom"/>
            <w:hideMark/>
          </w:tcPr>
          <w:p w14:paraId="76F0EC13" w14:textId="42128254" w:rsidR="008016B6" w:rsidRPr="00393DAB" w:rsidRDefault="008016B6" w:rsidP="008016B6">
            <w:pPr>
              <w:rPr>
                <w:sz w:val="14"/>
                <w:szCs w:val="14"/>
              </w:rPr>
            </w:pPr>
            <w:r w:rsidRPr="00393DAB">
              <w:rPr>
                <w:sz w:val="14"/>
                <w:szCs w:val="14"/>
              </w:rPr>
              <w:t>96.3 [94.7-97.8]</w:t>
            </w:r>
          </w:p>
        </w:tc>
        <w:tc>
          <w:tcPr>
            <w:tcW w:w="1013" w:type="dxa"/>
            <w:tcBorders>
              <w:top w:val="nil"/>
              <w:left w:val="nil"/>
              <w:bottom w:val="nil"/>
              <w:right w:val="nil"/>
            </w:tcBorders>
            <w:shd w:val="clear" w:color="auto" w:fill="E8E8E8" w:themeFill="background2"/>
            <w:noWrap/>
            <w:vAlign w:val="bottom"/>
            <w:hideMark/>
          </w:tcPr>
          <w:p w14:paraId="139D7D81" w14:textId="0AADF23A" w:rsidR="008016B6" w:rsidRPr="00393DAB" w:rsidRDefault="008016B6" w:rsidP="008016B6">
            <w:pPr>
              <w:rPr>
                <w:sz w:val="14"/>
                <w:szCs w:val="14"/>
              </w:rPr>
            </w:pPr>
            <w:r w:rsidRPr="00393DAB">
              <w:rPr>
                <w:sz w:val="14"/>
                <w:szCs w:val="14"/>
              </w:rPr>
              <w:t>95.5 [89.5-</w:t>
            </w:r>
            <w:r w:rsidR="009C3C10" w:rsidRPr="00393DAB">
              <w:rPr>
                <w:sz w:val="14"/>
                <w:szCs w:val="14"/>
              </w:rPr>
              <w:t>100</w:t>
            </w:r>
            <w:r w:rsidRPr="00393DAB">
              <w:rPr>
                <w:sz w:val="14"/>
                <w:szCs w:val="14"/>
              </w:rPr>
              <w:t>]</w:t>
            </w:r>
          </w:p>
        </w:tc>
        <w:tc>
          <w:tcPr>
            <w:tcW w:w="1013" w:type="dxa"/>
            <w:tcBorders>
              <w:top w:val="nil"/>
              <w:left w:val="nil"/>
              <w:bottom w:val="nil"/>
              <w:right w:val="nil"/>
            </w:tcBorders>
            <w:shd w:val="clear" w:color="auto" w:fill="E8E8E8" w:themeFill="background2"/>
            <w:noWrap/>
            <w:vAlign w:val="bottom"/>
            <w:hideMark/>
          </w:tcPr>
          <w:p w14:paraId="1BE48738" w14:textId="2D806EA4" w:rsidR="008016B6" w:rsidRPr="00393DAB" w:rsidRDefault="008016B6" w:rsidP="008016B6">
            <w:pPr>
              <w:rPr>
                <w:sz w:val="14"/>
                <w:szCs w:val="14"/>
              </w:rPr>
            </w:pPr>
            <w:r w:rsidRPr="00393DAB">
              <w:rPr>
                <w:sz w:val="14"/>
                <w:szCs w:val="14"/>
              </w:rPr>
              <w:t>98.0 [96.1-99.9]</w:t>
            </w:r>
          </w:p>
        </w:tc>
        <w:tc>
          <w:tcPr>
            <w:tcW w:w="1065" w:type="dxa"/>
            <w:tcBorders>
              <w:top w:val="nil"/>
              <w:left w:val="nil"/>
              <w:bottom w:val="nil"/>
              <w:right w:val="nil"/>
            </w:tcBorders>
            <w:shd w:val="clear" w:color="auto" w:fill="E8E8E8" w:themeFill="background2"/>
            <w:noWrap/>
            <w:vAlign w:val="bottom"/>
            <w:hideMark/>
          </w:tcPr>
          <w:p w14:paraId="29244284" w14:textId="21F89CAB" w:rsidR="008016B6" w:rsidRPr="00393DAB" w:rsidRDefault="008016B6" w:rsidP="008016B6">
            <w:pPr>
              <w:rPr>
                <w:sz w:val="14"/>
                <w:szCs w:val="14"/>
              </w:rPr>
            </w:pPr>
            <w:r w:rsidRPr="00393DAB">
              <w:rPr>
                <w:sz w:val="14"/>
                <w:szCs w:val="14"/>
              </w:rPr>
              <w:t>85.6 [71.9-99.4]</w:t>
            </w:r>
          </w:p>
        </w:tc>
        <w:tc>
          <w:tcPr>
            <w:tcW w:w="960" w:type="dxa"/>
            <w:tcBorders>
              <w:top w:val="nil"/>
              <w:left w:val="nil"/>
              <w:bottom w:val="nil"/>
              <w:right w:val="nil"/>
            </w:tcBorders>
            <w:shd w:val="clear" w:color="auto" w:fill="E8E8E8" w:themeFill="background2"/>
            <w:noWrap/>
            <w:vAlign w:val="bottom"/>
            <w:hideMark/>
          </w:tcPr>
          <w:p w14:paraId="6F188D41"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1BEFE582" w14:textId="575335E7" w:rsidR="008016B6" w:rsidRPr="00393DAB" w:rsidRDefault="008016B6" w:rsidP="008016B6">
            <w:pPr>
              <w:rPr>
                <w:sz w:val="14"/>
                <w:szCs w:val="14"/>
              </w:rPr>
            </w:pPr>
            <w:r w:rsidRPr="00393DAB">
              <w:rPr>
                <w:sz w:val="14"/>
                <w:szCs w:val="14"/>
              </w:rPr>
              <w:t>95.7 [92.2-99.3]</w:t>
            </w:r>
          </w:p>
        </w:tc>
        <w:tc>
          <w:tcPr>
            <w:tcW w:w="1013" w:type="dxa"/>
            <w:tcBorders>
              <w:top w:val="nil"/>
              <w:left w:val="nil"/>
              <w:bottom w:val="nil"/>
              <w:right w:val="nil"/>
            </w:tcBorders>
            <w:shd w:val="clear" w:color="auto" w:fill="E8E8E8" w:themeFill="background2"/>
            <w:noWrap/>
            <w:vAlign w:val="bottom"/>
            <w:hideMark/>
          </w:tcPr>
          <w:p w14:paraId="5D447F78" w14:textId="13B5378D" w:rsidR="008016B6" w:rsidRPr="00393DAB" w:rsidRDefault="008016B6" w:rsidP="008016B6">
            <w:pPr>
              <w:rPr>
                <w:sz w:val="14"/>
                <w:szCs w:val="14"/>
              </w:rPr>
            </w:pPr>
            <w:r w:rsidRPr="00393DAB">
              <w:rPr>
                <w:sz w:val="14"/>
                <w:szCs w:val="14"/>
              </w:rPr>
              <w:t>91.6 [84.5-98.7]</w:t>
            </w:r>
          </w:p>
        </w:tc>
        <w:tc>
          <w:tcPr>
            <w:tcW w:w="1013" w:type="dxa"/>
            <w:gridSpan w:val="3"/>
            <w:tcBorders>
              <w:top w:val="nil"/>
              <w:left w:val="nil"/>
              <w:bottom w:val="nil"/>
              <w:right w:val="nil"/>
            </w:tcBorders>
            <w:shd w:val="clear" w:color="auto" w:fill="E8E8E8" w:themeFill="background2"/>
            <w:noWrap/>
            <w:vAlign w:val="bottom"/>
            <w:hideMark/>
          </w:tcPr>
          <w:p w14:paraId="27DB173B"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1B16F6D9" w14:textId="3959A297" w:rsidR="008016B6" w:rsidRPr="00393DAB" w:rsidRDefault="008016B6" w:rsidP="008016B6">
            <w:pPr>
              <w:rPr>
                <w:sz w:val="14"/>
                <w:szCs w:val="14"/>
              </w:rPr>
            </w:pPr>
            <w:r w:rsidRPr="00393DAB">
              <w:rPr>
                <w:sz w:val="14"/>
                <w:szCs w:val="14"/>
              </w:rPr>
              <w:t>93.2 [89.1-97.4]</w:t>
            </w:r>
          </w:p>
        </w:tc>
        <w:tc>
          <w:tcPr>
            <w:tcW w:w="1018" w:type="dxa"/>
            <w:tcBorders>
              <w:top w:val="nil"/>
              <w:left w:val="nil"/>
              <w:bottom w:val="nil"/>
              <w:right w:val="nil"/>
            </w:tcBorders>
            <w:shd w:val="clear" w:color="auto" w:fill="E8E8E8" w:themeFill="background2"/>
            <w:noWrap/>
            <w:vAlign w:val="bottom"/>
            <w:hideMark/>
          </w:tcPr>
          <w:p w14:paraId="5B089016" w14:textId="59899B85" w:rsidR="008016B6" w:rsidRPr="00393DAB" w:rsidRDefault="008016B6" w:rsidP="008016B6">
            <w:pPr>
              <w:rPr>
                <w:sz w:val="14"/>
                <w:szCs w:val="14"/>
              </w:rPr>
            </w:pPr>
            <w:r w:rsidRPr="00393DAB">
              <w:rPr>
                <w:sz w:val="14"/>
                <w:szCs w:val="14"/>
              </w:rPr>
              <w:t>95.8 [91.7-100]</w:t>
            </w:r>
          </w:p>
        </w:tc>
      </w:tr>
      <w:tr w:rsidR="008016B6" w:rsidRPr="00393DAB" w14:paraId="3A2693AA" w14:textId="77777777" w:rsidTr="007D6F9F">
        <w:trPr>
          <w:trHeight w:val="144"/>
        </w:trPr>
        <w:tc>
          <w:tcPr>
            <w:tcW w:w="2246" w:type="dxa"/>
            <w:tcBorders>
              <w:top w:val="nil"/>
              <w:left w:val="nil"/>
              <w:bottom w:val="nil"/>
              <w:right w:val="nil"/>
            </w:tcBorders>
            <w:vAlign w:val="center"/>
            <w:hideMark/>
          </w:tcPr>
          <w:p w14:paraId="15A78EFB" w14:textId="6DF2A84F" w:rsidR="008016B6" w:rsidRPr="00393DAB" w:rsidRDefault="00DC1194" w:rsidP="008016B6">
            <w:pPr>
              <w:rPr>
                <w:sz w:val="14"/>
                <w:szCs w:val="14"/>
              </w:rPr>
            </w:pPr>
            <w:r w:rsidRPr="00393DAB">
              <w:rPr>
                <w:sz w:val="14"/>
                <w:szCs w:val="14"/>
              </w:rPr>
              <w:t>ANC client</w:t>
            </w:r>
            <w:r w:rsidR="008016B6" w:rsidRPr="00393DAB">
              <w:rPr>
                <w:sz w:val="14"/>
                <w:szCs w:val="14"/>
              </w:rPr>
              <w:t xml:space="preserve"> knows delivery preparation</w:t>
            </w:r>
          </w:p>
        </w:tc>
        <w:tc>
          <w:tcPr>
            <w:tcW w:w="1010" w:type="dxa"/>
            <w:tcBorders>
              <w:top w:val="nil"/>
              <w:left w:val="nil"/>
              <w:bottom w:val="nil"/>
              <w:right w:val="nil"/>
            </w:tcBorders>
            <w:noWrap/>
            <w:vAlign w:val="bottom"/>
            <w:hideMark/>
          </w:tcPr>
          <w:p w14:paraId="5824E250" w14:textId="450DD341" w:rsidR="008016B6" w:rsidRPr="00393DAB" w:rsidRDefault="008016B6" w:rsidP="008016B6">
            <w:pPr>
              <w:rPr>
                <w:sz w:val="14"/>
                <w:szCs w:val="14"/>
              </w:rPr>
            </w:pPr>
            <w:r w:rsidRPr="00393DAB">
              <w:rPr>
                <w:sz w:val="14"/>
                <w:szCs w:val="14"/>
              </w:rPr>
              <w:t>94.6 [92.2-97.0]</w:t>
            </w:r>
          </w:p>
        </w:tc>
        <w:tc>
          <w:tcPr>
            <w:tcW w:w="1011" w:type="dxa"/>
            <w:tcBorders>
              <w:top w:val="nil"/>
              <w:left w:val="nil"/>
              <w:bottom w:val="nil"/>
              <w:right w:val="nil"/>
            </w:tcBorders>
            <w:noWrap/>
            <w:vAlign w:val="bottom"/>
            <w:hideMark/>
          </w:tcPr>
          <w:p w14:paraId="1A0AFA92" w14:textId="23A7191D" w:rsidR="008016B6" w:rsidRPr="00393DAB" w:rsidRDefault="008016B6" w:rsidP="008016B6">
            <w:pPr>
              <w:rPr>
                <w:sz w:val="14"/>
                <w:szCs w:val="14"/>
              </w:rPr>
            </w:pPr>
            <w:r w:rsidRPr="00393DAB">
              <w:rPr>
                <w:sz w:val="14"/>
                <w:szCs w:val="14"/>
              </w:rPr>
              <w:t>92.7 [89.2-96.2]</w:t>
            </w:r>
          </w:p>
        </w:tc>
        <w:tc>
          <w:tcPr>
            <w:tcW w:w="1012" w:type="dxa"/>
            <w:tcBorders>
              <w:top w:val="nil"/>
              <w:left w:val="nil"/>
              <w:bottom w:val="nil"/>
              <w:right w:val="nil"/>
            </w:tcBorders>
            <w:noWrap/>
            <w:vAlign w:val="bottom"/>
            <w:hideMark/>
          </w:tcPr>
          <w:p w14:paraId="323B6EE8" w14:textId="7A9742CB" w:rsidR="008016B6" w:rsidRPr="00393DAB" w:rsidRDefault="008016B6" w:rsidP="008016B6">
            <w:pPr>
              <w:rPr>
                <w:sz w:val="14"/>
                <w:szCs w:val="14"/>
              </w:rPr>
            </w:pPr>
            <w:r w:rsidRPr="00393DAB">
              <w:rPr>
                <w:sz w:val="14"/>
                <w:szCs w:val="14"/>
              </w:rPr>
              <w:t>88.8 [83.6-94.1]</w:t>
            </w:r>
          </w:p>
        </w:tc>
        <w:tc>
          <w:tcPr>
            <w:tcW w:w="1013" w:type="dxa"/>
            <w:tcBorders>
              <w:top w:val="nil"/>
              <w:left w:val="nil"/>
              <w:bottom w:val="nil"/>
              <w:right w:val="nil"/>
            </w:tcBorders>
            <w:noWrap/>
            <w:vAlign w:val="bottom"/>
            <w:hideMark/>
          </w:tcPr>
          <w:p w14:paraId="2D1A9924" w14:textId="5035C195" w:rsidR="008016B6" w:rsidRPr="00393DAB" w:rsidRDefault="008016B6" w:rsidP="008016B6">
            <w:pPr>
              <w:rPr>
                <w:sz w:val="14"/>
                <w:szCs w:val="14"/>
              </w:rPr>
            </w:pPr>
            <w:r w:rsidRPr="00393DAB">
              <w:rPr>
                <w:sz w:val="14"/>
                <w:szCs w:val="14"/>
              </w:rPr>
              <w:t>100 [100-100]</w:t>
            </w:r>
          </w:p>
        </w:tc>
        <w:tc>
          <w:tcPr>
            <w:tcW w:w="1013" w:type="dxa"/>
            <w:tcBorders>
              <w:top w:val="nil"/>
              <w:left w:val="nil"/>
              <w:bottom w:val="nil"/>
              <w:right w:val="nil"/>
            </w:tcBorders>
            <w:noWrap/>
            <w:vAlign w:val="bottom"/>
            <w:hideMark/>
          </w:tcPr>
          <w:p w14:paraId="7071D244" w14:textId="7D88A52C" w:rsidR="008016B6" w:rsidRPr="00393DAB" w:rsidRDefault="008016B6" w:rsidP="008016B6">
            <w:pPr>
              <w:rPr>
                <w:sz w:val="14"/>
                <w:szCs w:val="14"/>
              </w:rPr>
            </w:pPr>
            <w:r w:rsidRPr="00393DAB">
              <w:rPr>
                <w:sz w:val="14"/>
                <w:szCs w:val="14"/>
              </w:rPr>
              <w:t>97.2 [92.8-</w:t>
            </w:r>
            <w:r w:rsidR="009C3C10" w:rsidRPr="00393DAB">
              <w:rPr>
                <w:sz w:val="14"/>
                <w:szCs w:val="14"/>
              </w:rPr>
              <w:t>100</w:t>
            </w:r>
            <w:r w:rsidRPr="00393DAB">
              <w:rPr>
                <w:sz w:val="14"/>
                <w:szCs w:val="14"/>
              </w:rPr>
              <w:t>]</w:t>
            </w:r>
          </w:p>
        </w:tc>
        <w:tc>
          <w:tcPr>
            <w:tcW w:w="1065" w:type="dxa"/>
            <w:tcBorders>
              <w:top w:val="nil"/>
              <w:left w:val="nil"/>
              <w:bottom w:val="nil"/>
              <w:right w:val="nil"/>
            </w:tcBorders>
            <w:noWrap/>
            <w:vAlign w:val="bottom"/>
            <w:hideMark/>
          </w:tcPr>
          <w:p w14:paraId="599C72E3" w14:textId="444AF13D" w:rsidR="008016B6" w:rsidRPr="00393DAB" w:rsidRDefault="008016B6" w:rsidP="008016B6">
            <w:pPr>
              <w:rPr>
                <w:sz w:val="14"/>
                <w:szCs w:val="14"/>
              </w:rPr>
            </w:pPr>
            <w:r w:rsidRPr="00393DAB">
              <w:rPr>
                <w:sz w:val="14"/>
                <w:szCs w:val="14"/>
              </w:rPr>
              <w:t>100 [100-100]</w:t>
            </w:r>
          </w:p>
        </w:tc>
        <w:tc>
          <w:tcPr>
            <w:tcW w:w="960" w:type="dxa"/>
            <w:tcBorders>
              <w:top w:val="nil"/>
              <w:left w:val="nil"/>
              <w:bottom w:val="nil"/>
              <w:right w:val="nil"/>
            </w:tcBorders>
            <w:noWrap/>
            <w:vAlign w:val="bottom"/>
            <w:hideMark/>
          </w:tcPr>
          <w:p w14:paraId="61F055CA"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5C1812BA" w14:textId="4B2E10C6" w:rsidR="008016B6" w:rsidRPr="00393DAB" w:rsidRDefault="008016B6" w:rsidP="008016B6">
            <w:pPr>
              <w:rPr>
                <w:sz w:val="14"/>
                <w:szCs w:val="14"/>
              </w:rPr>
            </w:pPr>
            <w:r w:rsidRPr="00393DAB">
              <w:rPr>
                <w:sz w:val="14"/>
                <w:szCs w:val="14"/>
              </w:rPr>
              <w:t>90.6 [86.5-94.6]</w:t>
            </w:r>
          </w:p>
        </w:tc>
        <w:tc>
          <w:tcPr>
            <w:tcW w:w="1013" w:type="dxa"/>
            <w:tcBorders>
              <w:top w:val="nil"/>
              <w:left w:val="nil"/>
              <w:bottom w:val="nil"/>
              <w:right w:val="nil"/>
            </w:tcBorders>
            <w:noWrap/>
            <w:vAlign w:val="bottom"/>
            <w:hideMark/>
          </w:tcPr>
          <w:p w14:paraId="22935C70" w14:textId="76E157E9" w:rsidR="008016B6" w:rsidRPr="00393DAB" w:rsidRDefault="008016B6" w:rsidP="008016B6">
            <w:pPr>
              <w:rPr>
                <w:sz w:val="14"/>
                <w:szCs w:val="14"/>
              </w:rPr>
            </w:pPr>
            <w:r w:rsidRPr="00393DAB">
              <w:rPr>
                <w:sz w:val="14"/>
                <w:szCs w:val="14"/>
              </w:rPr>
              <w:t>97.9 [95.8-100]</w:t>
            </w:r>
          </w:p>
        </w:tc>
        <w:tc>
          <w:tcPr>
            <w:tcW w:w="1013" w:type="dxa"/>
            <w:gridSpan w:val="3"/>
            <w:tcBorders>
              <w:top w:val="nil"/>
              <w:left w:val="nil"/>
              <w:bottom w:val="nil"/>
              <w:right w:val="nil"/>
            </w:tcBorders>
            <w:noWrap/>
            <w:vAlign w:val="bottom"/>
            <w:hideMark/>
          </w:tcPr>
          <w:p w14:paraId="0A4DF9A0"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6C6E26CB" w14:textId="6EFFE7AF" w:rsidR="008016B6" w:rsidRPr="00393DAB" w:rsidRDefault="008016B6" w:rsidP="008016B6">
            <w:pPr>
              <w:rPr>
                <w:sz w:val="14"/>
                <w:szCs w:val="14"/>
              </w:rPr>
            </w:pPr>
            <w:r w:rsidRPr="00393DAB">
              <w:rPr>
                <w:sz w:val="14"/>
                <w:szCs w:val="14"/>
              </w:rPr>
              <w:t>94.6 [91.4-97.9]</w:t>
            </w:r>
          </w:p>
        </w:tc>
        <w:tc>
          <w:tcPr>
            <w:tcW w:w="1018" w:type="dxa"/>
            <w:tcBorders>
              <w:top w:val="nil"/>
              <w:left w:val="nil"/>
              <w:bottom w:val="nil"/>
              <w:right w:val="nil"/>
            </w:tcBorders>
            <w:noWrap/>
            <w:vAlign w:val="bottom"/>
            <w:hideMark/>
          </w:tcPr>
          <w:p w14:paraId="58D33860" w14:textId="343027E4" w:rsidR="008016B6" w:rsidRPr="00393DAB" w:rsidRDefault="008016B6" w:rsidP="008016B6">
            <w:pPr>
              <w:rPr>
                <w:sz w:val="14"/>
                <w:szCs w:val="14"/>
              </w:rPr>
            </w:pPr>
            <w:r w:rsidRPr="00393DAB">
              <w:rPr>
                <w:sz w:val="14"/>
                <w:szCs w:val="14"/>
              </w:rPr>
              <w:t>88.9 [83.1-94.6]</w:t>
            </w:r>
          </w:p>
        </w:tc>
      </w:tr>
      <w:tr w:rsidR="008016B6" w:rsidRPr="00393DAB" w14:paraId="2FD0FFB8"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74FBC3F6" w14:textId="43EC1C8D" w:rsidR="008016B6" w:rsidRPr="00393DAB" w:rsidRDefault="00DC6A3D" w:rsidP="008016B6">
            <w:pPr>
              <w:rPr>
                <w:sz w:val="14"/>
                <w:szCs w:val="14"/>
              </w:rPr>
            </w:pPr>
            <w:r w:rsidRPr="00393DAB">
              <w:rPr>
                <w:sz w:val="14"/>
                <w:szCs w:val="14"/>
              </w:rPr>
              <w:t>ANC client</w:t>
            </w:r>
            <w:r w:rsidR="008016B6" w:rsidRPr="00393DAB">
              <w:rPr>
                <w:sz w:val="14"/>
                <w:szCs w:val="14"/>
              </w:rPr>
              <w:t xml:space="preserve"> knows birth complications</w:t>
            </w:r>
          </w:p>
        </w:tc>
        <w:tc>
          <w:tcPr>
            <w:tcW w:w="1010" w:type="dxa"/>
            <w:tcBorders>
              <w:top w:val="nil"/>
              <w:left w:val="nil"/>
              <w:bottom w:val="nil"/>
              <w:right w:val="nil"/>
            </w:tcBorders>
            <w:shd w:val="clear" w:color="auto" w:fill="E8E8E8" w:themeFill="background2"/>
            <w:noWrap/>
            <w:vAlign w:val="bottom"/>
            <w:hideMark/>
          </w:tcPr>
          <w:p w14:paraId="7999A116" w14:textId="2671775D" w:rsidR="008016B6" w:rsidRPr="00393DAB" w:rsidRDefault="008016B6" w:rsidP="008016B6">
            <w:pPr>
              <w:rPr>
                <w:sz w:val="14"/>
                <w:szCs w:val="14"/>
              </w:rPr>
            </w:pPr>
            <w:r w:rsidRPr="00393DAB">
              <w:rPr>
                <w:sz w:val="14"/>
                <w:szCs w:val="14"/>
              </w:rPr>
              <w:t>56.6 [52.4-60.8]</w:t>
            </w:r>
          </w:p>
        </w:tc>
        <w:tc>
          <w:tcPr>
            <w:tcW w:w="1011" w:type="dxa"/>
            <w:tcBorders>
              <w:top w:val="nil"/>
              <w:left w:val="nil"/>
              <w:bottom w:val="nil"/>
              <w:right w:val="nil"/>
            </w:tcBorders>
            <w:shd w:val="clear" w:color="auto" w:fill="E8E8E8" w:themeFill="background2"/>
            <w:noWrap/>
            <w:vAlign w:val="bottom"/>
            <w:hideMark/>
          </w:tcPr>
          <w:p w14:paraId="15C5B86A" w14:textId="297C4D40" w:rsidR="008016B6" w:rsidRPr="00393DAB" w:rsidRDefault="008016B6" w:rsidP="008016B6">
            <w:pPr>
              <w:rPr>
                <w:sz w:val="14"/>
                <w:szCs w:val="14"/>
              </w:rPr>
            </w:pPr>
            <w:r w:rsidRPr="00393DAB">
              <w:rPr>
                <w:sz w:val="14"/>
                <w:szCs w:val="14"/>
              </w:rPr>
              <w:t>52.3 [45.7-59.0]</w:t>
            </w:r>
          </w:p>
        </w:tc>
        <w:tc>
          <w:tcPr>
            <w:tcW w:w="1012" w:type="dxa"/>
            <w:tcBorders>
              <w:top w:val="nil"/>
              <w:left w:val="nil"/>
              <w:bottom w:val="nil"/>
              <w:right w:val="nil"/>
            </w:tcBorders>
            <w:shd w:val="clear" w:color="auto" w:fill="E8E8E8" w:themeFill="background2"/>
            <w:noWrap/>
            <w:vAlign w:val="bottom"/>
            <w:hideMark/>
          </w:tcPr>
          <w:p w14:paraId="5D4071E1" w14:textId="0C9ABDA4" w:rsidR="008016B6" w:rsidRPr="00393DAB" w:rsidRDefault="008016B6" w:rsidP="008016B6">
            <w:pPr>
              <w:rPr>
                <w:sz w:val="14"/>
                <w:szCs w:val="14"/>
              </w:rPr>
            </w:pPr>
            <w:r w:rsidRPr="00393DAB">
              <w:rPr>
                <w:sz w:val="14"/>
                <w:szCs w:val="14"/>
              </w:rPr>
              <w:t>49.7 [43.7-55.7]</w:t>
            </w:r>
          </w:p>
        </w:tc>
        <w:tc>
          <w:tcPr>
            <w:tcW w:w="1013" w:type="dxa"/>
            <w:tcBorders>
              <w:top w:val="nil"/>
              <w:left w:val="nil"/>
              <w:bottom w:val="nil"/>
              <w:right w:val="nil"/>
            </w:tcBorders>
            <w:shd w:val="clear" w:color="auto" w:fill="E8E8E8" w:themeFill="background2"/>
            <w:noWrap/>
            <w:vAlign w:val="bottom"/>
            <w:hideMark/>
          </w:tcPr>
          <w:p w14:paraId="0C5DA77F" w14:textId="27338EDD" w:rsidR="008016B6" w:rsidRPr="00393DAB" w:rsidRDefault="008016B6" w:rsidP="008016B6">
            <w:pPr>
              <w:rPr>
                <w:sz w:val="14"/>
                <w:szCs w:val="14"/>
              </w:rPr>
            </w:pPr>
            <w:r w:rsidRPr="00393DAB">
              <w:rPr>
                <w:sz w:val="14"/>
                <w:szCs w:val="14"/>
              </w:rPr>
              <w:t>37.2 [14.3-60.0]</w:t>
            </w:r>
          </w:p>
        </w:tc>
        <w:tc>
          <w:tcPr>
            <w:tcW w:w="1013" w:type="dxa"/>
            <w:tcBorders>
              <w:top w:val="nil"/>
              <w:left w:val="nil"/>
              <w:bottom w:val="nil"/>
              <w:right w:val="nil"/>
            </w:tcBorders>
            <w:shd w:val="clear" w:color="auto" w:fill="E8E8E8" w:themeFill="background2"/>
            <w:noWrap/>
            <w:vAlign w:val="bottom"/>
            <w:hideMark/>
          </w:tcPr>
          <w:p w14:paraId="7FEF760B" w14:textId="11C0AE88" w:rsidR="008016B6" w:rsidRPr="00393DAB" w:rsidRDefault="008016B6" w:rsidP="008016B6">
            <w:pPr>
              <w:rPr>
                <w:sz w:val="14"/>
                <w:szCs w:val="14"/>
              </w:rPr>
            </w:pPr>
            <w:r w:rsidRPr="00393DAB">
              <w:rPr>
                <w:sz w:val="14"/>
                <w:szCs w:val="14"/>
              </w:rPr>
              <w:t>59.1 [29.2-89.0]</w:t>
            </w:r>
          </w:p>
        </w:tc>
        <w:tc>
          <w:tcPr>
            <w:tcW w:w="1065" w:type="dxa"/>
            <w:tcBorders>
              <w:top w:val="nil"/>
              <w:left w:val="nil"/>
              <w:bottom w:val="nil"/>
              <w:right w:val="nil"/>
            </w:tcBorders>
            <w:shd w:val="clear" w:color="auto" w:fill="E8E8E8" w:themeFill="background2"/>
            <w:noWrap/>
            <w:vAlign w:val="bottom"/>
            <w:hideMark/>
          </w:tcPr>
          <w:p w14:paraId="20908C11" w14:textId="62FD855B" w:rsidR="008016B6" w:rsidRPr="00393DAB" w:rsidRDefault="008016B6" w:rsidP="008016B6">
            <w:pPr>
              <w:rPr>
                <w:sz w:val="14"/>
                <w:szCs w:val="14"/>
              </w:rPr>
            </w:pPr>
            <w:r w:rsidRPr="00393DAB">
              <w:rPr>
                <w:sz w:val="14"/>
                <w:szCs w:val="14"/>
              </w:rPr>
              <w:t>24.4 [0.0-49.9]</w:t>
            </w:r>
          </w:p>
        </w:tc>
        <w:tc>
          <w:tcPr>
            <w:tcW w:w="960" w:type="dxa"/>
            <w:tcBorders>
              <w:top w:val="nil"/>
              <w:left w:val="nil"/>
              <w:bottom w:val="nil"/>
              <w:right w:val="nil"/>
            </w:tcBorders>
            <w:shd w:val="clear" w:color="auto" w:fill="E8E8E8" w:themeFill="background2"/>
            <w:noWrap/>
            <w:vAlign w:val="bottom"/>
            <w:hideMark/>
          </w:tcPr>
          <w:p w14:paraId="645A3C9E"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74D46E6F" w14:textId="352A5C8F" w:rsidR="008016B6" w:rsidRPr="00393DAB" w:rsidRDefault="008016B6" w:rsidP="008016B6">
            <w:pPr>
              <w:rPr>
                <w:sz w:val="14"/>
                <w:szCs w:val="14"/>
              </w:rPr>
            </w:pPr>
            <w:r w:rsidRPr="00393DAB">
              <w:rPr>
                <w:sz w:val="14"/>
                <w:szCs w:val="14"/>
              </w:rPr>
              <w:t>45.7 [37.7-53.8]</w:t>
            </w:r>
          </w:p>
        </w:tc>
        <w:tc>
          <w:tcPr>
            <w:tcW w:w="1013" w:type="dxa"/>
            <w:tcBorders>
              <w:top w:val="nil"/>
              <w:left w:val="nil"/>
              <w:bottom w:val="nil"/>
              <w:right w:val="nil"/>
            </w:tcBorders>
            <w:shd w:val="clear" w:color="auto" w:fill="E8E8E8" w:themeFill="background2"/>
            <w:noWrap/>
            <w:vAlign w:val="bottom"/>
            <w:hideMark/>
          </w:tcPr>
          <w:p w14:paraId="149D8DE4" w14:textId="34A7C5F2" w:rsidR="008016B6" w:rsidRPr="00393DAB" w:rsidRDefault="008016B6" w:rsidP="008016B6">
            <w:pPr>
              <w:rPr>
                <w:sz w:val="14"/>
                <w:szCs w:val="14"/>
              </w:rPr>
            </w:pPr>
            <w:r w:rsidRPr="00393DAB">
              <w:rPr>
                <w:sz w:val="14"/>
                <w:szCs w:val="14"/>
              </w:rPr>
              <w:t>48.4 [32.7-64.0]</w:t>
            </w:r>
          </w:p>
        </w:tc>
        <w:tc>
          <w:tcPr>
            <w:tcW w:w="1013" w:type="dxa"/>
            <w:gridSpan w:val="3"/>
            <w:tcBorders>
              <w:top w:val="nil"/>
              <w:left w:val="nil"/>
              <w:bottom w:val="nil"/>
              <w:right w:val="nil"/>
            </w:tcBorders>
            <w:shd w:val="clear" w:color="auto" w:fill="E8E8E8" w:themeFill="background2"/>
            <w:noWrap/>
            <w:vAlign w:val="bottom"/>
            <w:hideMark/>
          </w:tcPr>
          <w:p w14:paraId="7B591727"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23DA1D45" w14:textId="14F0EA5B" w:rsidR="008016B6" w:rsidRPr="00393DAB" w:rsidRDefault="008016B6" w:rsidP="008016B6">
            <w:pPr>
              <w:rPr>
                <w:sz w:val="14"/>
                <w:szCs w:val="14"/>
              </w:rPr>
            </w:pPr>
            <w:r w:rsidRPr="00393DAB">
              <w:rPr>
                <w:sz w:val="14"/>
                <w:szCs w:val="14"/>
              </w:rPr>
              <w:t>53.0 [45.2-60.8]</w:t>
            </w:r>
          </w:p>
        </w:tc>
        <w:tc>
          <w:tcPr>
            <w:tcW w:w="1018" w:type="dxa"/>
            <w:tcBorders>
              <w:top w:val="nil"/>
              <w:left w:val="nil"/>
              <w:bottom w:val="nil"/>
              <w:right w:val="nil"/>
            </w:tcBorders>
            <w:shd w:val="clear" w:color="auto" w:fill="E8E8E8" w:themeFill="background2"/>
            <w:noWrap/>
            <w:vAlign w:val="bottom"/>
            <w:hideMark/>
          </w:tcPr>
          <w:p w14:paraId="01A19B57" w14:textId="43DE4939" w:rsidR="008016B6" w:rsidRPr="00393DAB" w:rsidRDefault="008016B6" w:rsidP="008016B6">
            <w:pPr>
              <w:rPr>
                <w:sz w:val="14"/>
                <w:szCs w:val="14"/>
              </w:rPr>
            </w:pPr>
            <w:r w:rsidRPr="00393DAB">
              <w:rPr>
                <w:sz w:val="14"/>
                <w:szCs w:val="14"/>
              </w:rPr>
              <w:t>43.0 [32.8-53.1]</w:t>
            </w:r>
          </w:p>
        </w:tc>
      </w:tr>
      <w:tr w:rsidR="008016B6" w:rsidRPr="00393DAB" w14:paraId="75452988" w14:textId="77777777" w:rsidTr="007D6F9F">
        <w:trPr>
          <w:trHeight w:val="144"/>
        </w:trPr>
        <w:tc>
          <w:tcPr>
            <w:tcW w:w="2246" w:type="dxa"/>
            <w:tcBorders>
              <w:top w:val="nil"/>
              <w:left w:val="nil"/>
              <w:bottom w:val="nil"/>
              <w:right w:val="nil"/>
            </w:tcBorders>
            <w:vAlign w:val="center"/>
            <w:hideMark/>
          </w:tcPr>
          <w:p w14:paraId="7FEF08A3" w14:textId="14B7BF1D" w:rsidR="008016B6" w:rsidRPr="00393DAB" w:rsidRDefault="00DC6A3D" w:rsidP="008016B6">
            <w:pPr>
              <w:rPr>
                <w:sz w:val="14"/>
                <w:szCs w:val="14"/>
              </w:rPr>
            </w:pPr>
            <w:r w:rsidRPr="00393DAB">
              <w:rPr>
                <w:sz w:val="14"/>
                <w:szCs w:val="14"/>
              </w:rPr>
              <w:t>ANC client</w:t>
            </w:r>
            <w:r w:rsidRPr="00393DAB">
              <w:rPr>
                <w:sz w:val="14"/>
                <w:szCs w:val="14"/>
              </w:rPr>
              <w:t xml:space="preserve"> </w:t>
            </w:r>
            <w:r w:rsidR="008016B6" w:rsidRPr="00393DAB">
              <w:rPr>
                <w:sz w:val="14"/>
                <w:szCs w:val="14"/>
              </w:rPr>
              <w:t>knows side-effects of iron</w:t>
            </w:r>
          </w:p>
        </w:tc>
        <w:tc>
          <w:tcPr>
            <w:tcW w:w="1010" w:type="dxa"/>
            <w:tcBorders>
              <w:top w:val="nil"/>
              <w:left w:val="nil"/>
              <w:bottom w:val="nil"/>
              <w:right w:val="nil"/>
            </w:tcBorders>
            <w:noWrap/>
            <w:vAlign w:val="bottom"/>
            <w:hideMark/>
          </w:tcPr>
          <w:p w14:paraId="102B55E8" w14:textId="0557557C" w:rsidR="008016B6" w:rsidRPr="00393DAB" w:rsidRDefault="008016B6" w:rsidP="008016B6">
            <w:pPr>
              <w:rPr>
                <w:sz w:val="14"/>
                <w:szCs w:val="14"/>
              </w:rPr>
            </w:pPr>
            <w:r w:rsidRPr="00393DAB">
              <w:rPr>
                <w:sz w:val="14"/>
                <w:szCs w:val="14"/>
              </w:rPr>
              <w:t>62.0 [55.1-68.8]</w:t>
            </w:r>
          </w:p>
        </w:tc>
        <w:tc>
          <w:tcPr>
            <w:tcW w:w="1011" w:type="dxa"/>
            <w:tcBorders>
              <w:top w:val="nil"/>
              <w:left w:val="nil"/>
              <w:bottom w:val="nil"/>
              <w:right w:val="nil"/>
            </w:tcBorders>
            <w:noWrap/>
            <w:vAlign w:val="bottom"/>
            <w:hideMark/>
          </w:tcPr>
          <w:p w14:paraId="698B6ABD" w14:textId="2F785740" w:rsidR="008016B6" w:rsidRPr="00393DAB" w:rsidRDefault="008016B6" w:rsidP="008016B6">
            <w:pPr>
              <w:rPr>
                <w:sz w:val="14"/>
                <w:szCs w:val="14"/>
              </w:rPr>
            </w:pPr>
            <w:r w:rsidRPr="00393DAB">
              <w:rPr>
                <w:sz w:val="14"/>
                <w:szCs w:val="14"/>
              </w:rPr>
              <w:t>50.7 [43.7-57.7]</w:t>
            </w:r>
          </w:p>
        </w:tc>
        <w:tc>
          <w:tcPr>
            <w:tcW w:w="1012" w:type="dxa"/>
            <w:tcBorders>
              <w:top w:val="nil"/>
              <w:left w:val="nil"/>
              <w:bottom w:val="nil"/>
              <w:right w:val="nil"/>
            </w:tcBorders>
            <w:noWrap/>
            <w:vAlign w:val="bottom"/>
            <w:hideMark/>
          </w:tcPr>
          <w:p w14:paraId="248ABD1D" w14:textId="4CF6FF91" w:rsidR="008016B6" w:rsidRPr="00393DAB" w:rsidRDefault="008016B6" w:rsidP="008016B6">
            <w:pPr>
              <w:rPr>
                <w:sz w:val="14"/>
                <w:szCs w:val="14"/>
              </w:rPr>
            </w:pPr>
            <w:r w:rsidRPr="00393DAB">
              <w:rPr>
                <w:sz w:val="14"/>
                <w:szCs w:val="14"/>
              </w:rPr>
              <w:t>52.8 [44.0-61.6]</w:t>
            </w:r>
          </w:p>
        </w:tc>
        <w:tc>
          <w:tcPr>
            <w:tcW w:w="1013" w:type="dxa"/>
            <w:tcBorders>
              <w:top w:val="nil"/>
              <w:left w:val="nil"/>
              <w:bottom w:val="nil"/>
              <w:right w:val="nil"/>
            </w:tcBorders>
            <w:noWrap/>
            <w:vAlign w:val="bottom"/>
            <w:hideMark/>
          </w:tcPr>
          <w:p w14:paraId="7985BCF3" w14:textId="6495425C" w:rsidR="008016B6" w:rsidRPr="00393DAB" w:rsidRDefault="008016B6" w:rsidP="008016B6">
            <w:pPr>
              <w:rPr>
                <w:sz w:val="14"/>
                <w:szCs w:val="14"/>
              </w:rPr>
            </w:pPr>
            <w:r w:rsidRPr="00393DAB">
              <w:rPr>
                <w:sz w:val="14"/>
                <w:szCs w:val="14"/>
              </w:rPr>
              <w:t>72.2 [44.5-</w:t>
            </w:r>
            <w:r w:rsidR="009C3C10" w:rsidRPr="00393DAB">
              <w:rPr>
                <w:sz w:val="14"/>
                <w:szCs w:val="14"/>
              </w:rPr>
              <w:t>100</w:t>
            </w:r>
            <w:r w:rsidRPr="00393DAB">
              <w:rPr>
                <w:sz w:val="14"/>
                <w:szCs w:val="14"/>
              </w:rPr>
              <w:t>]</w:t>
            </w:r>
          </w:p>
        </w:tc>
        <w:tc>
          <w:tcPr>
            <w:tcW w:w="1013" w:type="dxa"/>
            <w:tcBorders>
              <w:top w:val="nil"/>
              <w:left w:val="nil"/>
              <w:bottom w:val="nil"/>
              <w:right w:val="nil"/>
            </w:tcBorders>
            <w:noWrap/>
            <w:vAlign w:val="bottom"/>
            <w:hideMark/>
          </w:tcPr>
          <w:p w14:paraId="1AAEB80E" w14:textId="05C710C2" w:rsidR="008016B6" w:rsidRPr="00393DAB" w:rsidRDefault="008016B6" w:rsidP="008016B6">
            <w:pPr>
              <w:rPr>
                <w:sz w:val="14"/>
                <w:szCs w:val="14"/>
              </w:rPr>
            </w:pPr>
            <w:r w:rsidRPr="00393DAB">
              <w:rPr>
                <w:sz w:val="14"/>
                <w:szCs w:val="14"/>
              </w:rPr>
              <w:t>59.4 [36.4-82.3]</w:t>
            </w:r>
          </w:p>
        </w:tc>
        <w:tc>
          <w:tcPr>
            <w:tcW w:w="1065" w:type="dxa"/>
            <w:tcBorders>
              <w:top w:val="nil"/>
              <w:left w:val="nil"/>
              <w:bottom w:val="nil"/>
              <w:right w:val="nil"/>
            </w:tcBorders>
            <w:noWrap/>
            <w:vAlign w:val="bottom"/>
            <w:hideMark/>
          </w:tcPr>
          <w:p w14:paraId="3BD7BBA4" w14:textId="1D1C1ECA" w:rsidR="008016B6" w:rsidRPr="00393DAB" w:rsidRDefault="008016B6" w:rsidP="008016B6">
            <w:pPr>
              <w:rPr>
                <w:sz w:val="14"/>
                <w:szCs w:val="14"/>
              </w:rPr>
            </w:pPr>
            <w:r w:rsidRPr="00393DAB">
              <w:rPr>
                <w:sz w:val="14"/>
                <w:szCs w:val="14"/>
              </w:rPr>
              <w:t>34.7 [0.0-81.2]</w:t>
            </w:r>
          </w:p>
        </w:tc>
        <w:tc>
          <w:tcPr>
            <w:tcW w:w="960" w:type="dxa"/>
            <w:tcBorders>
              <w:top w:val="nil"/>
              <w:left w:val="nil"/>
              <w:bottom w:val="nil"/>
              <w:right w:val="nil"/>
            </w:tcBorders>
            <w:noWrap/>
            <w:vAlign w:val="bottom"/>
            <w:hideMark/>
          </w:tcPr>
          <w:p w14:paraId="5E465227"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4ACA7843" w14:textId="72D6722D" w:rsidR="008016B6" w:rsidRPr="00393DAB" w:rsidRDefault="008016B6" w:rsidP="008016B6">
            <w:pPr>
              <w:rPr>
                <w:sz w:val="14"/>
                <w:szCs w:val="14"/>
              </w:rPr>
            </w:pPr>
            <w:r w:rsidRPr="00393DAB">
              <w:rPr>
                <w:sz w:val="14"/>
                <w:szCs w:val="14"/>
              </w:rPr>
              <w:t>55.5 [47.4-63.6]</w:t>
            </w:r>
          </w:p>
        </w:tc>
        <w:tc>
          <w:tcPr>
            <w:tcW w:w="1013" w:type="dxa"/>
            <w:tcBorders>
              <w:top w:val="nil"/>
              <w:left w:val="nil"/>
              <w:bottom w:val="nil"/>
              <w:right w:val="nil"/>
            </w:tcBorders>
            <w:noWrap/>
            <w:vAlign w:val="bottom"/>
            <w:hideMark/>
          </w:tcPr>
          <w:p w14:paraId="547470DD" w14:textId="65A1CDB8" w:rsidR="008016B6" w:rsidRPr="00393DAB" w:rsidRDefault="008016B6" w:rsidP="008016B6">
            <w:pPr>
              <w:rPr>
                <w:sz w:val="14"/>
                <w:szCs w:val="14"/>
              </w:rPr>
            </w:pPr>
            <w:r w:rsidRPr="00393DAB">
              <w:rPr>
                <w:sz w:val="14"/>
                <w:szCs w:val="14"/>
              </w:rPr>
              <w:t>51.9 [32.5-71.3]</w:t>
            </w:r>
          </w:p>
        </w:tc>
        <w:tc>
          <w:tcPr>
            <w:tcW w:w="1013" w:type="dxa"/>
            <w:gridSpan w:val="3"/>
            <w:tcBorders>
              <w:top w:val="nil"/>
              <w:left w:val="nil"/>
              <w:bottom w:val="nil"/>
              <w:right w:val="nil"/>
            </w:tcBorders>
            <w:noWrap/>
            <w:vAlign w:val="bottom"/>
            <w:hideMark/>
          </w:tcPr>
          <w:p w14:paraId="121AB5EA"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25C18D81" w14:textId="78C44D34" w:rsidR="008016B6" w:rsidRPr="00393DAB" w:rsidRDefault="008016B6" w:rsidP="008016B6">
            <w:pPr>
              <w:rPr>
                <w:sz w:val="14"/>
                <w:szCs w:val="14"/>
              </w:rPr>
            </w:pPr>
            <w:r w:rsidRPr="00393DAB">
              <w:rPr>
                <w:sz w:val="14"/>
                <w:szCs w:val="14"/>
              </w:rPr>
              <w:t>55.6 [46.7-64.5]</w:t>
            </w:r>
          </w:p>
        </w:tc>
        <w:tc>
          <w:tcPr>
            <w:tcW w:w="1018" w:type="dxa"/>
            <w:tcBorders>
              <w:top w:val="nil"/>
              <w:left w:val="nil"/>
              <w:bottom w:val="nil"/>
              <w:right w:val="nil"/>
            </w:tcBorders>
            <w:noWrap/>
            <w:vAlign w:val="bottom"/>
            <w:hideMark/>
          </w:tcPr>
          <w:p w14:paraId="0D5E49E2" w14:textId="39972005" w:rsidR="008016B6" w:rsidRPr="00393DAB" w:rsidRDefault="008016B6" w:rsidP="008016B6">
            <w:pPr>
              <w:rPr>
                <w:sz w:val="14"/>
                <w:szCs w:val="14"/>
              </w:rPr>
            </w:pPr>
            <w:r w:rsidRPr="00393DAB">
              <w:rPr>
                <w:sz w:val="14"/>
                <w:szCs w:val="14"/>
              </w:rPr>
              <w:t>54.9 [43.9-65.9]</w:t>
            </w:r>
          </w:p>
        </w:tc>
      </w:tr>
      <w:tr w:rsidR="008016B6" w:rsidRPr="00393DAB" w14:paraId="765DF3B5" w14:textId="77777777" w:rsidTr="007D6F9F">
        <w:trPr>
          <w:trHeight w:val="144"/>
        </w:trPr>
        <w:tc>
          <w:tcPr>
            <w:tcW w:w="2246" w:type="dxa"/>
            <w:tcBorders>
              <w:top w:val="nil"/>
              <w:left w:val="nil"/>
              <w:bottom w:val="nil"/>
              <w:right w:val="nil"/>
            </w:tcBorders>
            <w:shd w:val="clear" w:color="auto" w:fill="E8E8E8" w:themeFill="background2"/>
            <w:vAlign w:val="center"/>
            <w:hideMark/>
          </w:tcPr>
          <w:p w14:paraId="79573CB7" w14:textId="60570BD0" w:rsidR="008016B6" w:rsidRPr="00393DAB" w:rsidRDefault="00DC6A3D" w:rsidP="008016B6">
            <w:pPr>
              <w:rPr>
                <w:sz w:val="14"/>
                <w:szCs w:val="14"/>
              </w:rPr>
            </w:pPr>
            <w:r w:rsidRPr="00393DAB">
              <w:rPr>
                <w:sz w:val="14"/>
                <w:szCs w:val="14"/>
              </w:rPr>
              <w:t>ANC client</w:t>
            </w:r>
            <w:r w:rsidR="008016B6" w:rsidRPr="00393DAB">
              <w:rPr>
                <w:sz w:val="14"/>
                <w:szCs w:val="14"/>
              </w:rPr>
              <w:t xml:space="preserve"> knows </w:t>
            </w:r>
            <w:r w:rsidR="000757D1" w:rsidRPr="00393DAB">
              <w:rPr>
                <w:sz w:val="14"/>
                <w:szCs w:val="14"/>
              </w:rPr>
              <w:t xml:space="preserve">≥ </w:t>
            </w:r>
            <w:r w:rsidR="008016B6" w:rsidRPr="00393DAB">
              <w:rPr>
                <w:sz w:val="14"/>
                <w:szCs w:val="14"/>
              </w:rPr>
              <w:t>danger sign</w:t>
            </w:r>
          </w:p>
        </w:tc>
        <w:tc>
          <w:tcPr>
            <w:tcW w:w="1010" w:type="dxa"/>
            <w:tcBorders>
              <w:top w:val="nil"/>
              <w:left w:val="nil"/>
              <w:bottom w:val="nil"/>
              <w:right w:val="nil"/>
            </w:tcBorders>
            <w:shd w:val="clear" w:color="auto" w:fill="E8E8E8" w:themeFill="background2"/>
            <w:noWrap/>
            <w:vAlign w:val="bottom"/>
            <w:hideMark/>
          </w:tcPr>
          <w:p w14:paraId="22C1317E" w14:textId="5B23C076" w:rsidR="008016B6" w:rsidRPr="00393DAB" w:rsidRDefault="008016B6" w:rsidP="008016B6">
            <w:pPr>
              <w:rPr>
                <w:sz w:val="14"/>
                <w:szCs w:val="14"/>
              </w:rPr>
            </w:pPr>
            <w:r w:rsidRPr="00393DAB">
              <w:rPr>
                <w:sz w:val="14"/>
                <w:szCs w:val="14"/>
              </w:rPr>
              <w:t>78.7 [75.4-82.0]</w:t>
            </w:r>
          </w:p>
        </w:tc>
        <w:tc>
          <w:tcPr>
            <w:tcW w:w="1011" w:type="dxa"/>
            <w:tcBorders>
              <w:top w:val="nil"/>
              <w:left w:val="nil"/>
              <w:bottom w:val="nil"/>
              <w:right w:val="nil"/>
            </w:tcBorders>
            <w:shd w:val="clear" w:color="auto" w:fill="E8E8E8" w:themeFill="background2"/>
            <w:noWrap/>
            <w:vAlign w:val="bottom"/>
            <w:hideMark/>
          </w:tcPr>
          <w:p w14:paraId="68946FBC" w14:textId="33AB1D9F" w:rsidR="008016B6" w:rsidRPr="00393DAB" w:rsidRDefault="008016B6" w:rsidP="008016B6">
            <w:pPr>
              <w:rPr>
                <w:sz w:val="14"/>
                <w:szCs w:val="14"/>
              </w:rPr>
            </w:pPr>
            <w:r w:rsidRPr="00393DAB">
              <w:rPr>
                <w:sz w:val="14"/>
                <w:szCs w:val="14"/>
              </w:rPr>
              <w:t>71.0 [67.5-74.5]</w:t>
            </w:r>
          </w:p>
        </w:tc>
        <w:tc>
          <w:tcPr>
            <w:tcW w:w="1012" w:type="dxa"/>
            <w:tcBorders>
              <w:top w:val="nil"/>
              <w:left w:val="nil"/>
              <w:bottom w:val="nil"/>
              <w:right w:val="nil"/>
            </w:tcBorders>
            <w:shd w:val="clear" w:color="auto" w:fill="E8E8E8" w:themeFill="background2"/>
            <w:noWrap/>
            <w:vAlign w:val="bottom"/>
            <w:hideMark/>
          </w:tcPr>
          <w:p w14:paraId="218F6BA5" w14:textId="71496ABA" w:rsidR="008016B6" w:rsidRPr="00393DAB" w:rsidRDefault="008016B6" w:rsidP="008016B6">
            <w:pPr>
              <w:rPr>
                <w:sz w:val="14"/>
                <w:szCs w:val="14"/>
              </w:rPr>
            </w:pPr>
            <w:r w:rsidRPr="00393DAB">
              <w:rPr>
                <w:sz w:val="14"/>
                <w:szCs w:val="14"/>
              </w:rPr>
              <w:t>68.4 [63.2-73.7]</w:t>
            </w:r>
          </w:p>
        </w:tc>
        <w:tc>
          <w:tcPr>
            <w:tcW w:w="1013" w:type="dxa"/>
            <w:tcBorders>
              <w:top w:val="nil"/>
              <w:left w:val="nil"/>
              <w:bottom w:val="nil"/>
              <w:right w:val="nil"/>
            </w:tcBorders>
            <w:shd w:val="clear" w:color="auto" w:fill="E8E8E8" w:themeFill="background2"/>
            <w:noWrap/>
            <w:vAlign w:val="bottom"/>
            <w:hideMark/>
          </w:tcPr>
          <w:p w14:paraId="16216572" w14:textId="456B6175" w:rsidR="008016B6" w:rsidRPr="00393DAB" w:rsidRDefault="008016B6" w:rsidP="008016B6">
            <w:pPr>
              <w:rPr>
                <w:sz w:val="14"/>
                <w:szCs w:val="14"/>
              </w:rPr>
            </w:pPr>
            <w:r w:rsidRPr="00393DAB">
              <w:rPr>
                <w:sz w:val="14"/>
                <w:szCs w:val="14"/>
              </w:rPr>
              <w:t>58.8 [33.9-83.8]</w:t>
            </w:r>
          </w:p>
        </w:tc>
        <w:tc>
          <w:tcPr>
            <w:tcW w:w="1013" w:type="dxa"/>
            <w:tcBorders>
              <w:top w:val="nil"/>
              <w:left w:val="nil"/>
              <w:bottom w:val="nil"/>
              <w:right w:val="nil"/>
            </w:tcBorders>
            <w:shd w:val="clear" w:color="auto" w:fill="E8E8E8" w:themeFill="background2"/>
            <w:noWrap/>
            <w:vAlign w:val="bottom"/>
            <w:hideMark/>
          </w:tcPr>
          <w:p w14:paraId="1A3D8B5A" w14:textId="1CC739B9" w:rsidR="008016B6" w:rsidRPr="00393DAB" w:rsidRDefault="008016B6" w:rsidP="008016B6">
            <w:pPr>
              <w:rPr>
                <w:sz w:val="14"/>
                <w:szCs w:val="14"/>
              </w:rPr>
            </w:pPr>
            <w:r w:rsidRPr="00393DAB">
              <w:rPr>
                <w:sz w:val="14"/>
                <w:szCs w:val="14"/>
              </w:rPr>
              <w:t>89.9 [84.2-95.7]</w:t>
            </w:r>
          </w:p>
        </w:tc>
        <w:tc>
          <w:tcPr>
            <w:tcW w:w="1065" w:type="dxa"/>
            <w:tcBorders>
              <w:top w:val="nil"/>
              <w:left w:val="nil"/>
              <w:bottom w:val="nil"/>
              <w:right w:val="nil"/>
            </w:tcBorders>
            <w:shd w:val="clear" w:color="auto" w:fill="E8E8E8" w:themeFill="background2"/>
            <w:noWrap/>
            <w:vAlign w:val="bottom"/>
            <w:hideMark/>
          </w:tcPr>
          <w:p w14:paraId="4617B35E" w14:textId="303C0745" w:rsidR="008016B6" w:rsidRPr="00393DAB" w:rsidRDefault="008016B6" w:rsidP="008016B6">
            <w:pPr>
              <w:rPr>
                <w:sz w:val="14"/>
                <w:szCs w:val="14"/>
              </w:rPr>
            </w:pPr>
            <w:r w:rsidRPr="00393DAB">
              <w:rPr>
                <w:sz w:val="14"/>
                <w:szCs w:val="14"/>
              </w:rPr>
              <w:t>41.4 [18.8-64.1]</w:t>
            </w:r>
          </w:p>
        </w:tc>
        <w:tc>
          <w:tcPr>
            <w:tcW w:w="960" w:type="dxa"/>
            <w:tcBorders>
              <w:top w:val="nil"/>
              <w:left w:val="nil"/>
              <w:bottom w:val="nil"/>
              <w:right w:val="nil"/>
            </w:tcBorders>
            <w:shd w:val="clear" w:color="auto" w:fill="E8E8E8" w:themeFill="background2"/>
            <w:noWrap/>
            <w:vAlign w:val="bottom"/>
            <w:hideMark/>
          </w:tcPr>
          <w:p w14:paraId="1648F56B"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07FBBC4D" w14:textId="2D6F0EAB" w:rsidR="008016B6" w:rsidRPr="00393DAB" w:rsidRDefault="008016B6" w:rsidP="008016B6">
            <w:pPr>
              <w:rPr>
                <w:sz w:val="14"/>
                <w:szCs w:val="14"/>
              </w:rPr>
            </w:pPr>
            <w:r w:rsidRPr="00393DAB">
              <w:rPr>
                <w:sz w:val="14"/>
                <w:szCs w:val="14"/>
              </w:rPr>
              <w:t>65.7 [57.3-74.1]</w:t>
            </w:r>
          </w:p>
        </w:tc>
        <w:tc>
          <w:tcPr>
            <w:tcW w:w="1013" w:type="dxa"/>
            <w:tcBorders>
              <w:top w:val="nil"/>
              <w:left w:val="nil"/>
              <w:bottom w:val="nil"/>
              <w:right w:val="nil"/>
            </w:tcBorders>
            <w:shd w:val="clear" w:color="auto" w:fill="E8E8E8" w:themeFill="background2"/>
            <w:noWrap/>
            <w:vAlign w:val="bottom"/>
            <w:hideMark/>
          </w:tcPr>
          <w:p w14:paraId="5F7392D0" w14:textId="47FD554F" w:rsidR="008016B6" w:rsidRPr="00393DAB" w:rsidRDefault="008016B6" w:rsidP="008016B6">
            <w:pPr>
              <w:rPr>
                <w:sz w:val="14"/>
                <w:szCs w:val="14"/>
              </w:rPr>
            </w:pPr>
            <w:r w:rsidRPr="00393DAB">
              <w:rPr>
                <w:sz w:val="14"/>
                <w:szCs w:val="14"/>
              </w:rPr>
              <w:t>68.6 [59.6-77.6]</w:t>
            </w:r>
          </w:p>
        </w:tc>
        <w:tc>
          <w:tcPr>
            <w:tcW w:w="1013" w:type="dxa"/>
            <w:gridSpan w:val="3"/>
            <w:tcBorders>
              <w:top w:val="nil"/>
              <w:left w:val="nil"/>
              <w:bottom w:val="nil"/>
              <w:right w:val="nil"/>
            </w:tcBorders>
            <w:shd w:val="clear" w:color="auto" w:fill="E8E8E8" w:themeFill="background2"/>
            <w:noWrap/>
            <w:vAlign w:val="bottom"/>
            <w:hideMark/>
          </w:tcPr>
          <w:p w14:paraId="6FD42248" w14:textId="77777777" w:rsidR="008016B6" w:rsidRPr="00393DAB" w:rsidRDefault="008016B6" w:rsidP="008016B6">
            <w:pPr>
              <w:rPr>
                <w:sz w:val="14"/>
                <w:szCs w:val="14"/>
              </w:rPr>
            </w:pPr>
          </w:p>
        </w:tc>
        <w:tc>
          <w:tcPr>
            <w:tcW w:w="1013" w:type="dxa"/>
            <w:tcBorders>
              <w:top w:val="nil"/>
              <w:left w:val="nil"/>
              <w:bottom w:val="nil"/>
              <w:right w:val="nil"/>
            </w:tcBorders>
            <w:shd w:val="clear" w:color="auto" w:fill="E8E8E8" w:themeFill="background2"/>
            <w:noWrap/>
            <w:vAlign w:val="bottom"/>
            <w:hideMark/>
          </w:tcPr>
          <w:p w14:paraId="38341380" w14:textId="1AF87787" w:rsidR="008016B6" w:rsidRPr="00393DAB" w:rsidRDefault="008016B6" w:rsidP="008016B6">
            <w:pPr>
              <w:rPr>
                <w:sz w:val="14"/>
                <w:szCs w:val="14"/>
              </w:rPr>
            </w:pPr>
            <w:r w:rsidRPr="00393DAB">
              <w:rPr>
                <w:sz w:val="14"/>
                <w:szCs w:val="14"/>
              </w:rPr>
              <w:t>74.6 [67.9-81.2]</w:t>
            </w:r>
          </w:p>
        </w:tc>
        <w:tc>
          <w:tcPr>
            <w:tcW w:w="1018" w:type="dxa"/>
            <w:tcBorders>
              <w:top w:val="nil"/>
              <w:left w:val="nil"/>
              <w:bottom w:val="nil"/>
              <w:right w:val="nil"/>
            </w:tcBorders>
            <w:shd w:val="clear" w:color="auto" w:fill="E8E8E8" w:themeFill="background2"/>
            <w:noWrap/>
            <w:vAlign w:val="bottom"/>
            <w:hideMark/>
          </w:tcPr>
          <w:p w14:paraId="40DCEC31" w14:textId="43A5B396" w:rsidR="008016B6" w:rsidRPr="00393DAB" w:rsidRDefault="008016B6" w:rsidP="008016B6">
            <w:pPr>
              <w:rPr>
                <w:sz w:val="14"/>
                <w:szCs w:val="14"/>
              </w:rPr>
            </w:pPr>
            <w:r w:rsidRPr="00393DAB">
              <w:rPr>
                <w:sz w:val="14"/>
                <w:szCs w:val="14"/>
              </w:rPr>
              <w:t>62.3 [51.6-73.0]</w:t>
            </w:r>
          </w:p>
        </w:tc>
      </w:tr>
      <w:tr w:rsidR="008016B6" w:rsidRPr="00393DAB" w14:paraId="1F7AB569" w14:textId="77777777" w:rsidTr="007D6F9F">
        <w:trPr>
          <w:trHeight w:val="144"/>
        </w:trPr>
        <w:tc>
          <w:tcPr>
            <w:tcW w:w="2246" w:type="dxa"/>
            <w:tcBorders>
              <w:top w:val="nil"/>
              <w:left w:val="nil"/>
              <w:bottom w:val="nil"/>
              <w:right w:val="nil"/>
            </w:tcBorders>
            <w:vAlign w:val="center"/>
            <w:hideMark/>
          </w:tcPr>
          <w:p w14:paraId="0D5B53C7" w14:textId="073BB528" w:rsidR="008016B6" w:rsidRPr="00393DAB" w:rsidRDefault="006B3A2B" w:rsidP="008016B6">
            <w:pPr>
              <w:rPr>
                <w:sz w:val="14"/>
                <w:szCs w:val="14"/>
              </w:rPr>
            </w:pPr>
            <w:r w:rsidRPr="00393DAB">
              <w:rPr>
                <w:sz w:val="14"/>
                <w:szCs w:val="14"/>
              </w:rPr>
              <w:t>SC c</w:t>
            </w:r>
            <w:r w:rsidR="008016B6" w:rsidRPr="00393DAB">
              <w:rPr>
                <w:sz w:val="14"/>
                <w:szCs w:val="14"/>
              </w:rPr>
              <w:t xml:space="preserve">aregiver told diagnosis </w:t>
            </w:r>
          </w:p>
        </w:tc>
        <w:tc>
          <w:tcPr>
            <w:tcW w:w="1010" w:type="dxa"/>
            <w:tcBorders>
              <w:top w:val="nil"/>
              <w:left w:val="nil"/>
              <w:bottom w:val="nil"/>
              <w:right w:val="nil"/>
            </w:tcBorders>
            <w:noWrap/>
            <w:vAlign w:val="bottom"/>
            <w:hideMark/>
          </w:tcPr>
          <w:p w14:paraId="03A9B7DD" w14:textId="4AB57FB9" w:rsidR="008016B6" w:rsidRPr="00393DAB" w:rsidRDefault="008016B6" w:rsidP="008016B6">
            <w:pPr>
              <w:rPr>
                <w:sz w:val="14"/>
                <w:szCs w:val="14"/>
              </w:rPr>
            </w:pPr>
            <w:r w:rsidRPr="00393DAB">
              <w:rPr>
                <w:sz w:val="14"/>
                <w:szCs w:val="14"/>
              </w:rPr>
              <w:t>61.3 [56.7-65.9]</w:t>
            </w:r>
          </w:p>
        </w:tc>
        <w:tc>
          <w:tcPr>
            <w:tcW w:w="1011" w:type="dxa"/>
            <w:tcBorders>
              <w:top w:val="nil"/>
              <w:left w:val="nil"/>
              <w:bottom w:val="nil"/>
              <w:right w:val="nil"/>
            </w:tcBorders>
            <w:noWrap/>
            <w:vAlign w:val="bottom"/>
            <w:hideMark/>
          </w:tcPr>
          <w:p w14:paraId="20FF401A" w14:textId="682C4D28" w:rsidR="008016B6" w:rsidRPr="00393DAB" w:rsidRDefault="008016B6" w:rsidP="008016B6">
            <w:pPr>
              <w:rPr>
                <w:sz w:val="14"/>
                <w:szCs w:val="14"/>
              </w:rPr>
            </w:pPr>
            <w:r w:rsidRPr="00393DAB">
              <w:rPr>
                <w:sz w:val="14"/>
                <w:szCs w:val="14"/>
              </w:rPr>
              <w:t>61.1 [49.8-72.5]</w:t>
            </w:r>
          </w:p>
        </w:tc>
        <w:tc>
          <w:tcPr>
            <w:tcW w:w="1012" w:type="dxa"/>
            <w:tcBorders>
              <w:top w:val="nil"/>
              <w:left w:val="nil"/>
              <w:bottom w:val="nil"/>
              <w:right w:val="nil"/>
            </w:tcBorders>
            <w:noWrap/>
            <w:vAlign w:val="bottom"/>
            <w:hideMark/>
          </w:tcPr>
          <w:p w14:paraId="7B4ADC5D" w14:textId="334B3127" w:rsidR="008016B6" w:rsidRPr="00393DAB" w:rsidRDefault="008016B6" w:rsidP="008016B6">
            <w:pPr>
              <w:rPr>
                <w:sz w:val="14"/>
                <w:szCs w:val="14"/>
              </w:rPr>
            </w:pPr>
            <w:r w:rsidRPr="00393DAB">
              <w:rPr>
                <w:sz w:val="14"/>
                <w:szCs w:val="14"/>
              </w:rPr>
              <w:t>49.6 [44.4-54.8]</w:t>
            </w:r>
          </w:p>
        </w:tc>
        <w:tc>
          <w:tcPr>
            <w:tcW w:w="1013" w:type="dxa"/>
            <w:tcBorders>
              <w:top w:val="nil"/>
              <w:left w:val="nil"/>
              <w:bottom w:val="nil"/>
              <w:right w:val="nil"/>
            </w:tcBorders>
            <w:noWrap/>
            <w:vAlign w:val="bottom"/>
            <w:hideMark/>
          </w:tcPr>
          <w:p w14:paraId="01F4E176" w14:textId="0FEA5C5C" w:rsidR="008016B6" w:rsidRPr="00393DAB" w:rsidRDefault="008016B6" w:rsidP="008016B6">
            <w:pPr>
              <w:rPr>
                <w:sz w:val="14"/>
                <w:szCs w:val="14"/>
              </w:rPr>
            </w:pPr>
            <w:r w:rsidRPr="00393DAB">
              <w:rPr>
                <w:sz w:val="14"/>
                <w:szCs w:val="14"/>
              </w:rPr>
              <w:t>57.7 [45.2-70.3]</w:t>
            </w:r>
          </w:p>
        </w:tc>
        <w:tc>
          <w:tcPr>
            <w:tcW w:w="1013" w:type="dxa"/>
            <w:tcBorders>
              <w:top w:val="nil"/>
              <w:left w:val="nil"/>
              <w:bottom w:val="nil"/>
              <w:right w:val="nil"/>
            </w:tcBorders>
            <w:noWrap/>
            <w:vAlign w:val="bottom"/>
            <w:hideMark/>
          </w:tcPr>
          <w:p w14:paraId="2A7A2125" w14:textId="09FC7E8D" w:rsidR="008016B6" w:rsidRPr="00393DAB" w:rsidRDefault="008016B6" w:rsidP="008016B6">
            <w:pPr>
              <w:rPr>
                <w:sz w:val="14"/>
                <w:szCs w:val="14"/>
              </w:rPr>
            </w:pPr>
            <w:r w:rsidRPr="00393DAB">
              <w:rPr>
                <w:sz w:val="14"/>
                <w:szCs w:val="14"/>
              </w:rPr>
              <w:t>74.3 [64.1-84.5]</w:t>
            </w:r>
          </w:p>
        </w:tc>
        <w:tc>
          <w:tcPr>
            <w:tcW w:w="1065" w:type="dxa"/>
            <w:tcBorders>
              <w:top w:val="nil"/>
              <w:left w:val="nil"/>
              <w:bottom w:val="nil"/>
              <w:right w:val="nil"/>
            </w:tcBorders>
            <w:noWrap/>
            <w:vAlign w:val="bottom"/>
            <w:hideMark/>
          </w:tcPr>
          <w:p w14:paraId="2A56418A" w14:textId="3E7C3335" w:rsidR="008016B6" w:rsidRPr="00393DAB" w:rsidRDefault="008016B6" w:rsidP="008016B6">
            <w:pPr>
              <w:rPr>
                <w:sz w:val="14"/>
                <w:szCs w:val="14"/>
              </w:rPr>
            </w:pPr>
            <w:r w:rsidRPr="00393DAB">
              <w:rPr>
                <w:sz w:val="14"/>
                <w:szCs w:val="14"/>
              </w:rPr>
              <w:t>46.5 [32.9-60.1]</w:t>
            </w:r>
          </w:p>
        </w:tc>
        <w:tc>
          <w:tcPr>
            <w:tcW w:w="960" w:type="dxa"/>
            <w:tcBorders>
              <w:top w:val="nil"/>
              <w:left w:val="nil"/>
              <w:bottom w:val="nil"/>
              <w:right w:val="nil"/>
            </w:tcBorders>
            <w:noWrap/>
            <w:vAlign w:val="bottom"/>
            <w:hideMark/>
          </w:tcPr>
          <w:p w14:paraId="4A1D2559"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5B2E957B" w14:textId="15D98D32" w:rsidR="008016B6" w:rsidRPr="00393DAB" w:rsidRDefault="008016B6" w:rsidP="008016B6">
            <w:pPr>
              <w:rPr>
                <w:sz w:val="14"/>
                <w:szCs w:val="14"/>
              </w:rPr>
            </w:pPr>
            <w:r w:rsidRPr="00393DAB">
              <w:rPr>
                <w:sz w:val="14"/>
                <w:szCs w:val="14"/>
              </w:rPr>
              <w:t>52.8 [47.3-58.4]</w:t>
            </w:r>
          </w:p>
        </w:tc>
        <w:tc>
          <w:tcPr>
            <w:tcW w:w="1013" w:type="dxa"/>
            <w:tcBorders>
              <w:top w:val="nil"/>
              <w:left w:val="nil"/>
              <w:bottom w:val="nil"/>
              <w:right w:val="nil"/>
            </w:tcBorders>
            <w:noWrap/>
            <w:vAlign w:val="bottom"/>
            <w:hideMark/>
          </w:tcPr>
          <w:p w14:paraId="25297AD5" w14:textId="6A72F2AF" w:rsidR="008016B6" w:rsidRPr="00393DAB" w:rsidRDefault="008016B6" w:rsidP="008016B6">
            <w:pPr>
              <w:rPr>
                <w:sz w:val="14"/>
                <w:szCs w:val="14"/>
              </w:rPr>
            </w:pPr>
            <w:r w:rsidRPr="00393DAB">
              <w:rPr>
                <w:sz w:val="14"/>
                <w:szCs w:val="14"/>
              </w:rPr>
              <w:t>62.2 [54.1-70.4]</w:t>
            </w:r>
          </w:p>
        </w:tc>
        <w:tc>
          <w:tcPr>
            <w:tcW w:w="1013" w:type="dxa"/>
            <w:gridSpan w:val="3"/>
            <w:tcBorders>
              <w:top w:val="nil"/>
              <w:left w:val="nil"/>
              <w:bottom w:val="nil"/>
              <w:right w:val="nil"/>
            </w:tcBorders>
            <w:noWrap/>
            <w:vAlign w:val="bottom"/>
            <w:hideMark/>
          </w:tcPr>
          <w:p w14:paraId="435A0D7A" w14:textId="77777777" w:rsidR="008016B6" w:rsidRPr="00393DAB" w:rsidRDefault="008016B6" w:rsidP="008016B6">
            <w:pPr>
              <w:rPr>
                <w:sz w:val="14"/>
                <w:szCs w:val="14"/>
              </w:rPr>
            </w:pPr>
          </w:p>
        </w:tc>
        <w:tc>
          <w:tcPr>
            <w:tcW w:w="1013" w:type="dxa"/>
            <w:tcBorders>
              <w:top w:val="nil"/>
              <w:left w:val="nil"/>
              <w:bottom w:val="nil"/>
              <w:right w:val="nil"/>
            </w:tcBorders>
            <w:noWrap/>
            <w:vAlign w:val="bottom"/>
            <w:hideMark/>
          </w:tcPr>
          <w:p w14:paraId="70C3E1D3" w14:textId="3462A0A8" w:rsidR="008016B6" w:rsidRPr="00393DAB" w:rsidRDefault="008016B6" w:rsidP="008016B6">
            <w:pPr>
              <w:rPr>
                <w:sz w:val="14"/>
                <w:szCs w:val="14"/>
              </w:rPr>
            </w:pPr>
            <w:r w:rsidRPr="00393DAB">
              <w:rPr>
                <w:sz w:val="14"/>
                <w:szCs w:val="14"/>
              </w:rPr>
              <w:t>61.7 [54.4-69.1]</w:t>
            </w:r>
          </w:p>
        </w:tc>
        <w:tc>
          <w:tcPr>
            <w:tcW w:w="1018" w:type="dxa"/>
            <w:tcBorders>
              <w:top w:val="nil"/>
              <w:left w:val="nil"/>
              <w:bottom w:val="nil"/>
              <w:right w:val="nil"/>
            </w:tcBorders>
            <w:noWrap/>
            <w:vAlign w:val="bottom"/>
            <w:hideMark/>
          </w:tcPr>
          <w:p w14:paraId="25BB5A0F" w14:textId="6BF3E764" w:rsidR="008016B6" w:rsidRPr="00393DAB" w:rsidRDefault="008016B6" w:rsidP="008016B6">
            <w:pPr>
              <w:rPr>
                <w:sz w:val="14"/>
                <w:szCs w:val="14"/>
              </w:rPr>
            </w:pPr>
            <w:r w:rsidRPr="00393DAB">
              <w:rPr>
                <w:sz w:val="14"/>
                <w:szCs w:val="14"/>
              </w:rPr>
              <w:t>51.5 [45.4-57.6]</w:t>
            </w:r>
          </w:p>
        </w:tc>
      </w:tr>
      <w:tr w:rsidR="008016B6" w:rsidRPr="00393DAB" w14:paraId="5252E353" w14:textId="77777777" w:rsidTr="007D6F9F">
        <w:trPr>
          <w:trHeight w:val="144"/>
        </w:trPr>
        <w:tc>
          <w:tcPr>
            <w:tcW w:w="2246" w:type="dxa"/>
            <w:tcBorders>
              <w:top w:val="nil"/>
              <w:left w:val="nil"/>
              <w:right w:val="nil"/>
            </w:tcBorders>
            <w:shd w:val="clear" w:color="auto" w:fill="E8E8E8" w:themeFill="background2"/>
            <w:vAlign w:val="center"/>
            <w:hideMark/>
          </w:tcPr>
          <w:p w14:paraId="418E4D51" w14:textId="066E0109" w:rsidR="008016B6" w:rsidRPr="00393DAB" w:rsidRDefault="006B3A2B" w:rsidP="008016B6">
            <w:pPr>
              <w:rPr>
                <w:sz w:val="14"/>
                <w:szCs w:val="14"/>
              </w:rPr>
            </w:pPr>
            <w:r w:rsidRPr="00393DAB">
              <w:rPr>
                <w:sz w:val="14"/>
                <w:szCs w:val="14"/>
              </w:rPr>
              <w:t xml:space="preserve">SC </w:t>
            </w:r>
            <w:r w:rsidRPr="00393DAB">
              <w:rPr>
                <w:sz w:val="14"/>
                <w:szCs w:val="14"/>
              </w:rPr>
              <w:t>c</w:t>
            </w:r>
            <w:r w:rsidRPr="00393DAB">
              <w:rPr>
                <w:sz w:val="14"/>
                <w:szCs w:val="14"/>
              </w:rPr>
              <w:t>aregiver</w:t>
            </w:r>
            <w:r w:rsidRPr="00393DAB">
              <w:rPr>
                <w:sz w:val="14"/>
                <w:szCs w:val="14"/>
              </w:rPr>
              <w:t xml:space="preserve"> counseled on f</w:t>
            </w:r>
            <w:r w:rsidR="008016B6" w:rsidRPr="00393DAB">
              <w:rPr>
                <w:sz w:val="14"/>
                <w:szCs w:val="14"/>
              </w:rPr>
              <w:t>ood or liquid intake</w:t>
            </w:r>
          </w:p>
        </w:tc>
        <w:tc>
          <w:tcPr>
            <w:tcW w:w="1010" w:type="dxa"/>
            <w:tcBorders>
              <w:top w:val="nil"/>
              <w:left w:val="nil"/>
              <w:right w:val="nil"/>
            </w:tcBorders>
            <w:shd w:val="clear" w:color="auto" w:fill="E8E8E8" w:themeFill="background2"/>
            <w:noWrap/>
            <w:vAlign w:val="bottom"/>
            <w:hideMark/>
          </w:tcPr>
          <w:p w14:paraId="0B3903E8" w14:textId="566C8E92" w:rsidR="008016B6" w:rsidRPr="00393DAB" w:rsidRDefault="008016B6" w:rsidP="008016B6">
            <w:pPr>
              <w:rPr>
                <w:sz w:val="14"/>
                <w:szCs w:val="14"/>
              </w:rPr>
            </w:pPr>
            <w:r w:rsidRPr="00393DAB">
              <w:rPr>
                <w:sz w:val="14"/>
                <w:szCs w:val="14"/>
              </w:rPr>
              <w:t>27.5 [23.2-31.7]</w:t>
            </w:r>
          </w:p>
        </w:tc>
        <w:tc>
          <w:tcPr>
            <w:tcW w:w="1011" w:type="dxa"/>
            <w:tcBorders>
              <w:top w:val="nil"/>
              <w:left w:val="nil"/>
              <w:right w:val="nil"/>
            </w:tcBorders>
            <w:shd w:val="clear" w:color="auto" w:fill="E8E8E8" w:themeFill="background2"/>
            <w:noWrap/>
            <w:vAlign w:val="bottom"/>
            <w:hideMark/>
          </w:tcPr>
          <w:p w14:paraId="255788D7" w14:textId="115CAF32" w:rsidR="008016B6" w:rsidRPr="00393DAB" w:rsidRDefault="008016B6" w:rsidP="008016B6">
            <w:pPr>
              <w:rPr>
                <w:sz w:val="14"/>
                <w:szCs w:val="14"/>
              </w:rPr>
            </w:pPr>
            <w:r w:rsidRPr="00393DAB">
              <w:rPr>
                <w:sz w:val="14"/>
                <w:szCs w:val="14"/>
              </w:rPr>
              <w:t>41.6 [25.1-58.1]</w:t>
            </w:r>
          </w:p>
        </w:tc>
        <w:tc>
          <w:tcPr>
            <w:tcW w:w="1012" w:type="dxa"/>
            <w:tcBorders>
              <w:top w:val="nil"/>
              <w:left w:val="nil"/>
              <w:right w:val="nil"/>
            </w:tcBorders>
            <w:shd w:val="clear" w:color="auto" w:fill="E8E8E8" w:themeFill="background2"/>
            <w:noWrap/>
            <w:vAlign w:val="bottom"/>
            <w:hideMark/>
          </w:tcPr>
          <w:p w14:paraId="2A29645E" w14:textId="139C5804" w:rsidR="008016B6" w:rsidRPr="00393DAB" w:rsidRDefault="008016B6" w:rsidP="008016B6">
            <w:pPr>
              <w:rPr>
                <w:sz w:val="14"/>
                <w:szCs w:val="14"/>
              </w:rPr>
            </w:pPr>
            <w:r w:rsidRPr="00393DAB">
              <w:rPr>
                <w:sz w:val="14"/>
                <w:szCs w:val="14"/>
              </w:rPr>
              <w:t>30.2 [25.0-35.4]</w:t>
            </w:r>
          </w:p>
        </w:tc>
        <w:tc>
          <w:tcPr>
            <w:tcW w:w="1013" w:type="dxa"/>
            <w:tcBorders>
              <w:top w:val="nil"/>
              <w:left w:val="nil"/>
              <w:right w:val="nil"/>
            </w:tcBorders>
            <w:shd w:val="clear" w:color="auto" w:fill="E8E8E8" w:themeFill="background2"/>
            <w:noWrap/>
            <w:vAlign w:val="bottom"/>
            <w:hideMark/>
          </w:tcPr>
          <w:p w14:paraId="10FC2FD6" w14:textId="6536B6EA" w:rsidR="008016B6" w:rsidRPr="00393DAB" w:rsidRDefault="008016B6" w:rsidP="008016B6">
            <w:pPr>
              <w:rPr>
                <w:sz w:val="14"/>
                <w:szCs w:val="14"/>
              </w:rPr>
            </w:pPr>
            <w:r w:rsidRPr="00393DAB">
              <w:rPr>
                <w:sz w:val="14"/>
                <w:szCs w:val="14"/>
              </w:rPr>
              <w:t>29.8 [10.4-49.1]</w:t>
            </w:r>
          </w:p>
        </w:tc>
        <w:tc>
          <w:tcPr>
            <w:tcW w:w="1013" w:type="dxa"/>
            <w:tcBorders>
              <w:top w:val="nil"/>
              <w:left w:val="nil"/>
              <w:right w:val="nil"/>
            </w:tcBorders>
            <w:shd w:val="clear" w:color="auto" w:fill="E8E8E8" w:themeFill="background2"/>
            <w:noWrap/>
            <w:vAlign w:val="bottom"/>
            <w:hideMark/>
          </w:tcPr>
          <w:p w14:paraId="35C3D55F" w14:textId="3EE37BA9" w:rsidR="008016B6" w:rsidRPr="00393DAB" w:rsidRDefault="008016B6" w:rsidP="008016B6">
            <w:pPr>
              <w:rPr>
                <w:sz w:val="14"/>
                <w:szCs w:val="14"/>
              </w:rPr>
            </w:pPr>
            <w:r w:rsidRPr="00393DAB">
              <w:rPr>
                <w:sz w:val="14"/>
                <w:szCs w:val="14"/>
              </w:rPr>
              <w:t>23.2 [14.4-32.1]</w:t>
            </w:r>
          </w:p>
        </w:tc>
        <w:tc>
          <w:tcPr>
            <w:tcW w:w="1065" w:type="dxa"/>
            <w:tcBorders>
              <w:top w:val="nil"/>
              <w:left w:val="nil"/>
              <w:right w:val="nil"/>
            </w:tcBorders>
            <w:shd w:val="clear" w:color="auto" w:fill="E8E8E8" w:themeFill="background2"/>
            <w:noWrap/>
            <w:vAlign w:val="bottom"/>
            <w:hideMark/>
          </w:tcPr>
          <w:p w14:paraId="34DD72EE" w14:textId="37E4D44D" w:rsidR="008016B6" w:rsidRPr="00393DAB" w:rsidRDefault="008016B6" w:rsidP="008016B6">
            <w:pPr>
              <w:rPr>
                <w:sz w:val="14"/>
                <w:szCs w:val="14"/>
              </w:rPr>
            </w:pPr>
            <w:r w:rsidRPr="00393DAB">
              <w:rPr>
                <w:sz w:val="14"/>
                <w:szCs w:val="14"/>
              </w:rPr>
              <w:t>16.0 [5.8-26.3]</w:t>
            </w:r>
          </w:p>
        </w:tc>
        <w:tc>
          <w:tcPr>
            <w:tcW w:w="960" w:type="dxa"/>
            <w:tcBorders>
              <w:top w:val="nil"/>
              <w:left w:val="nil"/>
              <w:right w:val="nil"/>
            </w:tcBorders>
            <w:shd w:val="clear" w:color="auto" w:fill="E8E8E8" w:themeFill="background2"/>
            <w:noWrap/>
            <w:vAlign w:val="bottom"/>
            <w:hideMark/>
          </w:tcPr>
          <w:p w14:paraId="2E8EF100" w14:textId="77777777" w:rsidR="008016B6" w:rsidRPr="00393DAB" w:rsidRDefault="008016B6" w:rsidP="008016B6">
            <w:pPr>
              <w:rPr>
                <w:sz w:val="14"/>
                <w:szCs w:val="14"/>
              </w:rPr>
            </w:pPr>
          </w:p>
        </w:tc>
        <w:tc>
          <w:tcPr>
            <w:tcW w:w="1013" w:type="dxa"/>
            <w:tcBorders>
              <w:top w:val="nil"/>
              <w:left w:val="nil"/>
              <w:right w:val="nil"/>
            </w:tcBorders>
            <w:shd w:val="clear" w:color="auto" w:fill="E8E8E8" w:themeFill="background2"/>
            <w:noWrap/>
            <w:vAlign w:val="bottom"/>
            <w:hideMark/>
          </w:tcPr>
          <w:p w14:paraId="3CC04CFD" w14:textId="4943410B" w:rsidR="008016B6" w:rsidRPr="00393DAB" w:rsidRDefault="008016B6" w:rsidP="008016B6">
            <w:pPr>
              <w:rPr>
                <w:sz w:val="14"/>
                <w:szCs w:val="14"/>
              </w:rPr>
            </w:pPr>
            <w:r w:rsidRPr="00393DAB">
              <w:rPr>
                <w:sz w:val="14"/>
                <w:szCs w:val="14"/>
              </w:rPr>
              <w:t>29.9 [22.1-37.7]</w:t>
            </w:r>
          </w:p>
        </w:tc>
        <w:tc>
          <w:tcPr>
            <w:tcW w:w="1013" w:type="dxa"/>
            <w:tcBorders>
              <w:top w:val="nil"/>
              <w:left w:val="nil"/>
              <w:right w:val="nil"/>
            </w:tcBorders>
            <w:shd w:val="clear" w:color="auto" w:fill="E8E8E8" w:themeFill="background2"/>
            <w:noWrap/>
            <w:vAlign w:val="bottom"/>
            <w:hideMark/>
          </w:tcPr>
          <w:p w14:paraId="38566465" w14:textId="424CACF5" w:rsidR="008016B6" w:rsidRPr="00393DAB" w:rsidRDefault="008016B6" w:rsidP="008016B6">
            <w:pPr>
              <w:rPr>
                <w:sz w:val="14"/>
                <w:szCs w:val="14"/>
              </w:rPr>
            </w:pPr>
            <w:r w:rsidRPr="00393DAB">
              <w:rPr>
                <w:sz w:val="14"/>
                <w:szCs w:val="14"/>
              </w:rPr>
              <w:t>21.8 [14.9-28.8]</w:t>
            </w:r>
          </w:p>
        </w:tc>
        <w:tc>
          <w:tcPr>
            <w:tcW w:w="1013" w:type="dxa"/>
            <w:gridSpan w:val="3"/>
            <w:tcBorders>
              <w:top w:val="nil"/>
              <w:left w:val="nil"/>
              <w:right w:val="nil"/>
            </w:tcBorders>
            <w:shd w:val="clear" w:color="auto" w:fill="E8E8E8" w:themeFill="background2"/>
            <w:noWrap/>
            <w:vAlign w:val="bottom"/>
            <w:hideMark/>
          </w:tcPr>
          <w:p w14:paraId="65565267" w14:textId="77777777" w:rsidR="008016B6" w:rsidRPr="00393DAB" w:rsidRDefault="008016B6" w:rsidP="008016B6">
            <w:pPr>
              <w:rPr>
                <w:sz w:val="14"/>
                <w:szCs w:val="14"/>
              </w:rPr>
            </w:pPr>
          </w:p>
        </w:tc>
        <w:tc>
          <w:tcPr>
            <w:tcW w:w="1013" w:type="dxa"/>
            <w:tcBorders>
              <w:top w:val="nil"/>
              <w:left w:val="nil"/>
              <w:right w:val="nil"/>
            </w:tcBorders>
            <w:shd w:val="clear" w:color="auto" w:fill="E8E8E8" w:themeFill="background2"/>
            <w:noWrap/>
            <w:vAlign w:val="bottom"/>
            <w:hideMark/>
          </w:tcPr>
          <w:p w14:paraId="3BA41FD8" w14:textId="47CDA904" w:rsidR="008016B6" w:rsidRPr="00393DAB" w:rsidRDefault="008016B6" w:rsidP="008016B6">
            <w:pPr>
              <w:rPr>
                <w:sz w:val="14"/>
                <w:szCs w:val="14"/>
              </w:rPr>
            </w:pPr>
            <w:r w:rsidRPr="00393DAB">
              <w:rPr>
                <w:sz w:val="14"/>
                <w:szCs w:val="14"/>
              </w:rPr>
              <w:t>27.7 [20.9-34.6]</w:t>
            </w:r>
          </w:p>
        </w:tc>
        <w:tc>
          <w:tcPr>
            <w:tcW w:w="1018" w:type="dxa"/>
            <w:tcBorders>
              <w:top w:val="nil"/>
              <w:left w:val="nil"/>
              <w:right w:val="nil"/>
            </w:tcBorders>
            <w:shd w:val="clear" w:color="auto" w:fill="E8E8E8" w:themeFill="background2"/>
            <w:noWrap/>
            <w:vAlign w:val="bottom"/>
            <w:hideMark/>
          </w:tcPr>
          <w:p w14:paraId="226686EC" w14:textId="3C681A1D" w:rsidR="008016B6" w:rsidRPr="00393DAB" w:rsidRDefault="008016B6" w:rsidP="008016B6">
            <w:pPr>
              <w:rPr>
                <w:sz w:val="14"/>
                <w:szCs w:val="14"/>
              </w:rPr>
            </w:pPr>
            <w:r w:rsidRPr="00393DAB">
              <w:rPr>
                <w:sz w:val="14"/>
                <w:szCs w:val="14"/>
              </w:rPr>
              <w:t>27.5 [19.0-36.1]</w:t>
            </w:r>
          </w:p>
        </w:tc>
      </w:tr>
      <w:tr w:rsidR="008016B6" w:rsidRPr="00393DAB" w14:paraId="73795863" w14:textId="77777777" w:rsidTr="007D6F9F">
        <w:trPr>
          <w:trHeight w:val="144"/>
        </w:trPr>
        <w:tc>
          <w:tcPr>
            <w:tcW w:w="2246" w:type="dxa"/>
            <w:tcBorders>
              <w:top w:val="nil"/>
              <w:left w:val="nil"/>
              <w:bottom w:val="single" w:sz="4" w:space="0" w:color="auto"/>
              <w:right w:val="nil"/>
            </w:tcBorders>
            <w:vAlign w:val="center"/>
            <w:hideMark/>
          </w:tcPr>
          <w:p w14:paraId="50E7CDF4" w14:textId="1A84AE33" w:rsidR="008016B6" w:rsidRPr="00393DAB" w:rsidRDefault="006B3A2B" w:rsidP="008016B6">
            <w:pPr>
              <w:rPr>
                <w:sz w:val="14"/>
                <w:szCs w:val="14"/>
              </w:rPr>
            </w:pPr>
            <w:r w:rsidRPr="00393DAB">
              <w:rPr>
                <w:sz w:val="14"/>
                <w:szCs w:val="14"/>
              </w:rPr>
              <w:t>SC c</w:t>
            </w:r>
            <w:r w:rsidR="008016B6" w:rsidRPr="00393DAB">
              <w:rPr>
                <w:sz w:val="14"/>
                <w:szCs w:val="14"/>
              </w:rPr>
              <w:t>aretaker</w:t>
            </w:r>
            <w:r w:rsidR="00F56931" w:rsidRPr="00393DAB">
              <w:rPr>
                <w:sz w:val="14"/>
                <w:szCs w:val="14"/>
              </w:rPr>
              <w:t xml:space="preserve"> reported</w:t>
            </w:r>
            <w:r w:rsidR="008016B6" w:rsidRPr="00393DAB">
              <w:rPr>
                <w:sz w:val="14"/>
                <w:szCs w:val="14"/>
              </w:rPr>
              <w:t xml:space="preserve"> confidence in medication dosing </w:t>
            </w:r>
          </w:p>
        </w:tc>
        <w:tc>
          <w:tcPr>
            <w:tcW w:w="1010" w:type="dxa"/>
            <w:tcBorders>
              <w:top w:val="nil"/>
              <w:left w:val="nil"/>
              <w:bottom w:val="single" w:sz="4" w:space="0" w:color="auto"/>
              <w:right w:val="nil"/>
            </w:tcBorders>
            <w:noWrap/>
            <w:vAlign w:val="bottom"/>
            <w:hideMark/>
          </w:tcPr>
          <w:p w14:paraId="67D4EB92" w14:textId="0EAF41D8" w:rsidR="008016B6" w:rsidRPr="00393DAB" w:rsidRDefault="008016B6" w:rsidP="008016B6">
            <w:pPr>
              <w:rPr>
                <w:sz w:val="14"/>
                <w:szCs w:val="14"/>
              </w:rPr>
            </w:pPr>
            <w:r w:rsidRPr="00393DAB">
              <w:rPr>
                <w:sz w:val="14"/>
                <w:szCs w:val="14"/>
              </w:rPr>
              <w:t>79.7 [74.9-84.5]</w:t>
            </w:r>
          </w:p>
        </w:tc>
        <w:tc>
          <w:tcPr>
            <w:tcW w:w="1011" w:type="dxa"/>
            <w:tcBorders>
              <w:top w:val="nil"/>
              <w:left w:val="nil"/>
              <w:bottom w:val="single" w:sz="4" w:space="0" w:color="auto"/>
              <w:right w:val="nil"/>
            </w:tcBorders>
            <w:noWrap/>
            <w:vAlign w:val="bottom"/>
            <w:hideMark/>
          </w:tcPr>
          <w:p w14:paraId="6E5E2963" w14:textId="1628BA85" w:rsidR="008016B6" w:rsidRPr="00393DAB" w:rsidRDefault="008016B6" w:rsidP="008016B6">
            <w:pPr>
              <w:rPr>
                <w:sz w:val="14"/>
                <w:szCs w:val="14"/>
              </w:rPr>
            </w:pPr>
            <w:r w:rsidRPr="00393DAB">
              <w:rPr>
                <w:sz w:val="14"/>
                <w:szCs w:val="14"/>
              </w:rPr>
              <w:t>80.7 [77.0-84.4]</w:t>
            </w:r>
          </w:p>
        </w:tc>
        <w:tc>
          <w:tcPr>
            <w:tcW w:w="1012" w:type="dxa"/>
            <w:tcBorders>
              <w:top w:val="nil"/>
              <w:left w:val="nil"/>
              <w:bottom w:val="single" w:sz="4" w:space="0" w:color="auto"/>
              <w:right w:val="nil"/>
            </w:tcBorders>
            <w:noWrap/>
            <w:vAlign w:val="bottom"/>
            <w:hideMark/>
          </w:tcPr>
          <w:p w14:paraId="2D66A3A4" w14:textId="0A1E1118" w:rsidR="008016B6" w:rsidRPr="00393DAB" w:rsidRDefault="008016B6" w:rsidP="008016B6">
            <w:pPr>
              <w:rPr>
                <w:sz w:val="14"/>
                <w:szCs w:val="14"/>
              </w:rPr>
            </w:pPr>
            <w:r w:rsidRPr="00393DAB">
              <w:rPr>
                <w:sz w:val="14"/>
                <w:szCs w:val="14"/>
              </w:rPr>
              <w:t>79.9 [75.3-84.5]</w:t>
            </w:r>
          </w:p>
        </w:tc>
        <w:tc>
          <w:tcPr>
            <w:tcW w:w="1013" w:type="dxa"/>
            <w:tcBorders>
              <w:top w:val="nil"/>
              <w:left w:val="nil"/>
              <w:bottom w:val="single" w:sz="4" w:space="0" w:color="auto"/>
              <w:right w:val="nil"/>
            </w:tcBorders>
            <w:noWrap/>
            <w:vAlign w:val="bottom"/>
            <w:hideMark/>
          </w:tcPr>
          <w:p w14:paraId="55A09AFA" w14:textId="5575B03F" w:rsidR="008016B6" w:rsidRPr="00393DAB" w:rsidRDefault="008016B6" w:rsidP="008016B6">
            <w:pPr>
              <w:rPr>
                <w:sz w:val="14"/>
                <w:szCs w:val="14"/>
              </w:rPr>
            </w:pPr>
            <w:r w:rsidRPr="00393DAB">
              <w:rPr>
                <w:sz w:val="14"/>
                <w:szCs w:val="14"/>
              </w:rPr>
              <w:t>96.8 [93.6-</w:t>
            </w:r>
            <w:r w:rsidR="009C3C10" w:rsidRPr="00393DAB">
              <w:rPr>
                <w:sz w:val="14"/>
                <w:szCs w:val="14"/>
              </w:rPr>
              <w:t>100</w:t>
            </w:r>
            <w:r w:rsidRPr="00393DAB">
              <w:rPr>
                <w:sz w:val="14"/>
                <w:szCs w:val="14"/>
              </w:rPr>
              <w:t>]</w:t>
            </w:r>
          </w:p>
        </w:tc>
        <w:tc>
          <w:tcPr>
            <w:tcW w:w="1013" w:type="dxa"/>
            <w:tcBorders>
              <w:top w:val="nil"/>
              <w:left w:val="nil"/>
              <w:bottom w:val="single" w:sz="4" w:space="0" w:color="auto"/>
              <w:right w:val="nil"/>
            </w:tcBorders>
            <w:noWrap/>
            <w:vAlign w:val="bottom"/>
            <w:hideMark/>
          </w:tcPr>
          <w:p w14:paraId="0D663ED7" w14:textId="20515F1C" w:rsidR="008016B6" w:rsidRPr="00393DAB" w:rsidRDefault="008016B6" w:rsidP="008016B6">
            <w:pPr>
              <w:rPr>
                <w:sz w:val="14"/>
                <w:szCs w:val="14"/>
              </w:rPr>
            </w:pPr>
            <w:r w:rsidRPr="00393DAB">
              <w:rPr>
                <w:sz w:val="14"/>
                <w:szCs w:val="14"/>
              </w:rPr>
              <w:t>68.2 [57.0-79.4]</w:t>
            </w:r>
          </w:p>
        </w:tc>
        <w:tc>
          <w:tcPr>
            <w:tcW w:w="1065" w:type="dxa"/>
            <w:tcBorders>
              <w:top w:val="nil"/>
              <w:left w:val="nil"/>
              <w:bottom w:val="single" w:sz="4" w:space="0" w:color="auto"/>
              <w:right w:val="nil"/>
            </w:tcBorders>
            <w:noWrap/>
            <w:vAlign w:val="bottom"/>
            <w:hideMark/>
          </w:tcPr>
          <w:p w14:paraId="268585AA" w14:textId="4897DF98" w:rsidR="008016B6" w:rsidRPr="00393DAB" w:rsidRDefault="008016B6" w:rsidP="008016B6">
            <w:pPr>
              <w:rPr>
                <w:sz w:val="14"/>
                <w:szCs w:val="14"/>
              </w:rPr>
            </w:pPr>
            <w:r w:rsidRPr="00393DAB">
              <w:rPr>
                <w:sz w:val="14"/>
                <w:szCs w:val="14"/>
              </w:rPr>
              <w:t>78.9 [65.9-91.9]</w:t>
            </w:r>
          </w:p>
        </w:tc>
        <w:tc>
          <w:tcPr>
            <w:tcW w:w="960" w:type="dxa"/>
            <w:tcBorders>
              <w:top w:val="nil"/>
              <w:left w:val="nil"/>
              <w:bottom w:val="single" w:sz="4" w:space="0" w:color="auto"/>
              <w:right w:val="nil"/>
            </w:tcBorders>
            <w:noWrap/>
            <w:vAlign w:val="bottom"/>
            <w:hideMark/>
          </w:tcPr>
          <w:p w14:paraId="6B659024" w14:textId="77777777" w:rsidR="008016B6" w:rsidRPr="00393DAB" w:rsidRDefault="008016B6" w:rsidP="008016B6">
            <w:pPr>
              <w:rPr>
                <w:sz w:val="14"/>
                <w:szCs w:val="14"/>
              </w:rPr>
            </w:pPr>
          </w:p>
        </w:tc>
        <w:tc>
          <w:tcPr>
            <w:tcW w:w="1013" w:type="dxa"/>
            <w:tcBorders>
              <w:top w:val="nil"/>
              <w:left w:val="nil"/>
              <w:bottom w:val="single" w:sz="4" w:space="0" w:color="auto"/>
              <w:right w:val="nil"/>
            </w:tcBorders>
            <w:noWrap/>
            <w:vAlign w:val="bottom"/>
            <w:hideMark/>
          </w:tcPr>
          <w:p w14:paraId="32579690" w14:textId="546FEFA2" w:rsidR="008016B6" w:rsidRPr="00393DAB" w:rsidRDefault="008016B6" w:rsidP="008016B6">
            <w:pPr>
              <w:rPr>
                <w:sz w:val="14"/>
                <w:szCs w:val="14"/>
              </w:rPr>
            </w:pPr>
            <w:r w:rsidRPr="00393DAB">
              <w:rPr>
                <w:sz w:val="14"/>
                <w:szCs w:val="14"/>
              </w:rPr>
              <w:t>84.9 [81.7-88.1]</w:t>
            </w:r>
          </w:p>
        </w:tc>
        <w:tc>
          <w:tcPr>
            <w:tcW w:w="1013" w:type="dxa"/>
            <w:tcBorders>
              <w:top w:val="nil"/>
              <w:left w:val="nil"/>
              <w:bottom w:val="single" w:sz="4" w:space="0" w:color="auto"/>
              <w:right w:val="nil"/>
            </w:tcBorders>
            <w:noWrap/>
            <w:vAlign w:val="bottom"/>
            <w:hideMark/>
          </w:tcPr>
          <w:p w14:paraId="6537D1ED" w14:textId="3A15C658" w:rsidR="008016B6" w:rsidRPr="00393DAB" w:rsidRDefault="008016B6" w:rsidP="008016B6">
            <w:pPr>
              <w:rPr>
                <w:sz w:val="14"/>
                <w:szCs w:val="14"/>
              </w:rPr>
            </w:pPr>
            <w:r w:rsidRPr="00393DAB">
              <w:rPr>
                <w:sz w:val="14"/>
                <w:szCs w:val="14"/>
              </w:rPr>
              <w:t>73.3 [65.1-81.5]</w:t>
            </w:r>
          </w:p>
        </w:tc>
        <w:tc>
          <w:tcPr>
            <w:tcW w:w="1013" w:type="dxa"/>
            <w:gridSpan w:val="3"/>
            <w:tcBorders>
              <w:top w:val="nil"/>
              <w:left w:val="nil"/>
              <w:bottom w:val="single" w:sz="4" w:space="0" w:color="auto"/>
              <w:right w:val="nil"/>
            </w:tcBorders>
            <w:noWrap/>
            <w:vAlign w:val="bottom"/>
            <w:hideMark/>
          </w:tcPr>
          <w:p w14:paraId="297D531B" w14:textId="77777777" w:rsidR="008016B6" w:rsidRPr="00393DAB" w:rsidRDefault="008016B6" w:rsidP="008016B6">
            <w:pPr>
              <w:rPr>
                <w:sz w:val="14"/>
                <w:szCs w:val="14"/>
              </w:rPr>
            </w:pPr>
          </w:p>
        </w:tc>
        <w:tc>
          <w:tcPr>
            <w:tcW w:w="1013" w:type="dxa"/>
            <w:tcBorders>
              <w:top w:val="nil"/>
              <w:left w:val="nil"/>
              <w:bottom w:val="single" w:sz="4" w:space="0" w:color="auto"/>
              <w:right w:val="nil"/>
            </w:tcBorders>
            <w:noWrap/>
            <w:vAlign w:val="bottom"/>
            <w:hideMark/>
          </w:tcPr>
          <w:p w14:paraId="47E9FCC3" w14:textId="2EBD1124" w:rsidR="008016B6" w:rsidRPr="00393DAB" w:rsidRDefault="008016B6" w:rsidP="008016B6">
            <w:pPr>
              <w:rPr>
                <w:sz w:val="14"/>
                <w:szCs w:val="14"/>
              </w:rPr>
            </w:pPr>
            <w:r w:rsidRPr="00393DAB">
              <w:rPr>
                <w:sz w:val="14"/>
                <w:szCs w:val="14"/>
              </w:rPr>
              <w:t>78.3 [72.7-83.9]</w:t>
            </w:r>
          </w:p>
        </w:tc>
        <w:tc>
          <w:tcPr>
            <w:tcW w:w="1018" w:type="dxa"/>
            <w:tcBorders>
              <w:top w:val="nil"/>
              <w:left w:val="nil"/>
              <w:bottom w:val="single" w:sz="4" w:space="0" w:color="auto"/>
              <w:right w:val="nil"/>
            </w:tcBorders>
            <w:noWrap/>
            <w:vAlign w:val="bottom"/>
            <w:hideMark/>
          </w:tcPr>
          <w:p w14:paraId="7692A964" w14:textId="1A6631AE" w:rsidR="008016B6" w:rsidRPr="00393DAB" w:rsidRDefault="008016B6" w:rsidP="008016B6">
            <w:pPr>
              <w:rPr>
                <w:sz w:val="14"/>
                <w:szCs w:val="14"/>
              </w:rPr>
            </w:pPr>
            <w:r w:rsidRPr="00393DAB">
              <w:rPr>
                <w:sz w:val="14"/>
                <w:szCs w:val="14"/>
              </w:rPr>
              <w:t>83.7 [79.3-88.1]</w:t>
            </w:r>
          </w:p>
        </w:tc>
      </w:tr>
      <w:tr w:rsidR="007D6F9F" w:rsidRPr="00393DAB" w14:paraId="4E4B4516" w14:textId="77777777" w:rsidTr="007D6F9F">
        <w:trPr>
          <w:trHeight w:val="204"/>
        </w:trPr>
        <w:tc>
          <w:tcPr>
            <w:tcW w:w="14400" w:type="dxa"/>
            <w:gridSpan w:val="15"/>
            <w:tcBorders>
              <w:top w:val="single" w:sz="4" w:space="0" w:color="auto"/>
              <w:left w:val="nil"/>
              <w:bottom w:val="nil"/>
              <w:right w:val="nil"/>
            </w:tcBorders>
            <w:vAlign w:val="bottom"/>
          </w:tcPr>
          <w:p w14:paraId="07727DA8" w14:textId="77777777" w:rsidR="007D6F9F" w:rsidRPr="00393DAB" w:rsidRDefault="007D6F9F" w:rsidP="00CA0D13">
            <w:pPr>
              <w:rPr>
                <w:sz w:val="14"/>
                <w:szCs w:val="14"/>
              </w:rPr>
            </w:pPr>
            <w:r w:rsidRPr="00393DAB">
              <w:rPr>
                <w:sz w:val="14"/>
                <w:szCs w:val="14"/>
              </w:rPr>
              <w:t xml:space="preserve">Note: SNNP: Southern Nations, Nationalities, and Peoples; </w:t>
            </w:r>
            <w:r w:rsidRPr="00CA70A3">
              <w:rPr>
                <w:sz w:val="14"/>
                <w:szCs w:val="14"/>
              </w:rPr>
              <w:t>Note: ANC: Antenatal care; F: Family planning; HIV: Human immunodeficiency virus; HCT: HIV Counseling and Testing; NCD: Non-communicable disease; SC: Sick child; TB: Tuberculosis.</w:t>
            </w:r>
          </w:p>
        </w:tc>
      </w:tr>
    </w:tbl>
    <w:p w14:paraId="0AC17449" w14:textId="77777777" w:rsidR="00F87EEB" w:rsidRPr="00393DAB" w:rsidRDefault="00F87EEB" w:rsidP="00F87EEB">
      <w:pPr>
        <w:rPr>
          <w:sz w:val="14"/>
          <w:szCs w:val="14"/>
        </w:rPr>
      </w:pPr>
    </w:p>
    <w:p w14:paraId="404CAF23" w14:textId="77777777" w:rsidR="007F0BA4" w:rsidRPr="00393DAB" w:rsidRDefault="007F0BA4" w:rsidP="007F0BA4">
      <w:pPr>
        <w:rPr>
          <w:b/>
          <w:bCs/>
          <w:sz w:val="14"/>
          <w:szCs w:val="14"/>
        </w:rPr>
      </w:pPr>
    </w:p>
    <w:sectPr w:rsidR="007F0BA4" w:rsidRPr="00393DAB" w:rsidSect="009F2941">
      <w:headerReference w:type="default"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C57C2" w14:textId="77777777" w:rsidR="009B1AB0" w:rsidRDefault="009B1AB0" w:rsidP="0096780C">
      <w:r>
        <w:separator/>
      </w:r>
    </w:p>
  </w:endnote>
  <w:endnote w:type="continuationSeparator" w:id="0">
    <w:p w14:paraId="1624FE08" w14:textId="77777777" w:rsidR="009B1AB0" w:rsidRDefault="009B1AB0" w:rsidP="00967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E480" w14:textId="7BC1D514" w:rsidR="003D2F95" w:rsidRPr="00900EA9" w:rsidRDefault="003D2F95">
    <w:pPr>
      <w:pStyle w:val="Footer"/>
      <w:rPr>
        <w:sz w:val="20"/>
        <w:szCs w:val="20"/>
      </w:rPr>
    </w:pPr>
    <w:r w:rsidRPr="00900EA9">
      <w:rPr>
        <w:sz w:val="20"/>
        <w:szCs w:val="20"/>
      </w:rPr>
      <w:fldChar w:fldCharType="begin"/>
    </w:r>
    <w:r w:rsidRPr="00900EA9">
      <w:rPr>
        <w:sz w:val="20"/>
        <w:szCs w:val="20"/>
      </w:rPr>
      <w:instrText xml:space="preserve"> PAGE   \* MERGEFORMAT </w:instrText>
    </w:r>
    <w:r w:rsidRPr="00900EA9">
      <w:rPr>
        <w:sz w:val="20"/>
        <w:szCs w:val="20"/>
      </w:rPr>
      <w:fldChar w:fldCharType="separate"/>
    </w:r>
    <w:r w:rsidRPr="00900EA9">
      <w:rPr>
        <w:noProof/>
        <w:sz w:val="20"/>
        <w:szCs w:val="20"/>
      </w:rPr>
      <w:t>1</w:t>
    </w:r>
    <w:r w:rsidRPr="00900EA9">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58058" w14:textId="77777777" w:rsidR="009B1AB0" w:rsidRDefault="009B1AB0" w:rsidP="0096780C">
      <w:r>
        <w:separator/>
      </w:r>
    </w:p>
  </w:footnote>
  <w:footnote w:type="continuationSeparator" w:id="0">
    <w:p w14:paraId="5C8ABACC" w14:textId="77777777" w:rsidR="009B1AB0" w:rsidRDefault="009B1AB0" w:rsidP="00967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1C5C" w14:textId="77777777" w:rsidR="00C12AE9" w:rsidRDefault="00C12AE9" w:rsidP="00C12AE9">
    <w:pPr>
      <w:pStyle w:val="Header"/>
      <w:rPr>
        <w:rFonts w:ascii="Arial" w:hAnsi="Arial" w:cs="Arial"/>
        <w:sz w:val="16"/>
        <w:szCs w:val="16"/>
      </w:rPr>
    </w:pPr>
    <w:r w:rsidRPr="00846502">
      <w:rPr>
        <w:rFonts w:ascii="Arial" w:hAnsi="Arial" w:cs="Arial"/>
        <w:sz w:val="16"/>
        <w:szCs w:val="16"/>
      </w:rPr>
      <w:t>HQSS - Ethiopia 2021-22</w:t>
    </w:r>
    <w:r>
      <w:rPr>
        <w:rFonts w:ascii="Arial" w:hAnsi="Arial" w:cs="Arial"/>
        <w:sz w:val="16"/>
        <w:szCs w:val="16"/>
      </w:rPr>
      <w:t xml:space="preserve"> – Supplemental Tables</w:t>
    </w:r>
  </w:p>
  <w:p w14:paraId="4CE78216" w14:textId="77777777" w:rsidR="00C12AE9" w:rsidRPr="00C12AE9" w:rsidRDefault="00C12AE9" w:rsidP="00C12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C6864"/>
    <w:multiLevelType w:val="hybridMultilevel"/>
    <w:tmpl w:val="50DA41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577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80C"/>
    <w:rsid w:val="0000036A"/>
    <w:rsid w:val="0000746F"/>
    <w:rsid w:val="000113B3"/>
    <w:rsid w:val="00013C63"/>
    <w:rsid w:val="0002281C"/>
    <w:rsid w:val="00027057"/>
    <w:rsid w:val="00032EED"/>
    <w:rsid w:val="0004693D"/>
    <w:rsid w:val="00046E5B"/>
    <w:rsid w:val="00052AE5"/>
    <w:rsid w:val="00072AF8"/>
    <w:rsid w:val="000757D1"/>
    <w:rsid w:val="00081C81"/>
    <w:rsid w:val="00082136"/>
    <w:rsid w:val="00083E0E"/>
    <w:rsid w:val="00085D66"/>
    <w:rsid w:val="00086A62"/>
    <w:rsid w:val="00087717"/>
    <w:rsid w:val="00092637"/>
    <w:rsid w:val="000A3CC9"/>
    <w:rsid w:val="000A719B"/>
    <w:rsid w:val="000B35D8"/>
    <w:rsid w:val="000C79F0"/>
    <w:rsid w:val="000D258B"/>
    <w:rsid w:val="000D3CE9"/>
    <w:rsid w:val="000E35AA"/>
    <w:rsid w:val="000E385A"/>
    <w:rsid w:val="00110322"/>
    <w:rsid w:val="001252DD"/>
    <w:rsid w:val="00136322"/>
    <w:rsid w:val="00137764"/>
    <w:rsid w:val="00146B74"/>
    <w:rsid w:val="0015202A"/>
    <w:rsid w:val="00157321"/>
    <w:rsid w:val="00172A04"/>
    <w:rsid w:val="0017384E"/>
    <w:rsid w:val="00185E48"/>
    <w:rsid w:val="00187081"/>
    <w:rsid w:val="00193204"/>
    <w:rsid w:val="00194282"/>
    <w:rsid w:val="00196A4B"/>
    <w:rsid w:val="00196E4E"/>
    <w:rsid w:val="001B0655"/>
    <w:rsid w:val="001C193C"/>
    <w:rsid w:val="001C4030"/>
    <w:rsid w:val="001C6668"/>
    <w:rsid w:val="001D074C"/>
    <w:rsid w:val="001D3409"/>
    <w:rsid w:val="001E150A"/>
    <w:rsid w:val="001E4281"/>
    <w:rsid w:val="001E7C57"/>
    <w:rsid w:val="00221347"/>
    <w:rsid w:val="00227D93"/>
    <w:rsid w:val="002448AD"/>
    <w:rsid w:val="00245E24"/>
    <w:rsid w:val="0024692F"/>
    <w:rsid w:val="0025095F"/>
    <w:rsid w:val="00256D26"/>
    <w:rsid w:val="0027135F"/>
    <w:rsid w:val="002771EC"/>
    <w:rsid w:val="00282CF7"/>
    <w:rsid w:val="00292D04"/>
    <w:rsid w:val="00294BBB"/>
    <w:rsid w:val="002974F9"/>
    <w:rsid w:val="002A531F"/>
    <w:rsid w:val="002B4692"/>
    <w:rsid w:val="002B5E8A"/>
    <w:rsid w:val="002C3763"/>
    <w:rsid w:val="002D2E57"/>
    <w:rsid w:val="002E08E7"/>
    <w:rsid w:val="002E284A"/>
    <w:rsid w:val="002E5085"/>
    <w:rsid w:val="002F18D7"/>
    <w:rsid w:val="002F2A9F"/>
    <w:rsid w:val="002F3727"/>
    <w:rsid w:val="002F55A6"/>
    <w:rsid w:val="002F6403"/>
    <w:rsid w:val="002F701D"/>
    <w:rsid w:val="002F7BAC"/>
    <w:rsid w:val="00300660"/>
    <w:rsid w:val="003126A2"/>
    <w:rsid w:val="00323EC6"/>
    <w:rsid w:val="0032503F"/>
    <w:rsid w:val="00326E39"/>
    <w:rsid w:val="00327065"/>
    <w:rsid w:val="00327179"/>
    <w:rsid w:val="00331CD2"/>
    <w:rsid w:val="003329DE"/>
    <w:rsid w:val="0034287E"/>
    <w:rsid w:val="00352E4F"/>
    <w:rsid w:val="00356EDC"/>
    <w:rsid w:val="00361AC5"/>
    <w:rsid w:val="00372994"/>
    <w:rsid w:val="00375974"/>
    <w:rsid w:val="00383420"/>
    <w:rsid w:val="00383A87"/>
    <w:rsid w:val="00393DAB"/>
    <w:rsid w:val="003A18D7"/>
    <w:rsid w:val="003A3EED"/>
    <w:rsid w:val="003A4139"/>
    <w:rsid w:val="003B1EED"/>
    <w:rsid w:val="003B76F9"/>
    <w:rsid w:val="003C088B"/>
    <w:rsid w:val="003C24AA"/>
    <w:rsid w:val="003D2F95"/>
    <w:rsid w:val="003D51F6"/>
    <w:rsid w:val="003E0DED"/>
    <w:rsid w:val="003E599E"/>
    <w:rsid w:val="003F0DBF"/>
    <w:rsid w:val="003F2D9F"/>
    <w:rsid w:val="003F72C9"/>
    <w:rsid w:val="00416F54"/>
    <w:rsid w:val="00430896"/>
    <w:rsid w:val="0043358B"/>
    <w:rsid w:val="0043391E"/>
    <w:rsid w:val="00433962"/>
    <w:rsid w:val="00433D53"/>
    <w:rsid w:val="004352E8"/>
    <w:rsid w:val="00441803"/>
    <w:rsid w:val="004425AA"/>
    <w:rsid w:val="004450F4"/>
    <w:rsid w:val="00450799"/>
    <w:rsid w:val="004508F7"/>
    <w:rsid w:val="00455126"/>
    <w:rsid w:val="00462AEE"/>
    <w:rsid w:val="00465FCB"/>
    <w:rsid w:val="0049127A"/>
    <w:rsid w:val="00494B58"/>
    <w:rsid w:val="004A6212"/>
    <w:rsid w:val="004C5318"/>
    <w:rsid w:val="004D73C7"/>
    <w:rsid w:val="004E358C"/>
    <w:rsid w:val="004E531F"/>
    <w:rsid w:val="004E6EA8"/>
    <w:rsid w:val="00500EAD"/>
    <w:rsid w:val="00502109"/>
    <w:rsid w:val="00504184"/>
    <w:rsid w:val="00506731"/>
    <w:rsid w:val="005138D2"/>
    <w:rsid w:val="005143AF"/>
    <w:rsid w:val="00517B81"/>
    <w:rsid w:val="00527FD6"/>
    <w:rsid w:val="00531353"/>
    <w:rsid w:val="00533DE3"/>
    <w:rsid w:val="0054127B"/>
    <w:rsid w:val="00542AF1"/>
    <w:rsid w:val="00546474"/>
    <w:rsid w:val="005612D3"/>
    <w:rsid w:val="005626C6"/>
    <w:rsid w:val="00571BD3"/>
    <w:rsid w:val="005830F6"/>
    <w:rsid w:val="00587955"/>
    <w:rsid w:val="00590343"/>
    <w:rsid w:val="00593CE8"/>
    <w:rsid w:val="0059441F"/>
    <w:rsid w:val="005C2828"/>
    <w:rsid w:val="005D4484"/>
    <w:rsid w:val="005E03BF"/>
    <w:rsid w:val="005E0BB6"/>
    <w:rsid w:val="005E2870"/>
    <w:rsid w:val="005E690F"/>
    <w:rsid w:val="005F011C"/>
    <w:rsid w:val="00614E2D"/>
    <w:rsid w:val="00635115"/>
    <w:rsid w:val="0063752F"/>
    <w:rsid w:val="006500C9"/>
    <w:rsid w:val="0065483F"/>
    <w:rsid w:val="00657FDB"/>
    <w:rsid w:val="0066398F"/>
    <w:rsid w:val="00693F67"/>
    <w:rsid w:val="006967DD"/>
    <w:rsid w:val="006A187E"/>
    <w:rsid w:val="006A2720"/>
    <w:rsid w:val="006A4A33"/>
    <w:rsid w:val="006B3A2B"/>
    <w:rsid w:val="006B578B"/>
    <w:rsid w:val="006B70E5"/>
    <w:rsid w:val="006D3434"/>
    <w:rsid w:val="006D6E80"/>
    <w:rsid w:val="006D7B4A"/>
    <w:rsid w:val="006E519D"/>
    <w:rsid w:val="006E7F16"/>
    <w:rsid w:val="006F421E"/>
    <w:rsid w:val="0070186C"/>
    <w:rsid w:val="00704D6E"/>
    <w:rsid w:val="00712280"/>
    <w:rsid w:val="00712F46"/>
    <w:rsid w:val="00727E2F"/>
    <w:rsid w:val="00735C52"/>
    <w:rsid w:val="00740F42"/>
    <w:rsid w:val="00742D5D"/>
    <w:rsid w:val="00743EEC"/>
    <w:rsid w:val="00746020"/>
    <w:rsid w:val="00747C4D"/>
    <w:rsid w:val="007577BB"/>
    <w:rsid w:val="00763ADD"/>
    <w:rsid w:val="007640EC"/>
    <w:rsid w:val="00764F0B"/>
    <w:rsid w:val="00767F2D"/>
    <w:rsid w:val="007754CF"/>
    <w:rsid w:val="00776DAC"/>
    <w:rsid w:val="00785A26"/>
    <w:rsid w:val="00786BEA"/>
    <w:rsid w:val="007924F2"/>
    <w:rsid w:val="00795C7A"/>
    <w:rsid w:val="007A58C1"/>
    <w:rsid w:val="007A7DA0"/>
    <w:rsid w:val="007B0639"/>
    <w:rsid w:val="007B0CAE"/>
    <w:rsid w:val="007B179F"/>
    <w:rsid w:val="007B6006"/>
    <w:rsid w:val="007D6F9F"/>
    <w:rsid w:val="007E0814"/>
    <w:rsid w:val="007F0BA4"/>
    <w:rsid w:val="007F2988"/>
    <w:rsid w:val="007F686A"/>
    <w:rsid w:val="007F6C73"/>
    <w:rsid w:val="008016B6"/>
    <w:rsid w:val="008019FD"/>
    <w:rsid w:val="0080259B"/>
    <w:rsid w:val="00805B4A"/>
    <w:rsid w:val="00807619"/>
    <w:rsid w:val="008146A5"/>
    <w:rsid w:val="00815780"/>
    <w:rsid w:val="00826DC0"/>
    <w:rsid w:val="008342DF"/>
    <w:rsid w:val="008377D5"/>
    <w:rsid w:val="00842ABB"/>
    <w:rsid w:val="00842E79"/>
    <w:rsid w:val="00860E8D"/>
    <w:rsid w:val="008656E1"/>
    <w:rsid w:val="008718AF"/>
    <w:rsid w:val="00873D53"/>
    <w:rsid w:val="00884ACB"/>
    <w:rsid w:val="008939D7"/>
    <w:rsid w:val="008B0555"/>
    <w:rsid w:val="008B1FD6"/>
    <w:rsid w:val="008C147A"/>
    <w:rsid w:val="008C739A"/>
    <w:rsid w:val="008C786B"/>
    <w:rsid w:val="008D312A"/>
    <w:rsid w:val="008D3399"/>
    <w:rsid w:val="008E22B5"/>
    <w:rsid w:val="008E78CA"/>
    <w:rsid w:val="00900EA9"/>
    <w:rsid w:val="009168F0"/>
    <w:rsid w:val="00963701"/>
    <w:rsid w:val="0096780C"/>
    <w:rsid w:val="00974772"/>
    <w:rsid w:val="00982878"/>
    <w:rsid w:val="00986961"/>
    <w:rsid w:val="009B1AB0"/>
    <w:rsid w:val="009B21F0"/>
    <w:rsid w:val="009B3052"/>
    <w:rsid w:val="009B3208"/>
    <w:rsid w:val="009B53AB"/>
    <w:rsid w:val="009C3C10"/>
    <w:rsid w:val="009C66FA"/>
    <w:rsid w:val="009D0F7C"/>
    <w:rsid w:val="009E2E4E"/>
    <w:rsid w:val="009E4A28"/>
    <w:rsid w:val="009F22DE"/>
    <w:rsid w:val="009F2941"/>
    <w:rsid w:val="009F4CC7"/>
    <w:rsid w:val="009F5FA5"/>
    <w:rsid w:val="00A004B3"/>
    <w:rsid w:val="00A01BB4"/>
    <w:rsid w:val="00A06999"/>
    <w:rsid w:val="00A158A7"/>
    <w:rsid w:val="00A173E8"/>
    <w:rsid w:val="00A31A38"/>
    <w:rsid w:val="00A70E49"/>
    <w:rsid w:val="00A74376"/>
    <w:rsid w:val="00A86F6C"/>
    <w:rsid w:val="00AA1974"/>
    <w:rsid w:val="00AA2BB8"/>
    <w:rsid w:val="00AB0CC5"/>
    <w:rsid w:val="00AB7397"/>
    <w:rsid w:val="00AC4175"/>
    <w:rsid w:val="00AD03B0"/>
    <w:rsid w:val="00AF25F5"/>
    <w:rsid w:val="00B05846"/>
    <w:rsid w:val="00B10DC4"/>
    <w:rsid w:val="00B10E7A"/>
    <w:rsid w:val="00B24BF6"/>
    <w:rsid w:val="00B32034"/>
    <w:rsid w:val="00B42480"/>
    <w:rsid w:val="00B521E9"/>
    <w:rsid w:val="00B609AD"/>
    <w:rsid w:val="00B7092D"/>
    <w:rsid w:val="00B71A8B"/>
    <w:rsid w:val="00B8027F"/>
    <w:rsid w:val="00B85CF0"/>
    <w:rsid w:val="00B910A3"/>
    <w:rsid w:val="00BA0500"/>
    <w:rsid w:val="00BA7EDB"/>
    <w:rsid w:val="00BB0BCC"/>
    <w:rsid w:val="00BB1ECE"/>
    <w:rsid w:val="00BB4139"/>
    <w:rsid w:val="00BB55CF"/>
    <w:rsid w:val="00BB63E3"/>
    <w:rsid w:val="00BB675B"/>
    <w:rsid w:val="00BB7C35"/>
    <w:rsid w:val="00BD6B6C"/>
    <w:rsid w:val="00BE3E17"/>
    <w:rsid w:val="00BE6A20"/>
    <w:rsid w:val="00BE6AB3"/>
    <w:rsid w:val="00BF1DE3"/>
    <w:rsid w:val="00BF7377"/>
    <w:rsid w:val="00BF79FE"/>
    <w:rsid w:val="00C00DE7"/>
    <w:rsid w:val="00C037DC"/>
    <w:rsid w:val="00C048A3"/>
    <w:rsid w:val="00C12AE9"/>
    <w:rsid w:val="00C17E31"/>
    <w:rsid w:val="00C3550D"/>
    <w:rsid w:val="00C45493"/>
    <w:rsid w:val="00C573F0"/>
    <w:rsid w:val="00C641E2"/>
    <w:rsid w:val="00C73F72"/>
    <w:rsid w:val="00C74E5D"/>
    <w:rsid w:val="00C75832"/>
    <w:rsid w:val="00C761D2"/>
    <w:rsid w:val="00C85032"/>
    <w:rsid w:val="00C92BA2"/>
    <w:rsid w:val="00C97919"/>
    <w:rsid w:val="00CA2FC0"/>
    <w:rsid w:val="00CA70A3"/>
    <w:rsid w:val="00CB0042"/>
    <w:rsid w:val="00CB3718"/>
    <w:rsid w:val="00CB4793"/>
    <w:rsid w:val="00CB4854"/>
    <w:rsid w:val="00CB7B91"/>
    <w:rsid w:val="00CC087A"/>
    <w:rsid w:val="00CC6778"/>
    <w:rsid w:val="00CD0DA5"/>
    <w:rsid w:val="00CD2861"/>
    <w:rsid w:val="00CE0436"/>
    <w:rsid w:val="00CE5347"/>
    <w:rsid w:val="00CF0095"/>
    <w:rsid w:val="00D0274C"/>
    <w:rsid w:val="00D12B3F"/>
    <w:rsid w:val="00D20334"/>
    <w:rsid w:val="00D23EC3"/>
    <w:rsid w:val="00D26077"/>
    <w:rsid w:val="00D33D69"/>
    <w:rsid w:val="00D46000"/>
    <w:rsid w:val="00D47A46"/>
    <w:rsid w:val="00D52876"/>
    <w:rsid w:val="00D6239F"/>
    <w:rsid w:val="00D73F69"/>
    <w:rsid w:val="00D746B6"/>
    <w:rsid w:val="00D821F2"/>
    <w:rsid w:val="00D9180B"/>
    <w:rsid w:val="00DB0F4C"/>
    <w:rsid w:val="00DB1F63"/>
    <w:rsid w:val="00DB7846"/>
    <w:rsid w:val="00DC0769"/>
    <w:rsid w:val="00DC1194"/>
    <w:rsid w:val="00DC6A3D"/>
    <w:rsid w:val="00DD18BD"/>
    <w:rsid w:val="00DD5AD2"/>
    <w:rsid w:val="00DE3E75"/>
    <w:rsid w:val="00DE3F5B"/>
    <w:rsid w:val="00DF0DFE"/>
    <w:rsid w:val="00E02353"/>
    <w:rsid w:val="00E025F3"/>
    <w:rsid w:val="00E032BE"/>
    <w:rsid w:val="00E120E7"/>
    <w:rsid w:val="00E21E87"/>
    <w:rsid w:val="00E348A8"/>
    <w:rsid w:val="00E350F4"/>
    <w:rsid w:val="00E46E2C"/>
    <w:rsid w:val="00E572FF"/>
    <w:rsid w:val="00E61140"/>
    <w:rsid w:val="00E63CEB"/>
    <w:rsid w:val="00E67992"/>
    <w:rsid w:val="00E707FA"/>
    <w:rsid w:val="00E71313"/>
    <w:rsid w:val="00E80CDF"/>
    <w:rsid w:val="00E85F5B"/>
    <w:rsid w:val="00E86AAF"/>
    <w:rsid w:val="00E94282"/>
    <w:rsid w:val="00E955C9"/>
    <w:rsid w:val="00E97B19"/>
    <w:rsid w:val="00EA26FC"/>
    <w:rsid w:val="00EA4949"/>
    <w:rsid w:val="00EA6046"/>
    <w:rsid w:val="00EA6240"/>
    <w:rsid w:val="00EA682A"/>
    <w:rsid w:val="00EA768F"/>
    <w:rsid w:val="00EB1E1B"/>
    <w:rsid w:val="00EB4367"/>
    <w:rsid w:val="00EC5F04"/>
    <w:rsid w:val="00ED0F04"/>
    <w:rsid w:val="00ED1D70"/>
    <w:rsid w:val="00ED456C"/>
    <w:rsid w:val="00EE29AF"/>
    <w:rsid w:val="00EE630E"/>
    <w:rsid w:val="00EE630F"/>
    <w:rsid w:val="00EE781E"/>
    <w:rsid w:val="00EF3A3D"/>
    <w:rsid w:val="00EF7DAD"/>
    <w:rsid w:val="00F046E5"/>
    <w:rsid w:val="00F04A56"/>
    <w:rsid w:val="00F11ED6"/>
    <w:rsid w:val="00F20DC9"/>
    <w:rsid w:val="00F24D6C"/>
    <w:rsid w:val="00F27D5F"/>
    <w:rsid w:val="00F367A7"/>
    <w:rsid w:val="00F434F6"/>
    <w:rsid w:val="00F469A0"/>
    <w:rsid w:val="00F509B6"/>
    <w:rsid w:val="00F53072"/>
    <w:rsid w:val="00F56931"/>
    <w:rsid w:val="00F62CB3"/>
    <w:rsid w:val="00F713EC"/>
    <w:rsid w:val="00F81346"/>
    <w:rsid w:val="00F829AA"/>
    <w:rsid w:val="00F87EEB"/>
    <w:rsid w:val="00FA2C34"/>
    <w:rsid w:val="00FB069D"/>
    <w:rsid w:val="00FC02FD"/>
    <w:rsid w:val="00FC2E7C"/>
    <w:rsid w:val="00FD45EC"/>
    <w:rsid w:val="00FD54B2"/>
    <w:rsid w:val="00FE6419"/>
    <w:rsid w:val="00FF0500"/>
    <w:rsid w:val="00FF2B65"/>
    <w:rsid w:val="00FF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8D79E"/>
  <w15:chartTrackingRefBased/>
  <w15:docId w15:val="{8B86893B-F9B6-3C40-B607-0838450CB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BF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67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8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8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8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8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8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8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8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8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80C"/>
    <w:rPr>
      <w:rFonts w:eastAsiaTheme="majorEastAsia" w:cstheme="majorBidi"/>
      <w:color w:val="272727" w:themeColor="text1" w:themeTint="D8"/>
    </w:rPr>
  </w:style>
  <w:style w:type="paragraph" w:styleId="Title">
    <w:name w:val="Title"/>
    <w:basedOn w:val="Normal"/>
    <w:next w:val="Normal"/>
    <w:link w:val="TitleChar"/>
    <w:uiPriority w:val="10"/>
    <w:qFormat/>
    <w:rsid w:val="009678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80C"/>
    <w:pPr>
      <w:spacing w:before="160"/>
      <w:jc w:val="center"/>
    </w:pPr>
    <w:rPr>
      <w:i/>
      <w:iCs/>
      <w:color w:val="404040" w:themeColor="text1" w:themeTint="BF"/>
    </w:rPr>
  </w:style>
  <w:style w:type="character" w:customStyle="1" w:styleId="QuoteChar">
    <w:name w:val="Quote Char"/>
    <w:basedOn w:val="DefaultParagraphFont"/>
    <w:link w:val="Quote"/>
    <w:uiPriority w:val="29"/>
    <w:rsid w:val="0096780C"/>
    <w:rPr>
      <w:i/>
      <w:iCs/>
      <w:color w:val="404040" w:themeColor="text1" w:themeTint="BF"/>
    </w:rPr>
  </w:style>
  <w:style w:type="paragraph" w:styleId="ListParagraph">
    <w:name w:val="List Paragraph"/>
    <w:basedOn w:val="Normal"/>
    <w:uiPriority w:val="34"/>
    <w:qFormat/>
    <w:rsid w:val="0096780C"/>
    <w:pPr>
      <w:ind w:left="720"/>
      <w:contextualSpacing/>
    </w:pPr>
  </w:style>
  <w:style w:type="character" w:styleId="IntenseEmphasis">
    <w:name w:val="Intense Emphasis"/>
    <w:basedOn w:val="DefaultParagraphFont"/>
    <w:uiPriority w:val="21"/>
    <w:qFormat/>
    <w:rsid w:val="0096780C"/>
    <w:rPr>
      <w:i/>
      <w:iCs/>
      <w:color w:val="0F4761" w:themeColor="accent1" w:themeShade="BF"/>
    </w:rPr>
  </w:style>
  <w:style w:type="paragraph" w:styleId="IntenseQuote">
    <w:name w:val="Intense Quote"/>
    <w:basedOn w:val="Normal"/>
    <w:next w:val="Normal"/>
    <w:link w:val="IntenseQuoteChar"/>
    <w:uiPriority w:val="30"/>
    <w:qFormat/>
    <w:rsid w:val="00967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80C"/>
    <w:rPr>
      <w:i/>
      <w:iCs/>
      <w:color w:val="0F4761" w:themeColor="accent1" w:themeShade="BF"/>
    </w:rPr>
  </w:style>
  <w:style w:type="character" w:styleId="IntenseReference">
    <w:name w:val="Intense Reference"/>
    <w:basedOn w:val="DefaultParagraphFont"/>
    <w:uiPriority w:val="32"/>
    <w:qFormat/>
    <w:rsid w:val="0096780C"/>
    <w:rPr>
      <w:b/>
      <w:bCs/>
      <w:smallCaps/>
      <w:color w:val="0F4761" w:themeColor="accent1" w:themeShade="BF"/>
      <w:spacing w:val="5"/>
    </w:rPr>
  </w:style>
  <w:style w:type="paragraph" w:styleId="Header">
    <w:name w:val="header"/>
    <w:basedOn w:val="Normal"/>
    <w:link w:val="HeaderChar"/>
    <w:uiPriority w:val="99"/>
    <w:unhideWhenUsed/>
    <w:rsid w:val="0096780C"/>
    <w:pPr>
      <w:tabs>
        <w:tab w:val="center" w:pos="4680"/>
        <w:tab w:val="right" w:pos="9360"/>
      </w:tabs>
    </w:pPr>
  </w:style>
  <w:style w:type="character" w:customStyle="1" w:styleId="HeaderChar">
    <w:name w:val="Header Char"/>
    <w:basedOn w:val="DefaultParagraphFont"/>
    <w:link w:val="Header"/>
    <w:uiPriority w:val="99"/>
    <w:rsid w:val="0096780C"/>
  </w:style>
  <w:style w:type="paragraph" w:styleId="Footer">
    <w:name w:val="footer"/>
    <w:basedOn w:val="Normal"/>
    <w:link w:val="FooterChar"/>
    <w:uiPriority w:val="99"/>
    <w:unhideWhenUsed/>
    <w:rsid w:val="0096780C"/>
    <w:pPr>
      <w:tabs>
        <w:tab w:val="center" w:pos="4680"/>
        <w:tab w:val="right" w:pos="9360"/>
      </w:tabs>
    </w:pPr>
  </w:style>
  <w:style w:type="character" w:customStyle="1" w:styleId="FooterChar">
    <w:name w:val="Footer Char"/>
    <w:basedOn w:val="DefaultParagraphFont"/>
    <w:link w:val="Footer"/>
    <w:uiPriority w:val="99"/>
    <w:rsid w:val="0096780C"/>
  </w:style>
  <w:style w:type="table" w:styleId="GridTable2">
    <w:name w:val="Grid Table 2"/>
    <w:basedOn w:val="TableNormal"/>
    <w:uiPriority w:val="47"/>
    <w:rsid w:val="006A4A3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754EA-F95A-4970-B3B0-013B28FB8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1148</TotalTime>
  <Pages>11</Pages>
  <Words>8019</Words>
  <Characters>54132</Characters>
  <Application>Microsoft Office Word</Application>
  <DocSecurity>0</DocSecurity>
  <Lines>2004</Lines>
  <Paragraphs>2219</Paragraphs>
  <ScaleCrop>false</ScaleCrop>
  <Company/>
  <LinksUpToDate>false</LinksUpToDate>
  <CharactersWithSpaces>59932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Thompson</dc:creator>
  <cp:keywords/>
  <dc:description/>
  <cp:lastModifiedBy>Mallick, Lindsay (NIH/NICHD) [F]</cp:lastModifiedBy>
  <cp:revision>242</cp:revision>
  <dcterms:created xsi:type="dcterms:W3CDTF">2026-04-24T22:18:00Z</dcterms:created>
  <dcterms:modified xsi:type="dcterms:W3CDTF">2026-04-26T13:23:00Z</dcterms:modified>
</cp:coreProperties>
</file>