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20E71" w14:textId="678E5C6C" w:rsidR="009C0658" w:rsidRPr="002B2BC4" w:rsidRDefault="002B2BC4" w:rsidP="002B2BC4">
      <w:pPr>
        <w:bidi w:val="0"/>
        <w:jc w:val="center"/>
        <w:rPr>
          <w:b/>
          <w:bCs/>
        </w:rPr>
      </w:pPr>
      <w:r w:rsidRPr="002B2BC4">
        <w:rPr>
          <w:b/>
          <w:bCs/>
        </w:rPr>
        <w:t>PubMed Search Strategy</w:t>
      </w:r>
    </w:p>
    <w:p w14:paraId="5B7C773F" w14:textId="011BE15C" w:rsidR="002B2BC4" w:rsidRDefault="002B2BC4" w:rsidP="002B2BC4">
      <w:pPr>
        <w:bidi w:val="0"/>
        <w:jc w:val="both"/>
      </w:pPr>
      <w:r w:rsidRPr="002B2BC4">
        <w:t xml:space="preserve">((("Nurse Anesthetists"[Mesh] OR "Anesthesiologists"[Mesh] OR "Caregivers"[Mesh:NoExp] OR "Dental Staff"[Mesh] OR "Dental Auxiliaries"[Mesh] OR "Dental Assistants"[Mesh] OR "Dental Hygienists"[Mesh] OR "Dental Technicians"[Mesh] OR "Medical Laboratory Personnel"[Mesh] OR "Medical Staff"[Mesh] OR "Medical Staff, Hospital"[Mesh] OR "Hospitalists"[Mesh] OR "Nurses"[Mesh] OR "Nursing Staff"[Mesh] OR "Personnel, Hospital"[Mesh] OR "Health Personnel"[Mesh] OR "Personnel, Hospital"[Mesh:NoExp] OR "Physicians"[Mesh] OR "health workforce"[Mesh] OR “Nurses, Community Health”[Mesh:NoExp] OR “Animal Technicians”[Mesh] OR “Combat Medics”[Mesh] OR "Allied Health Personnel"[Mesh] OR “Community Health Workers”[Mesh] OR “Emergency Medical Technicians”[Mesh] OR “Home Health Aides”[Mesh] OR “Licensed Practical Nurses”[Mesh] OR “Medical Record Administrators”[Mesh] OR “Medical Secretaries”[Mesh] OR “Medical Receptionists”[Mesh] OR “Nursing Assistants”[Mesh] OR “Psychiatric Aides”[Mesh] OR “Operating Room Technicians”[Mesh] OR “Opticians”[Mesh] OR “Paramedics”[Mesh] OR “Personal Trainers”[Mesh] OR “Pharmacy Technicians”[Mesh] OR “Physical Therapist Assistants”[Mesh] OR “Physician Assistants”[Mesh] OR “Ophthalmic Assistants”[Mesh] OR “Pediatric Assistants”[Mesh] OR “Denturists”[Mesh] OR “Allied Health Personnel”[Title/Abstract] OR “Community Health Workers”[Title/Abstract] OR “Emergency Medical Technicians”[Title/Abstract] OR “Home Health Aides”[Title/Abstract] OR “Licensed Practical Nurses”[Title/Abstract] OR “Medical Record Administrators”[Title/Abstract] OR “Medical Secretaries”[Title/Abstract] OR “Medical Receptionists”[Title/Abstract] OR “Nursing Assistants”[Title/Abstract] OR “Psychiatric Aides”[Title/Abstract] OR “Operating Room Technicians”[Title/Abstract] OR “Opticians”[Title/Abstract] OR “Paramedics”[Title/Abstract] OR “Personal Trainers”[Title/Abstract] OR “Pharmacy Technicians”[Title/Abstract] OR “Physical Therapist Assistants”[Title/Abstract] OR “Physician Assistant”[Title/Abstract] OR “Ophthalmic Assistants”[Title/Abstract] OR “Pediatric Assistants”[Title/Abstract] OR “Denturists”[Title/Abstract] OR “Health Personnel, Allied”[Title/Abstract] OR “Personnel, Allied Health”[Title/Abstract] OR “Allied Health Professional”[Title/Abstract] OR “Allied Health Professionals”[Title/Abstract] OR “Health Professional, Allied”[Title/Abstract] OR “Health Professionals, Allied”[Title/Abstract] OR “Professional, Allied Health”[Title/Abstract] OR “Professionals, Allied Health”[Title/Abstract] OR “Population Program Specialists”[Title/Abstract] OR “Population Program Specialist”[Title/Abstract] OR “Program Specialist, Population”[Title/Abstract] OR “Program Specialists, Population”[Title/Abstract] OR “Specialist, Population Program”[Title/Abstract] OR “Specialists, Population Program”[Title/Abstract] OR “Healthcare Assistants”[Title/Abstract] OR “Assistant, Healthcare”[Title/Abstract] OR “Assistants, Healthcare”[Title/Abstract] OR “Healthcare Assistant”[Title/Abstract] OR “Healthcare Support Workers”[Title/Abstract] OR “Healthcare Support Worker”[Title/Abstract] OR “Support Worker, Healthcare”[Title/Abstract] OR “Support Workers, Healthcare”[Title/Abstract] OR “Worker, Healthcare Support”[Title/Abstract] OR “Workers, Healthcare Support”[Title/Abstract] OR “Child Life Specialist”[Title/Abstract] OR “Child Life Specialists”[Title/Abstract] OR “Specialist, Child Life”[Title/Abstract] OR “Specialists, Child Life”[Title/Abstract] OR “Community Health Worker”[Title/Abstract] OR “Health Worker, Community”[Title/Abstract] OR “Health Workers, Community”[Title/Abstract] OR “Worker, Community Health”[Title/Abstract] OR “Workers, Community Health”[Title/Abstract] OR “Community Health Aides”[Title/Abstract] OR “Aide, Community Health”[Title/Abstract] OR “Aides, Community Health”[Title/Abstract] OR “Community Health Aide”[Title/Abstract] OR “Health Aide, Community”[Title/Abstract] OR “Health Aides, Community”[Title/Abstract] OR “Barefoot Doctors”[Title/Abstract] OR “Barefoot Doctor”[Title/Abstract] OR “Doctor, Barefoot”[Title/Abstract] OR “Doctors, Barefoot”[Title/Abstract] OR “Family Planning Personnel”[Title/Abstract] OR “Personnel, Family Planning”[Title/Abstract] OR “Planning Personnel, Family”[Title/Abstract] OR “Family Planning Personnel Characteristics”[Title/Abstract] OR “Village Health Workers”[Title/Abstract] OR “Health Workers, </w:t>
      </w:r>
      <w:r w:rsidRPr="002B2BC4">
        <w:lastRenderedPageBreak/>
        <w:t xml:space="preserve">Village”[Title/Abstract] OR “Health Worker, Village”[Title/Abstract] OR “Workers, Village Health”[Title/Abstract] OR “Worker, Village Health”[Title/Abstract] OR “Village Health Worker”[Title/Abstract] OR “Technicians, Emergency Medical”[Title/Abstract] OR “Emergency Medical Technician”[Title/Abstract] OR “Medical Technician, Emergency”[Title/Abstract] OR “Medical Technicians, Emergency”[Title/Abstract] OR “Technician, Emergency Medical”[Title/Abstract] OR “Emergency Medicine Technician*”[Title/Abstract] OR “Emergency Medical Technician*”[Title/Abstract] OR "Emergency Paramedicin*"[Title/Abstract] OR "Emergency Para medicin*" [Title/Abstract] OR “Technician, Emergency Medicine”[Title/Abstract] OR “Technicians, Emergency Medicine”[Title/Abstract] OR “Advanced EMT”[Title/Abstract] OR “Advanced EMTs”[Title/Abstract] OR “EMT, Advanced”[Title/Abstract] OR “EMTs, Advanced”[Title/Abstract] OR “Advanced Emergency Medical Technicians”[Title/Abstract] OR “Aide, Home Health”[Title/Abstract] OR “Aides, Home Health”[Title/Abstract] OR “Health Aide, Home”[Title/Abstract] OR “Health Aides, Home”[Title/Abstract] OR “Home Health Aide”[Title/Abstract] OR “Home Care Aides”[Title/Abstract] OR “Aide, Home Care”[Title/Abstract] OR “Aides, Home Care”[Title/Abstract] OR “Care Aide, Home”[Title/Abstract] OR “Care Aides, Home”[Title/Abstract] OR “Home Care Aide”[Title/Abstract] OR “Homemaker-Home Health Aides”[Title/Abstract] OR “Aide, Homemaker-Home Health”[Title/Abstract] OR “Aides, Homemaker-Home Health”[Title/Abstract] OR “Health Aide, Homemaker-Home”[Title/Abstract] OR “Health Aides, Homemaker-Home”[Title/Abstract] OR “Homemaker-Home Health Aide”[Title/Abstract] OR “Homemaker Home Health Aides”[Title/Abstract] OR “Licensed Practical Nurse”[Title/Abstract] OR “Nurse, Licensed Practical”[Title/Abstract] OR “Nurses, Licensed Practical”[Title/Abstract] OR “Licensed Vocational Nurses”[Title/Abstract] OR “Licensed Vocational Nurse”[Title/Abstract] OR “Nurse, Licensed Vocational”[Title/Abstract] OR “Nurses, Licensed Vocational”[Title/Abstract] OR “Administrator, Medical Record”[Title/Abstract] OR “Administrators, Medical Record”[Title/Abstract] OR “Medical Record Administrator”[Title/Abstract] OR “Record Administrator, Medical”[Title/Abstract] OR “Record Administrators, Medical”[Title/Abstract] OR “Librarians, Medical Record”[Title/Abstract] OR “Librarian, Medical Record”[Title/Abstract] OR “Medical Record Librarian”[Title/Abstract] OR “Record Librarian, Medical”[Title/Abstract] OR “Record Librarians, Medical”[Title/Abstract] OR “Medical Record Librarians”[Title/Abstract] OR “Medical Record Technicians”[Title/Abstract] OR “Medical Record Technician”[Title/Abstract] OR “Record Technician, Medical”[Title/Abstract] OR “Record Technicians, Medical”[Title/Abstract] OR “Technician, Medical Record”[Title/Abstract] OR “Technicians, Medical Record”[Title/Abstract] OR “Secretary, Medical”[Title/Abstract] OR “Medical Secretary”[Title/Abstract] OR “Secretaries, Medical”[Title/Abstract] OR “Medical Receptionist”[Title/Abstract] OR “Receptionist, Medical”[Title/Abstract] OR “Receptionists, Medical”[Title/Abstract] OR “Assistant, Nursing”[Title/Abstract] OR “Assistants, Nursing”[Title/Abstract] OR “Nursing Assistant”[Title/Abstract] OR “Nurses' Aides”[Title/Abstract] OR “Aides, Nurses'“[Title/Abstract] OR “Nurses' Aide”[Title/Abstract] OR “Nurse's Aides”[Title/Abstract] OR “Nurses Aides”[Title/Abstract] OR “Nurse Aide”[Title/Abstract] OR “Aide, Nurse”[Title/Abstract] OR “Aides, Nurse”[Title/Abstract] OR “Nurse Aides”[Title/Abstract] OR “Nursing Auxiliaries”[Title/Abstract] OR “Auxiliaries, Nursing”[Title/Abstract] OR “Auxiliary, Nursing”[Title/Abstract] OR “Nursing Auxiliary”[Title/Abstract] OR “Aide, Psychiatric”[Title/Abstract] OR “Aides, Psychiatric”[Title/Abstract] OR “Psychiatric Aide”[Title/Abstract] OR “Psychiatric Hospital Orderlies”[Title/Abstract] OR “Hospital Orderlies, Psychiatric”[Title/Abstract] OR “Hospital Orderly, Psychiatric”[Title/Abstract] OR “Orderlies, Psychiatric Hospital”[Title/Abstract] OR “Orderly, Psychiatric Hospital”[Title/Abstract] OR “Psychiatric Hospital Orderly”[Title/Abstract] OR “Psychiatric Ward Attendants”[Title/Abstract] OR “Attendant, Psychiatric Ward”[Title/Abstract] OR “Attendants, Psychiatric Ward”[Title/Abstract] OR “Psychiatric Ward Attendant”[Title/Abstract] OR “Ward Attendant, Psychiatric”[Title/Abstract] OR “Ward Attendants, Psychiatric”[Title/Abstract] OR “Operating Room Technician”[Title/Abstract] OR “Technician, Operating Room”[Title/Abstract] OR “Technicians, Operating Room”[Title/Abstract] OR “Optician”[Title/Abstract] OR “Ophthalmic Dispensers”[Title/Abstract] OR </w:t>
      </w:r>
      <w:r w:rsidRPr="002B2BC4">
        <w:lastRenderedPageBreak/>
        <w:t xml:space="preserve">“Ophthalmic Dispensing”[Title/Abstract] OR “Dispensing, Ophthalmic”[Title/Abstract] OR “Opticianry”[Title/Abstract] OR “Paramedic*”[Title/Abstract] OR “Paramedical Personnel”[Title/Abstract] OR “Personnel, Paramedical”[Title/Abstract] OR “Paramedics, Emergency”[Title/Abstract] OR “Paramedic, Emergency”[Title/Abstract] OR “Emergency Paramedics”[Title/Abstract] OR “EMT-Paramedic”[Title/Abstract] OR “EMT Paramedic*”[Title/Abstract] OR “EMT-Paramedic*”[Title/Abstract] OR “Emergency Paramedic*”[Title/Abstract] OR “Community Paramedic*”[Title/Abstract] OR “Community Paramedic*”[Title/Abstract] OR “Paramedic, Community”[Title/Abstract] OR “Paramedics, Community”[Title/Abstract] OR “Personal Trainer*”[Title/Abstract] OR “Trainer, Personal”[Title/Abstract] OR “Trainers, Personal”[Title/Abstract] OR “Fitness Coaches”[Title/Abstract] OR “Coaches, Fitness”[Title/Abstract] OR “Fitness Trainers”[Title/Abstract] OR “Fitness Trainer*”[Title/Abstract] OR “Trainer, Fitness”[Title/Abstract] OR “Trainers, Fitness”[Title/Abstract] OR “Pharmacy Technician”[Title/Abstract] OR “Technician, Pharmacy”[Title/Abstract] OR “Technicians, Pharmacy”[Title/Abstract] OR “Pharmacists' Aides”[Title/Abstract] OR “Aide, Pharmacists'“[Title/Abstract] OR “Aides, Pharmacists'“[Title/Abstract] OR “Pharmacist Aides”[Title/Abstract] OR “Pharmacists' Aide”[Title/Abstract] OR “Pharmacist's Aides”[Title/Abstract] OR “Pharmacists Aides”[Title/Abstract] OR “Assistant, Physical Therapist”[Title/Abstract] OR “Assistants, Physical Therapist”[Title/Abstract] OR “Physical Therapist Assistant”[Title/Abstract] OR “Physical Therapy Assistants”[Title/Abstract] OR “Assistant, Physical Therapy”[Title/Abstract] OR “Assistants, Physical Therapy”[Title/Abstract] OR “Physical Therapy Assistant”[Title/Abstract] OR “Doctor's Assistant”[Title/Abstract] OR “Assistant, Doctor's”[Title/Abstract] OR “Assistants, Doctor's”[Title/Abstract] OR “Doctor Assistant”[Title/Abstract] OR “Doctors Assistant”[Title/Abstract] OR “Physicians' Extender”[Title/Abstract] OR “Extender, Physicians'“[Title/Abstract] OR “Extenders, Physicians'“[Title/Abstract] OR “Physician* Extender”[Title/Abstract] OR “Physician's Extender”[Title/Abstract] OR “Physician* Extender”[Title/Abstract] OR “Physician Assistant*”[Title/Abstract] OR “Assistants, Physician”[Title/Abstract] OR “Doctor's Assistants”[Title/Abstract] OR “Doctor Assistants”[Title/Abstract] OR “Physicians' Assistants”[Title/Abstract] OR “Assistant, Physicians'“[Title/Abstract] OR “Assistants, Physicians'“[Title/Abstract] OR “Physicians' Assistant”[Title/Abstract] OR “Physician's Assistants”[Title/Abstract] OR “Physicians Assistants”[Title/Abstract] OR “Physicians' Extenders”[Title/Abstract] OR “Physician Extenders”[Title/Abstract] OR “Physician's Extenders”[Title/Abstract] OR “Feldshers”[Title/Abstract] OR “Feldsher”[Title/Abstract] OR “Assistant, Ophthalmic”[Title/Abstract] OR “Assistants, Ophthalmic”[Title/Abstract] OR “Ophthalmic Assistant”[Title/Abstract] OR “Assistant, Pediatric”[Title/Abstract] OR “Assistants, Pediatric”[Title/Abstract] OR “Pediatric Assistant”[Title/Abstract] OR “Denturist”[Title/Abstract] OR “Denturism”[Title/Abstract] OR “Animal Technician”[Title/Abstract] OR “Technician, Animal”[Title/Abstract] OR “Technicians, Animal”[Title/Abstract] OR “Veterinary Assistants”[Title/Abstract] OR “Animal Care Assistants”[Title/Abstract] OR “Animal Care Assistant”[Title/Abstract] OR “Assistant, Animal Care”[Title/Abstract] OR “Assistants, Animal Care”[Title/Abstract] OR “Care Assistant, Animal”[Title/Abstract] OR “Care Assistants, Animal”[Title/Abstract] OR “Animal Care Technicians”[Title/Abstract] OR “Animal Care Technician”[Title/Abstract] OR “Care Technician, Animal”[Title/Abstract] OR “Care Technicians, Animal”[Title/Abstract] OR “Technician, Animal Care”[Title/Abstract] OR “Technicians, Animal Care”[Title/Abstract] OR “Technicians, Veterinary”[Title/Abstract] OR “Technician, Veterinary”[Title/Abstract] OR “Veterinary Technician”[Title/Abstract] OR “Veterinary Technicians”[Title/Abstract] OR “Nurses, Veterinary”[Title/Abstract] OR “Nurse, Veterinary”[Title/Abstract] OR “Veterinary Nurse”[Title/Abstract] OR “Assistants, Veterinary”[Title/Abstract] OR “Assistant, Veterinary”[Title/Abstract] OR “Veterinary Assistant”[Title/Abstract] OR “Veterinary Nurses”[Title/Abstract] OR “Laboratory Animal </w:t>
      </w:r>
      <w:r w:rsidRPr="002B2BC4">
        <w:lastRenderedPageBreak/>
        <w:t xml:space="preserve">Technologists”[Title/Abstract] OR “Animal Technologist, Laboratory”[Title/Abstract] OR “Animal Technologists, Laboratory”[Title/Abstract] OR “Laboratory Animal Technologist”[Title/Abstract] OR “Technologist, Laboratory Animal”[Title/Abstract] OR “Technologists, Laboratory Animal”[Title/Abstract] OR “Medic, Combat”[Title/Abstract] OR “Medics, Combat”[Title/Abstract] OR “Combat Medic”[Title/Abstract] OR “Field Medical Service Technicians”[Title/Abstract] OR “Combat Medical Technicians”[Title/Abstract] OR “Combat Medical Technician”[Title/Abstract] OR “Medical Technician, Combat”[Title/Abstract] OR “Medical Technicians, Combat”[Title/Abstract] OR “Nurses, Community Health"[Title/Abstract] OR "Health Personnel*"[Title/Abstract] OR "Personnel, Health"[Title/Abstract] OR "Healthcare Worker*"[Title/Abstract] OR "Health Care Provider*"[Title/Abstract] OR "Provider, Health Care"[Title/Abstract] OR "Healthcare Provider*"[Title/Abstract] OR "Provider*, Healthcare"[Title/Abstract] OR "Health Care Professional*"[Title/Abstract] OR "Professional*, Health Care"[Title/Abstract] OR "Anesthetists"[Title/Abstract] OR "Anesthetist"[Title/Abstract] OR "Anesthesia Assistants"[Title/Abstract] OR "Anesthesia Assistant"[Title/Abstract] OR "Assistant, Anesthesia"[Title/Abstract] OR "Assistants, Anesthesia"[Title/Abstract] OR "Anesthesiologists"[Title/Abstract] OR "Anesthesiologist"[Title/Abstract] OR "Physician Anesthetists"[Title/Abstract] OR "Anesthetist, Physician"[Title/Abstract] OR "Anesthetists, Physician"[Title/Abstract] OR "Physician Anesthetist"[Title/Abstract] OR "Nurse Anesthetists"[Title/Abstract] OR "Anesthetist, Nurse"[Title/Abstract] OR "Anesthetists, Nurse"[Title/Abstract] OR "Nurse Anesthetist"[Title/Abstract] OR "Caregivers"[Title/Abstract] OR "Caregiver*"[Title/Abstract] OR "Care Giver*"[Title/Abstract] OR "Carer*"[Title/Abstract] OR "Dental Staff*"[Title/Abstract] OR "Staff*, Dental"[Title/Abstract] OR "Dental Receptionist*"[Title/Abstract] OR "Receptionist*, Dental"[Title/Abstract] OR "Dental Auxiliaries"[Title/Abstract] OR "Dental Assistant*"[Title/Abstract] OR "Dental Hygienist*"[Title/Abstract] OR "Dental Technicians"[Title/Abstract] OR "Denturist*"[Title/Abstract] OR "Dental Staff, Hospital"[Title/Abstract] OR "Hospital Dental Staff"[Title/Abstract] OR "Dentist*"[Title/Abstract] OR "Medical Laboratory Personnel*"[Title/Abstract] OR "Laboratory Personnel*, Medical"[Title/Abstract] OR "Personnel*, Medical Laboratory"[Title/Abstract] OR "Clinical Laboratory Personnel*"[Title/Abstract] OR "Laboratory Personnel*"[Title/Abstract] OR "Medical Laboratory Assistant*"[Title/Abstract] OR "Assistant*, Medical Laboratory"[Title/Abstract] OR "Laboratory Assistant*"[Title/Abstract] OR "Medical Laboratory Technician*"[Title/Abstract] OR "Laboratory Technician"[Title/Abstract] OR "Medical Laboratory Scientist*"[Title/Abstract] OR "Laboratory Scientist*"[Title/Abstract] OR "Medical Technologist*"[Title/Abstract] OR "Technologist*, Medical"[Title/Abstract] OR "Health Personnel*"[Title/Abstract] OR "Medical Staff*"[Title/Abstract] OR "Hospital Medical Staff*"[Title/Abstract] OR "Staff*, Hospital Medical"[Title/Abstract] OR "Attending Physician*, Hospital"[Title/Abstract] OR "Hospital Attending Physician*"[Title/Abstract] OR "Hospital Attending"[Title/Abstract] OR "Registrar*, Hospital"[Title/Abstract] OR "Hospital Registrar*"[Title/Abstract] OR "Physician*, Junior"[Title/Abstract] OR "Junior Physician*"[Title/Abstract] OR "Hospitalist*"[Title/Abstract] OR "Nurs*"[Title/Abstract] OR "Nursing Personnel"[Title/Abstract] OR "Personnel, Nursing"[Title/Abstract] OR "Registered Nurses"[Title/Abstract] OR "Nurse, Registered"[Title/Abstract] OR "Nurses, Registered"[Title/Abstract] OR "Registered Nurse"[Title/Abstract] OR "Nurse Administrator*"[Title/Abstract] OR "Family Nurse Practitioner*"[Title/Abstract] OR "Nurse Specialist*"[Title/Abstract] OR "Nurse Anesthetist*"[Title/Abstract] OR "Nurse Clinician*"[Title/Abstract] OR "Nurse Midwi*"[Title/Abstract] OR "Nurses, Pediatric*"[Title/Abstract] OR "Pediatric* nurs*"[Title/Abstract] OR "Nursing Staff*"[Title/Abstract] OR "Staff*, Nursing"[Title/Abstract] OR "Personnel*, Hospital"[Title/Abstract] OR "Physician*"[Title/Abstract] OR "Allergist*"[Title/Abstract] OR "Anesthesiologist*"[Title/Abstract] OR "Cardiologist*"[Title/Abstract] OR "Dermatologist*"[Title/Abstract] OR "Endocrinologist*"[Title/Abstract] OR "Foreign Medical Graduate*"[Title/Abstract] OR "Gastroenterologist*"[Title/Abstract] OR "General </w:t>
      </w:r>
      <w:r w:rsidRPr="002B2BC4">
        <w:lastRenderedPageBreak/>
        <w:t xml:space="preserve">Practitioner*"[Title/Abstract] OR "Geriatrician*"[Title/Abstract] OR "Gynecologist*"[Title/Abstract] OR "Hospitalist*"[Title/Abstract] OR "Nephrologist*"[Title/Abstract] OR "Neurologist*"[Title/Abstract] OR "Obstetrician*"[Title/Abstract] OR "Occupational Health Physician*"[Title/Abstract] OR "Oncologist*"[Title/Abstract] OR "Radiation Oncologist*"[Title/Abstract] OR "Ophthalmologist*"[Title/Abstract] OR "Osteopathic Physician*"[Title/Abstract] OR "Otolaryngologist*"[Title/Abstract] OR "Pathologist*"[Title/Abstract] OR "Pediatrician*"[Title/Abstract] OR "Neonatologist*"[Title/Abstract] OR "Physiatrist*"[Title/Abstract] OR "Psychiatrist*"[Title/Abstract] OR "Pulmonologist*"[Title/Abstract] OR "Radiologist*"[Title/Abstract] OR "Radiation Oncologist*"[Title/Abstract] OR "Rheumatologist*"[Title/Abstract] OR "Surgeon*"[Title/Abstract] OR "Barber Surgeon*"[Title/Abstract] OR "Neurosurgeon*"[Title/Abstract] OR "Oral and Maxillofacial Surgeon*"[Title/Abstract] OR "Orthopedic Surgeon*"[Title/Abstract] OR "Urologist*"[Title/Abstract] OR "Health Workforce"[Title/Abstract] OR "Workforce, Health"[Title/Abstract] OR "Health Manpower"[Title/Abstract] OR "Health Occupations Manpower"[Title/Abstract] OR "Manpower, Health"[Title/Abstract] OR "Manpower, Health Occupation*"[Title/Abstract] OR "Health Occupation* Womanpower"[Title/Abstract] OR "Health Womanpower"[Title/Abstract] OR "Womanpower, Health"[Title/Abstract] OR "Womanpower, Health Occupation"[Title/Abstract] OR "Intern*"[Title/Abstract] OR "Fellow"[Title/Abstract] OR "Fellowship*"[Title/Abstract] OR "Resident*"[Title/Abstract] OR "Attending*"[Title/Abstract] OR " Stager*"[Title/Abstract] OR "Fellowship*physician*"[Title/Abstract] OR "Resident* physician*"[Title/Abstract] OR "Attending* physician*"[Title/Abstract] OR " Stager* physician*"[Title/Abstract] OR "Hospital security guard*"[Title/Abstract] OR "Coroners and Medical Examiners"[Mesh] OR "Health Facility Administrators"[Mesh] OR "Hospital Administrators"[Mesh] OR "Chief Executive Officers, Hospital"[Mesh] OR "Infection Control Practitioners"[Mesh] OR "Occupational Therapists"[Mesh] OR "Nutritionists"[Mesh] OR "Optometrists"[Mesh] OR "Physical Therapists"[Mesh] OR "Physical Therapist Assistants"[Mesh] OR "Physician Executives"[Mesh] OR "Psychologists"[Mesh] OR "Psychotherapists"[Mesh] OR "Traditional Medicine Practitioners"[Mesh] OR "Housekeeping, Hospital"[Mesh] OR "Maintenance and Engineering, Hospital"[Mesh] OR "Coroners and Medical Examiner*"[Title/Abstract] OR "Medical Examiners and Coroner*"[Title/Abstract] OR "Coroner*"[Title/Abstract] OR "Examiner, Medical"[Title/Abstract] OR "Examiners, Medical"[Title/Abstract] OR "Medical Examiner*"[Title/Abstract] OR "Health Facility Administrator*"[Title/Abstract] OR "Hospital Administrator*"[Title/Abstract] OR "Administrator, Hospital"[Title/Abstract] OR "Administrators, Hospital"[Title/Abstract] OR "Hospital Administrator*"[Title/Abstract] OR "Chief Executive Officers, Hospital"[Title/Abstract] OR "Hospital CEO"[Title/Abstract] OR "Chief Executive Officer, Hospital"[Title/Abstract] OR "Hospital Chief Executive Officer*"[Title/Abstract] OR "CEO, Hospital"[Title/Abstract] OR "Infection Control Practitioner*"[Title/Abstract] OR "Occupational Therapist*"[Title/Abstract] OR "Nutritionist*"[Title/Abstract] OR "Dietician*"[Title/Abstract] OR "Dietitian*"[Title/Abstract] OR "Optometrist*"[Title/Abstract] OR "Physical Therapist*"[Title/Abstract] OR " physical Therapist Assistant*"[Title/Abstract] OR "Physiotherapist*"[Title/Abstract] OR "Physician Executive*"[Title/Abstract] OR "Executive, Physician"[Title/Abstract] OR "Executives, Physician"[Title/Abstract] OR "Director, Medical"[Title/Abstract] OR "Directors, Medical"[Title/Abstract] OR "Medical Director*"[Title/Abstract] OR "Psychologist*"[Title/Abstract] OR "Psychotherapist*"[Title/Abstract] OR "Psychotherapist*"[Title/Abstract] OR "Traditional Medicine Practitioner*"[Title/Abstract] OR "Housekeeping, Hospital"[Title/Abstract] OR "Hospital Housekeeping*"[Title/Abstract] OR "Housekeepings, Hospital"[Title/Abstract] OR "Maintenance and Engineering, Hospital"[Title/Abstract] OR "Hospital Maintenance and Engineering"[Title/Abstract] OR "Hospital Engineering"[Title/Abstract] OR "Engineering, Hospital"[Title/Abstract] OR "Hospital Groundskeeping"[Title/Abstract] OR "Groundskeeping, Hospital"[Title/Abstract] OR "Hospital </w:t>
      </w:r>
      <w:r w:rsidRPr="002B2BC4">
        <w:lastRenderedPageBreak/>
        <w:t xml:space="preserve">Maintenance"[Title/Abstract] OR "Maintenance, Hospital"[Title/Abstract] OR "Landscaping, Hospital"[Title/Abstract] OR "Hospital Landscaping"[Title/Abstract) </w:t>
      </w:r>
      <w:r w:rsidRPr="002B2BC4">
        <w:rPr>
          <w:highlight w:val="green"/>
        </w:rPr>
        <w:t>AND</w:t>
      </w:r>
      <w:r w:rsidRPr="002B2BC4">
        <w:t xml:space="preserve"> ("Sexism"[Mesh] OR "Aggression"[Mesh] OR "Agonistic Behavior"[Mesh] OR "Bullying"[Mesh] OR "Cyberbullying"[Mesh] OR "Violence"[Mesh:NoExp] OR "Physical Abuse"[Mesh] OR "Workplace Violence"[Mesh] OR "Microaggression"[Mesh] OR "Torture"[Mesh] OR "Gun Violence"[Mesh] OR "Mass Shooting Events"[Mesh] OR "Sexual Harassment"[Mesh] OR "Harassment, Non-Sexual"[Mesh] OR "Incivility"[Mesh] OR "Crime Victims"[Mesh:NoExp] OR ”Sex Offenses“[Mesh:NoExp] OR "Emotional Abuse"[Mesh] OR "Sexism"[ Title/Abstract] OR “sextual discrimination*”[Title/Abstract] OR “gender discrimination*”[Title/Abstract] OR “Sex bias”[Title/Abstract] OR “Sexual bias”[Title/Abstract] OR “gender bias”[Title/Abstract] OR "Bias, Gender"[Title/Abstract] OR "Bias, Sex"[Title/Abstract] OR "Discrimination, Sex"[Title/Abstract] OR "Discrimination, Sexual"[Title/Abstract] OR "Cyber bullying"[Title/Abstract] OR "Emotional Abuse"[Title/Abstract] OR “Psychological Abuse*”[Title/Abstract] OR "Mass Shooting Events"[Mesh] OR "Microaggression" [Title/Abstract] OR ”Sex Offenses“[Title/Abstract] OR "Mass Shooting Event*"[Title/Abstract] OR "Shooting Event, Mass"[Title/Abstract] OR "Shooting Events, Mass"[Title/Abstract] OR "Shooting Spree"[Title/Abstract] OR "Shooting Sprees"[Title/Abstract] OR "Spree, Shooting"[Title/Abstract] OR "Sprees, Shooting"[Title/Abstract] OR "Mass Shooting"[Title/Abstract] OR "Mass Shootings"[Title/Abstract] OR "Shooting, Mass"[Title/Abstract] OR "Shootings, Mass"[Title/Abstract] OR "Active Shooter Event"[Title/Abstract] OR "Active Shooter Events"[Title/Abstract] OR "Event, Active Shooter"[Title/Abstract] OR "Events, Active Shooter"[Title/Abstract] OR "Shooter Event, Active"[Title/Abstract] OR "Shooter Events, Active"[Title/Abstract] OR Violence*[Title/Abstract] OR "Violent Crime*"[Title/Abstract] OR "Crime*, Violent"[Title/Abstract] OR "Atrocities"[Title/Abstract] OR "Assaultive Behavior"[Title/Abstract] OR "Behavior, Assaultive"[Title/Abstract] OR "Structural Violence"[Title/Abstract] OR "Violence, Structural"[Title/Abstract] OR "Interpersonal Violence*"[Title/Abstract] OR "Violence, Interpersonal"[Title/Abstract] OR "Physical Assault*"[Title/Abstract] OR "Assault, Physical"[Title/Abstract] OR "Physical Attack*"[Title/Abstract] OR "Attack, Physical"[Title/Abstract] OR "Attacks, Physical"[Title/Abstract] OR "Violences, Workplace*"[Title/Abstract] OR "Violence, Workplace*"[Title/Abstract] OR "Workplace* Violence*"[Title/Abstract] OR "mobbing"[Title/Abstract] OR "Aggression*"[Title/Abstract] OR "Agonistic Behavior*"[Title/Abstract] OR "Behavior*, Agonistic"[Title/Abstract] OR "Bullying"[Title/Abstract] OR "Cyberbullying"[Title/Abstract] OR "Cyber Bullying"[Title/Abstract] OR "Bullying, Cyber"[Title/Abstract] OR "Online Bullying"[Title/Abstract] OR "Bullying, Online"[Title/Abstract] OR "On-line Bullying"[Title/Abstract] OR "Bullying, On-line"[Title/Abstract] OR "On line Bullying"[Title/Abstract] OR "Virtual Bullying"[Title/Abstract] OR "Bullying, Virtual"[Title/Abstract] OR "Cyber-Victimization"[Title/Abstract] OR "Cyber Victimization"[Title/Abstract] OR "Physical Abuse"[Title/Abstract] OR "Abuse, Physical"[Title/Abstract] OR "Physical Maltreatment"[Title/Abstract] OR "Maltreatment, Physical"[Title/Abstract] OR "Physical Violence"[Title/Abstract] OR "Violence, Physical"[Title/Abstract] OR "Torture"[Title/Abstract] OR "Ethnic Violence"[Title/Abstract] OR "Violence, Ethnic"[Title/Abstract] OR "Ethnic Conflict"[Title/Abstract] OR "Rage"[Title/Abstract] OR "Fury"[Title/Abstract] OR "Sexual Harassment*"[Title/Abstract] OR "Harassment*, Sexual"[Title/Abstract] OR "Harrassment*, Sexual"[Title/Abstract] OR "Harassment, Non-Sexual"[Title/Abstract] OR "Harassment, Non Sexual"[Title/Abstract] OR "Non-Sexual Harassment"[Title/Abstract] OR "Non Sexual Harassment"[Title/Abstract] OR "Nonsexual Harassment"[Title/Abstract] OR "Harassment, Nonsexual"[Title/Abstract] OR " Harassment"[Title/Abstract] OR "Incivility"[Title/Abstract] OR "Uncivil Behavior*"[Title/Abstract] OR "Behavior*, Uncivil"[Title/Abstract] OR "Rudeness"[Title/Abstract] OR "Workplace Incivility"[Title/Abstract] OR "Incivility, Workplace"[Title/Abstract] OR "Mobbing"[Title/Abstract] OR "Crime Victim*"[Title/Abstract] OR "Victim*, Crime"[Title/Abstract] OR "Victim*"[Title/Abstract] OR "physical violence"[Title/Abstract] OR "Verbal Violence"[Title/Abstract])) OR ("Violence against </w:t>
      </w:r>
      <w:r w:rsidRPr="002B2BC4">
        <w:lastRenderedPageBreak/>
        <w:t xml:space="preserve">doctor*"[Title/Abstract] OR "Violence against nurse*"[Title/Abstract] OR "Violence against physician*"[Title/Abstract] OR "violence against healthcare worker*"[Title/Abstract] OR "workplace violence against healthcare worker*"[Title/Abstract])) </w:t>
      </w:r>
      <w:r w:rsidRPr="002B2BC4">
        <w:rPr>
          <w:highlight w:val="green"/>
        </w:rPr>
        <w:t>AND</w:t>
      </w:r>
      <w:r w:rsidRPr="002B2BC4">
        <w:t xml:space="preserve"> ("Iran"[Mesh] OR Iran[Title/Abstract] OR "Islamic Republic of Iran"[Title/Abstract] OR Iranian[Title/Abstract])</w:t>
      </w:r>
    </w:p>
    <w:p w14:paraId="25A14A62" w14:textId="37AF61C7" w:rsidR="002B2BC4" w:rsidRDefault="002B2BC4" w:rsidP="002B2BC4">
      <w:pPr>
        <w:bidi w:val="0"/>
        <w:jc w:val="both"/>
      </w:pPr>
    </w:p>
    <w:p w14:paraId="5E46DBE8" w14:textId="5F6F35E3" w:rsidR="002B2BC4" w:rsidRDefault="002B2BC4" w:rsidP="002B2BC4">
      <w:pPr>
        <w:bidi w:val="0"/>
        <w:jc w:val="both"/>
      </w:pPr>
    </w:p>
    <w:p w14:paraId="487320CD" w14:textId="03BE426D" w:rsidR="002B2BC4" w:rsidRDefault="002B2BC4" w:rsidP="002B2BC4">
      <w:pPr>
        <w:bidi w:val="0"/>
        <w:jc w:val="both"/>
      </w:pPr>
    </w:p>
    <w:p w14:paraId="3506FCEE" w14:textId="68220C2D" w:rsidR="002B2BC4" w:rsidRDefault="002B2BC4" w:rsidP="002B2BC4">
      <w:pPr>
        <w:bidi w:val="0"/>
        <w:jc w:val="both"/>
      </w:pPr>
    </w:p>
    <w:p w14:paraId="7D3A12C1" w14:textId="37EE7258" w:rsidR="002B2BC4" w:rsidRDefault="002B2BC4" w:rsidP="002B2BC4">
      <w:pPr>
        <w:bidi w:val="0"/>
        <w:jc w:val="both"/>
      </w:pPr>
    </w:p>
    <w:p w14:paraId="51A57A1A" w14:textId="544A1302" w:rsidR="002B2BC4" w:rsidRDefault="002B2BC4" w:rsidP="002B2BC4">
      <w:pPr>
        <w:bidi w:val="0"/>
        <w:jc w:val="both"/>
      </w:pPr>
    </w:p>
    <w:p w14:paraId="38C80C38" w14:textId="6D8987AC" w:rsidR="002B2BC4" w:rsidRDefault="002B2BC4" w:rsidP="002B2BC4">
      <w:pPr>
        <w:bidi w:val="0"/>
        <w:jc w:val="both"/>
      </w:pPr>
    </w:p>
    <w:p w14:paraId="5026CEB0" w14:textId="7BD423DB" w:rsidR="002B2BC4" w:rsidRDefault="002B2BC4" w:rsidP="002B2BC4">
      <w:pPr>
        <w:bidi w:val="0"/>
        <w:jc w:val="both"/>
      </w:pPr>
    </w:p>
    <w:p w14:paraId="1470744F" w14:textId="392AB5F8" w:rsidR="002B2BC4" w:rsidRDefault="002B2BC4" w:rsidP="002B2BC4">
      <w:pPr>
        <w:bidi w:val="0"/>
        <w:jc w:val="both"/>
      </w:pPr>
    </w:p>
    <w:p w14:paraId="3693B892" w14:textId="5C1C8BD5" w:rsidR="002B2BC4" w:rsidRDefault="002B2BC4" w:rsidP="002B2BC4">
      <w:pPr>
        <w:bidi w:val="0"/>
        <w:jc w:val="both"/>
      </w:pPr>
    </w:p>
    <w:p w14:paraId="4E2D5F91" w14:textId="3DB81AD0" w:rsidR="002B2BC4" w:rsidRDefault="002B2BC4" w:rsidP="002B2BC4">
      <w:pPr>
        <w:bidi w:val="0"/>
        <w:jc w:val="both"/>
      </w:pPr>
    </w:p>
    <w:p w14:paraId="5AE96EEF" w14:textId="4851AAB4" w:rsidR="002B2BC4" w:rsidRDefault="002B2BC4" w:rsidP="002B2BC4">
      <w:pPr>
        <w:bidi w:val="0"/>
        <w:jc w:val="both"/>
      </w:pPr>
    </w:p>
    <w:p w14:paraId="000E9A1B" w14:textId="4B3AA1B3" w:rsidR="002B2BC4" w:rsidRDefault="002B2BC4" w:rsidP="002B2BC4">
      <w:pPr>
        <w:bidi w:val="0"/>
        <w:jc w:val="both"/>
      </w:pPr>
    </w:p>
    <w:p w14:paraId="235A2A18" w14:textId="550DA891" w:rsidR="002B2BC4" w:rsidRDefault="002B2BC4" w:rsidP="002B2BC4">
      <w:pPr>
        <w:bidi w:val="0"/>
        <w:jc w:val="both"/>
      </w:pPr>
    </w:p>
    <w:p w14:paraId="0808B851" w14:textId="5193B5A5" w:rsidR="002B2BC4" w:rsidRDefault="002B2BC4" w:rsidP="002B2BC4">
      <w:pPr>
        <w:bidi w:val="0"/>
        <w:jc w:val="both"/>
      </w:pPr>
    </w:p>
    <w:p w14:paraId="2AAC59F4" w14:textId="3103A568" w:rsidR="002B2BC4" w:rsidRDefault="002B2BC4" w:rsidP="002B2BC4">
      <w:pPr>
        <w:bidi w:val="0"/>
        <w:jc w:val="both"/>
      </w:pPr>
    </w:p>
    <w:p w14:paraId="73ED505C" w14:textId="7230C17F" w:rsidR="002B2BC4" w:rsidRDefault="002B2BC4" w:rsidP="002B2BC4">
      <w:pPr>
        <w:bidi w:val="0"/>
        <w:jc w:val="both"/>
      </w:pPr>
    </w:p>
    <w:p w14:paraId="537C0A84" w14:textId="58AC3AA6" w:rsidR="002B2BC4" w:rsidRDefault="002B2BC4" w:rsidP="002B2BC4">
      <w:pPr>
        <w:bidi w:val="0"/>
        <w:jc w:val="both"/>
      </w:pPr>
    </w:p>
    <w:p w14:paraId="6252E432" w14:textId="21092F9A" w:rsidR="002B2BC4" w:rsidRDefault="002B2BC4" w:rsidP="002B2BC4">
      <w:pPr>
        <w:bidi w:val="0"/>
        <w:jc w:val="both"/>
      </w:pPr>
    </w:p>
    <w:p w14:paraId="7873EDD3" w14:textId="1277B16A" w:rsidR="002B2BC4" w:rsidRDefault="002B2BC4" w:rsidP="002B2BC4">
      <w:pPr>
        <w:bidi w:val="0"/>
        <w:jc w:val="both"/>
      </w:pPr>
    </w:p>
    <w:p w14:paraId="14DDE96E" w14:textId="66E34D55" w:rsidR="002B2BC4" w:rsidRDefault="002B2BC4" w:rsidP="006E2C0A">
      <w:pPr>
        <w:bidi w:val="0"/>
        <w:spacing w:after="100"/>
        <w:jc w:val="both"/>
      </w:pPr>
    </w:p>
    <w:p w14:paraId="1A996AE4" w14:textId="77777777" w:rsidR="006E2C0A" w:rsidRDefault="006E2C0A" w:rsidP="006E2C0A">
      <w:pPr>
        <w:bidi w:val="0"/>
        <w:spacing w:after="100"/>
        <w:jc w:val="both"/>
        <w:sectPr w:rsidR="006E2C0A">
          <w:pgSz w:w="12240" w:h="15840"/>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65"/>
        <w:gridCol w:w="1010"/>
        <w:gridCol w:w="1530"/>
        <w:gridCol w:w="990"/>
        <w:gridCol w:w="1440"/>
        <w:gridCol w:w="3960"/>
        <w:gridCol w:w="2155"/>
      </w:tblGrid>
      <w:tr w:rsidR="00785E0B" w:rsidRPr="006E2C0A" w14:paraId="0DA39A9E" w14:textId="77777777" w:rsidTr="00785E0B">
        <w:trPr>
          <w:trHeight w:val="260"/>
        </w:trPr>
        <w:tc>
          <w:tcPr>
            <w:tcW w:w="12950" w:type="dxa"/>
            <w:gridSpan w:val="7"/>
            <w:vAlign w:val="center"/>
          </w:tcPr>
          <w:p w14:paraId="740C0EE0" w14:textId="56DCCE34" w:rsidR="00785E0B" w:rsidRDefault="00785E0B" w:rsidP="006E2C0A">
            <w:pPr>
              <w:bidi w:val="0"/>
              <w:spacing w:after="100"/>
              <w:jc w:val="center"/>
              <w:rPr>
                <w:rFonts w:ascii="Carlito" w:hAnsi="Carlito" w:cs="Carlito"/>
                <w:b/>
                <w:bCs/>
                <w:sz w:val="16"/>
                <w:szCs w:val="16"/>
              </w:rPr>
            </w:pPr>
            <w:r>
              <w:rPr>
                <w:rFonts w:ascii="Carlito" w:hAnsi="Carlito" w:cs="Carlito"/>
                <w:b/>
                <w:bCs/>
                <w:sz w:val="16"/>
                <w:szCs w:val="16"/>
              </w:rPr>
              <w:lastRenderedPageBreak/>
              <w:t xml:space="preserve">Table </w:t>
            </w:r>
            <w:r w:rsidR="00173ECB">
              <w:rPr>
                <w:rFonts w:ascii="Carlito" w:hAnsi="Carlito" w:cs="Carlito"/>
                <w:b/>
                <w:bCs/>
                <w:sz w:val="16"/>
                <w:szCs w:val="16"/>
              </w:rPr>
              <w:t>S</w:t>
            </w:r>
            <w:r>
              <w:rPr>
                <w:rFonts w:ascii="Carlito" w:hAnsi="Carlito" w:cs="Carlito"/>
                <w:b/>
                <w:bCs/>
                <w:sz w:val="16"/>
                <w:szCs w:val="16"/>
              </w:rPr>
              <w:t xml:space="preserve">1. </w:t>
            </w:r>
            <w:r w:rsidRPr="00785E0B">
              <w:rPr>
                <w:rFonts w:ascii="Carlito" w:hAnsi="Carlito" w:cs="Carlito"/>
                <w:sz w:val="16"/>
                <w:szCs w:val="16"/>
              </w:rPr>
              <w:t>Study Characteristics</w:t>
            </w:r>
          </w:p>
        </w:tc>
      </w:tr>
      <w:tr w:rsidR="006E2C0A" w:rsidRPr="006E2C0A" w14:paraId="479F43D5" w14:textId="77777777" w:rsidTr="00785E0B">
        <w:trPr>
          <w:trHeight w:val="350"/>
        </w:trPr>
        <w:tc>
          <w:tcPr>
            <w:tcW w:w="1865" w:type="dxa"/>
            <w:vAlign w:val="center"/>
            <w:hideMark/>
          </w:tcPr>
          <w:p w14:paraId="69C6A9A0" w14:textId="77777777"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Author (Year)</w:t>
            </w:r>
          </w:p>
        </w:tc>
        <w:tc>
          <w:tcPr>
            <w:tcW w:w="1010" w:type="dxa"/>
            <w:vAlign w:val="center"/>
            <w:hideMark/>
          </w:tcPr>
          <w:p w14:paraId="056655D1" w14:textId="77777777"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Sample Size</w:t>
            </w:r>
          </w:p>
        </w:tc>
        <w:tc>
          <w:tcPr>
            <w:tcW w:w="1530" w:type="dxa"/>
            <w:vAlign w:val="center"/>
            <w:hideMark/>
          </w:tcPr>
          <w:p w14:paraId="41F6DB9D" w14:textId="77777777"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Age, Mean (SD)</w:t>
            </w:r>
          </w:p>
        </w:tc>
        <w:tc>
          <w:tcPr>
            <w:tcW w:w="990" w:type="dxa"/>
            <w:vAlign w:val="center"/>
            <w:hideMark/>
          </w:tcPr>
          <w:p w14:paraId="3653E1B7" w14:textId="144E66A9"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Males</w:t>
            </w:r>
            <w:r w:rsidR="00785E0B">
              <w:rPr>
                <w:rFonts w:ascii="Carlito" w:hAnsi="Carlito" w:cs="Carlito"/>
                <w:b/>
                <w:bCs/>
                <w:sz w:val="16"/>
                <w:szCs w:val="16"/>
              </w:rPr>
              <w:t>, %</w:t>
            </w:r>
          </w:p>
        </w:tc>
        <w:tc>
          <w:tcPr>
            <w:tcW w:w="1440" w:type="dxa"/>
            <w:vAlign w:val="center"/>
            <w:hideMark/>
          </w:tcPr>
          <w:p w14:paraId="4B06EE7D" w14:textId="3A0B455C"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Single Persons</w:t>
            </w:r>
            <w:r w:rsidR="00785E0B">
              <w:rPr>
                <w:rFonts w:ascii="Carlito" w:hAnsi="Carlito" w:cs="Carlito"/>
                <w:b/>
                <w:bCs/>
                <w:sz w:val="16"/>
                <w:szCs w:val="16"/>
              </w:rPr>
              <w:t>, %</w:t>
            </w:r>
          </w:p>
        </w:tc>
        <w:tc>
          <w:tcPr>
            <w:tcW w:w="3960" w:type="dxa"/>
            <w:vAlign w:val="center"/>
            <w:hideMark/>
          </w:tcPr>
          <w:p w14:paraId="63F81669" w14:textId="5D709D55" w:rsidR="006E2C0A" w:rsidRPr="006E2C0A" w:rsidRDefault="006E2C0A" w:rsidP="006E2C0A">
            <w:pPr>
              <w:bidi w:val="0"/>
              <w:spacing w:after="100"/>
              <w:jc w:val="center"/>
              <w:rPr>
                <w:rFonts w:ascii="Carlito" w:hAnsi="Carlito" w:cs="Carlito"/>
                <w:b/>
                <w:bCs/>
                <w:sz w:val="16"/>
                <w:szCs w:val="16"/>
              </w:rPr>
            </w:pPr>
            <w:r w:rsidRPr="006E2C0A">
              <w:rPr>
                <w:rFonts w:ascii="Carlito" w:hAnsi="Carlito" w:cs="Carlito"/>
                <w:b/>
                <w:bCs/>
                <w:sz w:val="16"/>
                <w:szCs w:val="16"/>
              </w:rPr>
              <w:t>Violence Assessment Tool</w:t>
            </w:r>
          </w:p>
        </w:tc>
        <w:tc>
          <w:tcPr>
            <w:tcW w:w="2155" w:type="dxa"/>
            <w:vAlign w:val="center"/>
            <w:hideMark/>
          </w:tcPr>
          <w:p w14:paraId="3F80B4A7" w14:textId="7F27C211" w:rsidR="006E2C0A" w:rsidRPr="006E2C0A" w:rsidRDefault="00785E0B" w:rsidP="006E2C0A">
            <w:pPr>
              <w:bidi w:val="0"/>
              <w:spacing w:after="100"/>
              <w:jc w:val="center"/>
              <w:rPr>
                <w:rFonts w:ascii="Carlito" w:hAnsi="Carlito" w:cs="Carlito"/>
                <w:b/>
                <w:bCs/>
                <w:sz w:val="16"/>
                <w:szCs w:val="16"/>
              </w:rPr>
            </w:pPr>
            <w:r>
              <w:rPr>
                <w:rFonts w:ascii="Carlito" w:hAnsi="Carlito" w:cs="Carlito"/>
                <w:b/>
                <w:bCs/>
                <w:sz w:val="16"/>
                <w:szCs w:val="16"/>
              </w:rPr>
              <w:t>Occupation</w:t>
            </w:r>
          </w:p>
        </w:tc>
      </w:tr>
      <w:tr w:rsidR="006E2C0A" w:rsidRPr="006E2C0A" w14:paraId="721E2126" w14:textId="77777777" w:rsidTr="00785E0B">
        <w:trPr>
          <w:trHeight w:val="290"/>
        </w:trPr>
        <w:tc>
          <w:tcPr>
            <w:tcW w:w="1865" w:type="dxa"/>
            <w:vAlign w:val="center"/>
            <w:hideMark/>
          </w:tcPr>
          <w:p w14:paraId="43FA2210" w14:textId="726BC7B8"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Abdollahi (2019)</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&lt;EndNote&gt;&lt;Cite&gt;&lt;Author&gt;Abdollahi&lt;/Author&gt;&lt;Year&gt;2020&lt;/Year&gt;&lt;RecNum&gt;95&lt;/RecNum&gt;&lt;DisplayText&gt;(1)&lt;/DisplayText&gt;&lt;record&gt;&lt;rec-number&gt;95&lt;/rec-number&gt;&lt;foreign-keys&gt;&lt;key app="EN" db-id="a2aa92wv5rda9aer20nvz2vd5x5w5xw55925" timestamp="1771364290"&gt;95&lt;/key&gt;&lt;/foreign-keys&gt;&lt;ref-type name="Journal Article"&gt;17&lt;/ref-type&gt;&lt;contributors&gt;&lt;authors&gt;&lt;author&gt;Abdollahi, Zahra&lt;/author&gt;&lt;author&gt;Barkhordari-Sharifabad, Maasoumeh&lt;/author&gt;&lt;author&gt;Nasiriani, Khadijeh&lt;/author&gt;&lt;author&gt;Fallahzadeh, Hossein&lt;/author&gt;&lt;/authors&gt;&lt;/contributors&gt;&lt;auth-address&gt;Islamic Azad University, Yazd&lt;/auth-address&gt;&lt;titles&gt;&lt;title&gt;Investigation of bullying behaviors in clinical settings from the nursing students’ views&lt;/title&gt;&lt;secondary-title&gt;IJME&lt;/secondary-title&gt;&lt;translated-title&gt;</w:instrText>
            </w:r>
            <w:r w:rsidR="00C53631">
              <w:rPr>
                <w:rFonts w:ascii="Carlito" w:hAnsi="Carlito" w:cs="Times New Roman"/>
                <w:sz w:val="16"/>
                <w:szCs w:val="16"/>
                <w:rtl/>
              </w:rPr>
              <w:instrText>رفتارهای زورگویانه محیط‌های بالینی از دیدگاه دانشجویان پرستاری</w:instrText>
            </w:r>
            <w:r w:rsidR="00C53631">
              <w:rPr>
                <w:rFonts w:ascii="Carlito" w:hAnsi="Carlito" w:cs="Carlito"/>
                <w:sz w:val="16"/>
                <w:szCs w:val="16"/>
              </w:rPr>
              <w:instrText>&lt;/translated-title&gt;&lt;/titles&gt;&lt;periodical&gt;&lt;full-title&gt;IJME&lt;/full-title&gt;&lt;/periodical&gt;&lt;pages&gt;91&lt;/pages&gt;&lt;volume&gt;20&lt;/volume&gt;&lt;number&gt;0&lt;/number&gt;&lt;keywords&gt;&lt;keyword&gt;Bullying&lt;/keyword&gt;&lt;keyword&gt;Nursing student&lt;/keyword&gt;&lt;keyword&gt;Clinical Setting&lt;/keyword&gt;&lt;/keywords&gt;&lt;dates&gt;&lt;year&gt;2020&lt;/year&gt;&lt;/dates&gt;&lt;urls&gt;&lt;related-urls&gt;&lt;url&gt;http://ijme.mui.ac.ir/article-1-5056-fa.html&lt;/url&gt;&lt;/related-urls&gt;&lt;/urls&gt;&lt;/record&gt;&lt;/Cite&gt;&lt;/EndNote&gt;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w:t>
            </w:r>
            <w:r w:rsidR="00C53631">
              <w:rPr>
                <w:rFonts w:ascii="Carlito" w:hAnsi="Carlito" w:cs="Carlito"/>
                <w:sz w:val="16"/>
                <w:szCs w:val="16"/>
              </w:rPr>
              <w:fldChar w:fldCharType="end"/>
            </w:r>
          </w:p>
        </w:tc>
        <w:tc>
          <w:tcPr>
            <w:tcW w:w="1010" w:type="dxa"/>
            <w:vAlign w:val="center"/>
            <w:hideMark/>
          </w:tcPr>
          <w:p w14:paraId="6DF997E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193</w:t>
            </w:r>
          </w:p>
        </w:tc>
        <w:tc>
          <w:tcPr>
            <w:tcW w:w="1530" w:type="dxa"/>
            <w:vAlign w:val="center"/>
            <w:hideMark/>
          </w:tcPr>
          <w:p w14:paraId="1B46505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21.36 (0.83)</w:t>
            </w:r>
          </w:p>
        </w:tc>
        <w:tc>
          <w:tcPr>
            <w:tcW w:w="990" w:type="dxa"/>
            <w:vAlign w:val="center"/>
            <w:hideMark/>
          </w:tcPr>
          <w:p w14:paraId="7383F89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50%</w:t>
            </w:r>
          </w:p>
        </w:tc>
        <w:tc>
          <w:tcPr>
            <w:tcW w:w="1440" w:type="dxa"/>
            <w:vAlign w:val="center"/>
            <w:hideMark/>
          </w:tcPr>
          <w:p w14:paraId="28E45F1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88%</w:t>
            </w:r>
          </w:p>
        </w:tc>
        <w:tc>
          <w:tcPr>
            <w:tcW w:w="3960" w:type="dxa"/>
            <w:vAlign w:val="center"/>
            <w:hideMark/>
          </w:tcPr>
          <w:p w14:paraId="5C20019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Bullying at workplace questionnaire</w:t>
            </w:r>
          </w:p>
        </w:tc>
        <w:tc>
          <w:tcPr>
            <w:tcW w:w="2155" w:type="dxa"/>
            <w:vAlign w:val="center"/>
            <w:hideMark/>
          </w:tcPr>
          <w:p w14:paraId="52E9E5B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6012B37E" w14:textId="77777777" w:rsidTr="00785E0B">
        <w:trPr>
          <w:trHeight w:val="290"/>
        </w:trPr>
        <w:tc>
          <w:tcPr>
            <w:tcW w:w="1865" w:type="dxa"/>
            <w:vAlign w:val="center"/>
            <w:hideMark/>
          </w:tcPr>
          <w:p w14:paraId="08EAAB30" w14:textId="008D79B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Afkhamzadeh (2019)</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&lt;EndNote&gt;&lt;Cite&gt;&lt;Author&gt;Afkhamzadeh&lt;/Author&gt;&lt;Year&gt;2019&lt;/Year&gt;&lt;RecNum&gt;75&lt;/RecNum&gt;&lt;DisplayText&gt;(2)&lt;/DisplayText&gt;&lt;record&gt;&lt;rec-number&gt;75&lt;/rec-number&gt;&lt;foreign-keys&gt;&lt;key app="EN" db-id="a2aa92wv5rda9aer20nvz2vd5x5w5xw55925" timestamp="1771363901"&gt;75&lt;/key&gt;&lt;/foreign-keys&gt;&lt;ref-type name="Journal Article"&gt;17&lt;/ref-type&gt;&lt;contributors&gt;&lt;authors&gt;&lt;author&gt;Afkhamzadeh, Abdorrahim&lt;/author&gt;&lt;author&gt;Mohamadi Bolbanabad, Amjad&lt;/author&gt;&lt;author&gt;Moloudi, Bayan&lt;/author&gt;&lt;author&gt;Safari, Hossein&lt;/author&gt;&lt;author&gt;Piroozi, Bakhtiar&lt;/author&gt;&lt;/authors&gt;&lt;/contributors&gt;&lt;titles&gt;&lt;title&gt;Workplace violence against physicians and medical students in west part of Iran&lt;/title&gt;&lt;secondary-title&gt;International Journal of Human Rights in Healthcare&lt;/secondary-title&gt;&lt;/titles&gt;&lt;periodical&gt;&lt;full-title&gt;International Journal of Human Rights in Healthcare&lt;/full-title&gt;&lt;/periodical&gt;&lt;pages&gt;116-123&lt;/pages&gt;&lt;volume&gt;12&lt;/volume&gt;&lt;number&gt;2&lt;/number&gt;&lt;dates&gt;&lt;year&gt;2019&lt;/year&gt;&lt;/dates&gt;&lt;publisher&gt;Emerald Publishing Limited&lt;/publisher&gt;&lt;isbn&gt;2056-4902&lt;/isbn&gt;&lt;urls&gt;&lt;/urls&gt;&lt;/record&gt;&lt;/Cite&gt;&lt;/EndNote&gt;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(2)</w:t>
            </w:r>
            <w:r w:rsidR="00C53631">
              <w:rPr>
                <w:rFonts w:ascii="Carlito" w:hAnsi="Carlito" w:cs="Carlito"/>
                <w:sz w:val="16"/>
                <w:szCs w:val="16"/>
              </w:rPr>
              <w:fldChar w:fldCharType="end"/>
            </w:r>
          </w:p>
        </w:tc>
        <w:tc>
          <w:tcPr>
            <w:tcW w:w="1010" w:type="dxa"/>
            <w:vAlign w:val="center"/>
            <w:hideMark/>
          </w:tcPr>
          <w:p w14:paraId="2DB617F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321</w:t>
            </w:r>
          </w:p>
        </w:tc>
        <w:tc>
          <w:tcPr>
            <w:tcW w:w="1530" w:type="dxa"/>
            <w:vAlign w:val="center"/>
            <w:hideMark/>
          </w:tcPr>
          <w:p w14:paraId="3DC3570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09EE3C4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45%</w:t>
            </w:r>
          </w:p>
        </w:tc>
        <w:tc>
          <w:tcPr>
            <w:tcW w:w="1440" w:type="dxa"/>
            <w:vAlign w:val="center"/>
            <w:hideMark/>
          </w:tcPr>
          <w:p w14:paraId="138C158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55%</w:t>
            </w:r>
          </w:p>
        </w:tc>
        <w:tc>
          <w:tcPr>
            <w:tcW w:w="3960" w:type="dxa"/>
            <w:vAlign w:val="center"/>
            <w:hideMark/>
          </w:tcPr>
          <w:p w14:paraId="00221DA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37D7779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 / Medical Students</w:t>
            </w:r>
          </w:p>
        </w:tc>
      </w:tr>
      <w:tr w:rsidR="006E2C0A" w:rsidRPr="006E2C0A" w14:paraId="77B321CE" w14:textId="77777777" w:rsidTr="00785E0B">
        <w:trPr>
          <w:trHeight w:val="290"/>
        </w:trPr>
        <w:tc>
          <w:tcPr>
            <w:tcW w:w="1865" w:type="dxa"/>
            <w:vAlign w:val="center"/>
            <w:hideMark/>
          </w:tcPr>
          <w:p w14:paraId="487CCB61" w14:textId="7FC8E46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Aghajanloo (2006)</w:t>
            </w:r>
            <w:r w:rsidR="00C53631" w:rsidRPr="006E2C0A">
              <w:rPr>
                <w:rFonts w:ascii="Carlito" w:hAnsi="Carlito" w:cs="Carlito"/>
                <w:sz w:val="16"/>
                <w:szCs w:val="16"/>
              </w:rPr>
              <w:t xml:space="preserve"> </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&lt;EndNote&gt;&lt;Cite&gt;&lt;Year&gt;2008&lt;/Year&gt;&lt;RecNum&gt;88&lt;/RecNum&gt;&lt;DisplayText&gt;(3)&lt;/DisplayText&gt;&lt;record&gt;&lt;rec-number&gt;88&lt;/rec-number&gt;&lt;foreign-keys&gt;&lt;key app="EN" db-id="a2aa92wv5rda9aer20nvz2vd5x5w5xw55925" timestamp="1771364136"&gt;88&lt;/key&gt;&lt;/foreign-keys&gt;&lt;ref-type name="Journal Article"&gt;17&lt;/ref-type&gt;&lt;contributors&gt;&lt;/contributors&gt;&lt;titles&gt;&lt;title&gt;Violence during clinical training among nursing students of Shaheed Beheshti, Tehran and Iran Universities of Medical Sciences, 2006&lt;/title&gt;&lt;secondary-title&gt;Iran-J-Forensic-Med&lt;/secondary-title&gt;&lt;translated-title&gt;</w:instrText>
            </w:r>
            <w:r w:rsidR="00C53631">
              <w:rPr>
                <w:rFonts w:ascii="Carlito" w:hAnsi="Carlito" w:cs="Times New Roman"/>
                <w:sz w:val="16"/>
                <w:szCs w:val="16"/>
                <w:rtl/>
              </w:rPr>
              <w:instrText>بررسی میزان مواجهه با خشونت حین کارآموزی در بین دانشجویان پرستاری دانشگاه‌های علوم پزشکی شهید بهشتی، تهران و ایران در سال 1385</w:instrText>
            </w:r>
            <w:r w:rsidR="00C53631">
              <w:rPr>
                <w:rFonts w:ascii="Carlito" w:hAnsi="Carlito" w:cs="Carlito"/>
                <w:sz w:val="16"/>
                <w:szCs w:val="16"/>
              </w:rPr>
              <w:instrText>&lt;/translated-title&gt;&lt;/titles&gt;&lt;periodical&gt;&lt;full-title&gt;Iran-J-Forensic-Med&lt;/full-title&gt;&lt;/periodical&gt;&lt;pages&gt;223&lt;/pages&gt;&lt;volume&gt;13&lt;/volume&gt;&lt;number&gt;4&lt;/number&gt;&lt;dates&gt;&lt;year&gt;2008&lt;/year&gt;&lt;/dates&gt;&lt;urls&gt;&lt;related-urls&gt;&lt;url&gt;http://sjfm.ir/article-1-2-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(3)</w:t>
            </w:r>
            <w:r w:rsidR="00C53631">
              <w:rPr>
                <w:rFonts w:ascii="Carlito" w:hAnsi="Carlito" w:cs="Carlito"/>
                <w:sz w:val="16"/>
                <w:szCs w:val="16"/>
              </w:rPr>
              <w:fldChar w:fldCharType="end"/>
            </w:r>
          </w:p>
        </w:tc>
        <w:tc>
          <w:tcPr>
            <w:tcW w:w="1010" w:type="dxa"/>
            <w:vAlign w:val="center"/>
            <w:hideMark/>
          </w:tcPr>
          <w:p w14:paraId="7693239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180</w:t>
            </w:r>
          </w:p>
        </w:tc>
        <w:tc>
          <w:tcPr>
            <w:tcW w:w="1530" w:type="dxa"/>
            <w:vAlign w:val="center"/>
            <w:hideMark/>
          </w:tcPr>
          <w:p w14:paraId="05C8A85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21.94 (1.96)</w:t>
            </w:r>
          </w:p>
        </w:tc>
        <w:tc>
          <w:tcPr>
            <w:tcW w:w="990" w:type="dxa"/>
            <w:vAlign w:val="center"/>
            <w:hideMark/>
          </w:tcPr>
          <w:p w14:paraId="7DEF588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w:t>
            </w:r>
          </w:p>
        </w:tc>
        <w:tc>
          <w:tcPr>
            <w:tcW w:w="1440" w:type="dxa"/>
            <w:vAlign w:val="center"/>
            <w:hideMark/>
          </w:tcPr>
          <w:p w14:paraId="622489C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90%</w:t>
            </w:r>
          </w:p>
        </w:tc>
        <w:tc>
          <w:tcPr>
            <w:tcW w:w="3960" w:type="dxa"/>
            <w:vAlign w:val="center"/>
            <w:hideMark/>
          </w:tcPr>
          <w:p w14:paraId="2EC6D45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CCCCBC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212B4BEA" w14:textId="77777777" w:rsidTr="00785E0B">
        <w:trPr>
          <w:trHeight w:val="290"/>
        </w:trPr>
        <w:tc>
          <w:tcPr>
            <w:tcW w:w="1865" w:type="dxa"/>
            <w:vAlign w:val="center"/>
            <w:hideMark/>
          </w:tcPr>
          <w:p w14:paraId="2E24CDBA" w14:textId="0A8135E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Aghajanloo (2011)</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&lt;EndNote&gt;&lt;Cite&gt;&lt;Author&gt;Aghajanloo&lt;/Author&gt;&lt;Year&gt;2011&lt;/Year&gt;&lt;RecNum&gt;52&lt;/RecNum&gt;&lt;DisplayText&gt;(4)&lt;/DisplayText&gt;&lt;record&gt;&lt;rec-number&gt;52&lt;/rec-number&gt;&lt;foreign-keys&gt;&lt;key app="EN" db-id="a2aa92wv5rda9aer20nvz2vd5x5w5xw55925" timestamp="1771363342"&gt;52&lt;/key&gt;&lt;/foreign-keys&gt;&lt;ref-type name="Journal Article"&gt;17&lt;/ref-type&gt;&lt;contributors&gt;&lt;authors&gt;&lt;author&gt;Aghajanloo, A.&lt;/author&gt;&lt;author&gt;Nirumand-Zandi, K.&lt;/author&gt;&lt;author&gt;Safavi-Bayat, Z.&lt;/author&gt;&lt;author&gt;Alavi-Majd, H.&lt;/author&gt;&lt;/authors&gt;&lt;/contributors&gt;&lt;auth-address&gt;Department of Nursing, School of Nursing and Midwifery, Zanjan University of Medical Sciences, Zanjan, Iran.&lt;/auth-address&gt;&lt;titles&gt;&lt;title&gt;Clinical violence in nursing students&lt;/title&gt;&lt;secondary-title&gt;Iran J Nurs Midwifery Res&lt;/secondary-title&gt;&lt;alt-title&gt;Iranian journal of nursing and midwifery research&lt;/alt-title&gt;&lt;/titles&gt;&lt;periodical&gt;&lt;full-title&gt;Iran J Nurs Midwifery Res&lt;/full-title&gt;&lt;abbr-1&gt;Iranian journal of nursing and midwifery research&lt;/abbr-1&gt;&lt;/periodical&gt;&lt;alt-periodical&gt;&lt;full-title&gt;Iran J Nurs Midwifery Res&lt;/full-title&gt;&lt;abbr-1&gt;Iranian journal of nursing and midwifery research&lt;/abbr-1&gt;&lt;/alt-periodical&gt;&lt;pages&gt;284-7&lt;/pages&gt;&lt;volume&gt;16&lt;/volume&gt;&lt;number&gt;4&lt;/number&gt;&lt;edition&gt;2011/10/01&lt;/edition&gt;&lt;keywords&gt;&lt;keyword&gt;Violence&lt;/keyword&gt;&lt;keyword&gt;nursing students&lt;/keyword&gt;&lt;keyword&gt;training&lt;/keyword&gt;&lt;/keywords&gt;&lt;dates&gt;&lt;year&gt;2011&lt;/year&gt;&lt;pub-dates&gt;&lt;date&gt;Fall&lt;/date&gt;&lt;/pub-dates&gt;&lt;/dates&gt;&lt;isbn&gt;1735-9066 (Print)&amp;#xD;1735-9066&lt;/isbn&gt;&lt;accession-num&gt;23449964&lt;/accession-num&gt;&lt;urls&gt;&lt;/urls&gt;&lt;custom2&gt;PMC3583097&lt;/custom2&gt;&lt;remote-database-provider&gt;NLM&lt;/remote-database-provider&gt;&lt;language&gt;eng&lt;/language&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(4)</w:t>
            </w:r>
            <w:r w:rsidR="00C53631">
              <w:rPr>
                <w:rFonts w:ascii="Carlito" w:hAnsi="Carlito" w:cs="Carlito"/>
                <w:sz w:val="16"/>
                <w:szCs w:val="16"/>
              </w:rPr>
              <w:fldChar w:fldCharType="end"/>
            </w:r>
          </w:p>
        </w:tc>
        <w:tc>
          <w:tcPr>
            <w:tcW w:w="1010" w:type="dxa"/>
            <w:vAlign w:val="center"/>
            <w:hideMark/>
          </w:tcPr>
          <w:p w14:paraId="54F5360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180</w:t>
            </w:r>
          </w:p>
        </w:tc>
        <w:tc>
          <w:tcPr>
            <w:tcW w:w="1530" w:type="dxa"/>
            <w:vAlign w:val="center"/>
            <w:hideMark/>
          </w:tcPr>
          <w:p w14:paraId="5E25B19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21.94 (1.95)</w:t>
            </w:r>
          </w:p>
        </w:tc>
        <w:tc>
          <w:tcPr>
            <w:tcW w:w="990" w:type="dxa"/>
            <w:vAlign w:val="center"/>
            <w:hideMark/>
          </w:tcPr>
          <w:p w14:paraId="671B811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w:t>
            </w:r>
          </w:p>
        </w:tc>
        <w:tc>
          <w:tcPr>
            <w:tcW w:w="1440" w:type="dxa"/>
            <w:vAlign w:val="center"/>
            <w:hideMark/>
          </w:tcPr>
          <w:p w14:paraId="2533496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90%</w:t>
            </w:r>
          </w:p>
        </w:tc>
        <w:tc>
          <w:tcPr>
            <w:tcW w:w="3960" w:type="dxa"/>
            <w:vAlign w:val="center"/>
            <w:hideMark/>
          </w:tcPr>
          <w:p w14:paraId="3B93172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4EB47B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0008AEC6" w14:textId="77777777" w:rsidTr="00785E0B">
        <w:trPr>
          <w:trHeight w:val="290"/>
        </w:trPr>
        <w:tc>
          <w:tcPr>
            <w:tcW w:w="1865" w:type="dxa"/>
            <w:vAlign w:val="center"/>
            <w:hideMark/>
          </w:tcPr>
          <w:p w14:paraId="150C2355" w14:textId="0300A39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Aghili (2011)</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&lt;EndNote&gt;&lt;Cite&gt;&lt;Author&gt;Aghilinejad&lt;/Author&gt;&lt;Year&gt;2011&lt;/Year&gt;&lt;RecNum&gt;85&lt;/RecNum&gt;&lt;DisplayText&gt;(5)&lt;/DisplayText&gt;&lt;record&gt;&lt;rec-number&gt;85&lt;/rec-number&gt;&lt;foreign-keys&gt;&lt;key app="EN" db-id="a2aa92wv5rda9aer20nvz2vd5x5w5xw55925" timestamp="1771364084"&gt;85&lt;/key&gt;&lt;/foreign-keys&gt;&lt;ref-type name="Journal Article"&gt;17&lt;/ref-type&gt;&lt;contributors&gt;&lt;authors&gt;&lt;author&gt;Aghilinejad, Mashallah&lt;/author&gt;&lt;author&gt;Nojomi, Marzieh&lt;/author&gt;&lt;author&gt;Seyed Mehdi, Seyed Mohammad&lt;/author&gt;&lt;/authors&gt;&lt;/contributors&gt;&lt;titles&gt;&lt;title&gt;Study of prevalence of violence against nurses and related factors&lt;/title&gt;&lt;secondary-title&gt;RJMS&lt;/secondary-title&gt;&lt;translated-title&gt;</w:instrText>
            </w:r>
            <w:r w:rsidR="00C53631">
              <w:rPr>
                <w:rFonts w:ascii="Carlito" w:hAnsi="Carlito" w:cs="Times New Roman"/>
                <w:sz w:val="16"/>
                <w:szCs w:val="16"/>
                <w:rtl/>
              </w:rPr>
              <w:instrText>بررسی فراوانی خشونت علیه پرستاران و عوامل مرتبط با آن</w:instrText>
            </w:r>
            <w:r w:rsidR="00C53631">
              <w:rPr>
                <w:rFonts w:ascii="Carlito" w:hAnsi="Carlito" w:cs="Carlito"/>
                <w:sz w:val="16"/>
                <w:szCs w:val="16"/>
              </w:rPr>
              <w:instrText>&lt;/translated-title&gt;&lt;/titles&gt;&lt;periodical&gt;&lt;full-title&gt;RJMS&lt;/full-title&gt;&lt;/periodical&gt;&lt;pages&gt;49&lt;/pages&gt;&lt;volume&gt;18&lt;/volume&gt;&lt;number&gt;86&lt;/number&gt;&lt;keywords&gt;&lt;keyword&gt;Violence&lt;/keyword&gt;&lt;keyword&gt;nurses&lt;/keyword&gt;&lt;keyword&gt;violence against nurses.&lt;/keyword&gt;&lt;/keywords&gt;&lt;dates&gt;&lt;year&gt;2011&lt;/year&gt;&lt;/dates&gt;&lt;urls&gt;&lt;related-urls&gt;&lt;url&gt;http://rjms.iums.ac.ir/article-1-1662-fa.html&lt;/url&gt;&lt;/related-urls&gt;&lt;/urls&gt;&lt;/record&gt;&lt;/Cite&gt;&lt;/EndNote&gt;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(5)</w:t>
            </w:r>
            <w:r w:rsidR="00C53631">
              <w:rPr>
                <w:rFonts w:ascii="Carlito" w:hAnsi="Carlito" w:cs="Carlito"/>
                <w:sz w:val="16"/>
                <w:szCs w:val="16"/>
              </w:rPr>
              <w:fldChar w:fldCharType="end"/>
            </w:r>
          </w:p>
        </w:tc>
        <w:tc>
          <w:tcPr>
            <w:tcW w:w="1010" w:type="dxa"/>
            <w:vAlign w:val="center"/>
            <w:hideMark/>
          </w:tcPr>
          <w:p w14:paraId="0DB426C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1070</w:t>
            </w:r>
          </w:p>
        </w:tc>
        <w:tc>
          <w:tcPr>
            <w:tcW w:w="1530" w:type="dxa"/>
            <w:vAlign w:val="center"/>
            <w:hideMark/>
          </w:tcPr>
          <w:p w14:paraId="533FA0C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34.19 (8.38)</w:t>
            </w:r>
          </w:p>
        </w:tc>
        <w:tc>
          <w:tcPr>
            <w:tcW w:w="990" w:type="dxa"/>
            <w:vAlign w:val="center"/>
            <w:hideMark/>
          </w:tcPr>
          <w:p w14:paraId="4B07533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w:t>
            </w:r>
          </w:p>
        </w:tc>
        <w:tc>
          <w:tcPr>
            <w:tcW w:w="1440" w:type="dxa"/>
            <w:vAlign w:val="center"/>
            <w:hideMark/>
          </w:tcPr>
          <w:p w14:paraId="730F96C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3817520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Early Exit (NEXT) Study questionnaire</w:t>
            </w:r>
          </w:p>
        </w:tc>
        <w:tc>
          <w:tcPr>
            <w:tcW w:w="2155" w:type="dxa"/>
            <w:vAlign w:val="center"/>
            <w:hideMark/>
          </w:tcPr>
          <w:p w14:paraId="71B3211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49E9054" w14:textId="77777777" w:rsidTr="00785E0B">
        <w:trPr>
          <w:trHeight w:val="290"/>
        </w:trPr>
        <w:tc>
          <w:tcPr>
            <w:tcW w:w="1865" w:type="dxa"/>
            <w:vAlign w:val="center"/>
            <w:hideMark/>
          </w:tcPr>
          <w:p w14:paraId="68257F86" w14:textId="674049D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Aivazi (2015)</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&lt;EndNote&gt;&lt;Cite&gt;&lt;Author&gt;Aivazi&lt;/Author&gt;&lt;Year&gt;2015&lt;/Year&gt;&lt;RecNum&gt;31&lt;/RecNum&gt;&lt;DisplayText&gt;(6)&lt;/DisplayText&gt;&lt;record&gt;&lt;rec-number&gt;31&lt;/rec-number&gt;&lt;foreign-keys&gt;&lt;key app="EN" db-id="a2aa92wv5rda9aer20nvz2vd5x5w5xw55925" timestamp="1771362798"&gt;31&lt;/key&gt;&lt;/foreign-keys&gt;&lt;ref-type name="Journal Article"&gt;17&lt;/ref-type&gt;&lt;contributors&gt;&lt;authors&gt;&lt;author&gt;Aivazi, Ali Ashraf&lt;/author&gt;&lt;author&gt;Tavan, Hamed&lt;/author&gt;&lt;/authors&gt;&lt;/contributors&gt;&lt;titles&gt;&lt;title&gt;Prevalence of conceived violence against nurses at educational hospitals of Ilam, Iran, 2012&lt;/title&gt;&lt;secondary-title&gt;International Journal of Africa Nursing Sciences&lt;/secondary-title&gt;&lt;/titles&gt;&lt;periodical&gt;&lt;full-title&gt;International Journal of Africa Nursing Sciences&lt;/full-title&gt;&lt;/periodical&gt;&lt;pages&gt;65-68&lt;/pages&gt;&lt;volume&gt;2&lt;/volume&gt;&lt;keywords&gt;&lt;keyword&gt;Workplace violence&lt;/keyword&gt;&lt;keyword&gt;Nurse&lt;/keyword&gt;&lt;keyword&gt;Violence reportage&lt;/keyword&gt;&lt;keyword&gt;Ilam&lt;/keyword&gt;&lt;/keywords&gt;&lt;dates&gt;&lt;year&gt;2015&lt;/year&gt;&lt;pub-dates&gt;&lt;date&gt;2015/01/01/&lt;/date&gt;&lt;/pub-dates&gt;&lt;/dates&gt;&lt;isbn&gt;2214-1391&lt;/isbn&gt;&lt;urls&gt;&lt;related-urls&gt;&lt;url&gt;https://www.sciencedirect.com/science/article/pii/S2214139115000098&lt;/url&gt;&lt;/related-urls&gt;&lt;/urls&gt;&lt;electronic-resource-num&gt;https://doi.org/10.1016/j.ijans.2015.04.001&lt;/electronic-resource-num&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(6)</w:t>
            </w:r>
            <w:r w:rsidR="00C53631">
              <w:rPr>
                <w:rFonts w:ascii="Carlito" w:hAnsi="Carlito" w:cs="Carlito"/>
                <w:sz w:val="16"/>
                <w:szCs w:val="16"/>
              </w:rPr>
              <w:fldChar w:fldCharType="end"/>
            </w:r>
          </w:p>
        </w:tc>
        <w:tc>
          <w:tcPr>
            <w:tcW w:w="1010" w:type="dxa"/>
            <w:vAlign w:val="center"/>
            <w:hideMark/>
          </w:tcPr>
          <w:p w14:paraId="019A2E3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106</w:t>
            </w:r>
          </w:p>
        </w:tc>
        <w:tc>
          <w:tcPr>
            <w:tcW w:w="1530" w:type="dxa"/>
            <w:vAlign w:val="center"/>
            <w:hideMark/>
          </w:tcPr>
          <w:p w14:paraId="12EBE91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7F5A13E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3DB9CC7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w:t>
            </w:r>
          </w:p>
        </w:tc>
        <w:tc>
          <w:tcPr>
            <w:tcW w:w="3960" w:type="dxa"/>
            <w:vAlign w:val="center"/>
            <w:hideMark/>
          </w:tcPr>
          <w:p w14:paraId="1BE596C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National made questionnaire</w:t>
            </w:r>
          </w:p>
        </w:tc>
        <w:tc>
          <w:tcPr>
            <w:tcW w:w="2155" w:type="dxa"/>
            <w:vAlign w:val="center"/>
            <w:hideMark/>
          </w:tcPr>
          <w:p w14:paraId="51D5DD7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7C54FCEE" w14:textId="77777777" w:rsidTr="00785E0B">
        <w:trPr>
          <w:trHeight w:val="290"/>
        </w:trPr>
        <w:tc>
          <w:tcPr>
            <w:tcW w:w="1865" w:type="dxa"/>
            <w:vAlign w:val="center"/>
            <w:hideMark/>
          </w:tcPr>
          <w:p w14:paraId="2213956C" w14:textId="1112E9E3"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Alimohammadi (2013)</w:t>
            </w:r>
            <w:r w:rsidR="00C53631">
              <w:rPr>
                <w:rFonts w:ascii="Carlito" w:hAnsi="Carlito" w:cs="Carlito"/>
                <w:sz w:val="16"/>
                <w:szCs w:val="16"/>
              </w:rPr>
              <w:fldChar w:fldCharType="begin">
                <w:fldData xml:space="preserve">PEVuZE5vdGU+PENpdGU+PEF1dGhvcj5BbGltb2hhbW1hZGk8L0F1dGhvcj48WWVhcj4yMDEzPC9Z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</w:fldData>
              </w:fldChar>
            </w:r>
            <w:r w:rsidR="00C53631">
              <w:rPr>
                <w:rFonts w:ascii="Carlito" w:hAnsi="Carlito" w:cs="Carlito"/>
                <w:sz w:val="16"/>
                <w:szCs w:val="16"/>
              </w:rPr>
              <w:instrText xml:space="preserve"> ADDIN EN.CITE </w:instrText>
            </w:r>
            <w:r w:rsidR="00C53631">
              <w:rPr>
                <w:rFonts w:ascii="Carlito" w:hAnsi="Carlito" w:cs="Carlito"/>
                <w:sz w:val="16"/>
                <w:szCs w:val="16"/>
              </w:rPr>
              <w:fldChar w:fldCharType="begin">
                <w:fldData xml:space="preserve">PEVuZE5vdGU+PENpdGU+PEF1dGhvcj5BbGltb2hhbW1hZGk8L0F1dGhvcj48WWVhcj4yMDEzPC9Z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</w:fldData>
              </w:fldChar>
            </w:r>
            <w:r w:rsidR="00C53631">
              <w:rPr>
                <w:rFonts w:ascii="Carlito" w:hAnsi="Carlito" w:cs="Carlito"/>
                <w:sz w:val="16"/>
                <w:szCs w:val="16"/>
              </w:rPr>
              <w:instrText xml:space="preserve"> ADDIN EN.CITE.DATA </w:instrText>
            </w:r>
            <w:r w:rsidR="00C53631">
              <w:rPr>
                <w:rFonts w:ascii="Carlito" w:hAnsi="Carlito" w:cs="Carlito"/>
                <w:sz w:val="16"/>
                <w:szCs w:val="16"/>
              </w:rPr>
            </w:r>
            <w:r w:rsidR="00C53631">
              <w:rPr>
                <w:rFonts w:ascii="Carlito" w:hAnsi="Carlito" w:cs="Carlito"/>
                <w:sz w:val="16"/>
                <w:szCs w:val="16"/>
              </w:rPr>
              <w:fldChar w:fldCharType="end"/>
            </w:r>
            <w:r w:rsidR="00C53631">
              <w:rPr>
                <w:rFonts w:ascii="Carlito" w:hAnsi="Carlito" w:cs="Carlito"/>
                <w:sz w:val="16"/>
                <w:szCs w:val="16"/>
              </w:rPr>
              <w:fldChar w:fldCharType="separate"/>
            </w:r>
            <w:r w:rsidR="00C53631">
              <w:rPr>
                <w:rFonts w:ascii="Carlito" w:hAnsi="Carlito" w:cs="Carlito"/>
                <w:noProof/>
                <w:sz w:val="16"/>
                <w:szCs w:val="16"/>
              </w:rPr>
              <w:t>(7)</w:t>
            </w:r>
            <w:r w:rsidR="00C53631">
              <w:rPr>
                <w:rFonts w:ascii="Carlito" w:hAnsi="Carlito" w:cs="Carlito"/>
                <w:sz w:val="16"/>
                <w:szCs w:val="16"/>
              </w:rPr>
              <w:fldChar w:fldCharType="end"/>
            </w:r>
          </w:p>
        </w:tc>
        <w:tc>
          <w:tcPr>
            <w:tcW w:w="1010" w:type="dxa"/>
            <w:vAlign w:val="center"/>
            <w:hideMark/>
          </w:tcPr>
          <w:p w14:paraId="64581ED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215</w:t>
            </w:r>
          </w:p>
        </w:tc>
        <w:tc>
          <w:tcPr>
            <w:tcW w:w="1530" w:type="dxa"/>
            <w:vAlign w:val="center"/>
            <w:hideMark/>
          </w:tcPr>
          <w:p w14:paraId="23A3BFF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(5.5)</w:t>
            </w:r>
          </w:p>
        </w:tc>
        <w:tc>
          <w:tcPr>
            <w:tcW w:w="990" w:type="dxa"/>
            <w:vAlign w:val="center"/>
            <w:hideMark/>
          </w:tcPr>
          <w:p w14:paraId="5C0891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74%</w:t>
            </w:r>
          </w:p>
        </w:tc>
        <w:tc>
          <w:tcPr>
            <w:tcW w:w="1440" w:type="dxa"/>
            <w:vAlign w:val="center"/>
            <w:hideMark/>
          </w:tcPr>
          <w:p w14:paraId="4FB6E78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36DE1BD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1DFA8A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w:t>
            </w:r>
          </w:p>
        </w:tc>
      </w:tr>
      <w:tr w:rsidR="006E2C0A" w:rsidRPr="006E2C0A" w14:paraId="6C0F7D29" w14:textId="77777777" w:rsidTr="00785E0B">
        <w:trPr>
          <w:trHeight w:val="290"/>
        </w:trPr>
        <w:tc>
          <w:tcPr>
            <w:tcW w:w="1865" w:type="dxa"/>
            <w:vAlign w:val="center"/>
            <w:hideMark/>
          </w:tcPr>
          <w:p w14:paraId="63782B80" w14:textId="0434465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Amini (2023)</w:t>
            </w:r>
            <w:r w:rsidR="00C53631">
              <w:rPr>
                <w:rFonts w:ascii="Carlito" w:hAnsi="Carlito" w:cs="Carlito"/>
                <w:sz w:val="16"/>
                <w:szCs w:val="16"/>
              </w:rPr>
              <w:fldChar w:fldCharType="begin">
                <w:fldData xml:space="preserve">PEVuZE5vdGU+PENpdGU+PEF1dGhvcj5BbWluaTwvQXV0aG9yPjxZZWFyPjIwMjM8L1llYXI+PFJl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=
</w:fldData>
              </w:fldChar>
            </w:r>
            <w:r w:rsidR="00C53631">
              <w:rPr>
                <w:rFonts w:ascii="Carlito" w:hAnsi="Carlito" w:cs="Carlito"/>
                <w:sz w:val="16"/>
                <w:szCs w:val="16"/>
              </w:rPr>
              <w:instrText xml:space="preserve"> ADDIN EN.CITE </w:instrText>
            </w:r>
            <w:r w:rsidR="00C53631">
              <w:rPr>
                <w:rFonts w:ascii="Carlito" w:hAnsi="Carlito" w:cs="Carlito"/>
                <w:sz w:val="16"/>
                <w:szCs w:val="16"/>
              </w:rPr>
              <w:fldChar w:fldCharType="begin">
                <w:fldData xml:space="preserve">PEVuZE5vdGU+PENpdGU+PEF1dGhvcj5BbWluaTwvQXV0aG9yPjxZZWFyPjIwMjM8L1llYXI+PFJl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=
</w:fldData>
              </w:fldChar>
            </w:r>
            <w:r w:rsidR="00C53631">
              <w:rPr>
                <w:rFonts w:ascii="Carlito" w:hAnsi="Carlito" w:cs="Carlito"/>
                <w:sz w:val="16"/>
                <w:szCs w:val="16"/>
              </w:rPr>
              <w:instrText xml:space="preserve"> ADDIN EN.CITE.DATA </w:instrText>
            </w:r>
            <w:r w:rsidR="00C53631">
              <w:rPr>
                <w:rFonts w:ascii="Carlito" w:hAnsi="Carlito" w:cs="Carlito"/>
                <w:sz w:val="16"/>
                <w:szCs w:val="16"/>
              </w:rPr>
            </w:r>
            <w:r w:rsidR="00C53631">
              <w:rPr>
                <w:rFonts w:ascii="Carlito" w:hAnsi="Carlito" w:cs="Carlito"/>
                <w:sz w:val="16"/>
                <w:szCs w:val="16"/>
              </w:rPr>
              <w:fldChar w:fldCharType="end"/>
            </w:r>
            <w:r w:rsidR="00C53631">
              <w:rPr>
                <w:rFonts w:ascii="Carlito" w:hAnsi="Carlito" w:cs="Carlito"/>
                <w:sz w:val="16"/>
                <w:szCs w:val="16"/>
              </w:rPr>
              <w:fldChar w:fldCharType="separate"/>
            </w:r>
            <w:r w:rsidR="00C53631">
              <w:rPr>
                <w:rFonts w:ascii="Carlito" w:hAnsi="Carlito" w:cs="Carlito"/>
                <w:noProof/>
                <w:sz w:val="16"/>
                <w:szCs w:val="16"/>
              </w:rPr>
              <w:t>(8)</w:t>
            </w:r>
            <w:r w:rsidR="00C53631">
              <w:rPr>
                <w:rFonts w:ascii="Carlito" w:hAnsi="Carlito" w:cs="Carlito"/>
                <w:sz w:val="16"/>
                <w:szCs w:val="16"/>
              </w:rPr>
              <w:fldChar w:fldCharType="end"/>
            </w:r>
          </w:p>
        </w:tc>
        <w:tc>
          <w:tcPr>
            <w:tcW w:w="1010" w:type="dxa"/>
            <w:vAlign w:val="center"/>
            <w:hideMark/>
          </w:tcPr>
          <w:p w14:paraId="1429B3C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184</w:t>
            </w:r>
          </w:p>
        </w:tc>
        <w:tc>
          <w:tcPr>
            <w:tcW w:w="1530" w:type="dxa"/>
            <w:vAlign w:val="center"/>
            <w:hideMark/>
          </w:tcPr>
          <w:p w14:paraId="1EE2B0D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31.01 (4.84)</w:t>
            </w:r>
          </w:p>
        </w:tc>
        <w:tc>
          <w:tcPr>
            <w:tcW w:w="990" w:type="dxa"/>
            <w:vAlign w:val="center"/>
            <w:hideMark/>
          </w:tcPr>
          <w:p w14:paraId="79A5D50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11%</w:t>
            </w:r>
          </w:p>
        </w:tc>
        <w:tc>
          <w:tcPr>
            <w:tcW w:w="1440" w:type="dxa"/>
            <w:vAlign w:val="center"/>
            <w:hideMark/>
          </w:tcPr>
          <w:p w14:paraId="69EA79F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w:t>
            </w:r>
          </w:p>
        </w:tc>
        <w:tc>
          <w:tcPr>
            <w:tcW w:w="3960" w:type="dxa"/>
            <w:vAlign w:val="center"/>
            <w:hideMark/>
          </w:tcPr>
          <w:p w14:paraId="6355952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Bullying at workplace questionnaire</w:t>
            </w:r>
          </w:p>
        </w:tc>
        <w:tc>
          <w:tcPr>
            <w:tcW w:w="2155" w:type="dxa"/>
            <w:vAlign w:val="center"/>
            <w:hideMark/>
          </w:tcPr>
          <w:p w14:paraId="6546E6C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65EE25AE" w14:textId="77777777" w:rsidTr="00785E0B">
        <w:trPr>
          <w:trHeight w:val="290"/>
        </w:trPr>
        <w:tc>
          <w:tcPr>
            <w:tcW w:w="1865" w:type="dxa"/>
            <w:vAlign w:val="center"/>
            <w:hideMark/>
          </w:tcPr>
          <w:p w14:paraId="2941822F" w14:textId="729CB18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Babaei (2013)</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&lt;EndNote&gt;&lt;Cite&gt;&lt;Author&gt;Babaei&lt;/Author&gt;&lt;Year&gt;2016&lt;/Year&gt;&lt;RecNum&gt;90&lt;/RecNum&gt;&lt;DisplayText&gt;(9)&lt;/DisplayText&gt;&lt;record&gt;&lt;rec-number&gt;90&lt;/rec-number&gt;&lt;foreign-keys&gt;&lt;key app="EN" db-id="a2aa92wv5rda9aer20nvz2vd5x5w5xw55925" timestamp="1771364197"&gt;90&lt;/key&gt;&lt;/foreign-keys&gt;&lt;ref-type name="Journal Article"&gt;17&lt;/ref-type&gt;&lt;contributors&gt;&lt;authors&gt;&lt;author&gt;Babaei, Nasib&lt;/author&gt;&lt;author&gt;Zirak, Mohammad&lt;/author&gt;&lt;author&gt;Rahmani, Azad&lt;/author&gt;&lt;author&gt;Avazeh, Marzieh&lt;/author&gt;&lt;author&gt;Dadashzadeh, Abbas&lt;/author&gt;&lt;/authors&gt;&lt;/contributors&gt;&lt;titles&gt;&lt;title&gt;Identifying and Comparing the Viewpoints of Nurses &amp;amp; Patients on Workplace Violence against Nurses &amp;amp; Related Factors&lt;/title&gt;&lt;secondary-title&gt;Iran-J-Forensic-Med&lt;/secondary-title&gt;&lt;translated-title&gt;</w:instrText>
            </w:r>
            <w:r w:rsidR="00C53631">
              <w:rPr>
                <w:rFonts w:ascii="Carlito" w:hAnsi="Carlito" w:cs="Times New Roman"/>
                <w:sz w:val="16"/>
                <w:szCs w:val="16"/>
                <w:rtl/>
              </w:rPr>
              <w:instrText>تعیین و مقایسه دیدگاه پرستاران و بیماران نسبت به خشونت محل‌ کار علیه پرستاران و عوامل مرتبط با آن</w:instrText>
            </w:r>
            <w:r w:rsidR="00C53631">
              <w:rPr>
                <w:rFonts w:ascii="Carlito" w:hAnsi="Carlito" w:cs="Carlito"/>
                <w:sz w:val="16"/>
                <w:szCs w:val="16"/>
              </w:rPr>
              <w:instrText>&lt;/translated-title&gt;&lt;/titles&gt;&lt;periodical&gt;&lt;full-title&gt;Iran-J-Forensic-Med&lt;/full-title&gt;&lt;/periodical&gt;&lt;pages&gt;203&lt;/pages&gt;&lt;volume&gt;22&lt;/volume&gt;&lt;number&gt;3&lt;/number&gt;&lt;keywords&gt;&lt;keyword&gt;Work Setting Violence&lt;/keyword&gt;&lt;keyword&gt;Perception of Violence&amp;apos;s Nature&lt;/keyword&gt;&lt;keyword&gt;Nurses&amp;amp; Patients&lt;/keyword&gt;&lt;/keywords&gt;&lt;dates&gt;&lt;year&gt;2016&lt;/year&gt;&lt;/dates&gt;&lt;urls&gt;&lt;related-urls&gt;&lt;url&gt;http://sjfm.ir/article-1-842-fa.html&lt;/url&gt;&lt;/related-urls&gt;&lt;/urls&gt;&lt;/record&gt;&lt;/Cite&gt;&lt;/EndNote&gt;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(9)</w:t>
            </w:r>
            <w:r w:rsidR="00C53631">
              <w:rPr>
                <w:rFonts w:ascii="Carlito" w:hAnsi="Carlito" w:cs="Carlito"/>
                <w:sz w:val="16"/>
                <w:szCs w:val="16"/>
              </w:rPr>
              <w:fldChar w:fldCharType="end"/>
            </w:r>
          </w:p>
        </w:tc>
        <w:tc>
          <w:tcPr>
            <w:tcW w:w="1010" w:type="dxa"/>
            <w:vAlign w:val="center"/>
            <w:hideMark/>
          </w:tcPr>
          <w:p w14:paraId="512C1B5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373</w:t>
            </w:r>
          </w:p>
        </w:tc>
        <w:tc>
          <w:tcPr>
            <w:tcW w:w="1530" w:type="dxa"/>
            <w:vAlign w:val="center"/>
            <w:hideMark/>
          </w:tcPr>
          <w:p w14:paraId="2420CEE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31.99 (5.43)</w:t>
            </w:r>
          </w:p>
        </w:tc>
        <w:tc>
          <w:tcPr>
            <w:tcW w:w="990" w:type="dxa"/>
            <w:vAlign w:val="center"/>
            <w:hideMark/>
          </w:tcPr>
          <w:p w14:paraId="19ADB9D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w:t>
            </w:r>
          </w:p>
        </w:tc>
        <w:tc>
          <w:tcPr>
            <w:tcW w:w="1440" w:type="dxa"/>
            <w:vAlign w:val="center"/>
            <w:hideMark/>
          </w:tcPr>
          <w:p w14:paraId="38BF9C7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29E1500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43C7E02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6127DC4F" w14:textId="77777777" w:rsidTr="00785E0B">
        <w:trPr>
          <w:trHeight w:val="290"/>
        </w:trPr>
        <w:tc>
          <w:tcPr>
            <w:tcW w:w="1865" w:type="dxa"/>
            <w:vAlign w:val="center"/>
            <w:hideMark/>
          </w:tcPr>
          <w:p w14:paraId="7C28804A" w14:textId="6684FA4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Babaei (2013)</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&lt;EndNote&gt;&lt;Cite&gt;&lt;Year&gt;2014&lt;/Year&gt;&lt;RecNum&gt;92&lt;/RecNum&gt;&lt;DisplayText&gt;(10)&lt;/DisplayText&gt;&lt;record&gt;&lt;rec-number&gt;92&lt;/rec-number&gt;&lt;foreign-keys&gt;&lt;key app="EN" db-id="a2aa92wv5rda9aer20nvz2vd5x5w5xw55925" timestamp="1771364242"&gt;92&lt;/key&gt;&lt;/foreign-keys&gt;&lt;ref-type name="Journal Article"&gt;17&lt;/ref-type&gt;&lt;contributors&gt;&lt;/contributors&gt;&lt;titles&gt;&lt;title&gt;Workplace violence against nurses from the viewpoint of patients&lt;/title&gt;&lt;secondary-title&gt;ijpn&lt;/secondary-title&gt;&lt;translated-title&gt;</w:instrText>
            </w:r>
            <w:r w:rsidR="00C53631">
              <w:rPr>
                <w:rFonts w:ascii="Carlito" w:hAnsi="Carlito" w:cs="Times New Roman"/>
                <w:sz w:val="16"/>
                <w:szCs w:val="16"/>
                <w:rtl/>
              </w:rPr>
              <w:instrText>خشونت محل کار علیه پرستاران از دیدگاه بیماران</w:instrText>
            </w:r>
            <w:r w:rsidR="00C53631">
              <w:rPr>
                <w:rFonts w:ascii="Carlito" w:hAnsi="Carlito" w:cs="Carlito"/>
                <w:sz w:val="16"/>
                <w:szCs w:val="16"/>
              </w:rPr>
              <w:instrText>&lt;/translated-title&gt;&lt;/titles&gt;&lt;periodical&gt;&lt;full-title&gt;ijpn&lt;/full-title&gt;&lt;/periodical&gt;&lt;pages&gt;43&lt;/pages&gt;&lt;volume&gt;2&lt;/volume&gt;&lt;number&gt;1&lt;/number&gt;&lt;keywords&gt;&lt;keyword&gt;workplace violence&lt;/keyword&gt;&lt;keyword&gt;patients&lt;/keyword&gt;&lt;keyword&gt;nurses&lt;/keyword&gt;&lt;/keywords&gt;&lt;dates&gt;&lt;year&gt;2014&lt;/year&gt;&lt;/dates&gt;&lt;urls&gt;&lt;related-urls&gt;&lt;url&gt;http://ijpn.ir/article-1-287-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(10)</w:t>
            </w:r>
            <w:r w:rsidR="00C53631">
              <w:rPr>
                <w:rFonts w:ascii="Carlito" w:hAnsi="Carlito" w:cs="Carlito"/>
                <w:sz w:val="16"/>
                <w:szCs w:val="16"/>
              </w:rPr>
              <w:fldChar w:fldCharType="end"/>
            </w:r>
            <w:r w:rsidR="00C53631" w:rsidRPr="006E2C0A">
              <w:rPr>
                <w:rFonts w:ascii="Carlito" w:hAnsi="Carlito" w:cs="Carlito"/>
                <w:sz w:val="16"/>
                <w:szCs w:val="16"/>
              </w:rPr>
              <w:t xml:space="preserve"> </w:t>
            </w:r>
          </w:p>
        </w:tc>
        <w:tc>
          <w:tcPr>
            <w:tcW w:w="1010" w:type="dxa"/>
            <w:vAlign w:val="center"/>
            <w:hideMark/>
          </w:tcPr>
          <w:p w14:paraId="38CE8F4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384</w:t>
            </w:r>
          </w:p>
        </w:tc>
        <w:tc>
          <w:tcPr>
            <w:tcW w:w="1530" w:type="dxa"/>
            <w:vAlign w:val="center"/>
            <w:hideMark/>
          </w:tcPr>
          <w:p w14:paraId="675C063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066466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7EA733D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6F7C537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0F9BA57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Patients</w:t>
            </w:r>
          </w:p>
        </w:tc>
      </w:tr>
      <w:tr w:rsidR="006E2C0A" w:rsidRPr="006E2C0A" w14:paraId="2B9628FB" w14:textId="77777777" w:rsidTr="00785E0B">
        <w:trPr>
          <w:trHeight w:val="290"/>
        </w:trPr>
        <w:tc>
          <w:tcPr>
            <w:tcW w:w="1865" w:type="dxa"/>
            <w:vAlign w:val="center"/>
            <w:hideMark/>
          </w:tcPr>
          <w:p w14:paraId="513BBC3B" w14:textId="6270CA4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Babaei (2013)</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&lt;EndNote&gt;&lt;Cite&gt;&lt;Author&gt;Babayi&lt;/Author&gt;&lt;Year&gt;2014&lt;/Year&gt;&lt;RecNum&gt;94&lt;/RecNum&gt;&lt;DisplayText&gt;(11)&lt;/DisplayText&gt;&lt;record&gt;&lt;rec-number&gt;94&lt;/rec-number&gt;&lt;foreign-keys&gt;&lt;key app="EN" db-id="a2aa92wv5rda9aer20nvz2vd5x5w5xw55925" timestamp="1771364275"&gt;94&lt;/key&gt;&lt;/foreign-keys&gt;&lt;ref-type name="Journal Article"&gt;17&lt;/ref-type&gt;&lt;contributors&gt;&lt;authors&gt;&lt;author&gt;Babayi, Nasib&lt;/author&gt;&lt;author&gt;Rahmani, Azad&lt;/author&gt;&lt;author&gt;Mohajjel-aghdam, Alireza&lt;/author&gt;&lt;author&gt;Zamanzadeh, Vahid&lt;/author&gt;&lt;author&gt;Dadashzadeh, Abbas&lt;/author&gt;&lt;author&gt;Avazeh, Marzie&lt;/author&gt;&lt;/authors&gt;&lt;/contributors&gt;&lt;titles&gt;&lt;title&gt;Perception of Patients’ Companions about Nature of Workplace Violence against Nurses in Tabriz Medical Educational Centers&lt;/title&gt;&lt;secondary-title&gt;Iran-J-Forensic-Med&lt;/secondary-title&gt;&lt;translated-title&gt;</w:instrText>
            </w:r>
            <w:r w:rsidR="00C53631">
              <w:rPr>
                <w:rFonts w:ascii="Carlito" w:hAnsi="Carlito" w:cs="Times New Roman"/>
                <w:sz w:val="16"/>
                <w:szCs w:val="16"/>
                <w:rtl/>
              </w:rPr>
              <w:instrText>درک همراهان بیماران از ماهیت خشونت محل‌‌کار علیه پرستاران در مراکز آموزشی- درمانی تبریز</w:instrText>
            </w:r>
            <w:r w:rsidR="00C53631">
              <w:rPr>
                <w:rFonts w:ascii="Carlito" w:hAnsi="Carlito" w:cs="Carlito"/>
                <w:sz w:val="16"/>
                <w:szCs w:val="16"/>
              </w:rPr>
              <w:instrText>&lt;/translated-title&gt;&lt;/titles&gt;&lt;periodical&gt;&lt;full-title&gt;Iran-J-Forensic-Med&lt;/full-title&gt;&lt;/periodical&gt;&lt;pages&gt;111&lt;/pages&gt;&lt;volume&gt;20&lt;/volume&gt;&lt;number&gt;3&lt;/number&gt;&lt;keywords&gt;&lt;keyword&gt;Violence&lt;/keyword&gt;&lt;keyword&gt;Workplace Violence&lt;/keyword&gt;&lt;keyword&gt;Companions&lt;/keyword&gt;&lt;keyword&gt;Nurses&lt;/keyword&gt;&lt;/keywords&gt;&lt;dates&gt;&lt;year&gt;2014&lt;/year&gt;&lt;/dates&gt;&lt;urls&gt;&lt;related-urls&gt;&lt;url&gt;http://sjfm.ir/article-1-602-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(11)</w:t>
            </w:r>
            <w:r w:rsidR="00C53631">
              <w:rPr>
                <w:rFonts w:ascii="Carlito" w:hAnsi="Carlito" w:cs="Carlito"/>
                <w:sz w:val="16"/>
                <w:szCs w:val="16"/>
              </w:rPr>
              <w:fldChar w:fldCharType="end"/>
            </w:r>
          </w:p>
        </w:tc>
        <w:tc>
          <w:tcPr>
            <w:tcW w:w="1010" w:type="dxa"/>
            <w:vAlign w:val="center"/>
            <w:hideMark/>
          </w:tcPr>
          <w:p w14:paraId="7BB1151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376</w:t>
            </w:r>
          </w:p>
        </w:tc>
        <w:tc>
          <w:tcPr>
            <w:tcW w:w="1530" w:type="dxa"/>
            <w:vAlign w:val="center"/>
            <w:hideMark/>
          </w:tcPr>
          <w:p w14:paraId="53834EF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6F79A01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27FE7E7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6945C65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34D6B2C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Patients’ Companions</w:t>
            </w:r>
          </w:p>
        </w:tc>
      </w:tr>
      <w:tr w:rsidR="006E2C0A" w:rsidRPr="006E2C0A" w14:paraId="349A9AE6" w14:textId="77777777" w:rsidTr="00785E0B">
        <w:trPr>
          <w:trHeight w:val="290"/>
        </w:trPr>
        <w:tc>
          <w:tcPr>
            <w:tcW w:w="1865" w:type="dxa"/>
            <w:vAlign w:val="center"/>
            <w:hideMark/>
          </w:tcPr>
          <w:p w14:paraId="3AAEFC1A" w14:textId="41F9E8D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Babaei (2018)</w:t>
            </w:r>
            <w:r w:rsidR="00C53631">
              <w:rPr>
                <w:rFonts w:ascii="Carlito" w:hAnsi="Carlito" w:cs="Carlito"/>
                <w:sz w:val="16"/>
                <w:szCs w:val="16"/>
              </w:rPr>
              <w:fldChar w:fldCharType="begin">
                <w:fldData xml:space="preserve">PEVuZE5vdGU+PENpdGU+PEF1dGhvcj5CYWJhZWk8L0F1dGhvcj48WWVhcj4yMDE4PC9ZZWFyPjxS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</w:fldData>
              </w:fldChar>
            </w:r>
            <w:r w:rsidR="00C53631">
              <w:rPr>
                <w:rFonts w:ascii="Carlito" w:hAnsi="Carlito" w:cs="Carlito"/>
                <w:sz w:val="16"/>
                <w:szCs w:val="16"/>
              </w:rPr>
              <w:instrText xml:space="preserve"> ADDIN EN.CITE </w:instrText>
            </w:r>
            <w:r w:rsidR="00C53631">
              <w:rPr>
                <w:rFonts w:ascii="Carlito" w:hAnsi="Carlito" w:cs="Carlito"/>
                <w:sz w:val="16"/>
                <w:szCs w:val="16"/>
              </w:rPr>
              <w:fldChar w:fldCharType="begin">
                <w:fldData xml:space="preserve">PEVuZE5vdGU+PENpdGU+PEF1dGhvcj5CYWJhZWk8L0F1dGhvcj48WWVhcj4yMDE4PC9ZZWFyPjxS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</w:fldData>
              </w:fldChar>
            </w:r>
            <w:r w:rsidR="00C53631">
              <w:rPr>
                <w:rFonts w:ascii="Carlito" w:hAnsi="Carlito" w:cs="Carlito"/>
                <w:sz w:val="16"/>
                <w:szCs w:val="16"/>
              </w:rPr>
              <w:instrText xml:space="preserve"> ADDIN EN.CITE.DATA </w:instrText>
            </w:r>
            <w:r w:rsidR="00C53631">
              <w:rPr>
                <w:rFonts w:ascii="Carlito" w:hAnsi="Carlito" w:cs="Carlito"/>
                <w:sz w:val="16"/>
                <w:szCs w:val="16"/>
              </w:rPr>
            </w:r>
            <w:r w:rsidR="00C53631">
              <w:rPr>
                <w:rFonts w:ascii="Carlito" w:hAnsi="Carlito" w:cs="Carlito"/>
                <w:sz w:val="16"/>
                <w:szCs w:val="16"/>
              </w:rPr>
              <w:fldChar w:fldCharType="end"/>
            </w:r>
            <w:r w:rsidR="00C53631">
              <w:rPr>
                <w:rFonts w:ascii="Carlito" w:hAnsi="Carlito" w:cs="Carlito"/>
                <w:sz w:val="16"/>
                <w:szCs w:val="16"/>
              </w:rPr>
              <w:fldChar w:fldCharType="separate"/>
            </w:r>
            <w:r w:rsidR="00C53631">
              <w:rPr>
                <w:rFonts w:ascii="Carlito" w:hAnsi="Carlito" w:cs="Carlito"/>
                <w:noProof/>
                <w:sz w:val="16"/>
                <w:szCs w:val="16"/>
              </w:rPr>
              <w:t>(12)</w:t>
            </w:r>
            <w:r w:rsidR="00C53631">
              <w:rPr>
                <w:rFonts w:ascii="Carlito" w:hAnsi="Carlito" w:cs="Carlito"/>
                <w:sz w:val="16"/>
                <w:szCs w:val="16"/>
              </w:rPr>
              <w:fldChar w:fldCharType="end"/>
            </w:r>
          </w:p>
        </w:tc>
        <w:tc>
          <w:tcPr>
            <w:tcW w:w="1010" w:type="dxa"/>
            <w:vAlign w:val="center"/>
            <w:hideMark/>
          </w:tcPr>
          <w:p w14:paraId="660A3FE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373</w:t>
            </w:r>
          </w:p>
        </w:tc>
        <w:tc>
          <w:tcPr>
            <w:tcW w:w="1530" w:type="dxa"/>
            <w:vAlign w:val="center"/>
            <w:hideMark/>
          </w:tcPr>
          <w:p w14:paraId="324214D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31.99 (5.43)</w:t>
            </w:r>
          </w:p>
        </w:tc>
        <w:tc>
          <w:tcPr>
            <w:tcW w:w="990" w:type="dxa"/>
            <w:vAlign w:val="center"/>
            <w:hideMark/>
          </w:tcPr>
          <w:p w14:paraId="2C26AED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w:t>
            </w:r>
          </w:p>
        </w:tc>
        <w:tc>
          <w:tcPr>
            <w:tcW w:w="1440" w:type="dxa"/>
            <w:vAlign w:val="center"/>
            <w:hideMark/>
          </w:tcPr>
          <w:p w14:paraId="630D1D3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0926443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1C1389CF" w14:textId="0B6072CD" w:rsidR="006E2C0A" w:rsidRPr="006E2C0A" w:rsidRDefault="00785E0B" w:rsidP="006E2C0A">
            <w:pPr>
              <w:bidi w:val="0"/>
              <w:spacing w:after="100"/>
              <w:jc w:val="center"/>
              <w:rPr>
                <w:rFonts w:ascii="Carlito" w:hAnsi="Carlito" w:cs="Carlito"/>
                <w:sz w:val="16"/>
                <w:szCs w:val="16"/>
              </w:rPr>
            </w:pPr>
            <w:r w:rsidRPr="00785E0B">
              <w:rPr>
                <w:rFonts w:ascii="Carlito" w:hAnsi="Carlito" w:cs="Carlito"/>
                <w:sz w:val="16"/>
                <w:szCs w:val="16"/>
              </w:rPr>
              <w:t>Patients’ Companions</w:t>
            </w:r>
          </w:p>
        </w:tc>
      </w:tr>
      <w:tr w:rsidR="006E2C0A" w:rsidRPr="006E2C0A" w14:paraId="1EE8DB88" w14:textId="77777777" w:rsidTr="00785E0B">
        <w:trPr>
          <w:trHeight w:val="290"/>
        </w:trPr>
        <w:tc>
          <w:tcPr>
            <w:tcW w:w="1865" w:type="dxa"/>
            <w:vAlign w:val="center"/>
            <w:hideMark/>
          </w:tcPr>
          <w:p w14:paraId="2A353516" w14:textId="443F14A1"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Babapour (2019)</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&lt;EndNote&gt;&lt;Cite&gt;&lt;Author&gt;Babapour&lt;/Author&gt;&lt;Year&gt;2020&lt;/Year&gt;&lt;RecNum&gt;100&lt;/RecNum&gt;&lt;DisplayText&gt;(13)&lt;/DisplayText&gt;&lt;record&gt;&lt;rec-number&gt;100&lt;/rec-number&gt;&lt;foreign-keys&gt;&lt;key app="EN" db-id="a2aa92wv5rda9aer20nvz2vd5x5w5xw55925" timestamp="1785496395"&gt;100&lt;/key&gt;&lt;/foreign-keys&gt;&lt;ref-type name="Journal Article"&gt;17&lt;/ref-type&gt;&lt;contributors&gt;&lt;authors&gt;&lt;author&gt;Babapour, A.&lt;/author&gt;&lt;author&gt;Heidari Gorji, M.&lt;/author&gt;&lt;author&gt;Mousavi Nasab, N.&lt;/author&gt;&lt;author&gt;Janati, Y.&lt;/author&gt;&lt;/authors&gt;&lt;/contributors&gt;&lt;titles&gt;&lt;title&gt;Investigating physical violence against emergency 115 staff of Mazandaran University of Medical Sciences and its related factors in 2019&lt;/title&gt;&lt;secondary-title&gt;Safety Promotion and Injury Prevention&lt;/secondary-title&gt;&lt;/titles&gt;&lt;periodical&gt;&lt;full-title&gt;Safety Promotion and Injury Prevention&lt;/full-title&gt;&lt;/periodical&gt;&lt;pages&gt;138-147&lt;/pages&gt;&lt;volume&gt;7&lt;/volume&gt;&lt;number&gt;3&lt;/number&gt;&lt;dates&gt;&lt;year&gt;2020&lt;/year&gt;&lt;/dates&gt;&lt;urls&gt;&lt;/urls&gt;&lt;/record&gt;&lt;/Cite&gt;&lt;/EndNote&gt;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(13)</w:t>
            </w:r>
            <w:r w:rsidR="00C53631">
              <w:rPr>
                <w:rFonts w:ascii="Carlito" w:hAnsi="Carlito" w:cs="Carlito"/>
                <w:sz w:val="16"/>
                <w:szCs w:val="16"/>
              </w:rPr>
              <w:fldChar w:fldCharType="end"/>
            </w:r>
          </w:p>
        </w:tc>
        <w:tc>
          <w:tcPr>
            <w:tcW w:w="1010" w:type="dxa"/>
            <w:vAlign w:val="center"/>
            <w:hideMark/>
          </w:tcPr>
          <w:p w14:paraId="5642441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240</w:t>
            </w:r>
          </w:p>
        </w:tc>
        <w:tc>
          <w:tcPr>
            <w:tcW w:w="1530" w:type="dxa"/>
            <w:vAlign w:val="center"/>
            <w:hideMark/>
          </w:tcPr>
          <w:p w14:paraId="473A070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36.2 (6.9)</w:t>
            </w:r>
          </w:p>
        </w:tc>
        <w:tc>
          <w:tcPr>
            <w:tcW w:w="990" w:type="dxa"/>
            <w:vAlign w:val="center"/>
            <w:hideMark/>
          </w:tcPr>
          <w:p w14:paraId="182D9DD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290D47A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w:t>
            </w:r>
          </w:p>
        </w:tc>
        <w:tc>
          <w:tcPr>
            <w:tcW w:w="3960" w:type="dxa"/>
            <w:vAlign w:val="center"/>
            <w:hideMark/>
          </w:tcPr>
          <w:p w14:paraId="7D839A6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Questionnaire (WVQ)</w:t>
            </w:r>
          </w:p>
        </w:tc>
        <w:tc>
          <w:tcPr>
            <w:tcW w:w="2155" w:type="dxa"/>
            <w:vAlign w:val="center"/>
            <w:hideMark/>
          </w:tcPr>
          <w:p w14:paraId="3CC64F9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7F623C54" w14:textId="77777777" w:rsidTr="00785E0B">
        <w:trPr>
          <w:trHeight w:val="290"/>
        </w:trPr>
        <w:tc>
          <w:tcPr>
            <w:tcW w:w="1865" w:type="dxa"/>
            <w:vAlign w:val="center"/>
            <w:hideMark/>
          </w:tcPr>
          <w:p w14:paraId="663AAB4C" w14:textId="278F19D1"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Baratloo (2022)</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&lt;EndNote&gt;&lt;Cite&gt;&lt;Author&gt;Baratloo&lt;/Author&gt;&lt;Year&gt;2022&lt;/Year&gt;&lt;RecNum&gt;36&lt;/RecNum&gt;&lt;DisplayText&gt;(14)&lt;/DisplayText&gt;&lt;record&gt;&lt;rec-number&gt;36&lt;/rec-number&gt;&lt;foreign-keys&gt;&lt;key app="EN" db-id="a2aa92wv5rda9aer20nvz2vd5x5w5xw55925" timestamp="1771362944"&gt;36&lt;/key&gt;&lt;/foreign-keys&gt;&lt;ref-type name="Journal Article"&gt;17&lt;/ref-type&gt;&lt;contributors&gt;&lt;authors&gt;&lt;author&gt;Baratloo, Alireza&lt;/author&gt;&lt;author&gt;Saberian, Peyman&lt;/author&gt;&lt;author&gt;Rezaie, Mahdi&lt;/author&gt;&lt;author&gt;Kolivand, Pirhossein&lt;/author&gt;&lt;author&gt;Hasani, Sharamin Parisa&lt;/author&gt;&lt;author&gt;Bahreini, Maryam&lt;/author&gt;&lt;/authors&gt;&lt;/contributors&gt;&lt;titles&gt;&lt;title&gt;Frequency and types of workplace violence against emergency medical technicians: a cross-sectional study in Tehran, Iran&lt;/title&gt;&lt;/titles&gt;&lt;dates&gt;&lt;year&gt;2022&lt;/year&gt;&lt;/dates&gt;&lt;publisher&gt;(FRONTIERS IN EMERGENCY MEDICINE) ADVANCED JOURNAL OF EMERGENCY MEDICINE&lt;/publisher&gt;&lt;urls&gt;&lt;/urls&gt;&lt;/record&gt;&lt;/Cite&gt;&lt;/EndNote&gt;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(14)</w:t>
            </w:r>
            <w:r w:rsidR="00C53631">
              <w:rPr>
                <w:rFonts w:ascii="Carlito" w:hAnsi="Carlito" w:cs="Carlito"/>
                <w:sz w:val="16"/>
                <w:szCs w:val="16"/>
              </w:rPr>
              <w:fldChar w:fldCharType="end"/>
            </w:r>
          </w:p>
        </w:tc>
        <w:tc>
          <w:tcPr>
            <w:tcW w:w="1010" w:type="dxa"/>
            <w:vAlign w:val="center"/>
            <w:hideMark/>
          </w:tcPr>
          <w:p w14:paraId="73CA79F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320</w:t>
            </w:r>
          </w:p>
        </w:tc>
        <w:tc>
          <w:tcPr>
            <w:tcW w:w="1530" w:type="dxa"/>
            <w:vAlign w:val="center"/>
            <w:hideMark/>
          </w:tcPr>
          <w:p w14:paraId="39B6067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31.8 (6.7)</w:t>
            </w:r>
          </w:p>
        </w:tc>
        <w:tc>
          <w:tcPr>
            <w:tcW w:w="990" w:type="dxa"/>
            <w:vAlign w:val="center"/>
            <w:hideMark/>
          </w:tcPr>
          <w:p w14:paraId="1724031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98%</w:t>
            </w:r>
          </w:p>
        </w:tc>
        <w:tc>
          <w:tcPr>
            <w:tcW w:w="1440" w:type="dxa"/>
            <w:vAlign w:val="center"/>
            <w:hideMark/>
          </w:tcPr>
          <w:p w14:paraId="5B9751B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38%</w:t>
            </w:r>
          </w:p>
        </w:tc>
        <w:tc>
          <w:tcPr>
            <w:tcW w:w="3960" w:type="dxa"/>
            <w:vAlign w:val="center"/>
            <w:hideMark/>
          </w:tcPr>
          <w:p w14:paraId="572784F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2224F89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Emergency medical technicians (EMTs)</w:t>
            </w:r>
          </w:p>
        </w:tc>
      </w:tr>
      <w:tr w:rsidR="006E2C0A" w:rsidRPr="006E2C0A" w14:paraId="26C8E047" w14:textId="77777777" w:rsidTr="00785E0B">
        <w:trPr>
          <w:trHeight w:val="290"/>
        </w:trPr>
        <w:tc>
          <w:tcPr>
            <w:tcW w:w="1865" w:type="dxa"/>
            <w:vAlign w:val="center"/>
            <w:hideMark/>
          </w:tcPr>
          <w:p w14:paraId="76B1638A" w14:textId="6EA46A4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Cakal (2021)</w:t>
            </w:r>
            <w:r w:rsidR="00C53631">
              <w:rPr>
                <w:rFonts w:ascii="Carlito" w:hAnsi="Carlito" w:cs="Carlito"/>
                <w:sz w:val="16"/>
                <w:szCs w:val="16"/>
              </w:rPr>
              <w:fldChar w:fldCharType="begin">
                <w:fldData xml:space="preserve">PEVuZE5vdGU+PENpdGU+PEF1dGhvcj5DYWthbDwvQXV0aG9yPjxZZWFyPjIwMjU8L1llYXI+PFJl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==
</w:fldData>
              </w:fldChar>
            </w:r>
            <w:r w:rsidR="00C53631">
              <w:rPr>
                <w:rFonts w:ascii="Carlito" w:hAnsi="Carlito" w:cs="Carlito"/>
                <w:sz w:val="16"/>
                <w:szCs w:val="16"/>
              </w:rPr>
              <w:instrText xml:space="preserve"> ADDIN EN.CITE </w:instrText>
            </w:r>
            <w:r w:rsidR="00C53631">
              <w:rPr>
                <w:rFonts w:ascii="Carlito" w:hAnsi="Carlito" w:cs="Carlito"/>
                <w:sz w:val="16"/>
                <w:szCs w:val="16"/>
              </w:rPr>
              <w:fldChar w:fldCharType="begin">
                <w:fldData xml:space="preserve">PEVuZE5vdGU+PENpdGU+PEF1dGhvcj5DYWthbDwvQXV0aG9yPjxZZWFyPjIwMjU8L1llYXI+PFJl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==
</w:fldData>
              </w:fldChar>
            </w:r>
            <w:r w:rsidR="00C53631">
              <w:rPr>
                <w:rFonts w:ascii="Carlito" w:hAnsi="Carlito" w:cs="Carlito"/>
                <w:sz w:val="16"/>
                <w:szCs w:val="16"/>
              </w:rPr>
              <w:instrText xml:space="preserve"> ADDIN EN.CITE.DATA </w:instrText>
            </w:r>
            <w:r w:rsidR="00C53631">
              <w:rPr>
                <w:rFonts w:ascii="Carlito" w:hAnsi="Carlito" w:cs="Carlito"/>
                <w:sz w:val="16"/>
                <w:szCs w:val="16"/>
              </w:rPr>
            </w:r>
            <w:r w:rsidR="00C53631">
              <w:rPr>
                <w:rFonts w:ascii="Carlito" w:hAnsi="Carlito" w:cs="Carlito"/>
                <w:sz w:val="16"/>
                <w:szCs w:val="16"/>
              </w:rPr>
              <w:fldChar w:fldCharType="end"/>
            </w:r>
            <w:r w:rsidR="00C53631">
              <w:rPr>
                <w:rFonts w:ascii="Carlito" w:hAnsi="Carlito" w:cs="Carlito"/>
                <w:sz w:val="16"/>
                <w:szCs w:val="16"/>
              </w:rPr>
              <w:fldChar w:fldCharType="separate"/>
            </w:r>
            <w:r w:rsidR="00C53631">
              <w:rPr>
                <w:rFonts w:ascii="Carlito" w:hAnsi="Carlito" w:cs="Carlito"/>
                <w:noProof/>
                <w:sz w:val="16"/>
                <w:szCs w:val="16"/>
              </w:rPr>
              <w:t>(15)</w:t>
            </w:r>
            <w:r w:rsidR="00C53631">
              <w:rPr>
                <w:rFonts w:ascii="Carlito" w:hAnsi="Carlito" w:cs="Carlito"/>
                <w:sz w:val="16"/>
                <w:szCs w:val="16"/>
              </w:rPr>
              <w:fldChar w:fldCharType="end"/>
            </w:r>
          </w:p>
        </w:tc>
        <w:tc>
          <w:tcPr>
            <w:tcW w:w="1010" w:type="dxa"/>
            <w:vAlign w:val="center"/>
            <w:hideMark/>
          </w:tcPr>
          <w:p w14:paraId="0E449D3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462</w:t>
            </w:r>
          </w:p>
        </w:tc>
        <w:tc>
          <w:tcPr>
            <w:tcW w:w="1530" w:type="dxa"/>
            <w:vAlign w:val="center"/>
            <w:hideMark/>
          </w:tcPr>
          <w:p w14:paraId="795133F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31.6 (8.78)</w:t>
            </w:r>
          </w:p>
        </w:tc>
        <w:tc>
          <w:tcPr>
            <w:tcW w:w="990" w:type="dxa"/>
            <w:vAlign w:val="center"/>
            <w:hideMark/>
          </w:tcPr>
          <w:p w14:paraId="3B430F1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w:t>
            </w:r>
          </w:p>
        </w:tc>
        <w:tc>
          <w:tcPr>
            <w:tcW w:w="1440" w:type="dxa"/>
            <w:vAlign w:val="center"/>
            <w:hideMark/>
          </w:tcPr>
          <w:p w14:paraId="16A63A6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3960" w:type="dxa"/>
            <w:vAlign w:val="center"/>
            <w:hideMark/>
          </w:tcPr>
          <w:p w14:paraId="021C180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Korean workplace violence scale</w:t>
            </w:r>
          </w:p>
        </w:tc>
        <w:tc>
          <w:tcPr>
            <w:tcW w:w="2155" w:type="dxa"/>
            <w:vAlign w:val="center"/>
            <w:hideMark/>
          </w:tcPr>
          <w:p w14:paraId="0AD19EE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24B09C6" w14:textId="77777777" w:rsidTr="00785E0B">
        <w:trPr>
          <w:trHeight w:val="290"/>
        </w:trPr>
        <w:tc>
          <w:tcPr>
            <w:tcW w:w="1865" w:type="dxa"/>
            <w:vAlign w:val="center"/>
            <w:hideMark/>
          </w:tcPr>
          <w:p w14:paraId="0350D9A8" w14:textId="1324348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Cheraghi (2012)</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&lt;EndNote&gt;&lt;Cite&gt;&lt;Author&gt;Cheraghi&lt;/Author&gt;&lt;Year&gt;2012&lt;/Year&gt;&lt;RecNum&gt;49&lt;/RecNum&gt;&lt;DisplayText&gt;(16)&lt;/DisplayText&gt;&lt;record&gt;&lt;rec-number&gt;49&lt;/rec-number&gt;&lt;foreign-keys&gt;&lt;key app="EN" db-id="a2aa92wv5rda9aer20nvz2vd5x5w5xw55925" timestamp="1771363276"&gt;49&lt;/key&gt;&lt;/foreign-keys&gt;&lt;ref-type name="Journal Article"&gt;17&lt;/ref-type&gt;&lt;contributors&gt;&lt;authors&gt;&lt;author&gt;Cheraghi, Mohammad Ali&lt;/author&gt;&lt;author&gt;Noghan, Nesa&lt;/author&gt;&lt;author&gt;Moghimbeigi, Abbas&lt;/author&gt;&lt;author&gt;Bikmoradi, Ali&lt;/author&gt;&lt;/authors&gt;&lt;/contributors&gt;&lt;titles&gt;&lt;title&gt;ANALYSIS OF INTENSIVE CARE NURSES’WORKPLACE VIOLENCE&lt;/title&gt;&lt;/titles&gt;&lt;dates&gt;&lt;year&gt;2012&lt;/year&gt;&lt;/dates&gt;&lt;publisher&gt;IRANIAN JOURNAL OF CRITICAL CARE NURSING (IJCCN)&lt;/publisher&gt;&lt;urls&gt;&lt;/urls&gt;&lt;/record&gt;&lt;/Cite&gt;&lt;/EndNote&gt;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(16)</w:t>
            </w:r>
            <w:r w:rsidR="00C53631">
              <w:rPr>
                <w:rFonts w:ascii="Carlito" w:hAnsi="Carlito" w:cs="Carlito"/>
                <w:sz w:val="16"/>
                <w:szCs w:val="16"/>
              </w:rPr>
              <w:fldChar w:fldCharType="end"/>
            </w:r>
          </w:p>
        </w:tc>
        <w:tc>
          <w:tcPr>
            <w:tcW w:w="1010" w:type="dxa"/>
            <w:vAlign w:val="center"/>
            <w:hideMark/>
          </w:tcPr>
          <w:p w14:paraId="4FBAAC6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170</w:t>
            </w:r>
          </w:p>
        </w:tc>
        <w:tc>
          <w:tcPr>
            <w:tcW w:w="1530" w:type="dxa"/>
            <w:vAlign w:val="center"/>
            <w:hideMark/>
          </w:tcPr>
          <w:p w14:paraId="4774CD9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30.88 (5.96)</w:t>
            </w:r>
          </w:p>
        </w:tc>
        <w:tc>
          <w:tcPr>
            <w:tcW w:w="990" w:type="dxa"/>
            <w:vAlign w:val="center"/>
            <w:hideMark/>
          </w:tcPr>
          <w:p w14:paraId="6700DF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w:t>
            </w:r>
          </w:p>
        </w:tc>
        <w:tc>
          <w:tcPr>
            <w:tcW w:w="1440" w:type="dxa"/>
            <w:vAlign w:val="center"/>
            <w:hideMark/>
          </w:tcPr>
          <w:p w14:paraId="277F4ED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63%</w:t>
            </w:r>
          </w:p>
        </w:tc>
        <w:tc>
          <w:tcPr>
            <w:tcW w:w="3960" w:type="dxa"/>
            <w:vAlign w:val="center"/>
            <w:hideMark/>
          </w:tcPr>
          <w:p w14:paraId="5A015BF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0132BB6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42E1E81" w14:textId="77777777" w:rsidTr="00785E0B">
        <w:trPr>
          <w:trHeight w:val="290"/>
        </w:trPr>
        <w:tc>
          <w:tcPr>
            <w:tcW w:w="1865" w:type="dxa"/>
            <w:vAlign w:val="center"/>
            <w:hideMark/>
          </w:tcPr>
          <w:p w14:paraId="63C2B7BC" w14:textId="62F8ABC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Deh Nabi (201</w:t>
            </w:r>
            <w:r w:rsidR="00C53631">
              <w:rPr>
                <w:rFonts w:ascii="Carlito" w:hAnsi="Carlito" w:cs="Carlito"/>
                <w:sz w:val="16"/>
                <w:szCs w:val="16"/>
              </w:rPr>
              <w:t>8</w:t>
            </w:r>
            <w:r w:rsidRPr="006E2C0A">
              <w:rPr>
                <w:rFonts w:ascii="Carlito" w:hAnsi="Carlito" w:cs="Carlito"/>
                <w:sz w:val="16"/>
                <w:szCs w:val="16"/>
              </w:rPr>
              <w:t>)</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&lt;EndNote&gt;&lt;Cite&gt;&lt;Author&gt;Dehnabi&lt;/Author&gt;&lt;Year&gt;2018&lt;/Year&gt;&lt;RecNum&gt;84&lt;/RecNum&gt;&lt;DisplayText&gt;(17)&lt;/DisplayText&gt;&lt;record&gt;&lt;rec-number&gt;84&lt;/rec-number&gt;&lt;foreign-keys&gt;&lt;key app="EN" db-id="a2aa92wv5rda9aer20nvz2vd5x5w5xw55925" timestamp="1771364061"&gt;84&lt;/key&gt;&lt;/foreign-keys&gt;&lt;ref-type name="Journal Article"&gt;17&lt;/ref-type&gt;&lt;contributors&gt;&lt;authors&gt;&lt;author&gt;Dehnabi, Alemeh&lt;/author&gt;&lt;author&gt;Radsepehr, Hamid&lt;/author&gt;&lt;author&gt;Dehnabi, Atefeh&lt;/author&gt;&lt;/authors&gt;&lt;/contributors&gt;&lt;auth-address&gt;Department of Psychology, Sabzevar University of Medical Science, Sabzevar, Iran&lt;/auth-address&gt;&lt;titles&gt;&lt;title&gt;Investigating the Factors Affecting Violence against Emergency Nurses in Sabzevar Medical Sciences Hospitals&lt;/title&gt;&lt;secondary-title&gt;ssu-ohhp&lt;/secondary-title&gt;&lt;translated-title&gt;</w:instrText>
            </w:r>
            <w:r w:rsidR="00C53631">
              <w:rPr>
                <w:rFonts w:ascii="Carlito" w:hAnsi="Carlito" w:cs="Times New Roman"/>
                <w:sz w:val="16"/>
                <w:szCs w:val="16"/>
                <w:rtl/>
              </w:rPr>
              <w:instrText>بررسی عوامل موثر در اعمال خشونت علیه پرستاران اورژانس بیمارستان‌های علوم پزشکی سبزوار</w:instrText>
            </w:r>
            <w:r w:rsidR="00C53631">
              <w:rPr>
                <w:rFonts w:ascii="Carlito" w:hAnsi="Carlito" w:cs="Carlito"/>
                <w:sz w:val="16"/>
                <w:szCs w:val="16"/>
              </w:rPr>
              <w:instrText>&lt;/translated-title&gt;&lt;/titles&gt;&lt;periodical&gt;&lt;full-title&gt;ssu-ohhp&lt;/full-title&gt;&lt;/periodical&gt;&lt;pages&gt;51&lt;/pages&gt;&lt;volume&gt;2&lt;/volume&gt;&lt;number&gt;1&lt;/number&gt;&lt;keywords&gt;&lt;keyword&gt;Factors Affecting Violence&lt;/keyword&gt;&lt;keyword&gt;Nurses&lt;/keyword&gt;&lt;keyword&gt;Prevalence of Violence&lt;/keyword&gt;&lt;keyword&gt;Workplace Violence&lt;/keyword&gt;&lt;/keywords&gt;&lt;dates&gt;&lt;year&gt;2018&lt;/year&gt;&lt;/dates&gt;&lt;urls&gt;&lt;related-urls&gt;&lt;url&gt;http://ohhp.ssu.ac.ir/article-1-98-fa.html&lt;/url&gt;&lt;/related-urls&gt;&lt;/urls&gt;&lt;/record&gt;&lt;/Cite&gt;&lt;/EndNote&gt;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(17)</w:t>
            </w:r>
            <w:r w:rsidR="00C53631">
              <w:rPr>
                <w:rFonts w:ascii="Carlito" w:hAnsi="Carlito" w:cs="Carlito"/>
                <w:sz w:val="16"/>
                <w:szCs w:val="16"/>
              </w:rPr>
              <w:fldChar w:fldCharType="end"/>
            </w:r>
          </w:p>
        </w:tc>
        <w:tc>
          <w:tcPr>
            <w:tcW w:w="1010" w:type="dxa"/>
            <w:vAlign w:val="center"/>
            <w:hideMark/>
          </w:tcPr>
          <w:p w14:paraId="400FA59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530" w:type="dxa"/>
            <w:vAlign w:val="center"/>
            <w:hideMark/>
          </w:tcPr>
          <w:p w14:paraId="33505E6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29.99 (4.83)</w:t>
            </w:r>
          </w:p>
        </w:tc>
        <w:tc>
          <w:tcPr>
            <w:tcW w:w="990" w:type="dxa"/>
            <w:vAlign w:val="center"/>
            <w:hideMark/>
          </w:tcPr>
          <w:p w14:paraId="2D43943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22%</w:t>
            </w:r>
          </w:p>
        </w:tc>
        <w:tc>
          <w:tcPr>
            <w:tcW w:w="1440" w:type="dxa"/>
            <w:vAlign w:val="center"/>
            <w:hideMark/>
          </w:tcPr>
          <w:p w14:paraId="149A4EF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w:t>
            </w:r>
          </w:p>
        </w:tc>
        <w:tc>
          <w:tcPr>
            <w:tcW w:w="3960" w:type="dxa"/>
            <w:vAlign w:val="center"/>
            <w:hideMark/>
          </w:tcPr>
          <w:p w14:paraId="7ED4F22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4A5BF0B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0A4E52F1" w14:textId="77777777" w:rsidTr="00785E0B">
        <w:trPr>
          <w:trHeight w:val="290"/>
        </w:trPr>
        <w:tc>
          <w:tcPr>
            <w:tcW w:w="1865" w:type="dxa"/>
            <w:vAlign w:val="center"/>
            <w:hideMark/>
          </w:tcPr>
          <w:p w14:paraId="38551108" w14:textId="7E9952B5"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Dehghan-Chaloshtari (2020)</w:t>
            </w:r>
            <w:r w:rsidR="00C53631">
              <w:rPr>
                <w:rFonts w:ascii="Carlito" w:hAnsi="Carlito" w:cs="Carlito"/>
                <w:sz w:val="16"/>
                <w:szCs w:val="16"/>
              </w:rPr>
              <w:fldChar w:fldCharType="begin">
                <w:fldData xml:space="preserve">PEVuZE5vdGU+PENpdGU+PEF1dGhvcj5EZWhnaGFuLUNoYWxvc2h0YXJpPC9BdXRob3I+PFllYXI+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</w:fldData>
              </w:fldChar>
            </w:r>
            <w:r w:rsidR="00C53631">
              <w:rPr>
                <w:rFonts w:ascii="Carlito" w:hAnsi="Carlito" w:cs="Carlito"/>
                <w:sz w:val="16"/>
                <w:szCs w:val="16"/>
              </w:rPr>
              <w:instrText xml:space="preserve"> ADDIN EN.CITE </w:instrText>
            </w:r>
            <w:r w:rsidR="00C53631">
              <w:rPr>
                <w:rFonts w:ascii="Carlito" w:hAnsi="Carlito" w:cs="Carlito"/>
                <w:sz w:val="16"/>
                <w:szCs w:val="16"/>
              </w:rPr>
              <w:fldChar w:fldCharType="begin">
                <w:fldData xml:space="preserve">PEVuZE5vdGU+PENpdGU+PEF1dGhvcj5EZWhnaGFuLUNoYWxvc2h0YXJpPC9BdXRob3I+PFllYXI+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</w:fldData>
              </w:fldChar>
            </w:r>
            <w:r w:rsidR="00C53631">
              <w:rPr>
                <w:rFonts w:ascii="Carlito" w:hAnsi="Carlito" w:cs="Carlito"/>
                <w:sz w:val="16"/>
                <w:szCs w:val="16"/>
              </w:rPr>
              <w:instrText xml:space="preserve"> ADDIN EN.CITE.DATA </w:instrText>
            </w:r>
            <w:r w:rsidR="00C53631">
              <w:rPr>
                <w:rFonts w:ascii="Carlito" w:hAnsi="Carlito" w:cs="Carlito"/>
                <w:sz w:val="16"/>
                <w:szCs w:val="16"/>
              </w:rPr>
            </w:r>
            <w:r w:rsidR="00C53631">
              <w:rPr>
                <w:rFonts w:ascii="Carlito" w:hAnsi="Carlito" w:cs="Carlito"/>
                <w:sz w:val="16"/>
                <w:szCs w:val="16"/>
              </w:rPr>
              <w:fldChar w:fldCharType="end"/>
            </w:r>
            <w:r w:rsidR="00C53631">
              <w:rPr>
                <w:rFonts w:ascii="Carlito" w:hAnsi="Carlito" w:cs="Carlito"/>
                <w:sz w:val="16"/>
                <w:szCs w:val="16"/>
              </w:rPr>
              <w:fldChar w:fldCharType="separate"/>
            </w:r>
            <w:r w:rsidR="00C53631">
              <w:rPr>
                <w:rFonts w:ascii="Carlito" w:hAnsi="Carlito" w:cs="Carlito"/>
                <w:noProof/>
                <w:sz w:val="16"/>
                <w:szCs w:val="16"/>
              </w:rPr>
              <w:t>(18)</w:t>
            </w:r>
            <w:r w:rsidR="00C53631">
              <w:rPr>
                <w:rFonts w:ascii="Carlito" w:hAnsi="Carlito" w:cs="Carlito"/>
                <w:sz w:val="16"/>
                <w:szCs w:val="16"/>
              </w:rPr>
              <w:fldChar w:fldCharType="end"/>
            </w:r>
          </w:p>
        </w:tc>
        <w:tc>
          <w:tcPr>
            <w:tcW w:w="1010" w:type="dxa"/>
            <w:vAlign w:val="center"/>
            <w:hideMark/>
          </w:tcPr>
          <w:p w14:paraId="327B356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530" w:type="dxa"/>
            <w:vAlign w:val="center"/>
            <w:hideMark/>
          </w:tcPr>
          <w:p w14:paraId="3BBC6D8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35.6 (11.24)</w:t>
            </w:r>
          </w:p>
        </w:tc>
        <w:tc>
          <w:tcPr>
            <w:tcW w:w="990" w:type="dxa"/>
            <w:vAlign w:val="center"/>
            <w:hideMark/>
          </w:tcPr>
          <w:p w14:paraId="46C3E92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1440" w:type="dxa"/>
            <w:vAlign w:val="center"/>
            <w:hideMark/>
          </w:tcPr>
          <w:p w14:paraId="64D5689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6A19813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6F7F864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0A6829E" w14:textId="77777777" w:rsidTr="00785E0B">
        <w:trPr>
          <w:trHeight w:val="290"/>
        </w:trPr>
        <w:tc>
          <w:tcPr>
            <w:tcW w:w="1865" w:type="dxa"/>
            <w:vAlign w:val="center"/>
            <w:hideMark/>
          </w:tcPr>
          <w:p w14:paraId="79D0AD9B" w14:textId="52A40A43"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Dehnadi Moghadam (201</w:t>
            </w:r>
            <w:r w:rsidR="00C53631">
              <w:rPr>
                <w:rFonts w:ascii="Carlito" w:hAnsi="Carlito" w:cs="Carlito"/>
                <w:sz w:val="16"/>
                <w:szCs w:val="16"/>
              </w:rPr>
              <w:t>2</w:t>
            </w:r>
            <w:r w:rsidRPr="006E2C0A">
              <w:rPr>
                <w:rFonts w:ascii="Carlito" w:hAnsi="Carlito" w:cs="Carlito"/>
                <w:sz w:val="16"/>
                <w:szCs w:val="16"/>
              </w:rPr>
              <w:t>)</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&lt;EndNote&gt;&lt;Cite&gt;&lt;Author&gt;Dehnadi-Moghaddam&lt;/Author&gt;&lt;Year&gt;2012&lt;/Year&gt;&lt;RecNum&gt;9&lt;/RecNum&gt;&lt;DisplayText&gt;(19)&lt;/DisplayText&gt;&lt;record&gt;&lt;rec-number&gt;9&lt;/rec-number&gt;&lt;foreign-keys&gt;&lt;key app="EN" db-id="a2aa92wv5rda9aer20nvz2vd5x5w5xw55925" timestamp="1771362292"&gt;9&lt;/key&gt;&lt;/foreign-keys&gt;&lt;ref-type name="Journal Article"&gt;17&lt;/ref-type&gt;&lt;contributors&gt;&lt;authors&gt;&lt;author&gt;Dehnadi-Moghaddam, Anosh&lt;/author&gt;&lt;author&gt;Asgharzadeh, Alireza&lt;/author&gt;&lt;author&gt;Hosseini, Seyed Javad&lt;/author&gt;&lt;author&gt;Kouchakinejad-Eramsadati, Leyla&lt;/author&gt;&lt;author&gt;kazemnejad-Leili, Ehsan&lt;/author&gt;&lt;author&gt;Baghernia Hemmati, Negin&lt;/author&gt;&lt;/authors&gt;&lt;/contributors&gt;&lt;titles&gt;&lt;title&gt;Frequency and Characteristics of Violence against Nurses of Emergency&lt;/title&gt;&lt;secondary-title&gt;arumshcj&lt;/secondary-title&gt;&lt;translated-title&gt;ÙØ±Ø§ÙˆØ§Ù†ÛŒ Ùˆ ÙˆÛŒÚ˜Ú¯ÛŒÙ‡Ø§ÛŒ Ø®Ø´ÙˆÙ†Øª Ø¹Ù„ÛŒÙ‡ Ù¾Ø±Ø³Ù†Ù„ Ù¾Ø±Ø³ØªØ§Ø±ÛŒ ÙˆØ§Ø</w:instrText>
            </w:r>
            <w:r w:rsidR="00C53631">
              <w:rPr>
                <w:rFonts w:ascii="Calibri" w:hAnsi="Calibri" w:cs="Calibri"/>
                <w:sz w:val="16"/>
                <w:szCs w:val="16"/>
              </w:rPr>
              <w:instrText>­</w:instrText>
            </w:r>
            <w:r w:rsidR="00C53631">
              <w:rPr>
                <w:rFonts w:ascii="Carlito" w:hAnsi="Carlito" w:cs="Carlito"/>
                <w:sz w:val="16"/>
                <w:szCs w:val="16"/>
              </w:rPr>
              <w:instrText>Ø¯ Ø§ÙˆØ±Ú˜Ø§Ù†Ø³ Ø¨ÛŒÙ…Ø§Ø±Ø³ØªØ§Ù†Ù‡Ø§ÛŒ Ø¢Ù…ÙˆØ²Ø´ÛŒ Ø±Ø´Øª&lt;/translated-title&gt;&lt;/titles&gt;&lt;periodical&gt;&lt;full-title&gt;arumshcj&lt;/full-title&gt;&lt;/periodical&gt;&lt;pages&gt;0-0&lt;/pages&gt;&lt;volume&gt;14&lt;/volume&gt;&lt;number&gt;4&lt;/number&gt;&lt;keywords&gt;&lt;keyword&gt;Violence&lt;/keyword&gt;&lt;keyword&gt;Emergency&lt;/keyword&gt;&lt;keyword&gt;Nurse&lt;/keyword&gt;&lt;/keywords&gt;&lt;dates&gt;&lt;year&gt;2012&lt;/year&gt;&lt;/dates&gt;&lt;urls&gt;&lt;related-urls&gt;&lt;url&gt;http://hcjournal.arums.ac.ir/article-1-137-fa.html&lt;/url&gt;&lt;/related-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(19)</w:t>
            </w:r>
            <w:r w:rsidR="00C53631">
              <w:rPr>
                <w:rFonts w:ascii="Carlito" w:hAnsi="Carlito" w:cs="Carlito"/>
                <w:sz w:val="16"/>
                <w:szCs w:val="16"/>
              </w:rPr>
              <w:fldChar w:fldCharType="end"/>
            </w:r>
          </w:p>
        </w:tc>
        <w:tc>
          <w:tcPr>
            <w:tcW w:w="1010" w:type="dxa"/>
            <w:vAlign w:val="center"/>
            <w:hideMark/>
          </w:tcPr>
          <w:p w14:paraId="55A10D2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138</w:t>
            </w:r>
          </w:p>
        </w:tc>
        <w:tc>
          <w:tcPr>
            <w:tcW w:w="1530" w:type="dxa"/>
            <w:vAlign w:val="center"/>
            <w:hideMark/>
          </w:tcPr>
          <w:p w14:paraId="1E82056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31.83 (7.7)</w:t>
            </w:r>
          </w:p>
        </w:tc>
        <w:tc>
          <w:tcPr>
            <w:tcW w:w="990" w:type="dxa"/>
            <w:vAlign w:val="center"/>
            <w:hideMark/>
          </w:tcPr>
          <w:p w14:paraId="7D162CC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w:t>
            </w:r>
          </w:p>
        </w:tc>
        <w:tc>
          <w:tcPr>
            <w:tcW w:w="1440" w:type="dxa"/>
            <w:vAlign w:val="center"/>
            <w:hideMark/>
          </w:tcPr>
          <w:p w14:paraId="56C027B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65%</w:t>
            </w:r>
          </w:p>
        </w:tc>
        <w:tc>
          <w:tcPr>
            <w:tcW w:w="3960" w:type="dxa"/>
            <w:vAlign w:val="center"/>
            <w:hideMark/>
          </w:tcPr>
          <w:p w14:paraId="24C00FC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772990D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6DBB9A65" w14:textId="77777777" w:rsidTr="00785E0B">
        <w:trPr>
          <w:trHeight w:val="290"/>
        </w:trPr>
        <w:tc>
          <w:tcPr>
            <w:tcW w:w="1865" w:type="dxa"/>
            <w:vAlign w:val="center"/>
            <w:hideMark/>
          </w:tcPr>
          <w:p w14:paraId="5EED9A46" w14:textId="6542A0B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Ebrahimi (2018)</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&lt;EndNote&gt;&lt;Cite&gt;&lt;Author&gt;Ebrahimi&lt;/Author&gt;&lt;Year&gt;2019&lt;/Year&gt;&lt;RecNum&gt;74&lt;/RecNum&gt;&lt;DisplayText&gt;(20)&lt;/DisplayText&gt;&lt;record&gt;&lt;rec-number&gt;74&lt;/rec-number&gt;&lt;foreign-keys&gt;&lt;key app="EN" db-id="a2aa92wv5rda9aer20nvz2vd5x5w5xw55925" timestamp="1771363870"&gt;74&lt;/key&gt;&lt;/foreign-keys&gt;&lt;ref-type name="Journal Article"&gt;17&lt;/ref-type&gt;&lt;contributors&gt;&lt;authors&gt;&lt;author&gt;Ebrahimi, Sedigheh&lt;/author&gt;&lt;/authors&gt;&lt;/contributors&gt;&lt;titles&gt;&lt;title&gt;Workplace violence against nursing staff in a teaching hospital Shiraz, Iran&lt;/title&gt;&lt;secondary-title&gt;Annals of Tropical Medicine and Public Health&lt;/secondary-title&gt;&lt;/titles&gt;&lt;periodical&gt;&lt;full-title&gt;Annals of Tropical Medicine and Public Health&lt;/full-title&gt;&lt;/periodical&gt;&lt;pages&gt;22-33&lt;/pages&gt;&lt;volume&gt;9&lt;/volume&gt;&lt;dates&gt;&lt;year&gt;2019&lt;/year&gt;&lt;pub-dates&gt;&lt;date&gt;04/06&lt;/date&gt;&lt;/pub-dates&gt;&lt;/dates&gt;&lt;urls&gt;&lt;/urls&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(20)</w:t>
            </w:r>
            <w:r w:rsidR="00C53631">
              <w:rPr>
                <w:rFonts w:ascii="Carlito" w:hAnsi="Carlito" w:cs="Carlito"/>
                <w:sz w:val="16"/>
                <w:szCs w:val="16"/>
              </w:rPr>
              <w:fldChar w:fldCharType="end"/>
            </w:r>
          </w:p>
        </w:tc>
        <w:tc>
          <w:tcPr>
            <w:tcW w:w="1010" w:type="dxa"/>
            <w:vAlign w:val="center"/>
            <w:hideMark/>
          </w:tcPr>
          <w:p w14:paraId="5C44561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306</w:t>
            </w:r>
          </w:p>
        </w:tc>
        <w:tc>
          <w:tcPr>
            <w:tcW w:w="1530" w:type="dxa"/>
            <w:vAlign w:val="center"/>
            <w:hideMark/>
          </w:tcPr>
          <w:p w14:paraId="44A737A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E0DC05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w:t>
            </w:r>
          </w:p>
        </w:tc>
        <w:tc>
          <w:tcPr>
            <w:tcW w:w="1440" w:type="dxa"/>
            <w:vAlign w:val="center"/>
            <w:hideMark/>
          </w:tcPr>
          <w:p w14:paraId="5099249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44%</w:t>
            </w:r>
          </w:p>
        </w:tc>
        <w:tc>
          <w:tcPr>
            <w:tcW w:w="3960" w:type="dxa"/>
            <w:vAlign w:val="center"/>
            <w:hideMark/>
          </w:tcPr>
          <w:p w14:paraId="1E1EBF2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1C9726E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Nursing Students</w:t>
            </w:r>
          </w:p>
        </w:tc>
      </w:tr>
      <w:tr w:rsidR="006E2C0A" w:rsidRPr="006E2C0A" w14:paraId="5FEC27F3" w14:textId="77777777" w:rsidTr="00785E0B">
        <w:trPr>
          <w:trHeight w:val="290"/>
        </w:trPr>
        <w:tc>
          <w:tcPr>
            <w:tcW w:w="1865" w:type="dxa"/>
            <w:vAlign w:val="center"/>
            <w:hideMark/>
          </w:tcPr>
          <w:p w14:paraId="511EFCEA" w14:textId="36F2BFF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Emam (2018)</w:t>
            </w:r>
            <w:r w:rsidR="00C53631">
              <w:rPr>
                <w:rFonts w:ascii="Carlito" w:hAnsi="Carlito" w:cs="Carlito"/>
                <w:sz w:val="16"/>
                <w:szCs w:val="16"/>
              </w:rPr>
              <w:fldChar w:fldCharType="begin"/>
            </w:r>
            <w:r w:rsidR="00C53631">
              <w:rPr>
                <w:rFonts w:ascii="Carlito" w:hAnsi="Carlito" w:cs="Carlito"/>
                <w:sz w:val="16"/>
                <w:szCs w:val="16"/>
              </w:rPr>
              <w:instrText xml:space="preserve"> ADDIN EN.CITE &lt;EndNote&gt;&lt;Cite&gt;&lt;Author&gt;Hedayati Emam&lt;/Author&gt;&lt;Year&gt;2018&lt;/Year&gt;&lt;RecNum&gt;10&lt;/RecNum&gt;&lt;DisplayText&gt;(21)&lt;/DisplayText&gt;&lt;record&gt;&lt;rec-number&gt;10&lt;/rec-number&gt;&lt;foreign-keys&gt;&lt;key app="EN" db-id="a2aa92wv5rda9aer20nvz2vd5x5w5xw55925" timestamp="1771362306"&gt;10&lt;/key&gt;&lt;/foreign-keys&gt;&lt;ref-type name="Journal Article"&gt;17&lt;/ref-type&gt;&lt;contributors&gt;&lt;authors&gt;&lt;author&gt;Hedayati Emam, G.&lt;/author&gt;&lt;author&gt;Alimohammadi, H.&lt;/author&gt;&lt;author&gt;Zolfaghari Sadrabad, A.&lt;/author&gt;&lt;author&gt;Hatamabadi, H.&lt;/author&gt;&lt;/authors&gt;&lt;/contributors&gt;&lt;auth-address&gt;Emergency Department, Imam Hossein Hospital, Shahid Beheshti University of Medical Sciences, Tehran, Iran.&amp;#xD;Emergency Department, Imam Reza Hospital, School of Medicine, Kermanshah University of Medical Sciences, Kermanshah, Iran.&amp;#xD;Professor of Emergency Medicine, Safety Promotion &amp;amp; Injury Prevention Research Center, Injury Prevention &amp;amp; Trauma Network, Shahid Beheshti University of Medical Sciences, Tehran, Iran.&lt;/auth-address&gt;&lt;titles&gt;&lt;title&gt;Workplace Violence against Residents in Emergency Department and Reasons for not Reporting Them; a Cross Sectional Study&lt;/title&gt;&lt;secondary-title&gt;Emerg (Tehran)&lt;/secondary-title&gt;&lt;alt-title&gt;Emergency (Tehran, Iran)&lt;/alt-title&gt;&lt;/titles&gt;&lt;periodical&gt;&lt;full-title&gt;Emerg (Tehran)&lt;/full-title&gt;&lt;abbr-1&gt;Emergency (Tehran, Iran)&lt;/abbr-1&gt;&lt;/periodical&gt;&lt;alt-periodical&gt;&lt;full-title&gt;Emerg (Tehran)&lt;/full-title&gt;&lt;abbr-1&gt;Emergency (Tehran, Iran)&lt;/abbr-1&gt;&lt;/alt-periodical&gt;&lt;pages&gt;e7&lt;/pages&gt;&lt;volume&gt;6&lt;/volume&gt;&lt;number&gt;1&lt;/number&gt;&lt;edition&gt;2018/03/06&lt;/edition&gt;&lt;keywords&gt;&lt;keyword&gt;Workplace violence&lt;/keyword&gt;&lt;keyword&gt;emergency service&lt;/keyword&gt;&lt;keyword&gt;hospital&lt;/keyword&gt;&lt;keyword&gt;internship and residency&lt;/keyword&gt;&lt;keyword&gt;physical abuse&lt;/keyword&gt;&lt;keyword&gt;as prejudicing the impartiality of the research reported.&lt;/keyword&gt;&lt;/keywords&gt;&lt;dates&gt;&lt;year&gt;2018&lt;/year&gt;&lt;/dates&gt;&lt;isbn&gt;2345-4563 (Print)&amp;#xD;2345-4563&lt;/isbn&gt;&lt;accession-num&gt;29503832&lt;/accession-num&gt;&lt;urls&gt;&lt;/urls&gt;&lt;custom2&gt;PMC5827053&lt;/custom2&gt;&lt;remote-database-provider&gt;NLM&lt;/remote-database-provider&gt;&lt;language&gt;eng&lt;/language&gt;&lt;/record&gt;&lt;/Cite&gt;&lt;/EndNote&gt;</w:instrText>
            </w:r>
            <w:r w:rsidR="00C53631">
              <w:rPr>
                <w:rFonts w:ascii="Carlito" w:hAnsi="Carlito" w:cs="Carlito"/>
                <w:sz w:val="16"/>
                <w:szCs w:val="16"/>
              </w:rPr>
              <w:fldChar w:fldCharType="separate"/>
            </w:r>
            <w:r w:rsidR="00C53631">
              <w:rPr>
                <w:rFonts w:ascii="Carlito" w:hAnsi="Carlito" w:cs="Carlito"/>
                <w:noProof/>
                <w:sz w:val="16"/>
                <w:szCs w:val="16"/>
              </w:rPr>
              <w:t>(21)</w:t>
            </w:r>
            <w:r w:rsidR="00C53631">
              <w:rPr>
                <w:rFonts w:ascii="Carlito" w:hAnsi="Carlito" w:cs="Carlito"/>
                <w:sz w:val="16"/>
                <w:szCs w:val="16"/>
              </w:rPr>
              <w:fldChar w:fldCharType="end"/>
            </w:r>
          </w:p>
        </w:tc>
        <w:tc>
          <w:tcPr>
            <w:tcW w:w="1010" w:type="dxa"/>
            <w:vAlign w:val="center"/>
            <w:hideMark/>
          </w:tcPr>
          <w:p w14:paraId="2CD9905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280</w:t>
            </w:r>
          </w:p>
        </w:tc>
        <w:tc>
          <w:tcPr>
            <w:tcW w:w="1530" w:type="dxa"/>
            <w:vAlign w:val="center"/>
            <w:hideMark/>
          </w:tcPr>
          <w:p w14:paraId="3182888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32.2 (4.6)</w:t>
            </w:r>
          </w:p>
        </w:tc>
        <w:tc>
          <w:tcPr>
            <w:tcW w:w="990" w:type="dxa"/>
            <w:vAlign w:val="center"/>
            <w:hideMark/>
          </w:tcPr>
          <w:p w14:paraId="77BCB51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1440" w:type="dxa"/>
            <w:vAlign w:val="center"/>
            <w:hideMark/>
          </w:tcPr>
          <w:p w14:paraId="1D7B9AC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40%</w:t>
            </w:r>
          </w:p>
        </w:tc>
        <w:tc>
          <w:tcPr>
            <w:tcW w:w="3960" w:type="dxa"/>
            <w:vAlign w:val="center"/>
            <w:hideMark/>
          </w:tcPr>
          <w:p w14:paraId="29EDAE5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National made questionnaire</w:t>
            </w:r>
          </w:p>
        </w:tc>
        <w:tc>
          <w:tcPr>
            <w:tcW w:w="2155" w:type="dxa"/>
            <w:vAlign w:val="center"/>
            <w:hideMark/>
          </w:tcPr>
          <w:p w14:paraId="1E45341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w:t>
            </w:r>
          </w:p>
        </w:tc>
      </w:tr>
      <w:tr w:rsidR="006E2C0A" w:rsidRPr="006E2C0A" w14:paraId="42E21627" w14:textId="77777777" w:rsidTr="00785E0B">
        <w:trPr>
          <w:trHeight w:val="290"/>
        </w:trPr>
        <w:tc>
          <w:tcPr>
            <w:tcW w:w="1865" w:type="dxa"/>
            <w:vAlign w:val="center"/>
            <w:hideMark/>
          </w:tcPr>
          <w:p w14:paraId="01C58E11" w14:textId="57D212A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Esmaeili (2014)</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&lt;EndNote&gt;&lt;Cite&gt;&lt;Author&gt;hemmati esmaeili&lt;/Author&gt;&lt;Year&gt;2015&lt;/Year&gt;&lt;RecNum&gt;55&lt;/RecNum&gt;&lt;DisplayText&gt;(22)&lt;/DisplayText&gt;&lt;record&gt;&lt;rec-number&gt;55&lt;/rec-number&gt;&lt;foreign-keys&gt;&lt;key app="EN" db-id="a2aa92wv5rda9aer20nvz2vd5x5w5xw55925" timestamp="1771363402"&gt;55&lt;/key&gt;&lt;/foreign-keys&gt;&lt;ref-type name="Journal Article"&gt;17&lt;/ref-type&gt;&lt;contributors&gt;&lt;authors&gt;&lt;author&gt;hemmati esmaeili, maliheh&lt;/author&gt;&lt;author&gt;heshmati nabavi, fatemeh&lt;/author&gt;&lt;author&gt;reihani, hamid reza&lt;/author&gt;&lt;/authors&gt;&lt;/contributors&gt;&lt;titles&gt;&lt;title&gt;Evaluation of violence of patients and their families against emergency nurses of Imam Reza Central Hospital in Mashhad&lt;/title&gt;&lt;secondary-title&gt;jccnursing&lt;/secondary-title&gt;&lt;translated-title&gt;</w:instrText>
            </w:r>
            <w:r w:rsidR="001D4716">
              <w:rPr>
                <w:rFonts w:ascii="Carlito" w:hAnsi="Carlito" w:cs="Times New Roman"/>
                <w:sz w:val="16"/>
                <w:szCs w:val="16"/>
                <w:rtl/>
              </w:rPr>
              <w:instrText>بررسی میزان خشونت بیمار و خانواده آنها علیه پرستاران اورژانس</w:instrText>
            </w:r>
            <w:r w:rsidR="001D4716">
              <w:rPr>
                <w:rFonts w:ascii="Carlito" w:hAnsi="Carlito" w:cs="Carlito"/>
                <w:sz w:val="16"/>
                <w:szCs w:val="16"/>
              </w:rPr>
              <w:instrText>&lt;/translated-title&gt;&lt;/titles&gt;&lt;periodical&gt;&lt;full-title&gt;jccnursing&lt;/full-title&gt;&lt;/periodical&gt;&lt;pages&gt;227&lt;/pages&gt;&lt;volume&gt;7&lt;/volume&gt;&lt;number&gt;4&lt;/number&gt;&lt;keywords&gt;&lt;keyword&gt;Workplace Violence&lt;/keyword&gt;&lt;keyword&gt;Nurse&lt;/keyword&gt;&lt;keyword&gt;Emergency Department&lt;/keyword&gt;&lt;/keywords&gt;&lt;dates&gt;&lt;year&gt;2015&lt;/year&gt;&lt;/dates&gt;&lt;urls&gt;&lt;related-urls&gt;&lt;url&gt;http://jccnursing.com/article-1-299-en.html&lt;/url&gt;&lt;/related-urls&gt;&lt;/urls&gt;&lt;/record&gt;&lt;/Cite&gt;&lt;/EndNote&gt;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(22)</w:t>
            </w:r>
            <w:r w:rsidR="001D4716">
              <w:rPr>
                <w:rFonts w:ascii="Carlito" w:hAnsi="Carlito" w:cs="Carlito"/>
                <w:sz w:val="16"/>
                <w:szCs w:val="16"/>
              </w:rPr>
              <w:fldChar w:fldCharType="end"/>
            </w:r>
          </w:p>
        </w:tc>
        <w:tc>
          <w:tcPr>
            <w:tcW w:w="1010" w:type="dxa"/>
            <w:vAlign w:val="center"/>
            <w:hideMark/>
          </w:tcPr>
          <w:p w14:paraId="12E7CE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68</w:t>
            </w:r>
          </w:p>
        </w:tc>
        <w:tc>
          <w:tcPr>
            <w:tcW w:w="1530" w:type="dxa"/>
            <w:vAlign w:val="center"/>
            <w:hideMark/>
          </w:tcPr>
          <w:p w14:paraId="61DCC64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28.78 (4.16)</w:t>
            </w:r>
          </w:p>
        </w:tc>
        <w:tc>
          <w:tcPr>
            <w:tcW w:w="990" w:type="dxa"/>
            <w:vAlign w:val="center"/>
            <w:hideMark/>
          </w:tcPr>
          <w:p w14:paraId="6DAF51E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w:t>
            </w:r>
          </w:p>
        </w:tc>
        <w:tc>
          <w:tcPr>
            <w:tcW w:w="1440" w:type="dxa"/>
            <w:vAlign w:val="center"/>
            <w:hideMark/>
          </w:tcPr>
          <w:p w14:paraId="79E703E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43%</w:t>
            </w:r>
          </w:p>
        </w:tc>
        <w:tc>
          <w:tcPr>
            <w:tcW w:w="3960" w:type="dxa"/>
            <w:vAlign w:val="center"/>
            <w:hideMark/>
          </w:tcPr>
          <w:p w14:paraId="2E8CC8A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69FA50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0862721" w14:textId="77777777" w:rsidTr="00785E0B">
        <w:trPr>
          <w:trHeight w:val="290"/>
        </w:trPr>
        <w:tc>
          <w:tcPr>
            <w:tcW w:w="1865" w:type="dxa"/>
            <w:vAlign w:val="center"/>
            <w:hideMark/>
          </w:tcPr>
          <w:p w14:paraId="7678A72A" w14:textId="1F1AAE1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Esmaeilpour (2011)</w:t>
            </w:r>
            <w:r w:rsidR="00C53631">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&lt;EndNote&gt;&lt;Cite&gt;&lt;Author&gt;Esmaeilpour&lt;/Author&gt;&lt;Year&gt;2011&lt;/Year&gt;&lt;RecNum&gt;21&lt;/RecNum&gt;&lt;DisplayText&gt;(23)&lt;/DisplayText&gt;&lt;record&gt;&lt;rec-number&gt;21&lt;/rec-number&gt;&lt;foreign-keys&gt;&lt;key app="EN" db-id="a2aa92wv5rda9aer20nvz2vd5x5w5xw55925" timestamp="1771362509"&gt;21&lt;/key&gt;&lt;/foreign-keys&gt;&lt;ref-type name="Journal Article"&gt;17&lt;/ref-type&gt;&lt;contributors&gt;&lt;authors&gt;&lt;author&gt;Esmaeilpour, M.&lt;/author&gt;&lt;author&gt;Salsali, M.&lt;/author&gt;&lt;author&gt;Ahmadi, F.&lt;/author&gt;&lt;/authors&gt;&lt;/contributors&gt;&lt;auth-address&gt;Faculty of Nursing and Midwifery, Tehran University of Medical Sciences, Tehran, Iran.&lt;/auth-address&gt;&lt;titles&gt;&lt;title&gt;Workplace violence against Iranian nurses working in emergency departments&lt;/title&gt;&lt;secondary-title&gt;Int Nurs Rev&lt;/secondary-title&gt;&lt;alt-title&gt;International nursing review&lt;/alt-title&gt;&lt;/titles&gt;&lt;periodical&gt;&lt;full-title&gt;Int Nurs Rev&lt;/full-title&gt;&lt;abbr-1&gt;International nursing review&lt;/abbr-1&gt;&lt;/periodical&gt;&lt;alt-periodical&gt;&lt;full-title&gt;Int Nurs Rev&lt;/full-title&gt;&lt;abbr-1&gt;International nursing review&lt;/abbr-1&gt;&lt;/alt-periodical&gt;&lt;pages&gt;130-7&lt;/pages&gt;&lt;volume&gt;58&lt;/volume&gt;&lt;number&gt;1&lt;/number&gt;&lt;edition&gt;2011/02/02&lt;/edition&gt;&lt;keywords&gt;&lt;keyword&gt;Adult&lt;/keyword&gt;&lt;keyword&gt;Cross-Sectional Studies&lt;/keyword&gt;&lt;keyword&gt;*Emergency Nursing&lt;/keyword&gt;&lt;keyword&gt;Emergency Service, Hospital/*statistics &amp;amp; numerical data&lt;/keyword&gt;&lt;keyword&gt;Female&lt;/keyword&gt;&lt;keyword&gt;Hospitals, Teaching&lt;/keyword&gt;&lt;keyword&gt;Humans&lt;/keyword&gt;&lt;keyword&gt;Iran&lt;/keyword&gt;&lt;keyword&gt;Male&lt;/keyword&gt;&lt;keyword&gt;Occupational Health/*statistics &amp;amp; numerical data&lt;/keyword&gt;&lt;keyword&gt;Surveys and Questionnaires&lt;/keyword&gt;&lt;keyword&gt;Violence/*statistics &amp;amp; numerical data&lt;/keyword&gt;&lt;keyword&gt;Workforce&lt;/keyword&gt;&lt;keyword&gt;*Workplace&lt;/keyword&gt;&lt;/keywords&gt;&lt;dates&gt;&lt;year&gt;2011&lt;/year&gt;&lt;pub-dates&gt;&lt;date&gt;Mar&lt;/date&gt;&lt;/pub-dates&gt;&lt;/dates&gt;&lt;isbn&gt;0020-8132&lt;/isbn&gt;&lt;accession-num&gt;21281305&lt;/accession-num&gt;&lt;urls&gt;&lt;/urls&gt;&lt;electronic-resource-num&gt;10.1111/j.1466-7657.2010.00834.x&lt;/electronic-resource-num&gt;&lt;remote-database-provider&gt;NLM&lt;/remote-database-provider&gt;&lt;language&gt;eng&lt;/language&gt;&lt;/record&gt;&lt;/Cite&gt;&lt;/EndNote&gt;</w:instrText>
            </w:r>
            <w:r w:rsidR="00C53631">
              <w:rPr>
                <w:rFonts w:ascii="Carlito" w:hAnsi="Carlito" w:cs="Carlito"/>
                <w:sz w:val="16"/>
                <w:szCs w:val="16"/>
              </w:rPr>
              <w:fldChar w:fldCharType="separate"/>
            </w:r>
            <w:r w:rsidR="001D4716">
              <w:rPr>
                <w:rFonts w:ascii="Carlito" w:hAnsi="Carlito" w:cs="Carlito"/>
                <w:noProof/>
                <w:sz w:val="16"/>
                <w:szCs w:val="16"/>
              </w:rPr>
              <w:t>(23)</w:t>
            </w:r>
            <w:r w:rsidR="00C53631">
              <w:rPr>
                <w:rFonts w:ascii="Carlito" w:hAnsi="Carlito" w:cs="Carlito"/>
                <w:sz w:val="16"/>
                <w:szCs w:val="16"/>
              </w:rPr>
              <w:fldChar w:fldCharType="end"/>
            </w:r>
          </w:p>
        </w:tc>
        <w:tc>
          <w:tcPr>
            <w:tcW w:w="1010" w:type="dxa"/>
            <w:vAlign w:val="center"/>
            <w:hideMark/>
          </w:tcPr>
          <w:p w14:paraId="0DB1DDA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178</w:t>
            </w:r>
          </w:p>
        </w:tc>
        <w:tc>
          <w:tcPr>
            <w:tcW w:w="1530" w:type="dxa"/>
            <w:vAlign w:val="center"/>
            <w:hideMark/>
          </w:tcPr>
          <w:p w14:paraId="7B91695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148343B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11%</w:t>
            </w:r>
          </w:p>
        </w:tc>
        <w:tc>
          <w:tcPr>
            <w:tcW w:w="1440" w:type="dxa"/>
            <w:vAlign w:val="center"/>
            <w:hideMark/>
          </w:tcPr>
          <w:p w14:paraId="0AC988F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709747A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76A419F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327CB2A1" w14:textId="77777777" w:rsidTr="00785E0B">
        <w:trPr>
          <w:trHeight w:val="290"/>
        </w:trPr>
        <w:tc>
          <w:tcPr>
            <w:tcW w:w="1865" w:type="dxa"/>
            <w:vAlign w:val="center"/>
            <w:hideMark/>
          </w:tcPr>
          <w:p w14:paraId="0597C83A" w14:textId="02923EC4"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Fallahi Khoshknab (2013)</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&lt;EndNote&gt;&lt;Cite&gt;&lt;Author&gt;Fallahi Khoshknab&lt;/Author&gt;&lt;Year&gt;2013&lt;/Year&gt;&lt;RecNum&gt;89&lt;/RecNum&gt;&lt;DisplayText&gt;(24)&lt;/DisplayText&gt;&lt;record&gt;&lt;rec-number&gt;89&lt;/rec-number&gt;&lt;foreign-keys&gt;&lt;key app="EN" db-id="a2aa92wv5rda9aer20nvz2vd5x5w5xw55925" timestamp="1771364151"&gt;89&lt;/key&gt;&lt;/foreign-keys&gt;&lt;ref-type name="Journal Article"&gt;17&lt;/ref-type&gt;&lt;contributors&gt;&lt;authors&gt;&lt;author&gt;Fallahi Khoshknab, M.&lt;/author&gt;&lt;author&gt;Tamizi, Z.&lt;/author&gt;&lt;author&gt;Ghazanfari, N.&lt;/author&gt;&lt;/authors&gt;&lt;/contributors&gt;&lt;auth-address&gt;Department of Nursing, University of Social Welfare and Rehabilitation Sciences, Tehran, Iran. (Corresponding author)&lt;/auth-address&gt;&lt;titles&gt;&lt;title&gt;Workplace violence status, vulnerable and preventive factors among nurses working in psychiatric wards&lt;/title&gt;&lt;secondary-title&gt;jhpm.ir&lt;/secondary-title&gt;&lt;translated-title&gt;</w:instrText>
            </w:r>
            <w:r w:rsidR="001D4716">
              <w:rPr>
                <w:rFonts w:ascii="Carlito" w:hAnsi="Carlito" w:cs="Times New Roman"/>
                <w:sz w:val="16"/>
                <w:szCs w:val="16"/>
                <w:rtl/>
              </w:rPr>
              <w:instrText>بررسی وضعیت خشونت، عوامل مستعد کننده و پیشگیری کننده آن در پرستاران شاغل در بخش های روان</w:instrText>
            </w:r>
            <w:r w:rsidR="001D4716">
              <w:rPr>
                <w:rFonts w:ascii="Carlito" w:hAnsi="Carlito" w:cs="Carlito"/>
                <w:sz w:val="16"/>
                <w:szCs w:val="16"/>
              </w:rPr>
              <w:instrText>&lt;/translated-title&gt;&lt;/titles&gt;&lt;periodical&gt;&lt;full-title&gt;jhpm.ir&lt;/full-title&gt;&lt;/periodical&gt;&lt;pages&gt;7&lt;/pages&gt;&lt;volume&gt;2&lt;/volume&gt;&lt;number&gt;3&lt;/number&gt;&lt;keywords&gt;&lt;keyword&gt;Workplace violence&lt;/keyword&gt;&lt;keyword&gt;Nursing&lt;/keyword&gt;&lt;keyword&gt;Psychiatric nurse&lt;/keyword&gt;&lt;keyword&gt;psychiatric ward.&lt;/keyword&gt;&lt;/keywords&gt;&lt;dates&gt;&lt;year&gt;2013&lt;/year&gt;&lt;/dates&gt;&lt;urls&gt;&lt;related-urls&gt;&lt;url&gt;http://jhpm.ir/article-1-201-fa.html&lt;/url&gt;&lt;/related-urls&gt;&lt;/urls&gt;&lt;/record&gt;&lt;/Cite&gt;&lt;/EndNote&gt;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(24)</w:t>
            </w:r>
            <w:r w:rsidR="001D4716">
              <w:rPr>
                <w:rFonts w:ascii="Carlito" w:hAnsi="Carlito" w:cs="Carlito"/>
                <w:sz w:val="16"/>
                <w:szCs w:val="16"/>
              </w:rPr>
              <w:fldChar w:fldCharType="end"/>
            </w:r>
          </w:p>
        </w:tc>
        <w:tc>
          <w:tcPr>
            <w:tcW w:w="1010" w:type="dxa"/>
            <w:vAlign w:val="center"/>
            <w:hideMark/>
          </w:tcPr>
          <w:p w14:paraId="2AE9052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183</w:t>
            </w:r>
          </w:p>
        </w:tc>
        <w:tc>
          <w:tcPr>
            <w:tcW w:w="1530" w:type="dxa"/>
            <w:vAlign w:val="center"/>
            <w:hideMark/>
          </w:tcPr>
          <w:p w14:paraId="4876955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36.15 (6.58)</w:t>
            </w:r>
          </w:p>
        </w:tc>
        <w:tc>
          <w:tcPr>
            <w:tcW w:w="990" w:type="dxa"/>
            <w:vAlign w:val="center"/>
            <w:hideMark/>
          </w:tcPr>
          <w:p w14:paraId="084BCFA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5F68D64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w:t>
            </w:r>
          </w:p>
        </w:tc>
        <w:tc>
          <w:tcPr>
            <w:tcW w:w="3960" w:type="dxa"/>
            <w:vAlign w:val="center"/>
            <w:hideMark/>
          </w:tcPr>
          <w:p w14:paraId="53F0977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4FEF82E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02899933" w14:textId="77777777" w:rsidTr="00785E0B">
        <w:trPr>
          <w:trHeight w:val="290"/>
        </w:trPr>
        <w:tc>
          <w:tcPr>
            <w:tcW w:w="1865" w:type="dxa"/>
            <w:vAlign w:val="center"/>
            <w:hideMark/>
          </w:tcPr>
          <w:p w14:paraId="74DD898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Fallahi-Khoshknab (2012)</w:t>
            </w:r>
          </w:p>
        </w:tc>
        <w:tc>
          <w:tcPr>
            <w:tcW w:w="1010" w:type="dxa"/>
            <w:vAlign w:val="center"/>
            <w:hideMark/>
          </w:tcPr>
          <w:p w14:paraId="71F0EA7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183</w:t>
            </w:r>
          </w:p>
        </w:tc>
        <w:tc>
          <w:tcPr>
            <w:tcW w:w="1530" w:type="dxa"/>
            <w:vAlign w:val="center"/>
            <w:hideMark/>
          </w:tcPr>
          <w:p w14:paraId="426081F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36.15 (6.58)</w:t>
            </w:r>
          </w:p>
        </w:tc>
        <w:tc>
          <w:tcPr>
            <w:tcW w:w="990" w:type="dxa"/>
            <w:vAlign w:val="center"/>
            <w:hideMark/>
          </w:tcPr>
          <w:p w14:paraId="0B66E8B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60%</w:t>
            </w:r>
          </w:p>
        </w:tc>
        <w:tc>
          <w:tcPr>
            <w:tcW w:w="1440" w:type="dxa"/>
            <w:vAlign w:val="center"/>
            <w:hideMark/>
          </w:tcPr>
          <w:p w14:paraId="05FAF50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0797A0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EE7ED5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04E23F59" w14:textId="77777777" w:rsidTr="00785E0B">
        <w:trPr>
          <w:trHeight w:val="290"/>
        </w:trPr>
        <w:tc>
          <w:tcPr>
            <w:tcW w:w="1865" w:type="dxa"/>
            <w:vAlign w:val="center"/>
            <w:hideMark/>
          </w:tcPr>
          <w:p w14:paraId="73C6E489" w14:textId="29835CF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Fallahi-Khoshknab (2015)</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&lt;EndNote&gt;&lt;Cite&gt;&lt;Author&gt;Fallahi Khoshknab&lt;/Author&gt;&lt;Year&gt;2015&lt;/Year&gt;&lt;RecNum&gt;12&lt;/RecNum&gt;&lt;DisplayText&gt;(25)&lt;/DisplayText&gt;&lt;record&gt;&lt;rec-number&gt;12&lt;/rec-number&gt;&lt;foreign-keys&gt;&lt;key app="EN" db-id="a2aa92wv5rda9aer20nvz2vd5x5w5xw55925" timestamp="1771362338"&gt;12&lt;/key&gt;&lt;/foreign-keys&gt;&lt;ref-type name="Journal Article"&gt;17&lt;/ref-type&gt;&lt;contributors&gt;&lt;authors&gt;&lt;author&gt;Fallahi Khoshknab, M.&lt;/author&gt;&lt;author&gt;Oskouie, F.&lt;/author&gt;&lt;author&gt;Najafi, F.&lt;/author&gt;&lt;author&gt;Ghazanfari, N.&lt;/author&gt;&lt;author&gt;Tamizi, Z.&lt;/author&gt;&lt;author&gt;Ahmadvand, H.&lt;/author&gt;&lt;/authors&gt;&lt;/contributors&gt;&lt;auth-address&gt;Department of Nursing, University of Social Welfare and Rehabilitation Sciences, Tehran, IR Iran.&amp;#xD;Center for Nursing Care Research, School of Nursing and Midwifery, Iran University of Medical Sciences, Tehran, IR Iran.&amp;#xD;Department of Nursing, Razi Psychiatric Hospital, Tehran, IR Iran.&amp;#xD;Deputy of Nursing, Ministry of Health and Medical Education, Tehran, IR Iran.&lt;/auth-address&gt;&lt;titles&gt;&lt;title&gt;Psychological violence in the health care settings in iran: a cross-sectional study&lt;/title&gt;&lt;secondary-title&gt;Nurs Midwifery Stud&lt;/secondary-title&gt;&lt;alt-title&gt;Nursing and midwifery studies&lt;/alt-title&gt;&lt;/titles&gt;&lt;alt-periodical&gt;&lt;full-title&gt;Nursing and Midwifery Studies&lt;/full-title&gt;&lt;/alt-periodical&gt;&lt;pages&gt;e24320&lt;/pages&gt;&lt;volume&gt;4&lt;/volume&gt;&lt;number&gt;1&lt;/number&gt;&lt;edition&gt;2015/04/02&lt;/edition&gt;&lt;keywords&gt;&lt;keyword&gt;Health Care Setting&lt;/keyword&gt;&lt;keyword&gt;Health Personnel&lt;/keyword&gt;&lt;keyword&gt;Iran&lt;/keyword&gt;&lt;keyword&gt;Workplace Violence&lt;/keyword&gt;&lt;keyword&gt;psychological Violence&lt;/keyword&gt;&lt;/keywords&gt;&lt;dates&gt;&lt;year&gt;2015&lt;/year&gt;&lt;pub-dates&gt;&lt;date&gt;Mar&lt;/date&gt;&lt;/pub-dates&gt;&lt;/dates&gt;&lt;isbn&gt;2322-1488 (Print)&amp;#xD;2322-1488&lt;/isbn&gt;&lt;accession-num&gt;25830157&lt;/accession-num&gt;&lt;urls&gt;&lt;/urls&gt;&lt;custom2&gt;PMC4377529&lt;/custom2&gt;&lt;electronic-resource-num&gt;10.17795/nmsjournal24320&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(25)</w:t>
            </w:r>
            <w:r w:rsidR="001D4716">
              <w:rPr>
                <w:rFonts w:ascii="Carlito" w:hAnsi="Carlito" w:cs="Carlito"/>
                <w:sz w:val="16"/>
                <w:szCs w:val="16"/>
              </w:rPr>
              <w:fldChar w:fldCharType="end"/>
            </w:r>
          </w:p>
        </w:tc>
        <w:tc>
          <w:tcPr>
            <w:tcW w:w="1010" w:type="dxa"/>
            <w:vAlign w:val="center"/>
            <w:hideMark/>
          </w:tcPr>
          <w:p w14:paraId="303A3FA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5874</w:t>
            </w:r>
          </w:p>
        </w:tc>
        <w:tc>
          <w:tcPr>
            <w:tcW w:w="1530" w:type="dxa"/>
            <w:vAlign w:val="center"/>
            <w:hideMark/>
          </w:tcPr>
          <w:p w14:paraId="45A8B90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(8.5)</w:t>
            </w:r>
          </w:p>
        </w:tc>
        <w:tc>
          <w:tcPr>
            <w:tcW w:w="990" w:type="dxa"/>
            <w:vAlign w:val="center"/>
            <w:hideMark/>
          </w:tcPr>
          <w:p w14:paraId="74CEB60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39291F4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79A0C0D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2712520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Health Professionals</w:t>
            </w:r>
          </w:p>
        </w:tc>
      </w:tr>
      <w:tr w:rsidR="006E2C0A" w:rsidRPr="006E2C0A" w14:paraId="79AC1AF5" w14:textId="77777777" w:rsidTr="00785E0B">
        <w:trPr>
          <w:trHeight w:val="290"/>
        </w:trPr>
        <w:tc>
          <w:tcPr>
            <w:tcW w:w="1865" w:type="dxa"/>
            <w:vAlign w:val="center"/>
            <w:hideMark/>
          </w:tcPr>
          <w:p w14:paraId="76A4FA84" w14:textId="49B5B41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Fallahi-Khoshknab (2015)</w:t>
            </w:r>
            <w:r w:rsidR="001D4716">
              <w:rPr>
                <w:rFonts w:ascii="Carlito" w:hAnsi="Carlito" w:cs="Carlito"/>
                <w:sz w:val="16"/>
                <w:szCs w:val="16"/>
              </w:rPr>
              <w:fldChar w:fldCharType="begin">
                <w:fldData xml:space="preserve">PEVuZE5vdGU+PENpdGU+PEF1dGhvcj5GYWxsYWhpIEtob3Noa25hYjwvQXV0aG9yPjxZZWFyPjIw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==
</w:fldData>
              </w:fldChar>
            </w:r>
            <w:r w:rsidR="001D4716">
              <w:rPr>
                <w:rFonts w:ascii="Carlito" w:hAnsi="Carlito" w:cs="Carlito"/>
                <w:sz w:val="16"/>
                <w:szCs w:val="16"/>
              </w:rPr>
              <w:instrText xml:space="preserve"> ADDIN EN.CITE </w:instrText>
            </w:r>
            <w:r w:rsidR="001D4716">
              <w:rPr>
                <w:rFonts w:ascii="Carlito" w:hAnsi="Carlito" w:cs="Carlito"/>
                <w:sz w:val="16"/>
                <w:szCs w:val="16"/>
              </w:rPr>
              <w:fldChar w:fldCharType="begin">
                <w:fldData xml:space="preserve">PEVuZE5vdGU+PENpdGU+PEF1dGhvcj5GYWxsYWhpIEtob3Noa25hYjwvQXV0aG9yPjxZZWFyPjIw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==
</w:fldData>
              </w:fldChar>
            </w:r>
            <w:r w:rsidR="001D4716">
              <w:rPr>
                <w:rFonts w:ascii="Carlito" w:hAnsi="Carlito" w:cs="Carlito"/>
                <w:sz w:val="16"/>
                <w:szCs w:val="16"/>
              </w:rPr>
              <w:instrText xml:space="preserve"> ADDIN EN.CITE.DATA </w:instrText>
            </w:r>
            <w:r w:rsidR="001D4716">
              <w:rPr>
                <w:rFonts w:ascii="Carlito" w:hAnsi="Carlito" w:cs="Carlito"/>
                <w:sz w:val="16"/>
                <w:szCs w:val="16"/>
              </w:rPr>
            </w:r>
            <w:r w:rsidR="001D4716">
              <w:rPr>
                <w:rFonts w:ascii="Carlito" w:hAnsi="Carlito" w:cs="Carlito"/>
                <w:sz w:val="16"/>
                <w:szCs w:val="16"/>
              </w:rPr>
              <w:fldChar w:fldCharType="end"/>
            </w:r>
            <w:r w:rsidR="001D4716">
              <w:rPr>
                <w:rFonts w:ascii="Carlito" w:hAnsi="Carlito" w:cs="Carlito"/>
                <w:sz w:val="16"/>
                <w:szCs w:val="16"/>
              </w:rPr>
              <w:fldChar w:fldCharType="separate"/>
            </w:r>
            <w:r w:rsidR="001D4716">
              <w:rPr>
                <w:rFonts w:ascii="Carlito" w:hAnsi="Carlito" w:cs="Carlito"/>
                <w:noProof/>
                <w:sz w:val="16"/>
                <w:szCs w:val="16"/>
              </w:rPr>
              <w:t>(26)</w:t>
            </w:r>
            <w:r w:rsidR="001D4716">
              <w:rPr>
                <w:rFonts w:ascii="Carlito" w:hAnsi="Carlito" w:cs="Carlito"/>
                <w:sz w:val="16"/>
                <w:szCs w:val="16"/>
              </w:rPr>
              <w:fldChar w:fldCharType="end"/>
            </w:r>
            <w:r w:rsidR="001D4716" w:rsidRPr="006E2C0A">
              <w:rPr>
                <w:rFonts w:ascii="Carlito" w:hAnsi="Carlito" w:cs="Carlito"/>
                <w:sz w:val="16"/>
                <w:szCs w:val="16"/>
              </w:rPr>
              <w:t xml:space="preserve"> </w:t>
            </w:r>
          </w:p>
        </w:tc>
        <w:tc>
          <w:tcPr>
            <w:tcW w:w="1010" w:type="dxa"/>
            <w:vAlign w:val="center"/>
            <w:hideMark/>
          </w:tcPr>
          <w:p w14:paraId="322B9B3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5874</w:t>
            </w:r>
          </w:p>
        </w:tc>
        <w:tc>
          <w:tcPr>
            <w:tcW w:w="1530" w:type="dxa"/>
            <w:vAlign w:val="center"/>
            <w:hideMark/>
          </w:tcPr>
          <w:p w14:paraId="4DEE007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(8.5)</w:t>
            </w:r>
          </w:p>
        </w:tc>
        <w:tc>
          <w:tcPr>
            <w:tcW w:w="990" w:type="dxa"/>
            <w:vAlign w:val="center"/>
            <w:hideMark/>
          </w:tcPr>
          <w:p w14:paraId="3E94C89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6CE14B1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1A0B58B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40578C3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Health Professionals</w:t>
            </w:r>
          </w:p>
        </w:tc>
      </w:tr>
      <w:tr w:rsidR="006E2C0A" w:rsidRPr="006E2C0A" w14:paraId="3AC1E14C" w14:textId="77777777" w:rsidTr="00785E0B">
        <w:trPr>
          <w:trHeight w:val="290"/>
        </w:trPr>
        <w:tc>
          <w:tcPr>
            <w:tcW w:w="1865" w:type="dxa"/>
            <w:vAlign w:val="center"/>
            <w:hideMark/>
          </w:tcPr>
          <w:p w14:paraId="5A93338C" w14:textId="523B9BF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lastRenderedPageBreak/>
              <w:t>Fallahi-Khoshknab (2016)</w:t>
            </w:r>
            <w:r w:rsidR="001D4716">
              <w:rPr>
                <w:rFonts w:ascii="Carlito" w:hAnsi="Carlito" w:cs="Carlito"/>
                <w:sz w:val="16"/>
                <w:szCs w:val="16"/>
              </w:rPr>
              <w:fldChar w:fldCharType="begin">
                <w:fldData xml:space="preserve">PEVuZE5vdGU+PENpdGU+PEF1dGhvcj5GYWxsYWhpLUtob3Noa25hYjwvQXV0aG9yPjxZZWFyPjIw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</w:fldData>
              </w:fldChar>
            </w:r>
            <w:r w:rsidR="001D4716">
              <w:rPr>
                <w:rFonts w:ascii="Carlito" w:hAnsi="Carlito" w:cs="Carlito"/>
                <w:sz w:val="16"/>
                <w:szCs w:val="16"/>
              </w:rPr>
              <w:instrText xml:space="preserve"> ADDIN EN.CITE </w:instrText>
            </w:r>
            <w:r w:rsidR="001D4716">
              <w:rPr>
                <w:rFonts w:ascii="Carlito" w:hAnsi="Carlito" w:cs="Carlito"/>
                <w:sz w:val="16"/>
                <w:szCs w:val="16"/>
              </w:rPr>
              <w:fldChar w:fldCharType="begin">
                <w:fldData xml:space="preserve">PEVuZE5vdGU+PENpdGU+PEF1dGhvcj5GYWxsYWhpLUtob3Noa25hYjwvQXV0aG9yPjxZZWFyPjIw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</w:fldData>
              </w:fldChar>
            </w:r>
            <w:r w:rsidR="001D4716">
              <w:rPr>
                <w:rFonts w:ascii="Carlito" w:hAnsi="Carlito" w:cs="Carlito"/>
                <w:sz w:val="16"/>
                <w:szCs w:val="16"/>
              </w:rPr>
              <w:instrText xml:space="preserve"> ADDIN EN.CITE.DATA </w:instrText>
            </w:r>
            <w:r w:rsidR="001D4716">
              <w:rPr>
                <w:rFonts w:ascii="Carlito" w:hAnsi="Carlito" w:cs="Carlito"/>
                <w:sz w:val="16"/>
                <w:szCs w:val="16"/>
              </w:rPr>
            </w:r>
            <w:r w:rsidR="001D4716">
              <w:rPr>
                <w:rFonts w:ascii="Carlito" w:hAnsi="Carlito" w:cs="Carlito"/>
                <w:sz w:val="16"/>
                <w:szCs w:val="16"/>
              </w:rPr>
              <w:fldChar w:fldCharType="end"/>
            </w:r>
            <w:r w:rsidR="001D4716">
              <w:rPr>
                <w:rFonts w:ascii="Carlito" w:hAnsi="Carlito" w:cs="Carlito"/>
                <w:sz w:val="16"/>
                <w:szCs w:val="16"/>
              </w:rPr>
              <w:fldChar w:fldCharType="separate"/>
            </w:r>
            <w:r w:rsidR="001D4716">
              <w:rPr>
                <w:rFonts w:ascii="Carlito" w:hAnsi="Carlito" w:cs="Carlito"/>
                <w:noProof/>
                <w:sz w:val="16"/>
                <w:szCs w:val="16"/>
              </w:rPr>
              <w:t>(27)</w:t>
            </w:r>
            <w:r w:rsidR="001D4716">
              <w:rPr>
                <w:rFonts w:ascii="Carlito" w:hAnsi="Carlito" w:cs="Carlito"/>
                <w:sz w:val="16"/>
                <w:szCs w:val="16"/>
              </w:rPr>
              <w:fldChar w:fldCharType="end"/>
            </w:r>
          </w:p>
        </w:tc>
        <w:tc>
          <w:tcPr>
            <w:tcW w:w="1010" w:type="dxa"/>
            <w:vAlign w:val="center"/>
            <w:hideMark/>
          </w:tcPr>
          <w:p w14:paraId="5C2D562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5874</w:t>
            </w:r>
          </w:p>
        </w:tc>
        <w:tc>
          <w:tcPr>
            <w:tcW w:w="1530" w:type="dxa"/>
            <w:vAlign w:val="center"/>
            <w:hideMark/>
          </w:tcPr>
          <w:p w14:paraId="524EFD4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(8.5)</w:t>
            </w:r>
          </w:p>
        </w:tc>
        <w:tc>
          <w:tcPr>
            <w:tcW w:w="990" w:type="dxa"/>
            <w:vAlign w:val="center"/>
            <w:hideMark/>
          </w:tcPr>
          <w:p w14:paraId="3B57178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172DAF1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4EA2EF8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BCBF6A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Health Professionals</w:t>
            </w:r>
          </w:p>
        </w:tc>
      </w:tr>
      <w:tr w:rsidR="006E2C0A" w:rsidRPr="006E2C0A" w14:paraId="5CB717AF" w14:textId="77777777" w:rsidTr="00785E0B">
        <w:trPr>
          <w:trHeight w:val="290"/>
        </w:trPr>
        <w:tc>
          <w:tcPr>
            <w:tcW w:w="1865" w:type="dxa"/>
            <w:vAlign w:val="center"/>
            <w:hideMark/>
          </w:tcPr>
          <w:p w14:paraId="3AECF3C8" w14:textId="305AFDB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Ghasemi (2006)</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&lt;EndNote&gt;&lt;Cite&gt;&lt;Author&gt;Ghasemi&lt;/Author&gt;&lt;Year&gt;2007&lt;/Year&gt;&lt;RecNum&gt;107&lt;/RecNum&gt;&lt;DisplayText&gt;(28)&lt;/DisplayText&gt;&lt;record&gt;&lt;rec-number&gt;107&lt;/rec-number&gt;&lt;foreign-keys&gt;&lt;key app="EN" db-id="a2aa92wv5rda9aer20nvz2vd5x5w5xw55925" timestamp="1785496395"&gt;107&lt;/key&gt;&lt;/foreign-keys&gt;&lt;ref-type name="Journal Article"&gt;17&lt;/ref-type&gt;&lt;contributors&gt;&lt;authors&gt;&lt;author&gt;Ghasemi, M.&lt;/author&gt;&lt;author&gt;Rezaei, M.&lt;/author&gt;&lt;author&gt;Fathi Ashtiani, A.&lt;/author&gt;&lt;author&gt;Mirzaei, P.&lt;/author&gt;&lt;author&gt;Joneidi Jafari, N.&lt;/author&gt;&lt;/authors&gt;&lt;/contributors&gt;&lt;titles&gt;&lt;title&gt;Exposure of nurses to physical violence in Baqiyatallah University hospitals&lt;/title&gt;&lt;/titles&gt;&lt;dates&gt;&lt;year&gt;2007&lt;/year&gt;&lt;/dates&gt;&lt;urls&gt;&lt;/urls&gt;&lt;/record&gt;&lt;/Cite&gt;&lt;/EndNote&gt;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(28)</w:t>
            </w:r>
            <w:r w:rsidR="001D4716">
              <w:rPr>
                <w:rFonts w:ascii="Carlito" w:hAnsi="Carlito" w:cs="Carlito"/>
                <w:sz w:val="16"/>
                <w:szCs w:val="16"/>
              </w:rPr>
              <w:fldChar w:fldCharType="end"/>
            </w:r>
          </w:p>
        </w:tc>
        <w:tc>
          <w:tcPr>
            <w:tcW w:w="1010" w:type="dxa"/>
            <w:vAlign w:val="center"/>
            <w:hideMark/>
          </w:tcPr>
          <w:p w14:paraId="2F510AF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450</w:t>
            </w:r>
          </w:p>
        </w:tc>
        <w:tc>
          <w:tcPr>
            <w:tcW w:w="1530" w:type="dxa"/>
            <w:vAlign w:val="center"/>
            <w:hideMark/>
          </w:tcPr>
          <w:p w14:paraId="531E47E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38 (3.2)</w:t>
            </w:r>
          </w:p>
        </w:tc>
        <w:tc>
          <w:tcPr>
            <w:tcW w:w="990" w:type="dxa"/>
            <w:vAlign w:val="center"/>
            <w:hideMark/>
          </w:tcPr>
          <w:p w14:paraId="4BB915C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49%</w:t>
            </w:r>
          </w:p>
        </w:tc>
        <w:tc>
          <w:tcPr>
            <w:tcW w:w="1440" w:type="dxa"/>
            <w:vAlign w:val="center"/>
            <w:hideMark/>
          </w:tcPr>
          <w:p w14:paraId="16862BB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w:t>
            </w:r>
          </w:p>
        </w:tc>
        <w:tc>
          <w:tcPr>
            <w:tcW w:w="3960" w:type="dxa"/>
            <w:vAlign w:val="center"/>
            <w:hideMark/>
          </w:tcPr>
          <w:p w14:paraId="344902C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6FFD1FB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Nursing Students</w:t>
            </w:r>
          </w:p>
        </w:tc>
      </w:tr>
      <w:tr w:rsidR="006E2C0A" w:rsidRPr="006E2C0A" w14:paraId="07D27580" w14:textId="77777777" w:rsidTr="00785E0B">
        <w:trPr>
          <w:trHeight w:val="917"/>
        </w:trPr>
        <w:tc>
          <w:tcPr>
            <w:tcW w:w="1865" w:type="dxa"/>
            <w:vAlign w:val="center"/>
            <w:hideMark/>
          </w:tcPr>
          <w:p w14:paraId="77146AD0" w14:textId="3649149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Ghodsbin (2004)</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&lt;EndNote&gt;&lt;Cite&gt;&lt;Author&gt;Ghodsbin&lt;/Author&gt;&lt;Year&gt;2008&lt;/Year&gt;&lt;RecNum&gt;101&lt;/RecNum&gt;&lt;DisplayText&gt;(29)&lt;/DisplayText&gt;&lt;record&gt;&lt;rec-number&gt;101&lt;/rec-number&gt;&lt;foreign-keys&gt;&lt;key app="EN" db-id="a2aa92wv5rda9aer20nvz2vd5x5w5xw55925" timestamp="1785496395"&gt;101&lt;/key&gt;&lt;/foreign-keys&gt;&lt;ref-type name="Journal Article"&gt;17&lt;/ref-type&gt;&lt;contributors&gt;&lt;authors&gt;&lt;author&gt;Ghodsbin, F.&lt;/author&gt;&lt;author&gt;Dehbozorgi, Z.&lt;/author&gt;&lt;author&gt;Tayyari, N.&lt;/author&gt;&lt;/authors&gt;&lt;/contributors&gt;&lt;titles&gt;&lt;title&gt;Investigating the prevalence of violence inflicted on nursing personnel&lt;/title&gt;&lt;secondary-title&gt;Daneshvar Medicine&lt;/secondary-title&gt;&lt;/titles&gt;&lt;periodical&gt;&lt;full-title&gt;Daneshvar Medicine&lt;/full-title&gt;&lt;/periodical&gt;&lt;pages&gt;45-52&lt;/pages&gt;&lt;volume&gt;15&lt;/volume&gt;&lt;number&gt;5&lt;/number&gt;&lt;dates&gt;&lt;year&gt;2008&lt;/year&gt;&lt;/dates&gt;&lt;urls&gt;&lt;/urls&gt;&lt;/record&gt;&lt;/Cite&gt;&lt;/EndNote&gt;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(29)</w:t>
            </w:r>
            <w:r w:rsidR="001D4716">
              <w:rPr>
                <w:rFonts w:ascii="Carlito" w:hAnsi="Carlito" w:cs="Carlito"/>
                <w:sz w:val="16"/>
                <w:szCs w:val="16"/>
              </w:rPr>
              <w:fldChar w:fldCharType="end"/>
            </w:r>
          </w:p>
        </w:tc>
        <w:tc>
          <w:tcPr>
            <w:tcW w:w="1010" w:type="dxa"/>
            <w:vAlign w:val="center"/>
            <w:hideMark/>
          </w:tcPr>
          <w:p w14:paraId="6552B06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88</w:t>
            </w:r>
          </w:p>
        </w:tc>
        <w:tc>
          <w:tcPr>
            <w:tcW w:w="1530" w:type="dxa"/>
            <w:vAlign w:val="center"/>
            <w:hideMark/>
          </w:tcPr>
          <w:p w14:paraId="3045A58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20-30: 52.27%, </w:t>
            </w:r>
            <w:r w:rsidRPr="006E2C0A">
              <w:rPr>
                <w:rFonts w:ascii="Carlito" w:hAnsi="Carlito" w:cs="Carlito"/>
                <w:sz w:val="16"/>
                <w:szCs w:val="16"/>
              </w:rPr>
              <w:br/>
              <w:t xml:space="preserve">30-40: 36.37%, </w:t>
            </w:r>
            <w:r w:rsidRPr="006E2C0A">
              <w:rPr>
                <w:rFonts w:ascii="Carlito" w:hAnsi="Carlito" w:cs="Carlito"/>
                <w:sz w:val="16"/>
                <w:szCs w:val="16"/>
              </w:rPr>
              <w:br/>
              <w:t xml:space="preserve">40-50: 9.09%, </w:t>
            </w:r>
            <w:r w:rsidRPr="006E2C0A">
              <w:rPr>
                <w:rFonts w:ascii="Carlito" w:hAnsi="Carlito" w:cs="Carlito"/>
                <w:sz w:val="16"/>
                <w:szCs w:val="16"/>
              </w:rPr>
              <w:br/>
              <w:t>&gt;50: 2.27%</w:t>
            </w:r>
          </w:p>
        </w:tc>
        <w:tc>
          <w:tcPr>
            <w:tcW w:w="990" w:type="dxa"/>
            <w:vAlign w:val="center"/>
            <w:hideMark/>
          </w:tcPr>
          <w:p w14:paraId="7AEAE9A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w:t>
            </w:r>
          </w:p>
        </w:tc>
        <w:tc>
          <w:tcPr>
            <w:tcW w:w="1440" w:type="dxa"/>
            <w:vAlign w:val="center"/>
            <w:hideMark/>
          </w:tcPr>
          <w:p w14:paraId="21138B4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05D41A1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Adib Questionnaire</w:t>
            </w:r>
          </w:p>
        </w:tc>
        <w:tc>
          <w:tcPr>
            <w:tcW w:w="2155" w:type="dxa"/>
            <w:vAlign w:val="center"/>
            <w:hideMark/>
          </w:tcPr>
          <w:p w14:paraId="34FA77C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 / Healthcare Assistants</w:t>
            </w:r>
          </w:p>
        </w:tc>
      </w:tr>
      <w:tr w:rsidR="006E2C0A" w:rsidRPr="006E2C0A" w14:paraId="3DD58DE1" w14:textId="77777777" w:rsidTr="00785E0B">
        <w:trPr>
          <w:trHeight w:val="870"/>
        </w:trPr>
        <w:tc>
          <w:tcPr>
            <w:tcW w:w="1865" w:type="dxa"/>
            <w:vAlign w:val="center"/>
            <w:hideMark/>
          </w:tcPr>
          <w:p w14:paraId="2FF25F4E" w14:textId="437C4AD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Hasani (2006)</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&lt;EndNote&gt;&lt;Cite&gt;&lt;Author&gt;Hasani&lt;/Author&gt;&lt;Year&gt;2010&lt;/Year&gt;&lt;RecNum&gt;38&lt;/RecNum&gt;&lt;DisplayText&gt;(30)&lt;/DisplayText&gt;&lt;record&gt;&lt;rec-number&gt;38&lt;/rec-number&gt;&lt;foreign-keys&gt;&lt;key app="EN" db-id="a2aa92wv5rda9aer20nvz2vd5x5w5xw55925" timestamp="1771363001"&gt;38&lt;/key&gt;&lt;/foreign-keys&gt;&lt;ref-type name="Journal Article"&gt;17&lt;/ref-type&gt;&lt;contributors&gt;&lt;authors&gt;&lt;author&gt;Hasani, A.&lt;/author&gt;&lt;author&gt;Zaheri, M. M.&lt;/author&gt;&lt;author&gt;Abbasi, M.&lt;/author&gt;&lt;author&gt;Saeedi, H.&lt;/author&gt;&lt;author&gt;Hosseini, M.&lt;/author&gt;&lt;author&gt;Fathi, M.&lt;/author&gt;&lt;/authors&gt;&lt;/contributors&gt;&lt;titles&gt;&lt;title&gt;Incidence Rate of Physical and Verbal Violence Inflicted by Patients and Their Companions on the Emergency Department Staff of Hazrate-e-Rasoul Hospital in the Fourth Trimester of the year 1385&lt;/title&gt;&lt;secondary-title&gt;RJMS&lt;/secondary-title&gt;&lt;translated-title&gt;</w:instrText>
            </w:r>
            <w:r w:rsidR="001D4716">
              <w:rPr>
                <w:rFonts w:ascii="Carlito" w:hAnsi="Carlito" w:cs="Times New Roman"/>
                <w:sz w:val="16"/>
                <w:szCs w:val="16"/>
                <w:rtl/>
              </w:rPr>
              <w:instrText>بررسی میزان بروز خشونت کلامی و فیزیکی از جانب بیماران و همراهان آنها نسبت به پرسنل بخش اورژانس بیمارستان رسول اکرم(ص) در سه ماهه چهارم سال 1385</w:instrText>
            </w:r>
            <w:r w:rsidR="001D4716">
              <w:rPr>
                <w:rFonts w:ascii="Carlito" w:hAnsi="Carlito" w:cs="Carlito"/>
                <w:sz w:val="16"/>
                <w:szCs w:val="16"/>
              </w:rPr>
              <w:instrText>&lt;/translated-title&gt;&lt;/titles&gt;&lt;periodical&gt;&lt;full-title&gt;RJMS&lt;/full-title&gt;&lt;/periodical&gt;&lt;pages&gt;46&lt;/pages&gt;&lt;volume&gt;16&lt;/volume&gt;&lt;number&gt;0&lt;/number&gt;&lt;keywords&gt;&lt;keyword&gt;Key Words: 1) Verbal Violence 2) Physical Violence 3) Emergency Department Staff&lt;/keyword&gt;&lt;/keywords&gt;&lt;dates&gt;&lt;year&gt;2010&lt;/year&gt;&lt;/dates&gt;&lt;urls&gt;&lt;related-urls&gt;&lt;url&gt;http://rjms.iums.ac.ir/article-1-1377-fa.html&lt;/url&gt;&lt;/related-urls&gt;&lt;/urls&gt;&lt;/record&gt;&lt;/Cite&gt;&lt;/EndNote&gt;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(30)</w:t>
            </w:r>
            <w:r w:rsidR="001D4716">
              <w:rPr>
                <w:rFonts w:ascii="Carlito" w:hAnsi="Carlito" w:cs="Carlito"/>
                <w:sz w:val="16"/>
                <w:szCs w:val="16"/>
              </w:rPr>
              <w:fldChar w:fldCharType="end"/>
            </w:r>
          </w:p>
        </w:tc>
        <w:tc>
          <w:tcPr>
            <w:tcW w:w="1010" w:type="dxa"/>
            <w:vAlign w:val="center"/>
            <w:hideMark/>
          </w:tcPr>
          <w:p w14:paraId="003F08D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166</w:t>
            </w:r>
          </w:p>
        </w:tc>
        <w:tc>
          <w:tcPr>
            <w:tcW w:w="1530" w:type="dxa"/>
            <w:vAlign w:val="center"/>
            <w:hideMark/>
          </w:tcPr>
          <w:p w14:paraId="0D42908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32.2 (7.67)</w:t>
            </w:r>
          </w:p>
        </w:tc>
        <w:tc>
          <w:tcPr>
            <w:tcW w:w="990" w:type="dxa"/>
            <w:vAlign w:val="center"/>
            <w:hideMark/>
          </w:tcPr>
          <w:p w14:paraId="4DAF208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61%</w:t>
            </w:r>
          </w:p>
        </w:tc>
        <w:tc>
          <w:tcPr>
            <w:tcW w:w="1440" w:type="dxa"/>
            <w:vAlign w:val="center"/>
            <w:hideMark/>
          </w:tcPr>
          <w:p w14:paraId="5280881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27F1EB3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Self-report Questionnaire</w:t>
            </w:r>
          </w:p>
        </w:tc>
        <w:tc>
          <w:tcPr>
            <w:tcW w:w="2155" w:type="dxa"/>
            <w:vAlign w:val="center"/>
            <w:hideMark/>
          </w:tcPr>
          <w:p w14:paraId="06D894E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Medical Students / Auxiliary Nurses / Lab Staff / Radiology Staff / Security / Janitors</w:t>
            </w:r>
          </w:p>
        </w:tc>
      </w:tr>
      <w:tr w:rsidR="006E2C0A" w:rsidRPr="006E2C0A" w14:paraId="4DBADBDA" w14:textId="77777777" w:rsidTr="00785E0B">
        <w:trPr>
          <w:trHeight w:val="290"/>
        </w:trPr>
        <w:tc>
          <w:tcPr>
            <w:tcW w:w="1865" w:type="dxa"/>
            <w:vAlign w:val="center"/>
            <w:hideMark/>
          </w:tcPr>
          <w:p w14:paraId="44B0C568" w14:textId="113C3A3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Heidari (2021)</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&lt;EndNote&gt;&lt;Cite&gt;&lt;Author&gt;Heidari&lt;/Author&gt;&lt;Year&gt;2023&lt;/Year&gt;&lt;RecNum&gt;105&lt;/RecNum&gt;&lt;DisplayText&gt;(31)&lt;/DisplayText&gt;&lt;record&gt;&lt;rec-number&gt;105&lt;/rec-number&gt;&lt;foreign-keys&gt;&lt;key app="EN" db-id="a2aa92wv5rda9aer20nvz2vd5x5w5xw55925" timestamp="1785496395"&gt;105&lt;/key&gt;&lt;/foreign-keys&gt;&lt;ref-type name="Journal Article"&gt;17&lt;/ref-type&gt;&lt;contributors&gt;&lt;authors&gt;&lt;author&gt;Heidari, A.&lt;/author&gt;&lt;author&gt;Kazemi, S. B.&lt;/author&gt;&lt;author&gt;Kabir, M.&lt;/author&gt;&lt;author&gt;Khatirnameni, Z.&lt;/author&gt;&lt;author&gt;Zargaran, M.&lt;/author&gt;&lt;author&gt;Lotfi, M.&lt;/author&gt;&lt;/authors&gt;&lt;/contributors&gt;&lt;titles&gt;&lt;title&gt;Exposure to occupational violence and its related factors in nurses working in hospitals affiliated with Golestan University of Medical Sciences&lt;/title&gt;&lt;secondary-title&gt;Depiction of Health&lt;/secondary-title&gt;&lt;/titles&gt;&lt;periodical&gt;&lt;full-title&gt;Depiction of Health&lt;/full-title&gt;&lt;/periodical&gt;&lt;pages&gt;166-178&lt;/pages&gt;&lt;volume&gt;14&lt;/volume&gt;&lt;number&gt;2&lt;/number&gt;&lt;dates&gt;&lt;year&gt;2023&lt;/year&gt;&lt;/dates&gt;&lt;urls&gt;&lt;/urls&gt;&lt;/record&gt;&lt;/Cite&gt;&lt;/EndNote&gt;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(31)</w:t>
            </w:r>
            <w:r w:rsidR="001D4716">
              <w:rPr>
                <w:rFonts w:ascii="Carlito" w:hAnsi="Carlito" w:cs="Carlito"/>
                <w:sz w:val="16"/>
                <w:szCs w:val="16"/>
              </w:rPr>
              <w:fldChar w:fldCharType="end"/>
            </w:r>
          </w:p>
        </w:tc>
        <w:tc>
          <w:tcPr>
            <w:tcW w:w="1010" w:type="dxa"/>
            <w:vAlign w:val="center"/>
            <w:hideMark/>
          </w:tcPr>
          <w:p w14:paraId="4C920A5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293</w:t>
            </w:r>
          </w:p>
        </w:tc>
        <w:tc>
          <w:tcPr>
            <w:tcW w:w="1530" w:type="dxa"/>
            <w:vAlign w:val="center"/>
            <w:hideMark/>
          </w:tcPr>
          <w:p w14:paraId="19A454A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33.93 (7.16)</w:t>
            </w:r>
          </w:p>
        </w:tc>
        <w:tc>
          <w:tcPr>
            <w:tcW w:w="990" w:type="dxa"/>
            <w:vAlign w:val="center"/>
            <w:hideMark/>
          </w:tcPr>
          <w:p w14:paraId="504F328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0951311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23%</w:t>
            </w:r>
          </w:p>
        </w:tc>
        <w:tc>
          <w:tcPr>
            <w:tcW w:w="3960" w:type="dxa"/>
            <w:vAlign w:val="center"/>
            <w:hideMark/>
          </w:tcPr>
          <w:p w14:paraId="0AD4277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07FB460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B957888" w14:textId="77777777" w:rsidTr="00785E0B">
        <w:trPr>
          <w:trHeight w:val="290"/>
        </w:trPr>
        <w:tc>
          <w:tcPr>
            <w:tcW w:w="1865" w:type="dxa"/>
            <w:vAlign w:val="center"/>
            <w:hideMark/>
          </w:tcPr>
          <w:p w14:paraId="14911B75" w14:textId="6ADC0DB5"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Heidari Gorji (2014)</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&lt;EndNote&gt;&lt;Cite&gt;&lt;Author&gt;Heidari Gorji&lt;/Author&gt;&lt;Year&gt;2015&lt;/Year&gt;&lt;RecNum&gt;1&lt;/RecNum&gt;&lt;DisplayText&gt;(32)&lt;/DisplayText&gt;&lt;record&gt;&lt;rec-number&gt;1&lt;/rec-number&gt;&lt;foreign-keys&gt;&lt;key app="EN" db-id="a2aa92wv5rda9aer20nvz2vd5x5w5xw55925" timestamp="1771362116"&gt;1&lt;/key&gt;&lt;/foreign-keys&gt;&lt;ref-type name="Journal Article"&gt;17&lt;/ref-type&gt;&lt;contributors&gt;&lt;authors&gt;&lt;author&gt;Heidari Gorji, Mohammad Ali&lt;/author&gt;&lt;author&gt;Jannati, Yadollah&lt;/author&gt;&lt;author&gt;Yazdani Cherati, Jamshid&lt;/author&gt;&lt;author&gt;Jafari, Kaveh&lt;/author&gt;&lt;/authors&gt;&lt;/contributors&gt;&lt;auth-address&gt;MSc in Critical Care Nursing, Student Research Committee, Faculty of Nursing and Midwifery, Mazandaran Heart Center, Mazandaran University of Medical Sciences, Sari, Iran&lt;/auth-address&gt;&lt;titles&gt;&lt;title&gt;Horizontal Violent Behavior in Critical Care Nurses and related factors&lt;/title&gt;&lt;secondary-title&gt;J-Mazand-Univ-Med-Sci&lt;/secondary-title&gt;&lt;translated-title&gt;</w:instrText>
            </w:r>
            <w:r w:rsidR="001D4716">
              <w:rPr>
                <w:rFonts w:ascii="Carlito" w:hAnsi="Carlito" w:cs="Times New Roman"/>
                <w:sz w:val="16"/>
                <w:szCs w:val="16"/>
                <w:rtl/>
              </w:rPr>
              <w:instrText>رفتار خشونت‌آمیز افقی در میان پرستاران بخش‌های ویژه</w:instrText>
            </w:r>
            <w:r w:rsidR="001D4716">
              <w:rPr>
                <w:rFonts w:ascii="Carlito" w:hAnsi="Carlito" w:cs="Carlito"/>
                <w:sz w:val="16"/>
                <w:szCs w:val="16"/>
              </w:rPr>
              <w:instrText>&lt;/translated-title&gt;&lt;/titles&gt;&lt;periodical&gt;&lt;full-title&gt;J-Mazand-Univ-Med-Sci&lt;/full-title&gt;&lt;/periodical&gt;&lt;pages&gt;78&lt;/pages&gt;&lt;volume&gt;25&lt;/volume&gt;&lt;number&gt;123&lt;/number&gt;&lt;keywords&gt;&lt;keyword&gt;Violence&lt;/keyword&gt;&lt;keyword&gt;critical care nurse&lt;/keyword&gt;&lt;keyword&gt;intensive care units&lt;/keyword&gt;&lt;/keywords&gt;&lt;dates&gt;&lt;year&gt;2015&lt;/year&gt;&lt;/dates&gt;&lt;urls&gt;&lt;related-urls&gt;&lt;url&gt;http://jmums.mazums.ac.ir/article-1-5710-fa.html&lt;/url&gt;&lt;/related-urls&gt;&lt;/urls&gt;&lt;/record&gt;&lt;/Cite&gt;&lt;/EndNote&gt;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(32)</w:t>
            </w:r>
            <w:r w:rsidR="001D4716">
              <w:rPr>
                <w:rFonts w:ascii="Carlito" w:hAnsi="Carlito" w:cs="Carlito"/>
                <w:sz w:val="16"/>
                <w:szCs w:val="16"/>
              </w:rPr>
              <w:fldChar w:fldCharType="end"/>
            </w:r>
          </w:p>
        </w:tc>
        <w:tc>
          <w:tcPr>
            <w:tcW w:w="1010" w:type="dxa"/>
            <w:vAlign w:val="center"/>
            <w:hideMark/>
          </w:tcPr>
          <w:p w14:paraId="1DD7022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481</w:t>
            </w:r>
          </w:p>
        </w:tc>
        <w:tc>
          <w:tcPr>
            <w:tcW w:w="1530" w:type="dxa"/>
            <w:vAlign w:val="center"/>
            <w:hideMark/>
          </w:tcPr>
          <w:p w14:paraId="5C79E01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33.55 (6.65)</w:t>
            </w:r>
          </w:p>
        </w:tc>
        <w:tc>
          <w:tcPr>
            <w:tcW w:w="990" w:type="dxa"/>
            <w:vAlign w:val="center"/>
            <w:hideMark/>
          </w:tcPr>
          <w:p w14:paraId="4A97ABD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w:t>
            </w:r>
          </w:p>
        </w:tc>
        <w:tc>
          <w:tcPr>
            <w:tcW w:w="1440" w:type="dxa"/>
            <w:vAlign w:val="center"/>
            <w:hideMark/>
          </w:tcPr>
          <w:p w14:paraId="37A8929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590BFD1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Dumount 49-item Questionnaire</w:t>
            </w:r>
          </w:p>
        </w:tc>
        <w:tc>
          <w:tcPr>
            <w:tcW w:w="2155" w:type="dxa"/>
            <w:vAlign w:val="center"/>
            <w:hideMark/>
          </w:tcPr>
          <w:p w14:paraId="3BF89C6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6ABB102" w14:textId="77777777" w:rsidTr="00785E0B">
        <w:trPr>
          <w:trHeight w:val="290"/>
        </w:trPr>
        <w:tc>
          <w:tcPr>
            <w:tcW w:w="1865" w:type="dxa"/>
            <w:vAlign w:val="center"/>
            <w:hideMark/>
          </w:tcPr>
          <w:p w14:paraId="403DD412" w14:textId="5BC6E7D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Heidari Khayat (2012)</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&lt;EndNote&gt;&lt;Cite&gt;&lt;Author&gt;Heidari Khayat&lt;/Author&gt;&lt;Year&gt;2012&lt;/Year&gt;&lt;RecNum&gt;102&lt;/RecNum&gt;&lt;DisplayText&gt;(33)&lt;/DisplayText&gt;&lt;record&gt;&lt;rec-number&gt;102&lt;/rec-number&gt;&lt;foreign-keys&gt;&lt;key app="EN" db-id="a2aa92wv5rda9aer20nvz2vd5x5w5xw55925" timestamp="1785496395"&gt;102&lt;/key&gt;&lt;/foreign-keys&gt;&lt;ref-type name="Journal Article"&gt;17&lt;/ref-type&gt;&lt;contributors&gt;&lt;authors&gt;&lt;author&gt;Heidari Khayat, N.&lt;/author&gt;&lt;author&gt;Mohammadi Nia, N.&lt;/author&gt;&lt;author&gt;Sharifi Pour, H.&lt;/author&gt;&lt;author&gt;Almasi, A.&lt;/author&gt;&lt;/authors&gt;&lt;/contributors&gt;&lt;titles&gt;&lt;title&gt;Investigating the frequency and causes of verbal abuse against clinical personnel&lt;/title&gt;&lt;/titles&gt;&lt;dates&gt;&lt;year&gt;2012&lt;/year&gt;&lt;/dates&gt;&lt;urls&gt;&lt;/urls&gt;&lt;/record&gt;&lt;/Cite&gt;&lt;/EndNote&gt;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(33)</w:t>
            </w:r>
            <w:r w:rsidR="001D4716">
              <w:rPr>
                <w:rFonts w:ascii="Carlito" w:hAnsi="Carlito" w:cs="Carlito"/>
                <w:sz w:val="16"/>
                <w:szCs w:val="16"/>
              </w:rPr>
              <w:fldChar w:fldCharType="end"/>
            </w:r>
          </w:p>
        </w:tc>
        <w:tc>
          <w:tcPr>
            <w:tcW w:w="1010" w:type="dxa"/>
            <w:vAlign w:val="center"/>
            <w:hideMark/>
          </w:tcPr>
          <w:p w14:paraId="1EFD882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145</w:t>
            </w:r>
          </w:p>
        </w:tc>
        <w:tc>
          <w:tcPr>
            <w:tcW w:w="1530" w:type="dxa"/>
            <w:vAlign w:val="center"/>
            <w:hideMark/>
          </w:tcPr>
          <w:p w14:paraId="7F5C792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29.6 (6.05)</w:t>
            </w:r>
          </w:p>
        </w:tc>
        <w:tc>
          <w:tcPr>
            <w:tcW w:w="990" w:type="dxa"/>
            <w:vAlign w:val="center"/>
            <w:hideMark/>
          </w:tcPr>
          <w:p w14:paraId="19A0061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w:t>
            </w:r>
          </w:p>
        </w:tc>
        <w:tc>
          <w:tcPr>
            <w:tcW w:w="1440" w:type="dxa"/>
            <w:vAlign w:val="center"/>
            <w:hideMark/>
          </w:tcPr>
          <w:p w14:paraId="2B155F4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6DF48A2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96584F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OR Staff / Auxiliary Nurses / Midwives</w:t>
            </w:r>
          </w:p>
        </w:tc>
      </w:tr>
      <w:tr w:rsidR="006E2C0A" w:rsidRPr="006E2C0A" w14:paraId="342D6A3E" w14:textId="77777777" w:rsidTr="00785E0B">
        <w:trPr>
          <w:trHeight w:val="290"/>
        </w:trPr>
        <w:tc>
          <w:tcPr>
            <w:tcW w:w="1865" w:type="dxa"/>
            <w:vAlign w:val="center"/>
            <w:hideMark/>
          </w:tcPr>
          <w:p w14:paraId="23B25E10" w14:textId="4CCEC21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Honarvar (2019)</w:t>
            </w:r>
            <w:r w:rsidR="001D4716">
              <w:rPr>
                <w:rFonts w:ascii="Carlito" w:hAnsi="Carlito" w:cs="Carlito"/>
                <w:sz w:val="16"/>
                <w:szCs w:val="16"/>
              </w:rPr>
              <w:fldChar w:fldCharType="begin">
                <w:fldData xml:space="preserve">PEVuZE5vdGU+PENpdGU+PEF1dGhvcj5Ib25hcnZhcjwvQXV0aG9yPjxZZWFyPjIwMTk8L1llYXI+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</w:fldData>
              </w:fldChar>
            </w:r>
            <w:r w:rsidR="001D4716">
              <w:rPr>
                <w:rFonts w:ascii="Carlito" w:hAnsi="Carlito" w:cs="Carlito"/>
                <w:sz w:val="16"/>
                <w:szCs w:val="16"/>
              </w:rPr>
              <w:instrText xml:space="preserve"> ADDIN EN.CITE </w:instrText>
            </w:r>
            <w:r w:rsidR="001D4716">
              <w:rPr>
                <w:rFonts w:ascii="Carlito" w:hAnsi="Carlito" w:cs="Carlito"/>
                <w:sz w:val="16"/>
                <w:szCs w:val="16"/>
              </w:rPr>
              <w:fldChar w:fldCharType="begin">
                <w:fldData xml:space="preserve">PEVuZE5vdGU+PENpdGU+PEF1dGhvcj5Ib25hcnZhcjwvQXV0aG9yPjxZZWFyPjIwMTk8L1llYXI+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</w:fldData>
              </w:fldChar>
            </w:r>
            <w:r w:rsidR="001D4716">
              <w:rPr>
                <w:rFonts w:ascii="Carlito" w:hAnsi="Carlito" w:cs="Carlito"/>
                <w:sz w:val="16"/>
                <w:szCs w:val="16"/>
              </w:rPr>
              <w:instrText xml:space="preserve"> ADDIN EN.CITE.DATA </w:instrText>
            </w:r>
            <w:r w:rsidR="001D4716">
              <w:rPr>
                <w:rFonts w:ascii="Carlito" w:hAnsi="Carlito" w:cs="Carlito"/>
                <w:sz w:val="16"/>
                <w:szCs w:val="16"/>
              </w:rPr>
            </w:r>
            <w:r w:rsidR="001D4716">
              <w:rPr>
                <w:rFonts w:ascii="Carlito" w:hAnsi="Carlito" w:cs="Carlito"/>
                <w:sz w:val="16"/>
                <w:szCs w:val="16"/>
              </w:rPr>
              <w:fldChar w:fldCharType="end"/>
            </w:r>
            <w:r w:rsidR="001D4716">
              <w:rPr>
                <w:rFonts w:ascii="Carlito" w:hAnsi="Carlito" w:cs="Carlito"/>
                <w:sz w:val="16"/>
                <w:szCs w:val="16"/>
              </w:rPr>
              <w:fldChar w:fldCharType="separate"/>
            </w:r>
            <w:r w:rsidR="001D4716">
              <w:rPr>
                <w:rFonts w:ascii="Carlito" w:hAnsi="Carlito" w:cs="Carlito"/>
                <w:noProof/>
                <w:sz w:val="16"/>
                <w:szCs w:val="16"/>
              </w:rPr>
              <w:t>(34)</w:t>
            </w:r>
            <w:r w:rsidR="001D4716">
              <w:rPr>
                <w:rFonts w:ascii="Carlito" w:hAnsi="Carlito" w:cs="Carlito"/>
                <w:sz w:val="16"/>
                <w:szCs w:val="16"/>
              </w:rPr>
              <w:fldChar w:fldCharType="end"/>
            </w:r>
          </w:p>
        </w:tc>
        <w:tc>
          <w:tcPr>
            <w:tcW w:w="1010" w:type="dxa"/>
            <w:vAlign w:val="center"/>
            <w:hideMark/>
          </w:tcPr>
          <w:p w14:paraId="0CCF587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405</w:t>
            </w:r>
          </w:p>
        </w:tc>
        <w:tc>
          <w:tcPr>
            <w:tcW w:w="1530" w:type="dxa"/>
            <w:vAlign w:val="center"/>
            <w:hideMark/>
          </w:tcPr>
          <w:p w14:paraId="0981A01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30.2 (7.1)</w:t>
            </w:r>
          </w:p>
        </w:tc>
        <w:tc>
          <w:tcPr>
            <w:tcW w:w="990" w:type="dxa"/>
            <w:vAlign w:val="center"/>
            <w:hideMark/>
          </w:tcPr>
          <w:p w14:paraId="4CE7DB3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w:t>
            </w:r>
          </w:p>
        </w:tc>
        <w:tc>
          <w:tcPr>
            <w:tcW w:w="1440" w:type="dxa"/>
            <w:vAlign w:val="center"/>
            <w:hideMark/>
          </w:tcPr>
          <w:p w14:paraId="75D28C2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45%</w:t>
            </w:r>
          </w:p>
        </w:tc>
        <w:tc>
          <w:tcPr>
            <w:tcW w:w="3960" w:type="dxa"/>
            <w:vAlign w:val="center"/>
            <w:hideMark/>
          </w:tcPr>
          <w:p w14:paraId="29586C1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4037B52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EE6C256" w14:textId="77777777" w:rsidTr="00785E0B">
        <w:trPr>
          <w:trHeight w:val="290"/>
        </w:trPr>
        <w:tc>
          <w:tcPr>
            <w:tcW w:w="1865" w:type="dxa"/>
            <w:vAlign w:val="center"/>
            <w:hideMark/>
          </w:tcPr>
          <w:p w14:paraId="4D519487" w14:textId="3D283383"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Hosseinabadi (2011)</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&lt;EndNote&gt;&lt;Cite&gt;&lt;Author&gt;HosseinAbadi&lt;/Author&gt;&lt;Year&gt;2013&lt;/Year&gt;&lt;RecNum&gt;93&lt;/RecNum&gt;&lt;DisplayText&gt;(35)&lt;/DisplayText&gt;&lt;record&gt;&lt;rec-number&gt;93&lt;/rec-number&gt;&lt;foreign-keys&gt;&lt;key app="EN" db-id="a2aa92wv5rda9aer20nvz2vd5x5w5xw55925" timestamp="1771364258"&gt;93&lt;/key&gt;&lt;/foreign-keys&gt;&lt;ref-type name="Journal Article"&gt;17&lt;/ref-type&gt;&lt;contributors&gt;&lt;authors&gt;&lt;author&gt;HosseinAbadi, R.&lt;/author&gt;&lt;author&gt;Biranvand, S. H.&lt;/author&gt;&lt;author&gt;Anbari, K. H.&lt;/author&gt;&lt;author&gt;Heidari, H.&lt;/author&gt;&lt;/authors&gt;&lt;/contributors&gt;&lt;titles&gt;&lt;title&gt;WORKPLACE VIOLENCE AGAINST NURSES WORKING IN KHORRAMABAD EDUCATIONAL HOSPITALS AND THEIR CONFRONTING BEHAVIORS IN VIOLENT EVENTS&lt;/title&gt;&lt;secondary-title&gt;Urmia-University-of-Medical-Sciences&lt;/secondary-title&gt;&lt;translated-title&gt;</w:instrText>
            </w:r>
            <w:r w:rsidR="001D4716">
              <w:rPr>
                <w:rFonts w:ascii="Carlito" w:hAnsi="Carlito" w:cs="Times New Roman"/>
                <w:sz w:val="16"/>
                <w:szCs w:val="16"/>
                <w:rtl/>
              </w:rPr>
              <w:instrText>خشونت‌های محیط کار علیه پرستاران شاغل بیمارستان‌های آموزشی خرم‌آباد و رفتارهای مقابله‌ای آن‌ها در وقایع خشونت‌آمیز</w:instrText>
            </w:r>
            <w:r w:rsidR="001D4716">
              <w:rPr>
                <w:rFonts w:ascii="Carlito" w:hAnsi="Carlito" w:cs="Carlito"/>
                <w:sz w:val="16"/>
                <w:szCs w:val="16"/>
              </w:rPr>
              <w:instrText>&lt;/translated-title&gt;&lt;/titles&gt;&lt;periodical&gt;&lt;full-title&gt;Urmia-University-of-Medical-Sciences&lt;/full-title&gt;&lt;/periodical&gt;&lt;pages&gt;0&amp;#xD;EP&lt;/pages&gt;&lt;volume&gt;11&lt;/volume&gt;&lt;number&gt;5&lt;/number&gt;&lt;dates&gt;&lt;year&gt;2013&lt;/year&gt;&lt;/dates&gt;&lt;urls&gt;&lt;related-urls&gt;&lt;url&gt;http://unmf.umsu.ac.ir/article-1-1364-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(35)</w:t>
            </w:r>
            <w:r w:rsidR="001D4716">
              <w:rPr>
                <w:rFonts w:ascii="Carlito" w:hAnsi="Carlito" w:cs="Carlito"/>
                <w:sz w:val="16"/>
                <w:szCs w:val="16"/>
              </w:rPr>
              <w:fldChar w:fldCharType="end"/>
            </w:r>
          </w:p>
        </w:tc>
        <w:tc>
          <w:tcPr>
            <w:tcW w:w="1010" w:type="dxa"/>
            <w:vAlign w:val="center"/>
            <w:hideMark/>
          </w:tcPr>
          <w:p w14:paraId="4DBBEE3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423</w:t>
            </w:r>
          </w:p>
        </w:tc>
        <w:tc>
          <w:tcPr>
            <w:tcW w:w="1530" w:type="dxa"/>
            <w:vAlign w:val="center"/>
            <w:hideMark/>
          </w:tcPr>
          <w:p w14:paraId="3DAF62E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31.4 (7.4)</w:t>
            </w:r>
          </w:p>
        </w:tc>
        <w:tc>
          <w:tcPr>
            <w:tcW w:w="990" w:type="dxa"/>
            <w:vAlign w:val="center"/>
            <w:hideMark/>
          </w:tcPr>
          <w:p w14:paraId="0C7293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228451C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4943115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2CFE329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304DBD35" w14:textId="77777777" w:rsidTr="00785E0B">
        <w:trPr>
          <w:trHeight w:val="290"/>
        </w:trPr>
        <w:tc>
          <w:tcPr>
            <w:tcW w:w="1865" w:type="dxa"/>
            <w:vAlign w:val="center"/>
            <w:hideMark/>
          </w:tcPr>
          <w:p w14:paraId="65BA3907" w14:textId="57CC51A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Hosseini (2021)</w:t>
            </w:r>
            <w:r w:rsidR="001D4716">
              <w:rPr>
                <w:rFonts w:ascii="Carlito" w:hAnsi="Carlito" w:cs="Carlito"/>
                <w:sz w:val="16"/>
                <w:szCs w:val="16"/>
              </w:rPr>
              <w:fldChar w:fldCharType="begin">
                <w:fldData xml:space="preserve">PEVuZE5vdGU+PENpdGU+PEF1dGhvcj5Ib3NzZWluaTwvQXV0aG9yPjxZZWFyPjIwMjE8L1llYXI+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</w:fldData>
              </w:fldChar>
            </w:r>
            <w:r w:rsidR="001D4716">
              <w:rPr>
                <w:rFonts w:ascii="Carlito" w:hAnsi="Carlito" w:cs="Carlito"/>
                <w:sz w:val="16"/>
                <w:szCs w:val="16"/>
              </w:rPr>
              <w:instrText xml:space="preserve"> ADDIN EN.CITE </w:instrText>
            </w:r>
            <w:r w:rsidR="001D4716">
              <w:rPr>
                <w:rFonts w:ascii="Carlito" w:hAnsi="Carlito" w:cs="Carlito"/>
                <w:sz w:val="16"/>
                <w:szCs w:val="16"/>
              </w:rPr>
              <w:fldChar w:fldCharType="begin">
                <w:fldData xml:space="preserve">PEVuZE5vdGU+PENpdGU+PEF1dGhvcj5Ib3NzZWluaTwvQXV0aG9yPjxZZWFyPjIwMjE8L1llYXI+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</w:fldData>
              </w:fldChar>
            </w:r>
            <w:r w:rsidR="001D4716">
              <w:rPr>
                <w:rFonts w:ascii="Carlito" w:hAnsi="Carlito" w:cs="Carlito"/>
                <w:sz w:val="16"/>
                <w:szCs w:val="16"/>
              </w:rPr>
              <w:instrText xml:space="preserve"> ADDIN EN.CITE.DATA </w:instrText>
            </w:r>
            <w:r w:rsidR="001D4716">
              <w:rPr>
                <w:rFonts w:ascii="Carlito" w:hAnsi="Carlito" w:cs="Carlito"/>
                <w:sz w:val="16"/>
                <w:szCs w:val="16"/>
              </w:rPr>
            </w:r>
            <w:r w:rsidR="001D4716">
              <w:rPr>
                <w:rFonts w:ascii="Carlito" w:hAnsi="Carlito" w:cs="Carlito"/>
                <w:sz w:val="16"/>
                <w:szCs w:val="16"/>
              </w:rPr>
              <w:fldChar w:fldCharType="end"/>
            </w:r>
            <w:r w:rsidR="001D4716">
              <w:rPr>
                <w:rFonts w:ascii="Carlito" w:hAnsi="Carlito" w:cs="Carlito"/>
                <w:sz w:val="16"/>
                <w:szCs w:val="16"/>
              </w:rPr>
              <w:fldChar w:fldCharType="separate"/>
            </w:r>
            <w:r w:rsidR="001D4716">
              <w:rPr>
                <w:rFonts w:ascii="Carlito" w:hAnsi="Carlito" w:cs="Carlito"/>
                <w:noProof/>
                <w:sz w:val="16"/>
                <w:szCs w:val="16"/>
              </w:rPr>
              <w:t>(36)</w:t>
            </w:r>
            <w:r w:rsidR="001D4716">
              <w:rPr>
                <w:rFonts w:ascii="Carlito" w:hAnsi="Carlito" w:cs="Carlito"/>
                <w:sz w:val="16"/>
                <w:szCs w:val="16"/>
              </w:rPr>
              <w:fldChar w:fldCharType="end"/>
            </w:r>
          </w:p>
        </w:tc>
        <w:tc>
          <w:tcPr>
            <w:tcW w:w="1010" w:type="dxa"/>
            <w:vAlign w:val="center"/>
            <w:hideMark/>
          </w:tcPr>
          <w:p w14:paraId="342AAEF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200</w:t>
            </w:r>
          </w:p>
        </w:tc>
        <w:tc>
          <w:tcPr>
            <w:tcW w:w="1530" w:type="dxa"/>
            <w:vAlign w:val="center"/>
            <w:hideMark/>
          </w:tcPr>
          <w:p w14:paraId="64860E8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32.58 (6.38)</w:t>
            </w:r>
          </w:p>
        </w:tc>
        <w:tc>
          <w:tcPr>
            <w:tcW w:w="990" w:type="dxa"/>
            <w:vAlign w:val="center"/>
            <w:hideMark/>
          </w:tcPr>
          <w:p w14:paraId="05E7DC4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49%</w:t>
            </w:r>
          </w:p>
        </w:tc>
        <w:tc>
          <w:tcPr>
            <w:tcW w:w="1440" w:type="dxa"/>
            <w:vAlign w:val="center"/>
            <w:hideMark/>
          </w:tcPr>
          <w:p w14:paraId="2AFA997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37%</w:t>
            </w:r>
          </w:p>
        </w:tc>
        <w:tc>
          <w:tcPr>
            <w:tcW w:w="3960" w:type="dxa"/>
            <w:vAlign w:val="center"/>
            <w:hideMark/>
          </w:tcPr>
          <w:p w14:paraId="6ADD2B0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Negative acts questionnaire-revised (naq-r)</w:t>
            </w:r>
          </w:p>
        </w:tc>
        <w:tc>
          <w:tcPr>
            <w:tcW w:w="2155" w:type="dxa"/>
            <w:vAlign w:val="center"/>
            <w:hideMark/>
          </w:tcPr>
          <w:p w14:paraId="41C7FD5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F8C8447" w14:textId="77777777" w:rsidTr="00785E0B">
        <w:trPr>
          <w:trHeight w:val="539"/>
        </w:trPr>
        <w:tc>
          <w:tcPr>
            <w:tcW w:w="1865" w:type="dxa"/>
            <w:vAlign w:val="center"/>
            <w:hideMark/>
          </w:tcPr>
          <w:p w14:paraId="3160573F" w14:textId="1ADDEB9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Hosseinikia (2018)</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&lt;EndNote&gt;&lt;Cite&gt;&lt;Author&gt;Hosseinikia&lt;/Author&gt;&lt;Year&gt;2018&lt;/Year&gt;&lt;RecNum&gt;47&lt;/RecNum&gt;&lt;DisplayText&gt;(37)&lt;/DisplayText&gt;&lt;record&gt;&lt;rec-number&gt;47&lt;/rec-number&gt;&lt;foreign-keys&gt;&lt;key app="EN" db-id="a2aa92wv5rda9aer20nvz2vd5x5w5xw55925" timestamp="1771363229"&gt;47&lt;/key&gt;&lt;/foreign-keys&gt;&lt;ref-type name="Journal Article"&gt;17&lt;/ref-type&gt;&lt;contributors&gt;&lt;authors&gt;&lt;author&gt;Hosseinikia, S. H.&lt;/author&gt;&lt;author&gt;Zarei, S.&lt;/author&gt;&lt;author&gt;Najafi Kalyani, M.&lt;/author&gt;&lt;author&gt;Tahamtan, S.&lt;/author&gt;&lt;/authors&gt;&lt;/contributors&gt;&lt;auth-address&gt;Student Research Committee, Fasa University of Medical Sciences, Fasa, Iran.&amp;#xD;Fasa University of Medical Sciences, Fasa, Iran.&amp;#xD;School of Nursing and Midwifery, Shiraz University of Medical Sciences, Shiraz, Iran.&lt;/auth-address&gt;&lt;titles&gt;&lt;title&gt;A Cross-Sectional Multicenter Study of Workplace Violence against Prehospital Emergency Medical Technicians&lt;/title&gt;&lt;secondary-title&gt;Emerg Med Int&lt;/secondary-title&gt;&lt;alt-title&gt;Emergency medicine international&lt;/alt-title&gt;&lt;/titles&gt;&lt;periodical&gt;&lt;full-title&gt;Emerg Med Int&lt;/full-title&gt;&lt;abbr-1&gt;Emergency medicine international&lt;/abbr-1&gt;&lt;/periodical&gt;&lt;alt-periodical&gt;&lt;full-title&gt;Emerg Med Int&lt;/full-title&gt;&lt;abbr-1&gt;Emergency medicine international&lt;/abbr-1&gt;&lt;/alt-periodical&gt;&lt;pages&gt;7835676&lt;/pages&gt;&lt;volume&gt;2018&lt;/volume&gt;&lt;edition&gt;2018/06/01&lt;/edition&gt;&lt;dates&gt;&lt;year&gt;2018&lt;/year&gt;&lt;/dates&gt;&lt;isbn&gt;2090-2840 (Print)&amp;#xD;2090-2840&lt;/isbn&gt;&lt;accession-num&gt;29850252&lt;/accession-num&gt;&lt;urls&gt;&lt;/urls&gt;&lt;custom2&gt;PMC5904793&lt;/custom2&gt;&lt;electronic-resource-num&gt;10.1155/2018/7835676&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(37)</w:t>
            </w:r>
            <w:r w:rsidR="001D4716">
              <w:rPr>
                <w:rFonts w:ascii="Carlito" w:hAnsi="Carlito" w:cs="Carlito"/>
                <w:sz w:val="16"/>
                <w:szCs w:val="16"/>
              </w:rPr>
              <w:fldChar w:fldCharType="end"/>
            </w:r>
          </w:p>
        </w:tc>
        <w:tc>
          <w:tcPr>
            <w:tcW w:w="1010" w:type="dxa"/>
            <w:vAlign w:val="center"/>
            <w:hideMark/>
          </w:tcPr>
          <w:p w14:paraId="57FFE02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206</w:t>
            </w:r>
          </w:p>
        </w:tc>
        <w:tc>
          <w:tcPr>
            <w:tcW w:w="1530" w:type="dxa"/>
            <w:vAlign w:val="center"/>
            <w:hideMark/>
          </w:tcPr>
          <w:p w14:paraId="0E482BD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31.77 (6.24)</w:t>
            </w:r>
          </w:p>
        </w:tc>
        <w:tc>
          <w:tcPr>
            <w:tcW w:w="990" w:type="dxa"/>
            <w:vAlign w:val="center"/>
            <w:hideMark/>
          </w:tcPr>
          <w:p w14:paraId="01C5A20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440" w:type="dxa"/>
            <w:vAlign w:val="center"/>
            <w:hideMark/>
          </w:tcPr>
          <w:p w14:paraId="15E4D93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076E704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32D4FA2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Prehospital Emergency Medical Technicians (PEMT)</w:t>
            </w:r>
          </w:p>
        </w:tc>
      </w:tr>
      <w:tr w:rsidR="006E2C0A" w:rsidRPr="006E2C0A" w14:paraId="183BA511" w14:textId="77777777" w:rsidTr="00785E0B">
        <w:trPr>
          <w:trHeight w:val="440"/>
        </w:trPr>
        <w:tc>
          <w:tcPr>
            <w:tcW w:w="1865" w:type="dxa"/>
            <w:vAlign w:val="center"/>
            <w:hideMark/>
          </w:tcPr>
          <w:p w14:paraId="3CBB6BCA" w14:textId="23D1596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Hosseinpour-Dalenjan (2017)</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&lt;EndNote&gt;&lt;Cite&gt;&lt;Author&gt;Hosseinpour-Dalenjan&lt;/Author&gt;&lt;Year&gt;2017&lt;/Year&gt;&lt;RecNum&gt;67&lt;/RecNum&gt;&lt;DisplayText&gt;(38)&lt;/DisplayText&gt;&lt;record&gt;&lt;rec-number&gt;67&lt;/rec-number&gt;&lt;foreign-keys&gt;&lt;key app="EN" db-id="a2aa92wv5rda9aer20nvz2vd5x5w5xw55925" timestamp="1771363749"&gt;67&lt;/key&gt;&lt;/foreign-keys&gt;&lt;ref-type name="Journal Article"&gt;17&lt;/ref-type&gt;&lt;contributors&gt;&lt;authors&gt;&lt;author&gt;Hosseinpour-Dalenjan, Leila&lt;/author&gt;&lt;author&gt;Atashzadeh-Shoorideh, Foroozan&lt;/author&gt;&lt;author&gt;Hosseini, Meimanat&lt;/author&gt;&lt;author&gt;Mohtashami, Jamileh&lt;/author&gt;&lt;/authors&gt;&lt;/contributors&gt;&lt;titles&gt;&lt;title&gt;The correlation between nurses’ work engagement and workplace incivility&lt;/title&gt;&lt;secondary-title&gt;Iranian Red Crescent Medical Journal&lt;/secondary-title&gt;&lt;/titles&gt;&lt;periodical&gt;&lt;full-title&gt;Iranian Red Crescent Medical Journal&lt;/full-title&gt;&lt;/periodical&gt;&lt;pages&gt;e45413&lt;/pages&gt;&lt;volume&gt;19&lt;/volume&gt;&lt;number&gt;4&lt;/number&gt;&lt;dates&gt;&lt;year&gt;2017&lt;/year&gt;&lt;/dates&gt;&lt;publisher&gt;Zamen Salamati Publishing&lt;/publisher&gt;&lt;isbn&gt;2074-1804&lt;/isbn&gt;&lt;urls&gt;&lt;/urls&gt;&lt;/record&gt;&lt;/Cite&gt;&lt;/EndNote&gt;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(38)</w:t>
            </w:r>
            <w:r w:rsidR="001D4716">
              <w:rPr>
                <w:rFonts w:ascii="Carlito" w:hAnsi="Carlito" w:cs="Carlito"/>
                <w:sz w:val="16"/>
                <w:szCs w:val="16"/>
              </w:rPr>
              <w:fldChar w:fldCharType="end"/>
            </w:r>
          </w:p>
        </w:tc>
        <w:tc>
          <w:tcPr>
            <w:tcW w:w="1010" w:type="dxa"/>
            <w:vAlign w:val="center"/>
            <w:hideMark/>
          </w:tcPr>
          <w:p w14:paraId="7D22EF9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516</w:t>
            </w:r>
          </w:p>
        </w:tc>
        <w:tc>
          <w:tcPr>
            <w:tcW w:w="1530" w:type="dxa"/>
            <w:vAlign w:val="center"/>
            <w:hideMark/>
          </w:tcPr>
          <w:p w14:paraId="404F1B9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32.35 (7.44)</w:t>
            </w:r>
          </w:p>
        </w:tc>
        <w:tc>
          <w:tcPr>
            <w:tcW w:w="990" w:type="dxa"/>
            <w:vAlign w:val="center"/>
            <w:hideMark/>
          </w:tcPr>
          <w:p w14:paraId="35E2940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w:t>
            </w:r>
          </w:p>
        </w:tc>
        <w:tc>
          <w:tcPr>
            <w:tcW w:w="1440" w:type="dxa"/>
            <w:vAlign w:val="center"/>
            <w:hideMark/>
          </w:tcPr>
          <w:p w14:paraId="5055830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45%</w:t>
            </w:r>
          </w:p>
        </w:tc>
        <w:tc>
          <w:tcPr>
            <w:tcW w:w="3960" w:type="dxa"/>
            <w:vAlign w:val="center"/>
            <w:hideMark/>
          </w:tcPr>
          <w:p w14:paraId="7B91272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incivility scale (nis)</w:t>
            </w:r>
          </w:p>
        </w:tc>
        <w:tc>
          <w:tcPr>
            <w:tcW w:w="2155" w:type="dxa"/>
            <w:vAlign w:val="center"/>
            <w:hideMark/>
          </w:tcPr>
          <w:p w14:paraId="0A98853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E9C95F3" w14:textId="77777777" w:rsidTr="00785E0B">
        <w:trPr>
          <w:trHeight w:val="290"/>
        </w:trPr>
        <w:tc>
          <w:tcPr>
            <w:tcW w:w="1865" w:type="dxa"/>
            <w:vAlign w:val="center"/>
            <w:hideMark/>
          </w:tcPr>
          <w:p w14:paraId="433829FC" w14:textId="3596CC51"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Imani (2012)</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&lt;EndNote&gt;&lt;Cite&gt;&lt;Author&gt;Imani&lt;/Author&gt;&lt;Year&gt;2014&lt;/Year&gt;&lt;RecNum&gt;42&lt;/RecNum&gt;&lt;DisplayText&gt;(39)&lt;/DisplayText&gt;&lt;record&gt;&lt;rec-number&gt;42&lt;/rec-number&gt;&lt;foreign-keys&gt;&lt;key app="EN" db-id="a2aa92wv5rda9aer20nvz2vd5x5w5xw55925" timestamp="1771363107"&gt;42&lt;/key&gt;&lt;/foreign-keys&gt;&lt;ref-type name="Journal Article"&gt;17&lt;/ref-type&gt;&lt;contributors&gt;&lt;authors&gt;&lt;author&gt;Imani, Behzad&lt;/author&gt;&lt;author&gt;Nazari, Leila&lt;/author&gt;&lt;author&gt;Majidi, Leila&lt;/author&gt;&lt;author&gt;Zandieh, Mitra&lt;/author&gt;&lt;author&gt;Tajobi, Mahmoud&lt;/author&gt;&lt;/authors&gt;&lt;/contributors&gt;&lt;titles&gt;&lt;title&gt;Investigation of the causes and solutions to violence in the workplace, emergency nurses in selected hospitals of Hamadan University of Medical Sciences&lt;/title&gt;&lt;secondary-title&gt;umsha-psj&lt;/secondary-title&gt;&lt;translated-title&gt;</w:instrText>
            </w:r>
            <w:r w:rsidR="001D4716">
              <w:rPr>
                <w:rFonts w:ascii="Carlito" w:hAnsi="Carlito" w:cs="Times New Roman"/>
                <w:sz w:val="16"/>
                <w:szCs w:val="16"/>
                <w:rtl/>
              </w:rPr>
              <w:instrText>بررسی علل و راهکارهای خشونت در محیط کار پرستاران شاغل در اورژانس بیمارستان های منتخب آموزشی دانشگاه علوم پزشکی شهر همدان</w:instrText>
            </w:r>
            <w:r w:rsidR="001D4716">
              <w:rPr>
                <w:rFonts w:ascii="Carlito" w:hAnsi="Carlito" w:cs="Carlito"/>
                <w:sz w:val="16"/>
                <w:szCs w:val="16"/>
              </w:rPr>
              <w:instrText>&lt;/translated-title&gt;&lt;/titles&gt;&lt;periodical&gt;&lt;full-title&gt;umsha-psj&lt;/full-title&gt;&lt;/periodical&gt;&lt;pages&gt;64&lt;/pages&gt;&lt;volume&gt;12&lt;/volume&gt;&lt;number&gt;2&lt;/number&gt;&lt;keywords&gt;&lt;keyword&gt;violence&lt;/keyword&gt;&lt;keyword&gt;workplace&lt;/keyword&gt;&lt;keyword&gt;nurses&lt;/keyword&gt;&lt;keyword&gt;emergency&lt;/keyword&gt;&lt;/keywords&gt;&lt;dates&gt;&lt;year&gt;2014&lt;/year&gt;&lt;/dates&gt;&lt;urls&gt;&lt;related-urls&gt;&lt;url&gt;http://psj.umsha.ac.ir/article-1-40-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(39)</w:t>
            </w:r>
            <w:r w:rsidR="001D4716">
              <w:rPr>
                <w:rFonts w:ascii="Carlito" w:hAnsi="Carlito" w:cs="Carlito"/>
                <w:sz w:val="16"/>
                <w:szCs w:val="16"/>
              </w:rPr>
              <w:fldChar w:fldCharType="end"/>
            </w:r>
          </w:p>
        </w:tc>
        <w:tc>
          <w:tcPr>
            <w:tcW w:w="1010" w:type="dxa"/>
            <w:vAlign w:val="center"/>
            <w:hideMark/>
          </w:tcPr>
          <w:p w14:paraId="5CAF73D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51</w:t>
            </w:r>
          </w:p>
        </w:tc>
        <w:tc>
          <w:tcPr>
            <w:tcW w:w="1530" w:type="dxa"/>
            <w:vAlign w:val="center"/>
            <w:hideMark/>
          </w:tcPr>
          <w:p w14:paraId="51FC3ABA" w14:textId="4FAD6A17" w:rsidR="006E2C0A" w:rsidRPr="006E2C0A" w:rsidRDefault="006E2C0A" w:rsidP="00785E0B">
            <w:pPr>
              <w:bidi w:val="0"/>
              <w:spacing w:after="100"/>
              <w:jc w:val="center"/>
              <w:rPr>
                <w:rFonts w:ascii="Carlito" w:hAnsi="Carlito" w:cs="Carlito"/>
                <w:sz w:val="16"/>
                <w:szCs w:val="16"/>
              </w:rPr>
            </w:pPr>
            <w:r w:rsidRPr="006E2C0A">
              <w:rPr>
                <w:rFonts w:ascii="Carlito" w:hAnsi="Carlito" w:cs="Carlito"/>
                <w:sz w:val="16"/>
                <w:szCs w:val="16"/>
              </w:rPr>
              <w:t xml:space="preserve">20-30: 18, </w:t>
            </w:r>
            <w:r w:rsidR="00785E0B">
              <w:rPr>
                <w:rFonts w:ascii="Carlito" w:hAnsi="Carlito" w:cs="Carlito"/>
                <w:sz w:val="16"/>
                <w:szCs w:val="16"/>
              </w:rPr>
              <w:br/>
            </w:r>
            <w:r w:rsidRPr="006E2C0A">
              <w:rPr>
                <w:rFonts w:ascii="Carlito" w:hAnsi="Carlito" w:cs="Carlito"/>
                <w:sz w:val="16"/>
                <w:szCs w:val="16"/>
              </w:rPr>
              <w:t xml:space="preserve">30-40: 25, </w:t>
            </w:r>
            <w:r w:rsidR="00785E0B">
              <w:rPr>
                <w:rFonts w:ascii="Carlito" w:hAnsi="Carlito" w:cs="Carlito"/>
                <w:sz w:val="16"/>
                <w:szCs w:val="16"/>
              </w:rPr>
              <w:br/>
            </w:r>
            <w:r w:rsidRPr="006E2C0A">
              <w:rPr>
                <w:rFonts w:ascii="Carlito" w:hAnsi="Carlito" w:cs="Carlito"/>
                <w:sz w:val="16"/>
                <w:szCs w:val="16"/>
              </w:rPr>
              <w:t>&gt;40: 9</w:t>
            </w:r>
          </w:p>
        </w:tc>
        <w:tc>
          <w:tcPr>
            <w:tcW w:w="990" w:type="dxa"/>
            <w:vAlign w:val="center"/>
            <w:hideMark/>
          </w:tcPr>
          <w:p w14:paraId="5465C4D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1440" w:type="dxa"/>
            <w:vAlign w:val="center"/>
            <w:hideMark/>
          </w:tcPr>
          <w:p w14:paraId="5F3C583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3960" w:type="dxa"/>
            <w:vAlign w:val="center"/>
            <w:hideMark/>
          </w:tcPr>
          <w:p w14:paraId="291060F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7463AAC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3C87B873" w14:textId="77777777" w:rsidTr="00785E0B">
        <w:trPr>
          <w:trHeight w:val="290"/>
        </w:trPr>
        <w:tc>
          <w:tcPr>
            <w:tcW w:w="1865" w:type="dxa"/>
            <w:vAlign w:val="center"/>
            <w:hideMark/>
          </w:tcPr>
          <w:p w14:paraId="48316185" w14:textId="34FC4E6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Jafarizadeh (2024)</w:t>
            </w:r>
            <w:r w:rsidR="001D4716">
              <w:rPr>
                <w:rFonts w:ascii="Carlito" w:hAnsi="Carlito" w:cs="Carlito"/>
                <w:sz w:val="16"/>
                <w:szCs w:val="16"/>
              </w:rPr>
              <w:fldChar w:fldCharType="begin">
                <w:fldData xml:space="preserve">PEVuZE5vdGU+PENpdGU+PEF1dGhvcj5KYWZhcml6YWRlaDwvQXV0aG9yPjxZZWFyPjIwMjQ8L1ll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</w:fldData>
              </w:fldChar>
            </w:r>
            <w:r w:rsidR="001D4716">
              <w:rPr>
                <w:rFonts w:ascii="Carlito" w:hAnsi="Carlito" w:cs="Carlito"/>
                <w:sz w:val="16"/>
                <w:szCs w:val="16"/>
              </w:rPr>
              <w:instrText xml:space="preserve"> ADDIN EN.CITE </w:instrText>
            </w:r>
            <w:r w:rsidR="001D4716">
              <w:rPr>
                <w:rFonts w:ascii="Carlito" w:hAnsi="Carlito" w:cs="Carlito"/>
                <w:sz w:val="16"/>
                <w:szCs w:val="16"/>
              </w:rPr>
              <w:fldChar w:fldCharType="begin">
                <w:fldData xml:space="preserve">PEVuZE5vdGU+PENpdGU+PEF1dGhvcj5KYWZhcml6YWRlaDwvQXV0aG9yPjxZZWFyPjIwMjQ8L1ll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</w:fldData>
              </w:fldChar>
            </w:r>
            <w:r w:rsidR="001D4716">
              <w:rPr>
                <w:rFonts w:ascii="Carlito" w:hAnsi="Carlito" w:cs="Carlito"/>
                <w:sz w:val="16"/>
                <w:szCs w:val="16"/>
              </w:rPr>
              <w:instrText xml:space="preserve"> ADDIN EN.CITE.DATA </w:instrText>
            </w:r>
            <w:r w:rsidR="001D4716">
              <w:rPr>
                <w:rFonts w:ascii="Carlito" w:hAnsi="Carlito" w:cs="Carlito"/>
                <w:sz w:val="16"/>
                <w:szCs w:val="16"/>
              </w:rPr>
            </w:r>
            <w:r w:rsidR="001D4716">
              <w:rPr>
                <w:rFonts w:ascii="Carlito" w:hAnsi="Carlito" w:cs="Carlito"/>
                <w:sz w:val="16"/>
                <w:szCs w:val="16"/>
              </w:rPr>
              <w:fldChar w:fldCharType="end"/>
            </w:r>
            <w:r w:rsidR="001D4716">
              <w:rPr>
                <w:rFonts w:ascii="Carlito" w:hAnsi="Carlito" w:cs="Carlito"/>
                <w:sz w:val="16"/>
                <w:szCs w:val="16"/>
              </w:rPr>
              <w:fldChar w:fldCharType="separate"/>
            </w:r>
            <w:r w:rsidR="001D4716">
              <w:rPr>
                <w:rFonts w:ascii="Carlito" w:hAnsi="Carlito" w:cs="Carlito"/>
                <w:noProof/>
                <w:sz w:val="16"/>
                <w:szCs w:val="16"/>
              </w:rPr>
              <w:t>(40)</w:t>
            </w:r>
            <w:r w:rsidR="001D4716">
              <w:rPr>
                <w:rFonts w:ascii="Carlito" w:hAnsi="Carlito" w:cs="Carlito"/>
                <w:sz w:val="16"/>
                <w:szCs w:val="16"/>
              </w:rPr>
              <w:fldChar w:fldCharType="end"/>
            </w:r>
          </w:p>
        </w:tc>
        <w:tc>
          <w:tcPr>
            <w:tcW w:w="1010" w:type="dxa"/>
            <w:vAlign w:val="center"/>
            <w:hideMark/>
          </w:tcPr>
          <w:p w14:paraId="297707C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512</w:t>
            </w:r>
          </w:p>
        </w:tc>
        <w:tc>
          <w:tcPr>
            <w:tcW w:w="1530" w:type="dxa"/>
            <w:vAlign w:val="center"/>
            <w:hideMark/>
          </w:tcPr>
          <w:p w14:paraId="56723CA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23.19 (0.58)</w:t>
            </w:r>
          </w:p>
        </w:tc>
        <w:tc>
          <w:tcPr>
            <w:tcW w:w="990" w:type="dxa"/>
            <w:vAlign w:val="center"/>
            <w:hideMark/>
          </w:tcPr>
          <w:p w14:paraId="778E9B7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38%</w:t>
            </w:r>
          </w:p>
        </w:tc>
        <w:tc>
          <w:tcPr>
            <w:tcW w:w="1440" w:type="dxa"/>
            <w:vAlign w:val="center"/>
            <w:hideMark/>
          </w:tcPr>
          <w:p w14:paraId="34EE8C7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84%</w:t>
            </w:r>
          </w:p>
        </w:tc>
        <w:tc>
          <w:tcPr>
            <w:tcW w:w="3960" w:type="dxa"/>
            <w:vAlign w:val="center"/>
            <w:hideMark/>
          </w:tcPr>
          <w:p w14:paraId="3E900E5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378320A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0BE03CB9" w14:textId="77777777" w:rsidTr="00785E0B">
        <w:trPr>
          <w:trHeight w:val="290"/>
        </w:trPr>
        <w:tc>
          <w:tcPr>
            <w:tcW w:w="1865" w:type="dxa"/>
            <w:vAlign w:val="center"/>
            <w:hideMark/>
          </w:tcPr>
          <w:p w14:paraId="3DBBE633" w14:textId="6AA2CD9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Janatolmakan (2023)</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&lt;EndNote&gt;&lt;Cite&gt;&lt;Author&gt;Janatolmakan&lt;/Author&gt;&lt;Year&gt;2023&lt;/Year&gt;&lt;RecNum&gt;17&lt;/RecNum&gt;&lt;DisplayText&gt;(41)&lt;/DisplayText&gt;&lt;record&gt;&lt;rec-number&gt;17&lt;/rec-number&gt;&lt;foreign-keys&gt;&lt;key app="EN" db-id="a2aa92wv5rda9aer20nvz2vd5x5w5xw55925" timestamp="1771362416"&gt;17&lt;/key&gt;&lt;/foreign-keys&gt;&lt;ref-type name="Journal Article"&gt;17&lt;/ref-type&gt;&lt;contributors&gt;&lt;authors&gt;&lt;author&gt;Janatolmakan, M.&lt;/author&gt;&lt;author&gt;Abdi, A.&lt;/author&gt;&lt;author&gt;Rezaeian, S.&lt;/author&gt;&lt;author&gt;Framarzi Nasab, N.&lt;/author&gt;&lt;author&gt;Khatony, A.&lt;/author&gt;&lt;/authors&gt;&lt;/contributors&gt;&lt;auth-address&gt;Social Development and Health Promotion Research Center, Health Institute, Kermanshah University of Medical Sciences, Kermanshah, Iran.&amp;#xD;School of Nursing and Midwifery, Kermanshah University of Medical Sciences, Kermanshah, Iran.&amp;#xD;Infectious Diseases Research Center, Kermanshah University of Medical Sciences, Kermanshah, Iran.&lt;/auth-address&gt;&lt;titles&gt;&lt;title&gt;Violence against Emergency Nurses in Kermanshah-Iran: Prevalence and Associated Factors&lt;/title&gt;&lt;secondary-title&gt;Nurs Res Pract&lt;/secondary-title&gt;&lt;alt-title&gt;Nursing research and practice&lt;/alt-title&gt;&lt;/titles&gt;&lt;periodical&gt;&lt;full-title&gt;Nurs Res Pract&lt;/full-title&gt;&lt;abbr-1&gt;Nursing research and practice&lt;/abbr-1&gt;&lt;/periodical&gt;&lt;alt-periodical&gt;&lt;full-title&gt;Nurs Res Pract&lt;/full-title&gt;&lt;abbr-1&gt;Nursing research and practice&lt;/abbr-1&gt;&lt;/alt-periodical&gt;&lt;pages&gt;9362977&lt;/pages&gt;&lt;volume&gt;2023&lt;/volume&gt;&lt;edition&gt;2023/01/24&lt;/edition&gt;&lt;dates&gt;&lt;year&gt;2023&lt;/year&gt;&lt;/dates&gt;&lt;isbn&gt;2090-1429 (Print)&amp;#xD;2090-1429&lt;/isbn&gt;&lt;accession-num&gt;36687388&lt;/accession-num&gt;&lt;urls&gt;&lt;/urls&gt;&lt;custom2&gt;PMC9859709&lt;/custom2&gt;&lt;electronic-resource-num&gt;10.1155/2023/9362977&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(41)</w:t>
            </w:r>
            <w:r w:rsidR="001D4716">
              <w:rPr>
                <w:rFonts w:ascii="Carlito" w:hAnsi="Carlito" w:cs="Carlito"/>
                <w:sz w:val="16"/>
                <w:szCs w:val="16"/>
              </w:rPr>
              <w:fldChar w:fldCharType="end"/>
            </w:r>
          </w:p>
        </w:tc>
        <w:tc>
          <w:tcPr>
            <w:tcW w:w="1010" w:type="dxa"/>
            <w:vAlign w:val="center"/>
            <w:hideMark/>
          </w:tcPr>
          <w:p w14:paraId="6C7B04D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150</w:t>
            </w:r>
          </w:p>
        </w:tc>
        <w:tc>
          <w:tcPr>
            <w:tcW w:w="1530" w:type="dxa"/>
            <w:vAlign w:val="center"/>
            <w:hideMark/>
          </w:tcPr>
          <w:p w14:paraId="4676D0C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7334BC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w:t>
            </w:r>
          </w:p>
        </w:tc>
        <w:tc>
          <w:tcPr>
            <w:tcW w:w="1440" w:type="dxa"/>
            <w:vAlign w:val="center"/>
            <w:hideMark/>
          </w:tcPr>
          <w:p w14:paraId="65EE54E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53%</w:t>
            </w:r>
          </w:p>
        </w:tc>
        <w:tc>
          <w:tcPr>
            <w:tcW w:w="3960" w:type="dxa"/>
            <w:vAlign w:val="center"/>
            <w:hideMark/>
          </w:tcPr>
          <w:p w14:paraId="033BEC5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2CE5EDC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1E17389" w14:textId="77777777" w:rsidTr="00785E0B">
        <w:trPr>
          <w:trHeight w:val="290"/>
        </w:trPr>
        <w:tc>
          <w:tcPr>
            <w:tcW w:w="1865" w:type="dxa"/>
            <w:vAlign w:val="center"/>
            <w:hideMark/>
          </w:tcPr>
          <w:p w14:paraId="348643A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Kazemi (2010)</w:t>
            </w:r>
          </w:p>
        </w:tc>
        <w:tc>
          <w:tcPr>
            <w:tcW w:w="1010" w:type="dxa"/>
            <w:vAlign w:val="center"/>
            <w:hideMark/>
          </w:tcPr>
          <w:p w14:paraId="1DDD105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86</w:t>
            </w:r>
          </w:p>
        </w:tc>
        <w:tc>
          <w:tcPr>
            <w:tcW w:w="1530" w:type="dxa"/>
            <w:vAlign w:val="center"/>
            <w:hideMark/>
          </w:tcPr>
          <w:p w14:paraId="44C9A550" w14:textId="05EEDA25"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&lt;30: 11.6%, </w:t>
            </w:r>
            <w:r w:rsidR="00785E0B">
              <w:rPr>
                <w:rFonts w:ascii="Carlito" w:hAnsi="Carlito" w:cs="Carlito"/>
                <w:sz w:val="16"/>
                <w:szCs w:val="16"/>
              </w:rPr>
              <w:br/>
            </w:r>
            <w:r w:rsidRPr="006E2C0A">
              <w:rPr>
                <w:rFonts w:ascii="Carlito" w:hAnsi="Carlito" w:cs="Carlito"/>
                <w:sz w:val="16"/>
                <w:szCs w:val="16"/>
              </w:rPr>
              <w:t xml:space="preserve">30-40: 48.8%, </w:t>
            </w:r>
            <w:r w:rsidR="00785E0B">
              <w:rPr>
                <w:rFonts w:ascii="Carlito" w:hAnsi="Carlito" w:cs="Carlito"/>
                <w:sz w:val="16"/>
                <w:szCs w:val="16"/>
              </w:rPr>
              <w:br/>
            </w:r>
            <w:r w:rsidRPr="006E2C0A">
              <w:rPr>
                <w:rFonts w:ascii="Carlito" w:hAnsi="Carlito" w:cs="Carlito"/>
                <w:sz w:val="16"/>
                <w:szCs w:val="16"/>
              </w:rPr>
              <w:t>&gt;40: 39.6%</w:t>
            </w:r>
          </w:p>
        </w:tc>
        <w:tc>
          <w:tcPr>
            <w:tcW w:w="990" w:type="dxa"/>
            <w:vAlign w:val="center"/>
            <w:hideMark/>
          </w:tcPr>
          <w:p w14:paraId="06D7CCA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70%</w:t>
            </w:r>
          </w:p>
        </w:tc>
        <w:tc>
          <w:tcPr>
            <w:tcW w:w="1440" w:type="dxa"/>
            <w:vAlign w:val="center"/>
            <w:hideMark/>
          </w:tcPr>
          <w:p w14:paraId="1FD1D27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4F831B5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73BD57E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w:t>
            </w:r>
          </w:p>
        </w:tc>
      </w:tr>
      <w:tr w:rsidR="006E2C0A" w:rsidRPr="006E2C0A" w14:paraId="71A1B14B" w14:textId="77777777" w:rsidTr="00785E0B">
        <w:trPr>
          <w:trHeight w:val="290"/>
        </w:trPr>
        <w:tc>
          <w:tcPr>
            <w:tcW w:w="1865" w:type="dxa"/>
            <w:vAlign w:val="center"/>
            <w:hideMark/>
          </w:tcPr>
          <w:p w14:paraId="011A211F" w14:textId="2490DE1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Khademloo (2013)</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&lt;EndNote&gt;&lt;Cite&gt;&lt;Author&gt;Khademloo&lt;/Author&gt;&lt;Year&gt;2013&lt;/Year&gt;&lt;RecNum&gt;58&lt;/RecNum&gt;&lt;DisplayText&gt;(42)&lt;/DisplayText&gt;&lt;record&gt;&lt;rec-number&gt;58&lt;/rec-number&gt;&lt;foreign-keys&gt;&lt;key app="EN" db-id="a2aa92wv5rda9aer20nvz2vd5x5w5xw55925" timestamp="1771363489"&gt;58&lt;/key&gt;&lt;/foreign-keys&gt;&lt;ref-type name="Journal Article"&gt;17&lt;/ref-type&gt;&lt;contributors&gt;&lt;authors&gt;&lt;author&gt;Khademloo, M.&lt;/author&gt;&lt;author&gt;Moonesi, F. S.&lt;/author&gt;&lt;author&gt;Gholizade, H.&lt;/author&gt;&lt;/authors&gt;&lt;/contributors&gt;&lt;auth-address&gt;Mazandaran University of Medical Sciences, Sari, Iran.&lt;/auth-address&gt;&lt;titles&gt;&lt;title&gt;Health care violence and abuse towards nurses in hospitals in north of Iran&lt;/title&gt;&lt;secondary-title&gt;Glob J Health Sci&lt;/secondary-title&gt;&lt;alt-title&gt;Global journal of health science&lt;/alt-title&gt;&lt;/titles&gt;&lt;periodical&gt;&lt;full-title&gt;Glob J Health Sci&lt;/full-title&gt;&lt;abbr-1&gt;Global journal of health science&lt;/abbr-1&gt;&lt;/periodical&gt;&lt;alt-periodical&gt;&lt;full-title&gt;Glob J Health Sci&lt;/full-title&gt;&lt;abbr-1&gt;Global journal of health science&lt;/abbr-1&gt;&lt;/alt-periodical&gt;&lt;pages&gt;211-6&lt;/pages&gt;&lt;volume&gt;5&lt;/volume&gt;&lt;number&gt;4&lt;/number&gt;&lt;edition&gt;2013/06/20&lt;/edition&gt;&lt;keywords&gt;&lt;keyword&gt;Adult&lt;/keyword&gt;&lt;keyword&gt;Cross-Sectional Studies&lt;/keyword&gt;&lt;keyword&gt;Family&lt;/keyword&gt;&lt;keyword&gt;Female&lt;/keyword&gt;&lt;keyword&gt;Humans&lt;/keyword&gt;&lt;keyword&gt;Iran/epidemiology&lt;/keyword&gt;&lt;keyword&gt;Male&lt;/keyword&gt;&lt;keyword&gt;Middle Aged&lt;/keyword&gt;&lt;keyword&gt;Nursing Staff, Hospital/*statistics &amp;amp; numerical data&lt;/keyword&gt;&lt;keyword&gt;Patients&lt;/keyword&gt;&lt;keyword&gt;Prevalence&lt;/keyword&gt;&lt;keyword&gt;Violence/*statistics &amp;amp; numerical data&lt;/keyword&gt;&lt;keyword&gt;Workplace/statistics &amp;amp; numerical data&lt;/keyword&gt;&lt;/keywords&gt;&lt;dates&gt;&lt;year&gt;2013&lt;/year&gt;&lt;pub-dates&gt;&lt;date&gt;May 20&lt;/date&gt;&lt;/pub-dates&gt;&lt;/dates&gt;&lt;isbn&gt;1916-9736 (Print)&amp;#xD;1916-9736&lt;/isbn&gt;&lt;accession-num&gt;23777737&lt;/accession-num&gt;&lt;urls&gt;&lt;/urls&gt;&lt;custom2&gt;PMC4776874&lt;/custom2&gt;&lt;electronic-resource-num&gt;10.5539/gjhs.v5n4p211&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(42)</w:t>
            </w:r>
            <w:r w:rsidR="001D4716">
              <w:rPr>
                <w:rFonts w:ascii="Carlito" w:hAnsi="Carlito" w:cs="Carlito"/>
                <w:sz w:val="16"/>
                <w:szCs w:val="16"/>
              </w:rPr>
              <w:fldChar w:fldCharType="end"/>
            </w:r>
          </w:p>
        </w:tc>
        <w:tc>
          <w:tcPr>
            <w:tcW w:w="1010" w:type="dxa"/>
            <w:vAlign w:val="center"/>
            <w:hideMark/>
          </w:tcPr>
          <w:p w14:paraId="6275474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271</w:t>
            </w:r>
          </w:p>
        </w:tc>
        <w:tc>
          <w:tcPr>
            <w:tcW w:w="1530" w:type="dxa"/>
            <w:vAlign w:val="center"/>
            <w:hideMark/>
          </w:tcPr>
          <w:p w14:paraId="483C3E4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36.8 (9.35)</w:t>
            </w:r>
          </w:p>
        </w:tc>
        <w:tc>
          <w:tcPr>
            <w:tcW w:w="990" w:type="dxa"/>
            <w:vAlign w:val="center"/>
            <w:hideMark/>
          </w:tcPr>
          <w:p w14:paraId="4A2E9DD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w:t>
            </w:r>
          </w:p>
        </w:tc>
        <w:tc>
          <w:tcPr>
            <w:tcW w:w="1440" w:type="dxa"/>
            <w:vAlign w:val="center"/>
            <w:hideMark/>
          </w:tcPr>
          <w:p w14:paraId="7969E55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3960" w:type="dxa"/>
            <w:vAlign w:val="center"/>
            <w:hideMark/>
          </w:tcPr>
          <w:p w14:paraId="6E91440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Staff Observation Aggression Scale-Revised (SOAS-R)</w:t>
            </w:r>
          </w:p>
        </w:tc>
        <w:tc>
          <w:tcPr>
            <w:tcW w:w="2155" w:type="dxa"/>
            <w:vAlign w:val="center"/>
            <w:hideMark/>
          </w:tcPr>
          <w:p w14:paraId="55EC9F2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5F2E310" w14:textId="77777777" w:rsidTr="00785E0B">
        <w:trPr>
          <w:trHeight w:val="290"/>
        </w:trPr>
        <w:tc>
          <w:tcPr>
            <w:tcW w:w="1865" w:type="dxa"/>
            <w:vAlign w:val="center"/>
            <w:hideMark/>
          </w:tcPr>
          <w:p w14:paraId="631B7132" w14:textId="280C1A2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Koohestani (2010)</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&lt;EndNote&gt;&lt;Cite&gt;&lt;Author&gt;Koohestani&lt;/Author&gt;&lt;Year&gt;2011&lt;/Year&gt;&lt;RecNum&gt;81&lt;/RecNum&gt;&lt;DisplayText&gt;(43)&lt;/DisplayText&gt;&lt;record&gt;&lt;rec-number&gt;81&lt;/rec-number&gt;&lt;foreign-keys&gt;&lt;key app="EN" db-id="a2aa92wv5rda9aer20nvz2vd5x5w5xw55925" timestamp="1771364005"&gt;81&lt;/key&gt;&lt;/foreign-keys&gt;&lt;ref-type name="Journal Article"&gt;17&lt;/ref-type&gt;&lt;contributors&gt;&lt;authors&gt;&lt;author&gt;Koohestani, H. R.&lt;/author&gt;&lt;author&gt;Baghcheghi, N.&lt;/author&gt;&lt;author&gt;Rezaei, K.&lt;/author&gt;&lt;author&gt;Abedi, A.&lt;/author&gt;&lt;author&gt;Seraji, A.&lt;/author&gt;&lt;author&gt;Zand, S.&lt;/author&gt;&lt;/authors&gt;&lt;/contributors&gt;&lt;titles&gt;&lt;title&gt;Occupational Violence in Nursing Students in Arak, Iran&lt;/title&gt;&lt;secondary-title&gt;irje&lt;/secondary-title&gt;&lt;translated-title&gt;</w:instrText>
            </w:r>
            <w:r w:rsidR="001D4716">
              <w:rPr>
                <w:rFonts w:ascii="Carlito" w:hAnsi="Carlito" w:cs="Times New Roman"/>
                <w:sz w:val="16"/>
                <w:szCs w:val="16"/>
                <w:rtl/>
              </w:rPr>
              <w:instrText>بررسی اپیدمیولوژیک خشونت محل کار نسبت به دانشجویان پرستاری در دانشگاه علوم پزشکی اراک در</w:instrText>
            </w:r>
            <w:r w:rsidR="001D4716">
              <w:rPr>
                <w:rFonts w:ascii="Carlito" w:hAnsi="Carlito" w:cs="Carlito"/>
                <w:sz w:val="16"/>
                <w:szCs w:val="16"/>
              </w:rPr>
              <w:instrText xml:space="preserve"> </w:instrText>
            </w:r>
            <w:r w:rsidR="001D4716">
              <w:rPr>
                <w:rFonts w:ascii="Carlito" w:hAnsi="Carlito" w:cs="Times New Roman"/>
                <w:sz w:val="16"/>
                <w:szCs w:val="16"/>
                <w:rtl/>
              </w:rPr>
              <w:instrText>سال 1389</w:instrText>
            </w:r>
            <w:r w:rsidR="001D4716">
              <w:rPr>
                <w:rFonts w:ascii="Carlito" w:hAnsi="Carlito" w:cs="Carlito"/>
                <w:sz w:val="16"/>
                <w:szCs w:val="16"/>
              </w:rPr>
              <w:instrText>&lt;/translated-title&gt;&lt;/titles&gt;&lt;periodical&gt;&lt;full-title&gt;irje&lt;/full-title&gt;&lt;/periodical&gt;&lt;pages&gt;44&lt;/pages&gt;&lt;volume&gt;7&lt;/volume&gt;&lt;number&gt;2&lt;/number&gt;&lt;keywords&gt;&lt;keyword&gt;Nursing student&lt;/keyword&gt;&lt;keyword&gt;Physical assaults&lt;/keyword&gt;&lt;keyword&gt;Verbal abuse&lt;/keyword&gt;&lt;keyword&gt;Workplace violence&lt;/keyword&gt;&lt;/keywords&gt;&lt;dates&gt;&lt;year&gt;2011&lt;/year&gt;&lt;/dates&gt;&lt;urls&gt;&lt;related-urls&gt;&lt;url&gt;http://irje.tums.ac.ir/article-1-51-fa.html&lt;/url&gt;&lt;/related-urls&gt;&lt;/urls&gt;&lt;/record&gt;&lt;/Cite&gt;&lt;/EndNote&gt;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(43)</w:t>
            </w:r>
            <w:r w:rsidR="001D4716">
              <w:rPr>
                <w:rFonts w:ascii="Carlito" w:hAnsi="Carlito" w:cs="Carlito"/>
                <w:sz w:val="16"/>
                <w:szCs w:val="16"/>
              </w:rPr>
              <w:fldChar w:fldCharType="end"/>
            </w:r>
          </w:p>
        </w:tc>
        <w:tc>
          <w:tcPr>
            <w:tcW w:w="1010" w:type="dxa"/>
            <w:vAlign w:val="center"/>
            <w:hideMark/>
          </w:tcPr>
          <w:p w14:paraId="2ED27B2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271</w:t>
            </w:r>
          </w:p>
        </w:tc>
        <w:tc>
          <w:tcPr>
            <w:tcW w:w="1530" w:type="dxa"/>
            <w:vAlign w:val="center"/>
            <w:hideMark/>
          </w:tcPr>
          <w:p w14:paraId="5BCC82C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23.93 (0.94)</w:t>
            </w:r>
          </w:p>
        </w:tc>
        <w:tc>
          <w:tcPr>
            <w:tcW w:w="990" w:type="dxa"/>
            <w:vAlign w:val="center"/>
            <w:hideMark/>
          </w:tcPr>
          <w:p w14:paraId="4FC1074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w:t>
            </w:r>
          </w:p>
        </w:tc>
        <w:tc>
          <w:tcPr>
            <w:tcW w:w="1440" w:type="dxa"/>
            <w:vAlign w:val="center"/>
            <w:hideMark/>
          </w:tcPr>
          <w:p w14:paraId="3B41B8A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635530B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563B8F3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7CAD5F06" w14:textId="77777777" w:rsidTr="00785E0B">
        <w:trPr>
          <w:trHeight w:val="290"/>
        </w:trPr>
        <w:tc>
          <w:tcPr>
            <w:tcW w:w="1865" w:type="dxa"/>
            <w:vAlign w:val="center"/>
            <w:hideMark/>
          </w:tcPr>
          <w:p w14:paraId="11FDB6BB" w14:textId="570B144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Lalezari (2013)</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&lt;EndNote&gt;&lt;Cite&gt;&lt;Author&gt;Lalezari&lt;/Author&gt;&lt;Year&gt;2013&lt;/Year&gt;&lt;RecNum&gt;60&lt;/RecNum&gt;&lt;DisplayText&gt;(44)&lt;/DisplayText&gt;&lt;record&gt;&lt;rec-number&gt;60&lt;/rec-number&gt;&lt;foreign-keys&gt;&lt;key app="EN" db-id="a2aa92wv5rda9aer20nvz2vd5x5w5xw55925" timestamp="1771363632"&gt;60&lt;/key&gt;&lt;/foreign-keys&gt;&lt;ref-type name="Journal Article"&gt;17&lt;/ref-type&gt;&lt;contributors&gt;&lt;authors&gt;&lt;author&gt;Lalezari, Mahdi&lt;/author&gt;&lt;author&gt;Haghiri Dehbarez, Ahmad&lt;/author&gt;&lt;author&gt;Yazdani, Reza&lt;/author&gt;&lt;author&gt;Jafariyan, Fereshteh&lt;/author&gt;&lt;/authors&gt;&lt;/contributors&gt;&lt;titles&gt;&lt;title&gt;Investigation of violence against emergency nurses in a referral university hospital in Southern Iran&lt;/title&gt;&lt;secondary-title&gt;hormozgan medical journal&lt;/secondary-title&gt;&lt;/titles&gt;&lt;periodical&gt;&lt;full-title&gt;hormozgan medical journal&lt;/full-title&gt;&lt;/periodical&gt;&lt;pages&gt;320-326&lt;/pages&gt;&lt;volume&gt;18&lt;/volume&gt;&lt;dates&gt;&lt;year&gt;2013&lt;/year&gt;&lt;pub-dates&gt;&lt;date&gt;09/03&lt;/date&gt;&lt;/pub-dates&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(44)</w:t>
            </w:r>
            <w:r w:rsidR="001D4716">
              <w:rPr>
                <w:rFonts w:ascii="Carlito" w:hAnsi="Carlito" w:cs="Carlito"/>
                <w:sz w:val="16"/>
                <w:szCs w:val="16"/>
              </w:rPr>
              <w:fldChar w:fldCharType="end"/>
            </w:r>
          </w:p>
        </w:tc>
        <w:tc>
          <w:tcPr>
            <w:tcW w:w="1010" w:type="dxa"/>
            <w:vAlign w:val="center"/>
            <w:hideMark/>
          </w:tcPr>
          <w:p w14:paraId="4D57D63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101</w:t>
            </w:r>
          </w:p>
        </w:tc>
        <w:tc>
          <w:tcPr>
            <w:tcW w:w="1530" w:type="dxa"/>
            <w:vAlign w:val="center"/>
            <w:hideMark/>
          </w:tcPr>
          <w:p w14:paraId="3DC1AAE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30.93 (6.25)</w:t>
            </w:r>
          </w:p>
        </w:tc>
        <w:tc>
          <w:tcPr>
            <w:tcW w:w="990" w:type="dxa"/>
            <w:vAlign w:val="center"/>
            <w:hideMark/>
          </w:tcPr>
          <w:p w14:paraId="49C5951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w:t>
            </w:r>
          </w:p>
        </w:tc>
        <w:tc>
          <w:tcPr>
            <w:tcW w:w="1440" w:type="dxa"/>
            <w:vAlign w:val="center"/>
            <w:hideMark/>
          </w:tcPr>
          <w:p w14:paraId="3BF4756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2C48F48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5D94EB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0CAFD5F" w14:textId="77777777" w:rsidTr="00785E0B">
        <w:trPr>
          <w:trHeight w:val="290"/>
        </w:trPr>
        <w:tc>
          <w:tcPr>
            <w:tcW w:w="1865" w:type="dxa"/>
            <w:vAlign w:val="center"/>
            <w:hideMark/>
          </w:tcPr>
          <w:p w14:paraId="22237140" w14:textId="445C099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Maghami (2013)</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&lt;EndNote&gt;&lt;Cite&gt;&lt;Author&gt;Maghami&lt;/Author&gt;&lt;Year&gt;2015&lt;/Year&gt;&lt;RecNum&gt;13&lt;/RecNum&gt;&lt;DisplayText&gt;(45)&lt;/DisplayText&gt;&lt;record&gt;&lt;rec-number&gt;13&lt;/rec-number&gt;&lt;foreign-keys&gt;&lt;key app="EN" db-id="a2aa92wv5rda9aer20nvz2vd5x5w5xw55925" timestamp="1771362354"&gt;13&lt;/key&gt;&lt;/foreign-keys&gt;&lt;ref-type name="Journal Article"&gt;17&lt;/ref-type&gt;&lt;contributors&gt;&lt;authors&gt;&lt;author&gt;Maghami, M.&lt;/author&gt;&lt;author&gt;Aghababaeian, H.&lt;/author&gt;&lt;author&gt;Bosak, S.&lt;/author&gt;&lt;/authors&gt;&lt;/contributors&gt;&lt;auth-address&gt;Dezful University of Medical Sciences&lt;/auth-address&gt;&lt;titles&gt;&lt;title&gt;Evaluation of Verbal Violence against Emergency Medical Personnel at Work in 2014&lt;/title&gt;&lt;secondary-title&gt;SSUJ&lt;/secondary-title&gt;&lt;translated-title&gt;</w:instrText>
            </w:r>
            <w:r w:rsidR="001D4716">
              <w:rPr>
                <w:rFonts w:ascii="Carlito" w:hAnsi="Carlito" w:cs="Times New Roman"/>
                <w:sz w:val="16"/>
                <w:szCs w:val="16"/>
                <w:rtl/>
              </w:rPr>
              <w:instrText>بررسی خشونت کلامی در محل کار علیه پرسنل فوریت های پزشکی در سال 1392</w:instrText>
            </w:r>
            <w:r w:rsidR="001D4716">
              <w:rPr>
                <w:rFonts w:ascii="Carlito" w:hAnsi="Carlito" w:cs="Carlito"/>
                <w:sz w:val="16"/>
                <w:szCs w:val="16"/>
              </w:rPr>
              <w:instrText>&lt;/translated-title&gt;&lt;/titles&gt;&lt;periodical&gt;&lt;full-title&gt;SSUJ&lt;/full-title&gt;&lt;/periodical&gt;&lt;pages&gt;32&lt;/pages&gt;&lt;volume&gt;7&lt;/volume&gt;&lt;number&gt;1&lt;/number&gt;&lt;keywords&gt;&lt;keyword&gt;verbal violence&lt;/keyword&gt;&lt;keyword&gt;psychological violence&lt;/keyword&gt;&lt;keyword&gt;racial violence&lt;/keyword&gt;&lt;keyword&gt;work place&lt;/keyword&gt;&lt;keyword&gt;emergency&lt;/keyword&gt;&lt;keyword&gt;north of Khuzestan&lt;/keyword&gt;&lt;/keywords&gt;&lt;dates&gt;&lt;year&gt;2015&lt;/year&gt;&lt;/dates&gt;&lt;urls&gt;&lt;related-urls&gt;&lt;url&gt;http://tkj.ssu.ac.ir/article-1-495-fa.html&lt;/url&gt;&lt;/related-urls&gt;&lt;/urls&gt;&lt;/record&gt;&lt;/Cite&gt;&lt;/EndNote&gt;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(45)</w:t>
            </w:r>
            <w:r w:rsidR="001D4716">
              <w:rPr>
                <w:rFonts w:ascii="Carlito" w:hAnsi="Carlito" w:cs="Carlito"/>
                <w:sz w:val="16"/>
                <w:szCs w:val="16"/>
              </w:rPr>
              <w:fldChar w:fldCharType="end"/>
            </w:r>
          </w:p>
        </w:tc>
        <w:tc>
          <w:tcPr>
            <w:tcW w:w="1010" w:type="dxa"/>
            <w:vAlign w:val="center"/>
            <w:hideMark/>
          </w:tcPr>
          <w:p w14:paraId="44BC78B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144</w:t>
            </w:r>
          </w:p>
        </w:tc>
        <w:tc>
          <w:tcPr>
            <w:tcW w:w="1530" w:type="dxa"/>
            <w:vAlign w:val="center"/>
            <w:hideMark/>
          </w:tcPr>
          <w:p w14:paraId="0D6F135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32.9 (4.16)</w:t>
            </w:r>
          </w:p>
        </w:tc>
        <w:tc>
          <w:tcPr>
            <w:tcW w:w="990" w:type="dxa"/>
            <w:vAlign w:val="center"/>
            <w:hideMark/>
          </w:tcPr>
          <w:p w14:paraId="7945BFC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03DC1B7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2E15EDE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A54C30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4590D524" w14:textId="77777777" w:rsidTr="00785E0B">
        <w:trPr>
          <w:trHeight w:val="290"/>
        </w:trPr>
        <w:tc>
          <w:tcPr>
            <w:tcW w:w="1865" w:type="dxa"/>
            <w:vAlign w:val="center"/>
            <w:hideMark/>
          </w:tcPr>
          <w:p w14:paraId="4666FBD4" w14:textId="6EBEABE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Malekyan (2022)</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&lt;EndNote&gt;&lt;Cite&gt;&lt;Author&gt;Malekyan&lt;/Author&gt;&lt;Year&gt;2022&lt;/Year&gt;&lt;RecNum&gt;63&lt;/RecNum&gt;&lt;DisplayText&gt;(46)&lt;/DisplayText&gt;&lt;record&gt;&lt;rec-number&gt;63&lt;/rec-number&gt;&lt;foreign-keys&gt;&lt;key app="EN" db-id="a2aa92wv5rda9aer20nvz2vd5x5w5xw55925" timestamp="1771363682"&gt;63&lt;/key&gt;&lt;/foreign-keys&gt;&lt;ref-type name="Journal Article"&gt;17&lt;/ref-type&gt;&lt;contributors&gt;&lt;authors&gt;&lt;author&gt;Malekyan, Leila&lt;/author&gt;&lt;author&gt;Khoshab, Hadi&lt;/author&gt;&lt;author&gt;Ghazanfarabadi, Mohammad&lt;/author&gt;&lt;author&gt;Rahimzadeh, Mohammad Javad&lt;/author&gt;&lt;/authors&gt;&lt;/contributors&gt;&lt;titles&gt;&lt;title&gt;Nurses’ viewpoints on incivility in nursing in Iran&lt;/title&gt;&lt;secondary-title&gt;International Journal of Africa Nursing Sciences&lt;/secondary-title&gt;&lt;/titles&gt;&lt;periodical&gt;&lt;full-title&gt;International Journal of Africa Nursing Sciences&lt;/full-title&gt;&lt;/periodical&gt;&lt;pages&gt;100462&lt;/pages&gt;&lt;volume&gt;17&lt;/volume&gt;&lt;dates&gt;&lt;year&gt;2022&lt;/year&gt;&lt;/dates&gt;&lt;publisher&gt;Elsevier&lt;/publisher&gt;&lt;isbn&gt;2214-1391&lt;/isbn&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(46)</w:t>
            </w:r>
            <w:r w:rsidR="001D4716">
              <w:rPr>
                <w:rFonts w:ascii="Carlito" w:hAnsi="Carlito" w:cs="Carlito"/>
                <w:sz w:val="16"/>
                <w:szCs w:val="16"/>
              </w:rPr>
              <w:fldChar w:fldCharType="end"/>
            </w:r>
          </w:p>
        </w:tc>
        <w:tc>
          <w:tcPr>
            <w:tcW w:w="1010" w:type="dxa"/>
            <w:vAlign w:val="center"/>
            <w:hideMark/>
          </w:tcPr>
          <w:p w14:paraId="77D7D77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204</w:t>
            </w:r>
          </w:p>
        </w:tc>
        <w:tc>
          <w:tcPr>
            <w:tcW w:w="1530" w:type="dxa"/>
            <w:vAlign w:val="center"/>
            <w:hideMark/>
          </w:tcPr>
          <w:p w14:paraId="2E710BA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34.31 (6.4)</w:t>
            </w:r>
          </w:p>
        </w:tc>
        <w:tc>
          <w:tcPr>
            <w:tcW w:w="990" w:type="dxa"/>
            <w:vAlign w:val="center"/>
            <w:hideMark/>
          </w:tcPr>
          <w:p w14:paraId="41D9CEF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5BE6329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w:t>
            </w:r>
          </w:p>
        </w:tc>
        <w:tc>
          <w:tcPr>
            <w:tcW w:w="3960" w:type="dxa"/>
            <w:vAlign w:val="center"/>
            <w:hideMark/>
          </w:tcPr>
          <w:p w14:paraId="292EFE8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incivility scale (nis)</w:t>
            </w:r>
          </w:p>
        </w:tc>
        <w:tc>
          <w:tcPr>
            <w:tcW w:w="2155" w:type="dxa"/>
            <w:vAlign w:val="center"/>
            <w:hideMark/>
          </w:tcPr>
          <w:p w14:paraId="0AE6712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3BE159E0" w14:textId="77777777" w:rsidTr="00785E0B">
        <w:trPr>
          <w:trHeight w:val="290"/>
        </w:trPr>
        <w:tc>
          <w:tcPr>
            <w:tcW w:w="1865" w:type="dxa"/>
            <w:vAlign w:val="center"/>
            <w:hideMark/>
          </w:tcPr>
          <w:p w14:paraId="604DA157" w14:textId="51DC124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Margavi (2020)</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&lt;EndNote&gt;&lt;Cite&gt;&lt;Author&gt;Khorram&lt;/Author&gt;&lt;Year&gt;2020&lt;/Year&gt;&lt;RecNum&gt;57&lt;/RecNum&gt;&lt;DisplayText&gt;(47)&lt;/DisplayText&gt;&lt;record&gt;&lt;rec-number&gt;57&lt;/rec-number&gt;&lt;foreign-keys&gt;&lt;key app="EN" db-id="a2aa92wv5rda9aer20nvz2vd5x5w5xw55925" timestamp="1771363436"&gt;57&lt;/key&gt;&lt;/foreign-keys&gt;&lt;ref-type name="Journal Article"&gt;17&lt;/ref-type&gt;&lt;contributors&gt;&lt;authors&gt;&lt;author&gt;Khorram, Margavi Majid&lt;/author&gt;&lt;author&gt;Bagheri, Nesami Masoumeh&lt;/author&gt;&lt;author&gt;Mousavinasab, Nouraddin&lt;/author&gt;&lt;author&gt;Azimi, Lolaty Hamideh&lt;/author&gt;&lt;/authors&gt;&lt;/contributors&gt;&lt;titles&gt;&lt;title&gt;Frequency of violence against nurses and its related factors during cardiopulmonary resuscitation in emergency wards&lt;/title&gt;&lt;/titles&gt;&lt;dates&gt;&lt;year&gt;2020&lt;/year&gt;&lt;/dates&gt;&lt;publisher&gt;Journal of Nursing and Midwifery Sciences&lt;/publisher&gt;&lt;urls&gt;&lt;/urls&gt;&lt;/record&gt;&lt;/Cite&gt;&lt;/EndNote&gt;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(47)</w:t>
            </w:r>
            <w:r w:rsidR="001D4716">
              <w:rPr>
                <w:rFonts w:ascii="Carlito" w:hAnsi="Carlito" w:cs="Carlito"/>
                <w:sz w:val="16"/>
                <w:szCs w:val="16"/>
              </w:rPr>
              <w:fldChar w:fldCharType="end"/>
            </w:r>
          </w:p>
        </w:tc>
        <w:tc>
          <w:tcPr>
            <w:tcW w:w="1010" w:type="dxa"/>
            <w:vAlign w:val="center"/>
            <w:hideMark/>
          </w:tcPr>
          <w:p w14:paraId="1D33699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140</w:t>
            </w:r>
          </w:p>
        </w:tc>
        <w:tc>
          <w:tcPr>
            <w:tcW w:w="1530" w:type="dxa"/>
            <w:vAlign w:val="center"/>
            <w:hideMark/>
          </w:tcPr>
          <w:p w14:paraId="5866774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34.48 (6.07)</w:t>
            </w:r>
          </w:p>
        </w:tc>
        <w:tc>
          <w:tcPr>
            <w:tcW w:w="990" w:type="dxa"/>
            <w:vAlign w:val="center"/>
            <w:hideMark/>
          </w:tcPr>
          <w:p w14:paraId="6DFBE70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39%</w:t>
            </w:r>
          </w:p>
        </w:tc>
        <w:tc>
          <w:tcPr>
            <w:tcW w:w="1440" w:type="dxa"/>
            <w:vAlign w:val="center"/>
            <w:hideMark/>
          </w:tcPr>
          <w:p w14:paraId="73DB669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w:t>
            </w:r>
          </w:p>
        </w:tc>
        <w:tc>
          <w:tcPr>
            <w:tcW w:w="3960" w:type="dxa"/>
            <w:vAlign w:val="center"/>
            <w:hideMark/>
          </w:tcPr>
          <w:p w14:paraId="42FA8CF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20FD98F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8C38A17" w14:textId="77777777" w:rsidTr="00785E0B">
        <w:trPr>
          <w:trHeight w:val="290"/>
        </w:trPr>
        <w:tc>
          <w:tcPr>
            <w:tcW w:w="1865" w:type="dxa"/>
            <w:vAlign w:val="center"/>
            <w:hideMark/>
          </w:tcPr>
          <w:p w14:paraId="4F41B7AC" w14:textId="0FCD3CA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Modarres (2021)</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&lt;EndNote&gt;&lt;Cite&gt;&lt;Author&gt;Modarres&lt;/Author&gt;&lt;Year&gt;2022&lt;/Year&gt;&lt;RecNum&gt;30&lt;/RecNum&gt;&lt;DisplayText&gt;(48)&lt;/DisplayText&gt;&lt;record&gt;&lt;rec-number&gt;30&lt;/rec-number&gt;&lt;foreign-keys&gt;&lt;key app="EN" db-id="a2aa92wv5rda9aer20nvz2vd5x5w5xw55925" timestamp="1771362765"&gt;30&lt;/key&gt;&lt;/foreign-keys&gt;&lt;ref-type name="Journal Article"&gt;17&lt;/ref-type&gt;&lt;contributors&gt;&lt;authors&gt;&lt;author&gt;Modarres, Maryam&lt;/author&gt;&lt;author&gt;Feyzi, Shabnam&lt;/author&gt;&lt;/authors&gt;&lt;/contributors&gt;&lt;auth-address&gt;Master graduate of Midwifery and Reproductive Health Department, Tehran University of Medical Sciences, Tehran, Iran (Corresponding Author)&lt;/auth-address&gt;&lt;titles&gt;&lt;title&gt;VERBAL AND PHYSICAL VIOLENCE AGAINST MIDWIFES WORKING IN PUBLIC HOSPITALS OF TEHRAN IN 2021&lt;/title&gt;&lt;secondary-title&gt;Urmia-University-of-Medical-Sciences&lt;/secondary-title&gt;&lt;translated-title&gt;</w:instrText>
            </w:r>
            <w:r w:rsidR="001D4716">
              <w:rPr>
                <w:rFonts w:ascii="Carlito" w:hAnsi="Carlito" w:cs="Times New Roman"/>
                <w:sz w:val="16"/>
                <w:szCs w:val="16"/>
                <w:rtl/>
              </w:rPr>
              <w:instrText>خشونت کلامی و فیزیکی علیه پرسنل مامایی در بیمارستان‌های دولتی شهر تهران درسال 1400</w:instrText>
            </w:r>
            <w:r w:rsidR="001D4716">
              <w:rPr>
                <w:rFonts w:ascii="Carlito" w:hAnsi="Carlito" w:cs="Carlito"/>
                <w:sz w:val="16"/>
                <w:szCs w:val="16"/>
              </w:rPr>
              <w:instrText>&lt;/translated-title&gt;&lt;/titles&gt;&lt;periodical&gt;&lt;full-title&gt;Urmia-University-of-Medical-Sciences&lt;/full-title&gt;&lt;/periodical&gt;&lt;pages&gt;697&lt;/pages&gt;&lt;volume&gt;20&lt;/volume&gt;&lt;number&gt;9&lt;/number&gt;&lt;keywords&gt;&lt;keyword&gt;Midwife&lt;/keyword&gt;&lt;keyword&gt;Occupational Violence&lt;/keyword&gt;&lt;keyword&gt;Physical Violence&lt;/keyword&gt;&lt;keyword&gt;Verbal Violence&lt;/keyword&gt;&lt;keyword&gt;Workplace Violence&lt;/keyword&gt;&lt;/keywords&gt;&lt;dates&gt;&lt;year&gt;2022&lt;/year&gt;&lt;/dates&gt;&lt;urls&gt;&lt;related-urls&gt;&lt;url&gt;http://unmf.umsu.ac.ir/article-1-4582-fa.html&lt;/url&gt;&lt;/related-urls&gt;&lt;/urls&gt;&lt;electronic-resource-num&gt;10.52547/unmf.20.9.697&lt;/electronic-resource-num&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(48)</w:t>
            </w:r>
            <w:r w:rsidR="001D4716">
              <w:rPr>
                <w:rFonts w:ascii="Carlito" w:hAnsi="Carlito" w:cs="Carlito"/>
                <w:sz w:val="16"/>
                <w:szCs w:val="16"/>
              </w:rPr>
              <w:fldChar w:fldCharType="end"/>
            </w:r>
          </w:p>
        </w:tc>
        <w:tc>
          <w:tcPr>
            <w:tcW w:w="1010" w:type="dxa"/>
            <w:vAlign w:val="center"/>
            <w:hideMark/>
          </w:tcPr>
          <w:p w14:paraId="27301E6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370</w:t>
            </w:r>
          </w:p>
        </w:tc>
        <w:tc>
          <w:tcPr>
            <w:tcW w:w="1530" w:type="dxa"/>
            <w:vAlign w:val="center"/>
            <w:hideMark/>
          </w:tcPr>
          <w:p w14:paraId="7C0AEB8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31.6 (5.7)</w:t>
            </w:r>
          </w:p>
        </w:tc>
        <w:tc>
          <w:tcPr>
            <w:tcW w:w="990" w:type="dxa"/>
            <w:vAlign w:val="center"/>
            <w:hideMark/>
          </w:tcPr>
          <w:p w14:paraId="49FA3D8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201874B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57%</w:t>
            </w:r>
          </w:p>
        </w:tc>
        <w:tc>
          <w:tcPr>
            <w:tcW w:w="3960" w:type="dxa"/>
            <w:vAlign w:val="center"/>
            <w:hideMark/>
          </w:tcPr>
          <w:p w14:paraId="6541405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Adapted Questionnaire from similar studies</w:t>
            </w:r>
          </w:p>
        </w:tc>
        <w:tc>
          <w:tcPr>
            <w:tcW w:w="2155" w:type="dxa"/>
            <w:vAlign w:val="center"/>
            <w:hideMark/>
          </w:tcPr>
          <w:p w14:paraId="134DBFC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Midwives</w:t>
            </w:r>
          </w:p>
        </w:tc>
      </w:tr>
      <w:tr w:rsidR="006E2C0A" w:rsidRPr="006E2C0A" w14:paraId="429788DB" w14:textId="77777777" w:rsidTr="00785E0B">
        <w:trPr>
          <w:trHeight w:val="290"/>
        </w:trPr>
        <w:tc>
          <w:tcPr>
            <w:tcW w:w="1865" w:type="dxa"/>
            <w:vAlign w:val="center"/>
            <w:hideMark/>
          </w:tcPr>
          <w:p w14:paraId="709568CC" w14:textId="522B23C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lastRenderedPageBreak/>
              <w:t>Moeini (2014)</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&lt;EndNote&gt;&lt;Cite&gt;&lt;Author&gt;Moeini&lt;/Author&gt;&lt;Year&gt;2016&lt;/Year&gt;&lt;RecNum&gt;83&lt;/RecNum&gt;&lt;DisplayText&gt;(49)&lt;/DisplayText&gt;&lt;record&gt;&lt;rec-number&gt;83&lt;/rec-number&gt;&lt;foreign-keys&gt;&lt;key app="EN" db-id="a2aa92wv5rda9aer20nvz2vd5x5w5xw55925" timestamp="1771364044"&gt;83&lt;/key&gt;&lt;/foreign-keys&gt;&lt;ref-type name="Journal Article"&gt;17&lt;/ref-type&gt;&lt;contributors&gt;&lt;authors&gt;&lt;author&gt;Moeini, Z.&lt;/author&gt;&lt;author&gt;Fallahi Khoshknab, M.&lt;/author&gt;&lt;author&gt;Hossaini, M. A.&lt;/author&gt;&lt;author&gt;Dalvandi, A.&lt;/author&gt;&lt;/authors&gt;&lt;/contributors&gt;&lt;auth-address&gt;University of Social Welfare and Rehabilitation Sciences, Tehran, Iran&lt;/auth-address&gt;&lt;titles&gt;&lt;title&gt;Nurse&amp;apos;s knowledge, attitude and practice toward workplace violence in hospitals of Isfahan University of Medical Sciences&lt;/title&gt;&lt;secondary-title&gt;jhpm.ir&lt;/secondary-title&gt;&lt;translated-title&gt;</w:instrText>
            </w:r>
            <w:r w:rsidR="001D4716">
              <w:rPr>
                <w:rFonts w:ascii="Carlito" w:hAnsi="Carlito" w:cs="Times New Roman"/>
                <w:sz w:val="16"/>
                <w:szCs w:val="16"/>
                <w:rtl/>
              </w:rPr>
              <w:instrText>بررسی دانش، نگرش و عملکرد پرستاران نسبت به خشونت محل کار در بیمارستان های منتخب دانشگاه علوم پزشکی شهر اصفهان</w:instrText>
            </w:r>
            <w:r w:rsidR="001D4716">
              <w:rPr>
                <w:rFonts w:ascii="Carlito" w:hAnsi="Carlito" w:cs="Carlito"/>
                <w:sz w:val="16"/>
                <w:szCs w:val="16"/>
              </w:rPr>
              <w:instrText>&lt;/translated-title&gt;&lt;/titles&gt;&lt;periodical&gt;&lt;full-title&gt;jhpm.ir&lt;/full-title&gt;&lt;/periodical&gt;&lt;pages&gt;69&lt;/pages&gt;&lt;volume&gt;5&lt;/volume&gt;&lt;number&gt;3&lt;/number&gt;&lt;keywords&gt;&lt;keyword&gt;Knowledge&lt;/keyword&gt;&lt;keyword&gt;Attitude&lt;/keyword&gt;&lt;keyword&gt;Practice&lt;/keyword&gt;&lt;keyword&gt;Nurse&lt;/keyword&gt;&lt;keyword&gt;Workplace Violence&lt;/keyword&gt;&lt;/keywords&gt;&lt;dates&gt;&lt;year&gt;2016&lt;/year&gt;&lt;/dates&gt;&lt;urls&gt;&lt;related-urls&gt;&lt;url&gt;http://jhpm.ir/article-1-634-fa.html&lt;/url&gt;&lt;/related-urls&gt;&lt;/urls&gt;&lt;/record&gt;&lt;/Cite&gt;&lt;/EndNote&gt;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(49)</w:t>
            </w:r>
            <w:r w:rsidR="001D4716">
              <w:rPr>
                <w:rFonts w:ascii="Carlito" w:hAnsi="Carlito" w:cs="Carlito"/>
                <w:sz w:val="16"/>
                <w:szCs w:val="16"/>
              </w:rPr>
              <w:fldChar w:fldCharType="end"/>
            </w:r>
          </w:p>
        </w:tc>
        <w:tc>
          <w:tcPr>
            <w:tcW w:w="1010" w:type="dxa"/>
            <w:vAlign w:val="center"/>
            <w:hideMark/>
          </w:tcPr>
          <w:p w14:paraId="2EE24F2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242</w:t>
            </w:r>
          </w:p>
        </w:tc>
        <w:tc>
          <w:tcPr>
            <w:tcW w:w="1530" w:type="dxa"/>
            <w:vAlign w:val="center"/>
            <w:hideMark/>
          </w:tcPr>
          <w:p w14:paraId="3B03342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33.38 (3.75)</w:t>
            </w:r>
          </w:p>
        </w:tc>
        <w:tc>
          <w:tcPr>
            <w:tcW w:w="990" w:type="dxa"/>
            <w:vAlign w:val="center"/>
            <w:hideMark/>
          </w:tcPr>
          <w:p w14:paraId="04F4A3B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w:t>
            </w:r>
          </w:p>
        </w:tc>
        <w:tc>
          <w:tcPr>
            <w:tcW w:w="1440" w:type="dxa"/>
            <w:vAlign w:val="center"/>
            <w:hideMark/>
          </w:tcPr>
          <w:p w14:paraId="3839A4B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w:t>
            </w:r>
          </w:p>
        </w:tc>
        <w:tc>
          <w:tcPr>
            <w:tcW w:w="3960" w:type="dxa"/>
            <w:vAlign w:val="center"/>
            <w:hideMark/>
          </w:tcPr>
          <w:p w14:paraId="1671807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B590EB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6A867B15" w14:textId="77777777" w:rsidTr="00785E0B">
        <w:trPr>
          <w:trHeight w:val="290"/>
        </w:trPr>
        <w:tc>
          <w:tcPr>
            <w:tcW w:w="1865" w:type="dxa"/>
            <w:vAlign w:val="center"/>
            <w:hideMark/>
          </w:tcPr>
          <w:p w14:paraId="4A6A20BC" w14:textId="302891C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Moshtagh Eshgh (2009)</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&lt;EndNote&gt;&lt;Cite&gt;&lt;Author&gt;Zahra Moshtaq&lt;/Author&gt;&lt;Year&gt;2012&lt;/Year&gt;&lt;RecNum&gt;26&lt;/RecNum&gt;&lt;DisplayText&gt;(50)&lt;/DisplayText&gt;&lt;record&gt;&lt;rec-number&gt;26&lt;/rec-number&gt;&lt;foreign-keys&gt;&lt;key app="EN" db-id="a2aa92wv5rda9aer20nvz2vd5x5w5xw55925" timestamp="1771362683"&gt;26&lt;/key&gt;&lt;/foreign-keys&gt;&lt;ref-type name="Journal Article"&gt;17&lt;/ref-type&gt;&lt;contributors&gt;&lt;authors&gt;&lt;author&gt;Zahra Moshtaq, Eshgh&lt;/author&gt;&lt;author&gt;Maryam, Saeedi&lt;/author&gt;&lt;author&gt;Zhila Abed, Saeedi&lt;/author&gt;&lt;author&gt;Hamid Alavi, Majd&lt;/author&gt;&lt;author&gt;Zahra Najafi, Abedi&lt;/author&gt;&lt;/authors&gt;&lt;/contributors&gt;&lt;titles&gt;&lt;title&gt;Violence toward nurses at emergency rooms (ERs) of hospitals of&lt;/title&gt;&lt;secondary-title&gt;Advances in Nursing &amp;amp; Midwifery&lt;/secondary-title&gt;&lt;/titles&gt;&lt;periodical&gt;&lt;full-title&gt;Advances in Nursing &amp;amp; Midwifery&lt;/full-title&gt;&lt;/periodical&gt;&lt;pages&gt;32&lt;/pages&gt;&lt;volume&gt;22&lt;/volume&gt;&lt;number&gt;77&lt;/number&gt;&lt;keywords&gt;&lt;keyword&gt;Violence&lt;/keyword&gt;&lt;keyword&gt;Nurse&lt;/keyword&gt;&lt;keyword&gt;Emergency rooms (ERs)&lt;/keyword&gt;&lt;/keywords&gt;&lt;dates&gt;&lt;year&gt;2012&lt;/year&gt;&lt;/dates&gt;&lt;isbn&gt;2383-3750&lt;/isbn&gt;&lt;urls&gt;&lt;related-urls&gt;&lt;url&gt;https://www.magiran.com/paper/1105691&lt;/url&gt;&lt;/related-urls&gt;&lt;/urls&gt;&lt;language&gt;Fa&lt;/language&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(50)</w:t>
            </w:r>
            <w:r w:rsidR="001D4716">
              <w:rPr>
                <w:rFonts w:ascii="Carlito" w:hAnsi="Carlito" w:cs="Carlito"/>
                <w:sz w:val="16"/>
                <w:szCs w:val="16"/>
              </w:rPr>
              <w:fldChar w:fldCharType="end"/>
            </w:r>
          </w:p>
        </w:tc>
        <w:tc>
          <w:tcPr>
            <w:tcW w:w="1010" w:type="dxa"/>
            <w:vAlign w:val="center"/>
            <w:hideMark/>
          </w:tcPr>
          <w:p w14:paraId="6476AAB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530" w:type="dxa"/>
            <w:vAlign w:val="center"/>
            <w:hideMark/>
          </w:tcPr>
          <w:p w14:paraId="377FB68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30.65 (5.81)</w:t>
            </w:r>
          </w:p>
        </w:tc>
        <w:tc>
          <w:tcPr>
            <w:tcW w:w="990" w:type="dxa"/>
            <w:vAlign w:val="center"/>
            <w:hideMark/>
          </w:tcPr>
          <w:p w14:paraId="398910A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w:t>
            </w:r>
          </w:p>
        </w:tc>
        <w:tc>
          <w:tcPr>
            <w:tcW w:w="1440" w:type="dxa"/>
            <w:vAlign w:val="center"/>
            <w:hideMark/>
          </w:tcPr>
          <w:p w14:paraId="5A51EEA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44%</w:t>
            </w:r>
          </w:p>
        </w:tc>
        <w:tc>
          <w:tcPr>
            <w:tcW w:w="3960" w:type="dxa"/>
            <w:vAlign w:val="center"/>
            <w:hideMark/>
          </w:tcPr>
          <w:p w14:paraId="143D57C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05D68B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8821543" w14:textId="77777777" w:rsidTr="00785E0B">
        <w:trPr>
          <w:trHeight w:val="290"/>
        </w:trPr>
        <w:tc>
          <w:tcPr>
            <w:tcW w:w="1865" w:type="dxa"/>
            <w:vAlign w:val="center"/>
            <w:hideMark/>
          </w:tcPr>
          <w:p w14:paraId="442CCF96" w14:textId="20E36023"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Mousavi (2018)</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&lt;EndNote&gt;&lt;Cite&gt;&lt;Author&gt;Mousavi&lt;/Author&gt;&lt;Year&gt;2019&lt;/Year&gt;&lt;RecNum&gt;103&lt;/RecNum&gt;&lt;DisplayText&gt;(51)&lt;/DisplayText&gt;&lt;record&gt;&lt;rec-number&gt;103&lt;/rec-number&gt;&lt;foreign-keys&gt;&lt;key app="EN" db-id="a2aa92wv5rda9aer20nvz2vd5x5w5xw55925" timestamp="1785496395"&gt;103&lt;/key&gt;&lt;/foreign-keys&gt;&lt;ref-type name="Journal Article"&gt;17&lt;/ref-type&gt;&lt;contributors&gt;&lt;authors&gt;&lt;author&gt;Mousavi, S.&lt;/author&gt;&lt;author&gt;Azimi, S.&lt;/author&gt;&lt;author&gt;Tarrahi, M.&lt;/author&gt;&lt;author&gt;Shirzadi, M.&lt;/author&gt;&lt;/authors&gt;&lt;/contributors&gt;&lt;titles&gt;&lt;title&gt;Investigating the situation of exposure to violence among nursing personnel in psychiatric wards and its related factors in Isfahan city in 2016&lt;/title&gt;&lt;/titles&gt;&lt;dates&gt;&lt;year&gt;2019&lt;/year&gt;&lt;/dates&gt;&lt;urls&gt;&lt;/urls&gt;&lt;/record&gt;&lt;/Cite&gt;&lt;/EndNote&gt;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(51)</w:t>
            </w:r>
            <w:r w:rsidR="001D4716">
              <w:rPr>
                <w:rFonts w:ascii="Carlito" w:hAnsi="Carlito" w:cs="Carlito"/>
                <w:sz w:val="16"/>
                <w:szCs w:val="16"/>
              </w:rPr>
              <w:fldChar w:fldCharType="end"/>
            </w:r>
          </w:p>
        </w:tc>
        <w:tc>
          <w:tcPr>
            <w:tcW w:w="1010" w:type="dxa"/>
            <w:vAlign w:val="center"/>
            <w:hideMark/>
          </w:tcPr>
          <w:p w14:paraId="06248A1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291</w:t>
            </w:r>
          </w:p>
        </w:tc>
        <w:tc>
          <w:tcPr>
            <w:tcW w:w="1530" w:type="dxa"/>
            <w:vAlign w:val="center"/>
            <w:hideMark/>
          </w:tcPr>
          <w:p w14:paraId="42D2F4C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3204DD9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65%</w:t>
            </w:r>
          </w:p>
        </w:tc>
        <w:tc>
          <w:tcPr>
            <w:tcW w:w="1440" w:type="dxa"/>
            <w:vAlign w:val="center"/>
            <w:hideMark/>
          </w:tcPr>
          <w:p w14:paraId="7FB4DFC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7%</w:t>
            </w:r>
          </w:p>
        </w:tc>
        <w:tc>
          <w:tcPr>
            <w:tcW w:w="3960" w:type="dxa"/>
            <w:vAlign w:val="center"/>
            <w:hideMark/>
          </w:tcPr>
          <w:p w14:paraId="58F91EB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681D563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19974252" w14:textId="77777777" w:rsidTr="00785E0B">
        <w:trPr>
          <w:trHeight w:val="290"/>
        </w:trPr>
        <w:tc>
          <w:tcPr>
            <w:tcW w:w="1865" w:type="dxa"/>
            <w:vAlign w:val="center"/>
            <w:hideMark/>
          </w:tcPr>
          <w:p w14:paraId="41768089" w14:textId="68A9669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Mousavi Khorasani (2018)</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&lt;EndNote&gt;&lt;Cite&gt;&lt;Author&gt;Mousavi Khorasani&lt;/Author&gt;&lt;Year&gt;2022&lt;/Year&gt;&lt;RecNum&gt;41&lt;/RecNum&gt;&lt;DisplayText&gt;(52)&lt;/DisplayText&gt;&lt;record&gt;&lt;rec-number&gt;41&lt;/rec-number&gt;&lt;foreign-keys&gt;&lt;key app="EN" db-id="a2aa92wv5rda9aer20nvz2vd5x5w5xw55925" timestamp="1771363078"&gt;41&lt;/key&gt;&lt;/foreign-keys&gt;&lt;ref-type name="Journal Article"&gt;17&lt;/ref-type&gt;&lt;contributors&gt;&lt;authors&gt;&lt;author&gt;Mousavi Khorasani, Seyed Ahmad&lt;/author&gt;&lt;author&gt;Zarea, Kourosh&lt;/author&gt;&lt;author&gt;Fallahi-Khoshkenab, Masoud&lt;/author&gt;&lt;author&gt;Maraghei, Elham&lt;/author&gt;&lt;/authors&gt;&lt;/contributors&gt;&lt;auth-address&gt;Associate Professor, Research Center for Nursing Care in Chronic Diseases, Faculty of Nursing and Midwifery, Jundishapur University of Medical Sciences Ahvaz, Ahvaz, Iran (corresponding author)&lt;/auth-address&gt;&lt;titles&gt;&lt;title&gt;WORKPLACE VIOLENCE AGAINST NURSES AND ITS RELATED FACTORS IN HOSPITALS OF ABADAN, IRAN&lt;/title&gt;&lt;secondary-title&gt;Urmia-University-of-Medical-Sciences&lt;/secondary-title&gt;&lt;translated-title&gt;</w:instrText>
            </w:r>
            <w:r w:rsidR="001D4716">
              <w:rPr>
                <w:rFonts w:ascii="Carlito" w:hAnsi="Carlito" w:cs="Times New Roman"/>
                <w:sz w:val="16"/>
                <w:szCs w:val="16"/>
                <w:rtl/>
              </w:rPr>
              <w:instrText>بررسی فراوانی خشونت علیه پرستاران و عوامل مؤثر بر آن در بیمارستان‌های شهرستان آبادان</w:instrText>
            </w:r>
            <w:r w:rsidR="001D4716">
              <w:rPr>
                <w:rFonts w:ascii="Carlito" w:hAnsi="Carlito" w:cs="Carlito"/>
                <w:sz w:val="16"/>
                <w:szCs w:val="16"/>
              </w:rPr>
              <w:instrText>&lt;/translated-title&gt;&lt;/titles&gt;&lt;periodical&gt;&lt;full-title&gt;Urmia-University-of-Medical-Sciences&lt;/full-title&gt;&lt;/periodical&gt;&lt;pages&gt;709&lt;/pages&gt;&lt;volume&gt;20&lt;/volume&gt;&lt;number&gt;9&lt;/number&gt;&lt;keywords&gt;&lt;keyword&gt;Hospital&lt;/keyword&gt;&lt;keyword&gt;Nurses&lt;/keyword&gt;&lt;keyword&gt;Violence&lt;/keyword&gt;&lt;keyword&gt;Violence in the Workplace&lt;/keyword&gt;&lt;/keywords&gt;&lt;dates&gt;&lt;year&gt;2022&lt;/year&gt;&lt;/dates&gt;&lt;urls&gt;&lt;related-urls&gt;&lt;url&gt;http://unmf.umsu.ac.ir/article-1-4495-fa.html&lt;/url&gt;&lt;/related-urls&gt;&lt;/urls&gt;&lt;electronic-resource-num&gt;10.52547/unmf.20.9.709&lt;/electronic-resource-num&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(52)</w:t>
            </w:r>
            <w:r w:rsidR="001D4716">
              <w:rPr>
                <w:rFonts w:ascii="Carlito" w:hAnsi="Carlito" w:cs="Carlito"/>
                <w:sz w:val="16"/>
                <w:szCs w:val="16"/>
              </w:rPr>
              <w:fldChar w:fldCharType="end"/>
            </w:r>
          </w:p>
        </w:tc>
        <w:tc>
          <w:tcPr>
            <w:tcW w:w="1010" w:type="dxa"/>
            <w:vAlign w:val="center"/>
            <w:hideMark/>
          </w:tcPr>
          <w:p w14:paraId="7A2DCF6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300</w:t>
            </w:r>
          </w:p>
        </w:tc>
        <w:tc>
          <w:tcPr>
            <w:tcW w:w="1530" w:type="dxa"/>
            <w:vAlign w:val="center"/>
            <w:hideMark/>
          </w:tcPr>
          <w:p w14:paraId="4A7A6EC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35.82 (8.3)</w:t>
            </w:r>
          </w:p>
        </w:tc>
        <w:tc>
          <w:tcPr>
            <w:tcW w:w="990" w:type="dxa"/>
            <w:vAlign w:val="center"/>
            <w:hideMark/>
          </w:tcPr>
          <w:p w14:paraId="55F8590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23%</w:t>
            </w:r>
          </w:p>
        </w:tc>
        <w:tc>
          <w:tcPr>
            <w:tcW w:w="1440" w:type="dxa"/>
            <w:vAlign w:val="center"/>
            <w:hideMark/>
          </w:tcPr>
          <w:p w14:paraId="337B423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42%</w:t>
            </w:r>
          </w:p>
        </w:tc>
        <w:tc>
          <w:tcPr>
            <w:tcW w:w="3960" w:type="dxa"/>
            <w:vAlign w:val="center"/>
            <w:hideMark/>
          </w:tcPr>
          <w:p w14:paraId="1AA93E4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Adapted Questionnaire from similar studies</w:t>
            </w:r>
          </w:p>
        </w:tc>
        <w:tc>
          <w:tcPr>
            <w:tcW w:w="2155" w:type="dxa"/>
            <w:vAlign w:val="center"/>
            <w:hideMark/>
          </w:tcPr>
          <w:p w14:paraId="69C7305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4C972CE" w14:textId="77777777" w:rsidTr="00785E0B">
        <w:trPr>
          <w:trHeight w:val="290"/>
        </w:trPr>
        <w:tc>
          <w:tcPr>
            <w:tcW w:w="1865" w:type="dxa"/>
            <w:vAlign w:val="center"/>
            <w:hideMark/>
          </w:tcPr>
          <w:p w14:paraId="5AD7F1CB" w14:textId="46A9F47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Mozaffari (2012)</w:t>
            </w:r>
            <w:r w:rsidR="001D4716">
              <w:rPr>
                <w:rFonts w:ascii="Carlito" w:hAnsi="Carlito" w:cs="Carlito"/>
                <w:sz w:val="16"/>
                <w:szCs w:val="16"/>
              </w:rPr>
              <w:fldChar w:fldCharType="begin"/>
            </w:r>
            <w:r w:rsidR="001D4716">
              <w:rPr>
                <w:rFonts w:ascii="Carlito" w:hAnsi="Carlito" w:cs="Carlito"/>
                <w:sz w:val="16"/>
                <w:szCs w:val="16"/>
              </w:rPr>
              <w:instrText xml:space="preserve"> ADDIN EN.CITE &lt;EndNote&gt;&lt;Cite&gt;&lt;Author&gt;mozafari&lt;/Author&gt;&lt;Year&gt;2013&lt;/Year&gt;&lt;RecNum&gt;82&lt;/RecNum&gt;&lt;DisplayText&gt;(53)&lt;/DisplayText&gt;&lt;record&gt;&lt;rec-number&gt;82&lt;/rec-number&gt;&lt;foreign-keys&gt;&lt;key app="EN" db-id="a2aa92wv5rda9aer20nvz2vd5x5w5xw55925" timestamp="1771364022"&gt;82&lt;/key&gt;&lt;/foreign-keys&gt;&lt;ref-type name="Journal Article"&gt;17&lt;/ref-type&gt;&lt;contributors&gt;&lt;authors&gt;&lt;author&gt;mozafari, m&lt;/author&gt;&lt;author&gt;tavan, h&lt;/author&gt;&lt;/authors&gt;&lt;/contributors&gt;&lt;titles&gt;&lt;title&gt;Survey of Violence Against Nursing in The Ilam Training Hospitals at 2012&lt;/title&gt;&lt;secondary-title&gt;sjimu&lt;/secondary-title&gt;&lt;translated-title&gt;</w:instrText>
            </w:r>
            <w:r w:rsidR="001D4716">
              <w:rPr>
                <w:rFonts w:ascii="Carlito" w:hAnsi="Carlito" w:cs="Times New Roman"/>
                <w:sz w:val="16"/>
                <w:szCs w:val="16"/>
                <w:rtl/>
              </w:rPr>
              <w:instrText>بررسی انواع خشونت علیه پرسنل پرستاری در بیمارستان های آموزشی شهر ایلام در سال 1391</w:instrText>
            </w:r>
            <w:r w:rsidR="001D4716">
              <w:rPr>
                <w:rFonts w:ascii="Carlito" w:hAnsi="Carlito" w:cs="Carlito"/>
                <w:sz w:val="16"/>
                <w:szCs w:val="16"/>
              </w:rPr>
              <w:instrText>&lt;/translated-title&gt;&lt;/titles&gt;&lt;periodical&gt;&lt;full-title&gt;sjimu&lt;/full-title&gt;&lt;/periodical&gt;&lt;pages&gt;152&lt;/pages&gt;&lt;volume&gt;21&lt;/volume&gt;&lt;number&gt;2&lt;/number&gt;&lt;keywords&gt;&lt;keyword&gt;violence&lt;/keyword&gt;&lt;keyword&gt;nursing&lt;/keyword&gt;&lt;keyword&gt;hospital&lt;/keyword&gt;&lt;/keywords&gt;&lt;dates&gt;&lt;year&gt;2013&lt;/year&gt;&lt;/dates&gt;&lt;urls&gt;&lt;related-urls&gt;&lt;url&gt;http://sjimu.medilam.ac.ir/article-1-1123-fa.html&lt;/url&gt;&lt;/related-urls&gt;&lt;/urls&gt;&lt;/record&gt;&lt;/Cite&gt;&lt;/EndNote&gt;</w:instrText>
            </w:r>
            <w:r w:rsidR="001D4716">
              <w:rPr>
                <w:rFonts w:ascii="Carlito" w:hAnsi="Carlito" w:cs="Carlito"/>
                <w:sz w:val="16"/>
                <w:szCs w:val="16"/>
              </w:rPr>
              <w:fldChar w:fldCharType="separate"/>
            </w:r>
            <w:r w:rsidR="001D4716">
              <w:rPr>
                <w:rFonts w:ascii="Carlito" w:hAnsi="Carlito" w:cs="Carlito"/>
                <w:noProof/>
                <w:sz w:val="16"/>
                <w:szCs w:val="16"/>
              </w:rPr>
              <w:t>(53)</w:t>
            </w:r>
            <w:r w:rsidR="001D4716">
              <w:rPr>
                <w:rFonts w:ascii="Carlito" w:hAnsi="Carlito" w:cs="Carlito"/>
                <w:sz w:val="16"/>
                <w:szCs w:val="16"/>
              </w:rPr>
              <w:fldChar w:fldCharType="end"/>
            </w:r>
          </w:p>
        </w:tc>
        <w:tc>
          <w:tcPr>
            <w:tcW w:w="1010" w:type="dxa"/>
            <w:vAlign w:val="center"/>
            <w:hideMark/>
          </w:tcPr>
          <w:p w14:paraId="2963E6D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147</w:t>
            </w:r>
          </w:p>
        </w:tc>
        <w:tc>
          <w:tcPr>
            <w:tcW w:w="1530" w:type="dxa"/>
            <w:vAlign w:val="center"/>
            <w:hideMark/>
          </w:tcPr>
          <w:p w14:paraId="789AB33E" w14:textId="4AA822B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&lt;30: 52, </w:t>
            </w:r>
            <w:r w:rsidR="00785E0B">
              <w:rPr>
                <w:rFonts w:ascii="Carlito" w:hAnsi="Carlito" w:cs="Carlito"/>
                <w:sz w:val="16"/>
                <w:szCs w:val="16"/>
              </w:rPr>
              <w:br/>
            </w:r>
            <w:r w:rsidRPr="006E2C0A">
              <w:rPr>
                <w:rFonts w:ascii="Carlito" w:hAnsi="Carlito" w:cs="Carlito"/>
                <w:sz w:val="16"/>
                <w:szCs w:val="16"/>
              </w:rPr>
              <w:t xml:space="preserve">30-40: 61, </w:t>
            </w:r>
            <w:r w:rsidR="00785E0B">
              <w:rPr>
                <w:rFonts w:ascii="Carlito" w:hAnsi="Carlito" w:cs="Carlito"/>
                <w:sz w:val="16"/>
                <w:szCs w:val="16"/>
              </w:rPr>
              <w:br/>
            </w:r>
            <w:r w:rsidRPr="006E2C0A">
              <w:rPr>
                <w:rFonts w:ascii="Carlito" w:hAnsi="Carlito" w:cs="Carlito"/>
                <w:sz w:val="16"/>
                <w:szCs w:val="16"/>
              </w:rPr>
              <w:t>&gt;40: 34</w:t>
            </w:r>
          </w:p>
        </w:tc>
        <w:tc>
          <w:tcPr>
            <w:tcW w:w="990" w:type="dxa"/>
            <w:vAlign w:val="center"/>
            <w:hideMark/>
          </w:tcPr>
          <w:p w14:paraId="61DB512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43%</w:t>
            </w:r>
          </w:p>
        </w:tc>
        <w:tc>
          <w:tcPr>
            <w:tcW w:w="1440" w:type="dxa"/>
            <w:vAlign w:val="center"/>
            <w:hideMark/>
          </w:tcPr>
          <w:p w14:paraId="35C41F5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25%</w:t>
            </w:r>
          </w:p>
        </w:tc>
        <w:tc>
          <w:tcPr>
            <w:tcW w:w="3960" w:type="dxa"/>
            <w:vAlign w:val="center"/>
            <w:hideMark/>
          </w:tcPr>
          <w:p w14:paraId="3FF39AA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Adapted Questionnaire from similar studies</w:t>
            </w:r>
          </w:p>
        </w:tc>
        <w:tc>
          <w:tcPr>
            <w:tcW w:w="2155" w:type="dxa"/>
            <w:vAlign w:val="center"/>
            <w:hideMark/>
          </w:tcPr>
          <w:p w14:paraId="7F810C7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24EAF003" w14:textId="77777777" w:rsidTr="00785E0B">
        <w:trPr>
          <w:trHeight w:val="290"/>
        </w:trPr>
        <w:tc>
          <w:tcPr>
            <w:tcW w:w="1865" w:type="dxa"/>
            <w:vAlign w:val="center"/>
            <w:hideMark/>
          </w:tcPr>
          <w:p w14:paraId="0F45F652" w14:textId="4356821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NasrEsfahani (2014)</w:t>
            </w:r>
            <w:r w:rsidR="00F5495A">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&lt;EndNote&gt;&lt;Cite&gt;&lt;Author&gt;Shohani&lt;/Author&gt;&lt;Year&gt;2022&lt;/Year&gt;&lt;RecNum&gt;48&lt;/RecNum&gt;&lt;DisplayText&gt;(54)&lt;/DisplayText&gt;&lt;record&gt;&lt;rec-number&gt;48&lt;/rec-number&gt;&lt;foreign-keys&gt;&lt;key app="EN" db-id="a2aa92wv5rda9aer20nvz2vd5x5w5xw55925" timestamp="1771363249"&gt;48&lt;/key&gt;&lt;/foreign-keys&gt;&lt;ref-type name="Journal Article"&gt;17&lt;/ref-type&gt;&lt;contributors&gt;&lt;authors&gt;&lt;author&gt;Shohani, Masoumeh&lt;/author&gt;&lt;author&gt;Rasouli, Mahboobeh&lt;/author&gt;&lt;author&gt;Nasrollahi, Abbas&lt;/author&gt;&lt;/authors&gt;&lt;/contributors&gt;&lt;titles&gt;&lt;title&gt;An evaluation of uncivil behaviors in clinical learning environments from the perspective of nursing students in western Iran in 2020&lt;/title&gt;&lt;/titles&gt;&lt;dates&gt;&lt;year&gt;2022&lt;/year&gt;&lt;/dates&gt;&lt;publisher&gt;Iranian Journal of Psychiatry and Behavioral Sciences&lt;/publisher&gt;&lt;urls&gt;&lt;/urls&gt;&lt;/record&gt;&lt;/Cite&gt;&lt;/EndNote&gt;</w:instrText>
            </w:r>
            <w:r w:rsidR="00F5495A">
              <w:rPr>
                <w:rFonts w:ascii="Carlito" w:hAnsi="Carlito" w:cs="Carlito"/>
                <w:sz w:val="16"/>
                <w:szCs w:val="16"/>
              </w:rPr>
              <w:fldChar w:fldCharType="separate"/>
            </w:r>
            <w:r w:rsidR="00F5495A">
              <w:rPr>
                <w:rFonts w:ascii="Carlito" w:hAnsi="Carlito" w:cs="Carlito"/>
                <w:noProof/>
                <w:sz w:val="16"/>
                <w:szCs w:val="16"/>
              </w:rPr>
              <w:t>(54)</w:t>
            </w:r>
            <w:r w:rsidR="00F5495A">
              <w:rPr>
                <w:rFonts w:ascii="Carlito" w:hAnsi="Carlito" w:cs="Carlito"/>
                <w:sz w:val="16"/>
                <w:szCs w:val="16"/>
              </w:rPr>
              <w:fldChar w:fldCharType="end"/>
            </w:r>
          </w:p>
        </w:tc>
        <w:tc>
          <w:tcPr>
            <w:tcW w:w="1010" w:type="dxa"/>
            <w:vAlign w:val="center"/>
            <w:hideMark/>
          </w:tcPr>
          <w:p w14:paraId="0A07651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162</w:t>
            </w:r>
          </w:p>
        </w:tc>
        <w:tc>
          <w:tcPr>
            <w:tcW w:w="1530" w:type="dxa"/>
            <w:vAlign w:val="center"/>
            <w:hideMark/>
          </w:tcPr>
          <w:p w14:paraId="58BDA06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32.8</w:t>
            </w:r>
          </w:p>
        </w:tc>
        <w:tc>
          <w:tcPr>
            <w:tcW w:w="990" w:type="dxa"/>
            <w:vAlign w:val="center"/>
            <w:hideMark/>
          </w:tcPr>
          <w:p w14:paraId="7DC098F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17%</w:t>
            </w:r>
          </w:p>
        </w:tc>
        <w:tc>
          <w:tcPr>
            <w:tcW w:w="1440" w:type="dxa"/>
            <w:vAlign w:val="center"/>
            <w:hideMark/>
          </w:tcPr>
          <w:p w14:paraId="60B82E7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14DC62A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65C07F9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3B006201" w14:textId="77777777" w:rsidTr="00785E0B">
        <w:trPr>
          <w:trHeight w:val="290"/>
        </w:trPr>
        <w:tc>
          <w:tcPr>
            <w:tcW w:w="1865" w:type="dxa"/>
            <w:vAlign w:val="center"/>
            <w:hideMark/>
          </w:tcPr>
          <w:p w14:paraId="6406731D" w14:textId="0A25A498"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Nazari (2024)</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&lt;EndNote&gt;&lt;Cite&gt;&lt;Author&gt;Nazari&lt;/Author&gt;&lt;Year&gt;2024&lt;/Year&gt;&lt;RecNum&gt;8&lt;/RecNum&gt;&lt;DisplayText&gt;(55)&lt;/DisplayText&gt;&lt;record&gt;&lt;rec-number&gt;8&lt;/rec-number&gt;&lt;foreign-keys&gt;&lt;key app="EN" db-id="a2aa92wv5rda9aer20nvz2vd5x5w5xw55925" timestamp="1771362271"&gt;8&lt;/key&gt;&lt;/foreign-keys&gt;&lt;ref-type name="Journal Article"&gt;17&lt;/ref-type&gt;&lt;contributors&gt;&lt;authors&gt;&lt;author&gt;Nazari, Shima&lt;/author&gt;&lt;author&gt;Nikpeyma, Nasrin&lt;/author&gt;&lt;author&gt;Haghani, Shima&lt;/author&gt;&lt;author&gt;Fakhuri, Fatemeh&lt;/author&gt;&lt;author&gt;Farokhnezhad Afshar, Pouya&lt;/author&gt;&lt;/authors&gt;&lt;/contributors&gt;&lt;titles&gt;&lt;title&gt;Workplace incivility and the professional quality of life in nurses&lt;/title&gt;&lt;secondary-title&gt;Nursing ethics&lt;/secondary-title&gt;&lt;/titles&gt;&lt;periodical&gt;&lt;full-title&gt;Nursing ethics&lt;/full-title&gt;&lt;/periodical&gt;&lt;pages&gt;311-320&lt;/pages&gt;&lt;volume&gt;31&lt;/volume&gt;&lt;number&gt;2-3&lt;/number&gt;&lt;dates&gt;&lt;year&gt;2024&lt;/year&gt;&lt;/dates&gt;&lt;publisher&gt;SAGE Publications Sage UK: London, England&lt;/publisher&gt;&lt;isbn&gt;0969-7330&lt;/isbn&gt;&lt;urls&gt;&lt;/urls&gt;&lt;/record&gt;&lt;/Cite&gt;&lt;/EndNote&gt;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(55)</w:t>
            </w:r>
            <w:r w:rsidR="001D4716">
              <w:rPr>
                <w:rFonts w:ascii="Carlito" w:hAnsi="Carlito" w:cs="Carlito"/>
                <w:sz w:val="16"/>
                <w:szCs w:val="16"/>
              </w:rPr>
              <w:fldChar w:fldCharType="end"/>
            </w:r>
          </w:p>
        </w:tc>
        <w:tc>
          <w:tcPr>
            <w:tcW w:w="1010" w:type="dxa"/>
            <w:vAlign w:val="center"/>
            <w:hideMark/>
          </w:tcPr>
          <w:p w14:paraId="667AF91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200</w:t>
            </w:r>
          </w:p>
        </w:tc>
        <w:tc>
          <w:tcPr>
            <w:tcW w:w="1530" w:type="dxa"/>
            <w:vAlign w:val="center"/>
            <w:hideMark/>
          </w:tcPr>
          <w:p w14:paraId="16B22A1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32.3 (7.22)</w:t>
            </w:r>
          </w:p>
        </w:tc>
        <w:tc>
          <w:tcPr>
            <w:tcW w:w="990" w:type="dxa"/>
            <w:vAlign w:val="center"/>
            <w:hideMark/>
          </w:tcPr>
          <w:p w14:paraId="4C0491B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1440" w:type="dxa"/>
            <w:vAlign w:val="center"/>
            <w:hideMark/>
          </w:tcPr>
          <w:p w14:paraId="6655D9A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48%</w:t>
            </w:r>
          </w:p>
        </w:tc>
        <w:tc>
          <w:tcPr>
            <w:tcW w:w="3960" w:type="dxa"/>
            <w:vAlign w:val="center"/>
            <w:hideMark/>
          </w:tcPr>
          <w:p w14:paraId="068C289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incivility scale (nis)</w:t>
            </w:r>
          </w:p>
        </w:tc>
        <w:tc>
          <w:tcPr>
            <w:tcW w:w="2155" w:type="dxa"/>
            <w:vAlign w:val="center"/>
            <w:hideMark/>
          </w:tcPr>
          <w:p w14:paraId="49FE474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0840C8A" w14:textId="77777777" w:rsidTr="00785E0B">
        <w:trPr>
          <w:trHeight w:val="290"/>
        </w:trPr>
        <w:tc>
          <w:tcPr>
            <w:tcW w:w="1865" w:type="dxa"/>
            <w:vAlign w:val="center"/>
            <w:hideMark/>
          </w:tcPr>
          <w:p w14:paraId="18BC8E97" w14:textId="5E2D7221"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Nochaman (2025)</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&lt;EndNote&gt;&lt;Cite&gt;&lt;Author&gt;Mohammadi Nochaman&lt;/Author&gt;&lt;Year&gt;2025&lt;/Year&gt;&lt;RecNum&gt;68&lt;/RecNum&gt;&lt;DisplayText&gt;(56)&lt;/DisplayText&gt;&lt;record&gt;&lt;rec-number&gt;68&lt;/rec-number&gt;&lt;foreign-keys&gt;&lt;key app="EN" db-id="a2aa92wv5rda9aer20nvz2vd5x5w5xw55925" timestamp="1771363765"&gt;68&lt;/key&gt;&lt;/foreign-keys&gt;&lt;ref-type name="Journal Article"&gt;17&lt;/ref-type&gt;&lt;contributors&gt;&lt;authors&gt;&lt;author&gt;Mohammadi Nochaman, A.&lt;/author&gt;&lt;author&gt;Pazokian, M.&lt;/author&gt;&lt;author&gt;Molaei, Z.&lt;/author&gt;&lt;/authors&gt;&lt;/contributors&gt;&lt;auth-address&gt;Department of Medical Surgical Nursing, Shahid Beheshti University of Medical Sciences, Tehran, Iran.&amp;#xD;Clinical Research Development Unit of Loghman Hakim Hospital, Department of Medical Surgical Nursing, School of Nursing and Midwifery, Shahid Beheshti University of Medical Sciences, Tehran, Iran.&amp;#xD;Department of Medical Surgical Nursing, School of Nursing and Midwifery, Shahid Beheshti University of Medical, Tehran, Iran.&lt;/auth-address&gt;&lt;titles&gt;&lt;title&gt;The Correlation Between Nurses&amp;apos; Workplace Violence with Quality of Nursing Care at Intensive Care Units&lt;/title&gt;&lt;secondary-title&gt;Hosp Top&lt;/secondary-title&gt;&lt;alt-title&gt;Hospital topics&lt;/alt-title&gt;&lt;/titles&gt;&lt;periodical&gt;&lt;full-title&gt;Hosp Top&lt;/full-title&gt;&lt;abbr-1&gt;Hospital topics&lt;/abbr-1&gt;&lt;/periodical&gt;&lt;alt-periodical&gt;&lt;full-title&gt;Hosp Top&lt;/full-title&gt;&lt;abbr-1&gt;Hospital topics&lt;/abbr-1&gt;&lt;/alt-periodical&gt;&lt;pages&gt;1-7&lt;/pages&gt;&lt;edition&gt;2025/04/11&lt;/edition&gt;&lt;keywords&gt;&lt;keyword&gt;Nurse&lt;/keyword&gt;&lt;keyword&gt;intensive care units&lt;/keyword&gt;&lt;keyword&gt;quality of nursing care&lt;/keyword&gt;&lt;keyword&gt;workplace violence&lt;/keyword&gt;&lt;/keywords&gt;&lt;dates&gt;&lt;year&gt;2025&lt;/year&gt;&lt;pub-dates&gt;&lt;date&gt;Apr 11&lt;/date&gt;&lt;/pub-dates&gt;&lt;/dates&gt;&lt;isbn&gt;0018-5868&lt;/isbn&gt;&lt;accession-num&gt;40215329&lt;/accession-num&gt;&lt;urls&gt;&lt;/urls&gt;&lt;electronic-resource-num&gt;10.1080/00185868.2025.2490976&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(56)</w:t>
            </w:r>
            <w:r w:rsidR="001D4716">
              <w:rPr>
                <w:rFonts w:ascii="Carlito" w:hAnsi="Carlito" w:cs="Carlito"/>
                <w:sz w:val="16"/>
                <w:szCs w:val="16"/>
              </w:rPr>
              <w:fldChar w:fldCharType="end"/>
            </w:r>
          </w:p>
        </w:tc>
        <w:tc>
          <w:tcPr>
            <w:tcW w:w="1010" w:type="dxa"/>
            <w:vAlign w:val="center"/>
            <w:hideMark/>
          </w:tcPr>
          <w:p w14:paraId="14B7029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120</w:t>
            </w:r>
          </w:p>
        </w:tc>
        <w:tc>
          <w:tcPr>
            <w:tcW w:w="1530" w:type="dxa"/>
            <w:vAlign w:val="center"/>
            <w:hideMark/>
          </w:tcPr>
          <w:p w14:paraId="4BEBE6A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35.13 (6.75)</w:t>
            </w:r>
          </w:p>
        </w:tc>
        <w:tc>
          <w:tcPr>
            <w:tcW w:w="990" w:type="dxa"/>
            <w:vAlign w:val="center"/>
            <w:hideMark/>
          </w:tcPr>
          <w:p w14:paraId="33FC4F3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w:t>
            </w:r>
          </w:p>
        </w:tc>
        <w:tc>
          <w:tcPr>
            <w:tcW w:w="1440" w:type="dxa"/>
            <w:vAlign w:val="center"/>
            <w:hideMark/>
          </w:tcPr>
          <w:p w14:paraId="7176B8F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40%</w:t>
            </w:r>
          </w:p>
        </w:tc>
        <w:tc>
          <w:tcPr>
            <w:tcW w:w="3960" w:type="dxa"/>
            <w:vAlign w:val="center"/>
            <w:hideMark/>
          </w:tcPr>
          <w:p w14:paraId="72A264A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AFBFF7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5C028D5C" w14:textId="77777777" w:rsidTr="00785E0B">
        <w:trPr>
          <w:trHeight w:val="580"/>
        </w:trPr>
        <w:tc>
          <w:tcPr>
            <w:tcW w:w="1865" w:type="dxa"/>
            <w:vAlign w:val="center"/>
            <w:hideMark/>
          </w:tcPr>
          <w:p w14:paraId="34E1C63A" w14:textId="5E51272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Noorullahi (2022)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&lt;EndNote&gt;&lt;Cite&gt;&lt;Author&gt;Noorullahi&lt;/Author&gt;&lt;Year&gt;2022&lt;/Year&gt;&lt;RecNum&gt;33&lt;/RecNum&gt;&lt;DisplayText&gt;(57)&lt;/DisplayText&gt;&lt;record&gt;&lt;rec-number&gt;33&lt;/rec-number&gt;&lt;foreign-keys&gt;&lt;key app="EN" db-id="a2aa92wv5rda9aer20nvz2vd5x5w5xw55925" timestamp="1771362835"&gt;33&lt;/key&gt;&lt;/foreign-keys&gt;&lt;ref-type name="Journal Article"&gt;17&lt;/ref-type&gt;&lt;contributors&gt;&lt;authors&gt;&lt;author&gt;Noorullahi, Shayan&lt;/author&gt;&lt;author&gt;Safaie, Nilufar&lt;/author&gt;&lt;author&gt;Soltani-Kermanshahi, Mojtaba&lt;/author&gt;&lt;author&gt;Mansori, Kamyar&lt;/author&gt;&lt;/authors&gt;&lt;/contributors&gt;&lt;titles&gt;&lt;title&gt;The prevalence of workplace violence and related factors in the emergency department staff of Iran: a cross-sectional study&lt;/title&gt;&lt;secondary-title&gt;Middle East Current Psychiatry&lt;/secondary-title&gt;&lt;/titles&gt;&lt;periodical&gt;&lt;full-title&gt;Middle East Current Psychiatry&lt;/full-title&gt;&lt;/periodical&gt;&lt;pages&gt;82&lt;/pages&gt;&lt;volume&gt;29&lt;/volume&gt;&lt;number&gt;1&lt;/number&gt;&lt;dates&gt;&lt;year&gt;2022&lt;/year&gt;&lt;pub-dates&gt;&lt;date&gt;2022/10/25&lt;/date&gt;&lt;/pub-dates&gt;&lt;/dates&gt;&lt;isbn&gt;2090-5416&lt;/isbn&gt;&lt;urls&gt;&lt;related-urls&gt;&lt;url&gt;https://doi.org/10.1186/s43045-022-00247-4&lt;/url&gt;&lt;/related-urls&gt;&lt;/urls&gt;&lt;electronic-resource-num&gt;10.1186/s43045-022-00247-4&lt;/electronic-resource-num&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(57)</w:t>
            </w:r>
            <w:r w:rsidR="001D4716">
              <w:rPr>
                <w:rFonts w:ascii="Carlito" w:hAnsi="Carlito" w:cs="Carlito"/>
                <w:sz w:val="16"/>
                <w:szCs w:val="16"/>
              </w:rPr>
              <w:fldChar w:fldCharType="end"/>
            </w:r>
          </w:p>
        </w:tc>
        <w:tc>
          <w:tcPr>
            <w:tcW w:w="1010" w:type="dxa"/>
            <w:vAlign w:val="center"/>
            <w:hideMark/>
          </w:tcPr>
          <w:p w14:paraId="547E6C7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202</w:t>
            </w:r>
          </w:p>
        </w:tc>
        <w:tc>
          <w:tcPr>
            <w:tcW w:w="1530" w:type="dxa"/>
            <w:vAlign w:val="center"/>
            <w:hideMark/>
          </w:tcPr>
          <w:p w14:paraId="111429C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28.12 (6.72)</w:t>
            </w:r>
          </w:p>
        </w:tc>
        <w:tc>
          <w:tcPr>
            <w:tcW w:w="990" w:type="dxa"/>
            <w:vAlign w:val="center"/>
            <w:hideMark/>
          </w:tcPr>
          <w:p w14:paraId="4D93D6F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53%</w:t>
            </w:r>
          </w:p>
        </w:tc>
        <w:tc>
          <w:tcPr>
            <w:tcW w:w="1440" w:type="dxa"/>
            <w:vAlign w:val="center"/>
            <w:hideMark/>
          </w:tcPr>
          <w:p w14:paraId="3BAA9E7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1B8F1CA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C4B9E3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Emergency staff / Medical student</w:t>
            </w:r>
          </w:p>
        </w:tc>
      </w:tr>
      <w:tr w:rsidR="006E2C0A" w:rsidRPr="006E2C0A" w14:paraId="78C7FCC1" w14:textId="77777777" w:rsidTr="00785E0B">
        <w:trPr>
          <w:trHeight w:val="290"/>
        </w:trPr>
        <w:tc>
          <w:tcPr>
            <w:tcW w:w="1865" w:type="dxa"/>
            <w:vAlign w:val="center"/>
            <w:hideMark/>
          </w:tcPr>
          <w:p w14:paraId="68F5DE48" w14:textId="0C4CE72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Normohammadi (2021)</w:t>
            </w:r>
            <w:r w:rsidR="00F5495A">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&lt;EndNote&gt;&lt;Cite&gt;&lt;Author&gt;Normohammadi&lt;/Author&gt;&lt;Year&gt;2021&lt;/Year&gt;&lt;RecNum&gt;110&lt;/RecNum&gt;&lt;DisplayText&gt;(58)&lt;/DisplayText&gt;&lt;record&gt;&lt;rec-number&gt;110&lt;/rec-number&gt;&lt;foreign-keys&gt;&lt;key app="EN" db-id="a2aa92wv5rda9aer20nvz2vd5x5w5xw55925" timestamp="1786915396"&gt;110&lt;/key&gt;&lt;/foreign-keys&gt;&lt;ref-type name="Journal Article"&gt;17&lt;/ref-type&gt;&lt;contributors&gt;&lt;authors&gt;&lt;author&gt;Normohammadi, Abdollah&lt;/author&gt;&lt;author&gt;Mohammadi, Ehsan&lt;/author&gt;&lt;author&gt;Vasigh, Aminolah&lt;/author&gt;&lt;author&gt;Mohammadi, Iman&lt;/author&gt;&lt;author&gt;Nori, Lida&lt;/author&gt;&lt;author&gt;Afsordeh, Nastaran&lt;/author&gt;&lt;/authors&gt;&lt;/contributors&gt;&lt;titles&gt;&lt;title&gt;Iranian nursing students’ experiences of workplace violence&lt;/title&gt;&lt;/titles&gt;&lt;dates&gt;&lt;year&gt;2021&lt;/year&gt;&lt;/dates&gt;&lt;publisher&gt;Shiraz E-Medical Journal&lt;/publisher&gt;&lt;urls&gt;&lt;/urls&gt;&lt;/record&gt;&lt;/Cite&gt;&lt;/EndNote&gt;</w:instrText>
            </w:r>
            <w:r w:rsidR="00F5495A">
              <w:rPr>
                <w:rFonts w:ascii="Carlito" w:hAnsi="Carlito" w:cs="Carlito"/>
                <w:sz w:val="16"/>
                <w:szCs w:val="16"/>
              </w:rPr>
              <w:fldChar w:fldCharType="separate"/>
            </w:r>
            <w:r w:rsidR="00F5495A">
              <w:rPr>
                <w:rFonts w:ascii="Carlito" w:hAnsi="Carlito" w:cs="Carlito"/>
                <w:noProof/>
                <w:sz w:val="16"/>
                <w:szCs w:val="16"/>
              </w:rPr>
              <w:t>(58)</w:t>
            </w:r>
            <w:r w:rsidR="00F5495A">
              <w:rPr>
                <w:rFonts w:ascii="Carlito" w:hAnsi="Carlito" w:cs="Carlito"/>
                <w:sz w:val="16"/>
                <w:szCs w:val="16"/>
              </w:rPr>
              <w:fldChar w:fldCharType="end"/>
            </w:r>
          </w:p>
        </w:tc>
        <w:tc>
          <w:tcPr>
            <w:tcW w:w="1010" w:type="dxa"/>
            <w:vAlign w:val="center"/>
            <w:hideMark/>
          </w:tcPr>
          <w:p w14:paraId="3B5D648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193</w:t>
            </w:r>
          </w:p>
        </w:tc>
        <w:tc>
          <w:tcPr>
            <w:tcW w:w="1530" w:type="dxa"/>
            <w:vAlign w:val="center"/>
            <w:hideMark/>
          </w:tcPr>
          <w:p w14:paraId="08E61F8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21.93 (2.14)</w:t>
            </w:r>
          </w:p>
        </w:tc>
        <w:tc>
          <w:tcPr>
            <w:tcW w:w="990" w:type="dxa"/>
            <w:vAlign w:val="center"/>
            <w:hideMark/>
          </w:tcPr>
          <w:p w14:paraId="7F54566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40%</w:t>
            </w:r>
          </w:p>
        </w:tc>
        <w:tc>
          <w:tcPr>
            <w:tcW w:w="1440" w:type="dxa"/>
            <w:vAlign w:val="center"/>
            <w:hideMark/>
          </w:tcPr>
          <w:p w14:paraId="6182CD5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80%</w:t>
            </w:r>
          </w:p>
        </w:tc>
        <w:tc>
          <w:tcPr>
            <w:tcW w:w="3960" w:type="dxa"/>
            <w:vAlign w:val="center"/>
            <w:hideMark/>
          </w:tcPr>
          <w:p w14:paraId="720D21A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7CD0FEB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3FEEBC6F" w14:textId="77777777" w:rsidTr="00785E0B">
        <w:trPr>
          <w:trHeight w:val="290"/>
        </w:trPr>
        <w:tc>
          <w:tcPr>
            <w:tcW w:w="1865" w:type="dxa"/>
            <w:vAlign w:val="center"/>
            <w:hideMark/>
          </w:tcPr>
          <w:p w14:paraId="2B386F53" w14:textId="26CFC1D6"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Paryad (2012)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&lt;EndNote&gt;&lt;Cite&gt;&lt;Author&gt;Paryad&lt;/Author&gt;&lt;Year&gt;2015&lt;/Year&gt;&lt;RecNum&gt;27&lt;/RecNum&gt;&lt;DisplayText&gt;(59)&lt;/DisplayText&gt;&lt;record&gt;&lt;rec-number&gt;27&lt;/rec-number&gt;&lt;foreign-keys&gt;&lt;key app="EN" db-id="a2aa92wv5rda9aer20nvz2vd5x5w5xw55925" timestamp="1771362699"&gt;27&lt;/key&gt;&lt;/foreign-keys&gt;&lt;ref-type name="Journal Article"&gt;17&lt;/ref-type&gt;&lt;contributors&gt;&lt;authors&gt;&lt;author&gt;Paryad, E.&lt;/author&gt;&lt;author&gt;Jahani Sayad Noveiry, M.&lt;/author&gt;&lt;author&gt;Kazemnejad Leili, E.&lt;/author&gt;&lt;author&gt;Akbari, A.&lt;/author&gt;&lt;author&gt;Ghanbari Khanghah, A.&lt;/author&gt;&lt;author&gt;Booraki, Sh&lt;/author&gt;&lt;/authors&gt;&lt;/contributors&gt;&lt;titles&gt;&lt;title&gt;Incidence of violence against nurses in the educational-medical centers in Rasht&lt;/title&gt;&lt;secondary-title&gt;Journal of Holistic Nursing and Midwifery&lt;/secondary-title&gt;&lt;/titles&gt;&lt;periodical&gt;&lt;full-title&gt;Journal of Holistic Nursing and Midwifery&lt;/full-title&gt;&lt;/periodical&gt;&lt;pages&gt;16-23&lt;/pages&gt;&lt;volume&gt;25&lt;/volume&gt;&lt;number&gt;2&lt;/number&gt;&lt;keywords&gt;&lt;keyword&gt;Workplace Violence&lt;/keyword&gt;&lt;keyword&gt;Violence&lt;/keyword&gt;&lt;keyword&gt;Hospital Nursing Staff&lt;/keyword&gt;&lt;/keywords&gt;&lt;dates&gt;&lt;year&gt;2015&lt;/year&gt;&lt;/dates&gt;&lt;isbn&gt;2588-3712&lt;/isbn&gt;&lt;urls&gt;&lt;related-urls&gt;&lt;url&gt;https://www.magiran.com/paper/1409921&lt;/url&gt;&lt;/related-urls&gt;&lt;/urls&gt;&lt;language&gt;Fa&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(59)</w:t>
            </w:r>
            <w:r w:rsidR="001D4716">
              <w:rPr>
                <w:rFonts w:ascii="Carlito" w:hAnsi="Carlito" w:cs="Carlito"/>
                <w:sz w:val="16"/>
                <w:szCs w:val="16"/>
              </w:rPr>
              <w:fldChar w:fldCharType="end"/>
            </w:r>
          </w:p>
        </w:tc>
        <w:tc>
          <w:tcPr>
            <w:tcW w:w="1010" w:type="dxa"/>
            <w:vAlign w:val="center"/>
            <w:hideMark/>
          </w:tcPr>
          <w:p w14:paraId="2F139CB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442</w:t>
            </w:r>
          </w:p>
        </w:tc>
        <w:tc>
          <w:tcPr>
            <w:tcW w:w="1530" w:type="dxa"/>
            <w:vAlign w:val="center"/>
            <w:hideMark/>
          </w:tcPr>
          <w:p w14:paraId="1E6F0E7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32.11 (6.11)</w:t>
            </w:r>
          </w:p>
        </w:tc>
        <w:tc>
          <w:tcPr>
            <w:tcW w:w="990" w:type="dxa"/>
            <w:vAlign w:val="center"/>
            <w:hideMark/>
          </w:tcPr>
          <w:p w14:paraId="258AAEB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545E7BC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32.80%</w:t>
            </w:r>
          </w:p>
        </w:tc>
        <w:tc>
          <w:tcPr>
            <w:tcW w:w="3960" w:type="dxa"/>
            <w:vAlign w:val="center"/>
            <w:hideMark/>
          </w:tcPr>
          <w:p w14:paraId="47BE4E9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6AD9C88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424BD275" w14:textId="77777777" w:rsidTr="00785E0B">
        <w:trPr>
          <w:trHeight w:val="290"/>
        </w:trPr>
        <w:tc>
          <w:tcPr>
            <w:tcW w:w="1865" w:type="dxa"/>
            <w:vAlign w:val="center"/>
            <w:hideMark/>
          </w:tcPr>
          <w:p w14:paraId="44BFBCA0" w14:textId="2C7F796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Pashazadeh (2022)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&lt;EndNote&gt;&lt;Cite&gt;&lt;Author&gt;Pashazadeh&lt;/Author&gt;&lt;Year&gt;2022&lt;/Year&gt;&lt;RecNum&gt;35&lt;/RecNum&gt;&lt;DisplayText&gt;(60)&lt;/DisplayText&gt;&lt;record&gt;&lt;rec-number&gt;35&lt;/rec-number&gt;&lt;foreign-keys&gt;&lt;key app="EN" db-id="a2aa92wv5rda9aer20nvz2vd5x5w5xw55925" timestamp="1771362930"&gt;35&lt;/key&gt;&lt;/foreign-keys&gt;&lt;ref-type name="Journal Article"&gt;17&lt;/ref-type&gt;&lt;contributors&gt;&lt;authors&gt;&lt;author&gt;Pashazadeh, Hakimeh&lt;/author&gt;&lt;author&gt;Abolfathi Momtaz, Yadollah&lt;/author&gt;&lt;author&gt;Delbari, Ahmad&lt;/author&gt;&lt;/authors&gt;&lt;/contributors&gt;&lt;titles&gt;&lt;title&gt;Prevalence of caregiver abuse by the elderly in nursing homes of Tehran and its related factors&lt;/title&gt;&lt;secondary-title&gt;Iranian Journal of Ageing&lt;/secondary-title&gt;&lt;/titles&gt;&lt;periodical&gt;&lt;full-title&gt;Iranian Journal of Ageing&lt;/full-title&gt;&lt;/periodical&gt;&lt;pages&gt;262-275&lt;/pages&gt;&lt;volume&gt;17&lt;/volume&gt;&lt;number&gt;2&lt;/number&gt;&lt;dates&gt;&lt;year&gt;2022&lt;/year&gt;&lt;/dates&gt;&lt;publisher&gt;Iranian Journal of Ageing&lt;/publisher&gt;&lt;urls&gt;&lt;/urls&gt;&lt;/record&gt;&lt;/Cite&gt;&lt;/EndNote&gt;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(60)</w:t>
            </w:r>
            <w:r w:rsidR="001D4716">
              <w:rPr>
                <w:rFonts w:ascii="Carlito" w:hAnsi="Carlito" w:cs="Carlito"/>
                <w:sz w:val="16"/>
                <w:szCs w:val="16"/>
              </w:rPr>
              <w:fldChar w:fldCharType="end"/>
            </w:r>
          </w:p>
        </w:tc>
        <w:tc>
          <w:tcPr>
            <w:tcW w:w="1010" w:type="dxa"/>
            <w:vAlign w:val="center"/>
            <w:hideMark/>
          </w:tcPr>
          <w:p w14:paraId="0AB418D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53</w:t>
            </w:r>
          </w:p>
        </w:tc>
        <w:tc>
          <w:tcPr>
            <w:tcW w:w="1530" w:type="dxa"/>
            <w:vAlign w:val="center"/>
            <w:hideMark/>
          </w:tcPr>
          <w:p w14:paraId="3A2A04B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36.74 (8.38)</w:t>
            </w:r>
          </w:p>
        </w:tc>
        <w:tc>
          <w:tcPr>
            <w:tcW w:w="990" w:type="dxa"/>
            <w:vAlign w:val="center"/>
            <w:hideMark/>
          </w:tcPr>
          <w:p w14:paraId="7902B5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w:t>
            </w:r>
          </w:p>
        </w:tc>
        <w:tc>
          <w:tcPr>
            <w:tcW w:w="1440" w:type="dxa"/>
            <w:vAlign w:val="center"/>
            <w:hideMark/>
          </w:tcPr>
          <w:p w14:paraId="77EE10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02EEDC6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Survey of violence experienced by staff (soves)</w:t>
            </w:r>
          </w:p>
        </w:tc>
        <w:tc>
          <w:tcPr>
            <w:tcW w:w="2155" w:type="dxa"/>
            <w:vAlign w:val="center"/>
            <w:hideMark/>
          </w:tcPr>
          <w:p w14:paraId="2088FC8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Caregivers of nursing home</w:t>
            </w:r>
          </w:p>
        </w:tc>
      </w:tr>
      <w:tr w:rsidR="006E2C0A" w:rsidRPr="006E2C0A" w14:paraId="1F4B899A" w14:textId="77777777" w:rsidTr="00785E0B">
        <w:trPr>
          <w:trHeight w:val="290"/>
        </w:trPr>
        <w:tc>
          <w:tcPr>
            <w:tcW w:w="1865" w:type="dxa"/>
            <w:vAlign w:val="center"/>
            <w:hideMark/>
          </w:tcPr>
          <w:p w14:paraId="71D5AB11" w14:textId="7C4A126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Rafati Rahimzadeh (2011)</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&lt;EndNote&gt;&lt;Cite&gt;&lt;Author&gt;Rafati Rahimzadeh&lt;/Author&gt;&lt;Year&gt;2011&lt;/Year&gt;&lt;RecNum&gt;87&lt;/RecNum&gt;&lt;DisplayText&gt;(61)&lt;/DisplayText&gt;&lt;record&gt;&lt;rec-number&gt;87&lt;/rec-number&gt;&lt;foreign-keys&gt;&lt;key app="EN" db-id="a2aa92wv5rda9aer20nvz2vd5x5w5xw55925" timestamp="1771364118"&gt;87&lt;/key&gt;&lt;/foreign-keys&gt;&lt;ref-type name="Journal Article"&gt;17&lt;/ref-type&gt;&lt;contributors&gt;&lt;authors&gt;&lt;author&gt;Rafati Rahimzadeh, M.&lt;/author&gt;&lt;author&gt;Zabihi, A.&lt;/author&gt;&lt;author&gt;Hosseini, S. J.&lt;/author&gt;&lt;/authors&gt;&lt;/contributors&gt;&lt;auth-address&gt;Department of Public Health Nursing, School of Nursing and Midwifery, Babol University of Medical Sciences, Babol, Iran&lt;/auth-address&gt;&lt;titles&gt;&lt;title&gt;Verbal and Physical Violence on Nurses in hospitals of Babol University of Medical Sciences&lt;/title&gt;&lt;secondary-title&gt;Hayat&lt;/secondary-title&gt;&lt;translated-title&gt;</w:instrText>
            </w:r>
            <w:r w:rsidR="00F5495A">
              <w:rPr>
                <w:rFonts w:ascii="Carlito" w:hAnsi="Carlito" w:cs="Times New Roman"/>
                <w:sz w:val="16"/>
                <w:szCs w:val="16"/>
                <w:rtl/>
              </w:rPr>
              <w:instrText>بررسی مواجهه پرستاران با خشونت‌های کلامی و فیزیکی در بیمارستان</w:instrText>
            </w:r>
            <w:r w:rsidR="00F5495A">
              <w:rPr>
                <w:rFonts w:ascii="Carlito" w:hAnsi="Carlito" w:cs="Carlito"/>
                <w:sz w:val="16"/>
                <w:szCs w:val="16"/>
              </w:rPr>
              <w:instrText>&lt;/translated-title&gt;&lt;/titles&gt;&lt;periodical&gt;&lt;full-title&gt;Hayat&lt;/full-title&gt;&lt;/periodical&gt;&lt;pages&gt;5&lt;/pages&gt;&lt;volume&gt;17&lt;/volume&gt;&lt;number&gt;2&lt;/number&gt;&lt;keywords&gt;&lt;keyword&gt;verbal and physical violence&lt;/keyword&gt;&lt;keyword&gt;nursing staff&lt;/keyword&gt;&lt;keyword&gt;workplace&lt;/keyword&gt;&lt;/keywords&gt;&lt;dates&gt;&lt;year&gt;2011&lt;/year&gt;&lt;/dates&gt;&lt;urls&gt;&lt;related-urls&gt;&lt;url&gt;http://hayat.tums.ac.ir/article-1-58-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(61)</w:t>
            </w:r>
            <w:r w:rsidR="001D4716">
              <w:rPr>
                <w:rFonts w:ascii="Carlito" w:hAnsi="Carlito" w:cs="Carlito"/>
                <w:sz w:val="16"/>
                <w:szCs w:val="16"/>
              </w:rPr>
              <w:fldChar w:fldCharType="end"/>
            </w:r>
            <w:r w:rsidR="001D4716" w:rsidRPr="006E2C0A">
              <w:rPr>
                <w:rFonts w:ascii="Carlito" w:hAnsi="Carlito" w:cs="Carlito"/>
                <w:sz w:val="16"/>
                <w:szCs w:val="16"/>
              </w:rPr>
              <w:t xml:space="preserve"> </w:t>
            </w:r>
          </w:p>
        </w:tc>
        <w:tc>
          <w:tcPr>
            <w:tcW w:w="1010" w:type="dxa"/>
            <w:vAlign w:val="center"/>
            <w:hideMark/>
          </w:tcPr>
          <w:p w14:paraId="2D109FD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302</w:t>
            </w:r>
          </w:p>
        </w:tc>
        <w:tc>
          <w:tcPr>
            <w:tcW w:w="1530" w:type="dxa"/>
            <w:vAlign w:val="center"/>
            <w:hideMark/>
          </w:tcPr>
          <w:p w14:paraId="71D0CDE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7277E5B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w:t>
            </w:r>
          </w:p>
        </w:tc>
        <w:tc>
          <w:tcPr>
            <w:tcW w:w="1440" w:type="dxa"/>
            <w:vAlign w:val="center"/>
            <w:hideMark/>
          </w:tcPr>
          <w:p w14:paraId="7CB5872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28%</w:t>
            </w:r>
          </w:p>
        </w:tc>
        <w:tc>
          <w:tcPr>
            <w:tcW w:w="3960" w:type="dxa"/>
            <w:vAlign w:val="center"/>
            <w:hideMark/>
          </w:tcPr>
          <w:p w14:paraId="5B0F015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69B3518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251098BC" w14:textId="77777777" w:rsidTr="00785E0B">
        <w:trPr>
          <w:trHeight w:val="290"/>
        </w:trPr>
        <w:tc>
          <w:tcPr>
            <w:tcW w:w="1865" w:type="dxa"/>
            <w:vAlign w:val="center"/>
            <w:hideMark/>
          </w:tcPr>
          <w:p w14:paraId="2FEA9F74" w14:textId="031E5B6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Rahmani (2008)</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&lt;EndNote&gt;&lt;Cite&gt;&lt;Author&gt;Rahmani&lt;/Author&gt;&lt;Year&gt;2012&lt;/Year&gt;&lt;RecNum&gt;32&lt;/RecNum&gt;&lt;DisplayText&gt;(62)&lt;/DisplayText&gt;&lt;record&gt;&lt;rec-number&gt;32&lt;/rec-number&gt;&lt;foreign-keys&gt;&lt;key app="EN" db-id="a2aa92wv5rda9aer20nvz2vd5x5w5xw55925" timestamp="1771362814"&gt;32&lt;/key&gt;&lt;/foreign-keys&gt;&lt;ref-type name="Journal Article"&gt;17&lt;/ref-type&gt;&lt;contributors&gt;&lt;authors&gt;&lt;author&gt;Rahmani, A.&lt;/author&gt;&lt;author&gt;Hassankhani, H.&lt;/author&gt;&lt;author&gt;Mills, J.&lt;/author&gt;&lt;author&gt;Dadashzadeh, A.&lt;/author&gt;&lt;/authors&gt;&lt;/contributors&gt;&lt;auth-address&gt;School of Nursing and Midwifery, Tabriz University of Medical Sciences, Tabriz, Iran.&lt;/auth-address&gt;&lt;titles&gt;&lt;title&gt;Exposure of Iranian emergency medical technicians to workplace violence: a cross-sectional analysis&lt;/title&gt;&lt;secondary-title&gt;Emerg Med Australas&lt;/secondary-title&gt;&lt;alt-title&gt;Emergency medicine Australasia : EMA&lt;/alt-title&gt;&lt;/titles&gt;&lt;periodical&gt;&lt;full-title&gt;Emerg Med Australas&lt;/full-title&gt;&lt;abbr-1&gt;Emergency medicine Australasia : EMA&lt;/abbr-1&gt;&lt;/periodical&gt;&lt;alt-periodical&gt;&lt;full-title&gt;Emerg Med Australas&lt;/full-title&gt;&lt;abbr-1&gt;Emergency medicine Australasia : EMA&lt;/abbr-1&gt;&lt;/alt-periodical&gt;&lt;pages&gt;105-10&lt;/pages&gt;&lt;volume&gt;24&lt;/volume&gt;&lt;number&gt;1&lt;/number&gt;&lt;edition&gt;2012/02/09&lt;/edition&gt;&lt;keywords&gt;&lt;keyword&gt;Adult&lt;/keyword&gt;&lt;keyword&gt;Cross-Sectional Studies&lt;/keyword&gt;&lt;keyword&gt;*Emergency Medical Technicians&lt;/keyword&gt;&lt;keyword&gt;Female&lt;/keyword&gt;&lt;keyword&gt;Humans&lt;/keyword&gt;&lt;keyword&gt;Iran/epidemiology&lt;/keyword&gt;&lt;keyword&gt;Male&lt;/keyword&gt;&lt;keyword&gt;Occupational Exposure/*statistics &amp;amp; numerical data&lt;/keyword&gt;&lt;keyword&gt;Surveys and Questionnaires&lt;/keyword&gt;&lt;keyword&gt;Violence/*statistics &amp;amp; numerical data&lt;/keyword&gt;&lt;/keywords&gt;&lt;dates&gt;&lt;year&gt;2012&lt;/year&gt;&lt;pub-dates&gt;&lt;date&gt;Feb&lt;/date&gt;&lt;/pub-dates&gt;&lt;/dates&gt;&lt;isbn&gt;1742-6723&lt;/isbn&gt;&lt;accession-num&gt;22313568&lt;/accession-num&gt;&lt;urls&gt;&lt;/urls&gt;&lt;electronic-resource-num&gt;10.1111/j.1742-6723.2011.01494.x&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(62)</w:t>
            </w:r>
            <w:r w:rsidR="001D4716">
              <w:rPr>
                <w:rFonts w:ascii="Carlito" w:hAnsi="Carlito" w:cs="Carlito"/>
                <w:sz w:val="16"/>
                <w:szCs w:val="16"/>
              </w:rPr>
              <w:fldChar w:fldCharType="end"/>
            </w:r>
          </w:p>
        </w:tc>
        <w:tc>
          <w:tcPr>
            <w:tcW w:w="1010" w:type="dxa"/>
            <w:vAlign w:val="center"/>
            <w:hideMark/>
          </w:tcPr>
          <w:p w14:paraId="56F3FC0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138</w:t>
            </w:r>
          </w:p>
        </w:tc>
        <w:tc>
          <w:tcPr>
            <w:tcW w:w="1530" w:type="dxa"/>
            <w:vAlign w:val="center"/>
            <w:hideMark/>
          </w:tcPr>
          <w:p w14:paraId="691999E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33.76 (7.11)</w:t>
            </w:r>
          </w:p>
        </w:tc>
        <w:tc>
          <w:tcPr>
            <w:tcW w:w="990" w:type="dxa"/>
            <w:vAlign w:val="center"/>
            <w:hideMark/>
          </w:tcPr>
          <w:p w14:paraId="1631ED3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440" w:type="dxa"/>
            <w:vAlign w:val="center"/>
            <w:hideMark/>
          </w:tcPr>
          <w:p w14:paraId="1466169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3960" w:type="dxa"/>
            <w:vAlign w:val="center"/>
            <w:hideMark/>
          </w:tcPr>
          <w:p w14:paraId="2B7DA73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E85260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3A30148D" w14:textId="77777777" w:rsidTr="00785E0B">
        <w:trPr>
          <w:trHeight w:val="290"/>
        </w:trPr>
        <w:tc>
          <w:tcPr>
            <w:tcW w:w="1865" w:type="dxa"/>
            <w:vAlign w:val="center"/>
            <w:hideMark/>
          </w:tcPr>
          <w:p w14:paraId="08C03500" w14:textId="607DEF9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Rahmani (2008)</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&lt;EndNote&gt;&lt;Cite&gt;&lt;Author&gt;Rahmani&lt;/Author&gt;&lt;Year&gt;2012&lt;/Year&gt;&lt;RecNum&gt;32&lt;/RecNum&gt;&lt;DisplayText&gt;(62)&lt;/DisplayText&gt;&lt;record&gt;&lt;rec-number&gt;32&lt;/rec-number&gt;&lt;foreign-keys&gt;&lt;key app="EN" db-id="a2aa92wv5rda9aer20nvz2vd5x5w5xw55925" timestamp="1771362814"&gt;32&lt;/key&gt;&lt;/foreign-keys&gt;&lt;ref-type name="Journal Article"&gt;17&lt;/ref-type&gt;&lt;contributors&gt;&lt;authors&gt;&lt;author&gt;Rahmani, A.&lt;/author&gt;&lt;author&gt;Hassankhani, H.&lt;/author&gt;&lt;author&gt;Mills, J.&lt;/author&gt;&lt;author&gt;Dadashzadeh, A.&lt;/author&gt;&lt;/authors&gt;&lt;/contributors&gt;&lt;auth-address&gt;School of Nursing and Midwifery, Tabriz University of Medical Sciences, Tabriz, Iran.&lt;/auth-address&gt;&lt;titles&gt;&lt;title&gt;Exposure of Iranian emergency medical technicians to workplace violence: a cross-sectional analysis&lt;/title&gt;&lt;secondary-title&gt;Emerg Med Australas&lt;/secondary-title&gt;&lt;alt-title&gt;Emergency medicine Australasia : EMA&lt;/alt-title&gt;&lt;/titles&gt;&lt;periodical&gt;&lt;full-title&gt;Emerg Med Australas&lt;/full-title&gt;&lt;abbr-1&gt;Emergency medicine Australasia : EMA&lt;/abbr-1&gt;&lt;/periodical&gt;&lt;alt-periodical&gt;&lt;full-title&gt;Emerg Med Australas&lt;/full-title&gt;&lt;abbr-1&gt;Emergency medicine Australasia : EMA&lt;/abbr-1&gt;&lt;/alt-periodical&gt;&lt;pages&gt;105-10&lt;/pages&gt;&lt;volume&gt;24&lt;/volume&gt;&lt;number&gt;1&lt;/number&gt;&lt;edition&gt;2012/02/09&lt;/edition&gt;&lt;keywords&gt;&lt;keyword&gt;Adult&lt;/keyword&gt;&lt;keyword&gt;Cross-Sectional Studies&lt;/keyword&gt;&lt;keyword&gt;*Emergency Medical Technicians&lt;/keyword&gt;&lt;keyword&gt;Female&lt;/keyword&gt;&lt;keyword&gt;Humans&lt;/keyword&gt;&lt;keyword&gt;Iran/epidemiology&lt;/keyword&gt;&lt;keyword&gt;Male&lt;/keyword&gt;&lt;keyword&gt;Occupational Exposure/*statistics &amp;amp; numerical data&lt;/keyword&gt;&lt;keyword&gt;Surveys and Questionnaires&lt;/keyword&gt;&lt;keyword&gt;Violence/*statistics &amp;amp; numerical data&lt;/keyword&gt;&lt;/keywords&gt;&lt;dates&gt;&lt;year&gt;2012&lt;/year&gt;&lt;pub-dates&gt;&lt;date&gt;Feb&lt;/date&gt;&lt;/pub-dates&gt;&lt;/dates&gt;&lt;isbn&gt;1742-6723&lt;/isbn&gt;&lt;accession-num&gt;22313568&lt;/accession-num&gt;&lt;urls&gt;&lt;/urls&gt;&lt;electronic-resource-num&gt;10.1111/j.1742-6723.2011.01494.x&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(62)</w:t>
            </w:r>
            <w:r w:rsidR="001D4716">
              <w:rPr>
                <w:rFonts w:ascii="Carlito" w:hAnsi="Carlito" w:cs="Carlito"/>
                <w:sz w:val="16"/>
                <w:szCs w:val="16"/>
              </w:rPr>
              <w:fldChar w:fldCharType="end"/>
            </w:r>
          </w:p>
        </w:tc>
        <w:tc>
          <w:tcPr>
            <w:tcW w:w="1010" w:type="dxa"/>
            <w:vAlign w:val="center"/>
            <w:hideMark/>
          </w:tcPr>
          <w:p w14:paraId="50BDE62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138</w:t>
            </w:r>
          </w:p>
        </w:tc>
        <w:tc>
          <w:tcPr>
            <w:tcW w:w="1530" w:type="dxa"/>
            <w:vAlign w:val="center"/>
            <w:hideMark/>
          </w:tcPr>
          <w:p w14:paraId="2033B6B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33.76 (7.11)</w:t>
            </w:r>
          </w:p>
        </w:tc>
        <w:tc>
          <w:tcPr>
            <w:tcW w:w="990" w:type="dxa"/>
            <w:vAlign w:val="center"/>
            <w:hideMark/>
          </w:tcPr>
          <w:p w14:paraId="7AF4918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440" w:type="dxa"/>
            <w:vAlign w:val="center"/>
            <w:hideMark/>
          </w:tcPr>
          <w:p w14:paraId="13807B4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3960" w:type="dxa"/>
            <w:vAlign w:val="center"/>
            <w:hideMark/>
          </w:tcPr>
          <w:p w14:paraId="43054CE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3D63D6B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4B1F42E3" w14:textId="77777777" w:rsidTr="00785E0B">
        <w:trPr>
          <w:trHeight w:val="290"/>
        </w:trPr>
        <w:tc>
          <w:tcPr>
            <w:tcW w:w="1865" w:type="dxa"/>
            <w:vAlign w:val="center"/>
            <w:hideMark/>
          </w:tcPr>
          <w:p w14:paraId="61912D4D" w14:textId="1A35E8EA"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Rahmani (2012)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&lt;EndNote&gt;&lt;Cite&gt;&lt;Author&gt;Rahmani&lt;/Author&gt;&lt;Year&gt;2012&lt;/Year&gt;&lt;RecNum&gt;32&lt;/RecNum&gt;&lt;DisplayText&gt;(62)&lt;/DisplayText&gt;&lt;record&gt;&lt;rec-number&gt;32&lt;/rec-number&gt;&lt;foreign-keys&gt;&lt;key app="EN" db-id="a2aa92wv5rda9aer20nvz2vd5x5w5xw55925" timestamp="1771362814"&gt;32&lt;/key&gt;&lt;/foreign-keys&gt;&lt;ref-type name="Journal Article"&gt;17&lt;/ref-type&gt;&lt;contributors&gt;&lt;authors&gt;&lt;author&gt;Rahmani, A.&lt;/author&gt;&lt;author&gt;Hassankhani, H.&lt;/author&gt;&lt;author&gt;Mills, J.&lt;/author&gt;&lt;author&gt;Dadashzadeh, A.&lt;/author&gt;&lt;/authors&gt;&lt;/contributors&gt;&lt;auth-address&gt;School of Nursing and Midwifery, Tabriz University of Medical Sciences, Tabriz, Iran.&lt;/auth-address&gt;&lt;titles&gt;&lt;title&gt;Exposure of Iranian emergency medical technicians to workplace violence: a cross-sectional analysis&lt;/title&gt;&lt;secondary-title&gt;Emerg Med Australas&lt;/secondary-title&gt;&lt;alt-title&gt;Emergency medicine Australasia : EMA&lt;/alt-title&gt;&lt;/titles&gt;&lt;periodical&gt;&lt;full-title&gt;Emerg Med Australas&lt;/full-title&gt;&lt;abbr-1&gt;Emergency medicine Australasia : EMA&lt;/abbr-1&gt;&lt;/periodical&gt;&lt;alt-periodical&gt;&lt;full-title&gt;Emerg Med Australas&lt;/full-title&gt;&lt;abbr-1&gt;Emergency medicine Australasia : EMA&lt;/abbr-1&gt;&lt;/alt-periodical&gt;&lt;pages&gt;105-10&lt;/pages&gt;&lt;volume&gt;24&lt;/volume&gt;&lt;number&gt;1&lt;/number&gt;&lt;edition&gt;2012/02/09&lt;/edition&gt;&lt;keywords&gt;&lt;keyword&gt;Adult&lt;/keyword&gt;&lt;keyword&gt;Cross-Sectional Studies&lt;/keyword&gt;&lt;keyword&gt;*Emergency Medical Technicians&lt;/keyword&gt;&lt;keyword&gt;Female&lt;/keyword&gt;&lt;keyword&gt;Humans&lt;/keyword&gt;&lt;keyword&gt;Iran/epidemiology&lt;/keyword&gt;&lt;keyword&gt;Male&lt;/keyword&gt;&lt;keyword&gt;Occupational Exposure/*statistics &amp;amp; numerical data&lt;/keyword&gt;&lt;keyword&gt;Surveys and Questionnaires&lt;/keyword&gt;&lt;keyword&gt;Violence/*statistics &amp;amp; numerical data&lt;/keyword&gt;&lt;/keywords&gt;&lt;dates&gt;&lt;year&gt;2012&lt;/year&gt;&lt;pub-dates&gt;&lt;date&gt;Feb&lt;/date&gt;&lt;/pub-dates&gt;&lt;/dates&gt;&lt;isbn&gt;1742-6723&lt;/isbn&gt;&lt;accession-num&gt;22313568&lt;/accession-num&gt;&lt;urls&gt;&lt;/urls&gt;&lt;electronic-resource-num&gt;10.1111/j.1742-6723.2011.01494.x&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(62)</w:t>
            </w:r>
            <w:r w:rsidR="001D4716">
              <w:rPr>
                <w:rFonts w:ascii="Carlito" w:hAnsi="Carlito" w:cs="Carlito"/>
                <w:sz w:val="16"/>
                <w:szCs w:val="16"/>
              </w:rPr>
              <w:fldChar w:fldCharType="end"/>
            </w:r>
            <w:r w:rsidR="001D4716" w:rsidRPr="006E2C0A">
              <w:rPr>
                <w:rFonts w:ascii="Carlito" w:hAnsi="Carlito" w:cs="Carlito"/>
                <w:sz w:val="16"/>
                <w:szCs w:val="16"/>
              </w:rPr>
              <w:t xml:space="preserve"> </w:t>
            </w:r>
          </w:p>
        </w:tc>
        <w:tc>
          <w:tcPr>
            <w:tcW w:w="1010" w:type="dxa"/>
            <w:vAlign w:val="center"/>
            <w:hideMark/>
          </w:tcPr>
          <w:p w14:paraId="1983D92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138</w:t>
            </w:r>
          </w:p>
        </w:tc>
        <w:tc>
          <w:tcPr>
            <w:tcW w:w="1530" w:type="dxa"/>
            <w:vAlign w:val="center"/>
            <w:hideMark/>
          </w:tcPr>
          <w:p w14:paraId="722DD85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(7)</w:t>
            </w:r>
          </w:p>
        </w:tc>
        <w:tc>
          <w:tcPr>
            <w:tcW w:w="990" w:type="dxa"/>
            <w:vAlign w:val="center"/>
            <w:hideMark/>
          </w:tcPr>
          <w:p w14:paraId="63D1B6D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7F60D86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3960" w:type="dxa"/>
            <w:vAlign w:val="center"/>
            <w:hideMark/>
          </w:tcPr>
          <w:p w14:paraId="415A05D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359FB63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Emergency Medical Technicians</w:t>
            </w:r>
          </w:p>
        </w:tc>
      </w:tr>
      <w:tr w:rsidR="006E2C0A" w:rsidRPr="006E2C0A" w14:paraId="0C914180" w14:textId="77777777" w:rsidTr="00785E0B">
        <w:trPr>
          <w:trHeight w:val="290"/>
        </w:trPr>
        <w:tc>
          <w:tcPr>
            <w:tcW w:w="1865" w:type="dxa"/>
            <w:vAlign w:val="center"/>
            <w:hideMark/>
          </w:tcPr>
          <w:p w14:paraId="0955DA8E" w14:textId="14BC1A5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Rahmani (2014)</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&lt;EndNote&gt;&lt;Cite&gt;&lt;Author&gt;Rahmani&lt;/Author&gt;&lt;Year&gt;2015&lt;/Year&gt;&lt;RecNum&gt;86&lt;/RecNum&gt;&lt;DisplayText&gt;(63)&lt;/DisplayText&gt;&lt;record&gt;&lt;rec-number&gt;86&lt;/rec-number&gt;&lt;foreign-keys&gt;&lt;key app="EN" db-id="a2aa92wv5rda9aer20nvz2vd5x5w5xw55925" timestamp="1771364102"&gt;86&lt;/key&gt;&lt;/foreign-keys&gt;&lt;ref-type name="Journal Article"&gt;17&lt;/ref-type&gt;&lt;contributors&gt;&lt;authors&gt;&lt;author&gt;Rahmani, F.&lt;/author&gt;&lt;author&gt;Ebrahimi, H.&lt;/author&gt;&lt;author&gt;Asghari, E.&lt;/author&gt;&lt;/authors&gt;&lt;/contributors&gt;&lt;auth-address&gt;Student Research Committee, PhD Student in Nursing, School of Nursing and Midwifery, Tabriz University of Medical Sciences, Tabriz, Iran.(*Corresponding author) Tel: 04134796770 Email: Asghari.elnaz@gmail.com&lt;/auth-address&gt;&lt;titles&gt;&lt;title&gt;Workplace Violence, its Determinants and Reaction toward it Perceived by Nurses Working in Psychiatric Wards: A Cross-Sectional Study&lt;/title&gt;&lt;secondary-title&gt;IJN&lt;/secondary-title&gt;&lt;translated-title&gt;</w:instrText>
            </w:r>
            <w:r w:rsidR="00F5495A">
              <w:rPr>
                <w:rFonts w:ascii="Carlito" w:hAnsi="Carlito" w:cs="Times New Roman"/>
                <w:sz w:val="16"/>
                <w:szCs w:val="16"/>
                <w:rtl/>
              </w:rPr>
              <w:instrText>بررسی فراوانی خشونت و عوامل تعیین کننده آن در پرستاران شاغل در بخشهای روان‌پزشکی</w:instrText>
            </w:r>
            <w:r w:rsidR="00F5495A">
              <w:rPr>
                <w:rFonts w:ascii="Carlito" w:hAnsi="Carlito" w:cs="Carlito"/>
                <w:sz w:val="16"/>
                <w:szCs w:val="16"/>
              </w:rPr>
              <w:instrText>&lt;/translated-title&gt;&lt;/titles&gt;&lt;periodical&gt;&lt;full-title&gt;IJN&lt;/full-title&gt;&lt;/periodical&gt;&lt;pages&gt;1&lt;/pages&gt;&lt;volume&gt;28&lt;/volume&gt;&lt;number&gt;97&lt;/number&gt;&lt;keywords&gt;&lt;keyword&gt;Workplace violence&lt;/keyword&gt;&lt;keyword&gt;Psychiatric nurse&lt;/keyword&gt;&lt;keyword&gt;Nursing&lt;/keyword&gt;&lt;/keywords&gt;&lt;dates&gt;&lt;year&gt;2015&lt;/year&gt;&lt;/dates&gt;&lt;urls&gt;&lt;related-urls&gt;&lt;url&gt;http://ijn.iums.ac.ir/article-1-2227-fa.html&lt;/url&gt;&lt;/related-urls&gt;&lt;/urls&gt;&lt;electronic-resource-num&gt;10.29252/ijn.28.97.1&lt;/electronic-resource-num&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(63)</w:t>
            </w:r>
            <w:r w:rsidR="001D4716">
              <w:rPr>
                <w:rFonts w:ascii="Carlito" w:hAnsi="Carlito" w:cs="Carlito"/>
                <w:sz w:val="16"/>
                <w:szCs w:val="16"/>
              </w:rPr>
              <w:fldChar w:fldCharType="end"/>
            </w:r>
          </w:p>
        </w:tc>
        <w:tc>
          <w:tcPr>
            <w:tcW w:w="1010" w:type="dxa"/>
            <w:vAlign w:val="center"/>
            <w:hideMark/>
          </w:tcPr>
          <w:p w14:paraId="3DAE362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144</w:t>
            </w:r>
          </w:p>
        </w:tc>
        <w:tc>
          <w:tcPr>
            <w:tcW w:w="1530" w:type="dxa"/>
            <w:vAlign w:val="center"/>
            <w:hideMark/>
          </w:tcPr>
          <w:p w14:paraId="5F5F60D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 (8.6)</w:t>
            </w:r>
          </w:p>
        </w:tc>
        <w:tc>
          <w:tcPr>
            <w:tcW w:w="990" w:type="dxa"/>
            <w:vAlign w:val="center"/>
            <w:hideMark/>
          </w:tcPr>
          <w:p w14:paraId="6912CB3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56%</w:t>
            </w:r>
          </w:p>
        </w:tc>
        <w:tc>
          <w:tcPr>
            <w:tcW w:w="1440" w:type="dxa"/>
            <w:vAlign w:val="center"/>
            <w:hideMark/>
          </w:tcPr>
          <w:p w14:paraId="110A857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26%</w:t>
            </w:r>
          </w:p>
        </w:tc>
        <w:tc>
          <w:tcPr>
            <w:tcW w:w="3960" w:type="dxa"/>
            <w:vAlign w:val="center"/>
            <w:hideMark/>
          </w:tcPr>
          <w:p w14:paraId="5BAE546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49E90C7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333E7FA1" w14:textId="77777777" w:rsidTr="00785E0B">
        <w:trPr>
          <w:trHeight w:val="290"/>
        </w:trPr>
        <w:tc>
          <w:tcPr>
            <w:tcW w:w="1865" w:type="dxa"/>
            <w:vAlign w:val="center"/>
            <w:hideMark/>
          </w:tcPr>
          <w:p w14:paraId="3B8A8B6A" w14:textId="17F7DFF1"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Rezaei Naye (2016)</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&lt;EndNote&gt;&lt;Cite&gt;&lt;Author&gt;Rezaei nayeh&lt;/Author&gt;&lt;Year&gt;2018&lt;/Year&gt;&lt;RecNum&gt;43&lt;/RecNum&gt;&lt;DisplayText&gt;(64)&lt;/DisplayText&gt;&lt;record&gt;&lt;rec-number&gt;43&lt;/rec-number&gt;&lt;foreign-keys&gt;&lt;key app="EN" db-id="a2aa92wv5rda9aer20nvz2vd5x5w5xw55925" timestamp="1771363126"&gt;43&lt;/key&gt;&lt;/foreign-keys&gt;&lt;ref-type name="Journal Article"&gt;17&lt;/ref-type&gt;&lt;contributors&gt;&lt;authors&gt;&lt;author&gt;Rezaei nayeh, Maliheh&lt;/author&gt;&lt;author&gt;Ashk torab, Tahereh&lt;/author&gt;&lt;author&gt;Fatah Moghadam, Ladan&lt;/author&gt;&lt;author&gt;amiri, Hassan&lt;/author&gt;&lt;author&gt;Rezvan, Sajad&lt;/author&gt;&lt;author&gt;Aghaali, Mohammad&lt;/author&gt;&lt;author&gt;Ramezani, tahereh&lt;/author&gt;&lt;/authors&gt;&lt;/contributors&gt;&lt;titles&gt;&lt;title&gt;The Prevalence of Violence among Patients and Companions against Nurses and their Related Factors in the Educational and Treatment Center in Tehran in 1395&lt;/title&gt;&lt;secondary-title&gt;muk-zanko&lt;/secondary-title&gt;&lt;translated-title&gt;</w:instrText>
            </w:r>
            <w:r w:rsidR="00F5495A">
              <w:rPr>
                <w:rFonts w:ascii="Carlito" w:hAnsi="Carlito" w:cs="Times New Roman"/>
                <w:sz w:val="16"/>
                <w:szCs w:val="16"/>
                <w:rtl/>
              </w:rPr>
              <w:instrText>بررسی فراوانی خشونت بیماران و همراهان در برابر پرستاران و عوامل مرتبط با آن در مرکز آموزشی و درمانی منتخب در تهران در سال 1395</w:instrText>
            </w:r>
            <w:r w:rsidR="00F5495A">
              <w:rPr>
                <w:rFonts w:ascii="Carlito" w:hAnsi="Carlito" w:cs="Carlito"/>
                <w:sz w:val="16"/>
                <w:szCs w:val="16"/>
              </w:rPr>
              <w:instrText>&lt;/translated-title&gt;&lt;/titles&gt;&lt;periodical&gt;&lt;full-title&gt;muk-zanko&lt;/full-title&gt;&lt;/periodical&gt;&lt;pages&gt;36&lt;/pages&gt;&lt;volume&gt;18&lt;/volume&gt;&lt;number&gt;59&lt;/number&gt;&lt;keywords&gt;&lt;keyword&gt;Violence&lt;/keyword&gt;&lt;keyword&gt;Patients&lt;/keyword&gt;&lt;keyword&gt;related factors&lt;/keyword&gt;&lt;keyword&gt;Nurse&lt;/keyword&gt;&lt;keyword&gt;Hospital&lt;/keyword&gt;&lt;/keywords&gt;&lt;dates&gt;&lt;year&gt;2018&lt;/year&gt;&lt;/dates&gt;&lt;urls&gt;&lt;related-urls&gt;&lt;url&gt;http://zanko.muk.ac.ir/article-1-205-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(64)</w:t>
            </w:r>
            <w:r w:rsidR="001D4716">
              <w:rPr>
                <w:rFonts w:ascii="Carlito" w:hAnsi="Carlito" w:cs="Carlito"/>
                <w:sz w:val="16"/>
                <w:szCs w:val="16"/>
              </w:rPr>
              <w:fldChar w:fldCharType="end"/>
            </w:r>
          </w:p>
        </w:tc>
        <w:tc>
          <w:tcPr>
            <w:tcW w:w="1010" w:type="dxa"/>
            <w:vAlign w:val="center"/>
            <w:hideMark/>
          </w:tcPr>
          <w:p w14:paraId="4D13390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166</w:t>
            </w:r>
          </w:p>
        </w:tc>
        <w:tc>
          <w:tcPr>
            <w:tcW w:w="1530" w:type="dxa"/>
            <w:vAlign w:val="center"/>
            <w:hideMark/>
          </w:tcPr>
          <w:p w14:paraId="757F7B0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33.48 (7.06)</w:t>
            </w:r>
          </w:p>
        </w:tc>
        <w:tc>
          <w:tcPr>
            <w:tcW w:w="990" w:type="dxa"/>
            <w:vAlign w:val="center"/>
            <w:hideMark/>
          </w:tcPr>
          <w:p w14:paraId="369F082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w:t>
            </w:r>
          </w:p>
        </w:tc>
        <w:tc>
          <w:tcPr>
            <w:tcW w:w="1440" w:type="dxa"/>
            <w:vAlign w:val="center"/>
            <w:hideMark/>
          </w:tcPr>
          <w:p w14:paraId="0E08363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w:t>
            </w:r>
          </w:p>
        </w:tc>
        <w:tc>
          <w:tcPr>
            <w:tcW w:w="3960" w:type="dxa"/>
            <w:vAlign w:val="center"/>
            <w:hideMark/>
          </w:tcPr>
          <w:p w14:paraId="6C143CA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F67FC1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01C93A3" w14:textId="77777777" w:rsidTr="00785E0B">
        <w:trPr>
          <w:trHeight w:val="290"/>
        </w:trPr>
        <w:tc>
          <w:tcPr>
            <w:tcW w:w="1865" w:type="dxa"/>
            <w:vAlign w:val="center"/>
            <w:hideMark/>
          </w:tcPr>
          <w:p w14:paraId="7FB320B2" w14:textId="7BF09BD4"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Sadeghi (2023)</w:t>
            </w:r>
            <w:r w:rsidR="001D4716">
              <w:rPr>
                <w:rFonts w:ascii="Carlito" w:hAnsi="Carlito" w:cs="Carlito"/>
                <w:sz w:val="16"/>
                <w:szCs w:val="16"/>
              </w:rPr>
              <w:fldChar w:fldCharType="begin">
                <w:fldData xml:space="preserve">PEVuZE5vdGU+PENpdGU+PEF1dGhvcj5TYWRlZ2hpPC9BdXRob3I+PFllYXI+MjAyMzwvWWVhcj48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PEVuZE5vdGU+PENpdGU+PEF1dGhvcj5TYWRlZ2hpPC9BdXRob3I+PFllYXI+MjAyMzwvWWVhcj48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(65)</w:t>
            </w:r>
            <w:r w:rsidR="001D4716">
              <w:rPr>
                <w:rFonts w:ascii="Carlito" w:hAnsi="Carlito" w:cs="Carlito"/>
                <w:sz w:val="16"/>
                <w:szCs w:val="16"/>
              </w:rPr>
              <w:fldChar w:fldCharType="end"/>
            </w:r>
          </w:p>
        </w:tc>
        <w:tc>
          <w:tcPr>
            <w:tcW w:w="1010" w:type="dxa"/>
            <w:vAlign w:val="center"/>
            <w:hideMark/>
          </w:tcPr>
          <w:p w14:paraId="15FA4B5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300</w:t>
            </w:r>
          </w:p>
        </w:tc>
        <w:tc>
          <w:tcPr>
            <w:tcW w:w="1530" w:type="dxa"/>
            <w:vAlign w:val="center"/>
            <w:hideMark/>
          </w:tcPr>
          <w:p w14:paraId="3E2A34F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24.9 (2.1)</w:t>
            </w:r>
          </w:p>
        </w:tc>
        <w:tc>
          <w:tcPr>
            <w:tcW w:w="990" w:type="dxa"/>
            <w:vAlign w:val="center"/>
            <w:hideMark/>
          </w:tcPr>
          <w:p w14:paraId="743F673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3F6851C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84%</w:t>
            </w:r>
          </w:p>
        </w:tc>
        <w:tc>
          <w:tcPr>
            <w:tcW w:w="3960" w:type="dxa"/>
            <w:vAlign w:val="center"/>
            <w:hideMark/>
          </w:tcPr>
          <w:p w14:paraId="2015DED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Questionnaire (WVQ)</w:t>
            </w:r>
          </w:p>
        </w:tc>
        <w:tc>
          <w:tcPr>
            <w:tcW w:w="2155" w:type="dxa"/>
            <w:vAlign w:val="center"/>
            <w:hideMark/>
          </w:tcPr>
          <w:p w14:paraId="0212A3A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Medical Students</w:t>
            </w:r>
          </w:p>
        </w:tc>
      </w:tr>
      <w:tr w:rsidR="006E2C0A" w:rsidRPr="006E2C0A" w14:paraId="39D5D279" w14:textId="77777777" w:rsidTr="00785E0B">
        <w:trPr>
          <w:trHeight w:val="290"/>
        </w:trPr>
        <w:tc>
          <w:tcPr>
            <w:tcW w:w="1865" w:type="dxa"/>
            <w:vAlign w:val="center"/>
            <w:hideMark/>
          </w:tcPr>
          <w:p w14:paraId="03588B85" w14:textId="565144C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Sadrabad (2019)</w:t>
            </w:r>
            <w:r w:rsidR="001D4716">
              <w:rPr>
                <w:rFonts w:ascii="Carlito" w:hAnsi="Carlito" w:cs="Carlito"/>
                <w:sz w:val="16"/>
                <w:szCs w:val="16"/>
              </w:rPr>
              <w:fldChar w:fldCharType="begin">
                <w:fldData xml:space="preserve">PEVuZE5vdGU+PENpdGU+PEF1dGhvcj5TYWRyYWJhZDwvQXV0aG9yPjxZZWFyPjIwMTk8L1llYXI+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PEVuZE5vdGU+PENpdGU+PEF1dGhvcj5TYWRyYWJhZDwvQXV0aG9yPjxZZWFyPjIwMTk8L1llYXI+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(66)</w:t>
            </w:r>
            <w:r w:rsidR="001D4716">
              <w:rPr>
                <w:rFonts w:ascii="Carlito" w:hAnsi="Carlito" w:cs="Carlito"/>
                <w:sz w:val="16"/>
                <w:szCs w:val="16"/>
              </w:rPr>
              <w:fldChar w:fldCharType="end"/>
            </w:r>
          </w:p>
        </w:tc>
        <w:tc>
          <w:tcPr>
            <w:tcW w:w="1010" w:type="dxa"/>
            <w:vAlign w:val="center"/>
            <w:hideMark/>
          </w:tcPr>
          <w:p w14:paraId="76ED136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215</w:t>
            </w:r>
          </w:p>
        </w:tc>
        <w:tc>
          <w:tcPr>
            <w:tcW w:w="1530" w:type="dxa"/>
            <w:vAlign w:val="center"/>
            <w:hideMark/>
          </w:tcPr>
          <w:p w14:paraId="000D549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(5.5)</w:t>
            </w:r>
          </w:p>
        </w:tc>
        <w:tc>
          <w:tcPr>
            <w:tcW w:w="990" w:type="dxa"/>
            <w:vAlign w:val="center"/>
            <w:hideMark/>
          </w:tcPr>
          <w:p w14:paraId="1A7220E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74%</w:t>
            </w:r>
          </w:p>
        </w:tc>
        <w:tc>
          <w:tcPr>
            <w:tcW w:w="1440" w:type="dxa"/>
            <w:vAlign w:val="center"/>
            <w:hideMark/>
          </w:tcPr>
          <w:p w14:paraId="2765432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w:t>
            </w:r>
          </w:p>
        </w:tc>
        <w:tc>
          <w:tcPr>
            <w:tcW w:w="3960" w:type="dxa"/>
            <w:vAlign w:val="center"/>
            <w:hideMark/>
          </w:tcPr>
          <w:p w14:paraId="72CDA1E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55C9CD4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 / EM Residents</w:t>
            </w:r>
          </w:p>
        </w:tc>
      </w:tr>
      <w:tr w:rsidR="006E2C0A" w:rsidRPr="006E2C0A" w14:paraId="1F57F1E0" w14:textId="77777777" w:rsidTr="00785E0B">
        <w:trPr>
          <w:trHeight w:val="290"/>
        </w:trPr>
        <w:tc>
          <w:tcPr>
            <w:tcW w:w="1865" w:type="dxa"/>
            <w:vAlign w:val="center"/>
            <w:hideMark/>
          </w:tcPr>
          <w:p w14:paraId="5AF83B14" w14:textId="62477C3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Saeedi (2019)</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&lt;EndNote&gt;&lt;Cite&gt;&lt;Author&gt;Saeidi&lt;/Author&gt;&lt;Year&gt;2021&lt;/Year&gt;&lt;RecNum&gt;78&lt;/RecNum&gt;&lt;DisplayText&gt;(67)&lt;/DisplayText&gt;&lt;record&gt;&lt;rec-number&gt;78&lt;/rec-number&gt;&lt;foreign-keys&gt;&lt;key app="EN" db-id="a2aa92wv5rda9aer20nvz2vd5x5w5xw55925" timestamp="1771363951"&gt;78&lt;/key&gt;&lt;/foreign-keys&gt;&lt;ref-type name="Journal Article"&gt;17&lt;/ref-type&gt;&lt;contributors&gt;&lt;authors&gt;&lt;author&gt;Saeidi, H.&lt;/author&gt;&lt;author&gt;Sadeghi, N.&lt;/author&gt;&lt;author&gt;Alavi, A.&lt;/author&gt;&lt;/authors&gt;&lt;/contributors&gt;&lt;auth-address&gt;Community Health Research Center, Isfahan (Khorasgan) Branch, Islamic Azad University, Isfahan, Iran&lt;/auth-address&gt;&lt;titles&gt;&lt;title&gt;The Relationship between Nurses&amp;apos; Horizontal Violent and the Rate of Child Abuse against Their Children&lt;/title&gt;&lt;secondary-title&gt;arumshcj&lt;/secondary-title&gt;&lt;translated-title&gt;</w:instrText>
            </w:r>
            <w:r w:rsidR="00F5495A">
              <w:rPr>
                <w:rFonts w:ascii="Carlito" w:hAnsi="Carlito" w:cs="Times New Roman"/>
                <w:sz w:val="16"/>
                <w:szCs w:val="16"/>
                <w:rtl/>
              </w:rPr>
              <w:instrText>ارتباط خشونت افقی در پرستاران و میزان سوءرفتار آنها با فرزندان</w:instrText>
            </w:r>
            <w:r w:rsidR="00F5495A">
              <w:rPr>
                <w:rFonts w:ascii="Carlito" w:hAnsi="Carlito" w:cs="Carlito"/>
                <w:sz w:val="16"/>
                <w:szCs w:val="16"/>
              </w:rPr>
              <w:instrText>&lt;/translated-title&gt;&lt;/titles&gt;&lt;periodical&gt;&lt;full-title&gt;arumshcj&lt;/full-title&gt;&lt;/periodical&gt;&lt;pages&gt;231-239&lt;/pages&gt;&lt;volume&gt;23&lt;/volume&gt;&lt;number&gt;3&lt;/number&gt;&lt;keywords&gt;&lt;keyword&gt;Horizontal Violence&lt;/keyword&gt;&lt;keyword&gt;Child Abuse&lt;/keyword&gt;&lt;keyword&gt;Neglect&lt;/keyword&gt;&lt;keyword&gt;Nurses&lt;/keyword&gt;&lt;/keywords&gt;&lt;dates&gt;&lt;year&gt;2021&lt;/year&gt;&lt;/dates&gt;&lt;urls&gt;&lt;related-urls&gt;&lt;url&gt;http://hcjournal.arums.ac.ir/article-1-1319-fa.html&lt;/url&gt;&lt;/related-urls&gt;&lt;/urls&gt;&lt;electronic-resource-num&gt;10.52547/jhc.23.3.231&lt;/electronic-resource-num&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(67)</w:t>
            </w:r>
            <w:r w:rsidR="001D4716">
              <w:rPr>
                <w:rFonts w:ascii="Carlito" w:hAnsi="Carlito" w:cs="Carlito"/>
                <w:sz w:val="16"/>
                <w:szCs w:val="16"/>
              </w:rPr>
              <w:fldChar w:fldCharType="end"/>
            </w:r>
          </w:p>
        </w:tc>
        <w:tc>
          <w:tcPr>
            <w:tcW w:w="1010" w:type="dxa"/>
            <w:vAlign w:val="center"/>
            <w:hideMark/>
          </w:tcPr>
          <w:p w14:paraId="7FFF674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230</w:t>
            </w:r>
          </w:p>
        </w:tc>
        <w:tc>
          <w:tcPr>
            <w:tcW w:w="1530" w:type="dxa"/>
            <w:vAlign w:val="center"/>
            <w:hideMark/>
          </w:tcPr>
          <w:p w14:paraId="0429CFA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3112BB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54C7D03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108BD70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Dumount 49-item Questionnaire</w:t>
            </w:r>
          </w:p>
        </w:tc>
        <w:tc>
          <w:tcPr>
            <w:tcW w:w="2155" w:type="dxa"/>
            <w:vAlign w:val="center"/>
            <w:hideMark/>
          </w:tcPr>
          <w:p w14:paraId="5FC4E37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71447FD6" w14:textId="77777777" w:rsidTr="00785E0B">
        <w:trPr>
          <w:trHeight w:val="580"/>
        </w:trPr>
        <w:tc>
          <w:tcPr>
            <w:tcW w:w="1865" w:type="dxa"/>
            <w:vAlign w:val="center"/>
            <w:hideMark/>
          </w:tcPr>
          <w:p w14:paraId="0BE6F273" w14:textId="16B161B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Safarpour (2022)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&lt;EndNote&gt;&lt;Cite&gt;&lt;Author&gt;Safarpour&lt;/Author&gt;&lt;Year&gt;2022&lt;/Year&gt;&lt;RecNum&gt;70&lt;/RecNum&gt;&lt;DisplayText&gt;(68)&lt;/DisplayText&gt;&lt;record&gt;&lt;rec-number&gt;70&lt;/rec-number&gt;&lt;foreign-keys&gt;&lt;key app="EN" db-id="a2aa92wv5rda9aer20nvz2vd5x5w5xw55925" timestamp="1771363798"&gt;70&lt;/key&gt;&lt;/foreign-keys&gt;&lt;ref-type name="Journal Article"&gt;17&lt;/ref-type&gt;&lt;contributors&gt;&lt;authors&gt;&lt;author&gt;Safarpour, Hamid&lt;/author&gt;&lt;author&gt;Varasteh, Saeideh&lt;/author&gt;&lt;author&gt;Malekyan, Leila&lt;/author&gt;&lt;author&gt;Ghazanfarabadi, Mohammad&lt;/author&gt;&lt;author&gt;Allahabadi, Mohammad Sistani&lt;/author&gt;&lt;author&gt;Khoshab, Hadi&lt;/author&gt;&lt;author&gt;Akafzadeh, Tayebeh&lt;/author&gt;&lt;author&gt;Fuladvandi, Masoumeh&lt;/author&gt;&lt;/authors&gt;&lt;/contributors&gt;&lt;titles&gt;&lt;title&gt;Uncivil behaviors in nursing education from the perspectives of nursing instructors and students: A cross-sectional study&lt;/title&gt;&lt;secondary-title&gt;International Journal of Africa Nursing Sciences&lt;/secondary-title&gt;&lt;/titles&gt;&lt;periodical&gt;&lt;full-title&gt;International Journal of Africa Nursing Sciences&lt;/full-title&gt;&lt;/periodical&gt;&lt;pages&gt;100444&lt;/pages&gt;&lt;volume&gt;17&lt;/volume&gt;&lt;dates&gt;&lt;year&gt;2022&lt;/year&gt;&lt;/dates&gt;&lt;publisher&gt;Elsevier&lt;/publisher&gt;&lt;isbn&gt;2214-1391&lt;/isbn&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(68)</w:t>
            </w:r>
            <w:r w:rsidR="001D4716">
              <w:rPr>
                <w:rFonts w:ascii="Carlito" w:hAnsi="Carlito" w:cs="Carlito"/>
                <w:sz w:val="16"/>
                <w:szCs w:val="16"/>
              </w:rPr>
              <w:fldChar w:fldCharType="end"/>
            </w:r>
          </w:p>
        </w:tc>
        <w:tc>
          <w:tcPr>
            <w:tcW w:w="1010" w:type="dxa"/>
            <w:vAlign w:val="center"/>
            <w:hideMark/>
          </w:tcPr>
          <w:p w14:paraId="35EFD19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52</w:t>
            </w:r>
          </w:p>
        </w:tc>
        <w:tc>
          <w:tcPr>
            <w:tcW w:w="1530" w:type="dxa"/>
            <w:vAlign w:val="center"/>
            <w:hideMark/>
          </w:tcPr>
          <w:p w14:paraId="4C49317A" w14:textId="6C24C708" w:rsidR="006E2C0A" w:rsidRPr="006E2C0A" w:rsidRDefault="00785E0B" w:rsidP="006E2C0A">
            <w:pPr>
              <w:bidi w:val="0"/>
              <w:spacing w:after="100"/>
              <w:jc w:val="center"/>
              <w:rPr>
                <w:rFonts w:ascii="Carlito" w:hAnsi="Carlito" w:cs="Carlito"/>
                <w:sz w:val="16"/>
                <w:szCs w:val="16"/>
              </w:rPr>
            </w:pPr>
            <w:r>
              <w:rPr>
                <w:rFonts w:ascii="Carlito" w:hAnsi="Carlito" w:cs="Carlito"/>
                <w:sz w:val="16"/>
                <w:szCs w:val="16"/>
              </w:rPr>
              <w:t>N</w:t>
            </w:r>
            <w:r w:rsidR="006E2C0A" w:rsidRPr="006E2C0A">
              <w:rPr>
                <w:rFonts w:ascii="Carlito" w:hAnsi="Carlito" w:cs="Carlito"/>
                <w:sz w:val="16"/>
                <w:szCs w:val="16"/>
              </w:rPr>
              <w:t>ursing instructors: 38.28</w:t>
            </w:r>
            <w:r>
              <w:rPr>
                <w:rFonts w:ascii="Carlito" w:hAnsi="Carlito" w:cs="Carlito"/>
                <w:sz w:val="16"/>
                <w:szCs w:val="16"/>
              </w:rPr>
              <w:t>;</w:t>
            </w:r>
            <w:r w:rsidR="006E2C0A" w:rsidRPr="006E2C0A">
              <w:rPr>
                <w:rFonts w:ascii="Carlito" w:hAnsi="Carlito" w:cs="Carlito"/>
                <w:sz w:val="16"/>
                <w:szCs w:val="16"/>
              </w:rPr>
              <w:t xml:space="preserve"> </w:t>
            </w:r>
            <w:r>
              <w:rPr>
                <w:rFonts w:ascii="Carlito" w:hAnsi="Carlito" w:cs="Carlito"/>
                <w:sz w:val="16"/>
                <w:szCs w:val="16"/>
              </w:rPr>
              <w:br/>
              <w:t>N</w:t>
            </w:r>
            <w:r w:rsidR="006E2C0A" w:rsidRPr="006E2C0A">
              <w:rPr>
                <w:rFonts w:ascii="Carlito" w:hAnsi="Carlito" w:cs="Carlito"/>
                <w:sz w:val="16"/>
                <w:szCs w:val="16"/>
              </w:rPr>
              <w:t>ursing students: 22.25</w:t>
            </w:r>
          </w:p>
        </w:tc>
        <w:tc>
          <w:tcPr>
            <w:tcW w:w="990" w:type="dxa"/>
            <w:vAlign w:val="center"/>
            <w:hideMark/>
          </w:tcPr>
          <w:p w14:paraId="2EFBED1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11C24D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6618042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Uncivil behavior in clinical nursing education (ubcne)</w:t>
            </w:r>
          </w:p>
        </w:tc>
        <w:tc>
          <w:tcPr>
            <w:tcW w:w="2155" w:type="dxa"/>
            <w:vAlign w:val="center"/>
            <w:hideMark/>
          </w:tcPr>
          <w:p w14:paraId="426329B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Instructors / Nursing Students</w:t>
            </w:r>
          </w:p>
        </w:tc>
      </w:tr>
      <w:tr w:rsidR="006E2C0A" w:rsidRPr="006E2C0A" w14:paraId="4A7E5988" w14:textId="77777777" w:rsidTr="00785E0B">
        <w:trPr>
          <w:trHeight w:val="290"/>
        </w:trPr>
        <w:tc>
          <w:tcPr>
            <w:tcW w:w="1865" w:type="dxa"/>
            <w:vAlign w:val="center"/>
            <w:hideMark/>
          </w:tcPr>
          <w:p w14:paraId="6BE92894" w14:textId="7D5C9B93"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Saghaei (2020)</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&lt;EndNote&gt;&lt;Cite&gt;&lt;Author&gt;Saghaei&lt;/Author&gt;&lt;Year&gt;2020&lt;/Year&gt;&lt;RecNum&gt;34&lt;/RecNum&gt;&lt;DisplayText&gt;(69)&lt;/DisplayText&gt;&lt;record&gt;&lt;rec-number&gt;34&lt;/rec-number&gt;&lt;foreign-keys&gt;&lt;key app="EN" db-id="a2aa92wv5rda9aer20nvz2vd5x5w5xw55925" timestamp="1771362912"&gt;34&lt;/key&gt;&lt;/foreign-keys&gt;&lt;ref-type name="Journal Article"&gt;17&lt;/ref-type&gt;&lt;contributors&gt;&lt;authors&gt;&lt;author&gt;Saghaei, Mahmoud&lt;/author&gt;&lt;author&gt;Ahmadzadeh, Gholamhossein&lt;/author&gt;&lt;author&gt;Haghighat, Somayeh&lt;/author&gt;&lt;/authors&gt;&lt;/contributors&gt;&lt;titles&gt;&lt;title&gt;The prevalence and outcome of disruptive behaviors in nurses and physicians: a descriptive study in Iranian Health Care Context&lt;/title&gt;&lt;secondary-title&gt;Iranian Journal of Psychiatry and Behavioral Sciences&lt;/secondary-title&gt;&lt;/titles&gt;&lt;periodical&gt;&lt;full-title&gt;Iranian Journal of Psychiatry and Behavioral Sciences&lt;/full-title&gt;&lt;/periodical&gt;&lt;volume&gt;14&lt;/volume&gt;&lt;number&gt;4&lt;/number&gt;&lt;dates&gt;&lt;year&gt;2020&lt;/year&gt;&lt;/dates&gt;&lt;isbn&gt;1735-8639&lt;/isbn&gt;&lt;urls&gt;&lt;/urls&gt;&lt;/record&gt;&lt;/Cite&gt;&lt;/EndNote&gt;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(69)</w:t>
            </w:r>
            <w:r w:rsidR="001D4716">
              <w:rPr>
                <w:rFonts w:ascii="Carlito" w:hAnsi="Carlito" w:cs="Carlito"/>
                <w:sz w:val="16"/>
                <w:szCs w:val="16"/>
              </w:rPr>
              <w:fldChar w:fldCharType="end"/>
            </w:r>
          </w:p>
        </w:tc>
        <w:tc>
          <w:tcPr>
            <w:tcW w:w="1010" w:type="dxa"/>
            <w:vAlign w:val="center"/>
            <w:hideMark/>
          </w:tcPr>
          <w:p w14:paraId="6AC6AF1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248</w:t>
            </w:r>
          </w:p>
        </w:tc>
        <w:tc>
          <w:tcPr>
            <w:tcW w:w="1530" w:type="dxa"/>
            <w:vAlign w:val="center"/>
            <w:hideMark/>
          </w:tcPr>
          <w:p w14:paraId="633748B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AEE569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047D008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4A8AFA5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50B1A7C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Physicians / Executive staff,  Janitors</w:t>
            </w:r>
          </w:p>
        </w:tc>
      </w:tr>
      <w:tr w:rsidR="006E2C0A" w:rsidRPr="006E2C0A" w14:paraId="1DDEFCFD" w14:textId="77777777" w:rsidTr="00785E0B">
        <w:trPr>
          <w:trHeight w:val="290"/>
        </w:trPr>
        <w:tc>
          <w:tcPr>
            <w:tcW w:w="1865" w:type="dxa"/>
            <w:vAlign w:val="center"/>
            <w:hideMark/>
          </w:tcPr>
          <w:p w14:paraId="6C3D80E2" w14:textId="288E324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Sahraian (2016)</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&lt;EndNote&gt;&lt;Cite&gt;&lt;Author&gt;Sahraian&lt;/Author&gt;&lt;Year&gt;2016&lt;/Year&gt;&lt;RecNum&gt;73&lt;/RecNum&gt;&lt;DisplayText&gt;(70)&lt;/DisplayText&gt;&lt;record&gt;&lt;rec-number&gt;73&lt;/rec-number&gt;&lt;foreign-keys&gt;&lt;key app="EN" db-id="a2aa92wv5rda9aer20nvz2vd5x5w5xw55925" timestamp="1771363843"&gt;73&lt;/key&gt;&lt;/foreign-keys&gt;&lt;ref-type name="Journal Article"&gt;17&lt;/ref-type&gt;&lt;contributors&gt;&lt;authors&gt;&lt;author&gt;Sahraian, Ali&lt;/author&gt;&lt;author&gt;Hemyari, Camellia&lt;/author&gt;&lt;author&gt;Ayatollahi, Maryam&lt;/author&gt;&lt;author&gt;Zomorodian, Kamiar&lt;/author&gt;&lt;/authors&gt;&lt;/contributors&gt;&lt;titles&gt;&lt;title&gt;Workplace violence against medical students in Shiraz, Iran&lt;/title&gt;&lt;/titles&gt;&lt;dates&gt;&lt;year&gt;2016&lt;/year&gt;&lt;/dates&gt;&lt;publisher&gt;Shiraz E-Medical Journal&lt;/publisher&gt;&lt;urls&gt;&lt;/urls&gt;&lt;/record&gt;&lt;/Cite&gt;&lt;/EndNote&gt;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(70)</w:t>
            </w:r>
            <w:r w:rsidR="001D4716">
              <w:rPr>
                <w:rFonts w:ascii="Carlito" w:hAnsi="Carlito" w:cs="Carlito"/>
                <w:sz w:val="16"/>
                <w:szCs w:val="16"/>
              </w:rPr>
              <w:fldChar w:fldCharType="end"/>
            </w:r>
          </w:p>
        </w:tc>
        <w:tc>
          <w:tcPr>
            <w:tcW w:w="1010" w:type="dxa"/>
            <w:vAlign w:val="center"/>
            <w:hideMark/>
          </w:tcPr>
          <w:p w14:paraId="0E864D1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193</w:t>
            </w:r>
          </w:p>
        </w:tc>
        <w:tc>
          <w:tcPr>
            <w:tcW w:w="1530" w:type="dxa"/>
            <w:vAlign w:val="center"/>
            <w:hideMark/>
          </w:tcPr>
          <w:p w14:paraId="514785D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24.09 (1.05)</w:t>
            </w:r>
          </w:p>
        </w:tc>
        <w:tc>
          <w:tcPr>
            <w:tcW w:w="990" w:type="dxa"/>
            <w:vAlign w:val="center"/>
            <w:hideMark/>
          </w:tcPr>
          <w:p w14:paraId="3FE5EB2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w:t>
            </w:r>
          </w:p>
        </w:tc>
        <w:tc>
          <w:tcPr>
            <w:tcW w:w="1440" w:type="dxa"/>
            <w:vAlign w:val="center"/>
            <w:hideMark/>
          </w:tcPr>
          <w:p w14:paraId="727A5E6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76%</w:t>
            </w:r>
          </w:p>
        </w:tc>
        <w:tc>
          <w:tcPr>
            <w:tcW w:w="3960" w:type="dxa"/>
            <w:vAlign w:val="center"/>
            <w:hideMark/>
          </w:tcPr>
          <w:p w14:paraId="5B837FB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EC7464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Medical Students</w:t>
            </w:r>
          </w:p>
        </w:tc>
      </w:tr>
      <w:tr w:rsidR="006E2C0A" w:rsidRPr="006E2C0A" w14:paraId="1439AEB1" w14:textId="77777777" w:rsidTr="00785E0B">
        <w:trPr>
          <w:trHeight w:val="290"/>
        </w:trPr>
        <w:tc>
          <w:tcPr>
            <w:tcW w:w="1865" w:type="dxa"/>
            <w:vAlign w:val="center"/>
            <w:hideMark/>
          </w:tcPr>
          <w:p w14:paraId="0E9C336E" w14:textId="539A771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Sajedian (2023)</w:t>
            </w:r>
            <w:r w:rsidR="001D4716">
              <w:rPr>
                <w:rFonts w:ascii="Carlito" w:hAnsi="Carlito" w:cs="Carlito"/>
                <w:sz w:val="16"/>
                <w:szCs w:val="16"/>
              </w:rPr>
              <w:fldChar w:fldCharType="begin">
                <w:fldData xml:space="preserve">PEVuZE5vdGU+PENpdGU+PEF1dGhvcj5TYWplZGlhbjwvQXV0aG9yPjxZZWFyPjIwMjM8L1llYXI+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PEVuZE5vdGU+PENpdGU+PEF1dGhvcj5TYWplZGlhbjwvQXV0aG9yPjxZZWFyPjIwMjM8L1llYXI+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(71)</w:t>
            </w:r>
            <w:r w:rsidR="001D4716">
              <w:rPr>
                <w:rFonts w:ascii="Carlito" w:hAnsi="Carlito" w:cs="Carlito"/>
                <w:sz w:val="16"/>
                <w:szCs w:val="16"/>
              </w:rPr>
              <w:fldChar w:fldCharType="end"/>
            </w:r>
          </w:p>
        </w:tc>
        <w:tc>
          <w:tcPr>
            <w:tcW w:w="1010" w:type="dxa"/>
            <w:vAlign w:val="center"/>
            <w:hideMark/>
          </w:tcPr>
          <w:p w14:paraId="196DBB4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208</w:t>
            </w:r>
          </w:p>
        </w:tc>
        <w:tc>
          <w:tcPr>
            <w:tcW w:w="1530" w:type="dxa"/>
            <w:vAlign w:val="center"/>
            <w:hideMark/>
          </w:tcPr>
          <w:p w14:paraId="21B78FF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34.5 (7.4)</w:t>
            </w:r>
          </w:p>
        </w:tc>
        <w:tc>
          <w:tcPr>
            <w:tcW w:w="990" w:type="dxa"/>
            <w:vAlign w:val="center"/>
            <w:hideMark/>
          </w:tcPr>
          <w:p w14:paraId="1A1A5DB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40%</w:t>
            </w:r>
          </w:p>
        </w:tc>
        <w:tc>
          <w:tcPr>
            <w:tcW w:w="1440" w:type="dxa"/>
            <w:vAlign w:val="center"/>
            <w:hideMark/>
          </w:tcPr>
          <w:p w14:paraId="0089A8F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60%</w:t>
            </w:r>
          </w:p>
        </w:tc>
        <w:tc>
          <w:tcPr>
            <w:tcW w:w="3960" w:type="dxa"/>
            <w:vAlign w:val="center"/>
            <w:hideMark/>
          </w:tcPr>
          <w:p w14:paraId="3C23FF1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Questionnaire (WVQ)</w:t>
            </w:r>
          </w:p>
        </w:tc>
        <w:tc>
          <w:tcPr>
            <w:tcW w:w="2155" w:type="dxa"/>
            <w:vAlign w:val="center"/>
            <w:hideMark/>
          </w:tcPr>
          <w:p w14:paraId="4BFF179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Paramedics</w:t>
            </w:r>
          </w:p>
        </w:tc>
      </w:tr>
      <w:tr w:rsidR="006E2C0A" w:rsidRPr="006E2C0A" w14:paraId="112D4016" w14:textId="77777777" w:rsidTr="00785E0B">
        <w:trPr>
          <w:trHeight w:val="580"/>
        </w:trPr>
        <w:tc>
          <w:tcPr>
            <w:tcW w:w="1865" w:type="dxa"/>
            <w:vAlign w:val="center"/>
            <w:hideMark/>
          </w:tcPr>
          <w:p w14:paraId="03EF68D0" w14:textId="2C9F9876"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lastRenderedPageBreak/>
              <w:t>Salavati (2011)</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&lt;EndNote&gt;&lt;Cite&gt;&lt;Author&gt;salavati&lt;/Author&gt;&lt;Year&gt;2015&lt;/Year&gt;&lt;RecNum&gt;29&lt;/RecNum&gt;&lt;DisplayText&gt;(72)&lt;/DisplayText&gt;&lt;record&gt;&lt;rec-number&gt;29&lt;/rec-number&gt;&lt;foreign-keys&gt;&lt;key app="EN" db-id="a2aa92wv5rda9aer20nvz2vd5x5w5xw55925" timestamp="1771362738"&gt;29&lt;/key&gt;&lt;/foreign-keys&gt;&lt;ref-type name="Journal Article"&gt;17&lt;/ref-type&gt;&lt;contributors&gt;&lt;authors&gt;&lt;author&gt;salavati,&lt;/author&gt;&lt;author&gt;daraie,&lt;/author&gt;&lt;author&gt;tabesh,&lt;/author&gt;&lt;author&gt;aradoei,&lt;/author&gt;&lt;author&gt;salavati,&lt;/author&gt;&lt;/authors&gt;&lt;/contributors&gt;&lt;auth-address&gt;BSc in health services management, Department of Health Management, School of Health, Ahvaz Jundishapur University of Medical Sciences, Ahvaz, Iran. (Corresponding Author)&lt;/auth-address&gt;&lt;titles&gt;&lt;title&gt;WORKPLACE VIOLENCE AGAINST NURSES IN AHVAZ EDUCATIONAL HOSPITALS&lt;/title&gt;&lt;secondary-title&gt;Urmia-University-of-Medical-Sciences&lt;/secondary-title&gt;&lt;translated-title&gt;</w:instrText>
            </w:r>
            <w:r w:rsidR="00F5495A">
              <w:rPr>
                <w:rFonts w:ascii="Carlito" w:hAnsi="Carlito" w:cs="Times New Roman"/>
                <w:sz w:val="16"/>
                <w:szCs w:val="16"/>
                <w:rtl/>
              </w:rPr>
              <w:instrText>مواجهه پرستاران با خشونت شغلی در بیمارستان‌های آموزشی شهر اهواز</w:instrText>
            </w:r>
            <w:r w:rsidR="00F5495A">
              <w:rPr>
                <w:rFonts w:ascii="Carlito" w:hAnsi="Carlito" w:cs="Carlito"/>
                <w:sz w:val="16"/>
                <w:szCs w:val="16"/>
              </w:rPr>
              <w:instrText>&lt;/translated-title&gt;&lt;/titles&gt;&lt;periodical&gt;&lt;full-title&gt;Urmia-University-of-Medical-Sciences&lt;/full-title&gt;&lt;/periodical&gt;&lt;pages&gt;1018&lt;/pages&gt;&lt;volume&gt;12&lt;/volume&gt;&lt;number&gt;11&lt;/number&gt;&lt;keywords&gt;&lt;keyword&gt;Physical violence&lt;/keyword&gt;&lt;keyword&gt;Verbal violence&lt;/keyword&gt;&lt;keyword&gt;Workplace&lt;/keyword&gt;&lt;keyword&gt;Nurses&lt;/keyword&gt;&lt;/keywords&gt;&lt;dates&gt;&lt;year&gt;2015&lt;/year&gt;&lt;/dates&gt;&lt;urls&gt;&lt;related-urls&gt;&lt;url&gt;http://unmf.umsu.ac.ir/article-1-1457-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(72)</w:t>
            </w:r>
            <w:r w:rsidR="001D4716">
              <w:rPr>
                <w:rFonts w:ascii="Carlito" w:hAnsi="Carlito" w:cs="Carlito"/>
                <w:sz w:val="16"/>
                <w:szCs w:val="16"/>
              </w:rPr>
              <w:fldChar w:fldCharType="end"/>
            </w:r>
          </w:p>
        </w:tc>
        <w:tc>
          <w:tcPr>
            <w:tcW w:w="1010" w:type="dxa"/>
            <w:vAlign w:val="center"/>
            <w:hideMark/>
          </w:tcPr>
          <w:p w14:paraId="1294A2F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192</w:t>
            </w:r>
          </w:p>
        </w:tc>
        <w:tc>
          <w:tcPr>
            <w:tcW w:w="1530" w:type="dxa"/>
            <w:vAlign w:val="center"/>
            <w:hideMark/>
          </w:tcPr>
          <w:p w14:paraId="6B3DC349" w14:textId="33152AC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20-29: 29.2%, </w:t>
            </w:r>
            <w:r w:rsidR="00785E0B">
              <w:rPr>
                <w:rFonts w:ascii="Carlito" w:hAnsi="Carlito" w:cs="Carlito"/>
                <w:sz w:val="16"/>
                <w:szCs w:val="16"/>
              </w:rPr>
              <w:br/>
            </w:r>
            <w:r w:rsidRPr="006E2C0A">
              <w:rPr>
                <w:rFonts w:ascii="Carlito" w:hAnsi="Carlito" w:cs="Carlito"/>
                <w:sz w:val="16"/>
                <w:szCs w:val="16"/>
              </w:rPr>
              <w:t xml:space="preserve">30-39: 43.8%, </w:t>
            </w:r>
            <w:r w:rsidR="00785E0B">
              <w:rPr>
                <w:rFonts w:ascii="Carlito" w:hAnsi="Carlito" w:cs="Carlito"/>
                <w:sz w:val="16"/>
                <w:szCs w:val="16"/>
              </w:rPr>
              <w:br/>
            </w:r>
            <w:r w:rsidRPr="006E2C0A">
              <w:rPr>
                <w:rFonts w:ascii="Carlito" w:hAnsi="Carlito" w:cs="Carlito"/>
                <w:sz w:val="16"/>
                <w:szCs w:val="16"/>
              </w:rPr>
              <w:t xml:space="preserve">40-49: 25%, </w:t>
            </w:r>
            <w:r w:rsidR="00785E0B">
              <w:rPr>
                <w:rFonts w:ascii="Carlito" w:hAnsi="Carlito" w:cs="Carlito"/>
                <w:sz w:val="16"/>
                <w:szCs w:val="16"/>
              </w:rPr>
              <w:br/>
            </w:r>
            <w:r w:rsidRPr="006E2C0A">
              <w:rPr>
                <w:rFonts w:ascii="Carlito" w:hAnsi="Carlito" w:cs="Carlito"/>
                <w:sz w:val="16"/>
                <w:szCs w:val="16"/>
              </w:rPr>
              <w:t>&gt;50: 2%</w:t>
            </w:r>
          </w:p>
        </w:tc>
        <w:tc>
          <w:tcPr>
            <w:tcW w:w="990" w:type="dxa"/>
            <w:vAlign w:val="center"/>
            <w:hideMark/>
          </w:tcPr>
          <w:p w14:paraId="3B79BFA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25%</w:t>
            </w:r>
          </w:p>
        </w:tc>
        <w:tc>
          <w:tcPr>
            <w:tcW w:w="1440" w:type="dxa"/>
            <w:vAlign w:val="center"/>
            <w:hideMark/>
          </w:tcPr>
          <w:p w14:paraId="48B963E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44%</w:t>
            </w:r>
          </w:p>
        </w:tc>
        <w:tc>
          <w:tcPr>
            <w:tcW w:w="3960" w:type="dxa"/>
            <w:vAlign w:val="center"/>
            <w:hideMark/>
          </w:tcPr>
          <w:p w14:paraId="0B3B25C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Adapted Questionnaire from similar studies</w:t>
            </w:r>
          </w:p>
        </w:tc>
        <w:tc>
          <w:tcPr>
            <w:tcW w:w="2155" w:type="dxa"/>
            <w:vAlign w:val="center"/>
            <w:hideMark/>
          </w:tcPr>
          <w:p w14:paraId="77263E3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7D9017C7" w14:textId="77777777" w:rsidTr="00785E0B">
        <w:trPr>
          <w:trHeight w:val="290"/>
        </w:trPr>
        <w:tc>
          <w:tcPr>
            <w:tcW w:w="1865" w:type="dxa"/>
            <w:vAlign w:val="center"/>
            <w:hideMark/>
          </w:tcPr>
          <w:p w14:paraId="100054C0" w14:textId="52C5635B" w:rsidR="006E2C0A" w:rsidRPr="00F5495A" w:rsidRDefault="006E2C0A" w:rsidP="006E2C0A">
            <w:pPr>
              <w:bidi w:val="0"/>
              <w:spacing w:after="100"/>
              <w:jc w:val="center"/>
              <w:rPr>
                <w:rFonts w:ascii="Carlito" w:hAnsi="Carlito" w:hint="cs"/>
                <w:sz w:val="16"/>
                <w:szCs w:val="16"/>
                <w:rtl/>
                <w:lang w:bidi="fa-IR"/>
              </w:rPr>
            </w:pPr>
            <w:r w:rsidRPr="006E2C0A">
              <w:rPr>
                <w:rFonts w:ascii="Carlito" w:hAnsi="Carlito" w:cs="Carlito"/>
                <w:sz w:val="16"/>
                <w:szCs w:val="16"/>
              </w:rPr>
              <w:t>Salimi (2004)</w:t>
            </w:r>
            <w:r w:rsidR="00F5495A">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&lt;EndNote&gt;&lt;Cite&gt;&lt;Author&gt;Md Javad Salimi Leila Ezazi Erdi Mojgan Karbakhsh&lt;/Author&gt;&lt;Year&gt;2007&lt;/Year&gt;&lt;RecNum&gt;28&lt;/RecNum&gt;&lt;DisplayText&gt;(73)&lt;/DisplayText&gt;&lt;record&gt;&lt;rec-number&gt;28&lt;/rec-number&gt;&lt;foreign-keys&gt;&lt;key app="EN" db-id="a2aa92wv5rda9aer20nvz2vd5x5w5xw55925" timestamp="1771362715"&gt;28&lt;/key&gt;&lt;/foreign-keys&gt;&lt;ref-type name="Journal Article"&gt;17&lt;/ref-type&gt;&lt;contributors&gt;&lt;authors&gt;&lt;author&gt;Md Javad Salimi Leila Ezazi Erdi Mojgan Karbakhsh, Davari&lt;/author&gt;&lt;/authors&gt;&lt;/contributors&gt;&lt;titles&gt;&lt;title&gt;Violence against nurses in non-psychiatry emergency wards&lt;/title&gt;&lt;secondary-title&gt;Forensic Medicine&lt;/secondary-title&gt;&lt;/titles&gt;&lt;periodical&gt;&lt;full-title&gt;Forensic Medicine&lt;/full-title&gt;&lt;/periodical&gt;&lt;pages&gt;202&lt;/pages&gt;&lt;volume&gt;12&lt;/volume&gt;&lt;number&gt;4&lt;/number&gt;&lt;keywords&gt;&lt;keyword&gt;Violence&lt;/keyword&gt;&lt;keyword&gt;Health Staff&lt;/keyword&gt;&lt;keyword&gt;Hospital&lt;/keyword&gt;&lt;keyword&gt;Emergency Ward&lt;/keyword&gt;&lt;keyword&gt;Nurses&lt;/keyword&gt;&lt;/keywords&gt;&lt;dates&gt;&lt;year&gt;2007&lt;/year&gt;&lt;/dates&gt;&lt;isbn&gt;1027-1457&lt;/isbn&gt;&lt;urls&gt;&lt;related-urls&gt;&lt;url&gt;https://www.magiran.com/paper/405869&lt;/url&gt;&lt;/related-urls&gt;&lt;/urls&gt;&lt;language&gt;Fa&lt;/language&gt;&lt;/record&gt;&lt;/Cite&gt;&lt;/EndNote&gt;</w:instrText>
            </w:r>
            <w:r w:rsidR="00F5495A">
              <w:rPr>
                <w:rFonts w:ascii="Carlito" w:hAnsi="Carlito" w:cs="Carlito"/>
                <w:sz w:val="16"/>
                <w:szCs w:val="16"/>
              </w:rPr>
              <w:fldChar w:fldCharType="separate"/>
            </w:r>
            <w:r w:rsidR="00F5495A">
              <w:rPr>
                <w:rFonts w:ascii="Carlito" w:hAnsi="Carlito" w:cs="Carlito"/>
                <w:noProof/>
                <w:sz w:val="16"/>
                <w:szCs w:val="16"/>
              </w:rPr>
              <w:t>(73)</w:t>
            </w:r>
            <w:r w:rsidR="00F5495A">
              <w:rPr>
                <w:rFonts w:ascii="Carlito" w:hAnsi="Carlito" w:cs="Carlito"/>
                <w:sz w:val="16"/>
                <w:szCs w:val="16"/>
              </w:rPr>
              <w:fldChar w:fldCharType="end"/>
            </w:r>
          </w:p>
        </w:tc>
        <w:tc>
          <w:tcPr>
            <w:tcW w:w="1010" w:type="dxa"/>
            <w:vAlign w:val="center"/>
            <w:hideMark/>
          </w:tcPr>
          <w:p w14:paraId="77C00B8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136</w:t>
            </w:r>
          </w:p>
        </w:tc>
        <w:tc>
          <w:tcPr>
            <w:tcW w:w="1530" w:type="dxa"/>
            <w:vAlign w:val="center"/>
            <w:hideMark/>
          </w:tcPr>
          <w:p w14:paraId="1D87730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33.8 (6.9)</w:t>
            </w:r>
          </w:p>
        </w:tc>
        <w:tc>
          <w:tcPr>
            <w:tcW w:w="990" w:type="dxa"/>
            <w:vAlign w:val="center"/>
            <w:hideMark/>
          </w:tcPr>
          <w:p w14:paraId="7055329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32%</w:t>
            </w:r>
          </w:p>
        </w:tc>
        <w:tc>
          <w:tcPr>
            <w:tcW w:w="1440" w:type="dxa"/>
            <w:vAlign w:val="center"/>
            <w:hideMark/>
          </w:tcPr>
          <w:p w14:paraId="0F83345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377B7A6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714370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 / Healthcare Assistants</w:t>
            </w:r>
          </w:p>
        </w:tc>
      </w:tr>
      <w:tr w:rsidR="006E2C0A" w:rsidRPr="006E2C0A" w14:paraId="29799305" w14:textId="77777777" w:rsidTr="00785E0B">
        <w:trPr>
          <w:trHeight w:val="290"/>
        </w:trPr>
        <w:tc>
          <w:tcPr>
            <w:tcW w:w="1865" w:type="dxa"/>
            <w:vAlign w:val="center"/>
            <w:hideMark/>
          </w:tcPr>
          <w:p w14:paraId="1BED2063" w14:textId="1F614E6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Samadzadeh (2018)</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&lt;EndNote&gt;&lt;Cite&gt;&lt;Author&gt;Samadzadeh&lt;/Author&gt;&lt;Year&gt;2018&lt;/Year&gt;&lt;RecNum&gt;71&lt;/RecNum&gt;&lt;DisplayText&gt;(74)&lt;/DisplayText&gt;&lt;record&gt;&lt;rec-number&gt;71&lt;/rec-number&gt;&lt;foreign-keys&gt;&lt;key app="EN" db-id="a2aa92wv5rda9aer20nvz2vd5x5w5xw55925" timestamp="1771363815"&gt;71&lt;/key&gt;&lt;/foreign-keys&gt;&lt;ref-type name="Journal Article"&gt;17&lt;/ref-type&gt;&lt;contributors&gt;&lt;authors&gt;&lt;author&gt;Samadzadeh, S.&lt;/author&gt;&lt;author&gt;Aghamohammadi, M.&lt;/author&gt;&lt;/authors&gt;&lt;/contributors&gt;&lt;auth-address&gt;Department of Nursing and Midwifery, Ardabil University of Medical Sciences, Ardabil, Iran (Islamic Republic of).&lt;/auth-address&gt;&lt;titles&gt;&lt;title&gt;Violence against Nursing Students in the Workplace: An Iranian Experience&lt;/title&gt;&lt;secondary-title&gt;Int J Nurs Educ Scholarsh&lt;/secondary-title&gt;&lt;alt-title&gt;International journal of nursing education scholarship&lt;/alt-title&gt;&lt;/titles&gt;&lt;periodical&gt;&lt;full-title&gt;Int J Nurs Educ Scholarsh&lt;/full-title&gt;&lt;abbr-1&gt;International journal of nursing education scholarship&lt;/abbr-1&gt;&lt;/periodical&gt;&lt;alt-periodical&gt;&lt;full-title&gt;Int J Nurs Educ Scholarsh&lt;/full-title&gt;&lt;abbr-1&gt;International journal of nursing education scholarship&lt;/abbr-1&gt;&lt;/alt-periodical&gt;&lt;volume&gt;15&lt;/volume&gt;&lt;number&gt;1&lt;/number&gt;&lt;edition&gt;2018/01/27&lt;/edition&gt;&lt;keywords&gt;&lt;keyword&gt;Bullying&lt;/keyword&gt;&lt;keyword&gt;Cross-Sectional Studies&lt;/keyword&gt;&lt;keyword&gt;Female&lt;/keyword&gt;&lt;keyword&gt;Humans&lt;/keyword&gt;&lt;keyword&gt;Iran&lt;/keyword&gt;&lt;keyword&gt;Male&lt;/keyword&gt;&lt;keyword&gt;Socioeconomic Factors&lt;/keyword&gt;&lt;keyword&gt;Students, Nursing/*psychology&lt;/keyword&gt;&lt;keyword&gt;Workplace/*psychology&lt;/keyword&gt;&lt;keyword&gt;Workplace Violence/*psychology/statistics &amp;amp; numerical data&lt;/keyword&gt;&lt;keyword&gt;nursing students&lt;/keyword&gt;&lt;keyword&gt;violence&lt;/keyword&gt;&lt;keyword&gt;workplace violence&lt;/keyword&gt;&lt;/keywords&gt;&lt;dates&gt;&lt;year&gt;2018&lt;/year&gt;&lt;pub-dates&gt;&lt;date&gt;Jan 25&lt;/date&gt;&lt;/pub-dates&gt;&lt;/dates&gt;&lt;isbn&gt;1548-923x&lt;/isbn&gt;&lt;accession-num&gt;29373317&lt;/accession-num&gt;&lt;urls&gt;&lt;/urls&gt;&lt;electronic-resource-num&gt;10.1515/ijnes-2016-0058&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(74)</w:t>
            </w:r>
            <w:r w:rsidR="001D4716">
              <w:rPr>
                <w:rFonts w:ascii="Carlito" w:hAnsi="Carlito" w:cs="Carlito"/>
                <w:sz w:val="16"/>
                <w:szCs w:val="16"/>
              </w:rPr>
              <w:fldChar w:fldCharType="end"/>
            </w:r>
          </w:p>
        </w:tc>
        <w:tc>
          <w:tcPr>
            <w:tcW w:w="1010" w:type="dxa"/>
            <w:vAlign w:val="center"/>
            <w:hideMark/>
          </w:tcPr>
          <w:p w14:paraId="7300297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150</w:t>
            </w:r>
          </w:p>
        </w:tc>
        <w:tc>
          <w:tcPr>
            <w:tcW w:w="1530" w:type="dxa"/>
            <w:vAlign w:val="center"/>
            <w:hideMark/>
          </w:tcPr>
          <w:p w14:paraId="6842A5B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FDC83B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47%</w:t>
            </w:r>
          </w:p>
        </w:tc>
        <w:tc>
          <w:tcPr>
            <w:tcW w:w="1440" w:type="dxa"/>
            <w:vAlign w:val="center"/>
            <w:hideMark/>
          </w:tcPr>
          <w:p w14:paraId="29B7128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68%</w:t>
            </w:r>
          </w:p>
        </w:tc>
        <w:tc>
          <w:tcPr>
            <w:tcW w:w="3960" w:type="dxa"/>
            <w:vAlign w:val="center"/>
            <w:hideMark/>
          </w:tcPr>
          <w:p w14:paraId="6F4F6EB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5557EF0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4F497291" w14:textId="77777777" w:rsidTr="00785E0B">
        <w:trPr>
          <w:trHeight w:val="290"/>
        </w:trPr>
        <w:tc>
          <w:tcPr>
            <w:tcW w:w="1865" w:type="dxa"/>
            <w:vAlign w:val="center"/>
            <w:hideMark/>
          </w:tcPr>
          <w:p w14:paraId="3809F87D" w14:textId="111ECE7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Sani (2020)</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&lt;EndNote&gt;&lt;Cite&gt;&lt;Author&gt;Sani&lt;/Author&gt;&lt;Year&gt;2020&lt;/Year&gt;&lt;RecNum&gt;4&lt;/RecNum&gt;&lt;DisplayText&gt;(75)&lt;/DisplayText&gt;&lt;record&gt;&lt;rec-number&gt;4&lt;/rec-number&gt;&lt;foreign-keys&gt;&lt;key app="EN" db-id="a2aa92wv5rda9aer20nvz2vd5x5w5xw55925" timestamp="1771362184"&gt;4&lt;/key&gt;&lt;/foreign-keys&gt;&lt;ref-type name="Journal Article"&gt;17&lt;/ref-type&gt;&lt;contributors&gt;&lt;authors&gt;&lt;author&gt;Sani, Somayyeh Ghorbani&lt;/author&gt;&lt;author&gt;Tabrizi, Faranak Jabbarzadeh&lt;/author&gt;&lt;author&gt;Rahmani, Azad&lt;/author&gt;&lt;author&gt;Sarbakhsh, Parvin&lt;/author&gt;&lt;author&gt;Zamanzadeh, Vahid&lt;/author&gt;&lt;author&gt;Dickens, Geoffrey&lt;/author&gt;&lt;/authors&gt;&lt;/contributors&gt;&lt;titles&gt;&lt;title&gt;Resilience and its relationship with exposure to violence in emergency nurses&lt;/title&gt;&lt;secondary-title&gt;Nursing and Midwifery Studies&lt;/secondary-title&gt;&lt;/titles&gt;&lt;periodical&gt;&lt;full-title&gt;Nursing and Midwifery Studies&lt;/full-title&gt;&lt;/periodical&gt;&lt;pages&gt;222-228&lt;/pages&gt;&lt;volume&gt;9&lt;/volume&gt;&lt;number&gt;4&lt;/number&gt;&lt;dates&gt;&lt;year&gt;2020&lt;/year&gt;&lt;/dates&gt;&lt;publisher&gt;Medknow&lt;/publisher&gt;&lt;isbn&gt;2322-1488&lt;/isbn&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(75)</w:t>
            </w:r>
            <w:r w:rsidR="001D4716">
              <w:rPr>
                <w:rFonts w:ascii="Carlito" w:hAnsi="Carlito" w:cs="Carlito"/>
                <w:sz w:val="16"/>
                <w:szCs w:val="16"/>
              </w:rPr>
              <w:fldChar w:fldCharType="end"/>
            </w:r>
          </w:p>
        </w:tc>
        <w:tc>
          <w:tcPr>
            <w:tcW w:w="1010" w:type="dxa"/>
            <w:vAlign w:val="center"/>
            <w:hideMark/>
          </w:tcPr>
          <w:p w14:paraId="718EACC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118</w:t>
            </w:r>
          </w:p>
        </w:tc>
        <w:tc>
          <w:tcPr>
            <w:tcW w:w="1530" w:type="dxa"/>
            <w:vAlign w:val="center"/>
            <w:hideMark/>
          </w:tcPr>
          <w:p w14:paraId="098802B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25.05 (5.79)</w:t>
            </w:r>
          </w:p>
        </w:tc>
        <w:tc>
          <w:tcPr>
            <w:tcW w:w="990" w:type="dxa"/>
            <w:vAlign w:val="center"/>
            <w:hideMark/>
          </w:tcPr>
          <w:p w14:paraId="41DC58C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w:t>
            </w:r>
          </w:p>
        </w:tc>
        <w:tc>
          <w:tcPr>
            <w:tcW w:w="1440" w:type="dxa"/>
            <w:vAlign w:val="center"/>
            <w:hideMark/>
          </w:tcPr>
          <w:p w14:paraId="3D46BCA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w:t>
            </w:r>
          </w:p>
        </w:tc>
        <w:tc>
          <w:tcPr>
            <w:tcW w:w="3960" w:type="dxa"/>
            <w:vAlign w:val="center"/>
            <w:hideMark/>
          </w:tcPr>
          <w:p w14:paraId="5DBF73B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14C7C7D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79459102" w14:textId="77777777" w:rsidTr="00785E0B">
        <w:trPr>
          <w:trHeight w:val="290"/>
        </w:trPr>
        <w:tc>
          <w:tcPr>
            <w:tcW w:w="1865" w:type="dxa"/>
            <w:vAlign w:val="center"/>
            <w:hideMark/>
          </w:tcPr>
          <w:p w14:paraId="4FBD161E" w14:textId="3340246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Sharif-Nia (2023)</w:t>
            </w:r>
            <w:r w:rsidR="001D4716">
              <w:rPr>
                <w:rFonts w:ascii="Carlito" w:hAnsi="Carlito" w:cs="Carlito"/>
                <w:sz w:val="16"/>
                <w:szCs w:val="16"/>
              </w:rPr>
              <w:fldChar w:fldCharType="begin">
                <w:fldData xml:space="preserve">PEVuZE5vdGU+PENpdGU+PEF1dGhvcj5TaGFyaWYtTmlhPC9BdXRob3I+PFllYXI+MjAyMzwvWWVh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PEVuZE5vdGU+PENpdGU+PEF1dGhvcj5TaGFyaWYtTmlhPC9BdXRob3I+PFllYXI+MjAyMzwvWWVh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(76)</w:t>
            </w:r>
            <w:r w:rsidR="001D4716">
              <w:rPr>
                <w:rFonts w:ascii="Carlito" w:hAnsi="Carlito" w:cs="Carlito"/>
                <w:sz w:val="16"/>
                <w:szCs w:val="16"/>
              </w:rPr>
              <w:fldChar w:fldCharType="end"/>
            </w:r>
          </w:p>
        </w:tc>
        <w:tc>
          <w:tcPr>
            <w:tcW w:w="1010" w:type="dxa"/>
            <w:vAlign w:val="center"/>
            <w:hideMark/>
          </w:tcPr>
          <w:p w14:paraId="240656E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386</w:t>
            </w:r>
          </w:p>
        </w:tc>
        <w:tc>
          <w:tcPr>
            <w:tcW w:w="1530" w:type="dxa"/>
            <w:vAlign w:val="center"/>
            <w:hideMark/>
          </w:tcPr>
          <w:p w14:paraId="2240221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22.63 (2.2)</w:t>
            </w:r>
          </w:p>
        </w:tc>
        <w:tc>
          <w:tcPr>
            <w:tcW w:w="990" w:type="dxa"/>
            <w:vAlign w:val="center"/>
            <w:hideMark/>
          </w:tcPr>
          <w:p w14:paraId="1168040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w:t>
            </w:r>
          </w:p>
        </w:tc>
        <w:tc>
          <w:tcPr>
            <w:tcW w:w="1440" w:type="dxa"/>
            <w:vAlign w:val="center"/>
            <w:hideMark/>
          </w:tcPr>
          <w:p w14:paraId="5E7035B2"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11C8D8B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Bullying at workplace questionnaire</w:t>
            </w:r>
          </w:p>
        </w:tc>
        <w:tc>
          <w:tcPr>
            <w:tcW w:w="2155" w:type="dxa"/>
            <w:vAlign w:val="center"/>
            <w:hideMark/>
          </w:tcPr>
          <w:p w14:paraId="612F93C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4DECB644" w14:textId="77777777" w:rsidTr="00785E0B">
        <w:trPr>
          <w:trHeight w:val="290"/>
        </w:trPr>
        <w:tc>
          <w:tcPr>
            <w:tcW w:w="1865" w:type="dxa"/>
            <w:vAlign w:val="center"/>
            <w:hideMark/>
          </w:tcPr>
          <w:p w14:paraId="7CD8F7C1" w14:textId="42069C1F"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Sheikhazadi (2009)</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&lt;EndNote&gt;&lt;Cite&gt;&lt;Author&gt;Sheikhazadi&lt;/Author&gt;&lt;Year&gt;2009&lt;/Year&gt;&lt;RecNum&gt;7&lt;/RecNum&gt;&lt;DisplayText&gt;(77)&lt;/DisplayText&gt;&lt;record&gt;&lt;rec-number&gt;7&lt;/rec-number&gt;&lt;foreign-keys&gt;&lt;key app="EN" db-id="a2aa92wv5rda9aer20nvz2vd5x5w5xw55925" timestamp="1771362252"&gt;7&lt;/key&gt;&lt;/foreign-keys&gt;&lt;ref-type name="Journal Article"&gt;17&lt;/ref-type&gt;&lt;contributors&gt;&lt;authors&gt;&lt;author&gt;Sheikhazadi, Ardeshir&lt;/author&gt;&lt;author&gt;Mehrzad, Kiani&lt;/author&gt;&lt;author&gt;Fakhredin, Taghaddosinejad&lt;/author&gt;&lt;/authors&gt;&lt;/contributors&gt;&lt;titles&gt;&lt;title&gt;Violence in forensic medicine practice: a survey of legal medicine practitioners’ views&lt;/title&gt;&lt;secondary-title&gt;The American Journal of Forensic Medicine and Pathology&lt;/secondary-title&gt;&lt;/titles&gt;&lt;periodical&gt;&lt;full-title&gt;The American Journal of Forensic Medicine and Pathology&lt;/full-title&gt;&lt;/periodical&gt;&lt;pages&gt;238-241&lt;/pages&gt;&lt;volume&gt;30&lt;/volume&gt;&lt;number&gt;3&lt;/number&gt;&lt;dates&gt;&lt;year&gt;2009&lt;/year&gt;&lt;/dates&gt;&lt;publisher&gt;LWW&lt;/publisher&gt;&lt;isbn&gt;0195-7910&lt;/isbn&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(77)</w:t>
            </w:r>
            <w:r w:rsidR="001D4716">
              <w:rPr>
                <w:rFonts w:ascii="Carlito" w:hAnsi="Carlito" w:cs="Carlito"/>
                <w:sz w:val="16"/>
                <w:szCs w:val="16"/>
              </w:rPr>
              <w:fldChar w:fldCharType="end"/>
            </w:r>
          </w:p>
        </w:tc>
        <w:tc>
          <w:tcPr>
            <w:tcW w:w="1010" w:type="dxa"/>
            <w:vAlign w:val="center"/>
            <w:hideMark/>
          </w:tcPr>
          <w:p w14:paraId="2AA5950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122</w:t>
            </w:r>
          </w:p>
        </w:tc>
        <w:tc>
          <w:tcPr>
            <w:tcW w:w="1530" w:type="dxa"/>
            <w:vAlign w:val="center"/>
            <w:hideMark/>
          </w:tcPr>
          <w:p w14:paraId="2D533FB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36.4 (4.8)</w:t>
            </w:r>
          </w:p>
        </w:tc>
        <w:tc>
          <w:tcPr>
            <w:tcW w:w="990" w:type="dxa"/>
            <w:vAlign w:val="center"/>
            <w:hideMark/>
          </w:tcPr>
          <w:p w14:paraId="6DC0AB0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60%</w:t>
            </w:r>
          </w:p>
        </w:tc>
        <w:tc>
          <w:tcPr>
            <w:tcW w:w="1440" w:type="dxa"/>
            <w:vAlign w:val="center"/>
            <w:hideMark/>
          </w:tcPr>
          <w:p w14:paraId="136DC09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7482891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4ED1490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Physicians</w:t>
            </w:r>
          </w:p>
        </w:tc>
      </w:tr>
      <w:tr w:rsidR="006E2C0A" w:rsidRPr="006E2C0A" w14:paraId="07420046" w14:textId="77777777" w:rsidTr="00785E0B">
        <w:trPr>
          <w:trHeight w:val="290"/>
        </w:trPr>
        <w:tc>
          <w:tcPr>
            <w:tcW w:w="1865" w:type="dxa"/>
            <w:vAlign w:val="center"/>
            <w:hideMark/>
          </w:tcPr>
          <w:p w14:paraId="0D19252C" w14:textId="65E91694"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Sheikhbardsiri (2022)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&lt;EndNote&gt;&lt;Cite&gt;&lt;Author&gt;Sheikhbardsiri&lt;/Author&gt;&lt;Year&gt;2022&lt;/Year&gt;&lt;RecNum&gt;76&lt;/RecNum&gt;&lt;DisplayText&gt;(78)&lt;/DisplayText&gt;&lt;record&gt;&lt;rec-number&gt;76&lt;/rec-number&gt;&lt;foreign-keys&gt;&lt;key app="EN" db-id="a2aa92wv5rda9aer20nvz2vd5x5w5xw55925" timestamp="1771363918"&gt;76&lt;/key&gt;&lt;/foreign-keys&gt;&lt;ref-type name="Journal Article"&gt;17&lt;/ref-type&gt;&lt;contributors&gt;&lt;authors&gt;&lt;author&gt;Sheikhbardsiri, H.&lt;/author&gt;&lt;author&gt;Afshar, P. J.&lt;/author&gt;&lt;author&gt;Baniasadi, H.&lt;/author&gt;&lt;author&gt;Farokhzadian, J.&lt;/author&gt;&lt;/authors&gt;&lt;/contributors&gt;&lt;auth-address&gt;Kerman University of Medical Sciences, Kerman, Iran.&lt;/auth-address&gt;&lt;titles&gt;&lt;title&gt;Workplace Violence Against Prehospital Paramedic Personnel (City and Road) and Factors Related to This Type of Violence in Iran&lt;/title&gt;&lt;secondary-title&gt;J Interpers Violence&lt;/secondary-title&gt;&lt;alt-title&gt;Journal of interpersonal violence&lt;/alt-title&gt;&lt;/titles&gt;&lt;periodical&gt;&lt;full-title&gt;J Interpers Violence&lt;/full-title&gt;&lt;abbr-1&gt;Journal of interpersonal violence&lt;/abbr-1&gt;&lt;/periodical&gt;&lt;alt-periodical&gt;&lt;full-title&gt;J Interpers Violence&lt;/full-title&gt;&lt;abbr-1&gt;Journal of interpersonal violence&lt;/abbr-1&gt;&lt;/alt-periodical&gt;&lt;pages&gt;Np11683-np11698&lt;/pages&gt;&lt;volume&gt;37&lt;/volume&gt;&lt;number&gt;13-14&lt;/number&gt;&lt;edition&gt;2020/10/28&lt;/edition&gt;&lt;keywords&gt;&lt;keyword&gt;Allied Health Personnel&lt;/keyword&gt;&lt;keyword&gt;Cross-Sectional Studies&lt;/keyword&gt;&lt;keyword&gt;*Emergency Medical Services&lt;/keyword&gt;&lt;keyword&gt;Humans&lt;/keyword&gt;&lt;keyword&gt;Iran&lt;/keyword&gt;&lt;keyword&gt;Surveys and Questionnaires&lt;/keyword&gt;&lt;keyword&gt;Workplace/psychology&lt;/keyword&gt;&lt;keyword&gt;*Workplace Violence&lt;/keyword&gt;&lt;keyword&gt;paramedic&lt;/keyword&gt;&lt;keyword&gt;personnel&lt;/keyword&gt;&lt;keyword&gt;prehospital&lt;/keyword&gt;&lt;keyword&gt;violence&lt;/keyword&gt;&lt;keyword&gt;workplace violence&lt;/keyword&gt;&lt;/keywords&gt;&lt;dates&gt;&lt;year&gt;2022&lt;/year&gt;&lt;pub-dates&gt;&lt;date&gt;Jul&lt;/date&gt;&lt;/pub-dates&gt;&lt;/dates&gt;&lt;isbn&gt;0886-2605&lt;/isbn&gt;&lt;accession-num&gt;33107378&lt;/accession-num&gt;&lt;urls&gt;&lt;/urls&gt;&lt;electronic-resource-num&gt;10.1177/0886260520967127&lt;/electronic-resource-num&gt;&lt;remote-database-provider&gt;NLM&lt;/remote-database-provider&gt;&lt;language&gt;eng&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(78)</w:t>
            </w:r>
            <w:r w:rsidR="001D4716">
              <w:rPr>
                <w:rFonts w:ascii="Carlito" w:hAnsi="Carlito" w:cs="Carlito"/>
                <w:sz w:val="16"/>
                <w:szCs w:val="16"/>
              </w:rPr>
              <w:fldChar w:fldCharType="end"/>
            </w:r>
          </w:p>
        </w:tc>
        <w:tc>
          <w:tcPr>
            <w:tcW w:w="1010" w:type="dxa"/>
            <w:vAlign w:val="center"/>
            <w:hideMark/>
          </w:tcPr>
          <w:p w14:paraId="18B3D3F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308</w:t>
            </w:r>
          </w:p>
        </w:tc>
        <w:tc>
          <w:tcPr>
            <w:tcW w:w="1530" w:type="dxa"/>
            <w:vAlign w:val="center"/>
            <w:hideMark/>
          </w:tcPr>
          <w:p w14:paraId="45D863E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197E85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65%</w:t>
            </w:r>
          </w:p>
        </w:tc>
        <w:tc>
          <w:tcPr>
            <w:tcW w:w="1440" w:type="dxa"/>
            <w:vAlign w:val="center"/>
            <w:hideMark/>
          </w:tcPr>
          <w:p w14:paraId="25C8799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19%</w:t>
            </w:r>
          </w:p>
        </w:tc>
        <w:tc>
          <w:tcPr>
            <w:tcW w:w="3960" w:type="dxa"/>
            <w:vAlign w:val="center"/>
            <w:hideMark/>
          </w:tcPr>
          <w:p w14:paraId="16ECCEE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5CA26D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74D8C571" w14:textId="77777777" w:rsidTr="00785E0B">
        <w:trPr>
          <w:trHeight w:val="290"/>
        </w:trPr>
        <w:tc>
          <w:tcPr>
            <w:tcW w:w="1865" w:type="dxa"/>
            <w:vAlign w:val="center"/>
            <w:hideMark/>
          </w:tcPr>
          <w:p w14:paraId="0A1126F2" w14:textId="41E488BD"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Shoghi (2007)</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&lt;EndNote&gt;&lt;Cite&gt;&lt;Author&gt;Shoghi&lt;/Author&gt;&lt;Year&gt;2008&lt;/Year&gt;&lt;RecNum&gt;99&lt;/RecNum&gt;&lt;DisplayText&gt;(79)&lt;/DisplayText&gt;&lt;record&gt;&lt;rec-number&gt;99&lt;/rec-number&gt;&lt;foreign-keys&gt;&lt;key app="EN" db-id="a2aa92wv5rda9aer20nvz2vd5x5w5xw55925" timestamp="1785496395"&gt;99&lt;/key&gt;&lt;/foreign-keys&gt;&lt;ref-type name="Journal Article"&gt;17&lt;/ref-type&gt;&lt;contributors&gt;&lt;authors&gt;&lt;author&gt;Shoghi, M.&lt;/author&gt;&lt;author&gt;Mirzaei, G.&lt;/author&gt;&lt;author&gt;Salemi, S.&lt;/author&gt;&lt;author&gt;Sanjari, M.&lt;/author&gt;&lt;author&gt;Heidari, S.&lt;/author&gt;&lt;author&gt;Shirazi, F.&lt;/author&gt;&lt;/authors&gt;&lt;/contributors&gt;&lt;titles&gt;&lt;title&gt;Investigating verbal abuse towards nurses working in hospitals across the country&lt;/title&gt;&lt;/titles&gt;&lt;dates&gt;&lt;year&gt;2008&lt;/year&gt;&lt;/dates&gt;&lt;urls&gt;&lt;/urls&gt;&lt;/record&gt;&lt;/Cite&gt;&lt;/EndNote&gt;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(79)</w:t>
            </w:r>
            <w:r w:rsidR="001D4716">
              <w:rPr>
                <w:rFonts w:ascii="Carlito" w:hAnsi="Carlito" w:cs="Carlito"/>
                <w:sz w:val="16"/>
                <w:szCs w:val="16"/>
              </w:rPr>
              <w:fldChar w:fldCharType="end"/>
            </w:r>
          </w:p>
        </w:tc>
        <w:tc>
          <w:tcPr>
            <w:tcW w:w="1010" w:type="dxa"/>
            <w:vAlign w:val="center"/>
            <w:hideMark/>
          </w:tcPr>
          <w:p w14:paraId="4F0FB72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1317</w:t>
            </w:r>
          </w:p>
        </w:tc>
        <w:tc>
          <w:tcPr>
            <w:tcW w:w="1530" w:type="dxa"/>
            <w:vAlign w:val="center"/>
            <w:hideMark/>
          </w:tcPr>
          <w:p w14:paraId="28F23793" w14:textId="61D41359"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18-30: 508, </w:t>
            </w:r>
            <w:r w:rsidR="00785E0B">
              <w:rPr>
                <w:rFonts w:ascii="Carlito" w:hAnsi="Carlito" w:cs="Carlito"/>
                <w:sz w:val="16"/>
                <w:szCs w:val="16"/>
              </w:rPr>
              <w:br/>
            </w:r>
            <w:r w:rsidRPr="006E2C0A">
              <w:rPr>
                <w:rFonts w:ascii="Carlito" w:hAnsi="Carlito" w:cs="Carlito"/>
                <w:sz w:val="16"/>
                <w:szCs w:val="16"/>
              </w:rPr>
              <w:t xml:space="preserve">31-43: 597, </w:t>
            </w:r>
            <w:r w:rsidR="00785E0B">
              <w:rPr>
                <w:rFonts w:ascii="Carlito" w:hAnsi="Carlito" w:cs="Carlito"/>
                <w:sz w:val="16"/>
                <w:szCs w:val="16"/>
              </w:rPr>
              <w:br/>
            </w:r>
            <w:r w:rsidRPr="006E2C0A">
              <w:rPr>
                <w:rFonts w:ascii="Carlito" w:hAnsi="Carlito" w:cs="Carlito"/>
                <w:sz w:val="16"/>
                <w:szCs w:val="16"/>
              </w:rPr>
              <w:t>44-58: 212</w:t>
            </w:r>
          </w:p>
        </w:tc>
        <w:tc>
          <w:tcPr>
            <w:tcW w:w="990" w:type="dxa"/>
            <w:vAlign w:val="center"/>
            <w:hideMark/>
          </w:tcPr>
          <w:p w14:paraId="6F4AC52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25%</w:t>
            </w:r>
          </w:p>
        </w:tc>
        <w:tc>
          <w:tcPr>
            <w:tcW w:w="1440" w:type="dxa"/>
            <w:vAlign w:val="center"/>
            <w:hideMark/>
          </w:tcPr>
          <w:p w14:paraId="227AB00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57BFD96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Adib Questionnaire</w:t>
            </w:r>
          </w:p>
        </w:tc>
        <w:tc>
          <w:tcPr>
            <w:tcW w:w="2155" w:type="dxa"/>
            <w:vAlign w:val="center"/>
            <w:hideMark/>
          </w:tcPr>
          <w:p w14:paraId="76033A1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 / Healthcare Assistants</w:t>
            </w:r>
          </w:p>
        </w:tc>
      </w:tr>
      <w:tr w:rsidR="006E2C0A" w:rsidRPr="006E2C0A" w14:paraId="312B945B" w14:textId="77777777" w:rsidTr="00785E0B">
        <w:trPr>
          <w:trHeight w:val="290"/>
        </w:trPr>
        <w:tc>
          <w:tcPr>
            <w:tcW w:w="1865" w:type="dxa"/>
            <w:vAlign w:val="center"/>
            <w:hideMark/>
          </w:tcPr>
          <w:p w14:paraId="3B1B83B3" w14:textId="7806A4CE"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Shoghi (2008)</w:t>
            </w:r>
            <w:r w:rsidR="001D4716">
              <w:rPr>
                <w:rFonts w:ascii="Carlito" w:hAnsi="Carlito" w:cs="Carlito"/>
                <w:sz w:val="16"/>
                <w:szCs w:val="16"/>
              </w:rPr>
              <w:fldChar w:fldCharType="begin">
                <w:fldData xml:space="preserve">PEVuZE5vdGU+PENpdGU+PEF1dGhvcj5TaG9naGk8L0F1dGhvcj48WWVhcj4yMDA4PC9ZZWFyPjxS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PEVuZE5vdGU+PENpdGU+PEF1dGhvcj5TaG9naGk8L0F1dGhvcj48WWVhcj4yMDA4PC9ZZWFyPjxS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(80)</w:t>
            </w:r>
            <w:r w:rsidR="001D4716">
              <w:rPr>
                <w:rFonts w:ascii="Carlito" w:hAnsi="Carlito" w:cs="Carlito"/>
                <w:sz w:val="16"/>
                <w:szCs w:val="16"/>
              </w:rPr>
              <w:fldChar w:fldCharType="end"/>
            </w:r>
          </w:p>
        </w:tc>
        <w:tc>
          <w:tcPr>
            <w:tcW w:w="1010" w:type="dxa"/>
            <w:vAlign w:val="center"/>
            <w:hideMark/>
          </w:tcPr>
          <w:p w14:paraId="2998496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1317</w:t>
            </w:r>
          </w:p>
        </w:tc>
        <w:tc>
          <w:tcPr>
            <w:tcW w:w="1530" w:type="dxa"/>
            <w:vAlign w:val="center"/>
            <w:hideMark/>
          </w:tcPr>
          <w:p w14:paraId="524523C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34.75</w:t>
            </w:r>
          </w:p>
        </w:tc>
        <w:tc>
          <w:tcPr>
            <w:tcW w:w="990" w:type="dxa"/>
            <w:vAlign w:val="center"/>
            <w:hideMark/>
          </w:tcPr>
          <w:p w14:paraId="4179581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25%</w:t>
            </w:r>
          </w:p>
        </w:tc>
        <w:tc>
          <w:tcPr>
            <w:tcW w:w="1440" w:type="dxa"/>
            <w:vAlign w:val="center"/>
            <w:hideMark/>
          </w:tcPr>
          <w:p w14:paraId="67352DF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7E304A3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Adib Questionnaire</w:t>
            </w:r>
          </w:p>
        </w:tc>
        <w:tc>
          <w:tcPr>
            <w:tcW w:w="2155" w:type="dxa"/>
            <w:vAlign w:val="center"/>
            <w:hideMark/>
          </w:tcPr>
          <w:p w14:paraId="1D9D289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2A87ECB1" w14:textId="77777777" w:rsidTr="00785E0B">
        <w:trPr>
          <w:trHeight w:val="290"/>
        </w:trPr>
        <w:tc>
          <w:tcPr>
            <w:tcW w:w="1865" w:type="dxa"/>
            <w:vAlign w:val="center"/>
            <w:hideMark/>
          </w:tcPr>
          <w:p w14:paraId="6FE73CEC" w14:textId="2E15BE44"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Shohani (2022)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&lt;EndNote&gt;&lt;Cite&gt;&lt;Author&gt;Shohani&lt;/Author&gt;&lt;Year&gt;2022&lt;/Year&gt;&lt;RecNum&gt;48&lt;/RecNum&gt;&lt;DisplayText&gt;(54)&lt;/DisplayText&gt;&lt;record&gt;&lt;rec-number&gt;48&lt;/rec-number&gt;&lt;foreign-keys&gt;&lt;key app="EN" db-id="a2aa92wv5rda9aer20nvz2vd5x5w5xw55925" timestamp="1771363249"&gt;48&lt;/key&gt;&lt;/foreign-keys&gt;&lt;ref-type name="Journal Article"&gt;17&lt;/ref-type&gt;&lt;contributors&gt;&lt;authors&gt;&lt;author&gt;Shohani, Masoumeh&lt;/author&gt;&lt;author&gt;Rasouli, Mahboobeh&lt;/author&gt;&lt;author&gt;Nasrollahi, Abbas&lt;/author&gt;&lt;/authors&gt;&lt;/contributors&gt;&lt;titles&gt;&lt;title&gt;An evaluation of uncivil behaviors in clinical learning environments from the perspective of nursing students in western Iran in 2020&lt;/title&gt;&lt;/titles&gt;&lt;dates&gt;&lt;year&gt;2022&lt;/year&gt;&lt;/dates&gt;&lt;publisher&gt;Iranian Journal of Psychiatry and Behavioral Sciences&lt;/publisher&gt;&lt;urls&gt;&lt;/urls&gt;&lt;/record&gt;&lt;/Cite&gt;&lt;/EndNote&gt;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(54)</w:t>
            </w:r>
            <w:r w:rsidR="001D4716">
              <w:rPr>
                <w:rFonts w:ascii="Carlito" w:hAnsi="Carlito" w:cs="Carlito"/>
                <w:sz w:val="16"/>
                <w:szCs w:val="16"/>
              </w:rPr>
              <w:fldChar w:fldCharType="end"/>
            </w:r>
          </w:p>
        </w:tc>
        <w:tc>
          <w:tcPr>
            <w:tcW w:w="1010" w:type="dxa"/>
            <w:vAlign w:val="center"/>
            <w:hideMark/>
          </w:tcPr>
          <w:p w14:paraId="1519301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135</w:t>
            </w:r>
          </w:p>
        </w:tc>
        <w:tc>
          <w:tcPr>
            <w:tcW w:w="1530" w:type="dxa"/>
            <w:vAlign w:val="center"/>
            <w:hideMark/>
          </w:tcPr>
          <w:p w14:paraId="0256635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21.53 (1.6)</w:t>
            </w:r>
          </w:p>
        </w:tc>
        <w:tc>
          <w:tcPr>
            <w:tcW w:w="990" w:type="dxa"/>
            <w:vAlign w:val="center"/>
            <w:hideMark/>
          </w:tcPr>
          <w:p w14:paraId="472D753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53%</w:t>
            </w:r>
          </w:p>
        </w:tc>
        <w:tc>
          <w:tcPr>
            <w:tcW w:w="1440" w:type="dxa"/>
            <w:vAlign w:val="center"/>
            <w:hideMark/>
          </w:tcPr>
          <w:p w14:paraId="35F6A7C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52907F1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Uncivil behavior in clinical nursing education (ubcne)</w:t>
            </w:r>
          </w:p>
        </w:tc>
        <w:tc>
          <w:tcPr>
            <w:tcW w:w="2155" w:type="dxa"/>
            <w:vAlign w:val="center"/>
            <w:hideMark/>
          </w:tcPr>
          <w:p w14:paraId="0C68C63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Nursing Students</w:t>
            </w:r>
          </w:p>
        </w:tc>
      </w:tr>
      <w:tr w:rsidR="006E2C0A" w:rsidRPr="006E2C0A" w14:paraId="2D9AA40B" w14:textId="77777777" w:rsidTr="00785E0B">
        <w:trPr>
          <w:trHeight w:val="290"/>
        </w:trPr>
        <w:tc>
          <w:tcPr>
            <w:tcW w:w="1865" w:type="dxa"/>
            <w:vAlign w:val="center"/>
            <w:hideMark/>
          </w:tcPr>
          <w:p w14:paraId="3B900031" w14:textId="7020C846"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Soheili (2013)</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&lt;EndNote&gt;&lt;Cite&gt;&lt;Author&gt;Soheili&lt;/Author&gt;&lt;Year&gt;2014&lt;/Year&gt;&lt;RecNum&gt;15&lt;/RecNum&gt;&lt;DisplayText&gt;(81)&lt;/DisplayText&gt;&lt;record&gt;&lt;rec-number&gt;15&lt;/rec-number&gt;&lt;foreign-keys&gt;&lt;key app="EN" db-id="a2aa92wv5rda9aer20nvz2vd5x5w5xw55925" timestamp="1771362388"&gt;15&lt;/key&gt;&lt;/foreign-keys&gt;&lt;ref-type name="Journal Article"&gt;17&lt;/ref-type&gt;&lt;contributors&gt;&lt;authors&gt;&lt;author&gt;Soheili, Amin&lt;/author&gt;&lt;author&gt;Mohammadpour, Yousef&lt;/author&gt;&lt;author&gt;Jafarizadeh, Hosein&lt;/author&gt;&lt;author&gt;Habibzadeh, Hosein&lt;/author&gt;&lt;author&gt;Mehryar, Hamidreza&lt;/author&gt;&lt;author&gt;rahmani, alireza&lt;/author&gt;&lt;/authors&gt;&lt;/contributors&gt;&lt;auth-address&gt;Nursing and midwifery faculty&lt;/auth-address&gt;&lt;titles&gt;&lt;title&gt;VIOLENCE AGAINST NURSES IN EMERGENCY DEPARTMENTS OF URMIA UNIVERSITY HOSPITALS IN 2013&lt;/title&gt;&lt;secondary-title&gt;Urmia-University-of-Medical-Sciences&lt;/secondary-title&gt;&lt;translated-title&gt;</w:instrText>
            </w:r>
            <w:r w:rsidR="00F5495A">
              <w:rPr>
                <w:rFonts w:ascii="Carlito" w:hAnsi="Carlito" w:cs="Times New Roman"/>
                <w:sz w:val="16"/>
                <w:szCs w:val="16"/>
                <w:rtl/>
              </w:rPr>
              <w:instrText>خشونت علیه پرستاران در بخش‌های اورژانس مراکز آموزشی درمانی دانشگاه علوم پزشکی ارومیه در سال 1392</w:instrText>
            </w:r>
            <w:r w:rsidR="00F5495A">
              <w:rPr>
                <w:rFonts w:ascii="Carlito" w:hAnsi="Carlito" w:cs="Carlito"/>
                <w:sz w:val="16"/>
                <w:szCs w:val="16"/>
              </w:rPr>
              <w:instrText>&lt;/translated-title&gt;&lt;/titles&gt;&lt;periodical&gt;&lt;full-title&gt;Urmia-University-of-Medical-Sciences&lt;/full-title&gt;&lt;/periodical&gt;&lt;pages&gt;874&lt;/pages&gt;&lt;volume&gt;12&lt;/volume&gt;&lt;number&gt;9&lt;/number&gt;&lt;keywords&gt;&lt;keyword&gt;Workplace Violence&lt;/keyword&gt;&lt;keyword&gt;Nurses&lt;/keyword&gt;&lt;keyword&gt;Emergency Departments&lt;/keyword&gt;&lt;keyword&gt;Urmia&lt;/keyword&gt;&lt;/keywords&gt;&lt;dates&gt;&lt;year&gt;2014&lt;/year&gt;&lt;/dates&gt;&lt;urls&gt;&lt;related-urls&gt;&lt;url&gt;http://unmf.umsu.ac.ir/article-1-1942-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(81)</w:t>
            </w:r>
            <w:r w:rsidR="001D4716">
              <w:rPr>
                <w:rFonts w:ascii="Carlito" w:hAnsi="Carlito" w:cs="Carlito"/>
                <w:sz w:val="16"/>
                <w:szCs w:val="16"/>
              </w:rPr>
              <w:fldChar w:fldCharType="end"/>
            </w:r>
          </w:p>
        </w:tc>
        <w:tc>
          <w:tcPr>
            <w:tcW w:w="1010" w:type="dxa"/>
            <w:vAlign w:val="center"/>
            <w:hideMark/>
          </w:tcPr>
          <w:p w14:paraId="1E6432F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120</w:t>
            </w:r>
          </w:p>
        </w:tc>
        <w:tc>
          <w:tcPr>
            <w:tcW w:w="1530" w:type="dxa"/>
            <w:vAlign w:val="center"/>
            <w:hideMark/>
          </w:tcPr>
          <w:p w14:paraId="0504EFE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33.12 (6.45)</w:t>
            </w:r>
          </w:p>
        </w:tc>
        <w:tc>
          <w:tcPr>
            <w:tcW w:w="990" w:type="dxa"/>
            <w:vAlign w:val="center"/>
            <w:hideMark/>
          </w:tcPr>
          <w:p w14:paraId="29750CA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w:t>
            </w:r>
          </w:p>
        </w:tc>
        <w:tc>
          <w:tcPr>
            <w:tcW w:w="1440" w:type="dxa"/>
            <w:vAlign w:val="center"/>
            <w:hideMark/>
          </w:tcPr>
          <w:p w14:paraId="0A73F77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w:t>
            </w:r>
          </w:p>
        </w:tc>
        <w:tc>
          <w:tcPr>
            <w:tcW w:w="3960" w:type="dxa"/>
            <w:vAlign w:val="center"/>
            <w:hideMark/>
          </w:tcPr>
          <w:p w14:paraId="1DE8F63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D3B0E2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 / Healthcare Assistants</w:t>
            </w:r>
          </w:p>
        </w:tc>
      </w:tr>
      <w:tr w:rsidR="006E2C0A" w:rsidRPr="006E2C0A" w14:paraId="4DAA3E98" w14:textId="77777777" w:rsidTr="00785E0B">
        <w:trPr>
          <w:trHeight w:val="290"/>
        </w:trPr>
        <w:tc>
          <w:tcPr>
            <w:tcW w:w="1865" w:type="dxa"/>
            <w:vAlign w:val="center"/>
            <w:hideMark/>
          </w:tcPr>
          <w:p w14:paraId="2094047A" w14:textId="18E790F5"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Soheili (2016)</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&lt;EndNote&gt;&lt;Cite&gt;&lt;Author&gt;Soheili&lt;/Author&gt;&lt;Year&gt;2016&lt;/Year&gt;&lt;RecNum&gt;18&lt;/RecNum&gt;&lt;DisplayText&gt;(82)&lt;/DisplayText&gt;&lt;record&gt;&lt;rec-number&gt;18&lt;/rec-number&gt;&lt;foreign-keys&gt;&lt;key app="EN" db-id="a2aa92wv5rda9aer20nvz2vd5x5w5xw55925" timestamp="1771362434"&gt;18&lt;/key&gt;&lt;/foreign-keys&gt;&lt;ref-type name="Journal Article"&gt;17&lt;/ref-type&gt;&lt;contributors&gt;&lt;authors&gt;&lt;author&gt;Soheili, Amin&lt;/author&gt;&lt;author&gt;Feizi, Aram&lt;/author&gt;&lt;author&gt;Rahmani, Alireza&lt;/author&gt;&lt;author&gt;Parizad, Naser&lt;/author&gt;&lt;author&gt;Sheykh-Kanlou, Javad&lt;/author&gt;&lt;/authors&gt;&lt;/contributors&gt;&lt;auth-address&gt;1Student Research Committee, Department of Medical-Surgical Nursing, School of Nursing and Midwifery, Tabriz University of Medical Sciences, Tabriz, IR Iran&amp;#xD;2Department of Community Health Nursing, School of Nursing and Midwifery, Urmia University of Medical Sciences, Urmia, IR Iran&amp;#xD;3Department of Medical-Surgical Nursing, School of Nursing and Midwifery, Urmia University of Medical Sciences, Urmia, IR Iran&amp;#xD;4Emergency Operations Center, Urmia University of Medical Sciences, Urmia, IR Iran&lt;/auth-address&gt;&lt;titles&gt;&lt;title&gt;The Extent, Nature and Contributing Factors of Violence Against Iranian Emergency Medical Technicians&lt;/title&gt;&lt;secondary-title&gt;Nursing and Midwifery Studies&lt;/secondary-title&gt;&lt;/titles&gt;&lt;periodical&gt;&lt;full-title&gt;Nursing and Midwifery Studies&lt;/full-title&gt;&lt;/periodical&gt;&lt;volume&gt;5&lt;/volume&gt;&lt;number&gt;3&lt;/number&gt;&lt;keywords&gt;&lt;keyword&gt;Workplace violence&lt;/keyword&gt;&lt;keyword&gt;physical violence&lt;/keyword&gt;&lt;keyword&gt;Verbal violence&lt;/keyword&gt;&lt;keyword&gt;Emergency Medical Technicians&lt;/keyword&gt;&lt;/keywords&gt;&lt;dates&gt;&lt;year&gt;2016&lt;/year&gt;&lt;/dates&gt;&lt;isbn&gt;2322-1488&lt;/isbn&gt;&lt;urls&gt;&lt;related-urls&gt;&lt;url&gt;https://nmsjournal.kaums.ac.ir/article_65460.html&lt;/url&gt;&lt;/related-urls&gt;&lt;pdf-urls&gt;&lt;url&gt;https://nmsjournal.kaums.ac.ir/article_65460_aea7e72c4dcca4f89df00f453becd91a.pdf&lt;/url&gt;&lt;/pdf-urls&gt;&lt;/urls&gt;&lt;electronic-resource-num&gt;10.17795/nmsjournal29619&lt;/electronic-resource-num&gt;&lt;language&gt;en&lt;/language&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(82)</w:t>
            </w:r>
            <w:r w:rsidR="001D4716">
              <w:rPr>
                <w:rFonts w:ascii="Carlito" w:hAnsi="Carlito" w:cs="Carlito"/>
                <w:sz w:val="16"/>
                <w:szCs w:val="16"/>
              </w:rPr>
              <w:fldChar w:fldCharType="end"/>
            </w:r>
          </w:p>
        </w:tc>
        <w:tc>
          <w:tcPr>
            <w:tcW w:w="1010" w:type="dxa"/>
            <w:vAlign w:val="center"/>
            <w:hideMark/>
          </w:tcPr>
          <w:p w14:paraId="697C84E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530" w:type="dxa"/>
            <w:vAlign w:val="center"/>
            <w:hideMark/>
          </w:tcPr>
          <w:p w14:paraId="6904524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31.6 (7.08)</w:t>
            </w:r>
          </w:p>
        </w:tc>
        <w:tc>
          <w:tcPr>
            <w:tcW w:w="990" w:type="dxa"/>
            <w:vAlign w:val="center"/>
            <w:hideMark/>
          </w:tcPr>
          <w:p w14:paraId="65D6953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440" w:type="dxa"/>
            <w:vAlign w:val="center"/>
            <w:hideMark/>
          </w:tcPr>
          <w:p w14:paraId="742723C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15%</w:t>
            </w:r>
          </w:p>
        </w:tc>
        <w:tc>
          <w:tcPr>
            <w:tcW w:w="3960" w:type="dxa"/>
            <w:vAlign w:val="center"/>
            <w:hideMark/>
          </w:tcPr>
          <w:p w14:paraId="1C93E64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70F6F88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 (EMT)</w:t>
            </w:r>
          </w:p>
        </w:tc>
      </w:tr>
      <w:tr w:rsidR="006E2C0A" w:rsidRPr="006E2C0A" w14:paraId="0FC513DD" w14:textId="77777777" w:rsidTr="00785E0B">
        <w:trPr>
          <w:trHeight w:val="290"/>
        </w:trPr>
        <w:tc>
          <w:tcPr>
            <w:tcW w:w="1865" w:type="dxa"/>
            <w:vAlign w:val="center"/>
            <w:hideMark/>
          </w:tcPr>
          <w:p w14:paraId="17303359" w14:textId="5E47547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Sohrabzadeh (2012)</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&lt;EndNote&gt;&lt;Cite&gt;&lt;Author&gt;Sohrabzadeh&lt;/Author&gt;&lt;Year&gt;2015&lt;/Year&gt;&lt;RecNum&gt;2&lt;/RecNum&gt;&lt;DisplayText&gt;(83)&lt;/DisplayText&gt;&lt;record&gt;&lt;rec-number&gt;2&lt;/rec-number&gt;&lt;foreign-keys&gt;&lt;key app="EN" db-id="a2aa92wv5rda9aer20nvz2vd5x5w5xw55925" timestamp="1771362135"&gt;2&lt;/key&gt;&lt;/foreign-keys&gt;&lt;ref-type name="Journal Article"&gt;17&lt;/ref-type&gt;&lt;contributors&gt;&lt;authors&gt;&lt;author&gt;Sohrabzadeh, M.&lt;/author&gt;&lt;author&gt;Menati, R.&lt;/author&gt;&lt;author&gt;Tavan, H.&lt;/author&gt;&lt;author&gt;mozafari, M.&lt;/author&gt;&lt;author&gt;menati, W.&lt;/author&gt;&lt;/authors&gt;&lt;/contributors&gt;&lt;auth-address&gt;Corresponding author at: Prevention of Psychosocial Injuries Research Center, Ilam university of Medical Sciences, Ilam, Iran.&lt;/auth-address&gt;&lt;titles&gt;&lt;title&gt;Survey on patient against female nurses and lack of reporting aggressive event in Ilam hospitals at 2012&lt;/title&gt;&lt;secondary-title&gt;IOH&lt;/secondary-title&gt;&lt;translated-title&gt;</w:instrText>
            </w:r>
            <w:r w:rsidR="00F5495A">
              <w:rPr>
                <w:rFonts w:ascii="Carlito" w:hAnsi="Carlito" w:cs="Times New Roman"/>
                <w:sz w:val="16"/>
                <w:szCs w:val="16"/>
                <w:rtl/>
              </w:rPr>
              <w:instrText>بررسی میزان خشونت بیماران علیه زنان پرستار و دلایل عدم گزارش دهی موارد خشونت آمیز در بیمارستان های آموزشی شهر ایلام در سال 1391</w:instrText>
            </w:r>
            <w:r w:rsidR="00F5495A">
              <w:rPr>
                <w:rFonts w:ascii="Carlito" w:hAnsi="Carlito" w:cs="Carlito"/>
                <w:sz w:val="16"/>
                <w:szCs w:val="16"/>
              </w:rPr>
              <w:instrText>&lt;/translated-title&gt;&lt;/titles&gt;&lt;periodical&gt;&lt;full-title&gt;IOH&lt;/full-title&gt;&lt;/periodical&gt;&lt;pages&gt;47&lt;/pages&gt;&lt;volume&gt;12&lt;/volume&gt;&lt;number&gt;1&lt;/number&gt;&lt;keywords&gt;&lt;keyword&gt;Key words: Workplace violence&lt;/keyword&gt;&lt;keyword&gt;Female nurses&lt;/keyword&gt;&lt;keyword&gt;Non- reporting aggressive evident&lt;/keyword&gt;&lt;keyword&gt;Ilam&lt;/keyword&gt;&lt;/keywords&gt;&lt;dates&gt;&lt;year&gt;2015&lt;/year&gt;&lt;/dates&gt;&lt;urls&gt;&lt;related-urls&gt;&lt;url&gt;http://ioh.iums.ac.ir/article-1-1084-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(83)</w:t>
            </w:r>
            <w:r w:rsidR="001D4716">
              <w:rPr>
                <w:rFonts w:ascii="Carlito" w:hAnsi="Carlito" w:cs="Carlito"/>
                <w:sz w:val="16"/>
                <w:szCs w:val="16"/>
              </w:rPr>
              <w:fldChar w:fldCharType="end"/>
            </w:r>
          </w:p>
        </w:tc>
        <w:tc>
          <w:tcPr>
            <w:tcW w:w="1010" w:type="dxa"/>
            <w:vAlign w:val="center"/>
            <w:hideMark/>
          </w:tcPr>
          <w:p w14:paraId="2F2EA6E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53</w:t>
            </w:r>
          </w:p>
        </w:tc>
        <w:tc>
          <w:tcPr>
            <w:tcW w:w="1530" w:type="dxa"/>
            <w:vAlign w:val="center"/>
            <w:hideMark/>
          </w:tcPr>
          <w:p w14:paraId="2BC620B9" w14:textId="67E7262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&lt;30: 21, </w:t>
            </w:r>
            <w:r w:rsidR="00785E0B">
              <w:rPr>
                <w:rFonts w:ascii="Carlito" w:hAnsi="Carlito" w:cs="Carlito"/>
                <w:sz w:val="16"/>
                <w:szCs w:val="16"/>
              </w:rPr>
              <w:br/>
            </w:r>
            <w:r w:rsidRPr="006E2C0A">
              <w:rPr>
                <w:rFonts w:ascii="Carlito" w:hAnsi="Carlito" w:cs="Carlito"/>
                <w:sz w:val="16"/>
                <w:szCs w:val="16"/>
              </w:rPr>
              <w:t xml:space="preserve">30-40: 25, </w:t>
            </w:r>
            <w:r w:rsidR="00785E0B">
              <w:rPr>
                <w:rFonts w:ascii="Carlito" w:hAnsi="Carlito" w:cs="Carlito"/>
                <w:sz w:val="16"/>
                <w:szCs w:val="16"/>
              </w:rPr>
              <w:br/>
            </w:r>
            <w:r w:rsidRPr="006E2C0A">
              <w:rPr>
                <w:rFonts w:ascii="Carlito" w:hAnsi="Carlito" w:cs="Carlito"/>
                <w:sz w:val="16"/>
                <w:szCs w:val="16"/>
              </w:rPr>
              <w:t>&gt;40: 7</w:t>
            </w:r>
          </w:p>
        </w:tc>
        <w:tc>
          <w:tcPr>
            <w:tcW w:w="990" w:type="dxa"/>
            <w:vAlign w:val="center"/>
            <w:hideMark/>
          </w:tcPr>
          <w:p w14:paraId="6AE2182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1440" w:type="dxa"/>
            <w:vAlign w:val="center"/>
            <w:hideMark/>
          </w:tcPr>
          <w:p w14:paraId="7EC5337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21%</w:t>
            </w:r>
          </w:p>
        </w:tc>
        <w:tc>
          <w:tcPr>
            <w:tcW w:w="3960" w:type="dxa"/>
            <w:vAlign w:val="center"/>
            <w:hideMark/>
          </w:tcPr>
          <w:p w14:paraId="6E53FE9F"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Adapted Questionnaire from similar studies</w:t>
            </w:r>
          </w:p>
        </w:tc>
        <w:tc>
          <w:tcPr>
            <w:tcW w:w="2155" w:type="dxa"/>
            <w:vAlign w:val="center"/>
            <w:hideMark/>
          </w:tcPr>
          <w:p w14:paraId="275C01F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r w:rsidR="006E2C0A" w:rsidRPr="006E2C0A" w14:paraId="74484826" w14:textId="77777777" w:rsidTr="00785E0B">
        <w:trPr>
          <w:trHeight w:val="290"/>
        </w:trPr>
        <w:tc>
          <w:tcPr>
            <w:tcW w:w="1865" w:type="dxa"/>
            <w:vAlign w:val="center"/>
            <w:hideMark/>
          </w:tcPr>
          <w:p w14:paraId="1697CDAB" w14:textId="439A3A6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Talebi (2014)</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&lt;EndNote&gt;&lt;Cite&gt;&lt;Author&gt;Talebi&lt;/Author&gt;&lt;Year&gt;2022&lt;/Year&gt;&lt;RecNum&gt;104&lt;/RecNum&gt;&lt;DisplayText&gt;(84)&lt;/DisplayText&gt;&lt;record&gt;&lt;rec-number&gt;104&lt;/rec-number&gt;&lt;foreign-keys&gt;&lt;key app="EN" db-id="a2aa92wv5rda9aer20nvz2vd5x5w5xw55925" timestamp="1785496395"&gt;104&lt;/key&gt;&lt;/foreign-keys&gt;&lt;ref-type name="Journal Article"&gt;17&lt;/ref-type&gt;&lt;contributors&gt;&lt;authors&gt;&lt;author&gt;Talebi, S.&lt;/author&gt;&lt;author&gt;Rahnama Rahsepar, F.&lt;/author&gt;&lt;author&gt;Talebi, S.&lt;/author&gt;&lt;author&gt;Shahrabadi, H.&lt;/author&gt;&lt;author&gt;Saffari, E.&lt;/author&gt;&lt;/authors&gt;&lt;/contributors&gt;&lt;titles&gt;&lt;title&gt;Verbal and physical violence against nurses in Sabzevar hospitals in 2014&lt;/title&gt;&lt;secondary-title&gt;Education and Ethics in Nursing&lt;/secondary-title&gt;&lt;/titles&gt;&lt;periodical&gt;&lt;full-title&gt;Education and Ethics in Nursing&lt;/full-title&gt;&lt;/periodical&gt;&lt;pages&gt;29-35&lt;/pages&gt;&lt;volume&gt;3&lt;/volume&gt;&lt;number&gt;2&lt;/number&gt;&lt;dates&gt;&lt;year&gt;2022&lt;/year&gt;&lt;/dates&gt;&lt;urls&gt;&lt;/urls&gt;&lt;/record&gt;&lt;/Cite&gt;&lt;/EndNote&gt;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(84)</w:t>
            </w:r>
            <w:r w:rsidR="001D4716">
              <w:rPr>
                <w:rFonts w:ascii="Carlito" w:hAnsi="Carlito" w:cs="Carlito"/>
                <w:sz w:val="16"/>
                <w:szCs w:val="16"/>
              </w:rPr>
              <w:fldChar w:fldCharType="end"/>
            </w:r>
          </w:p>
        </w:tc>
        <w:tc>
          <w:tcPr>
            <w:tcW w:w="1010" w:type="dxa"/>
            <w:vAlign w:val="center"/>
            <w:hideMark/>
          </w:tcPr>
          <w:p w14:paraId="58B9DE6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87</w:t>
            </w:r>
          </w:p>
        </w:tc>
        <w:tc>
          <w:tcPr>
            <w:tcW w:w="1530" w:type="dxa"/>
            <w:vAlign w:val="center"/>
            <w:hideMark/>
          </w:tcPr>
          <w:p w14:paraId="6D96FC7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546097F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16%</w:t>
            </w:r>
          </w:p>
        </w:tc>
        <w:tc>
          <w:tcPr>
            <w:tcW w:w="1440" w:type="dxa"/>
            <w:vAlign w:val="center"/>
            <w:hideMark/>
          </w:tcPr>
          <w:p w14:paraId="18B352E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18%</w:t>
            </w:r>
          </w:p>
        </w:tc>
        <w:tc>
          <w:tcPr>
            <w:tcW w:w="3960" w:type="dxa"/>
            <w:vAlign w:val="center"/>
            <w:hideMark/>
          </w:tcPr>
          <w:p w14:paraId="3281004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19F5584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704BA061" w14:textId="77777777" w:rsidTr="00785E0B">
        <w:trPr>
          <w:trHeight w:val="290"/>
        </w:trPr>
        <w:tc>
          <w:tcPr>
            <w:tcW w:w="1865" w:type="dxa"/>
            <w:vAlign w:val="center"/>
            <w:hideMark/>
          </w:tcPr>
          <w:p w14:paraId="1404C807" w14:textId="4E8C7CFC"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Teymourzadeh (2008)</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&lt;EndNote&gt;&lt;Cite&gt;&lt;Author&gt;Teymoorzadeh&lt;/Author&gt;&lt;Year&gt;2009&lt;/Year&gt;&lt;RecNum&gt;79&lt;/RecNum&gt;&lt;DisplayText&gt;(85)&lt;/DisplayText&gt;&lt;record&gt;&lt;rec-number&gt;79&lt;/rec-number&gt;&lt;foreign-keys&gt;&lt;key app="EN" db-id="a2aa92wv5rda9aer20nvz2vd5x5w5xw55925" timestamp="1771363969"&gt;79&lt;/key&gt;&lt;/foreign-keys&gt;&lt;ref-type name="Journal Article"&gt;17&lt;/ref-type&gt;&lt;contributors&gt;&lt;authors&gt;&lt;author&gt;Teymoorzadeh, E.&lt;/author&gt;&lt;author&gt;Rashidian, A.&lt;/author&gt;&lt;author&gt;Arab, M.&lt;/author&gt;&lt;author&gt;Akbari Sari, A.&lt;/author&gt;&lt;author&gt;Ghasemi, M.&lt;/author&gt;&lt;/authors&gt;&lt;/contributors&gt;&lt;titles&gt;&lt;title&gt;Exposure to psychological violence among the nursing staff in a large teaching hospital in Tehran&lt;/title&gt;&lt;secondary-title&gt;sjsph&lt;/secondary-title&gt;&lt;translated-title&gt;</w:instrText>
            </w:r>
            <w:r w:rsidR="00F5495A">
              <w:rPr>
                <w:rFonts w:ascii="Carlito" w:hAnsi="Carlito" w:cs="Times New Roman"/>
                <w:sz w:val="16"/>
                <w:szCs w:val="16"/>
                <w:rtl/>
              </w:rPr>
              <w:instrText>اندازه گیری میزان مواجهه پرستاران با خشونت روانی در یک بیمارستان</w:instrText>
            </w:r>
            <w:r w:rsidR="00F5495A">
              <w:rPr>
                <w:rFonts w:ascii="Carlito" w:hAnsi="Carlito" w:cs="Carlito"/>
                <w:sz w:val="16"/>
                <w:szCs w:val="16"/>
              </w:rPr>
              <w:instrText xml:space="preserve"> </w:instrText>
            </w:r>
            <w:r w:rsidR="00F5495A">
              <w:rPr>
                <w:rFonts w:ascii="Carlito" w:hAnsi="Carlito" w:cs="Times New Roman"/>
                <w:sz w:val="16"/>
                <w:szCs w:val="16"/>
                <w:rtl/>
              </w:rPr>
              <w:instrText>آموزشی بزرگ شهر تهران</w:instrText>
            </w:r>
            <w:r w:rsidR="00F5495A">
              <w:rPr>
                <w:rFonts w:ascii="Carlito" w:hAnsi="Carlito" w:cs="Carlito"/>
                <w:sz w:val="16"/>
                <w:szCs w:val="16"/>
              </w:rPr>
              <w:instrText>&lt;/translated-title&gt;&lt;/titles&gt;&lt;periodical&gt;&lt;full-title&gt;sjsph&lt;/full-title&gt;&lt;/periodical&gt;&lt;pages&gt;41&lt;/pages&gt;&lt;volume&gt;7&lt;/volume&gt;&lt;number&gt;2&lt;/number&gt;&lt;keywords&gt;&lt;keyword&gt;Workplace violence&lt;/keyword&gt;&lt;keyword&gt;Psychological violence&lt;/keyword&gt;&lt;keyword&gt;Nurse&lt;/keyword&gt;&lt;keyword&gt;Teaching hospital&lt;/keyword&gt;&lt;/keywords&gt;&lt;dates&gt;&lt;year&gt;2009&lt;/year&gt;&lt;/dates&gt;&lt;urls&gt;&lt;related-urls&gt;&lt;url&gt;http://sjsph.tums.ac.ir/article-1-115-fa.html&lt;/url&gt;&lt;/related-urls&gt;&lt;/urls&gt;&lt;/record&gt;&lt;/Cite&gt;&lt;/EndNote&gt;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(85)</w:t>
            </w:r>
            <w:r w:rsidR="001D4716">
              <w:rPr>
                <w:rFonts w:ascii="Carlito" w:hAnsi="Carlito" w:cs="Carlito"/>
                <w:sz w:val="16"/>
                <w:szCs w:val="16"/>
              </w:rPr>
              <w:fldChar w:fldCharType="end"/>
            </w:r>
          </w:p>
        </w:tc>
        <w:tc>
          <w:tcPr>
            <w:tcW w:w="1010" w:type="dxa"/>
            <w:vAlign w:val="center"/>
            <w:hideMark/>
          </w:tcPr>
          <w:p w14:paraId="167A6F8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301</w:t>
            </w:r>
          </w:p>
        </w:tc>
        <w:tc>
          <w:tcPr>
            <w:tcW w:w="1530" w:type="dxa"/>
            <w:vAlign w:val="center"/>
            <w:hideMark/>
          </w:tcPr>
          <w:p w14:paraId="7214CC8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(8)</w:t>
            </w:r>
          </w:p>
        </w:tc>
        <w:tc>
          <w:tcPr>
            <w:tcW w:w="990" w:type="dxa"/>
            <w:vAlign w:val="center"/>
            <w:hideMark/>
          </w:tcPr>
          <w:p w14:paraId="22F846D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w:t>
            </w:r>
          </w:p>
        </w:tc>
        <w:tc>
          <w:tcPr>
            <w:tcW w:w="1440" w:type="dxa"/>
            <w:vAlign w:val="center"/>
            <w:hideMark/>
          </w:tcPr>
          <w:p w14:paraId="29C3800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3960" w:type="dxa"/>
            <w:vAlign w:val="center"/>
            <w:hideMark/>
          </w:tcPr>
          <w:p w14:paraId="4C143E8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3FB07A2B"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17026E1C" w14:textId="77777777" w:rsidTr="00785E0B">
        <w:trPr>
          <w:trHeight w:val="290"/>
        </w:trPr>
        <w:tc>
          <w:tcPr>
            <w:tcW w:w="1865" w:type="dxa"/>
            <w:vAlign w:val="center"/>
            <w:hideMark/>
          </w:tcPr>
          <w:p w14:paraId="2054A47F" w14:textId="59286C5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Teymourzadeh (2014)</w:t>
            </w:r>
            <w:r w:rsidR="001D4716">
              <w:rPr>
                <w:rFonts w:ascii="Carlito" w:hAnsi="Carlito" w:cs="Carlito"/>
                <w:sz w:val="16"/>
                <w:szCs w:val="16"/>
              </w:rPr>
              <w:fldChar w:fldCharType="begin">
                <w:fldData xml:space="preserve">PEVuZE5vdGU+PENpdGU+PEF1dGhvcj5UZXltb3VyemFkZWg8L0F1dGhvcj48WWVhcj4yMDE0PC9Z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PEVuZE5vdGU+PENpdGU+PEF1dGhvcj5UZXltb3VyemFkZWg8L0F1dGhvcj48WWVhcj4yMDE0PC9Z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(86)</w:t>
            </w:r>
            <w:r w:rsidR="001D4716">
              <w:rPr>
                <w:rFonts w:ascii="Carlito" w:hAnsi="Carlito" w:cs="Carlito"/>
                <w:sz w:val="16"/>
                <w:szCs w:val="16"/>
              </w:rPr>
              <w:fldChar w:fldCharType="end"/>
            </w:r>
          </w:p>
        </w:tc>
        <w:tc>
          <w:tcPr>
            <w:tcW w:w="1010" w:type="dxa"/>
            <w:vAlign w:val="center"/>
            <w:hideMark/>
          </w:tcPr>
          <w:p w14:paraId="6A376E5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301</w:t>
            </w:r>
          </w:p>
        </w:tc>
        <w:tc>
          <w:tcPr>
            <w:tcW w:w="1530" w:type="dxa"/>
            <w:vAlign w:val="center"/>
            <w:hideMark/>
          </w:tcPr>
          <w:p w14:paraId="6B9096A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 (8)</w:t>
            </w:r>
          </w:p>
        </w:tc>
        <w:tc>
          <w:tcPr>
            <w:tcW w:w="990" w:type="dxa"/>
            <w:vAlign w:val="center"/>
            <w:hideMark/>
          </w:tcPr>
          <w:p w14:paraId="24F18F5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90%</w:t>
            </w:r>
          </w:p>
        </w:tc>
        <w:tc>
          <w:tcPr>
            <w:tcW w:w="1440" w:type="dxa"/>
            <w:vAlign w:val="center"/>
            <w:hideMark/>
          </w:tcPr>
          <w:p w14:paraId="6213E4E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3960" w:type="dxa"/>
            <w:vAlign w:val="center"/>
            <w:hideMark/>
          </w:tcPr>
          <w:p w14:paraId="3040460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2CCB86E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w:t>
            </w:r>
          </w:p>
        </w:tc>
      </w:tr>
      <w:tr w:rsidR="006E2C0A" w:rsidRPr="006E2C0A" w14:paraId="6D9EDD2A" w14:textId="77777777" w:rsidTr="00785E0B">
        <w:trPr>
          <w:trHeight w:val="290"/>
        </w:trPr>
        <w:tc>
          <w:tcPr>
            <w:tcW w:w="1865" w:type="dxa"/>
            <w:vAlign w:val="center"/>
            <w:hideMark/>
          </w:tcPr>
          <w:p w14:paraId="5346F220" w14:textId="10018ADB"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Tohidnia (2019)</w:t>
            </w:r>
            <w:r w:rsidR="001D4716">
              <w:rPr>
                <w:rFonts w:ascii="Carlito" w:hAnsi="Carlito" w:cs="Carlito"/>
                <w:sz w:val="16"/>
                <w:szCs w:val="16"/>
              </w:rPr>
              <w:fldChar w:fldCharType="begin">
                <w:fldData xml:space="preserve">PEVuZE5vdGU+PENpdGU+PEF1dGhvcj5Ub2hpZG5pYTwvQXV0aG9yPjxZZWFyPjIwMTk8L1llYXI+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</w:fldData>
              </w:fldChar>
            </w:r>
            <w:r w:rsidR="00F5495A">
              <w:rPr>
                <w:rFonts w:ascii="Carlito" w:hAnsi="Carlito" w:cs="Carlito"/>
                <w:sz w:val="16"/>
                <w:szCs w:val="16"/>
              </w:rPr>
              <w:instrText xml:space="preserve"> ADDIN EN.CITE </w:instrText>
            </w:r>
            <w:r w:rsidR="00F5495A">
              <w:rPr>
                <w:rFonts w:ascii="Carlito" w:hAnsi="Carlito" w:cs="Carlito"/>
                <w:sz w:val="16"/>
                <w:szCs w:val="16"/>
              </w:rPr>
              <w:fldChar w:fldCharType="begin">
                <w:fldData xml:space="preserve">PEVuZE5vdGU+PENpdGU+PEF1dGhvcj5Ub2hpZG5pYTwvQXV0aG9yPjxZZWFyPjIwMTk8L1llYXI+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</w:fldData>
              </w:fldChar>
            </w:r>
            <w:r w:rsidR="00F5495A">
              <w:rPr>
                <w:rFonts w:ascii="Carlito" w:hAnsi="Carlito" w:cs="Carlito"/>
                <w:sz w:val="16"/>
                <w:szCs w:val="16"/>
              </w:rPr>
              <w:instrText xml:space="preserve"> ADDIN EN.CITE.DATA </w:instrText>
            </w:r>
            <w:r w:rsidR="00F5495A">
              <w:rPr>
                <w:rFonts w:ascii="Carlito" w:hAnsi="Carlito" w:cs="Carlito"/>
                <w:sz w:val="16"/>
                <w:szCs w:val="16"/>
              </w:rPr>
            </w:r>
            <w:r w:rsidR="00F5495A">
              <w:rPr>
                <w:rFonts w:ascii="Carlito" w:hAnsi="Carlito" w:cs="Carlito"/>
                <w:sz w:val="16"/>
                <w:szCs w:val="16"/>
              </w:rPr>
              <w:fldChar w:fldCharType="end"/>
            </w:r>
            <w:r w:rsidR="001D4716">
              <w:rPr>
                <w:rFonts w:ascii="Carlito" w:hAnsi="Carlito" w:cs="Carlito"/>
                <w:sz w:val="16"/>
                <w:szCs w:val="16"/>
              </w:rPr>
              <w:fldChar w:fldCharType="separate"/>
            </w:r>
            <w:r w:rsidR="00F5495A">
              <w:rPr>
                <w:rFonts w:ascii="Carlito" w:hAnsi="Carlito" w:cs="Carlito"/>
                <w:noProof/>
                <w:sz w:val="16"/>
                <w:szCs w:val="16"/>
              </w:rPr>
              <w:t>(87)</w:t>
            </w:r>
            <w:r w:rsidR="001D4716">
              <w:rPr>
                <w:rFonts w:ascii="Carlito" w:hAnsi="Carlito" w:cs="Carlito"/>
                <w:sz w:val="16"/>
                <w:szCs w:val="16"/>
              </w:rPr>
              <w:fldChar w:fldCharType="end"/>
            </w:r>
          </w:p>
        </w:tc>
        <w:tc>
          <w:tcPr>
            <w:tcW w:w="1010" w:type="dxa"/>
            <w:vAlign w:val="center"/>
            <w:hideMark/>
          </w:tcPr>
          <w:p w14:paraId="63C39A2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121</w:t>
            </w:r>
          </w:p>
        </w:tc>
        <w:tc>
          <w:tcPr>
            <w:tcW w:w="1530" w:type="dxa"/>
            <w:vAlign w:val="center"/>
            <w:hideMark/>
          </w:tcPr>
          <w:p w14:paraId="61FEA76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33.9 (9.4)</w:t>
            </w:r>
          </w:p>
        </w:tc>
        <w:tc>
          <w:tcPr>
            <w:tcW w:w="990" w:type="dxa"/>
            <w:vAlign w:val="center"/>
            <w:hideMark/>
          </w:tcPr>
          <w:p w14:paraId="016932A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36%</w:t>
            </w:r>
          </w:p>
        </w:tc>
        <w:tc>
          <w:tcPr>
            <w:tcW w:w="1440" w:type="dxa"/>
            <w:vAlign w:val="center"/>
            <w:hideMark/>
          </w:tcPr>
          <w:p w14:paraId="3BC9CDEC"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47ED9D9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1C4954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Radiology Department Staff</w:t>
            </w:r>
          </w:p>
        </w:tc>
      </w:tr>
      <w:tr w:rsidR="006E2C0A" w:rsidRPr="006E2C0A" w14:paraId="50932257" w14:textId="77777777" w:rsidTr="00785E0B">
        <w:trPr>
          <w:trHeight w:val="290"/>
        </w:trPr>
        <w:tc>
          <w:tcPr>
            <w:tcW w:w="1865" w:type="dxa"/>
            <w:vAlign w:val="center"/>
            <w:hideMark/>
          </w:tcPr>
          <w:p w14:paraId="02978C73" w14:textId="6A150EA0"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Yadollahi (2020)</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&lt;EndNote&gt;&lt;Cite&gt;&lt;Author&gt;Yadollahi&lt;/Author&gt;&lt;Year&gt;2021&lt;/Year&gt;&lt;RecNum&gt;40&lt;/RecNum&gt;&lt;DisplayText&gt;(88)&lt;/DisplayText&gt;&lt;record&gt;&lt;rec-number&gt;40&lt;/rec-number&gt;&lt;foreign-keys&gt;&lt;key app="EN" db-id="a2aa92wv5rda9aer20nvz2vd5x5w5xw55925" timestamp="1771363062"&gt;40&lt;/key&gt;&lt;/foreign-keys&gt;&lt;ref-type name="Journal Article"&gt;17&lt;/ref-type&gt;&lt;contributors&gt;&lt;authors&gt;&lt;author&gt;Yadollahi, Salman&lt;/author&gt;&lt;author&gt;Heydarpoor, Sadegh&lt;/author&gt;&lt;author&gt;Fereidooni, Mehdi&lt;/author&gt;&lt;/authors&gt;&lt;/contributors&gt;&lt;auth-address&gt;Department of Accidents and Medical Emergencies Management Center, Faculty of Nursing and Midwifery, Sharekord University of Medical Sciences, Shaherkord, Iran&lt;/auth-address&gt;&lt;titles&gt;&lt;title&gt;Prevalence of Workplace Violence of Emergency Medical Staff and Relevant Factors in Chaharmahal-Bakhtyari Province in 2020&lt;/title&gt;&lt;secondary-title&gt;ajaums-jps&lt;/secondary-title&gt;&lt;translated-title&gt;</w:instrText>
            </w:r>
            <w:r w:rsidR="00F5495A">
              <w:rPr>
                <w:rFonts w:ascii="Carlito" w:hAnsi="Carlito" w:cs="Times New Roman"/>
                <w:sz w:val="16"/>
                <w:szCs w:val="16"/>
                <w:rtl/>
              </w:rPr>
              <w:instrText>بررسی شیوع خشونت محل کار و عوامل موثر در بروز آن علیه کارکنان فوریت های پزشکی استان چهار محال و بختیاری در سال 1399</w:instrText>
            </w:r>
            <w:r w:rsidR="00F5495A">
              <w:rPr>
                <w:rFonts w:ascii="Carlito" w:hAnsi="Carlito" w:cs="Carlito"/>
                <w:sz w:val="16"/>
                <w:szCs w:val="16"/>
              </w:rPr>
              <w:instrText>&lt;/translated-title&gt;&lt;/titles&gt;&lt;periodical&gt;&lt;full-title&gt;ajaums-jps&lt;/full-title&gt;&lt;/periodical&gt;&lt;pages&gt;35&lt;/pages&gt;&lt;volume&gt;16&lt;/volume&gt;&lt;number&gt;4&lt;/number&gt;&lt;keywords&gt;&lt;keyword&gt;Violence&lt;/keyword&gt;&lt;keyword&gt;Emergency Medical Technicians&lt;/keyword&gt;&lt;/keywords&gt;&lt;dates&gt;&lt;year&gt;2021&lt;/year&gt;&lt;/dates&gt;&lt;urls&gt;&lt;related-urls&gt;&lt;url&gt;http://jps.ajaums.ac.ir/article-1-283-fa.html&lt;/url&gt;&lt;/related-urls&gt;&lt;/urls&gt;&lt;/record&gt;&lt;/Cite&gt;&lt;/EndNote&gt;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(88)</w:t>
            </w:r>
            <w:r w:rsidR="001D4716">
              <w:rPr>
                <w:rFonts w:ascii="Carlito" w:hAnsi="Carlito" w:cs="Carlito"/>
                <w:sz w:val="16"/>
                <w:szCs w:val="16"/>
              </w:rPr>
              <w:fldChar w:fldCharType="end"/>
            </w:r>
          </w:p>
        </w:tc>
        <w:tc>
          <w:tcPr>
            <w:tcW w:w="1010" w:type="dxa"/>
            <w:vAlign w:val="center"/>
            <w:hideMark/>
          </w:tcPr>
          <w:p w14:paraId="0AF3C975"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125</w:t>
            </w:r>
          </w:p>
        </w:tc>
        <w:tc>
          <w:tcPr>
            <w:tcW w:w="1530" w:type="dxa"/>
            <w:vAlign w:val="center"/>
            <w:hideMark/>
          </w:tcPr>
          <w:p w14:paraId="45845164"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990" w:type="dxa"/>
            <w:vAlign w:val="center"/>
            <w:hideMark/>
          </w:tcPr>
          <w:p w14:paraId="0033498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100%</w:t>
            </w:r>
          </w:p>
        </w:tc>
        <w:tc>
          <w:tcPr>
            <w:tcW w:w="1440" w:type="dxa"/>
            <w:vAlign w:val="center"/>
            <w:hideMark/>
          </w:tcPr>
          <w:p w14:paraId="4A98934A"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41%</w:t>
            </w:r>
          </w:p>
        </w:tc>
        <w:tc>
          <w:tcPr>
            <w:tcW w:w="3960" w:type="dxa"/>
            <w:vAlign w:val="center"/>
            <w:hideMark/>
          </w:tcPr>
          <w:p w14:paraId="5A575027"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Hader and Pozzi Standard Questionnaire</w:t>
            </w:r>
          </w:p>
        </w:tc>
        <w:tc>
          <w:tcPr>
            <w:tcW w:w="2155" w:type="dxa"/>
            <w:vAlign w:val="center"/>
            <w:hideMark/>
          </w:tcPr>
          <w:p w14:paraId="62AAE15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Paramedics</w:t>
            </w:r>
          </w:p>
        </w:tc>
      </w:tr>
      <w:tr w:rsidR="006E2C0A" w:rsidRPr="006E2C0A" w14:paraId="152A1E60" w14:textId="77777777" w:rsidTr="00785E0B">
        <w:trPr>
          <w:trHeight w:val="701"/>
        </w:trPr>
        <w:tc>
          <w:tcPr>
            <w:tcW w:w="1865" w:type="dxa"/>
            <w:vAlign w:val="center"/>
            <w:hideMark/>
          </w:tcPr>
          <w:p w14:paraId="379940BE" w14:textId="5FE7AF8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Yousefi (2008)</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&lt;EndNote&gt;&lt;Cite&gt;&lt;Author&gt;Yousefi&lt;/Author&gt;&lt;Year&gt;2010&lt;/Year&gt;&lt;RecNum&gt;80&lt;/RecNum&gt;&lt;DisplayText&gt;(89)&lt;/DisplayText&gt;&lt;record&gt;&lt;rec-number&gt;80&lt;/rec-number&gt;&lt;foreign-keys&gt;&lt;key app="EN" db-id="a2aa92wv5rda9aer20nvz2vd5x5w5xw55925" timestamp="1771363986"&gt;80&lt;/key&gt;&lt;/foreign-keys&gt;&lt;ref-type name="Journal Article"&gt;17&lt;/ref-type&gt;&lt;contributors&gt;&lt;authors&gt;&lt;author&gt;Yousefi, Parsa&lt;/author&gt;&lt;author&gt;Salehi, Bahman&lt;/author&gt;&lt;author&gt;Sanginan, Taherreh&lt;/author&gt;&lt;/authors&gt;&lt;/contributors&gt;&lt;titles&gt;&lt;title&gt;The types and contributing factors of aggression toward physicians and students of medicine in hospitals of Arak in 2009&lt;/title&gt;&lt;secondary-title&gt;HBI_Journals&lt;/secondary-title&gt;&lt;translated-title&gt;</w:instrText>
            </w:r>
            <w:r w:rsidR="00F5495A">
              <w:rPr>
                <w:rFonts w:ascii="Carlito" w:hAnsi="Carlito" w:cs="Times New Roman"/>
                <w:sz w:val="16"/>
                <w:szCs w:val="16"/>
                <w:rtl/>
              </w:rPr>
              <w:instrText>انواع خشونت نسبت به پزشکان شاغل و دانشجویان رشته پزشکی و علل مساعد کننده آن در بیمارستان‌های شهر اراک 1387</w:instrText>
            </w:r>
            <w:r w:rsidR="00F5495A">
              <w:rPr>
                <w:rFonts w:ascii="Carlito" w:hAnsi="Carlito" w:cs="Carlito"/>
                <w:sz w:val="16"/>
                <w:szCs w:val="16"/>
              </w:rPr>
              <w:instrText>&lt;/translated-title&gt;&lt;/titles&gt;&lt;periodical&gt;&lt;full-title&gt;HBI_Journals&lt;/full-title&gt;&lt;/periodical&gt;&lt;pages&gt;155&lt;/pages&gt;&lt;volume&gt;13&lt;/volume&gt;&lt;number&gt;2&lt;/number&gt;&lt;keywords&gt;&lt;keyword&gt;Aggression&lt;/keyword&gt;&lt;keyword&gt;Medical students&lt;/keyword&gt;&lt;keyword&gt;Physicians&lt;/keyword&gt;&lt;keyword&gt;Iran&lt;/keyword&gt;&lt;/keywords&gt;&lt;dates&gt;&lt;year&gt;2010&lt;/year&gt;&lt;/dates&gt;&lt;urls&gt;&lt;related-urls&gt;&lt;url&gt;http://jams.arakmu.ac.ir/article-1-521-fa.html&lt;/url&gt;&lt;/related-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(89)</w:t>
            </w:r>
            <w:r w:rsidR="001D4716">
              <w:rPr>
                <w:rFonts w:ascii="Carlito" w:hAnsi="Carlito" w:cs="Carlito"/>
                <w:sz w:val="16"/>
                <w:szCs w:val="16"/>
              </w:rPr>
              <w:fldChar w:fldCharType="end"/>
            </w:r>
          </w:p>
        </w:tc>
        <w:tc>
          <w:tcPr>
            <w:tcW w:w="1010" w:type="dxa"/>
            <w:vAlign w:val="center"/>
            <w:hideMark/>
          </w:tcPr>
          <w:p w14:paraId="0D558A66"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205</w:t>
            </w:r>
          </w:p>
        </w:tc>
        <w:tc>
          <w:tcPr>
            <w:tcW w:w="1530" w:type="dxa"/>
            <w:vAlign w:val="center"/>
            <w:hideMark/>
          </w:tcPr>
          <w:p w14:paraId="25AB289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Range: 22-65</w:t>
            </w:r>
          </w:p>
        </w:tc>
        <w:tc>
          <w:tcPr>
            <w:tcW w:w="990" w:type="dxa"/>
            <w:vAlign w:val="center"/>
            <w:hideMark/>
          </w:tcPr>
          <w:p w14:paraId="324047C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44%</w:t>
            </w:r>
          </w:p>
        </w:tc>
        <w:tc>
          <w:tcPr>
            <w:tcW w:w="1440" w:type="dxa"/>
            <w:vAlign w:val="center"/>
            <w:hideMark/>
          </w:tcPr>
          <w:p w14:paraId="670D5B00"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t>
            </w:r>
          </w:p>
        </w:tc>
        <w:tc>
          <w:tcPr>
            <w:tcW w:w="3960" w:type="dxa"/>
            <w:vAlign w:val="center"/>
            <w:hideMark/>
          </w:tcPr>
          <w:p w14:paraId="06690F6E"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Researcher-made Questionnaire</w:t>
            </w:r>
          </w:p>
        </w:tc>
        <w:tc>
          <w:tcPr>
            <w:tcW w:w="2155" w:type="dxa"/>
            <w:vAlign w:val="center"/>
            <w:hideMark/>
          </w:tcPr>
          <w:p w14:paraId="0781AF2E" w14:textId="0003F4D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 xml:space="preserve">Physicians / General Practitioners / Medical Students / </w:t>
            </w:r>
            <w:r w:rsidR="00785E0B">
              <w:rPr>
                <w:rFonts w:ascii="Carlito" w:hAnsi="Carlito" w:cs="Carlito"/>
                <w:sz w:val="16"/>
                <w:szCs w:val="16"/>
              </w:rPr>
              <w:t>Others</w:t>
            </w:r>
          </w:p>
        </w:tc>
      </w:tr>
      <w:tr w:rsidR="006E2C0A" w:rsidRPr="006E2C0A" w14:paraId="4DE95839" w14:textId="77777777" w:rsidTr="00785E0B">
        <w:trPr>
          <w:trHeight w:val="290"/>
        </w:trPr>
        <w:tc>
          <w:tcPr>
            <w:tcW w:w="1865" w:type="dxa"/>
            <w:vAlign w:val="center"/>
            <w:hideMark/>
          </w:tcPr>
          <w:p w14:paraId="0BDC183A" w14:textId="5C005842"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Zamanzadeh (2006)</w:t>
            </w:r>
            <w:r w:rsidR="001D4716">
              <w:rPr>
                <w:rFonts w:ascii="Carlito" w:hAnsi="Carlito" w:cs="Carlito"/>
                <w:sz w:val="16"/>
                <w:szCs w:val="16"/>
              </w:rPr>
              <w:fldChar w:fldCharType="begin"/>
            </w:r>
            <w:r w:rsidR="00F5495A">
              <w:rPr>
                <w:rFonts w:ascii="Carlito" w:hAnsi="Carlito" w:cs="Carlito"/>
                <w:sz w:val="16"/>
                <w:szCs w:val="16"/>
              </w:rPr>
              <w:instrText xml:space="preserve"> ADDIN EN.CITE &lt;EndNote&gt;&lt;Cite&gt;&lt;Author&gt;Zamanzadeh&lt;/Author&gt;&lt;Year&gt;2007&lt;/Year&gt;&lt;RecNum&gt;106&lt;/RecNum&gt;&lt;DisplayText&gt;(90)&lt;/DisplayText&gt;&lt;record&gt;&lt;rec-number&gt;106&lt;/rec-number&gt;&lt;foreign-keys&gt;&lt;key app="EN" db-id="a2aa92wv5rda9aer20nvz2vd5x5w5xw55925" timestamp="1785496395"&gt;106&lt;/key&gt;&lt;/foreign-keys&gt;&lt;ref-type name="Journal Article"&gt;17&lt;/ref-type&gt;&lt;contributors&gt;&lt;authors&gt;&lt;author&gt;Zamanzadeh, V.&lt;/author&gt;&lt;author&gt;Soleimannejad, N.&lt;/author&gt;&lt;author&gt;Abdollahzadeh, F.&lt;/author&gt;&lt;/authors&gt;&lt;/contributors&gt;&lt;titles&gt;&lt;title&gt;The nature of violence against nurses working in hospitals of East Azerbaijan province&lt;/title&gt;&lt;secondary-title&gt;Med J Tabriz Uni Med Sciences Health Services&lt;/secondary-title&gt;&lt;/titles&gt;&lt;periodical&gt;&lt;full-title&gt;Med J Tabriz Uni Med Sciences Health Services&lt;/full-title&gt;&lt;/periodical&gt;&lt;pages&gt;61-66&lt;/pages&gt;&lt;volume&gt;29&lt;/volume&gt;&lt;number&gt;2&lt;/number&gt;&lt;dates&gt;&lt;year&gt;2007&lt;/year&gt;&lt;/dates&gt;&lt;urls&gt;&lt;/urls&gt;&lt;/record&gt;&lt;/Cite&gt;&lt;/EndNote&gt;</w:instrText>
            </w:r>
            <w:r w:rsidR="001D4716">
              <w:rPr>
                <w:rFonts w:ascii="Carlito" w:hAnsi="Carlito" w:cs="Carlito"/>
                <w:sz w:val="16"/>
                <w:szCs w:val="16"/>
              </w:rPr>
              <w:fldChar w:fldCharType="separate"/>
            </w:r>
            <w:r w:rsidR="00F5495A">
              <w:rPr>
                <w:rFonts w:ascii="Carlito" w:hAnsi="Carlito" w:cs="Carlito"/>
                <w:noProof/>
                <w:sz w:val="16"/>
                <w:szCs w:val="16"/>
              </w:rPr>
              <w:t>(90)</w:t>
            </w:r>
            <w:r w:rsidR="001D4716">
              <w:rPr>
                <w:rFonts w:ascii="Carlito" w:hAnsi="Carlito" w:cs="Carlito"/>
                <w:sz w:val="16"/>
                <w:szCs w:val="16"/>
              </w:rPr>
              <w:fldChar w:fldCharType="end"/>
            </w:r>
          </w:p>
        </w:tc>
        <w:tc>
          <w:tcPr>
            <w:tcW w:w="1010" w:type="dxa"/>
            <w:vAlign w:val="center"/>
            <w:hideMark/>
          </w:tcPr>
          <w:p w14:paraId="159A2A43"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468</w:t>
            </w:r>
          </w:p>
        </w:tc>
        <w:tc>
          <w:tcPr>
            <w:tcW w:w="1530" w:type="dxa"/>
            <w:vAlign w:val="center"/>
            <w:hideMark/>
          </w:tcPr>
          <w:p w14:paraId="565400D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35.43 (7.97)</w:t>
            </w:r>
          </w:p>
        </w:tc>
        <w:tc>
          <w:tcPr>
            <w:tcW w:w="990" w:type="dxa"/>
            <w:vAlign w:val="center"/>
            <w:hideMark/>
          </w:tcPr>
          <w:p w14:paraId="6FB204C9"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34.40%</w:t>
            </w:r>
          </w:p>
        </w:tc>
        <w:tc>
          <w:tcPr>
            <w:tcW w:w="1440" w:type="dxa"/>
            <w:vAlign w:val="center"/>
            <w:hideMark/>
          </w:tcPr>
          <w:p w14:paraId="1B6E7F71"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29.70%</w:t>
            </w:r>
          </w:p>
        </w:tc>
        <w:tc>
          <w:tcPr>
            <w:tcW w:w="3960" w:type="dxa"/>
            <w:vAlign w:val="center"/>
            <w:hideMark/>
          </w:tcPr>
          <w:p w14:paraId="791BE598"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Workplace Violence in the Health Sector Questionnaire</w:t>
            </w:r>
          </w:p>
        </w:tc>
        <w:tc>
          <w:tcPr>
            <w:tcW w:w="2155" w:type="dxa"/>
            <w:vAlign w:val="center"/>
            <w:hideMark/>
          </w:tcPr>
          <w:p w14:paraId="3E43E65D" w14:textId="77777777" w:rsidR="006E2C0A" w:rsidRPr="006E2C0A" w:rsidRDefault="006E2C0A" w:rsidP="006E2C0A">
            <w:pPr>
              <w:bidi w:val="0"/>
              <w:spacing w:after="100"/>
              <w:jc w:val="center"/>
              <w:rPr>
                <w:rFonts w:ascii="Carlito" w:hAnsi="Carlito" w:cs="Carlito"/>
                <w:sz w:val="16"/>
                <w:szCs w:val="16"/>
              </w:rPr>
            </w:pPr>
            <w:r w:rsidRPr="006E2C0A">
              <w:rPr>
                <w:rFonts w:ascii="Carlito" w:hAnsi="Carlito" w:cs="Carlito"/>
                <w:sz w:val="16"/>
                <w:szCs w:val="16"/>
              </w:rPr>
              <w:t>Nurses / Auxiliary Nurses</w:t>
            </w:r>
          </w:p>
        </w:tc>
      </w:tr>
    </w:tbl>
    <w:p w14:paraId="391A9CAE" w14:textId="3A48EC2E" w:rsidR="006E2C0A" w:rsidRDefault="006E2C0A" w:rsidP="006E2C0A">
      <w:pPr>
        <w:bidi w:val="0"/>
        <w:spacing w:after="100"/>
        <w:jc w:val="both"/>
      </w:pPr>
    </w:p>
    <w:p w14:paraId="1FA7CB6E" w14:textId="56BDDD05" w:rsidR="006E2C0A" w:rsidRDefault="006E2C0A" w:rsidP="006E2C0A">
      <w:pPr>
        <w:bidi w:val="0"/>
        <w:spacing w:after="100"/>
        <w:jc w:val="both"/>
      </w:pPr>
    </w:p>
    <w:p w14:paraId="4CD4FB9B" w14:textId="21C54DA4" w:rsidR="0079282F" w:rsidRDefault="0079282F" w:rsidP="0079282F">
      <w:pPr>
        <w:bidi w:val="0"/>
        <w:spacing w:after="100"/>
        <w:jc w:val="both"/>
      </w:pPr>
    </w:p>
    <w:tbl>
      <w:tblPr>
        <w:tblStyle w:val="TableGrid"/>
        <w:tblW w:w="5000"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60"/>
        <w:gridCol w:w="1892"/>
        <w:gridCol w:w="1892"/>
        <w:gridCol w:w="2068"/>
        <w:gridCol w:w="2071"/>
        <w:gridCol w:w="2071"/>
        <w:gridCol w:w="806"/>
      </w:tblGrid>
      <w:tr w:rsidR="00CA3689" w:rsidRPr="0079282F" w14:paraId="112D8BF3" w14:textId="73649BCE" w:rsidTr="00CA3689">
        <w:trPr>
          <w:trHeight w:val="260"/>
          <w:jc w:val="center"/>
        </w:trPr>
        <w:tc>
          <w:tcPr>
            <w:tcW w:w="4689" w:type="pct"/>
            <w:gridSpan w:val="6"/>
            <w:vAlign w:val="center"/>
          </w:tcPr>
          <w:p w14:paraId="30B0FED9" w14:textId="2585B879" w:rsidR="00CA3689" w:rsidRPr="0079282F" w:rsidRDefault="00CA3689" w:rsidP="0079282F">
            <w:pPr>
              <w:bidi w:val="0"/>
              <w:spacing w:after="100"/>
              <w:jc w:val="center"/>
              <w:rPr>
                <w:rFonts w:ascii="Carlito" w:hAnsi="Carlito" w:cs="Carlito"/>
                <w:b/>
                <w:bCs/>
                <w:sz w:val="16"/>
                <w:szCs w:val="16"/>
              </w:rPr>
            </w:pPr>
            <w:r w:rsidRPr="0079282F">
              <w:rPr>
                <w:rFonts w:ascii="Carlito" w:hAnsi="Carlito" w:cs="Carlito"/>
                <w:b/>
                <w:bCs/>
                <w:sz w:val="16"/>
                <w:szCs w:val="16"/>
              </w:rPr>
              <w:t xml:space="preserve">Table S2. </w:t>
            </w:r>
            <w:r w:rsidRPr="0079282F">
              <w:rPr>
                <w:rFonts w:ascii="Carlito" w:hAnsi="Carlito" w:cs="Carlito"/>
                <w:sz w:val="16"/>
                <w:szCs w:val="16"/>
              </w:rPr>
              <w:t xml:space="preserve">Quality assessment using MMAT for </w:t>
            </w:r>
            <w:r w:rsidR="009320BD">
              <w:rPr>
                <w:rFonts w:ascii="Carlito" w:hAnsi="Carlito" w:cs="Carlito"/>
                <w:sz w:val="16"/>
                <w:szCs w:val="16"/>
              </w:rPr>
              <w:t>q</w:t>
            </w:r>
            <w:r w:rsidR="009320BD" w:rsidRPr="009320BD">
              <w:rPr>
                <w:rFonts w:ascii="Carlito" w:hAnsi="Carlito" w:cs="Carlito"/>
                <w:sz w:val="16"/>
                <w:szCs w:val="16"/>
              </w:rPr>
              <w:t xml:space="preserve">uantitative descriptive </w:t>
            </w:r>
            <w:r w:rsidRPr="0079282F">
              <w:rPr>
                <w:rFonts w:ascii="Carlito" w:hAnsi="Carlito" w:cs="Carlito"/>
                <w:sz w:val="16"/>
                <w:szCs w:val="16"/>
              </w:rPr>
              <w:t>studies</w:t>
            </w:r>
            <w:r w:rsidRPr="0079282F">
              <w:rPr>
                <w:rFonts w:ascii="Carlito" w:hAnsi="Carlito" w:cs="Carlito"/>
                <w:b/>
                <w:bCs/>
                <w:sz w:val="16"/>
                <w:szCs w:val="16"/>
              </w:rPr>
              <w:t xml:space="preserve"> </w:t>
            </w:r>
          </w:p>
        </w:tc>
        <w:tc>
          <w:tcPr>
            <w:tcW w:w="311" w:type="pct"/>
            <w:vAlign w:val="center"/>
          </w:tcPr>
          <w:p w14:paraId="75BA2618" w14:textId="77777777" w:rsidR="00CA3689" w:rsidRPr="0079282F" w:rsidRDefault="00CA3689" w:rsidP="00CA3689">
            <w:pPr>
              <w:bidi w:val="0"/>
              <w:spacing w:after="100"/>
              <w:jc w:val="center"/>
              <w:rPr>
                <w:rFonts w:ascii="Carlito" w:hAnsi="Carlito" w:cs="Carlito"/>
                <w:b/>
                <w:bCs/>
                <w:sz w:val="16"/>
                <w:szCs w:val="16"/>
              </w:rPr>
            </w:pPr>
          </w:p>
        </w:tc>
      </w:tr>
      <w:tr w:rsidR="00CA3689" w:rsidRPr="0079282F" w14:paraId="4A4A8DC9" w14:textId="01545518" w:rsidTr="00CA3689">
        <w:trPr>
          <w:trHeight w:val="710"/>
          <w:jc w:val="center"/>
        </w:trPr>
        <w:tc>
          <w:tcPr>
            <w:tcW w:w="833" w:type="pct"/>
            <w:vAlign w:val="center"/>
            <w:hideMark/>
          </w:tcPr>
          <w:p w14:paraId="3D0F5476" w14:textId="48B3152A" w:rsidR="00CA3689" w:rsidRPr="0079282F" w:rsidRDefault="00CA3689" w:rsidP="0079282F">
            <w:pPr>
              <w:bidi w:val="0"/>
              <w:spacing w:after="100"/>
              <w:jc w:val="center"/>
              <w:rPr>
                <w:rFonts w:ascii="Carlito" w:hAnsi="Carlito" w:cs="Carlito"/>
                <w:b/>
                <w:bCs/>
                <w:sz w:val="16"/>
                <w:szCs w:val="16"/>
              </w:rPr>
            </w:pPr>
            <w:r w:rsidRPr="0079282F">
              <w:rPr>
                <w:rFonts w:ascii="Carlito" w:hAnsi="Carlito" w:cs="Carlito"/>
                <w:b/>
                <w:bCs/>
                <w:sz w:val="16"/>
                <w:szCs w:val="16"/>
              </w:rPr>
              <w:t>Studies</w:t>
            </w:r>
          </w:p>
        </w:tc>
        <w:tc>
          <w:tcPr>
            <w:tcW w:w="730" w:type="pct"/>
            <w:vAlign w:val="center"/>
            <w:hideMark/>
          </w:tcPr>
          <w:p w14:paraId="1027FEEC" w14:textId="74BE3715" w:rsidR="00CA3689" w:rsidRPr="0079282F" w:rsidRDefault="009320BD" w:rsidP="0079282F">
            <w:pPr>
              <w:bidi w:val="0"/>
              <w:spacing w:after="100"/>
              <w:jc w:val="center"/>
              <w:rPr>
                <w:rFonts w:ascii="Carlito" w:hAnsi="Carlito" w:cs="Carlito"/>
                <w:b/>
                <w:bCs/>
                <w:sz w:val="16"/>
                <w:szCs w:val="16"/>
              </w:rPr>
            </w:pPr>
            <w:r w:rsidRPr="009320BD">
              <w:rPr>
                <w:rFonts w:ascii="Carlito" w:hAnsi="Carlito" w:cs="Carlito"/>
                <w:b/>
                <w:bCs/>
                <w:sz w:val="16"/>
                <w:szCs w:val="16"/>
              </w:rPr>
              <w:t>Is the sampling strategy relevant to address the research question?</w:t>
            </w:r>
          </w:p>
        </w:tc>
        <w:tc>
          <w:tcPr>
            <w:tcW w:w="730" w:type="pct"/>
            <w:vAlign w:val="center"/>
            <w:hideMark/>
          </w:tcPr>
          <w:p w14:paraId="696B6538" w14:textId="60DE6D39" w:rsidR="00CA3689" w:rsidRPr="0079282F" w:rsidRDefault="009320BD" w:rsidP="0079282F">
            <w:pPr>
              <w:bidi w:val="0"/>
              <w:spacing w:after="100"/>
              <w:jc w:val="center"/>
              <w:rPr>
                <w:rFonts w:ascii="Carlito" w:hAnsi="Carlito" w:cs="Carlito"/>
                <w:b/>
                <w:bCs/>
                <w:sz w:val="16"/>
                <w:szCs w:val="16"/>
              </w:rPr>
            </w:pPr>
            <w:r w:rsidRPr="009320BD">
              <w:rPr>
                <w:rFonts w:ascii="Carlito" w:hAnsi="Carlito" w:cs="Carlito"/>
                <w:b/>
                <w:bCs/>
                <w:sz w:val="16"/>
                <w:szCs w:val="16"/>
              </w:rPr>
              <w:t>Is the sample representative of the target population?</w:t>
            </w:r>
          </w:p>
        </w:tc>
        <w:tc>
          <w:tcPr>
            <w:tcW w:w="798" w:type="pct"/>
            <w:vAlign w:val="center"/>
            <w:hideMark/>
          </w:tcPr>
          <w:p w14:paraId="58170C1B" w14:textId="441F7DDC" w:rsidR="00CA3689" w:rsidRPr="0079282F" w:rsidRDefault="009320BD" w:rsidP="0079282F">
            <w:pPr>
              <w:bidi w:val="0"/>
              <w:spacing w:after="100"/>
              <w:jc w:val="center"/>
              <w:rPr>
                <w:rFonts w:ascii="Carlito" w:hAnsi="Carlito" w:cs="Carlito"/>
                <w:b/>
                <w:bCs/>
                <w:sz w:val="16"/>
                <w:szCs w:val="16"/>
              </w:rPr>
            </w:pPr>
            <w:r w:rsidRPr="009320BD">
              <w:rPr>
                <w:rFonts w:ascii="Carlito" w:hAnsi="Carlito" w:cs="Carlito"/>
                <w:b/>
                <w:bCs/>
                <w:sz w:val="16"/>
                <w:szCs w:val="16"/>
              </w:rPr>
              <w:t>Are the measurements appropriate?</w:t>
            </w:r>
          </w:p>
        </w:tc>
        <w:tc>
          <w:tcPr>
            <w:tcW w:w="799" w:type="pct"/>
            <w:vAlign w:val="center"/>
            <w:hideMark/>
          </w:tcPr>
          <w:p w14:paraId="07383DD4" w14:textId="5BE099F9" w:rsidR="00CA3689" w:rsidRPr="0079282F" w:rsidRDefault="009320BD" w:rsidP="0079282F">
            <w:pPr>
              <w:bidi w:val="0"/>
              <w:spacing w:after="100"/>
              <w:jc w:val="center"/>
              <w:rPr>
                <w:rFonts w:ascii="Carlito" w:hAnsi="Carlito" w:cs="Carlito"/>
                <w:b/>
                <w:bCs/>
                <w:sz w:val="16"/>
                <w:szCs w:val="16"/>
              </w:rPr>
            </w:pPr>
            <w:r w:rsidRPr="009320BD">
              <w:rPr>
                <w:rFonts w:ascii="Carlito" w:hAnsi="Carlito" w:cs="Carlito"/>
                <w:b/>
                <w:bCs/>
                <w:sz w:val="16"/>
                <w:szCs w:val="16"/>
              </w:rPr>
              <w:t>Is the risk of nonresponse bias low?</w:t>
            </w:r>
          </w:p>
        </w:tc>
        <w:tc>
          <w:tcPr>
            <w:tcW w:w="799" w:type="pct"/>
            <w:vAlign w:val="center"/>
            <w:hideMark/>
          </w:tcPr>
          <w:p w14:paraId="13A8B593" w14:textId="1F57E1E7" w:rsidR="00CA3689" w:rsidRPr="0079282F" w:rsidRDefault="009320BD" w:rsidP="0079282F">
            <w:pPr>
              <w:bidi w:val="0"/>
              <w:spacing w:after="100"/>
              <w:jc w:val="center"/>
              <w:rPr>
                <w:rFonts w:ascii="Carlito" w:hAnsi="Carlito" w:cs="Carlito"/>
                <w:b/>
                <w:bCs/>
                <w:sz w:val="16"/>
                <w:szCs w:val="16"/>
              </w:rPr>
            </w:pPr>
            <w:r w:rsidRPr="009320BD">
              <w:rPr>
                <w:rFonts w:ascii="Carlito" w:hAnsi="Carlito" w:cs="Carlito"/>
                <w:b/>
                <w:bCs/>
                <w:sz w:val="16"/>
                <w:szCs w:val="16"/>
              </w:rPr>
              <w:t>Is the statistical analysis appropriate to answer the research question?</w:t>
            </w:r>
          </w:p>
        </w:tc>
        <w:tc>
          <w:tcPr>
            <w:tcW w:w="311" w:type="pct"/>
            <w:vAlign w:val="center"/>
          </w:tcPr>
          <w:p w14:paraId="1B511C43" w14:textId="47A1F502" w:rsidR="00CA3689" w:rsidRPr="00F86CFA" w:rsidRDefault="00CA3689" w:rsidP="00CA3689">
            <w:pPr>
              <w:bidi w:val="0"/>
              <w:spacing w:after="100"/>
              <w:jc w:val="center"/>
              <w:rPr>
                <w:rFonts w:ascii="Carlito" w:hAnsi="Carlito" w:cs="Carlito"/>
                <w:b/>
                <w:bCs/>
                <w:sz w:val="16"/>
                <w:szCs w:val="16"/>
              </w:rPr>
            </w:pPr>
            <w:r>
              <w:rPr>
                <w:rFonts w:ascii="Carlito" w:hAnsi="Carlito" w:cs="Carlito"/>
                <w:b/>
                <w:bCs/>
                <w:sz w:val="16"/>
                <w:szCs w:val="16"/>
              </w:rPr>
              <w:t>Overall</w:t>
            </w:r>
          </w:p>
        </w:tc>
      </w:tr>
      <w:tr w:rsidR="009320BD" w:rsidRPr="0079282F" w14:paraId="7EBB466D" w14:textId="11B60611" w:rsidTr="005C7855">
        <w:trPr>
          <w:trHeight w:val="50"/>
          <w:jc w:val="center"/>
        </w:trPr>
        <w:tc>
          <w:tcPr>
            <w:tcW w:w="833" w:type="pct"/>
            <w:vAlign w:val="center"/>
            <w:hideMark/>
          </w:tcPr>
          <w:p w14:paraId="292E3981" w14:textId="3D4AFB7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Abdollahi (2019)</w:t>
            </w:r>
          </w:p>
        </w:tc>
        <w:tc>
          <w:tcPr>
            <w:tcW w:w="730" w:type="pct"/>
            <w:hideMark/>
          </w:tcPr>
          <w:p w14:paraId="6D60C966" w14:textId="31B272D4" w:rsidR="009320BD" w:rsidRPr="00F86CFA" w:rsidRDefault="009320BD" w:rsidP="009320BD">
            <w:pPr>
              <w:bidi w:val="0"/>
              <w:spacing w:after="100"/>
              <w:jc w:val="center"/>
              <w:rPr>
                <w:rFonts w:ascii="Carlito" w:hAnsi="Carlito" w:cs="Carlito"/>
                <w:sz w:val="16"/>
                <w:szCs w:val="16"/>
              </w:rPr>
            </w:pPr>
            <w:r w:rsidRPr="001C70AF">
              <w:rPr>
                <w:rFonts w:ascii="Carlito" w:hAnsi="Carlito" w:cs="Carlito"/>
                <w:sz w:val="16"/>
                <w:szCs w:val="16"/>
              </w:rPr>
              <w:t>YES</w:t>
            </w:r>
          </w:p>
        </w:tc>
        <w:tc>
          <w:tcPr>
            <w:tcW w:w="730" w:type="pct"/>
            <w:hideMark/>
          </w:tcPr>
          <w:p w14:paraId="351B4F75" w14:textId="6CE84C8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nil"/>
              <w:left w:val="nil"/>
              <w:bottom w:val="single" w:sz="4" w:space="0" w:color="auto"/>
              <w:right w:val="nil"/>
            </w:tcBorders>
            <w:hideMark/>
          </w:tcPr>
          <w:p w14:paraId="73C409A7" w14:textId="5CCC6BB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42B336D1" w14:textId="696C18A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704AC02C" w14:textId="4C99109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F138359" w14:textId="0C0AF2FC"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7BBF90EE" w14:textId="7AA29BE6" w:rsidTr="005C7855">
        <w:trPr>
          <w:jc w:val="center"/>
        </w:trPr>
        <w:tc>
          <w:tcPr>
            <w:tcW w:w="833" w:type="pct"/>
            <w:vAlign w:val="center"/>
            <w:hideMark/>
          </w:tcPr>
          <w:p w14:paraId="7189B9E8" w14:textId="009E4E17"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Afkhamzadeh (2019)</w:t>
            </w:r>
          </w:p>
        </w:tc>
        <w:tc>
          <w:tcPr>
            <w:tcW w:w="730" w:type="pct"/>
            <w:hideMark/>
          </w:tcPr>
          <w:p w14:paraId="4BADF24A" w14:textId="25EC0B1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6B34E835" w14:textId="42DF572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67BD2599" w14:textId="7A73203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5E585198" w14:textId="72FAAAB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7D3F2D73" w14:textId="4D519A78"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4B43AF57" w14:textId="4E9FC2B6"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44F11B73" w14:textId="7EAA8AAC" w:rsidTr="005C7855">
        <w:trPr>
          <w:jc w:val="center"/>
        </w:trPr>
        <w:tc>
          <w:tcPr>
            <w:tcW w:w="833" w:type="pct"/>
            <w:vAlign w:val="center"/>
            <w:hideMark/>
          </w:tcPr>
          <w:p w14:paraId="7F27F9E9" w14:textId="542688D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Aghajanloo (2006)</w:t>
            </w:r>
          </w:p>
        </w:tc>
        <w:tc>
          <w:tcPr>
            <w:tcW w:w="730" w:type="pct"/>
            <w:hideMark/>
          </w:tcPr>
          <w:p w14:paraId="3BAB5ECC" w14:textId="6B72C75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38609B64" w14:textId="310EFA3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6D3618A7" w14:textId="3B8277F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hideMark/>
          </w:tcPr>
          <w:p w14:paraId="4F5CA9E4" w14:textId="1574057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30EE66F9" w14:textId="7BD97F9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F96E22A" w14:textId="6F40FB6F"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6186303E" w14:textId="0A6F64DD" w:rsidTr="005C7855">
        <w:trPr>
          <w:jc w:val="center"/>
        </w:trPr>
        <w:tc>
          <w:tcPr>
            <w:tcW w:w="833" w:type="pct"/>
            <w:vAlign w:val="center"/>
            <w:hideMark/>
          </w:tcPr>
          <w:p w14:paraId="70B6DF12" w14:textId="655D958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Aghajanloo (2011)</w:t>
            </w:r>
          </w:p>
        </w:tc>
        <w:tc>
          <w:tcPr>
            <w:tcW w:w="730" w:type="pct"/>
            <w:hideMark/>
          </w:tcPr>
          <w:p w14:paraId="32989CA4" w14:textId="2D56988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23BE1706" w14:textId="5536BAE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4E85F3AE" w14:textId="57F1134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hideMark/>
          </w:tcPr>
          <w:p w14:paraId="03E24463" w14:textId="1F02C87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1A664C34" w14:textId="58957E5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E7D32A5" w14:textId="5B85080C"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1D956E2F" w14:textId="540CE544" w:rsidTr="005C7855">
        <w:trPr>
          <w:jc w:val="center"/>
        </w:trPr>
        <w:tc>
          <w:tcPr>
            <w:tcW w:w="833" w:type="pct"/>
            <w:vAlign w:val="center"/>
            <w:hideMark/>
          </w:tcPr>
          <w:p w14:paraId="73F5B40E" w14:textId="523F0C8D"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Aghili (2011)</w:t>
            </w:r>
          </w:p>
        </w:tc>
        <w:tc>
          <w:tcPr>
            <w:tcW w:w="730" w:type="pct"/>
            <w:hideMark/>
          </w:tcPr>
          <w:p w14:paraId="34096EC1" w14:textId="6E26E60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68EAAAB7" w14:textId="45EAAA8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0DA42F10" w14:textId="245C431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6EAE2099" w14:textId="48D0C74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292578BB" w14:textId="235BE0E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DC44F54" w14:textId="3B29093C"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178B22B6" w14:textId="3F23F307" w:rsidTr="005C7855">
        <w:trPr>
          <w:jc w:val="center"/>
        </w:trPr>
        <w:tc>
          <w:tcPr>
            <w:tcW w:w="833" w:type="pct"/>
            <w:vAlign w:val="center"/>
            <w:hideMark/>
          </w:tcPr>
          <w:p w14:paraId="08B0C929" w14:textId="57D15E41"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Aivazi (2015)</w:t>
            </w:r>
          </w:p>
        </w:tc>
        <w:tc>
          <w:tcPr>
            <w:tcW w:w="730" w:type="pct"/>
            <w:hideMark/>
          </w:tcPr>
          <w:p w14:paraId="0121D356" w14:textId="6553C36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09B52884" w14:textId="45577AD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05E0121F" w14:textId="7787A19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0023D6CA" w14:textId="0C79F76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79F3C2F5" w14:textId="3AC96AD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612F1F25" w14:textId="296C0409"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68182B11" w14:textId="67CAB2D8" w:rsidTr="005C7855">
        <w:trPr>
          <w:jc w:val="center"/>
        </w:trPr>
        <w:tc>
          <w:tcPr>
            <w:tcW w:w="833" w:type="pct"/>
            <w:vAlign w:val="center"/>
            <w:hideMark/>
          </w:tcPr>
          <w:p w14:paraId="4FBF6760" w14:textId="1619C612"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Alimohammadi (2013)</w:t>
            </w:r>
          </w:p>
        </w:tc>
        <w:tc>
          <w:tcPr>
            <w:tcW w:w="730" w:type="pct"/>
            <w:hideMark/>
          </w:tcPr>
          <w:p w14:paraId="7CED9DBF" w14:textId="597D3CF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42C99A5A" w14:textId="25F9BA5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4B33532C" w14:textId="329E423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hideMark/>
          </w:tcPr>
          <w:p w14:paraId="0B0AAF15" w14:textId="3E146FD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33EB61EA" w14:textId="3AF01DD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63BF197" w14:textId="1DFAE730"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15DDA327" w14:textId="24B027FE" w:rsidTr="005C7855">
        <w:trPr>
          <w:jc w:val="center"/>
        </w:trPr>
        <w:tc>
          <w:tcPr>
            <w:tcW w:w="833" w:type="pct"/>
            <w:vAlign w:val="center"/>
            <w:hideMark/>
          </w:tcPr>
          <w:p w14:paraId="02391BF2" w14:textId="75D06DF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Amini (2023)</w:t>
            </w:r>
          </w:p>
        </w:tc>
        <w:tc>
          <w:tcPr>
            <w:tcW w:w="730" w:type="pct"/>
            <w:hideMark/>
          </w:tcPr>
          <w:p w14:paraId="63F1D48D" w14:textId="34996A3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4F74038F" w14:textId="45C3CCB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30B969BB" w14:textId="7B77226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5419EA2C" w14:textId="3112C9D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01397F84" w14:textId="6F10D53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4FAF199" w14:textId="59CABCD5"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200C0A31" w14:textId="7A134881" w:rsidTr="005C7855">
        <w:trPr>
          <w:jc w:val="center"/>
        </w:trPr>
        <w:tc>
          <w:tcPr>
            <w:tcW w:w="833" w:type="pct"/>
            <w:vAlign w:val="center"/>
            <w:hideMark/>
          </w:tcPr>
          <w:p w14:paraId="72C8CB7C" w14:textId="58168261"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Babaei (2013)</w:t>
            </w:r>
          </w:p>
        </w:tc>
        <w:tc>
          <w:tcPr>
            <w:tcW w:w="730" w:type="pct"/>
            <w:hideMark/>
          </w:tcPr>
          <w:p w14:paraId="1C3341DB" w14:textId="7C8C6B3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75723CB5" w14:textId="0AE343C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3A8FD6E7" w14:textId="6EC1F41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3B342C2B" w14:textId="38D6354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5B8F35B3" w14:textId="34DF6E63" w:rsidR="009320BD" w:rsidRPr="0079282F" w:rsidRDefault="009320BD" w:rsidP="009320BD">
            <w:pPr>
              <w:bidi w:val="0"/>
              <w:spacing w:after="100"/>
              <w:jc w:val="center"/>
              <w:rPr>
                <w:rFonts w:ascii="Carlito" w:hAnsi="Carlito" w:cs="Carlito"/>
                <w:b/>
                <w:bCs/>
                <w:sz w:val="16"/>
                <w:szCs w:val="16"/>
              </w:rPr>
            </w:pPr>
            <w:r w:rsidRPr="00847D53">
              <w:rPr>
                <w:rFonts w:ascii="Carlito" w:hAnsi="Carlito" w:cs="Carlito"/>
                <w:sz w:val="16"/>
                <w:szCs w:val="16"/>
              </w:rPr>
              <w:t>No</w:t>
            </w:r>
          </w:p>
        </w:tc>
        <w:tc>
          <w:tcPr>
            <w:tcW w:w="311" w:type="pct"/>
            <w:vAlign w:val="center"/>
          </w:tcPr>
          <w:p w14:paraId="50D17978" w14:textId="6DE999D2"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021027F6" w14:textId="0F2DCD22" w:rsidTr="005C7855">
        <w:trPr>
          <w:jc w:val="center"/>
        </w:trPr>
        <w:tc>
          <w:tcPr>
            <w:tcW w:w="833" w:type="pct"/>
            <w:vAlign w:val="center"/>
            <w:hideMark/>
          </w:tcPr>
          <w:p w14:paraId="08EFBE70" w14:textId="7294962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Babaei (2013)</w:t>
            </w:r>
          </w:p>
        </w:tc>
        <w:tc>
          <w:tcPr>
            <w:tcW w:w="730" w:type="pct"/>
            <w:hideMark/>
          </w:tcPr>
          <w:p w14:paraId="706990D9" w14:textId="31F9EF6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1CE6BD96" w14:textId="1200ADC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5B03D492" w14:textId="7E249E9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3CFEBDE8" w14:textId="0CC73F3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13C83118" w14:textId="18A12F7A" w:rsidR="009320BD" w:rsidRPr="0079282F" w:rsidRDefault="009320BD" w:rsidP="009320BD">
            <w:pPr>
              <w:bidi w:val="0"/>
              <w:spacing w:after="100"/>
              <w:jc w:val="center"/>
              <w:rPr>
                <w:rFonts w:ascii="Carlito" w:hAnsi="Carlito" w:cs="Carlito"/>
                <w:b/>
                <w:bCs/>
                <w:sz w:val="16"/>
                <w:szCs w:val="16"/>
              </w:rPr>
            </w:pPr>
            <w:r w:rsidRPr="00847D53">
              <w:rPr>
                <w:rFonts w:ascii="Carlito" w:hAnsi="Carlito" w:cs="Carlito"/>
                <w:sz w:val="16"/>
                <w:szCs w:val="16"/>
              </w:rPr>
              <w:t>No</w:t>
            </w:r>
          </w:p>
        </w:tc>
        <w:tc>
          <w:tcPr>
            <w:tcW w:w="311" w:type="pct"/>
            <w:vAlign w:val="center"/>
          </w:tcPr>
          <w:p w14:paraId="6B235157" w14:textId="1D6F14C8"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4DFB04A4" w14:textId="44F45517" w:rsidTr="005C7855">
        <w:trPr>
          <w:jc w:val="center"/>
        </w:trPr>
        <w:tc>
          <w:tcPr>
            <w:tcW w:w="833" w:type="pct"/>
            <w:vAlign w:val="center"/>
            <w:hideMark/>
          </w:tcPr>
          <w:p w14:paraId="40D9AB5C" w14:textId="495265D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Babaei (2013)</w:t>
            </w:r>
          </w:p>
        </w:tc>
        <w:tc>
          <w:tcPr>
            <w:tcW w:w="730" w:type="pct"/>
            <w:hideMark/>
          </w:tcPr>
          <w:p w14:paraId="798FBB97" w14:textId="5C6214C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hideMark/>
          </w:tcPr>
          <w:p w14:paraId="1A1C9887" w14:textId="29BF4C5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hideMark/>
          </w:tcPr>
          <w:p w14:paraId="56143282" w14:textId="330DE1A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hideMark/>
          </w:tcPr>
          <w:p w14:paraId="5FE2794B" w14:textId="52D0C09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hideMark/>
          </w:tcPr>
          <w:p w14:paraId="0E542ACF" w14:textId="7959527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C712F24" w14:textId="60DD87D1" w:rsidR="009320BD" w:rsidRPr="001C70AF" w:rsidRDefault="009320BD" w:rsidP="009320BD">
            <w:pPr>
              <w:bidi w:val="0"/>
              <w:spacing w:after="100"/>
              <w:jc w:val="center"/>
              <w:rPr>
                <w:rFonts w:ascii="Carlito" w:hAnsi="Carlito" w:cs="Carlito"/>
                <w:sz w:val="16"/>
                <w:szCs w:val="16"/>
              </w:rPr>
            </w:pPr>
            <w:r>
              <w:rPr>
                <w:rFonts w:ascii="Carlito" w:hAnsi="Carlito" w:cs="Carlito"/>
                <w:sz w:val="16"/>
                <w:szCs w:val="16"/>
              </w:rPr>
              <w:t>*****</w:t>
            </w:r>
          </w:p>
        </w:tc>
      </w:tr>
      <w:tr w:rsidR="009320BD" w:rsidRPr="0079282F" w14:paraId="0B3EB673" w14:textId="4D2A6579" w:rsidTr="005C7855">
        <w:trPr>
          <w:jc w:val="center"/>
        </w:trPr>
        <w:tc>
          <w:tcPr>
            <w:tcW w:w="833" w:type="pct"/>
            <w:vAlign w:val="center"/>
          </w:tcPr>
          <w:p w14:paraId="6DB48285" w14:textId="791997C8"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Babaei (2018)</w:t>
            </w:r>
          </w:p>
        </w:tc>
        <w:tc>
          <w:tcPr>
            <w:tcW w:w="730" w:type="pct"/>
          </w:tcPr>
          <w:p w14:paraId="410012F1" w14:textId="39C36E9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AE36D4F" w14:textId="2B56A87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1E54DA9" w14:textId="41ED601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14E11DB2" w14:textId="2D79A07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B3CEC37" w14:textId="6BC8E30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E83B449" w14:textId="7A2B31B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1927560" w14:textId="4DA852D9" w:rsidTr="005C7855">
        <w:trPr>
          <w:jc w:val="center"/>
        </w:trPr>
        <w:tc>
          <w:tcPr>
            <w:tcW w:w="833" w:type="pct"/>
            <w:vAlign w:val="center"/>
          </w:tcPr>
          <w:p w14:paraId="2EB74740" w14:textId="65E0DA13"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Babapour (2019)</w:t>
            </w:r>
          </w:p>
        </w:tc>
        <w:tc>
          <w:tcPr>
            <w:tcW w:w="730" w:type="pct"/>
          </w:tcPr>
          <w:p w14:paraId="483524DC" w14:textId="197619A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9D3F81E" w14:textId="6D357BE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3E27BD4" w14:textId="6894A8AA"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2B54130" w14:textId="2E0D20B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E92D217" w14:textId="4DAB6D98" w:rsidR="009320BD" w:rsidRPr="00C3321D" w:rsidRDefault="00C3321D" w:rsidP="009320BD">
            <w:pPr>
              <w:bidi w:val="0"/>
              <w:spacing w:after="100"/>
              <w:jc w:val="center"/>
              <w:rPr>
                <w:rFonts w:ascii="Carlito" w:hAnsi="Carlito" w:cs="Carlito"/>
                <w:sz w:val="16"/>
                <w:szCs w:val="16"/>
              </w:rPr>
            </w:pPr>
            <w:r w:rsidRPr="00C3321D">
              <w:rPr>
                <w:rFonts w:ascii="Carlito" w:hAnsi="Carlito" w:cs="Carlito"/>
                <w:sz w:val="16"/>
                <w:szCs w:val="16"/>
              </w:rPr>
              <w:t>No</w:t>
            </w:r>
          </w:p>
        </w:tc>
        <w:tc>
          <w:tcPr>
            <w:tcW w:w="311" w:type="pct"/>
            <w:vAlign w:val="center"/>
          </w:tcPr>
          <w:p w14:paraId="4D7F3243" w14:textId="449843A6"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53991E1" w14:textId="23B80F9B" w:rsidTr="005C7855">
        <w:trPr>
          <w:jc w:val="center"/>
        </w:trPr>
        <w:tc>
          <w:tcPr>
            <w:tcW w:w="833" w:type="pct"/>
            <w:vAlign w:val="center"/>
          </w:tcPr>
          <w:p w14:paraId="217C76A5" w14:textId="7E1B0602"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Baratloo (2022)</w:t>
            </w:r>
          </w:p>
        </w:tc>
        <w:tc>
          <w:tcPr>
            <w:tcW w:w="730" w:type="pct"/>
          </w:tcPr>
          <w:p w14:paraId="3EE05861" w14:textId="62C2049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FAB632B" w14:textId="2DDAF13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D0851F9" w14:textId="62DEAC2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33D7FC5" w14:textId="48ACC42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95B78E3" w14:textId="34D2C80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73B69EC" w14:textId="705CC3E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E1E24FD" w14:textId="6D5B80E9" w:rsidTr="005C7855">
        <w:trPr>
          <w:jc w:val="center"/>
        </w:trPr>
        <w:tc>
          <w:tcPr>
            <w:tcW w:w="833" w:type="pct"/>
            <w:vAlign w:val="center"/>
          </w:tcPr>
          <w:p w14:paraId="155EEC1A" w14:textId="6DC2654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Cakal (2021)</w:t>
            </w:r>
          </w:p>
        </w:tc>
        <w:tc>
          <w:tcPr>
            <w:tcW w:w="730" w:type="pct"/>
          </w:tcPr>
          <w:p w14:paraId="7594597D" w14:textId="4837CDA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73A0B84" w14:textId="76FCB74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8D8B193" w14:textId="28A0A534"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C214073" w14:textId="26EDE46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2B252C6" w14:textId="5F7BB31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A6D6659" w14:textId="11B1475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33928FE" w14:textId="01FC6058" w:rsidTr="005C7855">
        <w:trPr>
          <w:jc w:val="center"/>
        </w:trPr>
        <w:tc>
          <w:tcPr>
            <w:tcW w:w="833" w:type="pct"/>
            <w:vAlign w:val="center"/>
          </w:tcPr>
          <w:p w14:paraId="00C824EC" w14:textId="55B413A8"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Cheraghi (2012)</w:t>
            </w:r>
          </w:p>
        </w:tc>
        <w:tc>
          <w:tcPr>
            <w:tcW w:w="730" w:type="pct"/>
          </w:tcPr>
          <w:p w14:paraId="193D322D" w14:textId="1FDA737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BBAA3EA" w14:textId="02D1912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22F3CDC" w14:textId="1B5DAAD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093E94D9" w14:textId="0F614F1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0E102E7" w14:textId="2DF9D71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A08B4AF" w14:textId="6C55C16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0E721E0" w14:textId="4B087791" w:rsidTr="005C7855">
        <w:trPr>
          <w:jc w:val="center"/>
        </w:trPr>
        <w:tc>
          <w:tcPr>
            <w:tcW w:w="833" w:type="pct"/>
            <w:vAlign w:val="center"/>
          </w:tcPr>
          <w:p w14:paraId="2FEC1CDA" w14:textId="7862FD27"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Deh Nabi (2016)</w:t>
            </w:r>
          </w:p>
        </w:tc>
        <w:tc>
          <w:tcPr>
            <w:tcW w:w="730" w:type="pct"/>
          </w:tcPr>
          <w:p w14:paraId="101BB3CF" w14:textId="1A8C5B3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1CDD329" w14:textId="3EE23E7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02A7FE6" w14:textId="24E913AA"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19795048" w14:textId="2324EEB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E0996B2" w14:textId="701636C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EDFC5ED" w14:textId="67299D0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12EBFF0" w14:textId="09B8DD2F" w:rsidTr="005C7855">
        <w:trPr>
          <w:jc w:val="center"/>
        </w:trPr>
        <w:tc>
          <w:tcPr>
            <w:tcW w:w="833" w:type="pct"/>
            <w:vAlign w:val="center"/>
          </w:tcPr>
          <w:p w14:paraId="33340D87" w14:textId="0896BB4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Dehghan-Chaloshtari (2020)</w:t>
            </w:r>
          </w:p>
        </w:tc>
        <w:tc>
          <w:tcPr>
            <w:tcW w:w="730" w:type="pct"/>
          </w:tcPr>
          <w:p w14:paraId="6EF7B0CF" w14:textId="1595508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F46DAF4" w14:textId="53C2021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C4A8FE4" w14:textId="60FBED3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37F0215" w14:textId="5AE7B56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A7FBAD2" w14:textId="245FCDF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409FD83" w14:textId="414D989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054B53B" w14:textId="5E4F4F39" w:rsidTr="005C7855">
        <w:trPr>
          <w:jc w:val="center"/>
        </w:trPr>
        <w:tc>
          <w:tcPr>
            <w:tcW w:w="833" w:type="pct"/>
            <w:vAlign w:val="center"/>
          </w:tcPr>
          <w:p w14:paraId="7C6CB1C2" w14:textId="199C55D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Dehnadi Moghadam (2010)</w:t>
            </w:r>
          </w:p>
        </w:tc>
        <w:tc>
          <w:tcPr>
            <w:tcW w:w="730" w:type="pct"/>
          </w:tcPr>
          <w:p w14:paraId="70EC6BBD" w14:textId="1C3E762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8EE3310" w14:textId="07CE183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529BAF7" w14:textId="62E13CCA"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4CF65A84" w14:textId="0626399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1FB4A0E" w14:textId="7EBB8B8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39F263C" w14:textId="180A05F3"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D1B946D" w14:textId="2B8A8E2F" w:rsidTr="005C7855">
        <w:trPr>
          <w:jc w:val="center"/>
        </w:trPr>
        <w:tc>
          <w:tcPr>
            <w:tcW w:w="833" w:type="pct"/>
            <w:vAlign w:val="center"/>
          </w:tcPr>
          <w:p w14:paraId="682F82E4" w14:textId="1D94C21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Ebrahimi (2018)</w:t>
            </w:r>
          </w:p>
        </w:tc>
        <w:tc>
          <w:tcPr>
            <w:tcW w:w="730" w:type="pct"/>
          </w:tcPr>
          <w:p w14:paraId="01BD5227" w14:textId="2347715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705562B" w14:textId="2F58E85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02C78BB7" w14:textId="13241CD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C4798AA" w14:textId="037BDFD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1B8798B" w14:textId="040270DD"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7D7D785D" w14:textId="61FDA72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A5C4EA2" w14:textId="517F7913" w:rsidTr="005C7855">
        <w:trPr>
          <w:jc w:val="center"/>
        </w:trPr>
        <w:tc>
          <w:tcPr>
            <w:tcW w:w="833" w:type="pct"/>
            <w:vAlign w:val="center"/>
          </w:tcPr>
          <w:p w14:paraId="7F180367" w14:textId="6EE5ADCF"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Emam (2018)</w:t>
            </w:r>
          </w:p>
        </w:tc>
        <w:tc>
          <w:tcPr>
            <w:tcW w:w="730" w:type="pct"/>
          </w:tcPr>
          <w:p w14:paraId="5747789C" w14:textId="06D4C34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BEACB9D" w14:textId="2AA829A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9924929" w14:textId="59CA0B4E"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C0D7EF0" w14:textId="42465B3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CCB9D3F" w14:textId="5F63B12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254C052" w14:textId="3B45B095"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BC07825" w14:textId="2862CB47" w:rsidTr="005C7855">
        <w:trPr>
          <w:jc w:val="center"/>
        </w:trPr>
        <w:tc>
          <w:tcPr>
            <w:tcW w:w="833" w:type="pct"/>
            <w:vAlign w:val="center"/>
          </w:tcPr>
          <w:p w14:paraId="01906859" w14:textId="7C49E1C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Esmaeili (2014)</w:t>
            </w:r>
          </w:p>
        </w:tc>
        <w:tc>
          <w:tcPr>
            <w:tcW w:w="730" w:type="pct"/>
          </w:tcPr>
          <w:p w14:paraId="1BFFC8BE" w14:textId="2B54EB2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EC4F385" w14:textId="67B9F43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4BF1A22" w14:textId="7A96A2D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25A6038" w14:textId="20257A3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702A2453" w14:textId="40D893B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11D3330" w14:textId="7A50410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6B4298F" w14:textId="0841B4D2" w:rsidTr="005C7855">
        <w:trPr>
          <w:jc w:val="center"/>
        </w:trPr>
        <w:tc>
          <w:tcPr>
            <w:tcW w:w="833" w:type="pct"/>
            <w:vAlign w:val="center"/>
          </w:tcPr>
          <w:p w14:paraId="434C7454" w14:textId="3967414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Esmaeilpour (2011)</w:t>
            </w:r>
          </w:p>
        </w:tc>
        <w:tc>
          <w:tcPr>
            <w:tcW w:w="730" w:type="pct"/>
          </w:tcPr>
          <w:p w14:paraId="6717A01E" w14:textId="73CE78B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066846E" w14:textId="40A925D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7F32828" w14:textId="00BBA03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6586936" w14:textId="58CD41E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8C91EED" w14:textId="547FDC03" w:rsidR="009320BD" w:rsidRPr="0079282F" w:rsidRDefault="00C263FC"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5BC2A3D8" w14:textId="482843A5"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9047098" w14:textId="55148137" w:rsidTr="005C7855">
        <w:trPr>
          <w:jc w:val="center"/>
        </w:trPr>
        <w:tc>
          <w:tcPr>
            <w:tcW w:w="833" w:type="pct"/>
            <w:vAlign w:val="center"/>
          </w:tcPr>
          <w:p w14:paraId="5A1D13DB" w14:textId="493FD3E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Fallahi Khoshknab (2013)</w:t>
            </w:r>
          </w:p>
        </w:tc>
        <w:tc>
          <w:tcPr>
            <w:tcW w:w="730" w:type="pct"/>
          </w:tcPr>
          <w:p w14:paraId="288F9FE3" w14:textId="52F9986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8F58D73" w14:textId="6958250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F404147" w14:textId="1E14B12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0F152C18" w14:textId="55670DA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A494C64" w14:textId="6AAE07CB"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0EADFC77" w14:textId="316DD5F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61C81B3" w14:textId="43BB20C5" w:rsidTr="005C7855">
        <w:trPr>
          <w:jc w:val="center"/>
        </w:trPr>
        <w:tc>
          <w:tcPr>
            <w:tcW w:w="833" w:type="pct"/>
            <w:vAlign w:val="center"/>
          </w:tcPr>
          <w:p w14:paraId="42E2C8DE" w14:textId="30B1049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Fallahi-Khoshknab (2012)</w:t>
            </w:r>
          </w:p>
        </w:tc>
        <w:tc>
          <w:tcPr>
            <w:tcW w:w="730" w:type="pct"/>
          </w:tcPr>
          <w:p w14:paraId="1140D327" w14:textId="4C58DA4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EF14539" w14:textId="0B07D8A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08F9958B" w14:textId="04D75B0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9EAB675" w14:textId="6D843A8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C6692D9" w14:textId="3FA2D35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CE5009A" w14:textId="375F21DE"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FFC83F1" w14:textId="78550861" w:rsidTr="005C7855">
        <w:trPr>
          <w:jc w:val="center"/>
        </w:trPr>
        <w:tc>
          <w:tcPr>
            <w:tcW w:w="833" w:type="pct"/>
            <w:vAlign w:val="center"/>
          </w:tcPr>
          <w:p w14:paraId="4CBC8170" w14:textId="120A974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Fallahi-Khoshknab (2015)</w:t>
            </w:r>
          </w:p>
        </w:tc>
        <w:tc>
          <w:tcPr>
            <w:tcW w:w="730" w:type="pct"/>
          </w:tcPr>
          <w:p w14:paraId="76BE7722" w14:textId="07BA790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3ED3E34" w14:textId="490A445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F780544" w14:textId="4B5BE23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A6EDA44" w14:textId="04C62BF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9B8575F" w14:textId="78BBA3E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12F7BEE" w14:textId="311991E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FFD106B" w14:textId="45B23BB1" w:rsidTr="005C7855">
        <w:trPr>
          <w:jc w:val="center"/>
        </w:trPr>
        <w:tc>
          <w:tcPr>
            <w:tcW w:w="833" w:type="pct"/>
            <w:vAlign w:val="center"/>
          </w:tcPr>
          <w:p w14:paraId="474ABFF8" w14:textId="3B5A915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Fallahi-Khoshknab (2015)</w:t>
            </w:r>
          </w:p>
        </w:tc>
        <w:tc>
          <w:tcPr>
            <w:tcW w:w="730" w:type="pct"/>
          </w:tcPr>
          <w:p w14:paraId="19B35866" w14:textId="17C129C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0530997" w14:textId="5133186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CA392BC" w14:textId="106EFC5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0A412EEF" w14:textId="4191F50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1B24B3D" w14:textId="1164273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1A8D43C" w14:textId="052CEEB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6798FA9" w14:textId="24E2E0F5" w:rsidTr="005C7855">
        <w:trPr>
          <w:jc w:val="center"/>
        </w:trPr>
        <w:tc>
          <w:tcPr>
            <w:tcW w:w="833" w:type="pct"/>
            <w:vAlign w:val="center"/>
          </w:tcPr>
          <w:p w14:paraId="2161D000" w14:textId="1C870EA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Fallahi-Khoshknab (2016)</w:t>
            </w:r>
          </w:p>
        </w:tc>
        <w:tc>
          <w:tcPr>
            <w:tcW w:w="730" w:type="pct"/>
          </w:tcPr>
          <w:p w14:paraId="40754D24" w14:textId="686D82C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F1D404E" w14:textId="2E72E3B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038F58F" w14:textId="45A6F22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431474A" w14:textId="1772EEC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188C1A4" w14:textId="344B60A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EDCE4B5" w14:textId="60FCB9B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1D78035" w14:textId="6B3EB517" w:rsidTr="005C7855">
        <w:trPr>
          <w:jc w:val="center"/>
        </w:trPr>
        <w:tc>
          <w:tcPr>
            <w:tcW w:w="833" w:type="pct"/>
            <w:vAlign w:val="center"/>
          </w:tcPr>
          <w:p w14:paraId="5D7EE7BE" w14:textId="0448DD4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Ghasemi (2006)</w:t>
            </w:r>
          </w:p>
        </w:tc>
        <w:tc>
          <w:tcPr>
            <w:tcW w:w="730" w:type="pct"/>
          </w:tcPr>
          <w:p w14:paraId="688D4E32" w14:textId="4C3ED5F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FFDBCC4" w14:textId="36FEB58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43F7490" w14:textId="52F15D2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167651E" w14:textId="2F3E45B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69F2190" w14:textId="64D081D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FB61C2E" w14:textId="649F19F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758B728" w14:textId="6863EF0B" w:rsidTr="005C7855">
        <w:trPr>
          <w:jc w:val="center"/>
        </w:trPr>
        <w:tc>
          <w:tcPr>
            <w:tcW w:w="833" w:type="pct"/>
            <w:vAlign w:val="center"/>
          </w:tcPr>
          <w:p w14:paraId="7F9C0887" w14:textId="7A5EB041"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Ghodsbin (2004)</w:t>
            </w:r>
          </w:p>
        </w:tc>
        <w:tc>
          <w:tcPr>
            <w:tcW w:w="730" w:type="pct"/>
          </w:tcPr>
          <w:p w14:paraId="20002D4A" w14:textId="21A293F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1D6284E" w14:textId="05B06B5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FD5098F" w14:textId="441F322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ADC88E5" w14:textId="0304808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97C79C8" w14:textId="26C5B8E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CD66D22" w14:textId="41BB2A59"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13C635B" w14:textId="2925A006" w:rsidTr="005C7855">
        <w:trPr>
          <w:jc w:val="center"/>
        </w:trPr>
        <w:tc>
          <w:tcPr>
            <w:tcW w:w="833" w:type="pct"/>
            <w:vAlign w:val="center"/>
          </w:tcPr>
          <w:p w14:paraId="0C958FEC" w14:textId="1D9CB34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Hasani (2006)</w:t>
            </w:r>
          </w:p>
        </w:tc>
        <w:tc>
          <w:tcPr>
            <w:tcW w:w="730" w:type="pct"/>
          </w:tcPr>
          <w:p w14:paraId="60BEFE70" w14:textId="7512FF2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A340740" w14:textId="7E46599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906DFB1" w14:textId="21155CC2"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77C0610A" w14:textId="5EC2893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A57B15F" w14:textId="5592EFD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378C486" w14:textId="5260C98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D4A245A" w14:textId="6B1800F3" w:rsidTr="005C7855">
        <w:trPr>
          <w:jc w:val="center"/>
        </w:trPr>
        <w:tc>
          <w:tcPr>
            <w:tcW w:w="833" w:type="pct"/>
            <w:vAlign w:val="center"/>
          </w:tcPr>
          <w:p w14:paraId="53C8D481" w14:textId="1F96D32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Heidari (2021)</w:t>
            </w:r>
          </w:p>
        </w:tc>
        <w:tc>
          <w:tcPr>
            <w:tcW w:w="730" w:type="pct"/>
          </w:tcPr>
          <w:p w14:paraId="5A8D2E21" w14:textId="74D49E7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52F9CF3" w14:textId="4651820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EA504DF" w14:textId="0F642E4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BB8BCBF" w14:textId="6817C1B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92DCE24" w14:textId="10804B9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2E953EE" w14:textId="666DCA4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C26F2A1" w14:textId="1C45896F" w:rsidTr="005C7855">
        <w:trPr>
          <w:jc w:val="center"/>
        </w:trPr>
        <w:tc>
          <w:tcPr>
            <w:tcW w:w="833" w:type="pct"/>
            <w:vAlign w:val="center"/>
          </w:tcPr>
          <w:p w14:paraId="5CBD427B" w14:textId="782F84FD"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Heidari Gorji (2014)</w:t>
            </w:r>
          </w:p>
        </w:tc>
        <w:tc>
          <w:tcPr>
            <w:tcW w:w="730" w:type="pct"/>
          </w:tcPr>
          <w:p w14:paraId="63AC4777" w14:textId="1BD026C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33E97D0" w14:textId="7A2F76C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35302DE" w14:textId="4D9756F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2A1E599" w14:textId="726FE1D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7F20E9A" w14:textId="5DF2CB4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2B6351A" w14:textId="32B8C8D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C8D82AC" w14:textId="131FEEC1" w:rsidTr="005C7855">
        <w:trPr>
          <w:jc w:val="center"/>
        </w:trPr>
        <w:tc>
          <w:tcPr>
            <w:tcW w:w="833" w:type="pct"/>
            <w:vAlign w:val="center"/>
          </w:tcPr>
          <w:p w14:paraId="6D0FEFB3" w14:textId="520DC77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Heidari Khayat (2012)</w:t>
            </w:r>
          </w:p>
        </w:tc>
        <w:tc>
          <w:tcPr>
            <w:tcW w:w="730" w:type="pct"/>
          </w:tcPr>
          <w:p w14:paraId="176B985F" w14:textId="1B6B86C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5C12F2F" w14:textId="6411819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F3BDA2B" w14:textId="55477B2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262D7106" w14:textId="4939180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855BF02" w14:textId="1695B8E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B172074" w14:textId="0B76AC5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628043D" w14:textId="5144E0C6" w:rsidTr="005C7855">
        <w:trPr>
          <w:jc w:val="center"/>
        </w:trPr>
        <w:tc>
          <w:tcPr>
            <w:tcW w:w="833" w:type="pct"/>
            <w:vAlign w:val="center"/>
          </w:tcPr>
          <w:p w14:paraId="1B338BB3" w14:textId="75AAB75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Honarvar (2019)</w:t>
            </w:r>
          </w:p>
        </w:tc>
        <w:tc>
          <w:tcPr>
            <w:tcW w:w="730" w:type="pct"/>
          </w:tcPr>
          <w:p w14:paraId="2383073B" w14:textId="071DE01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4B9200F" w14:textId="60D585A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D0FDBCA" w14:textId="2EFFF9CF"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46FD209" w14:textId="2E5BB3A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0D994A3" w14:textId="6961FBD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A6FF594" w14:textId="1C6710C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3EA70BB" w14:textId="142D0CF4" w:rsidTr="005C7855">
        <w:trPr>
          <w:jc w:val="center"/>
        </w:trPr>
        <w:tc>
          <w:tcPr>
            <w:tcW w:w="833" w:type="pct"/>
            <w:vAlign w:val="center"/>
          </w:tcPr>
          <w:p w14:paraId="780E0C60" w14:textId="31484F8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Hosseinabadi (2011)</w:t>
            </w:r>
          </w:p>
        </w:tc>
        <w:tc>
          <w:tcPr>
            <w:tcW w:w="730" w:type="pct"/>
          </w:tcPr>
          <w:p w14:paraId="4DFDB317" w14:textId="202A0EB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8CC48B5" w14:textId="3012ED5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00E08F0" w14:textId="227DFC9F"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579E070" w14:textId="0F08428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FA40F45" w14:textId="248D226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F56AC7B" w14:textId="5009C77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5C7A321" w14:textId="5B23BB3B" w:rsidTr="005C7855">
        <w:trPr>
          <w:jc w:val="center"/>
        </w:trPr>
        <w:tc>
          <w:tcPr>
            <w:tcW w:w="833" w:type="pct"/>
            <w:vAlign w:val="center"/>
          </w:tcPr>
          <w:p w14:paraId="5215B3A5" w14:textId="3E2006D2"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Hosseini (2021)</w:t>
            </w:r>
          </w:p>
        </w:tc>
        <w:tc>
          <w:tcPr>
            <w:tcW w:w="730" w:type="pct"/>
          </w:tcPr>
          <w:p w14:paraId="25999935" w14:textId="08829BA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0975F0C" w14:textId="50F36DC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A260C34" w14:textId="0310722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40AEED40" w14:textId="4AEDBAC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1D0793C" w14:textId="050FB64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4D2AA64" w14:textId="41824F06"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B88DCB4" w14:textId="20DF7DA5" w:rsidTr="005C7855">
        <w:trPr>
          <w:jc w:val="center"/>
        </w:trPr>
        <w:tc>
          <w:tcPr>
            <w:tcW w:w="833" w:type="pct"/>
            <w:vAlign w:val="center"/>
          </w:tcPr>
          <w:p w14:paraId="6590BB25" w14:textId="6DB28E23"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Hosseinikia (2018)</w:t>
            </w:r>
          </w:p>
        </w:tc>
        <w:tc>
          <w:tcPr>
            <w:tcW w:w="730" w:type="pct"/>
          </w:tcPr>
          <w:p w14:paraId="7C6867AF" w14:textId="159B33F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C5E9E55" w14:textId="09CDFDC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4ED0329" w14:textId="5470A6B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739F2564" w14:textId="1D22DD1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B6A63F1" w14:textId="3BB2E28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8E3E913" w14:textId="58430C8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9A19CDA" w14:textId="1A715858" w:rsidTr="005C7855">
        <w:trPr>
          <w:jc w:val="center"/>
        </w:trPr>
        <w:tc>
          <w:tcPr>
            <w:tcW w:w="833" w:type="pct"/>
            <w:vAlign w:val="center"/>
          </w:tcPr>
          <w:p w14:paraId="088B87A7" w14:textId="7603CB7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lastRenderedPageBreak/>
              <w:t>Hosseinpour-Dalenjan (2017)</w:t>
            </w:r>
          </w:p>
        </w:tc>
        <w:tc>
          <w:tcPr>
            <w:tcW w:w="730" w:type="pct"/>
          </w:tcPr>
          <w:p w14:paraId="6BDFBB8D" w14:textId="7E251E5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12AFEAC" w14:textId="4EE5BB0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978B611" w14:textId="384647E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6EDA31C" w14:textId="5D88F78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759754EA" w14:textId="6F4FD09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956E4AA" w14:textId="3AC345F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A3C159E" w14:textId="658F062D" w:rsidTr="005C7855">
        <w:trPr>
          <w:jc w:val="center"/>
        </w:trPr>
        <w:tc>
          <w:tcPr>
            <w:tcW w:w="833" w:type="pct"/>
            <w:vAlign w:val="center"/>
          </w:tcPr>
          <w:p w14:paraId="27965FE6" w14:textId="0AA1DD6B"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Imani (2012)</w:t>
            </w:r>
          </w:p>
        </w:tc>
        <w:tc>
          <w:tcPr>
            <w:tcW w:w="730" w:type="pct"/>
          </w:tcPr>
          <w:p w14:paraId="4EE9C69B" w14:textId="710A9FE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9751028" w14:textId="065265A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AF9C54C" w14:textId="0DBFB6C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B12A456" w14:textId="6A8BC72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5376C22" w14:textId="1745175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AECE3EF" w14:textId="505D6D2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014D7EC" w14:textId="2CF11DC5" w:rsidTr="005C7855">
        <w:trPr>
          <w:jc w:val="center"/>
        </w:trPr>
        <w:tc>
          <w:tcPr>
            <w:tcW w:w="833" w:type="pct"/>
            <w:vAlign w:val="center"/>
          </w:tcPr>
          <w:p w14:paraId="0F3BCF28" w14:textId="7EB7FA1B"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Jafarizadeh (2024)</w:t>
            </w:r>
          </w:p>
        </w:tc>
        <w:tc>
          <w:tcPr>
            <w:tcW w:w="730" w:type="pct"/>
          </w:tcPr>
          <w:p w14:paraId="0486F412" w14:textId="3FA4BA0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84E1567" w14:textId="5521A88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697F977" w14:textId="4192CBA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3F4A3D65" w14:textId="0F644BA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E222C93" w14:textId="3FCF9AC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90FCF28" w14:textId="1374C1A2"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CF85A6F" w14:textId="2E8AFB0A" w:rsidTr="005C7855">
        <w:trPr>
          <w:jc w:val="center"/>
        </w:trPr>
        <w:tc>
          <w:tcPr>
            <w:tcW w:w="833" w:type="pct"/>
            <w:vAlign w:val="center"/>
          </w:tcPr>
          <w:p w14:paraId="36AE500E" w14:textId="7302CC6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Janatolmakan (2023)</w:t>
            </w:r>
          </w:p>
        </w:tc>
        <w:tc>
          <w:tcPr>
            <w:tcW w:w="730" w:type="pct"/>
          </w:tcPr>
          <w:p w14:paraId="5842046C" w14:textId="2D81946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7B08D2E" w14:textId="448BEFC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B2517C5" w14:textId="50F95C1F"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90DB65B" w14:textId="15B83F9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E19C070" w14:textId="40A27C53" w:rsidR="009320BD" w:rsidRPr="0079282F" w:rsidRDefault="00C263FC"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24CD6961" w14:textId="34885CD0"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D5E51C7" w14:textId="7750714C" w:rsidTr="005C7855">
        <w:trPr>
          <w:jc w:val="center"/>
        </w:trPr>
        <w:tc>
          <w:tcPr>
            <w:tcW w:w="833" w:type="pct"/>
            <w:vAlign w:val="center"/>
          </w:tcPr>
          <w:p w14:paraId="2D3FB91F" w14:textId="4D686927"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Kazemi (2010)</w:t>
            </w:r>
          </w:p>
        </w:tc>
        <w:tc>
          <w:tcPr>
            <w:tcW w:w="730" w:type="pct"/>
          </w:tcPr>
          <w:p w14:paraId="00ADAD5D" w14:textId="5F2728E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1E066C2" w14:textId="5038A29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8D2ED21" w14:textId="58B9249A"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0EDFE95D" w14:textId="586CFEA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F0852D3" w14:textId="5FAA272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4176040" w14:textId="5951895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53DC00F" w14:textId="6FD469F6" w:rsidTr="005C7855">
        <w:trPr>
          <w:jc w:val="center"/>
        </w:trPr>
        <w:tc>
          <w:tcPr>
            <w:tcW w:w="833" w:type="pct"/>
            <w:vAlign w:val="center"/>
          </w:tcPr>
          <w:p w14:paraId="52B023D1" w14:textId="3996E00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Khademloo (2013)</w:t>
            </w:r>
          </w:p>
        </w:tc>
        <w:tc>
          <w:tcPr>
            <w:tcW w:w="730" w:type="pct"/>
          </w:tcPr>
          <w:p w14:paraId="4A5AE3E3" w14:textId="7C591EE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BE568F0" w14:textId="4ACF328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AF78120" w14:textId="01740C6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14217C79" w14:textId="6871B18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3B0EB3F" w14:textId="06F01DB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2F20617" w14:textId="32C826E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290A9B0" w14:textId="59E086C8" w:rsidTr="005C7855">
        <w:trPr>
          <w:jc w:val="center"/>
        </w:trPr>
        <w:tc>
          <w:tcPr>
            <w:tcW w:w="833" w:type="pct"/>
            <w:vAlign w:val="center"/>
          </w:tcPr>
          <w:p w14:paraId="458E90F2" w14:textId="6C1C29E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Koohestani (2010)</w:t>
            </w:r>
          </w:p>
        </w:tc>
        <w:tc>
          <w:tcPr>
            <w:tcW w:w="730" w:type="pct"/>
          </w:tcPr>
          <w:p w14:paraId="095B7028" w14:textId="0204515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3EA52A6" w14:textId="48B9162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F7172EA" w14:textId="65EE6E8E"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5E522EDB" w14:textId="6CB504C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1DC7C13" w14:textId="4EA9877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59F8C1D" w14:textId="6B29E06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C94E813" w14:textId="24CEE5C4" w:rsidTr="005C7855">
        <w:trPr>
          <w:jc w:val="center"/>
        </w:trPr>
        <w:tc>
          <w:tcPr>
            <w:tcW w:w="833" w:type="pct"/>
            <w:vAlign w:val="center"/>
          </w:tcPr>
          <w:p w14:paraId="40FC3FA2" w14:textId="0F7F7A54"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Lalezari (2013)</w:t>
            </w:r>
          </w:p>
        </w:tc>
        <w:tc>
          <w:tcPr>
            <w:tcW w:w="730" w:type="pct"/>
          </w:tcPr>
          <w:p w14:paraId="2821F382" w14:textId="7AB1A8D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9878AE8" w14:textId="79EC61D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FE8C777" w14:textId="28E7A15E"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4038EA43" w14:textId="7785139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27FD17F" w14:textId="3A48432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05150A5" w14:textId="27BD9FE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7F4BBFB" w14:textId="3A8F8583" w:rsidTr="005C7855">
        <w:trPr>
          <w:jc w:val="center"/>
        </w:trPr>
        <w:tc>
          <w:tcPr>
            <w:tcW w:w="833" w:type="pct"/>
            <w:vAlign w:val="center"/>
          </w:tcPr>
          <w:p w14:paraId="7FEAE0D9" w14:textId="2884970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Maghami (2013)</w:t>
            </w:r>
          </w:p>
        </w:tc>
        <w:tc>
          <w:tcPr>
            <w:tcW w:w="730" w:type="pct"/>
          </w:tcPr>
          <w:p w14:paraId="70C0E82E" w14:textId="0CA7DE7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3981696" w14:textId="500512A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CA7454B" w14:textId="2DCC0A2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81A2F0D" w14:textId="474E7F9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F8BF9A3" w14:textId="225ECA5B"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2F01B594" w14:textId="2985CBB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1347777" w14:textId="6F9FB113" w:rsidTr="005C7855">
        <w:trPr>
          <w:jc w:val="center"/>
        </w:trPr>
        <w:tc>
          <w:tcPr>
            <w:tcW w:w="833" w:type="pct"/>
            <w:vAlign w:val="center"/>
          </w:tcPr>
          <w:p w14:paraId="23D26E1B" w14:textId="01A3797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Malekyan (2022)</w:t>
            </w:r>
          </w:p>
        </w:tc>
        <w:tc>
          <w:tcPr>
            <w:tcW w:w="730" w:type="pct"/>
          </w:tcPr>
          <w:p w14:paraId="5AD6CA1D" w14:textId="1F0F0E7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D149F3C" w14:textId="46ECAB9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B2DC5CC" w14:textId="400B854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4609E678" w14:textId="2982CDE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4DB6EC0" w14:textId="2CBA027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C591C96" w14:textId="3A52917F"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0BC6149" w14:textId="61AA9BE7" w:rsidTr="005C7855">
        <w:trPr>
          <w:jc w:val="center"/>
        </w:trPr>
        <w:tc>
          <w:tcPr>
            <w:tcW w:w="833" w:type="pct"/>
            <w:vAlign w:val="center"/>
          </w:tcPr>
          <w:p w14:paraId="33FED4D7" w14:textId="77784084"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Margavi (2020)</w:t>
            </w:r>
          </w:p>
        </w:tc>
        <w:tc>
          <w:tcPr>
            <w:tcW w:w="730" w:type="pct"/>
          </w:tcPr>
          <w:p w14:paraId="52380E9A" w14:textId="1FA9E54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B950342" w14:textId="3C6B79F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EAAE899" w14:textId="5ABE76CF"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DAA0574" w14:textId="1A21FA4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EA0251C" w14:textId="5404AAA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92BDEF5" w14:textId="5C05766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528B9ED" w14:textId="53154860" w:rsidTr="005C7855">
        <w:trPr>
          <w:jc w:val="center"/>
        </w:trPr>
        <w:tc>
          <w:tcPr>
            <w:tcW w:w="833" w:type="pct"/>
            <w:vAlign w:val="center"/>
          </w:tcPr>
          <w:p w14:paraId="5F7BF3D4" w14:textId="5B500A2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Modarres (2021)</w:t>
            </w:r>
          </w:p>
        </w:tc>
        <w:tc>
          <w:tcPr>
            <w:tcW w:w="730" w:type="pct"/>
          </w:tcPr>
          <w:p w14:paraId="3145FC42" w14:textId="53CCF78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4EB4D8F" w14:textId="14E1BF4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20B6222" w14:textId="6448143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9C07D80" w14:textId="248B23B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89B9ED1" w14:textId="5F5AFEA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2866FE0" w14:textId="0FB20159"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88AE4A5" w14:textId="2A7EDEE2" w:rsidTr="005C7855">
        <w:trPr>
          <w:jc w:val="center"/>
        </w:trPr>
        <w:tc>
          <w:tcPr>
            <w:tcW w:w="833" w:type="pct"/>
            <w:vAlign w:val="center"/>
          </w:tcPr>
          <w:p w14:paraId="2521B9CD" w14:textId="28A36041"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Moeini (2014)</w:t>
            </w:r>
          </w:p>
        </w:tc>
        <w:tc>
          <w:tcPr>
            <w:tcW w:w="730" w:type="pct"/>
          </w:tcPr>
          <w:p w14:paraId="19E1AFDD" w14:textId="79400A9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2246238" w14:textId="07B890B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8D8A2E9" w14:textId="03817654"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39EE90B3" w14:textId="08E6575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031FB85" w14:textId="32EF7B9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0395D57" w14:textId="52FB03B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202DD0F" w14:textId="13BEB943" w:rsidTr="005C7855">
        <w:trPr>
          <w:jc w:val="center"/>
        </w:trPr>
        <w:tc>
          <w:tcPr>
            <w:tcW w:w="833" w:type="pct"/>
            <w:vAlign w:val="center"/>
          </w:tcPr>
          <w:p w14:paraId="28B819C7" w14:textId="1EB0536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Moshtagh Eshgh (2009)</w:t>
            </w:r>
          </w:p>
        </w:tc>
        <w:tc>
          <w:tcPr>
            <w:tcW w:w="730" w:type="pct"/>
          </w:tcPr>
          <w:p w14:paraId="39C1AE40" w14:textId="28E3574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646A79D" w14:textId="4C67CFD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F990E1F" w14:textId="14D097DE"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5DBF9E2A" w14:textId="07B0492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B23A879" w14:textId="2D3385F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6D5ECF9" w14:textId="542427EF"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C0863E4" w14:textId="27F0D7B0" w:rsidTr="005C7855">
        <w:trPr>
          <w:jc w:val="center"/>
        </w:trPr>
        <w:tc>
          <w:tcPr>
            <w:tcW w:w="833" w:type="pct"/>
            <w:vAlign w:val="center"/>
          </w:tcPr>
          <w:p w14:paraId="6D947DF0" w14:textId="6D7CCD04"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Mousavi (2018)</w:t>
            </w:r>
          </w:p>
        </w:tc>
        <w:tc>
          <w:tcPr>
            <w:tcW w:w="730" w:type="pct"/>
          </w:tcPr>
          <w:p w14:paraId="74B04DE1" w14:textId="3498854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AA8ADF2" w14:textId="2865BBB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425E479" w14:textId="5096849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CBABB57" w14:textId="10F2C2F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2B1DA17" w14:textId="6BA83475" w:rsidR="009320BD" w:rsidRPr="0079282F" w:rsidRDefault="00C263FC"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5D8F3C80" w14:textId="2EF14EE3"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AB4D3AA" w14:textId="5B10D1DD" w:rsidTr="005C7855">
        <w:trPr>
          <w:jc w:val="center"/>
        </w:trPr>
        <w:tc>
          <w:tcPr>
            <w:tcW w:w="833" w:type="pct"/>
            <w:vAlign w:val="center"/>
          </w:tcPr>
          <w:p w14:paraId="34545E9C" w14:textId="67D2058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Mousavi Khorasani (2018)</w:t>
            </w:r>
          </w:p>
        </w:tc>
        <w:tc>
          <w:tcPr>
            <w:tcW w:w="730" w:type="pct"/>
          </w:tcPr>
          <w:p w14:paraId="23BE629C" w14:textId="5A3DD50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9D9CFA4" w14:textId="1D8828C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3FF9FAC" w14:textId="3D611CE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09D3BD6" w14:textId="4C2D81B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B0D5CFB" w14:textId="1F4DA55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F50038C" w14:textId="620B09B6"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49443BF" w14:textId="2BA4D9CB" w:rsidTr="005C7855">
        <w:trPr>
          <w:jc w:val="center"/>
        </w:trPr>
        <w:tc>
          <w:tcPr>
            <w:tcW w:w="833" w:type="pct"/>
            <w:vAlign w:val="center"/>
          </w:tcPr>
          <w:p w14:paraId="60424E08" w14:textId="7F2B7F5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Mozaffari (2012)</w:t>
            </w:r>
          </w:p>
        </w:tc>
        <w:tc>
          <w:tcPr>
            <w:tcW w:w="730" w:type="pct"/>
          </w:tcPr>
          <w:p w14:paraId="6AB86537" w14:textId="1121438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F0FE6CB" w14:textId="3149403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015BE3B" w14:textId="4ECEF1B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D2FB806" w14:textId="08D67ED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AB388CE" w14:textId="43345BD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E44029B" w14:textId="77A2BB4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5FFD6CF" w14:textId="4224E78C" w:rsidTr="005C7855">
        <w:trPr>
          <w:jc w:val="center"/>
        </w:trPr>
        <w:tc>
          <w:tcPr>
            <w:tcW w:w="833" w:type="pct"/>
            <w:vAlign w:val="center"/>
          </w:tcPr>
          <w:p w14:paraId="3DCD4ED1" w14:textId="42C0D7E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NasrEsfahani (2014)</w:t>
            </w:r>
          </w:p>
        </w:tc>
        <w:tc>
          <w:tcPr>
            <w:tcW w:w="730" w:type="pct"/>
          </w:tcPr>
          <w:p w14:paraId="08556B11" w14:textId="44288CC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FF9150F" w14:textId="707D033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1A9CEE5" w14:textId="5FDEDD3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0A72F6FE" w14:textId="27CB948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777A32E8" w14:textId="162B4C7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CD3CDCA" w14:textId="2653560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2B8254C" w14:textId="048A6F64" w:rsidTr="005C7855">
        <w:trPr>
          <w:jc w:val="center"/>
        </w:trPr>
        <w:tc>
          <w:tcPr>
            <w:tcW w:w="833" w:type="pct"/>
            <w:vAlign w:val="center"/>
          </w:tcPr>
          <w:p w14:paraId="5F171874" w14:textId="7B28058B"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Nazari (2024)</w:t>
            </w:r>
          </w:p>
        </w:tc>
        <w:tc>
          <w:tcPr>
            <w:tcW w:w="730" w:type="pct"/>
          </w:tcPr>
          <w:p w14:paraId="1411F8DA" w14:textId="62AD75F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0848D74" w14:textId="637774F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8334ED7" w14:textId="2283FBA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36474AE" w14:textId="480EDEC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FDD2A99" w14:textId="2A3DBD6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DDFFADC" w14:textId="3B4A5349"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64897BE" w14:textId="24A7B838" w:rsidTr="005C7855">
        <w:trPr>
          <w:jc w:val="center"/>
        </w:trPr>
        <w:tc>
          <w:tcPr>
            <w:tcW w:w="833" w:type="pct"/>
            <w:vAlign w:val="center"/>
          </w:tcPr>
          <w:p w14:paraId="0B9D8243" w14:textId="4969A80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Nochaman (2025)</w:t>
            </w:r>
          </w:p>
        </w:tc>
        <w:tc>
          <w:tcPr>
            <w:tcW w:w="730" w:type="pct"/>
          </w:tcPr>
          <w:p w14:paraId="349AF605" w14:textId="3394B15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7DCE1B4" w14:textId="1D58684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FCB7F99" w14:textId="5E4119E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2CEAD5D1" w14:textId="7D8483C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8198678" w14:textId="64087B4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152FE34" w14:textId="476F79D6"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01F17C9" w14:textId="77EF0421" w:rsidTr="005C7855">
        <w:trPr>
          <w:jc w:val="center"/>
        </w:trPr>
        <w:tc>
          <w:tcPr>
            <w:tcW w:w="833" w:type="pct"/>
            <w:vAlign w:val="center"/>
          </w:tcPr>
          <w:p w14:paraId="0958EFDD" w14:textId="755FB1D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Noorullahi (2022)</w:t>
            </w:r>
          </w:p>
        </w:tc>
        <w:tc>
          <w:tcPr>
            <w:tcW w:w="730" w:type="pct"/>
          </w:tcPr>
          <w:p w14:paraId="33F6988C" w14:textId="6A63700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6471398" w14:textId="6B49F93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FC774CD" w14:textId="48B90C0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1D8BA5B" w14:textId="5FC0582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27225C0" w14:textId="7362196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77E4DC4" w14:textId="46A2A2E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3DFC2CE" w14:textId="337A21B5" w:rsidTr="005C7855">
        <w:trPr>
          <w:jc w:val="center"/>
        </w:trPr>
        <w:tc>
          <w:tcPr>
            <w:tcW w:w="833" w:type="pct"/>
            <w:vAlign w:val="center"/>
          </w:tcPr>
          <w:p w14:paraId="71BBE275" w14:textId="73365FC4"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Normohammadi (2021)</w:t>
            </w:r>
          </w:p>
        </w:tc>
        <w:tc>
          <w:tcPr>
            <w:tcW w:w="730" w:type="pct"/>
          </w:tcPr>
          <w:p w14:paraId="4FEB9ECF" w14:textId="03CDA33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D38523A" w14:textId="5332409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4B74B8C" w14:textId="1675F87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56D9F07B" w14:textId="7103FCA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1EB887D" w14:textId="63A5386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F6BFDDC" w14:textId="579CB7E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57C1967" w14:textId="1CF6CA59" w:rsidTr="005C7855">
        <w:trPr>
          <w:jc w:val="center"/>
        </w:trPr>
        <w:tc>
          <w:tcPr>
            <w:tcW w:w="833" w:type="pct"/>
            <w:vAlign w:val="center"/>
          </w:tcPr>
          <w:p w14:paraId="6C9287A3" w14:textId="0804DA51"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Paryad (2012)</w:t>
            </w:r>
          </w:p>
        </w:tc>
        <w:tc>
          <w:tcPr>
            <w:tcW w:w="730" w:type="pct"/>
          </w:tcPr>
          <w:p w14:paraId="4C6A5CEB" w14:textId="02FA892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77B8202" w14:textId="5714660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8374A03" w14:textId="56F24AE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0C1F3347" w14:textId="410197D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3FEEAA2" w14:textId="394DEDDA"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42BD81B0" w14:textId="7DAA871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F56F825" w14:textId="7B25101B" w:rsidTr="005C7855">
        <w:trPr>
          <w:jc w:val="center"/>
        </w:trPr>
        <w:tc>
          <w:tcPr>
            <w:tcW w:w="833" w:type="pct"/>
            <w:vAlign w:val="center"/>
          </w:tcPr>
          <w:p w14:paraId="3603EA0E" w14:textId="3D380F7F"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Pashazadeh (2022)</w:t>
            </w:r>
          </w:p>
        </w:tc>
        <w:tc>
          <w:tcPr>
            <w:tcW w:w="730" w:type="pct"/>
          </w:tcPr>
          <w:p w14:paraId="4F36E052" w14:textId="606CB51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7487D57" w14:textId="1861C43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02FD1407" w14:textId="55FDC2C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41F60478" w14:textId="752B246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61644B8" w14:textId="1FEF467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7E7CD79" w14:textId="4A1D9F1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C969D80" w14:textId="72C289EC" w:rsidTr="005C7855">
        <w:trPr>
          <w:jc w:val="center"/>
        </w:trPr>
        <w:tc>
          <w:tcPr>
            <w:tcW w:w="833" w:type="pct"/>
            <w:vAlign w:val="center"/>
          </w:tcPr>
          <w:p w14:paraId="26292B78" w14:textId="2AB74C3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Rafati Rahimzadeh (2011)</w:t>
            </w:r>
          </w:p>
        </w:tc>
        <w:tc>
          <w:tcPr>
            <w:tcW w:w="730" w:type="pct"/>
          </w:tcPr>
          <w:p w14:paraId="14754FB9" w14:textId="456D4E3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380175D" w14:textId="7CF6503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40D3C9B" w14:textId="42F734A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ADAB67C" w14:textId="131FF1E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397AB62" w14:textId="78874C0B"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2C322350" w14:textId="797D2BC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359A455" w14:textId="1A818237" w:rsidTr="005C7855">
        <w:trPr>
          <w:jc w:val="center"/>
        </w:trPr>
        <w:tc>
          <w:tcPr>
            <w:tcW w:w="833" w:type="pct"/>
            <w:vAlign w:val="center"/>
          </w:tcPr>
          <w:p w14:paraId="45724F85" w14:textId="54F37B9F"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Rahmani (2008)</w:t>
            </w:r>
          </w:p>
        </w:tc>
        <w:tc>
          <w:tcPr>
            <w:tcW w:w="730" w:type="pct"/>
          </w:tcPr>
          <w:p w14:paraId="4D6186FE" w14:textId="0D5D75C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184AAC5" w14:textId="654B3EF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9982201" w14:textId="6EDF8827"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C5D636B" w14:textId="4B8F581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5BBDEA8" w14:textId="1FC838D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56D3CC3" w14:textId="714691FF"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2A5E1F7" w14:textId="7AC0FB4C" w:rsidTr="005C7855">
        <w:trPr>
          <w:jc w:val="center"/>
        </w:trPr>
        <w:tc>
          <w:tcPr>
            <w:tcW w:w="833" w:type="pct"/>
            <w:vAlign w:val="center"/>
          </w:tcPr>
          <w:p w14:paraId="302E34CD" w14:textId="1BDA71F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Rahmani (2008)</w:t>
            </w:r>
          </w:p>
        </w:tc>
        <w:tc>
          <w:tcPr>
            <w:tcW w:w="730" w:type="pct"/>
          </w:tcPr>
          <w:p w14:paraId="77AC6CF1" w14:textId="557D4F0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CDC5CE7" w14:textId="630EAFB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CE4CD6E" w14:textId="49E4AE92"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10A9C1B1" w14:textId="5534821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B7856C6" w14:textId="3D9BA14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875998E" w14:textId="065D184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0A6F3B5" w14:textId="3290BBAC" w:rsidTr="005C7855">
        <w:trPr>
          <w:jc w:val="center"/>
        </w:trPr>
        <w:tc>
          <w:tcPr>
            <w:tcW w:w="833" w:type="pct"/>
            <w:vAlign w:val="center"/>
          </w:tcPr>
          <w:p w14:paraId="6A6B168F" w14:textId="26528CC3"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Rahmani (2012)</w:t>
            </w:r>
          </w:p>
        </w:tc>
        <w:tc>
          <w:tcPr>
            <w:tcW w:w="730" w:type="pct"/>
          </w:tcPr>
          <w:p w14:paraId="294D6077" w14:textId="434DAEA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87A7A04" w14:textId="3A7E749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DA7BB8E" w14:textId="4B33C4D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16D2F0BC" w14:textId="5A707F1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56A0DFA" w14:textId="522C7BBB"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757C7C37" w14:textId="0F938423"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AA08D64" w14:textId="43B635CD" w:rsidTr="005C7855">
        <w:trPr>
          <w:jc w:val="center"/>
        </w:trPr>
        <w:tc>
          <w:tcPr>
            <w:tcW w:w="833" w:type="pct"/>
            <w:vAlign w:val="center"/>
          </w:tcPr>
          <w:p w14:paraId="64B58566" w14:textId="47EED6A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Rahmani (2014)</w:t>
            </w:r>
          </w:p>
        </w:tc>
        <w:tc>
          <w:tcPr>
            <w:tcW w:w="730" w:type="pct"/>
          </w:tcPr>
          <w:p w14:paraId="22CB8EA5" w14:textId="1632718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62C1BB1" w14:textId="1136374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52F47A5" w14:textId="3567883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1DC3F9C" w14:textId="28C9103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9812622" w14:textId="6CC289B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03AE1FF" w14:textId="70975D6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37E1E60" w14:textId="2DFCDC63" w:rsidTr="005C7855">
        <w:trPr>
          <w:jc w:val="center"/>
        </w:trPr>
        <w:tc>
          <w:tcPr>
            <w:tcW w:w="833" w:type="pct"/>
            <w:vAlign w:val="center"/>
          </w:tcPr>
          <w:p w14:paraId="5CEC74E6" w14:textId="30ACA46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Rezaei Naye (2016)</w:t>
            </w:r>
          </w:p>
        </w:tc>
        <w:tc>
          <w:tcPr>
            <w:tcW w:w="730" w:type="pct"/>
          </w:tcPr>
          <w:p w14:paraId="764D79E3" w14:textId="283ACDC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549ED9B" w14:textId="7D74098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02D1BC3" w14:textId="05E6BF6F"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D8EFA7A" w14:textId="447FECE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12C1714" w14:textId="5D049D1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89F9941" w14:textId="1EFBDB80"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AF10BE5" w14:textId="7DC743E7" w:rsidTr="005C7855">
        <w:trPr>
          <w:jc w:val="center"/>
        </w:trPr>
        <w:tc>
          <w:tcPr>
            <w:tcW w:w="833" w:type="pct"/>
            <w:vAlign w:val="center"/>
          </w:tcPr>
          <w:p w14:paraId="43D751CD" w14:textId="6A2BA29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Sadeghi (2023)</w:t>
            </w:r>
          </w:p>
        </w:tc>
        <w:tc>
          <w:tcPr>
            <w:tcW w:w="730" w:type="pct"/>
          </w:tcPr>
          <w:p w14:paraId="366A01DC" w14:textId="72F4C41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BD62D57" w14:textId="6B3CFD5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029622F9" w14:textId="4D52C5A3"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4C85F0E" w14:textId="7AB0AC2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5F3898F" w14:textId="6F30122E"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6084E755" w14:textId="22367403"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BC1B104" w14:textId="65AB8FCD" w:rsidTr="005C7855">
        <w:trPr>
          <w:jc w:val="center"/>
        </w:trPr>
        <w:tc>
          <w:tcPr>
            <w:tcW w:w="833" w:type="pct"/>
            <w:vAlign w:val="center"/>
          </w:tcPr>
          <w:p w14:paraId="6FC69707" w14:textId="270943E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Sadrabad (2019)</w:t>
            </w:r>
          </w:p>
        </w:tc>
        <w:tc>
          <w:tcPr>
            <w:tcW w:w="730" w:type="pct"/>
          </w:tcPr>
          <w:p w14:paraId="309CDDC8" w14:textId="3313E28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CF50D6A" w14:textId="4E4C596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0104120" w14:textId="4BED9884"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7A9F2324" w14:textId="66C9BB5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61416F6" w14:textId="3F6AF02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1B8A935" w14:textId="7BCCFD3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194CCDD" w14:textId="244001CA" w:rsidTr="005C7855">
        <w:trPr>
          <w:jc w:val="center"/>
        </w:trPr>
        <w:tc>
          <w:tcPr>
            <w:tcW w:w="833" w:type="pct"/>
            <w:vAlign w:val="center"/>
          </w:tcPr>
          <w:p w14:paraId="628F6EA0" w14:textId="297F1F4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Saeedi (2019)</w:t>
            </w:r>
          </w:p>
        </w:tc>
        <w:tc>
          <w:tcPr>
            <w:tcW w:w="730" w:type="pct"/>
          </w:tcPr>
          <w:p w14:paraId="3393C9D1" w14:textId="1CE5263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7B21AA9" w14:textId="54AF016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16B5A707" w14:textId="3C9ED332"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1D58505" w14:textId="6424209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75CE39E" w14:textId="5FD26961" w:rsidR="009320BD" w:rsidRPr="0079282F" w:rsidRDefault="009320BD" w:rsidP="009320BD">
            <w:pPr>
              <w:bidi w:val="0"/>
              <w:spacing w:after="100"/>
              <w:jc w:val="center"/>
              <w:rPr>
                <w:rFonts w:ascii="Carlito" w:hAnsi="Carlito" w:cs="Carlito"/>
                <w:b/>
                <w:bCs/>
                <w:sz w:val="16"/>
                <w:szCs w:val="16"/>
              </w:rPr>
            </w:pPr>
            <w:r w:rsidRPr="009B120D">
              <w:rPr>
                <w:rFonts w:ascii="Carlito" w:hAnsi="Carlito" w:cs="Carlito"/>
                <w:sz w:val="16"/>
                <w:szCs w:val="16"/>
              </w:rPr>
              <w:t>No</w:t>
            </w:r>
          </w:p>
        </w:tc>
        <w:tc>
          <w:tcPr>
            <w:tcW w:w="311" w:type="pct"/>
            <w:vAlign w:val="center"/>
          </w:tcPr>
          <w:p w14:paraId="46916A51" w14:textId="08F3064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A104EB6" w14:textId="53A87E4A" w:rsidTr="005C7855">
        <w:trPr>
          <w:jc w:val="center"/>
        </w:trPr>
        <w:tc>
          <w:tcPr>
            <w:tcW w:w="833" w:type="pct"/>
            <w:vAlign w:val="center"/>
          </w:tcPr>
          <w:p w14:paraId="5E1D7F6D" w14:textId="0CE0CF2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Safarpour (2022)</w:t>
            </w:r>
          </w:p>
        </w:tc>
        <w:tc>
          <w:tcPr>
            <w:tcW w:w="730" w:type="pct"/>
          </w:tcPr>
          <w:p w14:paraId="2CAE6672" w14:textId="1DF8AE8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99CE1D4" w14:textId="01B4DCD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290679E" w14:textId="3BDF335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08E3FDEE" w14:textId="5902241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D914BA9" w14:textId="4F072FD9"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0201C70F" w14:textId="61C36D2C"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7D5CF5C" w14:textId="193E4CB0" w:rsidTr="005C7855">
        <w:trPr>
          <w:jc w:val="center"/>
        </w:trPr>
        <w:tc>
          <w:tcPr>
            <w:tcW w:w="833" w:type="pct"/>
            <w:vAlign w:val="center"/>
          </w:tcPr>
          <w:p w14:paraId="44F0D11B" w14:textId="2776C5A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Saghaei (2020)</w:t>
            </w:r>
          </w:p>
        </w:tc>
        <w:tc>
          <w:tcPr>
            <w:tcW w:w="730" w:type="pct"/>
          </w:tcPr>
          <w:p w14:paraId="6592CEE6" w14:textId="684D407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C184271" w14:textId="4933542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9B9D0AD" w14:textId="2FAB1880"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48875EB4" w14:textId="422FF9F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C4901C6" w14:textId="12CEA62C" w:rsidR="009320BD" w:rsidRPr="0079282F" w:rsidRDefault="009320BD" w:rsidP="009320BD">
            <w:pPr>
              <w:bidi w:val="0"/>
              <w:spacing w:after="100"/>
              <w:jc w:val="center"/>
              <w:rPr>
                <w:rFonts w:ascii="Carlito" w:hAnsi="Carlito" w:cs="Carlito"/>
                <w:b/>
                <w:bCs/>
                <w:sz w:val="16"/>
                <w:szCs w:val="16"/>
              </w:rPr>
            </w:pPr>
            <w:r w:rsidRPr="009B120D">
              <w:rPr>
                <w:rFonts w:ascii="Carlito" w:hAnsi="Carlito" w:cs="Carlito"/>
                <w:sz w:val="16"/>
                <w:szCs w:val="16"/>
              </w:rPr>
              <w:t>No</w:t>
            </w:r>
          </w:p>
        </w:tc>
        <w:tc>
          <w:tcPr>
            <w:tcW w:w="311" w:type="pct"/>
            <w:vAlign w:val="center"/>
          </w:tcPr>
          <w:p w14:paraId="0610C54C" w14:textId="7148DAEB"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6756A54" w14:textId="4C6DB86B" w:rsidTr="005C7855">
        <w:trPr>
          <w:jc w:val="center"/>
        </w:trPr>
        <w:tc>
          <w:tcPr>
            <w:tcW w:w="833" w:type="pct"/>
            <w:vAlign w:val="center"/>
          </w:tcPr>
          <w:p w14:paraId="736AE338" w14:textId="12899F5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Sahraian (2016)</w:t>
            </w:r>
          </w:p>
        </w:tc>
        <w:tc>
          <w:tcPr>
            <w:tcW w:w="730" w:type="pct"/>
          </w:tcPr>
          <w:p w14:paraId="669BCAFC" w14:textId="76B029D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1C71844" w14:textId="4DCC2FB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DFA9FB3" w14:textId="5C59A285"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22CD7C4F" w14:textId="4594A67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026AADB" w14:textId="7C6D3CE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848C979" w14:textId="256EDC0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372894D" w14:textId="0B65F051" w:rsidTr="005C7855">
        <w:trPr>
          <w:jc w:val="center"/>
        </w:trPr>
        <w:tc>
          <w:tcPr>
            <w:tcW w:w="833" w:type="pct"/>
            <w:vAlign w:val="center"/>
          </w:tcPr>
          <w:p w14:paraId="5DFA3682" w14:textId="44B38AC0"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Sajedian (2023)</w:t>
            </w:r>
          </w:p>
        </w:tc>
        <w:tc>
          <w:tcPr>
            <w:tcW w:w="730" w:type="pct"/>
          </w:tcPr>
          <w:p w14:paraId="6309F037" w14:textId="5F4217E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F5169C4" w14:textId="364AB64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1533A60" w14:textId="60AB69F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0F35B3A" w14:textId="72C2C5C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2FF9E8F" w14:textId="2E458F5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0C1003B" w14:textId="03F6DD9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CAE2342" w14:textId="6732C919" w:rsidTr="005C7855">
        <w:trPr>
          <w:jc w:val="center"/>
        </w:trPr>
        <w:tc>
          <w:tcPr>
            <w:tcW w:w="833" w:type="pct"/>
            <w:vAlign w:val="center"/>
          </w:tcPr>
          <w:p w14:paraId="75554B82" w14:textId="36DECB08"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Salavati (2011)</w:t>
            </w:r>
          </w:p>
        </w:tc>
        <w:tc>
          <w:tcPr>
            <w:tcW w:w="730" w:type="pct"/>
          </w:tcPr>
          <w:p w14:paraId="643EBE19" w14:textId="059C3AC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560FB94B" w14:textId="589FC71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44467E2" w14:textId="0F1C46CA"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F5229AF" w14:textId="352A0CA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E15FD95" w14:textId="3620C99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259B2FA" w14:textId="28942C48"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93E47AA" w14:textId="6633F410" w:rsidTr="005C7855">
        <w:trPr>
          <w:jc w:val="center"/>
        </w:trPr>
        <w:tc>
          <w:tcPr>
            <w:tcW w:w="833" w:type="pct"/>
            <w:vAlign w:val="center"/>
          </w:tcPr>
          <w:p w14:paraId="0CF8C67F" w14:textId="1C1FBF3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Salimi (2004)</w:t>
            </w:r>
          </w:p>
        </w:tc>
        <w:tc>
          <w:tcPr>
            <w:tcW w:w="730" w:type="pct"/>
          </w:tcPr>
          <w:p w14:paraId="3EE3A305" w14:textId="5586FAA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DF1C917" w14:textId="3933E5A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FBC3BC3" w14:textId="540FF9D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734DA1D2" w14:textId="293446B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445EA68" w14:textId="5757AD7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2270272" w14:textId="447251A2"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5C399160" w14:textId="5D95BA2F" w:rsidTr="005C7855">
        <w:trPr>
          <w:jc w:val="center"/>
        </w:trPr>
        <w:tc>
          <w:tcPr>
            <w:tcW w:w="833" w:type="pct"/>
            <w:vAlign w:val="center"/>
          </w:tcPr>
          <w:p w14:paraId="1D994569" w14:textId="08F825A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Samadzadeh (2018)</w:t>
            </w:r>
          </w:p>
        </w:tc>
        <w:tc>
          <w:tcPr>
            <w:tcW w:w="730" w:type="pct"/>
          </w:tcPr>
          <w:p w14:paraId="1C0892E8" w14:textId="364A616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FF885E2" w14:textId="250D894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C34DA09" w14:textId="4A932C8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229D682F" w14:textId="5589074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BB28F8B" w14:textId="429461AD"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54149722" w14:textId="5173FED1"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840714C" w14:textId="34F6C912" w:rsidTr="005C7855">
        <w:trPr>
          <w:jc w:val="center"/>
        </w:trPr>
        <w:tc>
          <w:tcPr>
            <w:tcW w:w="833" w:type="pct"/>
            <w:vAlign w:val="center"/>
          </w:tcPr>
          <w:p w14:paraId="405451B9" w14:textId="32C9751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Sani (2020)</w:t>
            </w:r>
          </w:p>
        </w:tc>
        <w:tc>
          <w:tcPr>
            <w:tcW w:w="730" w:type="pct"/>
          </w:tcPr>
          <w:p w14:paraId="7DCFEC43" w14:textId="5E88C2D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CA7C02D" w14:textId="63EEC6A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A843F50" w14:textId="70F0DB2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7E7DA60B" w14:textId="04EA4A1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3557E6DD" w14:textId="1021085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7A8C8995" w14:textId="2BEA792A"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DCF838D" w14:textId="7C87155B" w:rsidTr="005C7855">
        <w:trPr>
          <w:jc w:val="center"/>
        </w:trPr>
        <w:tc>
          <w:tcPr>
            <w:tcW w:w="833" w:type="pct"/>
            <w:vAlign w:val="center"/>
          </w:tcPr>
          <w:p w14:paraId="4E62D889" w14:textId="759E1C77"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Sharif-Nia (2023)</w:t>
            </w:r>
          </w:p>
        </w:tc>
        <w:tc>
          <w:tcPr>
            <w:tcW w:w="730" w:type="pct"/>
          </w:tcPr>
          <w:p w14:paraId="4119CE4B" w14:textId="3FA7213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60BFAE0" w14:textId="7E8529C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4A41EDE" w14:textId="232FDDD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07410D08" w14:textId="2B2895B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59DB256" w14:textId="346C845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54B4A8E" w14:textId="4D87042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2AB7695" w14:textId="1478053A" w:rsidTr="005C7855">
        <w:trPr>
          <w:jc w:val="center"/>
        </w:trPr>
        <w:tc>
          <w:tcPr>
            <w:tcW w:w="833" w:type="pct"/>
            <w:vAlign w:val="center"/>
          </w:tcPr>
          <w:p w14:paraId="239EF3C7" w14:textId="4DB70002"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Sheikhazadi (2009)</w:t>
            </w:r>
          </w:p>
        </w:tc>
        <w:tc>
          <w:tcPr>
            <w:tcW w:w="730" w:type="pct"/>
          </w:tcPr>
          <w:p w14:paraId="23FAD1A5" w14:textId="09B34CC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84961D5" w14:textId="2F95FC5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23B1FBD" w14:textId="071B4D5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113D7D10" w14:textId="4F046D0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7EF39BC3" w14:textId="26E641D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B6D3B2A" w14:textId="2FACA924"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84F6A47" w14:textId="0883A3D6" w:rsidTr="005C7855">
        <w:trPr>
          <w:jc w:val="center"/>
        </w:trPr>
        <w:tc>
          <w:tcPr>
            <w:tcW w:w="833" w:type="pct"/>
            <w:vAlign w:val="center"/>
          </w:tcPr>
          <w:p w14:paraId="54BFAF0B" w14:textId="00883375"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Sheikhbardsiri (2022)</w:t>
            </w:r>
          </w:p>
        </w:tc>
        <w:tc>
          <w:tcPr>
            <w:tcW w:w="730" w:type="pct"/>
          </w:tcPr>
          <w:p w14:paraId="58AB09B1" w14:textId="3E94139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49FBD31" w14:textId="03C20F2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F29DE3C" w14:textId="700E8B5B"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343F910B" w14:textId="77D6FCA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5AC268C" w14:textId="05CEC913"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3D30F999" w14:textId="6904A3A9"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5A04EFA" w14:textId="1AE4268B" w:rsidTr="005C7855">
        <w:trPr>
          <w:jc w:val="center"/>
        </w:trPr>
        <w:tc>
          <w:tcPr>
            <w:tcW w:w="833" w:type="pct"/>
            <w:vAlign w:val="center"/>
          </w:tcPr>
          <w:p w14:paraId="19890053" w14:textId="042AC41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Shoghi (2007)</w:t>
            </w:r>
          </w:p>
        </w:tc>
        <w:tc>
          <w:tcPr>
            <w:tcW w:w="730" w:type="pct"/>
          </w:tcPr>
          <w:p w14:paraId="37DE3E14" w14:textId="51BFE69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4005B82" w14:textId="10022FB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CC366AF" w14:textId="545F3D54"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6F474D52" w14:textId="0DA6A5F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D6E2579" w14:textId="4114B00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3DA772AB" w14:textId="174A37B0"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6C02C4FE" w14:textId="5BE6F198" w:rsidTr="005C7855">
        <w:trPr>
          <w:jc w:val="center"/>
        </w:trPr>
        <w:tc>
          <w:tcPr>
            <w:tcW w:w="833" w:type="pct"/>
            <w:vAlign w:val="center"/>
          </w:tcPr>
          <w:p w14:paraId="0986DD3A" w14:textId="77B206EA"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lastRenderedPageBreak/>
              <w:t>Shoghi (2008)</w:t>
            </w:r>
          </w:p>
        </w:tc>
        <w:tc>
          <w:tcPr>
            <w:tcW w:w="730" w:type="pct"/>
          </w:tcPr>
          <w:p w14:paraId="15E1B8D3" w14:textId="49FDEFD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0F7C4212" w14:textId="2573A72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CFF6C58" w14:textId="4CDBFD5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DEC25D9" w14:textId="4D391FB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774EF07" w14:textId="065BAD5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5CF4E80" w14:textId="0EE8F8C5"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1071780" w14:textId="3D036F20" w:rsidTr="005C7855">
        <w:trPr>
          <w:jc w:val="center"/>
        </w:trPr>
        <w:tc>
          <w:tcPr>
            <w:tcW w:w="833" w:type="pct"/>
            <w:vAlign w:val="center"/>
          </w:tcPr>
          <w:p w14:paraId="060A1303" w14:textId="03C032CF"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Shohani (2022)</w:t>
            </w:r>
          </w:p>
        </w:tc>
        <w:tc>
          <w:tcPr>
            <w:tcW w:w="730" w:type="pct"/>
          </w:tcPr>
          <w:p w14:paraId="4B880E2A" w14:textId="2DE6114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D944450" w14:textId="72E50DF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C0D8FD8" w14:textId="2C5E65D8"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2F54490E" w14:textId="2381768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4F837407" w14:textId="20CD970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7CAE44F" w14:textId="37AB7ECF"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0641D6BA" w14:textId="4DA581B1" w:rsidTr="005C7855">
        <w:trPr>
          <w:jc w:val="center"/>
        </w:trPr>
        <w:tc>
          <w:tcPr>
            <w:tcW w:w="833" w:type="pct"/>
            <w:vAlign w:val="center"/>
          </w:tcPr>
          <w:p w14:paraId="1347D5BC" w14:textId="7F69E3B8"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Soheili (2013)</w:t>
            </w:r>
          </w:p>
        </w:tc>
        <w:tc>
          <w:tcPr>
            <w:tcW w:w="730" w:type="pct"/>
          </w:tcPr>
          <w:p w14:paraId="45DF52FB" w14:textId="6E3176E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237F3E2D" w14:textId="7B0D641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638119C4" w14:textId="117BD946"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AC650BD" w14:textId="38AE1AB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5144903" w14:textId="35C79505"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16D38B8" w14:textId="6F8A5EE5"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7AD736B" w14:textId="3625C762" w:rsidTr="005C7855">
        <w:trPr>
          <w:jc w:val="center"/>
        </w:trPr>
        <w:tc>
          <w:tcPr>
            <w:tcW w:w="833" w:type="pct"/>
            <w:vAlign w:val="center"/>
          </w:tcPr>
          <w:p w14:paraId="6DA3426B" w14:textId="1C5216B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Soheili (2016)</w:t>
            </w:r>
          </w:p>
        </w:tc>
        <w:tc>
          <w:tcPr>
            <w:tcW w:w="730" w:type="pct"/>
          </w:tcPr>
          <w:p w14:paraId="2B37FE34" w14:textId="7AAC73C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1E1FEA22" w14:textId="532FB3A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965DAA4" w14:textId="7370AF7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63819992" w14:textId="0A431B3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7DED67A0" w14:textId="2FE6833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625EBA97" w14:textId="750A4555"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D07768F" w14:textId="67291157" w:rsidTr="005C7855">
        <w:trPr>
          <w:jc w:val="center"/>
        </w:trPr>
        <w:tc>
          <w:tcPr>
            <w:tcW w:w="833" w:type="pct"/>
            <w:vAlign w:val="center"/>
          </w:tcPr>
          <w:p w14:paraId="53C03048" w14:textId="143E0A2E"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Sohrabzadeh (2012)</w:t>
            </w:r>
          </w:p>
        </w:tc>
        <w:tc>
          <w:tcPr>
            <w:tcW w:w="730" w:type="pct"/>
          </w:tcPr>
          <w:p w14:paraId="0F090B9B" w14:textId="44E1B78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90EFDCA" w14:textId="259E9E6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7F2B2F55" w14:textId="0BCCEBD4"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6C3C0DF" w14:textId="4B7722A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ECB018F" w14:textId="003753E4"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2D8B1252" w14:textId="3B80AAE0"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7BC687A" w14:textId="4B4A93DA" w:rsidTr="005C7855">
        <w:trPr>
          <w:jc w:val="center"/>
        </w:trPr>
        <w:tc>
          <w:tcPr>
            <w:tcW w:w="833" w:type="pct"/>
            <w:vAlign w:val="center"/>
          </w:tcPr>
          <w:p w14:paraId="2160A8E1" w14:textId="2B1933D2"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Talebi (2014)</w:t>
            </w:r>
          </w:p>
        </w:tc>
        <w:tc>
          <w:tcPr>
            <w:tcW w:w="730" w:type="pct"/>
          </w:tcPr>
          <w:p w14:paraId="143B7AC9" w14:textId="2249F4EF"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8E22997" w14:textId="0DF592A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7626504" w14:textId="75BFF6D9"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04CA1828" w14:textId="34796A8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80D77DE" w14:textId="1CBB586A" w:rsidR="009320BD" w:rsidRPr="00C3321D" w:rsidRDefault="00C3321D" w:rsidP="009320BD">
            <w:pPr>
              <w:bidi w:val="0"/>
              <w:spacing w:after="100"/>
              <w:jc w:val="center"/>
              <w:rPr>
                <w:rFonts w:ascii="Carlito" w:hAnsi="Carlito" w:cs="Carlito"/>
                <w:sz w:val="16"/>
                <w:szCs w:val="16"/>
              </w:rPr>
            </w:pPr>
            <w:r w:rsidRPr="00C3321D">
              <w:rPr>
                <w:rFonts w:ascii="Carlito" w:hAnsi="Carlito" w:cs="Carlito"/>
                <w:sz w:val="16"/>
                <w:szCs w:val="16"/>
              </w:rPr>
              <w:t>No</w:t>
            </w:r>
          </w:p>
        </w:tc>
        <w:tc>
          <w:tcPr>
            <w:tcW w:w="311" w:type="pct"/>
            <w:vAlign w:val="center"/>
          </w:tcPr>
          <w:p w14:paraId="0716F7A7" w14:textId="5205F6DE"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3CF11E54" w14:textId="172772E6" w:rsidTr="005C7855">
        <w:trPr>
          <w:jc w:val="center"/>
        </w:trPr>
        <w:tc>
          <w:tcPr>
            <w:tcW w:w="833" w:type="pct"/>
            <w:vAlign w:val="center"/>
          </w:tcPr>
          <w:p w14:paraId="253FE253" w14:textId="00E5C01B"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Teymourzadeh (2008)</w:t>
            </w:r>
          </w:p>
        </w:tc>
        <w:tc>
          <w:tcPr>
            <w:tcW w:w="730" w:type="pct"/>
          </w:tcPr>
          <w:p w14:paraId="1EDA523C" w14:textId="0A462E3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8919799" w14:textId="290C5059"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44718D37" w14:textId="728083E1"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3435F81" w14:textId="30F8EC0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5AB3C09D" w14:textId="1A1BA45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F6FA1FE" w14:textId="39E588A9"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C61EED6" w14:textId="58A66F34" w:rsidTr="005C7855">
        <w:trPr>
          <w:jc w:val="center"/>
        </w:trPr>
        <w:tc>
          <w:tcPr>
            <w:tcW w:w="833" w:type="pct"/>
            <w:vAlign w:val="center"/>
          </w:tcPr>
          <w:p w14:paraId="5FCCCAAA" w14:textId="090783DC"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Teymourzadeh (2014)</w:t>
            </w:r>
          </w:p>
        </w:tc>
        <w:tc>
          <w:tcPr>
            <w:tcW w:w="730" w:type="pct"/>
          </w:tcPr>
          <w:p w14:paraId="4E87CCAD" w14:textId="4167F96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4AC3D86C" w14:textId="55FC25FA"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6527D53" w14:textId="6CA3FFE2"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59ECE0B" w14:textId="58829AD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28533D43" w14:textId="21F627A8"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0405073E" w14:textId="09F03177"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2DCC3DDB" w14:textId="4FF397D6" w:rsidTr="005C7855">
        <w:trPr>
          <w:jc w:val="center"/>
        </w:trPr>
        <w:tc>
          <w:tcPr>
            <w:tcW w:w="833" w:type="pct"/>
            <w:vAlign w:val="center"/>
          </w:tcPr>
          <w:p w14:paraId="3759EAD2" w14:textId="005A3D4F"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Tohidnia (2019)</w:t>
            </w:r>
          </w:p>
        </w:tc>
        <w:tc>
          <w:tcPr>
            <w:tcW w:w="730" w:type="pct"/>
          </w:tcPr>
          <w:p w14:paraId="0F924898" w14:textId="4CD8B7B1"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9F79B93" w14:textId="3C8B400E"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2B1844A0" w14:textId="0D7EA8AD"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5D0D6918" w14:textId="257BC21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68595AF" w14:textId="185FC74D"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4F14BD11" w14:textId="2085189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7976B62D" w14:textId="69A60439" w:rsidTr="005C7855">
        <w:trPr>
          <w:jc w:val="center"/>
        </w:trPr>
        <w:tc>
          <w:tcPr>
            <w:tcW w:w="833" w:type="pct"/>
            <w:vAlign w:val="center"/>
          </w:tcPr>
          <w:p w14:paraId="6D847F9D" w14:textId="20EEA906"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Yadollahi (2020)</w:t>
            </w:r>
          </w:p>
        </w:tc>
        <w:tc>
          <w:tcPr>
            <w:tcW w:w="730" w:type="pct"/>
          </w:tcPr>
          <w:p w14:paraId="0F208DC5" w14:textId="310BED20"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6EEB690C" w14:textId="3D9B713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5829F130" w14:textId="2566F4D2"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5C1693C8" w14:textId="17D2A45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69303539" w14:textId="79897DEC" w:rsidR="009320BD" w:rsidRPr="0079282F" w:rsidRDefault="00C3321D" w:rsidP="009320BD">
            <w:pPr>
              <w:bidi w:val="0"/>
              <w:spacing w:after="100"/>
              <w:jc w:val="center"/>
              <w:rPr>
                <w:rFonts w:ascii="Carlito" w:hAnsi="Carlito" w:cs="Carlito"/>
                <w:b/>
                <w:bCs/>
                <w:sz w:val="16"/>
                <w:szCs w:val="16"/>
              </w:rPr>
            </w:pPr>
            <w:r>
              <w:rPr>
                <w:rFonts w:ascii="Carlito" w:hAnsi="Carlito" w:cs="Carlito"/>
                <w:sz w:val="16"/>
                <w:szCs w:val="16"/>
              </w:rPr>
              <w:t>No</w:t>
            </w:r>
          </w:p>
        </w:tc>
        <w:tc>
          <w:tcPr>
            <w:tcW w:w="311" w:type="pct"/>
            <w:vAlign w:val="center"/>
          </w:tcPr>
          <w:p w14:paraId="20FCF0C0" w14:textId="2AB0CAAF"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13C02CA8" w14:textId="22ACBAC3" w:rsidTr="005C7855">
        <w:trPr>
          <w:jc w:val="center"/>
        </w:trPr>
        <w:tc>
          <w:tcPr>
            <w:tcW w:w="833" w:type="pct"/>
            <w:vAlign w:val="center"/>
          </w:tcPr>
          <w:p w14:paraId="15DCF919" w14:textId="7ED7188B"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Yousefi (2008)</w:t>
            </w:r>
          </w:p>
        </w:tc>
        <w:tc>
          <w:tcPr>
            <w:tcW w:w="730" w:type="pct"/>
          </w:tcPr>
          <w:p w14:paraId="594CEEAD" w14:textId="3194A6B7"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776D3E55" w14:textId="17C916DC"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single" w:sz="4" w:space="0" w:color="auto"/>
              <w:right w:val="nil"/>
            </w:tcBorders>
          </w:tcPr>
          <w:p w14:paraId="34FD3AC4" w14:textId="7540BBFC"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Cannot Tell</w:t>
            </w:r>
          </w:p>
        </w:tc>
        <w:tc>
          <w:tcPr>
            <w:tcW w:w="799" w:type="pct"/>
          </w:tcPr>
          <w:p w14:paraId="71C43CA7" w14:textId="06F81E63"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1057CF80" w14:textId="0ABA5B1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5785897B" w14:textId="44ACED13"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r w:rsidR="009320BD" w:rsidRPr="0079282F" w14:paraId="4E30281E" w14:textId="38F807D4" w:rsidTr="005C7855">
        <w:trPr>
          <w:jc w:val="center"/>
        </w:trPr>
        <w:tc>
          <w:tcPr>
            <w:tcW w:w="833" w:type="pct"/>
            <w:vAlign w:val="center"/>
          </w:tcPr>
          <w:p w14:paraId="1568FEB4" w14:textId="1CD57669" w:rsidR="009320BD" w:rsidRPr="0079282F" w:rsidRDefault="009320BD" w:rsidP="009320BD">
            <w:pPr>
              <w:bidi w:val="0"/>
              <w:spacing w:after="100"/>
              <w:jc w:val="center"/>
              <w:rPr>
                <w:rFonts w:ascii="Carlito" w:hAnsi="Carlito" w:cs="Carlito"/>
                <w:b/>
                <w:bCs/>
                <w:sz w:val="16"/>
                <w:szCs w:val="16"/>
              </w:rPr>
            </w:pPr>
            <w:r w:rsidRPr="006E2C0A">
              <w:rPr>
                <w:rFonts w:ascii="Carlito" w:hAnsi="Carlito" w:cs="Carlito"/>
                <w:sz w:val="16"/>
                <w:szCs w:val="16"/>
              </w:rPr>
              <w:t>Zamanzadeh (2006)</w:t>
            </w:r>
          </w:p>
        </w:tc>
        <w:tc>
          <w:tcPr>
            <w:tcW w:w="730" w:type="pct"/>
          </w:tcPr>
          <w:p w14:paraId="78000CF0" w14:textId="2ECC75E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30" w:type="pct"/>
          </w:tcPr>
          <w:p w14:paraId="34FD5351" w14:textId="4E5ADE0B"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8" w:type="pct"/>
            <w:tcBorders>
              <w:top w:val="single" w:sz="4" w:space="0" w:color="auto"/>
              <w:left w:val="nil"/>
              <w:bottom w:val="nil"/>
              <w:right w:val="nil"/>
            </w:tcBorders>
          </w:tcPr>
          <w:p w14:paraId="75721547" w14:textId="613266BE" w:rsidR="009320BD" w:rsidRPr="0079282F" w:rsidRDefault="009320BD" w:rsidP="009320BD">
            <w:pPr>
              <w:bidi w:val="0"/>
              <w:spacing w:after="100"/>
              <w:jc w:val="center"/>
              <w:rPr>
                <w:rFonts w:ascii="Carlito" w:hAnsi="Carlito" w:cs="Carlito"/>
                <w:b/>
                <w:bCs/>
                <w:sz w:val="16"/>
                <w:szCs w:val="16"/>
              </w:rPr>
            </w:pPr>
            <w:r>
              <w:rPr>
                <w:rFonts w:ascii="Carlito" w:hAnsi="Carlito" w:cs="Carlito"/>
                <w:sz w:val="16"/>
                <w:szCs w:val="16"/>
              </w:rPr>
              <w:t>YES</w:t>
            </w:r>
          </w:p>
        </w:tc>
        <w:tc>
          <w:tcPr>
            <w:tcW w:w="799" w:type="pct"/>
          </w:tcPr>
          <w:p w14:paraId="34A7303E" w14:textId="77B281F2"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799" w:type="pct"/>
          </w:tcPr>
          <w:p w14:paraId="0CF28049" w14:textId="35C4C036" w:rsidR="009320BD" w:rsidRPr="0079282F" w:rsidRDefault="009320BD" w:rsidP="009320BD">
            <w:pPr>
              <w:bidi w:val="0"/>
              <w:spacing w:after="100"/>
              <w:jc w:val="center"/>
              <w:rPr>
                <w:rFonts w:ascii="Carlito" w:hAnsi="Carlito" w:cs="Carlito"/>
                <w:b/>
                <w:bCs/>
                <w:sz w:val="16"/>
                <w:szCs w:val="16"/>
              </w:rPr>
            </w:pPr>
            <w:r w:rsidRPr="001C70AF">
              <w:rPr>
                <w:rFonts w:ascii="Carlito" w:hAnsi="Carlito" w:cs="Carlito"/>
                <w:sz w:val="16"/>
                <w:szCs w:val="16"/>
              </w:rPr>
              <w:t>YES</w:t>
            </w:r>
          </w:p>
        </w:tc>
        <w:tc>
          <w:tcPr>
            <w:tcW w:w="311" w:type="pct"/>
            <w:vAlign w:val="center"/>
          </w:tcPr>
          <w:p w14:paraId="1E51292F" w14:textId="3C7E2C1D" w:rsidR="009320BD" w:rsidRPr="001C70AF" w:rsidRDefault="009320BD" w:rsidP="009320BD">
            <w:pPr>
              <w:bidi w:val="0"/>
              <w:spacing w:after="100"/>
              <w:jc w:val="center"/>
              <w:rPr>
                <w:rFonts w:ascii="Carlito" w:hAnsi="Carlito" w:cs="Carlito"/>
                <w:sz w:val="16"/>
                <w:szCs w:val="16"/>
              </w:rPr>
            </w:pPr>
            <w:r w:rsidRPr="00CA3689">
              <w:rPr>
                <w:rFonts w:ascii="Carlito" w:hAnsi="Carlito" w:cs="Carlito"/>
                <w:sz w:val="16"/>
                <w:szCs w:val="16"/>
              </w:rPr>
              <w:t>*****</w:t>
            </w:r>
          </w:p>
        </w:tc>
      </w:tr>
    </w:tbl>
    <w:p w14:paraId="2940485F" w14:textId="77777777" w:rsidR="0079282F" w:rsidRPr="0079282F" w:rsidRDefault="0079282F" w:rsidP="0079282F">
      <w:pPr>
        <w:bidi w:val="0"/>
        <w:spacing w:before="0" w:after="100"/>
        <w:jc w:val="center"/>
        <w:rPr>
          <w:rFonts w:ascii="Carlito" w:hAnsi="Carlito" w:cs="Carlito"/>
          <w:b/>
          <w:bCs/>
          <w:sz w:val="16"/>
          <w:szCs w:val="16"/>
        </w:rPr>
      </w:pPr>
    </w:p>
    <w:p w14:paraId="6CC1B6C8" w14:textId="5E77794B" w:rsidR="006E2C0A" w:rsidRDefault="006E2C0A" w:rsidP="006E2C0A">
      <w:pPr>
        <w:bidi w:val="0"/>
        <w:spacing w:after="100"/>
        <w:jc w:val="both"/>
      </w:pPr>
    </w:p>
    <w:p w14:paraId="2875221E" w14:textId="307D44DA" w:rsidR="00BB140A" w:rsidRDefault="00173ECB" w:rsidP="00173ECB">
      <w:pPr>
        <w:bidi w:val="0"/>
        <w:spacing w:after="100"/>
        <w:jc w:val="center"/>
      </w:pPr>
      <w:r>
        <w:rPr>
          <w:noProof/>
        </w:rPr>
        <w:lastRenderedPageBreak/>
        <w:drawing>
          <wp:inline distT="0" distB="0" distL="0" distR="0" wp14:anchorId="791F5924" wp14:editId="2CBE383E">
            <wp:extent cx="4423874" cy="485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25222" cy="4859230"/>
                    </a:xfrm>
                    <a:prstGeom prst="rect">
                      <a:avLst/>
                    </a:prstGeom>
                    <a:noFill/>
                    <a:ln>
                      <a:noFill/>
                    </a:ln>
                  </pic:spPr>
                </pic:pic>
              </a:graphicData>
            </a:graphic>
          </wp:inline>
        </w:drawing>
      </w:r>
    </w:p>
    <w:p w14:paraId="09B9E292" w14:textId="3B35C239" w:rsidR="006E2C0A" w:rsidRDefault="006E2C0A" w:rsidP="006E2C0A">
      <w:pPr>
        <w:bidi w:val="0"/>
        <w:spacing w:after="100"/>
        <w:jc w:val="both"/>
      </w:pPr>
    </w:p>
    <w:p w14:paraId="1868CD9D" w14:textId="7F7216AC" w:rsidR="006E2C0A" w:rsidRDefault="00173ECB" w:rsidP="006E2C0A">
      <w:pPr>
        <w:bidi w:val="0"/>
        <w:spacing w:after="100"/>
        <w:jc w:val="both"/>
      </w:pPr>
      <w:r w:rsidRPr="00173ECB">
        <w:rPr>
          <w:b/>
          <w:bCs/>
        </w:rPr>
        <w:t>Figure S1</w:t>
      </w:r>
      <w:r>
        <w:t>. PRISMA Flowchart of Study Selection</w:t>
      </w:r>
    </w:p>
    <w:p w14:paraId="4DC44EE5" w14:textId="54512082" w:rsidR="006E2C0A" w:rsidRDefault="006E2C0A" w:rsidP="006E2C0A">
      <w:pPr>
        <w:bidi w:val="0"/>
        <w:spacing w:after="100"/>
        <w:jc w:val="both"/>
      </w:pPr>
    </w:p>
    <w:p w14:paraId="575DF2AA" w14:textId="6BE5CCD7" w:rsidR="00A75338" w:rsidRDefault="00A75338" w:rsidP="00A75338">
      <w:pPr>
        <w:pStyle w:val="NormalWeb"/>
        <w:jc w:val="center"/>
      </w:pPr>
      <w:r>
        <w:rPr>
          <w:noProof/>
        </w:rPr>
        <w:lastRenderedPageBreak/>
        <w:drawing>
          <wp:inline distT="0" distB="0" distL="0" distR="0" wp14:anchorId="33F4F4BE" wp14:editId="69B3C626">
            <wp:extent cx="2527300" cy="5424333"/>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3360" cy="5458802"/>
                    </a:xfrm>
                    <a:prstGeom prst="rect">
                      <a:avLst/>
                    </a:prstGeom>
                    <a:noFill/>
                    <a:ln>
                      <a:noFill/>
                    </a:ln>
                  </pic:spPr>
                </pic:pic>
              </a:graphicData>
            </a:graphic>
          </wp:inline>
        </w:drawing>
      </w:r>
    </w:p>
    <w:p w14:paraId="2A2A4301" w14:textId="55E0A4F7" w:rsidR="006E2C0A" w:rsidRDefault="00A75338" w:rsidP="006E2C0A">
      <w:pPr>
        <w:bidi w:val="0"/>
        <w:spacing w:after="100"/>
        <w:jc w:val="both"/>
      </w:pPr>
      <w:r w:rsidRPr="00A75338">
        <w:rPr>
          <w:b/>
          <w:bCs/>
        </w:rPr>
        <w:t>Figure S2</w:t>
      </w:r>
      <w:r w:rsidRPr="00A75338">
        <w:t xml:space="preserve">. </w:t>
      </w:r>
      <w:r>
        <w:t>Violence exposure based on the occupation</w:t>
      </w:r>
    </w:p>
    <w:p w14:paraId="74907577" w14:textId="730004C6" w:rsidR="00A75338" w:rsidRDefault="00A75338" w:rsidP="00A75338">
      <w:pPr>
        <w:pStyle w:val="NormalWeb"/>
        <w:jc w:val="center"/>
      </w:pPr>
      <w:r>
        <w:rPr>
          <w:noProof/>
        </w:rPr>
        <w:lastRenderedPageBreak/>
        <w:drawing>
          <wp:inline distT="0" distB="0" distL="0" distR="0" wp14:anchorId="70A49261" wp14:editId="6224EDAF">
            <wp:extent cx="4464050" cy="5141953"/>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68447" cy="5147017"/>
                    </a:xfrm>
                    <a:prstGeom prst="rect">
                      <a:avLst/>
                    </a:prstGeom>
                    <a:noFill/>
                    <a:ln>
                      <a:noFill/>
                    </a:ln>
                  </pic:spPr>
                </pic:pic>
              </a:graphicData>
            </a:graphic>
          </wp:inline>
        </w:drawing>
      </w:r>
    </w:p>
    <w:p w14:paraId="26258B6C" w14:textId="39A0B869" w:rsidR="00A75338" w:rsidRDefault="00A75338" w:rsidP="00A75338">
      <w:pPr>
        <w:bidi w:val="0"/>
        <w:spacing w:after="100"/>
        <w:jc w:val="both"/>
      </w:pPr>
      <w:r w:rsidRPr="00A75338">
        <w:rPr>
          <w:b/>
          <w:bCs/>
        </w:rPr>
        <w:t>Figure S3</w:t>
      </w:r>
      <w:r w:rsidRPr="00A75338">
        <w:t xml:space="preserve">. </w:t>
      </w:r>
      <w:r>
        <w:t>Funnel plots for the publication bias</w:t>
      </w:r>
    </w:p>
    <w:p w14:paraId="7EC042B0" w14:textId="77777777" w:rsidR="006E2C0A" w:rsidRDefault="006E2C0A" w:rsidP="006E2C0A">
      <w:pPr>
        <w:bidi w:val="0"/>
        <w:spacing w:after="100"/>
        <w:jc w:val="both"/>
      </w:pPr>
    </w:p>
    <w:p w14:paraId="30866B6F" w14:textId="2FD44DFA" w:rsidR="006E2C0A" w:rsidRDefault="006E2C0A" w:rsidP="006E2C0A">
      <w:pPr>
        <w:bidi w:val="0"/>
        <w:spacing w:after="100"/>
        <w:jc w:val="both"/>
        <w:sectPr w:rsidR="006E2C0A" w:rsidSect="006E2C0A">
          <w:pgSz w:w="15840" w:h="12240" w:orient="landscape"/>
          <w:pgMar w:top="1440" w:right="1440" w:bottom="1440" w:left="1440" w:header="720" w:footer="720" w:gutter="0"/>
          <w:cols w:space="720"/>
          <w:docGrid w:linePitch="360"/>
        </w:sectPr>
      </w:pPr>
    </w:p>
    <w:p w14:paraId="69D815F7" w14:textId="1E2F4409" w:rsidR="007B2882" w:rsidRDefault="00437385" w:rsidP="006E2C0A">
      <w:pPr>
        <w:bidi w:val="0"/>
        <w:jc w:val="center"/>
      </w:pPr>
      <w:r>
        <w:rPr>
          <w:b/>
          <w:bCs/>
        </w:rPr>
        <w:lastRenderedPageBreak/>
        <w:t>References</w:t>
      </w:r>
    </w:p>
    <w:p w14:paraId="491788BC" w14:textId="77777777" w:rsidR="00CA0972" w:rsidRPr="00CA0972" w:rsidRDefault="007B2882" w:rsidP="00CA0972">
      <w:pPr>
        <w:pStyle w:val="EndNoteBibliography"/>
        <w:bidi w:val="0"/>
      </w:pPr>
      <w:r>
        <w:fldChar w:fldCharType="begin"/>
      </w:r>
      <w:r>
        <w:instrText xml:space="preserve"> ADDIN EN.REFLIST </w:instrText>
      </w:r>
      <w:r>
        <w:fldChar w:fldCharType="separate"/>
      </w:r>
      <w:r w:rsidR="00CA0972" w:rsidRPr="00CA0972">
        <w:t>1.</w:t>
      </w:r>
      <w:r w:rsidR="00CA0972" w:rsidRPr="00CA0972">
        <w:tab/>
        <w:t>Abdollahi Z, Barkhordari-Sharifabad M, Nasiriani K, Fallahzadeh H. Investigation of bullying behaviors in clinical settings from the nursing students’ views. IJME. 2020;20(0):91.</w:t>
      </w:r>
    </w:p>
    <w:p w14:paraId="5C33311B" w14:textId="77777777" w:rsidR="00CA0972" w:rsidRPr="00CA0972" w:rsidRDefault="00CA0972" w:rsidP="00CA0972">
      <w:pPr>
        <w:pStyle w:val="EndNoteBibliography"/>
        <w:bidi w:val="0"/>
      </w:pPr>
      <w:r w:rsidRPr="00CA0972">
        <w:t>2.</w:t>
      </w:r>
      <w:r w:rsidRPr="00CA0972">
        <w:tab/>
        <w:t>Afkhamzadeh A, Mohamadi Bolbanabad A, Moloudi B, Safari H, Piroozi B. Workplace violence against physicians and medical students in west part of Iran. International Journal of Human Rights in Healthcare. 2019;12(2):116-23.</w:t>
      </w:r>
    </w:p>
    <w:p w14:paraId="482BE4EE" w14:textId="77777777" w:rsidR="00CA0972" w:rsidRPr="00CA0972" w:rsidRDefault="00CA0972" w:rsidP="00CA0972">
      <w:pPr>
        <w:pStyle w:val="EndNoteBibliography"/>
        <w:bidi w:val="0"/>
      </w:pPr>
      <w:r w:rsidRPr="00CA0972">
        <w:t>3.</w:t>
      </w:r>
      <w:r w:rsidRPr="00CA0972">
        <w:tab/>
        <w:t>Violence during clinical training among nursing students of Shaheed Beheshti, Tehran and Iran Universities of Medical Sciences, 2006. Iran-J-Forensic-Med. 2008;13(4):223.</w:t>
      </w:r>
    </w:p>
    <w:p w14:paraId="5B1AAAAA" w14:textId="77777777" w:rsidR="00CA0972" w:rsidRPr="00CA0972" w:rsidRDefault="00CA0972" w:rsidP="00CA0972">
      <w:pPr>
        <w:pStyle w:val="EndNoteBibliography"/>
        <w:bidi w:val="0"/>
      </w:pPr>
      <w:r w:rsidRPr="00CA0972">
        <w:t>4.</w:t>
      </w:r>
      <w:r w:rsidRPr="00CA0972">
        <w:tab/>
        <w:t>Aghajanloo A, Nirumand-Zandi K, Safavi-Bayat Z, Alavi-Majd H. Clinical violence in nursing students. Iranian journal of nursing and midwifery research. 2011;16(4):284-7.</w:t>
      </w:r>
    </w:p>
    <w:p w14:paraId="2887A0E2" w14:textId="77777777" w:rsidR="00CA0972" w:rsidRPr="00CA0972" w:rsidRDefault="00CA0972" w:rsidP="00CA0972">
      <w:pPr>
        <w:pStyle w:val="EndNoteBibliography"/>
        <w:bidi w:val="0"/>
      </w:pPr>
      <w:r w:rsidRPr="00CA0972">
        <w:t>5.</w:t>
      </w:r>
      <w:r w:rsidRPr="00CA0972">
        <w:tab/>
        <w:t>Aghilinejad M, Nojomi M, Seyed Mehdi SM. Study of prevalence of violence against nurses and related factors. RJMS. 2011;18(86):49.</w:t>
      </w:r>
    </w:p>
    <w:p w14:paraId="0852F27D" w14:textId="77777777" w:rsidR="00CA0972" w:rsidRPr="00CA0972" w:rsidRDefault="00CA0972" w:rsidP="00CA0972">
      <w:pPr>
        <w:pStyle w:val="EndNoteBibliography"/>
        <w:bidi w:val="0"/>
      </w:pPr>
      <w:r w:rsidRPr="00CA0972">
        <w:t>6.</w:t>
      </w:r>
      <w:r w:rsidRPr="00CA0972">
        <w:tab/>
        <w:t>Aivazi AA, Tavan H. Prevalence of conceived violence against nurses at educational hospitals of Ilam, Iran, 2012. International Journal of Africa Nursing Sciences. 2015;2:65-8.</w:t>
      </w:r>
    </w:p>
    <w:p w14:paraId="6573069A" w14:textId="77777777" w:rsidR="00CA0972" w:rsidRPr="00CA0972" w:rsidRDefault="00CA0972" w:rsidP="00CA0972">
      <w:pPr>
        <w:pStyle w:val="EndNoteBibliography"/>
        <w:bidi w:val="0"/>
      </w:pPr>
      <w:r w:rsidRPr="00CA0972">
        <w:t>7.</w:t>
      </w:r>
      <w:r w:rsidRPr="00CA0972">
        <w:tab/>
        <w:t>Alimohammadi H, Zolfaghari Sadrabad A, Bidarizerehpoosh F, Derakhshanfar H, Shahrami A, Farahmand Rad R. Residents' experiences in dealing with abuse in emergency department: a survey in Iran hospitals. Emergency medicine journal : EMJ. 2013;30(9):732-4.</w:t>
      </w:r>
    </w:p>
    <w:p w14:paraId="5B51669A" w14:textId="77777777" w:rsidR="00CA0972" w:rsidRPr="00CA0972" w:rsidRDefault="00CA0972" w:rsidP="00CA0972">
      <w:pPr>
        <w:pStyle w:val="EndNoteBibliography"/>
        <w:bidi w:val="0"/>
      </w:pPr>
      <w:r w:rsidRPr="00CA0972">
        <w:t>8.</w:t>
      </w:r>
      <w:r w:rsidRPr="00CA0972">
        <w:tab/>
        <w:t>Amini K, Miyanaji H, Din Mohamadi M. Bullying and burnout in critical care nurses: A cross-sectional descriptive study. Nursing in critical care. 2023;28(2):202-10.</w:t>
      </w:r>
    </w:p>
    <w:p w14:paraId="30BD1262" w14:textId="77777777" w:rsidR="00CA0972" w:rsidRPr="00CA0972" w:rsidRDefault="00CA0972" w:rsidP="00CA0972">
      <w:pPr>
        <w:pStyle w:val="EndNoteBibliography"/>
        <w:bidi w:val="0"/>
      </w:pPr>
      <w:r w:rsidRPr="00CA0972">
        <w:t>9.</w:t>
      </w:r>
      <w:r w:rsidRPr="00CA0972">
        <w:tab/>
        <w:t>Babaei N, Zirak M, Rahmani A, Avazeh M, Dadashzadeh A. Identifying and Comparing the Viewpoints of Nurses &amp; Patients on Workplace Violence against Nurses &amp; Related Factors. Iran-J-Forensic-Med. 2016;22(3):203.</w:t>
      </w:r>
    </w:p>
    <w:p w14:paraId="120B86FB" w14:textId="77777777" w:rsidR="00CA0972" w:rsidRPr="00CA0972" w:rsidRDefault="00CA0972" w:rsidP="00CA0972">
      <w:pPr>
        <w:pStyle w:val="EndNoteBibliography"/>
        <w:bidi w:val="0"/>
      </w:pPr>
      <w:r w:rsidRPr="00CA0972">
        <w:t>10.</w:t>
      </w:r>
      <w:r w:rsidRPr="00CA0972">
        <w:tab/>
        <w:t>Workplace violence against nurses from the viewpoint of patients. ijpn. 2014;2(1):43.</w:t>
      </w:r>
    </w:p>
    <w:p w14:paraId="5B08EE78" w14:textId="77777777" w:rsidR="00CA0972" w:rsidRPr="00CA0972" w:rsidRDefault="00CA0972" w:rsidP="00CA0972">
      <w:pPr>
        <w:pStyle w:val="EndNoteBibliography"/>
        <w:bidi w:val="0"/>
      </w:pPr>
      <w:r w:rsidRPr="00CA0972">
        <w:t>11.</w:t>
      </w:r>
      <w:r w:rsidRPr="00CA0972">
        <w:tab/>
        <w:t>Babayi N, Rahmani A, Mohajjel-aghdam A, Zamanzadeh V, Dadashzadeh A, Avazeh M. Perception of Patients’ Companions about Nature of Workplace Violence against Nurses in Tabriz Medical Educational Centers. Iran-J-Forensic-Med. 2014;20(3):111.</w:t>
      </w:r>
    </w:p>
    <w:p w14:paraId="2DA1C7BF" w14:textId="77777777" w:rsidR="00CA0972" w:rsidRPr="00CA0972" w:rsidRDefault="00CA0972" w:rsidP="00CA0972">
      <w:pPr>
        <w:pStyle w:val="EndNoteBibliography"/>
        <w:bidi w:val="0"/>
      </w:pPr>
      <w:r w:rsidRPr="00CA0972">
        <w:t>12.</w:t>
      </w:r>
      <w:r w:rsidRPr="00CA0972">
        <w:tab/>
        <w:t>Babaei N, Rahmani A, Avazeh M, Mohajjelaghdam AR, Zamanzadeh V, Dadashzadeh A. Determine and compare the viewpoints of nurses, patients and their relatives to workplace violence against nurses. Journal of nursing management. 2018;26(5):563-70.</w:t>
      </w:r>
    </w:p>
    <w:p w14:paraId="562EFA92" w14:textId="77777777" w:rsidR="00CA0972" w:rsidRPr="00CA0972" w:rsidRDefault="00CA0972" w:rsidP="00CA0972">
      <w:pPr>
        <w:pStyle w:val="EndNoteBibliography"/>
        <w:bidi w:val="0"/>
      </w:pPr>
      <w:r w:rsidRPr="00CA0972">
        <w:t>13.</w:t>
      </w:r>
      <w:r w:rsidRPr="00CA0972">
        <w:tab/>
        <w:t>Babapour A, Heidari Gorji M, Mousavi Nasab N, Janati Y. Investigating physical violence against emergency 115 staff of Mazandaran University of Medical Sciences and its related factors in 2019. Safety Promotion and Injury Prevention. 2020;7(3):138-47.</w:t>
      </w:r>
    </w:p>
    <w:p w14:paraId="61E45104" w14:textId="77777777" w:rsidR="00CA0972" w:rsidRPr="00CA0972" w:rsidRDefault="00CA0972" w:rsidP="00CA0972">
      <w:pPr>
        <w:pStyle w:val="EndNoteBibliography"/>
        <w:bidi w:val="0"/>
      </w:pPr>
      <w:r w:rsidRPr="00CA0972">
        <w:lastRenderedPageBreak/>
        <w:t>14.</w:t>
      </w:r>
      <w:r w:rsidRPr="00CA0972">
        <w:tab/>
        <w:t>Baratloo A, Saberian P, Rezaie M, Kolivand P, Hasani SP, Bahreini M. Frequency and types of workplace violence against emergency medical technicians: a cross-sectional study in Tehran, Iran. 2022.</w:t>
      </w:r>
    </w:p>
    <w:p w14:paraId="0303E625" w14:textId="77777777" w:rsidR="00CA0972" w:rsidRPr="00CA0972" w:rsidRDefault="00CA0972" w:rsidP="00CA0972">
      <w:pPr>
        <w:pStyle w:val="EndNoteBibliography"/>
        <w:bidi w:val="0"/>
      </w:pPr>
      <w:r w:rsidRPr="00CA0972">
        <w:t>15.</w:t>
      </w:r>
      <w:r w:rsidRPr="00CA0972">
        <w:tab/>
        <w:t>Cakal H, Keshavarzi S, Ruhani A, Dakhil-Abbasi G. Workplace violence and turnover intentions among nurses: The moderating roles of invulnerability and organisational Support - A cross-sectional study. Journal of clinical nursing. 2025;34(12):5260-70.</w:t>
      </w:r>
    </w:p>
    <w:p w14:paraId="54487F38" w14:textId="77777777" w:rsidR="00CA0972" w:rsidRPr="00CA0972" w:rsidRDefault="00CA0972" w:rsidP="00CA0972">
      <w:pPr>
        <w:pStyle w:val="EndNoteBibliography"/>
        <w:bidi w:val="0"/>
      </w:pPr>
      <w:r w:rsidRPr="00CA0972">
        <w:t>16.</w:t>
      </w:r>
      <w:r w:rsidRPr="00CA0972">
        <w:tab/>
        <w:t>Cheraghi MA, Noghan N, Moghimbeigi A, Bikmoradi A. ANALYSIS OF INTENSIVE CARE NURSES’WORKPLACE VIOLENCE. 2012.</w:t>
      </w:r>
    </w:p>
    <w:p w14:paraId="0ED0412D" w14:textId="77777777" w:rsidR="00CA0972" w:rsidRPr="00CA0972" w:rsidRDefault="00CA0972" w:rsidP="00CA0972">
      <w:pPr>
        <w:pStyle w:val="EndNoteBibliography"/>
        <w:bidi w:val="0"/>
      </w:pPr>
      <w:r w:rsidRPr="00CA0972">
        <w:t>17.</w:t>
      </w:r>
      <w:r w:rsidRPr="00CA0972">
        <w:tab/>
        <w:t>Dehnabi A, Radsepehr H, Dehnabi A. Investigating the Factors Affecting Violence against Emergency Nurses in Sabzevar Medical Sciences Hospitals. ssu-ohhp. 2018;2(1):51.</w:t>
      </w:r>
    </w:p>
    <w:p w14:paraId="0FD2672E" w14:textId="77777777" w:rsidR="00CA0972" w:rsidRPr="00CA0972" w:rsidRDefault="00CA0972" w:rsidP="00CA0972">
      <w:pPr>
        <w:pStyle w:val="EndNoteBibliography"/>
        <w:bidi w:val="0"/>
      </w:pPr>
      <w:r w:rsidRPr="00CA0972">
        <w:t>18.</w:t>
      </w:r>
      <w:r w:rsidRPr="00CA0972">
        <w:tab/>
        <w:t>Dehghan-Chaloshtari S, Ghodousi A. Factors and Characteristics of Workplace Violence Against Nurses: A Study in Iran. Journal of interpersonal violence. 2020;35(1-2):496-509.</w:t>
      </w:r>
    </w:p>
    <w:p w14:paraId="48C0FEA7" w14:textId="77777777" w:rsidR="00CA0972" w:rsidRPr="00CA0972" w:rsidRDefault="00CA0972" w:rsidP="00CA0972">
      <w:pPr>
        <w:pStyle w:val="EndNoteBibliography"/>
        <w:bidi w:val="0"/>
      </w:pPr>
      <w:r w:rsidRPr="00CA0972">
        <w:t>19.</w:t>
      </w:r>
      <w:r w:rsidRPr="00CA0972">
        <w:tab/>
        <w:t>Dehnadi-Moghaddam A, Asgharzadeh A, Hosseini SJ, Kouchakinejad-Eramsadati L, kazemnejad-Leili E, Baghernia Hemmati N. Frequency and Characteristics of Violence against Nurses of Emergency. arumshcj. 2012;14(4):0-.</w:t>
      </w:r>
    </w:p>
    <w:p w14:paraId="71E8A70F" w14:textId="77777777" w:rsidR="00CA0972" w:rsidRPr="00CA0972" w:rsidRDefault="00CA0972" w:rsidP="00CA0972">
      <w:pPr>
        <w:pStyle w:val="EndNoteBibliography"/>
        <w:bidi w:val="0"/>
      </w:pPr>
      <w:r w:rsidRPr="00CA0972">
        <w:t>20.</w:t>
      </w:r>
      <w:r w:rsidRPr="00CA0972">
        <w:tab/>
        <w:t>Ebrahimi S. Workplace violence against nursing staff in a teaching hospital Shiraz, Iran. Annals of Tropical Medicine and Public Health. 2019;9:22-33.</w:t>
      </w:r>
    </w:p>
    <w:p w14:paraId="7E6D40EF" w14:textId="77777777" w:rsidR="00CA0972" w:rsidRPr="00CA0972" w:rsidRDefault="00CA0972" w:rsidP="00CA0972">
      <w:pPr>
        <w:pStyle w:val="EndNoteBibliography"/>
        <w:bidi w:val="0"/>
      </w:pPr>
      <w:r w:rsidRPr="00CA0972">
        <w:t>21.</w:t>
      </w:r>
      <w:r w:rsidRPr="00CA0972">
        <w:tab/>
        <w:t>Hedayati Emam G, Alimohammadi H, Zolfaghari Sadrabad A, Hatamabadi H. Workplace Violence against Residents in Emergency Department and Reasons for not Reporting Them; a Cross Sectional Study. Emergency (Tehran, Iran). 2018;6(1):e7.</w:t>
      </w:r>
    </w:p>
    <w:p w14:paraId="49C4E9F6" w14:textId="77777777" w:rsidR="00CA0972" w:rsidRPr="00CA0972" w:rsidRDefault="00CA0972" w:rsidP="00CA0972">
      <w:pPr>
        <w:pStyle w:val="EndNoteBibliography"/>
        <w:bidi w:val="0"/>
      </w:pPr>
      <w:r w:rsidRPr="00CA0972">
        <w:t>22.</w:t>
      </w:r>
      <w:r w:rsidRPr="00CA0972">
        <w:tab/>
        <w:t>hemmati esmaeili m, heshmati nabavi f, reihani hr. Evaluation of violence of patients and their families against emergency nurses of Imam Reza Central Hospital in Mashhad. jccnursing. 2015;7(4):227.</w:t>
      </w:r>
    </w:p>
    <w:p w14:paraId="71B031C3" w14:textId="77777777" w:rsidR="00CA0972" w:rsidRPr="00CA0972" w:rsidRDefault="00CA0972" w:rsidP="00CA0972">
      <w:pPr>
        <w:pStyle w:val="EndNoteBibliography"/>
        <w:bidi w:val="0"/>
      </w:pPr>
      <w:r w:rsidRPr="00CA0972">
        <w:t>23.</w:t>
      </w:r>
      <w:r w:rsidRPr="00CA0972">
        <w:tab/>
        <w:t>Esmaeilpour M, Salsali M, Ahmadi F. Workplace violence against Iranian nurses working in emergency departments. International nursing review. 2011;58(1):130-7.</w:t>
      </w:r>
    </w:p>
    <w:p w14:paraId="1F3AF6A1" w14:textId="77777777" w:rsidR="00CA0972" w:rsidRPr="00CA0972" w:rsidRDefault="00CA0972" w:rsidP="00CA0972">
      <w:pPr>
        <w:pStyle w:val="EndNoteBibliography"/>
        <w:bidi w:val="0"/>
      </w:pPr>
      <w:r w:rsidRPr="00CA0972">
        <w:t>24.</w:t>
      </w:r>
      <w:r w:rsidRPr="00CA0972">
        <w:tab/>
        <w:t>Fallahi Khoshknab M, Tamizi Z, Ghazanfari N. Workplace violence status, vulnerable and preventive factors among nurses working in psychiatric wards. jhpmir. 2013;2(3):7.</w:t>
      </w:r>
    </w:p>
    <w:p w14:paraId="08A7C18F" w14:textId="77777777" w:rsidR="00CA0972" w:rsidRPr="00CA0972" w:rsidRDefault="00CA0972" w:rsidP="00CA0972">
      <w:pPr>
        <w:pStyle w:val="EndNoteBibliography"/>
        <w:bidi w:val="0"/>
      </w:pPr>
      <w:r w:rsidRPr="00CA0972">
        <w:t>25.</w:t>
      </w:r>
      <w:r w:rsidRPr="00CA0972">
        <w:tab/>
        <w:t>Fallahi Khoshknab M, Oskouie F, Najafi F, Ghazanfari N, Tamizi Z, Ahmadvand H. Psychological violence in the health care settings in iran: a cross-sectional study. Nurs Midwifery Stud. 2015;4(1):e24320.</w:t>
      </w:r>
    </w:p>
    <w:p w14:paraId="3AE12A13" w14:textId="77777777" w:rsidR="00CA0972" w:rsidRPr="00CA0972" w:rsidRDefault="00CA0972" w:rsidP="00CA0972">
      <w:pPr>
        <w:pStyle w:val="EndNoteBibliography"/>
        <w:bidi w:val="0"/>
      </w:pPr>
      <w:r w:rsidRPr="00CA0972">
        <w:t>26.</w:t>
      </w:r>
      <w:r w:rsidRPr="00CA0972">
        <w:tab/>
        <w:t>Fallahi Khoshknab M, Oskouie F, Ghazanfari N, Najafi F, Tamizi Z, Afshani S, et al. The Frequency, Contributing and Preventive Factors of Harassment towards Health Professionals in Iran. International journal of community based nursing and midwifery. 2015;3(3):156-64.</w:t>
      </w:r>
    </w:p>
    <w:p w14:paraId="5F111236" w14:textId="77777777" w:rsidR="00CA0972" w:rsidRPr="00CA0972" w:rsidRDefault="00CA0972" w:rsidP="00CA0972">
      <w:pPr>
        <w:pStyle w:val="EndNoteBibliography"/>
        <w:bidi w:val="0"/>
      </w:pPr>
      <w:r w:rsidRPr="00CA0972">
        <w:t>27.</w:t>
      </w:r>
      <w:r w:rsidRPr="00CA0972">
        <w:tab/>
        <w:t>Fallahi-Khoshknab M, Oskouie F, Najafi F, Ghazanfari N, Tamizi Z, Afshani S. Physical violence against health care workers: A nationwide study from Iran. Iranian journal of nursing and midwifery research. 2016;21(3):232-8.</w:t>
      </w:r>
    </w:p>
    <w:p w14:paraId="083FDDE9" w14:textId="77777777" w:rsidR="00CA0972" w:rsidRPr="00CA0972" w:rsidRDefault="00CA0972" w:rsidP="00CA0972">
      <w:pPr>
        <w:pStyle w:val="EndNoteBibliography"/>
        <w:bidi w:val="0"/>
      </w:pPr>
      <w:r w:rsidRPr="00CA0972">
        <w:lastRenderedPageBreak/>
        <w:t>28.</w:t>
      </w:r>
      <w:r w:rsidRPr="00CA0972">
        <w:tab/>
        <w:t>Ghasemi M, Rezaei M, Fathi Ashtiani A, Mirzaei P, Joneidi Jafari N. Exposure of nurses to physical violence in Baqiyatallah University hospitals. 2007.</w:t>
      </w:r>
    </w:p>
    <w:p w14:paraId="714C9808" w14:textId="77777777" w:rsidR="00CA0972" w:rsidRPr="00CA0972" w:rsidRDefault="00CA0972" w:rsidP="00CA0972">
      <w:pPr>
        <w:pStyle w:val="EndNoteBibliography"/>
        <w:bidi w:val="0"/>
      </w:pPr>
      <w:r w:rsidRPr="00CA0972">
        <w:t>29.</w:t>
      </w:r>
      <w:r w:rsidRPr="00CA0972">
        <w:tab/>
        <w:t>Ghodsbin F, Dehbozorgi Z, Tayyari N. Investigating the prevalence of violence inflicted on nursing personnel. Daneshvar Medicine. 2008;15(5):45-52.</w:t>
      </w:r>
    </w:p>
    <w:p w14:paraId="501E18DE" w14:textId="77777777" w:rsidR="00CA0972" w:rsidRPr="00CA0972" w:rsidRDefault="00CA0972" w:rsidP="00CA0972">
      <w:pPr>
        <w:pStyle w:val="EndNoteBibliography"/>
        <w:bidi w:val="0"/>
      </w:pPr>
      <w:r w:rsidRPr="00CA0972">
        <w:t>30.</w:t>
      </w:r>
      <w:r w:rsidRPr="00CA0972">
        <w:tab/>
        <w:t>Hasani A, Zaheri MM, Abbasi M, Saeedi H, Hosseini M, Fathi M. Incidence Rate of Physical and Verbal Violence Inflicted by Patients and Their Companions on the Emergency Department Staff of Hazrate-e-Rasoul Hospital in the Fourth Trimester of the year 1385. RJMS. 2010;16(0):46.</w:t>
      </w:r>
    </w:p>
    <w:p w14:paraId="291067D8" w14:textId="77777777" w:rsidR="00CA0972" w:rsidRPr="00CA0972" w:rsidRDefault="00CA0972" w:rsidP="00CA0972">
      <w:pPr>
        <w:pStyle w:val="EndNoteBibliography"/>
        <w:bidi w:val="0"/>
      </w:pPr>
      <w:r w:rsidRPr="00CA0972">
        <w:t>31.</w:t>
      </w:r>
      <w:r w:rsidRPr="00CA0972">
        <w:tab/>
        <w:t>Heidari A, Kazemi SB, Kabir M, Khatirnameni Z, Zargaran M, Lotfi M. Exposure to occupational violence and its related factors in nurses working in hospitals affiliated with Golestan University of Medical Sciences. Depiction of Health. 2023;14(2):166-78.</w:t>
      </w:r>
    </w:p>
    <w:p w14:paraId="6043E797" w14:textId="77777777" w:rsidR="00CA0972" w:rsidRPr="00CA0972" w:rsidRDefault="00CA0972" w:rsidP="00CA0972">
      <w:pPr>
        <w:pStyle w:val="EndNoteBibliography"/>
        <w:bidi w:val="0"/>
      </w:pPr>
      <w:r w:rsidRPr="00CA0972">
        <w:t>32.</w:t>
      </w:r>
      <w:r w:rsidRPr="00CA0972">
        <w:tab/>
        <w:t>Heidari Gorji MA, Jannati Y, Yazdani Cherati J, Jafari K. Horizontal Violent Behavior in Critical Care Nurses and related factors. J-Mazand-Univ-Med-Sci. 2015;25(123):78.</w:t>
      </w:r>
    </w:p>
    <w:p w14:paraId="0DFB3155" w14:textId="77777777" w:rsidR="00CA0972" w:rsidRPr="00CA0972" w:rsidRDefault="00CA0972" w:rsidP="00CA0972">
      <w:pPr>
        <w:pStyle w:val="EndNoteBibliography"/>
        <w:bidi w:val="0"/>
      </w:pPr>
      <w:r w:rsidRPr="00CA0972">
        <w:t>33.</w:t>
      </w:r>
      <w:r w:rsidRPr="00CA0972">
        <w:tab/>
        <w:t>Heidari Khayat N, Mohammadi Nia N, Sharifi Pour H, Almasi A. Investigating the frequency and causes of verbal abuse against clinical personnel. 2012.</w:t>
      </w:r>
    </w:p>
    <w:p w14:paraId="691A23C8" w14:textId="77777777" w:rsidR="00CA0972" w:rsidRPr="00CA0972" w:rsidRDefault="00CA0972" w:rsidP="00CA0972">
      <w:pPr>
        <w:pStyle w:val="EndNoteBibliography"/>
        <w:bidi w:val="0"/>
      </w:pPr>
      <w:r w:rsidRPr="00CA0972">
        <w:t>34.</w:t>
      </w:r>
      <w:r w:rsidRPr="00CA0972">
        <w:tab/>
        <w:t>Honarvar B, Ghazanfari N, Raeisi Shahraki H, Rostami S, Lankarani KB. Violence against Nurses: A Neglected and Health-threatening Epidemic in the University Affiliated Public Hospitals in Shiraz, Iran. The international journal of occupational and environmental medicine. 2019;10(3):111-23.</w:t>
      </w:r>
    </w:p>
    <w:p w14:paraId="11665855" w14:textId="77777777" w:rsidR="00CA0972" w:rsidRPr="00CA0972" w:rsidRDefault="00CA0972" w:rsidP="00CA0972">
      <w:pPr>
        <w:pStyle w:val="EndNoteBibliography"/>
        <w:bidi w:val="0"/>
      </w:pPr>
      <w:r w:rsidRPr="00CA0972">
        <w:t>35.</w:t>
      </w:r>
      <w:r w:rsidRPr="00CA0972">
        <w:tab/>
        <w:t>HosseinAbadi R, Biranvand SH, Anbari KH, Heidari H. WORKPLACE VIOLENCE AGAINST NURSES WORKING IN KHORRAMABAD EDUCATIONAL HOSPITALS AND THEIR CONFRONTING BEHAVIORS IN VIOLENT EVENTS. Urmia-University-of-Medical-Sciences. 2013;11(5):0</w:t>
      </w:r>
    </w:p>
    <w:p w14:paraId="1C2E2702" w14:textId="77777777" w:rsidR="00CA0972" w:rsidRPr="00CA0972" w:rsidRDefault="00CA0972" w:rsidP="00CA0972">
      <w:pPr>
        <w:pStyle w:val="EndNoteBibliography"/>
        <w:bidi w:val="0"/>
      </w:pPr>
      <w:r w:rsidRPr="00CA0972">
        <w:t>EP.</w:t>
      </w:r>
    </w:p>
    <w:p w14:paraId="2B1A73FC" w14:textId="77777777" w:rsidR="00CA0972" w:rsidRPr="00CA0972" w:rsidRDefault="00CA0972" w:rsidP="00CA0972">
      <w:pPr>
        <w:pStyle w:val="EndNoteBibliography"/>
        <w:bidi w:val="0"/>
      </w:pPr>
      <w:r w:rsidRPr="00CA0972">
        <w:t>36.</w:t>
      </w:r>
      <w:r w:rsidRPr="00CA0972">
        <w:tab/>
        <w:t>Hosseini A, Mousavi SH, Hajibabaee F, Haghani S. The relationship between workplace bullying and professional self-concept in Iranian nurses. Nursing open. 2021;8(1):232-40.</w:t>
      </w:r>
    </w:p>
    <w:p w14:paraId="53194CF4" w14:textId="77777777" w:rsidR="00CA0972" w:rsidRPr="00CA0972" w:rsidRDefault="00CA0972" w:rsidP="00CA0972">
      <w:pPr>
        <w:pStyle w:val="EndNoteBibliography"/>
        <w:bidi w:val="0"/>
      </w:pPr>
      <w:r w:rsidRPr="00CA0972">
        <w:t>37.</w:t>
      </w:r>
      <w:r w:rsidRPr="00CA0972">
        <w:tab/>
        <w:t>Hosseinikia SH, Zarei S, Najafi Kalyani M, Tahamtan S. A Cross-Sectional Multicenter Study of Workplace Violence against Prehospital Emergency Medical Technicians. Emergency medicine international. 2018;2018:7835676.</w:t>
      </w:r>
    </w:p>
    <w:p w14:paraId="702980FA" w14:textId="77777777" w:rsidR="00CA0972" w:rsidRPr="00CA0972" w:rsidRDefault="00CA0972" w:rsidP="00CA0972">
      <w:pPr>
        <w:pStyle w:val="EndNoteBibliography"/>
        <w:bidi w:val="0"/>
      </w:pPr>
      <w:r w:rsidRPr="00CA0972">
        <w:t>38.</w:t>
      </w:r>
      <w:r w:rsidRPr="00CA0972">
        <w:tab/>
        <w:t>Hosseinpour-Dalenjan L, Atashzadeh-Shoorideh F, Hosseini M, Mohtashami J. The correlation between nurses’ work engagement and workplace incivility. Iranian Red Crescent Medical Journal. 2017;19(4):e45413.</w:t>
      </w:r>
    </w:p>
    <w:p w14:paraId="3A28D0DB" w14:textId="77777777" w:rsidR="00CA0972" w:rsidRPr="00CA0972" w:rsidRDefault="00CA0972" w:rsidP="00CA0972">
      <w:pPr>
        <w:pStyle w:val="EndNoteBibliography"/>
        <w:bidi w:val="0"/>
      </w:pPr>
      <w:r w:rsidRPr="00CA0972">
        <w:t>39.</w:t>
      </w:r>
      <w:r w:rsidRPr="00CA0972">
        <w:tab/>
        <w:t>Imani B, Nazari L, Majidi L, Zandieh M, Tajobi M. Investigation of the causes and solutions to violence in the workplace, emergency nurses in selected hospitals of Hamadan University of Medical Sciences. umsha-psj. 2014;12(2):64.</w:t>
      </w:r>
    </w:p>
    <w:p w14:paraId="58A3395F" w14:textId="77777777" w:rsidR="00CA0972" w:rsidRPr="00CA0972" w:rsidRDefault="00CA0972" w:rsidP="00CA0972">
      <w:pPr>
        <w:pStyle w:val="EndNoteBibliography"/>
        <w:bidi w:val="0"/>
      </w:pPr>
      <w:r w:rsidRPr="00CA0972">
        <w:lastRenderedPageBreak/>
        <w:t>40.</w:t>
      </w:r>
      <w:r w:rsidRPr="00CA0972">
        <w:tab/>
        <w:t>Jafarizadeh R, Ebadi A, Roshan HM, Kianian T, Barasteh S, Ebrahimloee S, et al. Relationship between workplace violence and attitudes towards the nursing profession in nursing students: A cross-sectional study in Iran. Journal of education and health promotion. 2024;13:383.</w:t>
      </w:r>
    </w:p>
    <w:p w14:paraId="19D988B7" w14:textId="77777777" w:rsidR="00CA0972" w:rsidRPr="00CA0972" w:rsidRDefault="00CA0972" w:rsidP="00CA0972">
      <w:pPr>
        <w:pStyle w:val="EndNoteBibliography"/>
        <w:bidi w:val="0"/>
      </w:pPr>
      <w:r w:rsidRPr="00CA0972">
        <w:t>41.</w:t>
      </w:r>
      <w:r w:rsidRPr="00CA0972">
        <w:tab/>
        <w:t>Janatolmakan M, Abdi A, Rezaeian S, Framarzi Nasab N, Khatony A. Violence against Emergency Nurses in Kermanshah-Iran: Prevalence and Associated Factors. Nursing research and practice. 2023;2023:9362977.</w:t>
      </w:r>
    </w:p>
    <w:p w14:paraId="2945D276" w14:textId="77777777" w:rsidR="00CA0972" w:rsidRPr="00CA0972" w:rsidRDefault="00CA0972" w:rsidP="00CA0972">
      <w:pPr>
        <w:pStyle w:val="EndNoteBibliography"/>
        <w:bidi w:val="0"/>
      </w:pPr>
      <w:r w:rsidRPr="00CA0972">
        <w:t>42.</w:t>
      </w:r>
      <w:r w:rsidRPr="00CA0972">
        <w:tab/>
        <w:t>Khademloo M, Moonesi FS, Gholizade H. Health care violence and abuse towards nurses in hospitals in north of Iran. Global journal of health science. 2013;5(4):211-6.</w:t>
      </w:r>
    </w:p>
    <w:p w14:paraId="5C01F318" w14:textId="77777777" w:rsidR="00CA0972" w:rsidRPr="00CA0972" w:rsidRDefault="00CA0972" w:rsidP="00CA0972">
      <w:pPr>
        <w:pStyle w:val="EndNoteBibliography"/>
        <w:bidi w:val="0"/>
      </w:pPr>
      <w:r w:rsidRPr="00CA0972">
        <w:t>43.</w:t>
      </w:r>
      <w:r w:rsidRPr="00CA0972">
        <w:tab/>
        <w:t>Koohestani HR, Baghcheghi N, Rezaei K, Abedi A, Seraji A, Zand S. Occupational Violence in Nursing Students in Arak, Iran. irje. 2011;7(2):44.</w:t>
      </w:r>
    </w:p>
    <w:p w14:paraId="5E383AA0" w14:textId="77777777" w:rsidR="00CA0972" w:rsidRPr="00CA0972" w:rsidRDefault="00CA0972" w:rsidP="00CA0972">
      <w:pPr>
        <w:pStyle w:val="EndNoteBibliography"/>
        <w:bidi w:val="0"/>
      </w:pPr>
      <w:r w:rsidRPr="00CA0972">
        <w:t>44.</w:t>
      </w:r>
      <w:r w:rsidRPr="00CA0972">
        <w:tab/>
        <w:t>Lalezari M, Haghiri Dehbarez A, Yazdani R, Jafariyan F. Investigation of violence against emergency nurses in a referral university hospital in Southern Iran. hormozgan medical journal. 2013;18:320-6.</w:t>
      </w:r>
    </w:p>
    <w:p w14:paraId="52C46E9C" w14:textId="77777777" w:rsidR="00CA0972" w:rsidRPr="00CA0972" w:rsidRDefault="00CA0972" w:rsidP="00CA0972">
      <w:pPr>
        <w:pStyle w:val="EndNoteBibliography"/>
        <w:bidi w:val="0"/>
      </w:pPr>
      <w:r w:rsidRPr="00CA0972">
        <w:t>45.</w:t>
      </w:r>
      <w:r w:rsidRPr="00CA0972">
        <w:tab/>
        <w:t>Maghami M, Aghababaeian H, Bosak S. Evaluation of Verbal Violence against Emergency Medical Personnel at Work in 2014. SSUJ. 2015;7(1):32.</w:t>
      </w:r>
    </w:p>
    <w:p w14:paraId="40B44CAE" w14:textId="77777777" w:rsidR="00CA0972" w:rsidRPr="00CA0972" w:rsidRDefault="00CA0972" w:rsidP="00CA0972">
      <w:pPr>
        <w:pStyle w:val="EndNoteBibliography"/>
        <w:bidi w:val="0"/>
      </w:pPr>
      <w:r w:rsidRPr="00CA0972">
        <w:t>46.</w:t>
      </w:r>
      <w:r w:rsidRPr="00CA0972">
        <w:tab/>
        <w:t>Malekyan L, Khoshab H, Ghazanfarabadi M, Rahimzadeh MJ. Nurses’ viewpoints on incivility in nursing in Iran. International Journal of Africa Nursing Sciences. 2022;17:100462.</w:t>
      </w:r>
    </w:p>
    <w:p w14:paraId="5D9C42ED" w14:textId="77777777" w:rsidR="00CA0972" w:rsidRPr="00CA0972" w:rsidRDefault="00CA0972" w:rsidP="00CA0972">
      <w:pPr>
        <w:pStyle w:val="EndNoteBibliography"/>
        <w:bidi w:val="0"/>
      </w:pPr>
      <w:r w:rsidRPr="00CA0972">
        <w:t>47.</w:t>
      </w:r>
      <w:r w:rsidRPr="00CA0972">
        <w:tab/>
        <w:t>Khorram MM, Bagheri NM, Mousavinasab N, Azimi LH. Frequency of violence against nurses and its related factors during cardiopulmonary resuscitation in emergency wards. 2020.</w:t>
      </w:r>
    </w:p>
    <w:p w14:paraId="16C07DC4" w14:textId="77777777" w:rsidR="00CA0972" w:rsidRPr="00CA0972" w:rsidRDefault="00CA0972" w:rsidP="00CA0972">
      <w:pPr>
        <w:pStyle w:val="EndNoteBibliography"/>
        <w:bidi w:val="0"/>
      </w:pPr>
      <w:r w:rsidRPr="00CA0972">
        <w:t>48.</w:t>
      </w:r>
      <w:r w:rsidRPr="00CA0972">
        <w:tab/>
        <w:t>Modarres M, Feyzi S. VERBAL AND PHYSICAL VIOLENCE AGAINST MIDWIFES WORKING IN PUBLIC HOSPITALS OF TEHRAN IN 2021. Urmia-University-of-Medical-Sciences. 2022;20(9):697.</w:t>
      </w:r>
    </w:p>
    <w:p w14:paraId="195C34B4" w14:textId="77777777" w:rsidR="00CA0972" w:rsidRPr="00CA0972" w:rsidRDefault="00CA0972" w:rsidP="00CA0972">
      <w:pPr>
        <w:pStyle w:val="EndNoteBibliography"/>
        <w:bidi w:val="0"/>
      </w:pPr>
      <w:r w:rsidRPr="00CA0972">
        <w:t>49.</w:t>
      </w:r>
      <w:r w:rsidRPr="00CA0972">
        <w:tab/>
        <w:t>Moeini Z, Fallahi Khoshknab M, Hossaini MA, Dalvandi A. Nurse's knowledge, attitude and practice toward workplace violence in hospitals of Isfahan University of Medical Sciences. jhpmir. 2016;5(3):69.</w:t>
      </w:r>
    </w:p>
    <w:p w14:paraId="65E2F491" w14:textId="77777777" w:rsidR="00CA0972" w:rsidRPr="00CA0972" w:rsidRDefault="00CA0972" w:rsidP="00CA0972">
      <w:pPr>
        <w:pStyle w:val="EndNoteBibliography"/>
        <w:bidi w:val="0"/>
      </w:pPr>
      <w:r w:rsidRPr="00CA0972">
        <w:t>50.</w:t>
      </w:r>
      <w:r w:rsidRPr="00CA0972">
        <w:tab/>
        <w:t>Zahra Moshtaq E, Maryam S, Zhila Abed S, Hamid Alavi M, Zahra Najafi A. Violence toward nurses at emergency rooms (ERs) of hospitals of. Advances in Nursing &amp; Midwifery. 2012;22(77):32.</w:t>
      </w:r>
    </w:p>
    <w:p w14:paraId="37A2609A" w14:textId="77777777" w:rsidR="00CA0972" w:rsidRPr="00CA0972" w:rsidRDefault="00CA0972" w:rsidP="00CA0972">
      <w:pPr>
        <w:pStyle w:val="EndNoteBibliography"/>
        <w:bidi w:val="0"/>
      </w:pPr>
      <w:r w:rsidRPr="00CA0972">
        <w:t>51.</w:t>
      </w:r>
      <w:r w:rsidRPr="00CA0972">
        <w:tab/>
        <w:t>Mousavi S, Azimi S, Tarrahi M, Shirzadi M. Investigating the situation of exposure to violence among nursing personnel in psychiatric wards and its related factors in Isfahan city in 2016. 2019.</w:t>
      </w:r>
    </w:p>
    <w:p w14:paraId="7B2D2547" w14:textId="77777777" w:rsidR="00CA0972" w:rsidRPr="00CA0972" w:rsidRDefault="00CA0972" w:rsidP="00CA0972">
      <w:pPr>
        <w:pStyle w:val="EndNoteBibliography"/>
        <w:bidi w:val="0"/>
      </w:pPr>
      <w:r w:rsidRPr="00CA0972">
        <w:t>52.</w:t>
      </w:r>
      <w:r w:rsidRPr="00CA0972">
        <w:tab/>
        <w:t>Mousavi Khorasani SA, Zarea K, Fallahi-Khoshkenab M, Maraghei E. WORKPLACE VIOLENCE AGAINST NURSES AND ITS RELATED FACTORS IN HOSPITALS OF ABADAN, IRAN. Urmia-University-of-Medical-Sciences. 2022;20(9):709.</w:t>
      </w:r>
    </w:p>
    <w:p w14:paraId="523A63C7" w14:textId="77777777" w:rsidR="00CA0972" w:rsidRPr="00CA0972" w:rsidRDefault="00CA0972" w:rsidP="00CA0972">
      <w:pPr>
        <w:pStyle w:val="EndNoteBibliography"/>
        <w:bidi w:val="0"/>
      </w:pPr>
      <w:r w:rsidRPr="00CA0972">
        <w:t>53.</w:t>
      </w:r>
      <w:r w:rsidRPr="00CA0972">
        <w:tab/>
        <w:t>mozafari m, tavan h. Survey of Violence Against Nursing in The Ilam Training Hospitals at 2012. sjimu. 2013;21(2):152.</w:t>
      </w:r>
    </w:p>
    <w:p w14:paraId="573CDEB2" w14:textId="77777777" w:rsidR="00CA0972" w:rsidRPr="00CA0972" w:rsidRDefault="00CA0972" w:rsidP="00CA0972">
      <w:pPr>
        <w:pStyle w:val="EndNoteBibliography"/>
        <w:bidi w:val="0"/>
      </w:pPr>
      <w:r w:rsidRPr="00CA0972">
        <w:lastRenderedPageBreak/>
        <w:t>54.</w:t>
      </w:r>
      <w:r w:rsidRPr="00CA0972">
        <w:tab/>
        <w:t>Shohani M, Rasouli M, Nasrollahi A. An evaluation of uncivil behaviors in clinical learning environments from the perspective of nursing students in western Iran in 2020. 2022.</w:t>
      </w:r>
    </w:p>
    <w:p w14:paraId="00BD501A" w14:textId="77777777" w:rsidR="00CA0972" w:rsidRPr="00CA0972" w:rsidRDefault="00CA0972" w:rsidP="00CA0972">
      <w:pPr>
        <w:pStyle w:val="EndNoteBibliography"/>
        <w:bidi w:val="0"/>
      </w:pPr>
      <w:r w:rsidRPr="00CA0972">
        <w:t>55.</w:t>
      </w:r>
      <w:r w:rsidRPr="00CA0972">
        <w:tab/>
        <w:t>Nazari S, Nikpeyma N, Haghani S, Fakhuri F, Farokhnezhad Afshar P. Workplace incivility and the professional quality of life in nurses. Nursing ethics. 2024;31(2-3):311-20.</w:t>
      </w:r>
    </w:p>
    <w:p w14:paraId="6EE9416C" w14:textId="77777777" w:rsidR="00CA0972" w:rsidRPr="00CA0972" w:rsidRDefault="00CA0972" w:rsidP="00CA0972">
      <w:pPr>
        <w:pStyle w:val="EndNoteBibliography"/>
        <w:bidi w:val="0"/>
      </w:pPr>
      <w:r w:rsidRPr="00CA0972">
        <w:t>56.</w:t>
      </w:r>
      <w:r w:rsidRPr="00CA0972">
        <w:tab/>
        <w:t>Mohammadi Nochaman A, Pazokian M, Molaei Z. The Correlation Between Nurses' Workplace Violence with Quality of Nursing Care at Intensive Care Units. Hospital topics. 2025:1-7.</w:t>
      </w:r>
    </w:p>
    <w:p w14:paraId="1B6B9516" w14:textId="77777777" w:rsidR="00CA0972" w:rsidRPr="00CA0972" w:rsidRDefault="00CA0972" w:rsidP="00CA0972">
      <w:pPr>
        <w:pStyle w:val="EndNoteBibliography"/>
        <w:bidi w:val="0"/>
      </w:pPr>
      <w:r w:rsidRPr="00CA0972">
        <w:t>57.</w:t>
      </w:r>
      <w:r w:rsidRPr="00CA0972">
        <w:tab/>
        <w:t>Noorullahi S, Safaie N, Soltani-Kermanshahi M, Mansori K. The prevalence of workplace violence and related factors in the emergency department staff of Iran: a cross-sectional study. Middle East Current Psychiatry. 2022;29(1):82.</w:t>
      </w:r>
    </w:p>
    <w:p w14:paraId="6FF964FC" w14:textId="77777777" w:rsidR="00CA0972" w:rsidRPr="00CA0972" w:rsidRDefault="00CA0972" w:rsidP="00CA0972">
      <w:pPr>
        <w:pStyle w:val="EndNoteBibliography"/>
        <w:bidi w:val="0"/>
      </w:pPr>
      <w:r w:rsidRPr="00CA0972">
        <w:t>58.</w:t>
      </w:r>
      <w:r w:rsidRPr="00CA0972">
        <w:tab/>
        <w:t>Normohammadi A, Mohammadi E, Vasigh A, Mohammadi I, Nori L, Afsordeh N. Iranian nursing students’ experiences of workplace violence. 2021.</w:t>
      </w:r>
    </w:p>
    <w:p w14:paraId="656AD027" w14:textId="77777777" w:rsidR="00CA0972" w:rsidRPr="00CA0972" w:rsidRDefault="00CA0972" w:rsidP="00CA0972">
      <w:pPr>
        <w:pStyle w:val="EndNoteBibliography"/>
        <w:bidi w:val="0"/>
      </w:pPr>
      <w:r w:rsidRPr="00CA0972">
        <w:t>59.</w:t>
      </w:r>
      <w:r w:rsidRPr="00CA0972">
        <w:tab/>
        <w:t>Paryad E, Jahani Sayad Noveiry M, Kazemnejad Leili E, Akbari A, Ghanbari Khanghah A, Booraki S. Incidence of violence against nurses in the educational-medical centers in Rasht. Journal of Holistic Nursing and Midwifery. 2015;25(2):16-23.</w:t>
      </w:r>
    </w:p>
    <w:p w14:paraId="1202F1B3" w14:textId="77777777" w:rsidR="00CA0972" w:rsidRPr="00CA0972" w:rsidRDefault="00CA0972" w:rsidP="00CA0972">
      <w:pPr>
        <w:pStyle w:val="EndNoteBibliography"/>
        <w:bidi w:val="0"/>
      </w:pPr>
      <w:r w:rsidRPr="00CA0972">
        <w:t>60.</w:t>
      </w:r>
      <w:r w:rsidRPr="00CA0972">
        <w:tab/>
        <w:t>Pashazadeh H, Abolfathi Momtaz Y, Delbari A. Prevalence of caregiver abuse by the elderly in nursing homes of Tehran and its related factors. Iranian Journal of Ageing. 2022;17(2):262-75.</w:t>
      </w:r>
    </w:p>
    <w:p w14:paraId="08237160" w14:textId="77777777" w:rsidR="00CA0972" w:rsidRPr="00CA0972" w:rsidRDefault="00CA0972" w:rsidP="00CA0972">
      <w:pPr>
        <w:pStyle w:val="EndNoteBibliography"/>
        <w:bidi w:val="0"/>
      </w:pPr>
      <w:r w:rsidRPr="00CA0972">
        <w:t>61.</w:t>
      </w:r>
      <w:r w:rsidRPr="00CA0972">
        <w:tab/>
        <w:t>Rafati Rahimzadeh M, Zabihi A, Hosseini SJ. Verbal and Physical Violence on Nurses in hospitals of Babol University of Medical Sciences. Hayat. 2011;17(2):5.</w:t>
      </w:r>
    </w:p>
    <w:p w14:paraId="56FFFF29" w14:textId="77777777" w:rsidR="00CA0972" w:rsidRPr="00CA0972" w:rsidRDefault="00CA0972" w:rsidP="00CA0972">
      <w:pPr>
        <w:pStyle w:val="EndNoteBibliography"/>
        <w:bidi w:val="0"/>
      </w:pPr>
      <w:r w:rsidRPr="00CA0972">
        <w:t>62.</w:t>
      </w:r>
      <w:r w:rsidRPr="00CA0972">
        <w:tab/>
        <w:t>Rahmani A, Hassankhani H, Mills J, Dadashzadeh A. Exposure of Iranian emergency medical technicians to workplace violence: a cross-sectional analysis. Emergency medicine Australasia : EMA. 2012;24(1):105-10.</w:t>
      </w:r>
    </w:p>
    <w:p w14:paraId="2BA3C2E3" w14:textId="77777777" w:rsidR="00CA0972" w:rsidRPr="00CA0972" w:rsidRDefault="00CA0972" w:rsidP="00CA0972">
      <w:pPr>
        <w:pStyle w:val="EndNoteBibliography"/>
        <w:bidi w:val="0"/>
      </w:pPr>
      <w:r w:rsidRPr="00CA0972">
        <w:t>63.</w:t>
      </w:r>
      <w:r w:rsidRPr="00CA0972">
        <w:tab/>
        <w:t>Rahmani F, Ebrahimi H, Asghari E. Workplace Violence, its Determinants and Reaction toward it Perceived by Nurses Working in Psychiatric Wards: A Cross-Sectional Study. IJN. 2015;28(97):1.</w:t>
      </w:r>
    </w:p>
    <w:p w14:paraId="67A14618" w14:textId="77777777" w:rsidR="00CA0972" w:rsidRPr="00CA0972" w:rsidRDefault="00CA0972" w:rsidP="00CA0972">
      <w:pPr>
        <w:pStyle w:val="EndNoteBibliography"/>
        <w:bidi w:val="0"/>
      </w:pPr>
      <w:r w:rsidRPr="00CA0972">
        <w:t>64.</w:t>
      </w:r>
      <w:r w:rsidRPr="00CA0972">
        <w:tab/>
        <w:t>Rezaei nayeh M, Ashk torab T, Fatah Moghadam L, amiri H, Rezvan S, Aghaali M, et al. The Prevalence of Violence among Patients and Companions against Nurses and their Related Factors in the Educational and Treatment Center in Tehran in 1395. muk-zanko. 2018;18(59):36.</w:t>
      </w:r>
    </w:p>
    <w:p w14:paraId="4F79E90B" w14:textId="77777777" w:rsidR="00CA0972" w:rsidRPr="00CA0972" w:rsidRDefault="00CA0972" w:rsidP="00CA0972">
      <w:pPr>
        <w:pStyle w:val="EndNoteBibliography"/>
        <w:bidi w:val="0"/>
      </w:pPr>
      <w:r w:rsidRPr="00CA0972">
        <w:t>65.</w:t>
      </w:r>
      <w:r w:rsidRPr="00CA0972">
        <w:tab/>
        <w:t>Sadeghi S, Shadman A, Mardi A, Hackett D. Reactions and perspectives of medical students on workplace violence during clinical training in Ardabil, Iran, 2020. BMC medical education. 2023;23(1):435.</w:t>
      </w:r>
    </w:p>
    <w:p w14:paraId="3ADC963D" w14:textId="77777777" w:rsidR="00CA0972" w:rsidRPr="00CA0972" w:rsidRDefault="00CA0972" w:rsidP="00CA0972">
      <w:pPr>
        <w:pStyle w:val="EndNoteBibliography"/>
        <w:bidi w:val="0"/>
      </w:pPr>
      <w:r w:rsidRPr="00CA0972">
        <w:t>66.</w:t>
      </w:r>
      <w:r w:rsidRPr="00CA0972">
        <w:tab/>
        <w:t>Sadrabad AZ, Bidarizerehpoosh F, Farahmand Rad R, Kariman H, Hatamabadi H, Alimohammadi H. Residents' Experiences of Abuse and Harassment in Emergency Departments. Journal of interpersonal violence. 2019;34(3):642-52.</w:t>
      </w:r>
    </w:p>
    <w:p w14:paraId="4CF61077" w14:textId="77777777" w:rsidR="00CA0972" w:rsidRPr="00CA0972" w:rsidRDefault="00CA0972" w:rsidP="00CA0972">
      <w:pPr>
        <w:pStyle w:val="EndNoteBibliography"/>
        <w:bidi w:val="0"/>
      </w:pPr>
      <w:r w:rsidRPr="00CA0972">
        <w:t>67.</w:t>
      </w:r>
      <w:r w:rsidRPr="00CA0972">
        <w:tab/>
        <w:t>Saeidi H, Sadeghi N, Alavi A. The Relationship between Nurses' Horizontal Violent and the Rate of Child Abuse against Their Children. arumshcj. 2021;23(3):231-9.</w:t>
      </w:r>
    </w:p>
    <w:p w14:paraId="28530CEC" w14:textId="77777777" w:rsidR="00CA0972" w:rsidRPr="00CA0972" w:rsidRDefault="00CA0972" w:rsidP="00CA0972">
      <w:pPr>
        <w:pStyle w:val="EndNoteBibliography"/>
        <w:bidi w:val="0"/>
      </w:pPr>
      <w:r w:rsidRPr="00CA0972">
        <w:lastRenderedPageBreak/>
        <w:t>68.</w:t>
      </w:r>
      <w:r w:rsidRPr="00CA0972">
        <w:tab/>
        <w:t>Safarpour H, Varasteh S, Malekyan L, Ghazanfarabadi M, Allahabadi MS, Khoshab H, et al. Uncivil behaviors in nursing education from the perspectives of nursing instructors and students: A cross-sectional study. International Journal of Africa Nursing Sciences. 2022;17:100444.</w:t>
      </w:r>
    </w:p>
    <w:p w14:paraId="657D99DA" w14:textId="77777777" w:rsidR="00CA0972" w:rsidRPr="00CA0972" w:rsidRDefault="00CA0972" w:rsidP="00CA0972">
      <w:pPr>
        <w:pStyle w:val="EndNoteBibliography"/>
        <w:bidi w:val="0"/>
      </w:pPr>
      <w:r w:rsidRPr="00CA0972">
        <w:t>69.</w:t>
      </w:r>
      <w:r w:rsidRPr="00CA0972">
        <w:tab/>
        <w:t>Saghaei M, Ahmadzadeh G, Haghighat S. The prevalence and outcome of disruptive behaviors in nurses and physicians: a descriptive study in Iranian Health Care Context. Iranian Journal of Psychiatry and Behavioral Sciences. 2020;14(4).</w:t>
      </w:r>
    </w:p>
    <w:p w14:paraId="51234C2F" w14:textId="77777777" w:rsidR="00CA0972" w:rsidRPr="00CA0972" w:rsidRDefault="00CA0972" w:rsidP="00CA0972">
      <w:pPr>
        <w:pStyle w:val="EndNoteBibliography"/>
        <w:bidi w:val="0"/>
      </w:pPr>
      <w:r w:rsidRPr="00CA0972">
        <w:t>70.</w:t>
      </w:r>
      <w:r w:rsidRPr="00CA0972">
        <w:tab/>
        <w:t>Sahraian A, Hemyari C, Ayatollahi M, Zomorodian K. Workplace violence against medical students in Shiraz, Iran. 2016.</w:t>
      </w:r>
    </w:p>
    <w:p w14:paraId="11245929" w14:textId="77777777" w:rsidR="00CA0972" w:rsidRPr="00CA0972" w:rsidRDefault="00CA0972" w:rsidP="00CA0972">
      <w:pPr>
        <w:pStyle w:val="EndNoteBibliography"/>
        <w:bidi w:val="0"/>
      </w:pPr>
      <w:r w:rsidRPr="00CA0972">
        <w:t>71.</w:t>
      </w:r>
      <w:r w:rsidRPr="00CA0972">
        <w:tab/>
        <w:t>Sajedian AA, Akbari H, Azad E, Ahmadi Moshiran V, Sadeghi-Yarandi M, Ghasemi M. Evaluation of general health, exposure to workplace violence, and predicting its consequences in health care employees in Iran. Work (Reading, Mass). 2023;76(1):343-54.</w:t>
      </w:r>
    </w:p>
    <w:p w14:paraId="1E64BF28" w14:textId="77777777" w:rsidR="00CA0972" w:rsidRPr="00CA0972" w:rsidRDefault="00CA0972" w:rsidP="00CA0972">
      <w:pPr>
        <w:pStyle w:val="EndNoteBibliography"/>
        <w:bidi w:val="0"/>
      </w:pPr>
      <w:r w:rsidRPr="00CA0972">
        <w:t>72.</w:t>
      </w:r>
      <w:r w:rsidRPr="00CA0972">
        <w:tab/>
        <w:t>salavati, daraie, tabesh, aradoei, salavati. WORKPLACE VIOLENCE AGAINST NURSES IN AHVAZ EDUCATIONAL HOSPITALS. Urmia-University-of-Medical-Sciences. 2015;12(11):1018.</w:t>
      </w:r>
    </w:p>
    <w:p w14:paraId="78EA622B" w14:textId="77777777" w:rsidR="00CA0972" w:rsidRPr="00CA0972" w:rsidRDefault="00CA0972" w:rsidP="00CA0972">
      <w:pPr>
        <w:pStyle w:val="EndNoteBibliography"/>
        <w:bidi w:val="0"/>
      </w:pPr>
      <w:r w:rsidRPr="00CA0972">
        <w:t>73.</w:t>
      </w:r>
      <w:r w:rsidRPr="00CA0972">
        <w:tab/>
        <w:t>Md Javad Salimi Leila Ezazi Erdi Mojgan Karbakhsh D. Violence against nurses in non-psychiatry emergency wards. Forensic Medicine. 2007;12(4):202.</w:t>
      </w:r>
    </w:p>
    <w:p w14:paraId="7D004497" w14:textId="77777777" w:rsidR="00CA0972" w:rsidRPr="00CA0972" w:rsidRDefault="00CA0972" w:rsidP="00CA0972">
      <w:pPr>
        <w:pStyle w:val="EndNoteBibliography"/>
        <w:bidi w:val="0"/>
      </w:pPr>
      <w:r w:rsidRPr="00CA0972">
        <w:t>74.</w:t>
      </w:r>
      <w:r w:rsidRPr="00CA0972">
        <w:tab/>
        <w:t>Samadzadeh S, Aghamohammadi M. Violence against Nursing Students in the Workplace: An Iranian Experience. International journal of nursing education scholarship. 2018;15(1).</w:t>
      </w:r>
    </w:p>
    <w:p w14:paraId="7A65E46D" w14:textId="77777777" w:rsidR="00CA0972" w:rsidRPr="00CA0972" w:rsidRDefault="00CA0972" w:rsidP="00CA0972">
      <w:pPr>
        <w:pStyle w:val="EndNoteBibliography"/>
        <w:bidi w:val="0"/>
      </w:pPr>
      <w:r w:rsidRPr="00CA0972">
        <w:t>75.</w:t>
      </w:r>
      <w:r w:rsidRPr="00CA0972">
        <w:tab/>
        <w:t>Sani SG, Tabrizi FJ, Rahmani A, Sarbakhsh P, Zamanzadeh V, Dickens G. Resilience and its relationship with exposure to violence in emergency nurses. Nursing and Midwifery Studies. 2020;9(4):222-8.</w:t>
      </w:r>
    </w:p>
    <w:p w14:paraId="234AC636" w14:textId="77777777" w:rsidR="00CA0972" w:rsidRPr="00CA0972" w:rsidRDefault="00CA0972" w:rsidP="00CA0972">
      <w:pPr>
        <w:pStyle w:val="EndNoteBibliography"/>
        <w:bidi w:val="0"/>
      </w:pPr>
      <w:r w:rsidRPr="00CA0972">
        <w:t>76.</w:t>
      </w:r>
      <w:r w:rsidRPr="00CA0972">
        <w:tab/>
        <w:t>Sharif-Nia H, Marôco J, Rahmatpour P, Allen KA, Kaveh O, Hoseinzadeh E. Bullying behaviors and intention to drop-out among nursing students: the mediation roles of sense of belonging and major satisfaction. BMC nursing. 2023;22(1):417.</w:t>
      </w:r>
    </w:p>
    <w:p w14:paraId="589ADC30" w14:textId="77777777" w:rsidR="00CA0972" w:rsidRPr="00CA0972" w:rsidRDefault="00CA0972" w:rsidP="00CA0972">
      <w:pPr>
        <w:pStyle w:val="EndNoteBibliography"/>
        <w:bidi w:val="0"/>
      </w:pPr>
      <w:r w:rsidRPr="00CA0972">
        <w:t>77.</w:t>
      </w:r>
      <w:r w:rsidRPr="00CA0972">
        <w:tab/>
        <w:t>Sheikhazadi A, Mehrzad K, Fakhredin T. Violence in forensic medicine practice: a survey of legal medicine practitioners’ views. The American Journal of Forensic Medicine and Pathology. 2009;30(3):238-41.</w:t>
      </w:r>
    </w:p>
    <w:p w14:paraId="776752EC" w14:textId="77777777" w:rsidR="00CA0972" w:rsidRPr="00CA0972" w:rsidRDefault="00CA0972" w:rsidP="00CA0972">
      <w:pPr>
        <w:pStyle w:val="EndNoteBibliography"/>
        <w:bidi w:val="0"/>
      </w:pPr>
      <w:r w:rsidRPr="00CA0972">
        <w:t>78.</w:t>
      </w:r>
      <w:r w:rsidRPr="00CA0972">
        <w:tab/>
        <w:t>Sheikhbardsiri H, Afshar PJ, Baniasadi H, Farokhzadian J. Workplace Violence Against Prehospital Paramedic Personnel (City and Road) and Factors Related to This Type of Violence in Iran. Journal of interpersonal violence. 2022;37(13-14):Np11683-np98.</w:t>
      </w:r>
    </w:p>
    <w:p w14:paraId="5F2E7473" w14:textId="77777777" w:rsidR="00CA0972" w:rsidRPr="00CA0972" w:rsidRDefault="00CA0972" w:rsidP="00CA0972">
      <w:pPr>
        <w:pStyle w:val="EndNoteBibliography"/>
        <w:bidi w:val="0"/>
      </w:pPr>
      <w:r w:rsidRPr="00CA0972">
        <w:t>79.</w:t>
      </w:r>
      <w:r w:rsidRPr="00CA0972">
        <w:tab/>
        <w:t>Shoghi M, Mirzaei G, Salemi S, Sanjari M, Heidari S, Shirazi F. Investigating verbal abuse towards nurses working in hospitals across the country. 2008.</w:t>
      </w:r>
    </w:p>
    <w:p w14:paraId="0E446C5E" w14:textId="77777777" w:rsidR="00CA0972" w:rsidRPr="00CA0972" w:rsidRDefault="00CA0972" w:rsidP="00CA0972">
      <w:pPr>
        <w:pStyle w:val="EndNoteBibliography"/>
        <w:bidi w:val="0"/>
      </w:pPr>
      <w:r w:rsidRPr="00CA0972">
        <w:t>80.</w:t>
      </w:r>
      <w:r w:rsidRPr="00CA0972">
        <w:tab/>
        <w:t>Shoghi M, Sanjari M, Shirazi F, Heidari S, Salemi S, Mirzabeigi G. Workplace violence and abuse against nurses in hospitals in iran. Asian nursing research. 2008;2(3):184-93.</w:t>
      </w:r>
    </w:p>
    <w:p w14:paraId="035808EE" w14:textId="77777777" w:rsidR="00CA0972" w:rsidRPr="00CA0972" w:rsidRDefault="00CA0972" w:rsidP="00CA0972">
      <w:pPr>
        <w:pStyle w:val="EndNoteBibliography"/>
        <w:bidi w:val="0"/>
      </w:pPr>
      <w:r w:rsidRPr="00CA0972">
        <w:lastRenderedPageBreak/>
        <w:t>81.</w:t>
      </w:r>
      <w:r w:rsidRPr="00CA0972">
        <w:tab/>
        <w:t>Soheili A, Mohammadpour Y, Jafarizadeh H, Habibzadeh H, Mehryar H, rahmani a. VIOLENCE AGAINST NURSES IN EMERGENCY DEPARTMENTS OF URMIA UNIVERSITY HOSPITALS IN 2013. Urmia-University-of-Medical-Sciences. 2014;12(9):874.</w:t>
      </w:r>
    </w:p>
    <w:p w14:paraId="3C467B36" w14:textId="77777777" w:rsidR="00CA0972" w:rsidRPr="00CA0972" w:rsidRDefault="00CA0972" w:rsidP="00CA0972">
      <w:pPr>
        <w:pStyle w:val="EndNoteBibliography"/>
        <w:bidi w:val="0"/>
      </w:pPr>
      <w:r w:rsidRPr="00CA0972">
        <w:t>82.</w:t>
      </w:r>
      <w:r w:rsidRPr="00CA0972">
        <w:tab/>
        <w:t>Soheili A, Feizi A, Rahmani A, Parizad N, Sheykh-Kanlou J. The Extent, Nature and Contributing Factors of Violence Against Iranian Emergency Medical Technicians. Nursing and Midwifery Studies. 2016;5(3).</w:t>
      </w:r>
    </w:p>
    <w:p w14:paraId="2C3E55DA" w14:textId="77777777" w:rsidR="00CA0972" w:rsidRPr="00CA0972" w:rsidRDefault="00CA0972" w:rsidP="00CA0972">
      <w:pPr>
        <w:pStyle w:val="EndNoteBibliography"/>
        <w:bidi w:val="0"/>
      </w:pPr>
      <w:r w:rsidRPr="00CA0972">
        <w:t>83.</w:t>
      </w:r>
      <w:r w:rsidRPr="00CA0972">
        <w:tab/>
        <w:t>Sohrabzadeh M, Menati R, Tavan H, mozafari M, menati W. Survey on patient against female nurses and lack of reporting aggressive event in Ilam hospitals at 2012. IOH. 2015;12(1):47.</w:t>
      </w:r>
    </w:p>
    <w:p w14:paraId="29D35867" w14:textId="77777777" w:rsidR="00CA0972" w:rsidRPr="00CA0972" w:rsidRDefault="00CA0972" w:rsidP="00CA0972">
      <w:pPr>
        <w:pStyle w:val="EndNoteBibliography"/>
        <w:bidi w:val="0"/>
      </w:pPr>
      <w:r w:rsidRPr="00CA0972">
        <w:t>84.</w:t>
      </w:r>
      <w:r w:rsidRPr="00CA0972">
        <w:tab/>
        <w:t>Talebi S, Rahnama Rahsepar F, Talebi S, Shahrabadi H, Saffari E. Verbal and physical violence against nurses in Sabzevar hospitals in 2014. Education and Ethics in Nursing. 2022;3(2):29-35.</w:t>
      </w:r>
    </w:p>
    <w:p w14:paraId="6B4484DD" w14:textId="77777777" w:rsidR="00CA0972" w:rsidRPr="00CA0972" w:rsidRDefault="00CA0972" w:rsidP="00CA0972">
      <w:pPr>
        <w:pStyle w:val="EndNoteBibliography"/>
        <w:bidi w:val="0"/>
      </w:pPr>
      <w:r w:rsidRPr="00CA0972">
        <w:t>85.</w:t>
      </w:r>
      <w:r w:rsidRPr="00CA0972">
        <w:tab/>
        <w:t>Teymoorzadeh E, Rashidian A, Arab M, Akbari Sari A, Ghasemi M. Exposure to psychological violence among the nursing staff in a large teaching hospital in Tehran. sjsph. 2009;7(2):41.</w:t>
      </w:r>
    </w:p>
    <w:p w14:paraId="1AC522B1" w14:textId="77777777" w:rsidR="00CA0972" w:rsidRPr="00CA0972" w:rsidRDefault="00CA0972" w:rsidP="00CA0972">
      <w:pPr>
        <w:pStyle w:val="EndNoteBibliography"/>
        <w:bidi w:val="0"/>
      </w:pPr>
      <w:r w:rsidRPr="00CA0972">
        <w:t>86.</w:t>
      </w:r>
      <w:r w:rsidRPr="00CA0972">
        <w:tab/>
        <w:t>Teymourzadeh E, Rashidian A, Arab M, Akbari-Sari A, Hakimzadeh SM. Nurses exposure to workplace violence in a large teaching hospital in Iran. International journal of health policy and management. 2014;3(6):301-5.</w:t>
      </w:r>
    </w:p>
    <w:p w14:paraId="43234E2A" w14:textId="77777777" w:rsidR="00CA0972" w:rsidRPr="00CA0972" w:rsidRDefault="00CA0972" w:rsidP="00CA0972">
      <w:pPr>
        <w:pStyle w:val="EndNoteBibliography"/>
        <w:bidi w:val="0"/>
      </w:pPr>
      <w:r w:rsidRPr="00CA0972">
        <w:t>87.</w:t>
      </w:r>
      <w:r w:rsidRPr="00CA0972">
        <w:tab/>
        <w:t>Tohidnia MR, Rostami R, Moradi Ghomshei S, Moradi S, Abbasi Azizi S. Incidence rate of physical and verbal violence inflicted by patient and their companions on the radiology department staff of educational hospitals of medical university, Kermanshah, 2017. La Radiologia medica. 2019;124(1):14-8.</w:t>
      </w:r>
    </w:p>
    <w:p w14:paraId="25413E9D" w14:textId="77777777" w:rsidR="00CA0972" w:rsidRPr="00CA0972" w:rsidRDefault="00CA0972" w:rsidP="00CA0972">
      <w:pPr>
        <w:pStyle w:val="EndNoteBibliography"/>
        <w:bidi w:val="0"/>
      </w:pPr>
      <w:r w:rsidRPr="00CA0972">
        <w:t>88.</w:t>
      </w:r>
      <w:r w:rsidRPr="00CA0972">
        <w:tab/>
        <w:t>Yadollahi S, Heydarpoor S, Fereidooni M. Prevalence of Workplace Violence of Emergency Medical Staff and Relevant Factors in Chaharmahal-Bakhtyari Province in 2020. ajaums-jps. 2021;16(4):35.</w:t>
      </w:r>
    </w:p>
    <w:p w14:paraId="08D905BE" w14:textId="77777777" w:rsidR="00CA0972" w:rsidRPr="00CA0972" w:rsidRDefault="00CA0972" w:rsidP="00CA0972">
      <w:pPr>
        <w:pStyle w:val="EndNoteBibliography"/>
        <w:bidi w:val="0"/>
      </w:pPr>
      <w:r w:rsidRPr="00CA0972">
        <w:t>89.</w:t>
      </w:r>
      <w:r w:rsidRPr="00CA0972">
        <w:tab/>
        <w:t>Yousefi P, Salehi B, Sanginan T. The types and contributing factors of aggression toward physicians and students of medicine in hospitals of Arak in 2009. HBI_Journals. 2010;13(2):155.</w:t>
      </w:r>
    </w:p>
    <w:p w14:paraId="5E695088" w14:textId="77777777" w:rsidR="00CA0972" w:rsidRPr="00CA0972" w:rsidRDefault="00CA0972" w:rsidP="00CA0972">
      <w:pPr>
        <w:pStyle w:val="EndNoteBibliography"/>
        <w:bidi w:val="0"/>
      </w:pPr>
      <w:r w:rsidRPr="00CA0972">
        <w:t>90.</w:t>
      </w:r>
      <w:r w:rsidRPr="00CA0972">
        <w:tab/>
        <w:t>Zamanzadeh V, Soleimannejad N, Abdollahzadeh F. The nature of violence against nurses working in hospitals of East Azerbaijan province. Med J Tabriz Uni Med Sciences Health Services. 2007;29(2):61-6.</w:t>
      </w:r>
    </w:p>
    <w:p w14:paraId="27565C2B" w14:textId="7CB59D87" w:rsidR="002B2BC4" w:rsidRDefault="007B2882" w:rsidP="00CA0972">
      <w:pPr>
        <w:bidi w:val="0"/>
        <w:jc w:val="both"/>
      </w:pPr>
      <w:r>
        <w:fldChar w:fldCharType="end"/>
      </w:r>
    </w:p>
    <w:sectPr w:rsidR="002B2BC4" w:rsidSect="006E2C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492B4" w14:textId="77777777" w:rsidR="007F126D" w:rsidRDefault="007F126D" w:rsidP="006E2C0A">
      <w:pPr>
        <w:spacing w:before="0"/>
      </w:pPr>
      <w:r>
        <w:separator/>
      </w:r>
    </w:p>
  </w:endnote>
  <w:endnote w:type="continuationSeparator" w:id="0">
    <w:p w14:paraId="223B5B09" w14:textId="77777777" w:rsidR="007F126D" w:rsidRDefault="007F126D" w:rsidP="006E2C0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A4C3E" w14:textId="77777777" w:rsidR="007F126D" w:rsidRDefault="007F126D" w:rsidP="006E2C0A">
      <w:pPr>
        <w:spacing w:before="0"/>
      </w:pPr>
      <w:r>
        <w:separator/>
      </w:r>
    </w:p>
  </w:footnote>
  <w:footnote w:type="continuationSeparator" w:id="0">
    <w:p w14:paraId="0F1DCC02" w14:textId="77777777" w:rsidR="007F126D" w:rsidRDefault="007F126D" w:rsidP="006E2C0A">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aa92wv5rda9aer20nvz2vd5x5w5xw55925&quot;&gt;My EndNote Library&lt;record-ids&gt;&lt;item&gt;1&lt;/item&gt;&lt;item&gt;2&lt;/item&gt;&lt;item&gt;4&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6&lt;/item&gt;&lt;item&gt;27&lt;/item&gt;&lt;item&gt;28&lt;/item&gt;&lt;item&gt;29&lt;/item&gt;&lt;item&gt;30&lt;/item&gt;&lt;item&gt;31&lt;/item&gt;&lt;item&gt;32&lt;/item&gt;&lt;item&gt;33&lt;/item&gt;&lt;item&gt;34&lt;/item&gt;&lt;item&gt;35&lt;/item&gt;&lt;item&gt;36&lt;/item&gt;&lt;item&gt;38&lt;/item&gt;&lt;item&gt;40&lt;/item&gt;&lt;item&gt;41&lt;/item&gt;&lt;item&gt;42&lt;/item&gt;&lt;item&gt;43&lt;/item&gt;&lt;item&gt;47&lt;/item&gt;&lt;item&gt;48&lt;/item&gt;&lt;item&gt;49&lt;/item&gt;&lt;item&gt;50&lt;/item&gt;&lt;item&gt;51&lt;/item&gt;&lt;item&gt;52&lt;/item&gt;&lt;item&gt;53&lt;/item&gt;&lt;item&gt;54&lt;/item&gt;&lt;item&gt;55&lt;/item&gt;&lt;item&gt;56&lt;/item&gt;&lt;item&gt;57&lt;/item&gt;&lt;item&gt;58&lt;/item&gt;&lt;item&gt;60&lt;/item&gt;&lt;item&gt;62&lt;/item&gt;&lt;item&gt;63&lt;/item&gt;&lt;item&gt;65&lt;/item&gt;&lt;item&gt;66&lt;/item&gt;&lt;item&gt;67&lt;/item&gt;&lt;item&gt;68&lt;/item&gt;&lt;item&gt;69&lt;/item&gt;&lt;item&gt;70&lt;/item&gt;&lt;item&gt;71&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2&lt;/item&gt;&lt;item&gt;93&lt;/item&gt;&lt;item&gt;94&lt;/item&gt;&lt;item&gt;95&lt;/item&gt;&lt;item&gt;99&lt;/item&gt;&lt;item&gt;100&lt;/item&gt;&lt;item&gt;101&lt;/item&gt;&lt;item&gt;102&lt;/item&gt;&lt;item&gt;103&lt;/item&gt;&lt;item&gt;104&lt;/item&gt;&lt;item&gt;105&lt;/item&gt;&lt;item&gt;106&lt;/item&gt;&lt;item&gt;107&lt;/item&gt;&lt;item&gt;110&lt;/item&gt;&lt;/record-ids&gt;&lt;/item&gt;&lt;/Libraries&gt;"/>
  </w:docVars>
  <w:rsids>
    <w:rsidRoot w:val="009005F7"/>
    <w:rsid w:val="0003072C"/>
    <w:rsid w:val="00032347"/>
    <w:rsid w:val="00173ECB"/>
    <w:rsid w:val="001D4716"/>
    <w:rsid w:val="002B2BC4"/>
    <w:rsid w:val="002F251F"/>
    <w:rsid w:val="0030492D"/>
    <w:rsid w:val="003F3F6D"/>
    <w:rsid w:val="00437385"/>
    <w:rsid w:val="00514D96"/>
    <w:rsid w:val="00576209"/>
    <w:rsid w:val="006E2C0A"/>
    <w:rsid w:val="00785E0B"/>
    <w:rsid w:val="0079282F"/>
    <w:rsid w:val="007B2882"/>
    <w:rsid w:val="007F126D"/>
    <w:rsid w:val="008D4EB4"/>
    <w:rsid w:val="009005F7"/>
    <w:rsid w:val="009320BD"/>
    <w:rsid w:val="009B120D"/>
    <w:rsid w:val="009C0658"/>
    <w:rsid w:val="00A6245E"/>
    <w:rsid w:val="00A75338"/>
    <w:rsid w:val="00B82505"/>
    <w:rsid w:val="00BB140A"/>
    <w:rsid w:val="00BF4999"/>
    <w:rsid w:val="00C263FC"/>
    <w:rsid w:val="00C3321D"/>
    <w:rsid w:val="00C53631"/>
    <w:rsid w:val="00C76736"/>
    <w:rsid w:val="00CA0972"/>
    <w:rsid w:val="00CA3689"/>
    <w:rsid w:val="00CE0019"/>
    <w:rsid w:val="00CF4B98"/>
    <w:rsid w:val="00EC45B0"/>
    <w:rsid w:val="00F5495A"/>
    <w:rsid w:val="00F86C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66EC"/>
  <w15:chartTrackingRefBased/>
  <w15:docId w15:val="{6A3E90B4-7CF1-4095-BCA9-9DCE0723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before="100" w:beforeAutospacing="1" w:after="100" w:afterAutospacing="1"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B2882"/>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B2882"/>
    <w:rPr>
      <w:rFonts w:ascii="Calibri" w:hAnsi="Calibri" w:cs="Calibri"/>
      <w:noProof/>
    </w:rPr>
  </w:style>
  <w:style w:type="paragraph" w:customStyle="1" w:styleId="EndNoteBibliography">
    <w:name w:val="EndNote Bibliography"/>
    <w:basedOn w:val="Normal"/>
    <w:link w:val="EndNoteBibliographyChar"/>
    <w:rsid w:val="007B2882"/>
    <w:pPr>
      <w:jc w:val="center"/>
    </w:pPr>
    <w:rPr>
      <w:rFonts w:ascii="Calibri" w:hAnsi="Calibri" w:cs="Calibri"/>
      <w:noProof/>
    </w:rPr>
  </w:style>
  <w:style w:type="character" w:customStyle="1" w:styleId="EndNoteBibliographyChar">
    <w:name w:val="EndNote Bibliography Char"/>
    <w:basedOn w:val="DefaultParagraphFont"/>
    <w:link w:val="EndNoteBibliography"/>
    <w:rsid w:val="007B2882"/>
    <w:rPr>
      <w:rFonts w:ascii="Calibri" w:hAnsi="Calibri" w:cs="Calibri"/>
      <w:noProof/>
    </w:rPr>
  </w:style>
  <w:style w:type="paragraph" w:styleId="Header">
    <w:name w:val="header"/>
    <w:basedOn w:val="Normal"/>
    <w:link w:val="HeaderChar"/>
    <w:uiPriority w:val="99"/>
    <w:unhideWhenUsed/>
    <w:rsid w:val="006E2C0A"/>
    <w:pPr>
      <w:tabs>
        <w:tab w:val="center" w:pos="4680"/>
        <w:tab w:val="right" w:pos="9360"/>
      </w:tabs>
      <w:spacing w:before="0"/>
    </w:pPr>
  </w:style>
  <w:style w:type="character" w:customStyle="1" w:styleId="HeaderChar">
    <w:name w:val="Header Char"/>
    <w:basedOn w:val="DefaultParagraphFont"/>
    <w:link w:val="Header"/>
    <w:uiPriority w:val="99"/>
    <w:rsid w:val="006E2C0A"/>
  </w:style>
  <w:style w:type="paragraph" w:styleId="Footer">
    <w:name w:val="footer"/>
    <w:basedOn w:val="Normal"/>
    <w:link w:val="FooterChar"/>
    <w:uiPriority w:val="99"/>
    <w:unhideWhenUsed/>
    <w:rsid w:val="006E2C0A"/>
    <w:pPr>
      <w:tabs>
        <w:tab w:val="center" w:pos="4680"/>
        <w:tab w:val="right" w:pos="9360"/>
      </w:tabs>
      <w:spacing w:before="0"/>
    </w:pPr>
  </w:style>
  <w:style w:type="character" w:customStyle="1" w:styleId="FooterChar">
    <w:name w:val="Footer Char"/>
    <w:basedOn w:val="DefaultParagraphFont"/>
    <w:link w:val="Footer"/>
    <w:uiPriority w:val="99"/>
    <w:rsid w:val="006E2C0A"/>
  </w:style>
  <w:style w:type="table" w:styleId="TableGrid">
    <w:name w:val="Table Grid"/>
    <w:basedOn w:val="TableNormal"/>
    <w:uiPriority w:val="39"/>
    <w:rsid w:val="006E2C0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282F"/>
    <w:pPr>
      <w:bidi w:val="0"/>
      <w:spacing w:after="100"/>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9282F"/>
    <w:pPr>
      <w:widowControl w:val="0"/>
      <w:autoSpaceDE w:val="0"/>
      <w:autoSpaceDN w:val="0"/>
      <w:bidi w:val="0"/>
      <w:adjustRightInd w:val="0"/>
      <w:spacing w:before="0" w:beforeAutospacing="0" w:afterAutospacing="0"/>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93714">
      <w:bodyDiv w:val="1"/>
      <w:marLeft w:val="0"/>
      <w:marRight w:val="0"/>
      <w:marTop w:val="0"/>
      <w:marBottom w:val="0"/>
      <w:divBdr>
        <w:top w:val="none" w:sz="0" w:space="0" w:color="auto"/>
        <w:left w:val="none" w:sz="0" w:space="0" w:color="auto"/>
        <w:bottom w:val="none" w:sz="0" w:space="0" w:color="auto"/>
        <w:right w:val="none" w:sz="0" w:space="0" w:color="auto"/>
      </w:divBdr>
    </w:div>
    <w:div w:id="482503245">
      <w:bodyDiv w:val="1"/>
      <w:marLeft w:val="0"/>
      <w:marRight w:val="0"/>
      <w:marTop w:val="0"/>
      <w:marBottom w:val="0"/>
      <w:divBdr>
        <w:top w:val="none" w:sz="0" w:space="0" w:color="auto"/>
        <w:left w:val="none" w:sz="0" w:space="0" w:color="auto"/>
        <w:bottom w:val="none" w:sz="0" w:space="0" w:color="auto"/>
        <w:right w:val="none" w:sz="0" w:space="0" w:color="auto"/>
      </w:divBdr>
    </w:div>
    <w:div w:id="576088345">
      <w:bodyDiv w:val="1"/>
      <w:marLeft w:val="0"/>
      <w:marRight w:val="0"/>
      <w:marTop w:val="0"/>
      <w:marBottom w:val="0"/>
      <w:divBdr>
        <w:top w:val="none" w:sz="0" w:space="0" w:color="auto"/>
        <w:left w:val="none" w:sz="0" w:space="0" w:color="auto"/>
        <w:bottom w:val="none" w:sz="0" w:space="0" w:color="auto"/>
        <w:right w:val="none" w:sz="0" w:space="0" w:color="auto"/>
      </w:divBdr>
    </w:div>
    <w:div w:id="1076585371">
      <w:bodyDiv w:val="1"/>
      <w:marLeft w:val="0"/>
      <w:marRight w:val="0"/>
      <w:marTop w:val="0"/>
      <w:marBottom w:val="0"/>
      <w:divBdr>
        <w:top w:val="none" w:sz="0" w:space="0" w:color="auto"/>
        <w:left w:val="none" w:sz="0" w:space="0" w:color="auto"/>
        <w:bottom w:val="none" w:sz="0" w:space="0" w:color="auto"/>
        <w:right w:val="none" w:sz="0" w:space="0" w:color="auto"/>
      </w:divBdr>
    </w:div>
    <w:div w:id="1682732327">
      <w:bodyDiv w:val="1"/>
      <w:marLeft w:val="0"/>
      <w:marRight w:val="0"/>
      <w:marTop w:val="0"/>
      <w:marBottom w:val="0"/>
      <w:divBdr>
        <w:top w:val="none" w:sz="0" w:space="0" w:color="auto"/>
        <w:left w:val="none" w:sz="0" w:space="0" w:color="auto"/>
        <w:bottom w:val="none" w:sz="0" w:space="0" w:color="auto"/>
        <w:right w:val="none" w:sz="0" w:space="0" w:color="auto"/>
      </w:divBdr>
    </w:div>
    <w:div w:id="1814831392">
      <w:bodyDiv w:val="1"/>
      <w:marLeft w:val="0"/>
      <w:marRight w:val="0"/>
      <w:marTop w:val="0"/>
      <w:marBottom w:val="0"/>
      <w:divBdr>
        <w:top w:val="none" w:sz="0" w:space="0" w:color="auto"/>
        <w:left w:val="none" w:sz="0" w:space="0" w:color="auto"/>
        <w:bottom w:val="none" w:sz="0" w:space="0" w:color="auto"/>
        <w:right w:val="none" w:sz="0" w:space="0" w:color="auto"/>
      </w:divBdr>
    </w:div>
    <w:div w:id="187229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24</Pages>
  <Words>23315</Words>
  <Characters>132902</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Amirhossein Ghaseminejad</dc:creator>
  <cp:keywords/>
  <dc:description/>
  <cp:lastModifiedBy>Amirhossein Ghaseminejad</cp:lastModifiedBy>
  <cp:revision>32</cp:revision>
  <dcterms:created xsi:type="dcterms:W3CDTF">2025-12-26T21:54:00Z</dcterms:created>
  <dcterms:modified xsi:type="dcterms:W3CDTF">2026-08-16T21:30:00Z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0037cdf6-7884-4967-9d80-67981161bdd4</vt:lpwstr>
  </property>
</Properties>
</file>