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0EB73" w14:textId="2B29BC56" w:rsidR="00CA444F" w:rsidRDefault="00562F73" w:rsidP="00562F73">
      <w:pPr>
        <w:jc w:val="both"/>
        <w:rPr>
          <w:rFonts w:ascii="Cambria" w:eastAsia="MS Mincho" w:hAnsi="Cambria" w:cs="Times New Roman"/>
          <w:b/>
          <w:sz w:val="24"/>
          <w:szCs w:val="24"/>
          <w:lang w:eastAsia="en-US"/>
        </w:rPr>
      </w:pPr>
      <w:r w:rsidRPr="00562F73">
        <w:rPr>
          <w:rFonts w:ascii="Cambria" w:eastAsia="MS Mincho" w:hAnsi="Cambria" w:cs="Times New Roman"/>
          <w:b/>
          <w:sz w:val="24"/>
          <w:szCs w:val="24"/>
          <w:lang w:eastAsia="en-US"/>
        </w:rPr>
        <w:t xml:space="preserve">Additional file </w:t>
      </w:r>
      <w:r w:rsidR="009436BF">
        <w:rPr>
          <w:rFonts w:ascii="Cambria" w:eastAsia="MS Mincho" w:hAnsi="Cambria" w:cs="Times New Roman"/>
          <w:b/>
          <w:sz w:val="24"/>
          <w:szCs w:val="24"/>
          <w:lang w:eastAsia="en-US"/>
        </w:rPr>
        <w:t>8</w:t>
      </w:r>
      <w:bookmarkStart w:id="0" w:name="_GoBack"/>
      <w:bookmarkEnd w:id="0"/>
      <w:r w:rsidRPr="00562F73">
        <w:rPr>
          <w:rFonts w:ascii="Cambria" w:eastAsia="MS Mincho" w:hAnsi="Cambria" w:cs="Times New Roman"/>
          <w:b/>
          <w:sz w:val="24"/>
          <w:szCs w:val="24"/>
          <w:lang w:eastAsia="en-US"/>
        </w:rPr>
        <w:t xml:space="preserve">: </w:t>
      </w:r>
    </w:p>
    <w:p w14:paraId="3F856209" w14:textId="77777777" w:rsidR="00562F73" w:rsidRPr="003D10F6" w:rsidRDefault="00562F73" w:rsidP="00115BD3">
      <w:pPr>
        <w:snapToGrid w:val="0"/>
        <w:spacing w:after="0" w:line="480" w:lineRule="auto"/>
        <w:jc w:val="both"/>
        <w:rPr>
          <w:rFonts w:ascii="Cambria" w:eastAsia="MS Mincho" w:hAnsi="Cambria" w:cs="Times New Roman"/>
          <w:sz w:val="24"/>
          <w:szCs w:val="24"/>
          <w:lang w:eastAsia="en-US"/>
        </w:rPr>
      </w:pPr>
      <w:r w:rsidRPr="003D10F6">
        <w:rPr>
          <w:rFonts w:ascii="Cambria" w:eastAsia="MS Mincho" w:hAnsi="Cambria" w:cs="Times New Roman"/>
          <w:sz w:val="24"/>
          <w:szCs w:val="24"/>
          <w:lang w:eastAsia="en-US"/>
        </w:rPr>
        <w:t xml:space="preserve">Primary antibodies used for immunochemistry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2646"/>
        <w:gridCol w:w="2952"/>
      </w:tblGrid>
      <w:tr w:rsidR="00562F73" w14:paraId="7526520C" w14:textId="77777777" w:rsidTr="00DD535E">
        <w:tc>
          <w:tcPr>
            <w:tcW w:w="3258" w:type="dxa"/>
          </w:tcPr>
          <w:p w14:paraId="7B0EC324" w14:textId="77777777" w:rsidR="00562F73" w:rsidRDefault="00562F73">
            <w:r>
              <w:t>Antibody name</w:t>
            </w:r>
          </w:p>
        </w:tc>
        <w:tc>
          <w:tcPr>
            <w:tcW w:w="2646" w:type="dxa"/>
          </w:tcPr>
          <w:p w14:paraId="00612E0C" w14:textId="77777777" w:rsidR="00562F73" w:rsidRDefault="00562F73">
            <w:r>
              <w:t>Vendor</w:t>
            </w:r>
          </w:p>
        </w:tc>
        <w:tc>
          <w:tcPr>
            <w:tcW w:w="2952" w:type="dxa"/>
          </w:tcPr>
          <w:p w14:paraId="2B30407A" w14:textId="77777777" w:rsidR="00562F73" w:rsidRDefault="00562F73">
            <w:r>
              <w:t>Catolog</w:t>
            </w:r>
          </w:p>
        </w:tc>
      </w:tr>
      <w:tr w:rsidR="00562F73" w14:paraId="3E36A1A9" w14:textId="77777777" w:rsidTr="00DD535E">
        <w:tc>
          <w:tcPr>
            <w:tcW w:w="3258" w:type="dxa"/>
          </w:tcPr>
          <w:p w14:paraId="5A269AC2" w14:textId="77777777" w:rsidR="00562F73" w:rsidRDefault="00562F73">
            <w:r>
              <w:rPr>
                <w:szCs w:val="24"/>
              </w:rPr>
              <w:t>Mouse anti-</w:t>
            </w:r>
            <w:r w:rsidR="00B833C6">
              <w:rPr>
                <w:szCs w:val="24"/>
              </w:rPr>
              <w:t>E</w:t>
            </w:r>
            <w:r>
              <w:rPr>
                <w:szCs w:val="24"/>
              </w:rPr>
              <w:t>GFP</w:t>
            </w:r>
          </w:p>
        </w:tc>
        <w:tc>
          <w:tcPr>
            <w:tcW w:w="2646" w:type="dxa"/>
          </w:tcPr>
          <w:p w14:paraId="160BDCD2" w14:textId="77777777" w:rsidR="00562F73" w:rsidRDefault="00562F73">
            <w:r>
              <w:rPr>
                <w:szCs w:val="24"/>
              </w:rPr>
              <w:t>Clontech</w:t>
            </w:r>
          </w:p>
        </w:tc>
        <w:tc>
          <w:tcPr>
            <w:tcW w:w="2952" w:type="dxa"/>
          </w:tcPr>
          <w:p w14:paraId="60231DAF" w14:textId="77777777" w:rsidR="00562F73" w:rsidRDefault="00B833C6">
            <w:r>
              <w:t>#632569</w:t>
            </w:r>
          </w:p>
        </w:tc>
      </w:tr>
      <w:tr w:rsidR="00562F73" w14:paraId="66138B37" w14:textId="77777777" w:rsidTr="00DD535E">
        <w:tc>
          <w:tcPr>
            <w:tcW w:w="3258" w:type="dxa"/>
          </w:tcPr>
          <w:p w14:paraId="50E49720" w14:textId="77777777" w:rsidR="00562F73" w:rsidRDefault="00562F73">
            <w:r>
              <w:rPr>
                <w:szCs w:val="24"/>
              </w:rPr>
              <w:t>Rabbit anti-RFP</w:t>
            </w:r>
          </w:p>
        </w:tc>
        <w:tc>
          <w:tcPr>
            <w:tcW w:w="2646" w:type="dxa"/>
          </w:tcPr>
          <w:p w14:paraId="6C869272" w14:textId="77777777" w:rsidR="00562F73" w:rsidRDefault="00562F73">
            <w:r>
              <w:rPr>
                <w:szCs w:val="24"/>
              </w:rPr>
              <w:t>Rockland</w:t>
            </w:r>
          </w:p>
        </w:tc>
        <w:tc>
          <w:tcPr>
            <w:tcW w:w="2952" w:type="dxa"/>
          </w:tcPr>
          <w:p w14:paraId="01AD07DE" w14:textId="77777777" w:rsidR="00562F73" w:rsidRDefault="00CA444F">
            <w:r>
              <w:t>600-401-379</w:t>
            </w:r>
          </w:p>
        </w:tc>
      </w:tr>
      <w:tr w:rsidR="00DD535E" w14:paraId="4E50141B" w14:textId="77777777" w:rsidTr="00DD535E">
        <w:tc>
          <w:tcPr>
            <w:tcW w:w="3258" w:type="dxa"/>
          </w:tcPr>
          <w:p w14:paraId="16D0A656" w14:textId="77777777" w:rsidR="00DD535E" w:rsidRDefault="00DD535E">
            <w:r>
              <w:t>Goat anti-Pecam</w:t>
            </w:r>
          </w:p>
        </w:tc>
        <w:tc>
          <w:tcPr>
            <w:tcW w:w="2646" w:type="dxa"/>
          </w:tcPr>
          <w:p w14:paraId="5D89E431" w14:textId="77777777" w:rsidR="00DD535E" w:rsidRDefault="00DD535E">
            <w:r w:rsidRPr="00FE7E5B">
              <w:rPr>
                <w:szCs w:val="24"/>
              </w:rPr>
              <w:t>Santa Cruz</w:t>
            </w:r>
          </w:p>
        </w:tc>
        <w:tc>
          <w:tcPr>
            <w:tcW w:w="2952" w:type="dxa"/>
          </w:tcPr>
          <w:p w14:paraId="0E04196D" w14:textId="77777777" w:rsidR="00DD535E" w:rsidRDefault="00CA444F">
            <w:r>
              <w:t>Sc-1506</w:t>
            </w:r>
          </w:p>
        </w:tc>
      </w:tr>
      <w:tr w:rsidR="00DD535E" w14:paraId="6E269D35" w14:textId="77777777" w:rsidTr="00DD535E">
        <w:tc>
          <w:tcPr>
            <w:tcW w:w="3258" w:type="dxa"/>
          </w:tcPr>
          <w:p w14:paraId="712041C6" w14:textId="77777777" w:rsidR="00DD535E" w:rsidRDefault="00DD535E">
            <w:r>
              <w:rPr>
                <w:szCs w:val="24"/>
              </w:rPr>
              <w:t>R</w:t>
            </w:r>
            <w:r w:rsidRPr="00FE7E5B">
              <w:rPr>
                <w:szCs w:val="24"/>
              </w:rPr>
              <w:t>abbit anti</w:t>
            </w:r>
            <w:r w:rsidRPr="00FE7E5B">
              <w:rPr>
                <w:rFonts w:hint="eastAsia"/>
                <w:szCs w:val="24"/>
              </w:rPr>
              <w:t>-</w:t>
            </w:r>
            <w:r>
              <w:rPr>
                <w:szCs w:val="24"/>
              </w:rPr>
              <w:t>Non-phospho(A</w:t>
            </w:r>
            <w:r w:rsidRPr="00FE7E5B">
              <w:rPr>
                <w:rFonts w:hint="eastAsia"/>
                <w:szCs w:val="24"/>
              </w:rPr>
              <w:t>ctive</w:t>
            </w:r>
            <w:r>
              <w:rPr>
                <w:szCs w:val="24"/>
              </w:rPr>
              <w:t xml:space="preserve">) </w:t>
            </w:r>
            <w:r w:rsidRPr="00DD535E">
              <w:rPr>
                <w:rFonts w:hint="eastAsia"/>
                <w:szCs w:val="24"/>
              </w:rPr>
              <w:t>β</w:t>
            </w:r>
            <w:r>
              <w:rPr>
                <w:szCs w:val="24"/>
              </w:rPr>
              <w:t>-Catenin</w:t>
            </w:r>
            <w:r w:rsidRPr="00FE7E5B">
              <w:rPr>
                <w:szCs w:val="24"/>
              </w:rPr>
              <w:t xml:space="preserve"> (Ser33/37/Thr41)</w:t>
            </w:r>
          </w:p>
        </w:tc>
        <w:tc>
          <w:tcPr>
            <w:tcW w:w="2646" w:type="dxa"/>
          </w:tcPr>
          <w:p w14:paraId="7D882D55" w14:textId="77777777" w:rsidR="00DD535E" w:rsidRDefault="00DD535E">
            <w:r w:rsidRPr="00FE7E5B">
              <w:rPr>
                <w:rFonts w:hint="eastAsia"/>
                <w:szCs w:val="24"/>
              </w:rPr>
              <w:t xml:space="preserve">Cell Signaling </w:t>
            </w:r>
            <w:r w:rsidRPr="00FE7E5B">
              <w:rPr>
                <w:szCs w:val="24"/>
              </w:rPr>
              <w:t>Technology</w:t>
            </w:r>
          </w:p>
        </w:tc>
        <w:tc>
          <w:tcPr>
            <w:tcW w:w="2952" w:type="dxa"/>
          </w:tcPr>
          <w:p w14:paraId="6C3FFF00" w14:textId="77777777" w:rsidR="00DD535E" w:rsidRDefault="00E15409">
            <w:r>
              <w:t>#8814</w:t>
            </w:r>
          </w:p>
        </w:tc>
      </w:tr>
      <w:tr w:rsidR="00DD535E" w14:paraId="5958E4B9" w14:textId="77777777" w:rsidTr="00DD535E">
        <w:tc>
          <w:tcPr>
            <w:tcW w:w="3258" w:type="dxa"/>
          </w:tcPr>
          <w:p w14:paraId="5A69DDFB" w14:textId="77777777" w:rsidR="00DD535E" w:rsidRDefault="00DD535E">
            <w:r>
              <w:rPr>
                <w:szCs w:val="24"/>
              </w:rPr>
              <w:t>R</w:t>
            </w:r>
            <w:r w:rsidRPr="00FE7E5B">
              <w:rPr>
                <w:szCs w:val="24"/>
              </w:rPr>
              <w:t>abbit anti</w:t>
            </w:r>
            <w:r w:rsidRPr="00FE7E5B">
              <w:rPr>
                <w:rFonts w:hint="eastAsia"/>
                <w:szCs w:val="24"/>
              </w:rPr>
              <w:t>-</w:t>
            </w:r>
            <w:r>
              <w:rPr>
                <w:szCs w:val="24"/>
              </w:rPr>
              <w:t>a</w:t>
            </w:r>
            <w:r w:rsidRPr="00FE7E5B">
              <w:rPr>
                <w:rFonts w:hint="eastAsia"/>
                <w:szCs w:val="24"/>
              </w:rPr>
              <w:t>ctive</w:t>
            </w:r>
            <w:r>
              <w:rPr>
                <w:szCs w:val="24"/>
              </w:rPr>
              <w:t xml:space="preserve"> </w:t>
            </w:r>
            <w:r w:rsidRPr="00DD535E">
              <w:rPr>
                <w:rFonts w:hint="eastAsia"/>
                <w:szCs w:val="24"/>
              </w:rPr>
              <w:t>β</w:t>
            </w:r>
            <w:r>
              <w:rPr>
                <w:szCs w:val="24"/>
              </w:rPr>
              <w:t>-Catenin</w:t>
            </w:r>
          </w:p>
        </w:tc>
        <w:tc>
          <w:tcPr>
            <w:tcW w:w="2646" w:type="dxa"/>
          </w:tcPr>
          <w:p w14:paraId="2A75DD65" w14:textId="77777777" w:rsidR="00DD535E" w:rsidRDefault="00DD535E">
            <w:r w:rsidRPr="00FE7E5B">
              <w:rPr>
                <w:rFonts w:hint="eastAsia"/>
                <w:szCs w:val="24"/>
              </w:rPr>
              <w:t>Millipore</w:t>
            </w:r>
          </w:p>
        </w:tc>
        <w:tc>
          <w:tcPr>
            <w:tcW w:w="2952" w:type="dxa"/>
          </w:tcPr>
          <w:p w14:paraId="06BB4529" w14:textId="77777777" w:rsidR="00DD535E" w:rsidRDefault="00E15409">
            <w:r>
              <w:t>#05-665</w:t>
            </w:r>
          </w:p>
        </w:tc>
      </w:tr>
      <w:tr w:rsidR="00DD535E" w14:paraId="003BE562" w14:textId="77777777" w:rsidTr="00DD535E">
        <w:tc>
          <w:tcPr>
            <w:tcW w:w="3258" w:type="dxa"/>
          </w:tcPr>
          <w:p w14:paraId="424B7B34" w14:textId="77777777" w:rsidR="00DD535E" w:rsidRDefault="00DD535E" w:rsidP="00DD535E">
            <w:r>
              <w:t>Rabbit anti-Axin</w:t>
            </w:r>
            <w:r w:rsidR="00E15409">
              <w:t xml:space="preserve"> </w:t>
            </w:r>
            <w:r>
              <w:t>2</w:t>
            </w:r>
          </w:p>
        </w:tc>
        <w:tc>
          <w:tcPr>
            <w:tcW w:w="2646" w:type="dxa"/>
          </w:tcPr>
          <w:p w14:paraId="64C2463E" w14:textId="77777777" w:rsidR="00DD535E" w:rsidRDefault="00DD535E">
            <w:r>
              <w:t>LSBio</w:t>
            </w:r>
          </w:p>
        </w:tc>
        <w:tc>
          <w:tcPr>
            <w:tcW w:w="2952" w:type="dxa"/>
          </w:tcPr>
          <w:p w14:paraId="0C0D95E3" w14:textId="77777777" w:rsidR="00DD535E" w:rsidRDefault="00E15409">
            <w:r>
              <w:t>LS-B6746</w:t>
            </w:r>
          </w:p>
        </w:tc>
      </w:tr>
      <w:tr w:rsidR="00DD535E" w14:paraId="628C38EC" w14:textId="77777777" w:rsidTr="00DD535E">
        <w:tc>
          <w:tcPr>
            <w:tcW w:w="3258" w:type="dxa"/>
          </w:tcPr>
          <w:p w14:paraId="14DB91C2" w14:textId="77777777" w:rsidR="00DD535E" w:rsidRDefault="00DD535E">
            <w:r>
              <w:t>Mouse anti-Cytokeratin</w:t>
            </w:r>
          </w:p>
        </w:tc>
        <w:tc>
          <w:tcPr>
            <w:tcW w:w="2646" w:type="dxa"/>
          </w:tcPr>
          <w:p w14:paraId="467378F3" w14:textId="77777777" w:rsidR="00DD535E" w:rsidRDefault="00DD535E">
            <w:r w:rsidRPr="00FE7E5B">
              <w:rPr>
                <w:szCs w:val="24"/>
              </w:rPr>
              <w:t>Sigma</w:t>
            </w:r>
          </w:p>
        </w:tc>
        <w:tc>
          <w:tcPr>
            <w:tcW w:w="2952" w:type="dxa"/>
          </w:tcPr>
          <w:p w14:paraId="56F3D055" w14:textId="77777777" w:rsidR="00DD535E" w:rsidRDefault="00E15409">
            <w:r>
              <w:t>C2562</w:t>
            </w:r>
          </w:p>
        </w:tc>
      </w:tr>
      <w:tr w:rsidR="00DD535E" w14:paraId="36006195" w14:textId="77777777" w:rsidTr="00DD535E">
        <w:tc>
          <w:tcPr>
            <w:tcW w:w="3258" w:type="dxa"/>
          </w:tcPr>
          <w:p w14:paraId="3870B317" w14:textId="77777777" w:rsidR="00DD535E" w:rsidRDefault="00DD535E">
            <w:r>
              <w:rPr>
                <w:szCs w:val="24"/>
              </w:rPr>
              <w:t>R</w:t>
            </w:r>
            <w:r w:rsidRPr="00FE7E5B">
              <w:rPr>
                <w:rFonts w:hint="eastAsia"/>
                <w:szCs w:val="24"/>
              </w:rPr>
              <w:t>abbit anti-</w:t>
            </w:r>
            <w:r w:rsidRPr="00FE7E5B">
              <w:rPr>
                <w:szCs w:val="24"/>
              </w:rPr>
              <w:t>Phospho-Histone H3 (Ser10)</w:t>
            </w:r>
          </w:p>
        </w:tc>
        <w:tc>
          <w:tcPr>
            <w:tcW w:w="2646" w:type="dxa"/>
          </w:tcPr>
          <w:p w14:paraId="56934EC6" w14:textId="77777777" w:rsidR="00DD535E" w:rsidRDefault="00DD535E">
            <w:r w:rsidRPr="00FE7E5B">
              <w:rPr>
                <w:rFonts w:hint="eastAsia"/>
                <w:szCs w:val="24"/>
              </w:rPr>
              <w:t xml:space="preserve">Cell Signaling </w:t>
            </w:r>
            <w:r w:rsidRPr="00FE7E5B">
              <w:rPr>
                <w:szCs w:val="24"/>
              </w:rPr>
              <w:t>Technology</w:t>
            </w:r>
          </w:p>
        </w:tc>
        <w:tc>
          <w:tcPr>
            <w:tcW w:w="2952" w:type="dxa"/>
          </w:tcPr>
          <w:p w14:paraId="6C41DE77" w14:textId="77777777" w:rsidR="00DD535E" w:rsidRDefault="00E15409">
            <w:r w:rsidRPr="00E15409">
              <w:t>#9701</w:t>
            </w:r>
          </w:p>
        </w:tc>
      </w:tr>
      <w:tr w:rsidR="00DD535E" w14:paraId="0D991F6D" w14:textId="77777777" w:rsidTr="00DD535E">
        <w:tc>
          <w:tcPr>
            <w:tcW w:w="3258" w:type="dxa"/>
          </w:tcPr>
          <w:p w14:paraId="47AC6FC3" w14:textId="77777777" w:rsidR="00DD535E" w:rsidRDefault="00DD535E">
            <w:r>
              <w:rPr>
                <w:szCs w:val="24"/>
              </w:rPr>
              <w:t>M</w:t>
            </w:r>
            <w:r w:rsidRPr="00FE7E5B">
              <w:rPr>
                <w:rFonts w:hint="eastAsia"/>
                <w:szCs w:val="24"/>
              </w:rPr>
              <w:t>ouse anti-</w:t>
            </w:r>
            <w:r>
              <w:rPr>
                <w:bCs/>
                <w:iCs/>
                <w:szCs w:val="24"/>
              </w:rPr>
              <w:t>A</w:t>
            </w:r>
            <w:r w:rsidRPr="00FE7E5B">
              <w:rPr>
                <w:bCs/>
                <w:iCs/>
                <w:szCs w:val="24"/>
              </w:rPr>
              <w:t xml:space="preserve">cetylated </w:t>
            </w:r>
            <w:r w:rsidRPr="00FE7E5B">
              <w:rPr>
                <w:rFonts w:ascii="Symbol" w:hAnsi="Symbol"/>
                <w:bCs/>
                <w:iCs/>
                <w:szCs w:val="24"/>
              </w:rPr>
              <w:t></w:t>
            </w:r>
            <w:r w:rsidRPr="00FE7E5B">
              <w:rPr>
                <w:bCs/>
                <w:iCs/>
                <w:szCs w:val="24"/>
              </w:rPr>
              <w:t>-tubulin</w:t>
            </w:r>
          </w:p>
        </w:tc>
        <w:tc>
          <w:tcPr>
            <w:tcW w:w="2646" w:type="dxa"/>
          </w:tcPr>
          <w:p w14:paraId="3D48757D" w14:textId="77777777" w:rsidR="00DD535E" w:rsidRDefault="00DD535E">
            <w:r>
              <w:t>Sigma</w:t>
            </w:r>
          </w:p>
        </w:tc>
        <w:tc>
          <w:tcPr>
            <w:tcW w:w="2952" w:type="dxa"/>
          </w:tcPr>
          <w:p w14:paraId="1FD01A99" w14:textId="77777777" w:rsidR="00DD535E" w:rsidRDefault="00E15409">
            <w:r w:rsidRPr="00E15409">
              <w:t>T7451</w:t>
            </w:r>
          </w:p>
        </w:tc>
      </w:tr>
      <w:tr w:rsidR="00E15409" w14:paraId="6802B6D3" w14:textId="77777777" w:rsidTr="00DD535E">
        <w:tc>
          <w:tcPr>
            <w:tcW w:w="3258" w:type="dxa"/>
          </w:tcPr>
          <w:p w14:paraId="465742C8" w14:textId="77777777" w:rsidR="00E15409" w:rsidRDefault="00E15409">
            <w:pPr>
              <w:rPr>
                <w:szCs w:val="24"/>
              </w:rPr>
            </w:pPr>
            <w:r>
              <w:rPr>
                <w:szCs w:val="24"/>
              </w:rPr>
              <w:t>Rabbit anti-c-Myc</w:t>
            </w:r>
          </w:p>
        </w:tc>
        <w:tc>
          <w:tcPr>
            <w:tcW w:w="2646" w:type="dxa"/>
          </w:tcPr>
          <w:p w14:paraId="1CA9D69D" w14:textId="77777777" w:rsidR="00E15409" w:rsidRDefault="00E15409">
            <w:r>
              <w:t>LSBio</w:t>
            </w:r>
          </w:p>
        </w:tc>
        <w:tc>
          <w:tcPr>
            <w:tcW w:w="2952" w:type="dxa"/>
          </w:tcPr>
          <w:p w14:paraId="3A9B045A" w14:textId="77777777" w:rsidR="00E15409" w:rsidRDefault="00B833C6">
            <w:r w:rsidRPr="00B833C6">
              <w:t>LS-B7667</w:t>
            </w:r>
          </w:p>
        </w:tc>
      </w:tr>
      <w:tr w:rsidR="00DD535E" w14:paraId="487B8580" w14:textId="77777777" w:rsidTr="00DD535E">
        <w:tc>
          <w:tcPr>
            <w:tcW w:w="3258" w:type="dxa"/>
          </w:tcPr>
          <w:p w14:paraId="4B2CBD74" w14:textId="77777777" w:rsidR="00DD535E" w:rsidRDefault="00DD535E">
            <w:r>
              <w:t>Mouse anti-SMA</w:t>
            </w:r>
          </w:p>
        </w:tc>
        <w:tc>
          <w:tcPr>
            <w:tcW w:w="2646" w:type="dxa"/>
          </w:tcPr>
          <w:p w14:paraId="0E6CEE33" w14:textId="77777777" w:rsidR="00DD535E" w:rsidRDefault="00DD535E">
            <w:r>
              <w:t>Sigma</w:t>
            </w:r>
          </w:p>
        </w:tc>
        <w:tc>
          <w:tcPr>
            <w:tcW w:w="2952" w:type="dxa"/>
          </w:tcPr>
          <w:p w14:paraId="03FAD2F4" w14:textId="77777777" w:rsidR="00DD535E" w:rsidRDefault="00CA444F">
            <w:r>
              <w:t>A2547</w:t>
            </w:r>
          </w:p>
        </w:tc>
      </w:tr>
      <w:tr w:rsidR="00DD535E" w14:paraId="2BE0A7C2" w14:textId="77777777" w:rsidTr="00DD535E">
        <w:tc>
          <w:tcPr>
            <w:tcW w:w="3258" w:type="dxa"/>
          </w:tcPr>
          <w:p w14:paraId="45BD5571" w14:textId="77777777" w:rsidR="00DD535E" w:rsidRDefault="00DD535E">
            <w:r>
              <w:t>Rabbit anti-Sox2</w:t>
            </w:r>
          </w:p>
        </w:tc>
        <w:tc>
          <w:tcPr>
            <w:tcW w:w="2646" w:type="dxa"/>
          </w:tcPr>
          <w:p w14:paraId="0B83B701" w14:textId="77777777" w:rsidR="00DD535E" w:rsidRDefault="00DD535E">
            <w:r w:rsidRPr="00FE7E5B">
              <w:rPr>
                <w:szCs w:val="24"/>
              </w:rPr>
              <w:t>Santa Cruz</w:t>
            </w:r>
          </w:p>
        </w:tc>
        <w:tc>
          <w:tcPr>
            <w:tcW w:w="2952" w:type="dxa"/>
          </w:tcPr>
          <w:p w14:paraId="57106ADE" w14:textId="77777777" w:rsidR="00DD535E" w:rsidRDefault="00CA444F">
            <w:r w:rsidRPr="00CA444F">
              <w:t>sc-20088</w:t>
            </w:r>
          </w:p>
        </w:tc>
      </w:tr>
      <w:tr w:rsidR="00E15409" w14:paraId="5C5B3A8A" w14:textId="77777777" w:rsidTr="00DD535E">
        <w:tc>
          <w:tcPr>
            <w:tcW w:w="3258" w:type="dxa"/>
          </w:tcPr>
          <w:p w14:paraId="64908089" w14:textId="77777777" w:rsidR="00E15409" w:rsidRDefault="00E15409">
            <w:r>
              <w:t>Rabbit anti-Sox9</w:t>
            </w:r>
          </w:p>
        </w:tc>
        <w:tc>
          <w:tcPr>
            <w:tcW w:w="2646" w:type="dxa"/>
          </w:tcPr>
          <w:p w14:paraId="169FF76A" w14:textId="77777777" w:rsidR="00E15409" w:rsidRPr="00FE7E5B" w:rsidRDefault="00E15409">
            <w:pPr>
              <w:rPr>
                <w:szCs w:val="24"/>
              </w:rPr>
            </w:pPr>
            <w:r w:rsidRPr="00FE7E5B">
              <w:rPr>
                <w:szCs w:val="24"/>
              </w:rPr>
              <w:t>Santa Cruz</w:t>
            </w:r>
          </w:p>
        </w:tc>
        <w:tc>
          <w:tcPr>
            <w:tcW w:w="2952" w:type="dxa"/>
          </w:tcPr>
          <w:p w14:paraId="11E369B7" w14:textId="77777777" w:rsidR="00E15409" w:rsidRDefault="00CA444F">
            <w:r w:rsidRPr="00CA444F">
              <w:t>sc-20095</w:t>
            </w:r>
          </w:p>
        </w:tc>
      </w:tr>
      <w:tr w:rsidR="00DD535E" w14:paraId="37613D6E" w14:textId="77777777" w:rsidTr="00DD535E">
        <w:tc>
          <w:tcPr>
            <w:tcW w:w="3258" w:type="dxa"/>
          </w:tcPr>
          <w:p w14:paraId="32E1AEA7" w14:textId="77777777" w:rsidR="00DD535E" w:rsidRDefault="00DD535E">
            <w:r>
              <w:t>Rabbit anti-versican</w:t>
            </w:r>
          </w:p>
        </w:tc>
        <w:tc>
          <w:tcPr>
            <w:tcW w:w="2646" w:type="dxa"/>
          </w:tcPr>
          <w:p w14:paraId="16F61370" w14:textId="77777777" w:rsidR="00DD535E" w:rsidRDefault="00DD535E">
            <w:r w:rsidRPr="00FE7E5B">
              <w:rPr>
                <w:rFonts w:hint="eastAsia"/>
                <w:szCs w:val="24"/>
              </w:rPr>
              <w:t>Millipore</w:t>
            </w:r>
          </w:p>
        </w:tc>
        <w:tc>
          <w:tcPr>
            <w:tcW w:w="2952" w:type="dxa"/>
          </w:tcPr>
          <w:p w14:paraId="79547033" w14:textId="77777777" w:rsidR="00DD535E" w:rsidRDefault="00CA444F">
            <w:r>
              <w:t>AB1032</w:t>
            </w:r>
          </w:p>
        </w:tc>
      </w:tr>
      <w:tr w:rsidR="00DD535E" w14:paraId="6F5C149B" w14:textId="77777777" w:rsidTr="00DD535E">
        <w:tc>
          <w:tcPr>
            <w:tcW w:w="3258" w:type="dxa"/>
          </w:tcPr>
          <w:p w14:paraId="287E63D4" w14:textId="77777777" w:rsidR="00DD535E" w:rsidRDefault="00E15409">
            <w:r>
              <w:t>Rat anti-Cadherin</w:t>
            </w:r>
          </w:p>
        </w:tc>
        <w:tc>
          <w:tcPr>
            <w:tcW w:w="2646" w:type="dxa"/>
          </w:tcPr>
          <w:p w14:paraId="13C87EB4" w14:textId="77777777" w:rsidR="00DD535E" w:rsidRDefault="00E15409">
            <w:r>
              <w:rPr>
                <w:rFonts w:hint="eastAsia"/>
                <w:szCs w:val="24"/>
              </w:rPr>
              <w:t>Calbiochem</w:t>
            </w:r>
          </w:p>
        </w:tc>
        <w:tc>
          <w:tcPr>
            <w:tcW w:w="2952" w:type="dxa"/>
          </w:tcPr>
          <w:p w14:paraId="0DB18C32" w14:textId="77777777" w:rsidR="00DD535E" w:rsidRDefault="00B833C6">
            <w:r>
              <w:t>#205604</w:t>
            </w:r>
          </w:p>
        </w:tc>
      </w:tr>
      <w:tr w:rsidR="00DD535E" w14:paraId="512D14CC" w14:textId="77777777" w:rsidTr="00DD535E">
        <w:tc>
          <w:tcPr>
            <w:tcW w:w="3258" w:type="dxa"/>
          </w:tcPr>
          <w:p w14:paraId="3A8F7239" w14:textId="77777777" w:rsidR="00DD535E" w:rsidRDefault="00E15409">
            <w:r w:rsidRPr="00FE7E5B">
              <w:rPr>
                <w:rFonts w:hint="eastAsia"/>
                <w:szCs w:val="24"/>
              </w:rPr>
              <w:t>goat anti-Flk-1</w:t>
            </w:r>
          </w:p>
        </w:tc>
        <w:tc>
          <w:tcPr>
            <w:tcW w:w="2646" w:type="dxa"/>
          </w:tcPr>
          <w:p w14:paraId="2C1DCE8C" w14:textId="77777777" w:rsidR="00DD535E" w:rsidRDefault="00E15409">
            <w:r>
              <w:t>LSBio</w:t>
            </w:r>
          </w:p>
        </w:tc>
        <w:tc>
          <w:tcPr>
            <w:tcW w:w="2952" w:type="dxa"/>
          </w:tcPr>
          <w:p w14:paraId="0E89A289" w14:textId="77777777" w:rsidR="00DD535E" w:rsidRDefault="00CA444F">
            <w:r>
              <w:t>LS-C150271</w:t>
            </w:r>
          </w:p>
        </w:tc>
      </w:tr>
      <w:tr w:rsidR="00DD535E" w14:paraId="1149F3EC" w14:textId="77777777" w:rsidTr="00DD535E">
        <w:tc>
          <w:tcPr>
            <w:tcW w:w="3258" w:type="dxa"/>
          </w:tcPr>
          <w:p w14:paraId="4983A456" w14:textId="77777777" w:rsidR="00DD535E" w:rsidRDefault="00E15409">
            <w:r>
              <w:t>Rabbit anti-Pecam</w:t>
            </w:r>
          </w:p>
        </w:tc>
        <w:tc>
          <w:tcPr>
            <w:tcW w:w="2646" w:type="dxa"/>
          </w:tcPr>
          <w:p w14:paraId="5A4442FE" w14:textId="77777777" w:rsidR="00DD535E" w:rsidRDefault="00E15409">
            <w:r w:rsidRPr="00FE7E5B">
              <w:rPr>
                <w:szCs w:val="24"/>
              </w:rPr>
              <w:t>Santa Cruz</w:t>
            </w:r>
          </w:p>
        </w:tc>
        <w:tc>
          <w:tcPr>
            <w:tcW w:w="2952" w:type="dxa"/>
          </w:tcPr>
          <w:p w14:paraId="07CAFC9E" w14:textId="77777777" w:rsidR="00DD535E" w:rsidRDefault="00CA444F">
            <w:r>
              <w:t>LS-B1932</w:t>
            </w:r>
          </w:p>
        </w:tc>
      </w:tr>
    </w:tbl>
    <w:p w14:paraId="5D1F52E4" w14:textId="77777777" w:rsidR="00B67FBF" w:rsidRDefault="00B67FBF" w:rsidP="00CA444F">
      <w:pPr>
        <w:jc w:val="both"/>
      </w:pPr>
    </w:p>
    <w:p w14:paraId="15BBCA79" w14:textId="77777777" w:rsidR="00CA444F" w:rsidRPr="003D10F6" w:rsidRDefault="00CA444F" w:rsidP="00115BD3">
      <w:pPr>
        <w:spacing w:after="0" w:line="480" w:lineRule="auto"/>
        <w:jc w:val="both"/>
        <w:rPr>
          <w:rFonts w:ascii="Cambria" w:eastAsia="MS Mincho" w:hAnsi="Cambria" w:cs="Times New Roman"/>
          <w:sz w:val="24"/>
          <w:szCs w:val="24"/>
          <w:lang w:eastAsia="en-US"/>
        </w:rPr>
      </w:pPr>
      <w:r w:rsidRPr="003D10F6">
        <w:rPr>
          <w:rFonts w:ascii="Cambria" w:eastAsia="MS Mincho" w:hAnsi="Cambria" w:cs="Times New Roman"/>
          <w:sz w:val="24"/>
          <w:szCs w:val="24"/>
          <w:lang w:eastAsia="en-US"/>
        </w:rPr>
        <w:t>Primary antibodies used for western blot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2646"/>
        <w:gridCol w:w="2952"/>
      </w:tblGrid>
      <w:tr w:rsidR="00CA444F" w14:paraId="2E7FB8A4" w14:textId="77777777" w:rsidTr="00C85510">
        <w:tc>
          <w:tcPr>
            <w:tcW w:w="3258" w:type="dxa"/>
          </w:tcPr>
          <w:p w14:paraId="60534F09" w14:textId="77777777" w:rsidR="00CA444F" w:rsidRDefault="00CA444F" w:rsidP="00C85510">
            <w:r w:rsidRPr="00CA444F">
              <w:t>Antibody name</w:t>
            </w:r>
          </w:p>
        </w:tc>
        <w:tc>
          <w:tcPr>
            <w:tcW w:w="2646" w:type="dxa"/>
          </w:tcPr>
          <w:p w14:paraId="770BE641" w14:textId="77777777" w:rsidR="00CA444F" w:rsidRDefault="00C85510" w:rsidP="00C85510">
            <w:r w:rsidRPr="00CA444F">
              <w:t xml:space="preserve">Vendor </w:t>
            </w:r>
          </w:p>
        </w:tc>
        <w:tc>
          <w:tcPr>
            <w:tcW w:w="2952" w:type="dxa"/>
          </w:tcPr>
          <w:p w14:paraId="1E8D5196" w14:textId="77777777" w:rsidR="00CA444F" w:rsidRDefault="00C85510" w:rsidP="00C85510">
            <w:r w:rsidRPr="00CA444F">
              <w:t>Catolog</w:t>
            </w:r>
          </w:p>
        </w:tc>
      </w:tr>
      <w:tr w:rsidR="00CA444F" w14:paraId="49ABA129" w14:textId="77777777" w:rsidTr="00C85510">
        <w:tc>
          <w:tcPr>
            <w:tcW w:w="3258" w:type="dxa"/>
          </w:tcPr>
          <w:p w14:paraId="74DB3A8D" w14:textId="77777777" w:rsidR="00CA444F" w:rsidRDefault="00C85510">
            <w:r>
              <w:t>Rabbit anti-c-Myc</w:t>
            </w:r>
          </w:p>
        </w:tc>
        <w:tc>
          <w:tcPr>
            <w:tcW w:w="2646" w:type="dxa"/>
          </w:tcPr>
          <w:p w14:paraId="19621E4C" w14:textId="77777777" w:rsidR="00CA444F" w:rsidRDefault="00C85510">
            <w:r w:rsidRPr="00FE7E5B">
              <w:rPr>
                <w:szCs w:val="24"/>
              </w:rPr>
              <w:t>Santa Cruz</w:t>
            </w:r>
          </w:p>
        </w:tc>
        <w:tc>
          <w:tcPr>
            <w:tcW w:w="2952" w:type="dxa"/>
          </w:tcPr>
          <w:p w14:paraId="643112D0" w14:textId="77777777" w:rsidR="00CA444F" w:rsidRDefault="00C85510">
            <w:r>
              <w:t>Sc-40</w:t>
            </w:r>
          </w:p>
        </w:tc>
      </w:tr>
      <w:tr w:rsidR="00CA444F" w14:paraId="375E3551" w14:textId="77777777" w:rsidTr="00C85510">
        <w:tc>
          <w:tcPr>
            <w:tcW w:w="3258" w:type="dxa"/>
          </w:tcPr>
          <w:p w14:paraId="58527570" w14:textId="77777777" w:rsidR="00CA444F" w:rsidRDefault="00C85510" w:rsidP="00C85510">
            <w:r>
              <w:t>Mouse anti-</w:t>
            </w:r>
            <w:r w:rsidRPr="00C85510">
              <w:t>C</w:t>
            </w:r>
            <w:r>
              <w:t>cnd1</w:t>
            </w:r>
          </w:p>
        </w:tc>
        <w:tc>
          <w:tcPr>
            <w:tcW w:w="2646" w:type="dxa"/>
          </w:tcPr>
          <w:p w14:paraId="6E7037D4" w14:textId="77777777" w:rsidR="00CA444F" w:rsidRDefault="00C85510">
            <w:bookmarkStart w:id="1" w:name="OLE_LINK7"/>
            <w:bookmarkStart w:id="2" w:name="OLE_LINK8"/>
            <w:r w:rsidRPr="00FE7E5B">
              <w:rPr>
                <w:rFonts w:hint="eastAsia"/>
                <w:szCs w:val="24"/>
              </w:rPr>
              <w:t xml:space="preserve">Cell Signaling </w:t>
            </w:r>
            <w:r w:rsidRPr="00FE7E5B">
              <w:rPr>
                <w:szCs w:val="24"/>
              </w:rPr>
              <w:t>Technology</w:t>
            </w:r>
            <w:bookmarkEnd w:id="1"/>
            <w:bookmarkEnd w:id="2"/>
          </w:p>
        </w:tc>
        <w:tc>
          <w:tcPr>
            <w:tcW w:w="2952" w:type="dxa"/>
          </w:tcPr>
          <w:p w14:paraId="621AC0AA" w14:textId="77777777" w:rsidR="00CA444F" w:rsidRDefault="00C85510">
            <w:r>
              <w:t>#2926</w:t>
            </w:r>
          </w:p>
        </w:tc>
      </w:tr>
      <w:tr w:rsidR="00CA444F" w14:paraId="6C5F71A7" w14:textId="77777777" w:rsidTr="00C85510">
        <w:tc>
          <w:tcPr>
            <w:tcW w:w="3258" w:type="dxa"/>
          </w:tcPr>
          <w:p w14:paraId="34302C0F" w14:textId="77777777" w:rsidR="00CA444F" w:rsidRDefault="00612AB4">
            <w:r>
              <w:t xml:space="preserve">Rabbit anti-Phospho-p53 (Ser15) </w:t>
            </w:r>
          </w:p>
        </w:tc>
        <w:tc>
          <w:tcPr>
            <w:tcW w:w="2646" w:type="dxa"/>
          </w:tcPr>
          <w:p w14:paraId="371707CD" w14:textId="77777777" w:rsidR="00CA444F" w:rsidRDefault="00612AB4">
            <w:r w:rsidRPr="00FE7E5B">
              <w:rPr>
                <w:rFonts w:hint="eastAsia"/>
                <w:szCs w:val="24"/>
              </w:rPr>
              <w:t xml:space="preserve">Cell Signaling </w:t>
            </w:r>
            <w:r w:rsidRPr="00FE7E5B">
              <w:rPr>
                <w:szCs w:val="24"/>
              </w:rPr>
              <w:t>Technology</w:t>
            </w:r>
          </w:p>
        </w:tc>
        <w:tc>
          <w:tcPr>
            <w:tcW w:w="2952" w:type="dxa"/>
          </w:tcPr>
          <w:p w14:paraId="099320D6" w14:textId="77777777" w:rsidR="00CA444F" w:rsidRDefault="00612AB4">
            <w:r>
              <w:t>#9284</w:t>
            </w:r>
          </w:p>
        </w:tc>
      </w:tr>
      <w:tr w:rsidR="00CA444F" w14:paraId="4B3B20D2" w14:textId="77777777" w:rsidTr="00C85510">
        <w:tc>
          <w:tcPr>
            <w:tcW w:w="3258" w:type="dxa"/>
          </w:tcPr>
          <w:p w14:paraId="2498118D" w14:textId="77777777" w:rsidR="00CA444F" w:rsidRDefault="001E6094" w:rsidP="001E6094">
            <w:r>
              <w:t>Rabbit anti-P53 (FL-393)</w:t>
            </w:r>
          </w:p>
        </w:tc>
        <w:tc>
          <w:tcPr>
            <w:tcW w:w="2646" w:type="dxa"/>
          </w:tcPr>
          <w:p w14:paraId="78E607B1" w14:textId="77777777" w:rsidR="00CA444F" w:rsidRDefault="001E6094">
            <w:r w:rsidRPr="00FE7E5B">
              <w:rPr>
                <w:szCs w:val="24"/>
              </w:rPr>
              <w:t>Santa Cruz</w:t>
            </w:r>
          </w:p>
        </w:tc>
        <w:tc>
          <w:tcPr>
            <w:tcW w:w="2952" w:type="dxa"/>
          </w:tcPr>
          <w:p w14:paraId="2BC1F75B" w14:textId="77777777" w:rsidR="00CA444F" w:rsidRDefault="001E6094">
            <w:r w:rsidRPr="001E6094">
              <w:t>sc-6243</w:t>
            </w:r>
          </w:p>
        </w:tc>
      </w:tr>
      <w:tr w:rsidR="00CA444F" w14:paraId="65675DD2" w14:textId="77777777" w:rsidTr="00C85510">
        <w:tc>
          <w:tcPr>
            <w:tcW w:w="3258" w:type="dxa"/>
          </w:tcPr>
          <w:p w14:paraId="3666EC0F" w14:textId="77777777" w:rsidR="00CA444F" w:rsidRDefault="00B8077D">
            <w:r>
              <w:rPr>
                <w:szCs w:val="24"/>
              </w:rPr>
              <w:t>R</w:t>
            </w:r>
            <w:r w:rsidRPr="00F742F9">
              <w:rPr>
                <w:rFonts w:hint="eastAsia"/>
                <w:szCs w:val="24"/>
              </w:rPr>
              <w:t>abbit anti-</w:t>
            </w:r>
            <w:r>
              <w:rPr>
                <w:szCs w:val="24"/>
              </w:rPr>
              <w:t>Caspase-3</w:t>
            </w:r>
          </w:p>
        </w:tc>
        <w:tc>
          <w:tcPr>
            <w:tcW w:w="2646" w:type="dxa"/>
          </w:tcPr>
          <w:p w14:paraId="257AD823" w14:textId="77777777" w:rsidR="00CA444F" w:rsidRDefault="00B8077D">
            <w:r w:rsidRPr="00FE7E5B">
              <w:rPr>
                <w:rFonts w:hint="eastAsia"/>
                <w:szCs w:val="24"/>
              </w:rPr>
              <w:t xml:space="preserve">Cell Signaling </w:t>
            </w:r>
            <w:r w:rsidRPr="00FE7E5B">
              <w:rPr>
                <w:szCs w:val="24"/>
              </w:rPr>
              <w:t>Technology</w:t>
            </w:r>
          </w:p>
        </w:tc>
        <w:tc>
          <w:tcPr>
            <w:tcW w:w="2952" w:type="dxa"/>
          </w:tcPr>
          <w:p w14:paraId="74C284A3" w14:textId="77777777" w:rsidR="00CA444F" w:rsidRDefault="00B8077D">
            <w:r>
              <w:t>#9662</w:t>
            </w:r>
          </w:p>
        </w:tc>
      </w:tr>
      <w:tr w:rsidR="009521C0" w14:paraId="31F0D28C" w14:textId="77777777" w:rsidTr="00C85510">
        <w:tc>
          <w:tcPr>
            <w:tcW w:w="3258" w:type="dxa"/>
          </w:tcPr>
          <w:p w14:paraId="49871DD3" w14:textId="77777777" w:rsidR="009521C0" w:rsidRDefault="009521C0">
            <w:r>
              <w:rPr>
                <w:szCs w:val="24"/>
              </w:rPr>
              <w:t>R</w:t>
            </w:r>
            <w:r w:rsidRPr="00F742F9">
              <w:rPr>
                <w:rFonts w:hint="eastAsia"/>
                <w:szCs w:val="24"/>
              </w:rPr>
              <w:t>abbit anti-Fgf10</w:t>
            </w:r>
          </w:p>
        </w:tc>
        <w:tc>
          <w:tcPr>
            <w:tcW w:w="2646" w:type="dxa"/>
          </w:tcPr>
          <w:p w14:paraId="5F900E01" w14:textId="77777777" w:rsidR="009521C0" w:rsidRDefault="009521C0">
            <w:r w:rsidRPr="00FE7E5B">
              <w:rPr>
                <w:rFonts w:hint="eastAsia"/>
                <w:szCs w:val="24"/>
              </w:rPr>
              <w:t>Millipore</w:t>
            </w:r>
          </w:p>
        </w:tc>
        <w:tc>
          <w:tcPr>
            <w:tcW w:w="2952" w:type="dxa"/>
          </w:tcPr>
          <w:p w14:paraId="34761AD9" w14:textId="77777777" w:rsidR="009521C0" w:rsidRDefault="009521C0">
            <w:r>
              <w:t>ABN44</w:t>
            </w:r>
          </w:p>
        </w:tc>
      </w:tr>
      <w:tr w:rsidR="009521C0" w14:paraId="7B1EA715" w14:textId="77777777" w:rsidTr="00C85510">
        <w:tc>
          <w:tcPr>
            <w:tcW w:w="3258" w:type="dxa"/>
          </w:tcPr>
          <w:p w14:paraId="7ECA04EB" w14:textId="77777777" w:rsidR="009521C0" w:rsidRDefault="009521C0">
            <w:pPr>
              <w:rPr>
                <w:szCs w:val="24"/>
              </w:rPr>
            </w:pPr>
            <w:r>
              <w:t>Mouse anti-BMP4</w:t>
            </w:r>
          </w:p>
        </w:tc>
        <w:tc>
          <w:tcPr>
            <w:tcW w:w="2646" w:type="dxa"/>
          </w:tcPr>
          <w:p w14:paraId="272BB730" w14:textId="77777777" w:rsidR="009521C0" w:rsidRDefault="009521C0" w:rsidP="00DF7FA6">
            <w:r w:rsidRPr="00F742F9">
              <w:t>R&amp;D Systems</w:t>
            </w:r>
          </w:p>
        </w:tc>
        <w:tc>
          <w:tcPr>
            <w:tcW w:w="2952" w:type="dxa"/>
          </w:tcPr>
          <w:p w14:paraId="531F842D" w14:textId="77777777" w:rsidR="009521C0" w:rsidRDefault="009521C0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MAB757</w:t>
            </w:r>
          </w:p>
        </w:tc>
      </w:tr>
      <w:tr w:rsidR="009521C0" w14:paraId="4680813F" w14:textId="77777777" w:rsidTr="00C85510">
        <w:tc>
          <w:tcPr>
            <w:tcW w:w="3258" w:type="dxa"/>
          </w:tcPr>
          <w:p w14:paraId="61FCD0AE" w14:textId="77777777" w:rsidR="009521C0" w:rsidRDefault="009521C0">
            <w:r>
              <w:t>M</w:t>
            </w:r>
            <w:r w:rsidRPr="00F703B6">
              <w:rPr>
                <w:color w:val="2E2E2E"/>
              </w:rPr>
              <w:t>ouse anti-GAPDH</w:t>
            </w:r>
            <w:r w:rsidRPr="00F703B6">
              <w:rPr>
                <w:rFonts w:hint="eastAsia"/>
                <w:color w:val="2E2E2E"/>
              </w:rPr>
              <w:t xml:space="preserve"> </w:t>
            </w:r>
          </w:p>
        </w:tc>
        <w:tc>
          <w:tcPr>
            <w:tcW w:w="2646" w:type="dxa"/>
          </w:tcPr>
          <w:p w14:paraId="3ADE8D63" w14:textId="77777777" w:rsidR="009521C0" w:rsidRDefault="009521C0">
            <w:r>
              <w:rPr>
                <w:color w:val="2E2E2E"/>
              </w:rPr>
              <w:t>Fitzgerald</w:t>
            </w:r>
          </w:p>
        </w:tc>
        <w:tc>
          <w:tcPr>
            <w:tcW w:w="2952" w:type="dxa"/>
          </w:tcPr>
          <w:p w14:paraId="06E2D135" w14:textId="77777777" w:rsidR="009521C0" w:rsidRDefault="009521C0">
            <w:r>
              <w:t>10R-G109a</w:t>
            </w:r>
          </w:p>
        </w:tc>
      </w:tr>
    </w:tbl>
    <w:p w14:paraId="4AEB210F" w14:textId="77777777" w:rsidR="00CA444F" w:rsidRDefault="00CA444F"/>
    <w:sectPr w:rsidR="00CA44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F73"/>
    <w:rsid w:val="00115BD3"/>
    <w:rsid w:val="001E6094"/>
    <w:rsid w:val="003D10F6"/>
    <w:rsid w:val="00562F73"/>
    <w:rsid w:val="00612AB4"/>
    <w:rsid w:val="00655D6D"/>
    <w:rsid w:val="007C5BC7"/>
    <w:rsid w:val="009436BF"/>
    <w:rsid w:val="009521C0"/>
    <w:rsid w:val="00AB5545"/>
    <w:rsid w:val="00AF40F4"/>
    <w:rsid w:val="00B52CE8"/>
    <w:rsid w:val="00B67FBF"/>
    <w:rsid w:val="00B8077D"/>
    <w:rsid w:val="00B833C6"/>
    <w:rsid w:val="00C85510"/>
    <w:rsid w:val="00CA444F"/>
    <w:rsid w:val="00DD535E"/>
    <w:rsid w:val="00E1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163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CHLA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Luo, Yongfeng</dc:creator>
  <cp:lastModifiedBy>Wei Shi</cp:lastModifiedBy>
  <cp:revision>5</cp:revision>
  <dcterms:created xsi:type="dcterms:W3CDTF">2015-04-22T19:10:00Z</dcterms:created>
  <dcterms:modified xsi:type="dcterms:W3CDTF">2015-05-11T17:45:00Z</dcterms:modified>
</cp:coreProperties>
</file>