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347" w:rsidRPr="007F66E5" w:rsidRDefault="00394347" w:rsidP="00394347">
      <w:pPr>
        <w:pStyle w:val="Legend"/>
        <w:spacing w:before="0" w:after="240"/>
        <w:ind w:left="567" w:hanging="567"/>
        <w:rPr>
          <w:b/>
          <w:bCs/>
          <w:u w:val="single"/>
        </w:rPr>
      </w:pPr>
      <w:bookmarkStart w:id="0" w:name="_GoBack"/>
      <w:bookmarkEnd w:id="0"/>
      <w:r>
        <w:rPr>
          <w:b/>
          <w:bCs/>
          <w:u w:val="single"/>
        </w:rPr>
        <w:t>Additional File 5- Supplementary Information</w:t>
      </w:r>
    </w:p>
    <w:p w:rsidR="00394347" w:rsidRPr="007F66E5" w:rsidRDefault="00394347" w:rsidP="00394347">
      <w:pPr>
        <w:rPr>
          <w:b/>
        </w:rPr>
      </w:pPr>
      <w:r w:rsidRPr="00A0066F">
        <w:rPr>
          <w:b/>
        </w:rPr>
        <w:t>Melting temperatures</w:t>
      </w:r>
      <w:r>
        <w:rPr>
          <w:b/>
        </w:rPr>
        <w:t xml:space="preserve"> (T</w:t>
      </w:r>
      <w:r w:rsidRPr="00F63EF9">
        <w:rPr>
          <w:b/>
          <w:vertAlign w:val="subscript"/>
        </w:rPr>
        <w:t>m</w:t>
      </w:r>
      <w:r>
        <w:rPr>
          <w:b/>
        </w:rPr>
        <w:t>)</w:t>
      </w:r>
      <w:r w:rsidRPr="00A0066F">
        <w:rPr>
          <w:b/>
        </w:rPr>
        <w:t xml:space="preserve"> for (*) positive calls </w:t>
      </w:r>
      <w:r>
        <w:rPr>
          <w:b/>
        </w:rPr>
        <w:t xml:space="preserve">for MIR941 </w:t>
      </w:r>
      <w:r w:rsidRPr="00A0066F">
        <w:rPr>
          <w:b/>
        </w:rPr>
        <w:t>on the gels</w:t>
      </w:r>
      <w:r>
        <w:rPr>
          <w:b/>
        </w:rPr>
        <w:t xml:space="preserve"> (Figures 1-3)</w:t>
      </w:r>
      <w:r w:rsidRPr="00A0066F">
        <w:rPr>
          <w:b/>
        </w:rPr>
        <w:t>.</w:t>
      </w:r>
    </w:p>
    <w:p w:rsidR="00394347" w:rsidRPr="007F66E5" w:rsidRDefault="00394347" w:rsidP="00394347">
      <w:pPr>
        <w:rPr>
          <w:color w:val="000000"/>
        </w:rPr>
      </w:pPr>
      <w:r>
        <w:rPr>
          <w:color w:val="000000"/>
        </w:rPr>
        <w:t xml:space="preserve">The following represent positive calls made in the main text as an </w:t>
      </w:r>
      <w:proofErr w:type="spellStart"/>
      <w:r>
        <w:rPr>
          <w:color w:val="000000"/>
        </w:rPr>
        <w:t>asterix</w:t>
      </w:r>
      <w:proofErr w:type="spellEnd"/>
      <w:r>
        <w:rPr>
          <w:color w:val="000000"/>
        </w:rPr>
        <w:t xml:space="preserve"> (*) in figures 1-3. For a ‘positive’ call, there needed to be a correct size band on the gel (products generated by LNA qPCR), a graphical ‘positive’ via melt curve analysis and </w:t>
      </w:r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t xml:space="preserve">values that were consistent with positive control values in each run. </w:t>
      </w:r>
    </w:p>
    <w:p w:rsidR="00394347" w:rsidRPr="007F66E5" w:rsidRDefault="00394347" w:rsidP="00394347">
      <w:pPr>
        <w:spacing w:before="120" w:after="120"/>
        <w:rPr>
          <w:i/>
          <w:color w:val="000000"/>
        </w:rPr>
      </w:pPr>
      <w:r w:rsidRPr="00A0066F">
        <w:rPr>
          <w:i/>
        </w:rPr>
        <w:t xml:space="preserve">(All other </w:t>
      </w:r>
      <w:r w:rsidRPr="00A0066F">
        <w:rPr>
          <w:i/>
          <w:color w:val="000000"/>
        </w:rPr>
        <w:t>T</w:t>
      </w:r>
      <w:r w:rsidRPr="00A0066F">
        <w:rPr>
          <w:i/>
          <w:color w:val="000000"/>
          <w:vertAlign w:val="subscript"/>
        </w:rPr>
        <w:t xml:space="preserve">m </w:t>
      </w:r>
      <w:r w:rsidRPr="00A0066F">
        <w:rPr>
          <w:i/>
          <w:color w:val="000000"/>
        </w:rPr>
        <w:t>values were either significantly divergent from these ‘positive’ values or ‘undetermined’)</w:t>
      </w:r>
    </w:p>
    <w:p w:rsidR="00394347" w:rsidRPr="007F66E5" w:rsidRDefault="00394347" w:rsidP="00394347">
      <w:pPr>
        <w:rPr>
          <w:b/>
        </w:rPr>
      </w:pPr>
      <w:r>
        <w:rPr>
          <w:b/>
        </w:rPr>
        <w:t xml:space="preserve">Figure 1: </w:t>
      </w:r>
      <w:r w:rsidRPr="00A0066F">
        <w:rPr>
          <w:b/>
        </w:rPr>
        <w:t xml:space="preserve">2 weeks </w:t>
      </w:r>
    </w:p>
    <w:p w:rsidR="00394347" w:rsidRPr="00D30F44" w:rsidRDefault="00394347" w:rsidP="00394347">
      <w:pPr>
        <w:rPr>
          <w:color w:val="000000"/>
        </w:rPr>
      </w:pPr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(Injection sites): (Male 1) </w:t>
      </w:r>
      <w:r w:rsidRPr="00D30F44">
        <w:rPr>
          <w:color w:val="000000"/>
        </w:rPr>
        <w:t>72.953</w:t>
      </w:r>
      <w:r w:rsidRPr="00A0066F">
        <w:rPr>
          <w:color w:val="000000"/>
        </w:rPr>
        <w:t xml:space="preserve">, (Male 2) </w:t>
      </w:r>
      <w:r w:rsidRPr="00D30F44">
        <w:rPr>
          <w:color w:val="000000"/>
        </w:rPr>
        <w:t>72.834</w:t>
      </w:r>
      <w:r w:rsidRPr="00A0066F">
        <w:rPr>
          <w:color w:val="000000"/>
        </w:rPr>
        <w:t xml:space="preserve">, (Male 3) </w:t>
      </w:r>
      <w:r w:rsidRPr="00D30F44">
        <w:rPr>
          <w:color w:val="000000"/>
        </w:rPr>
        <w:t>72.834</w:t>
      </w:r>
      <w:r w:rsidRPr="00A0066F">
        <w:rPr>
          <w:color w:val="000000"/>
        </w:rPr>
        <w:t xml:space="preserve"> </w:t>
      </w:r>
    </w:p>
    <w:p w:rsidR="00394347" w:rsidRPr="00D30F44" w:rsidRDefault="00394347" w:rsidP="00394347">
      <w:pPr>
        <w:rPr>
          <w:color w:val="000000"/>
        </w:rPr>
      </w:pPr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(Lymph nodes): (Male 1) </w:t>
      </w:r>
      <w:r w:rsidRPr="00D30F44">
        <w:rPr>
          <w:color w:val="000000"/>
        </w:rPr>
        <w:t>72.114</w:t>
      </w:r>
      <w:r w:rsidRPr="00A0066F">
        <w:rPr>
          <w:color w:val="000000"/>
        </w:rPr>
        <w:t xml:space="preserve">, (Male 2) 72.114, (Male 3) </w:t>
      </w:r>
      <w:r w:rsidRPr="00D30F44">
        <w:rPr>
          <w:color w:val="000000"/>
        </w:rPr>
        <w:t>72.354</w:t>
      </w:r>
      <w:r w:rsidRPr="00A0066F">
        <w:rPr>
          <w:color w:val="000000"/>
        </w:rPr>
        <w:t xml:space="preserve"> </w:t>
      </w:r>
    </w:p>
    <w:p w:rsidR="00394347" w:rsidRPr="00A0066F" w:rsidRDefault="00394347" w:rsidP="00394347">
      <w:pPr>
        <w:rPr>
          <w:color w:val="000000"/>
        </w:rPr>
      </w:pPr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(Vas/Epididymis): (Male 1) </w:t>
      </w:r>
      <w:r w:rsidRPr="00D30F44">
        <w:rPr>
          <w:color w:val="000000"/>
        </w:rPr>
        <w:t>72.354</w:t>
      </w:r>
      <w:r w:rsidRPr="00A0066F">
        <w:rPr>
          <w:color w:val="000000"/>
        </w:rPr>
        <w:t xml:space="preserve">, (Male 2) 72.474, (Male 3) </w:t>
      </w:r>
      <w:r w:rsidRPr="00D30F44">
        <w:rPr>
          <w:color w:val="000000"/>
        </w:rPr>
        <w:t>71.994</w:t>
      </w:r>
      <w:r w:rsidRPr="00A0066F">
        <w:rPr>
          <w:color w:val="000000"/>
        </w:rPr>
        <w:t xml:space="preserve"> </w:t>
      </w:r>
    </w:p>
    <w:p w:rsidR="00394347" w:rsidRPr="00A0066F" w:rsidRDefault="00394347" w:rsidP="00394347">
      <w:pPr>
        <w:rPr>
          <w:color w:val="000000"/>
        </w:rPr>
      </w:pPr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(Positive controls): (Male 1) </w:t>
      </w:r>
      <w:r w:rsidRPr="00D30F44">
        <w:rPr>
          <w:color w:val="000000"/>
        </w:rPr>
        <w:t>73.073</w:t>
      </w:r>
      <w:r w:rsidRPr="00A0066F">
        <w:rPr>
          <w:color w:val="000000"/>
        </w:rPr>
        <w:t xml:space="preserve">, (Male 2) 73.073, (Male 3) </w:t>
      </w:r>
      <w:r w:rsidRPr="00D30F44">
        <w:rPr>
          <w:color w:val="000000"/>
        </w:rPr>
        <w:t>72.953</w:t>
      </w:r>
    </w:p>
    <w:p w:rsidR="00394347" w:rsidRPr="00A0066F" w:rsidRDefault="00394347" w:rsidP="00394347">
      <w:pPr>
        <w:rPr>
          <w:color w:val="000000"/>
        </w:rPr>
      </w:pPr>
      <w:r w:rsidRPr="00A0066F">
        <w:rPr>
          <w:color w:val="000000"/>
        </w:rPr>
        <w:t xml:space="preserve"> </w:t>
      </w:r>
    </w:p>
    <w:p w:rsidR="00394347" w:rsidRPr="007F66E5" w:rsidRDefault="00394347" w:rsidP="00394347">
      <w:pPr>
        <w:rPr>
          <w:b/>
          <w:color w:val="000000"/>
        </w:rPr>
      </w:pPr>
      <w:r>
        <w:rPr>
          <w:b/>
        </w:rPr>
        <w:t xml:space="preserve">Figure 2: </w:t>
      </w:r>
      <w:r w:rsidRPr="00A0066F">
        <w:rPr>
          <w:b/>
          <w:color w:val="000000"/>
        </w:rPr>
        <w:t>8 weeks</w:t>
      </w:r>
    </w:p>
    <w:p w:rsidR="00394347" w:rsidRPr="00A0066F" w:rsidRDefault="00394347" w:rsidP="00394347">
      <w:pPr>
        <w:rPr>
          <w:color w:val="000000"/>
        </w:rPr>
      </w:pPr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(Injection sites): (Male 1) </w:t>
      </w:r>
      <w:r w:rsidRPr="00D30F44">
        <w:rPr>
          <w:color w:val="000000"/>
        </w:rPr>
        <w:t>72.867</w:t>
      </w:r>
      <w:r w:rsidRPr="00A0066F">
        <w:rPr>
          <w:color w:val="000000"/>
        </w:rPr>
        <w:t xml:space="preserve">, (Male 2) </w:t>
      </w:r>
      <w:r w:rsidRPr="00D30F44">
        <w:rPr>
          <w:color w:val="000000"/>
        </w:rPr>
        <w:t>72.986</w:t>
      </w:r>
      <w:r w:rsidRPr="00A0066F">
        <w:rPr>
          <w:color w:val="000000"/>
        </w:rPr>
        <w:t>, (Male 3) 7</w:t>
      </w:r>
      <w:r w:rsidRPr="00D30F44">
        <w:rPr>
          <w:color w:val="000000"/>
        </w:rPr>
        <w:t>2.629</w:t>
      </w:r>
    </w:p>
    <w:p w:rsidR="00394347" w:rsidRPr="00D30F44" w:rsidRDefault="00394347" w:rsidP="00394347">
      <w:pPr>
        <w:rPr>
          <w:color w:val="000000"/>
        </w:rPr>
      </w:pPr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(Contralateral site): (Male 2) </w:t>
      </w:r>
      <w:r w:rsidRPr="00D30F44">
        <w:rPr>
          <w:color w:val="000000"/>
        </w:rPr>
        <w:t>72.509</w:t>
      </w:r>
    </w:p>
    <w:p w:rsidR="00394347" w:rsidRPr="00A0066F" w:rsidRDefault="00394347" w:rsidP="00394347">
      <w:pPr>
        <w:rPr>
          <w:color w:val="000000"/>
        </w:rPr>
      </w:pPr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(Cerebellum): (Male 1) 72.271, (Male 2) </w:t>
      </w:r>
      <w:r w:rsidRPr="00D30F44">
        <w:rPr>
          <w:color w:val="000000"/>
        </w:rPr>
        <w:t>73.462</w:t>
      </w:r>
      <w:r w:rsidRPr="00A0066F">
        <w:rPr>
          <w:color w:val="000000"/>
        </w:rPr>
        <w:t xml:space="preserve"> </w:t>
      </w:r>
    </w:p>
    <w:p w:rsidR="00394347" w:rsidRPr="00D30F44" w:rsidRDefault="00394347" w:rsidP="00394347"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(Lymph nodes): (Male 1) 72.867, (Male 2) </w:t>
      </w:r>
      <w:r w:rsidRPr="00D30F44">
        <w:rPr>
          <w:color w:val="000000"/>
        </w:rPr>
        <w:t>72.033</w:t>
      </w:r>
      <w:r w:rsidRPr="00A0066F">
        <w:rPr>
          <w:color w:val="000000"/>
        </w:rPr>
        <w:t xml:space="preserve">, (Male 3) </w:t>
      </w:r>
      <w:r w:rsidRPr="00D30F44">
        <w:rPr>
          <w:color w:val="000000"/>
        </w:rPr>
        <w:t>71.914</w:t>
      </w:r>
    </w:p>
    <w:p w:rsidR="00394347" w:rsidRPr="00A0066F" w:rsidRDefault="00394347" w:rsidP="00394347">
      <w:pPr>
        <w:rPr>
          <w:color w:val="000000"/>
        </w:rPr>
      </w:pPr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(Vas/Epididymis): (Male 1) </w:t>
      </w:r>
      <w:r w:rsidRPr="00D30F44">
        <w:rPr>
          <w:color w:val="000000"/>
        </w:rPr>
        <w:t>72.986</w:t>
      </w:r>
      <w:r w:rsidRPr="00A0066F">
        <w:rPr>
          <w:color w:val="000000"/>
        </w:rPr>
        <w:t xml:space="preserve">, (Male 2) </w:t>
      </w:r>
      <w:r w:rsidRPr="00D30F44">
        <w:rPr>
          <w:color w:val="000000"/>
        </w:rPr>
        <w:t>71.795</w:t>
      </w:r>
      <w:r w:rsidRPr="00A0066F">
        <w:rPr>
          <w:color w:val="000000"/>
        </w:rPr>
        <w:t xml:space="preserve">, (Male 3) </w:t>
      </w:r>
      <w:r w:rsidRPr="00D30F44">
        <w:rPr>
          <w:color w:val="000000"/>
        </w:rPr>
        <w:t>72.509</w:t>
      </w:r>
    </w:p>
    <w:p w:rsidR="00394347" w:rsidRPr="00A0066F" w:rsidRDefault="00394347" w:rsidP="00394347">
      <w:pPr>
        <w:rPr>
          <w:color w:val="000000"/>
        </w:rPr>
      </w:pPr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(Positive controls): (Male 1) </w:t>
      </w:r>
      <w:r w:rsidRPr="00D30F44">
        <w:rPr>
          <w:color w:val="000000"/>
        </w:rPr>
        <w:t>73.224</w:t>
      </w:r>
      <w:r w:rsidRPr="00A0066F">
        <w:rPr>
          <w:color w:val="000000"/>
        </w:rPr>
        <w:t xml:space="preserve">, (Male 2) </w:t>
      </w:r>
      <w:r w:rsidRPr="00D30F44">
        <w:rPr>
          <w:color w:val="000000"/>
        </w:rPr>
        <w:t>73.105</w:t>
      </w:r>
      <w:r w:rsidRPr="00A0066F">
        <w:rPr>
          <w:color w:val="000000"/>
        </w:rPr>
        <w:t xml:space="preserve">, (Male 3) </w:t>
      </w:r>
      <w:r w:rsidRPr="00D30F44">
        <w:rPr>
          <w:color w:val="000000"/>
        </w:rPr>
        <w:t>73.105</w:t>
      </w:r>
    </w:p>
    <w:p w:rsidR="00394347" w:rsidRPr="00A0066F" w:rsidRDefault="00394347" w:rsidP="00394347">
      <w:pPr>
        <w:rPr>
          <w:color w:val="000000"/>
        </w:rPr>
      </w:pPr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(Embryos): </w:t>
      </w:r>
    </w:p>
    <w:p w:rsidR="00394347" w:rsidRPr="00A0066F" w:rsidRDefault="00394347" w:rsidP="00394347">
      <w:pPr>
        <w:pStyle w:val="ListParagraph"/>
        <w:numPr>
          <w:ilvl w:val="0"/>
          <w:numId w:val="1"/>
        </w:numPr>
        <w:spacing w:line="276" w:lineRule="auto"/>
        <w:rPr>
          <w:color w:val="000000"/>
        </w:rPr>
      </w:pPr>
      <w:r w:rsidRPr="00A0066F">
        <w:rPr>
          <w:color w:val="000000"/>
        </w:rPr>
        <w:t>Male 1 - (Embryo 2) 73.224, (Embryo 5) 73.224, (Embryo 6) 72.748, (Embryo 8) 72.629</w:t>
      </w:r>
    </w:p>
    <w:p w:rsidR="00394347" w:rsidRPr="00A0066F" w:rsidRDefault="00394347" w:rsidP="00394347">
      <w:pPr>
        <w:pStyle w:val="ListParagraph"/>
        <w:numPr>
          <w:ilvl w:val="0"/>
          <w:numId w:val="1"/>
        </w:numPr>
        <w:spacing w:line="276" w:lineRule="auto"/>
        <w:rPr>
          <w:color w:val="000000"/>
        </w:rPr>
      </w:pPr>
      <w:r w:rsidRPr="00A0066F">
        <w:rPr>
          <w:color w:val="000000"/>
        </w:rPr>
        <w:t>Male 2 - (Embryo 1) 72.629</w:t>
      </w:r>
    </w:p>
    <w:p w:rsidR="00394347" w:rsidRPr="00A0066F" w:rsidRDefault="00394347" w:rsidP="00394347">
      <w:pPr>
        <w:pStyle w:val="ListParagraph"/>
        <w:numPr>
          <w:ilvl w:val="0"/>
          <w:numId w:val="1"/>
        </w:numPr>
        <w:spacing w:line="276" w:lineRule="auto"/>
        <w:rPr>
          <w:color w:val="000000"/>
        </w:rPr>
      </w:pPr>
      <w:r w:rsidRPr="00A0066F">
        <w:rPr>
          <w:color w:val="000000"/>
        </w:rPr>
        <w:t xml:space="preserve">Male 3 - (Embryo 1) 72.309, (Embryo 2) 72.309, (Embryo 3) 73.343, (Embryo 4) 72.748  </w:t>
      </w:r>
    </w:p>
    <w:p w:rsidR="00394347" w:rsidRPr="00A0066F" w:rsidRDefault="00394347" w:rsidP="00394347">
      <w:pPr>
        <w:rPr>
          <w:color w:val="000000"/>
        </w:rPr>
      </w:pPr>
    </w:p>
    <w:p w:rsidR="00394347" w:rsidRPr="007F66E5" w:rsidRDefault="00394347" w:rsidP="00394347">
      <w:pPr>
        <w:rPr>
          <w:b/>
          <w:color w:val="000000"/>
        </w:rPr>
      </w:pPr>
      <w:r>
        <w:rPr>
          <w:b/>
        </w:rPr>
        <w:t xml:space="preserve">Figure 3: </w:t>
      </w:r>
      <w:r w:rsidRPr="00A0066F">
        <w:rPr>
          <w:b/>
          <w:color w:val="000000"/>
        </w:rPr>
        <w:t>16 weeks</w:t>
      </w:r>
    </w:p>
    <w:p w:rsidR="00394347" w:rsidRPr="00A0066F" w:rsidRDefault="00394347" w:rsidP="00394347">
      <w:pPr>
        <w:rPr>
          <w:color w:val="000000"/>
        </w:rPr>
      </w:pPr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(Injection sites): (Male 1) 71.636, (Male 2) 71.516, (Male 3) 71.796, (Male 4) 71.396, (Male 5) 71.396.</w:t>
      </w:r>
    </w:p>
    <w:p w:rsidR="00394347" w:rsidRPr="00A0066F" w:rsidRDefault="00394347" w:rsidP="00394347">
      <w:pPr>
        <w:rPr>
          <w:color w:val="000000"/>
        </w:rPr>
      </w:pPr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(Contralateral site): (Male 1) 71.996, (Male 2) 72.236, (Male 4) 71.516</w:t>
      </w:r>
    </w:p>
    <w:p w:rsidR="00394347" w:rsidRPr="00A0066F" w:rsidRDefault="00394347" w:rsidP="00394347">
      <w:pPr>
        <w:rPr>
          <w:color w:val="000000"/>
        </w:rPr>
      </w:pPr>
      <w:r w:rsidRPr="00A0066F">
        <w:rPr>
          <w:color w:val="000000"/>
        </w:rPr>
        <w:lastRenderedPageBreak/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(Cerebellum): (Male 1) 70.197</w:t>
      </w:r>
    </w:p>
    <w:p w:rsidR="00394347" w:rsidRDefault="00394347" w:rsidP="00394347">
      <w:pPr>
        <w:rPr>
          <w:color w:val="000000"/>
        </w:rPr>
      </w:pPr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(Lymph nodes): (Male </w:t>
      </w:r>
      <w:r>
        <w:rPr>
          <w:color w:val="000000"/>
        </w:rPr>
        <w:t>1</w:t>
      </w:r>
      <w:r w:rsidRPr="00A0066F">
        <w:rPr>
          <w:color w:val="000000"/>
        </w:rPr>
        <w:t>)</w:t>
      </w:r>
      <w:r>
        <w:rPr>
          <w:color w:val="000000"/>
        </w:rPr>
        <w:t xml:space="preserve"> </w:t>
      </w:r>
      <w:r w:rsidRPr="00A0066F">
        <w:rPr>
          <w:color w:val="000000"/>
        </w:rPr>
        <w:t>71.156</w:t>
      </w:r>
      <w:r>
        <w:rPr>
          <w:color w:val="000000"/>
        </w:rPr>
        <w:t xml:space="preserve">, (Male 2) </w:t>
      </w:r>
      <w:r w:rsidRPr="00A0066F">
        <w:rPr>
          <w:color w:val="000000"/>
        </w:rPr>
        <w:t>70.916</w:t>
      </w:r>
      <w:r>
        <w:rPr>
          <w:color w:val="000000"/>
        </w:rPr>
        <w:t xml:space="preserve">, (Male 4) </w:t>
      </w:r>
      <w:r w:rsidRPr="00A0066F">
        <w:rPr>
          <w:color w:val="000000"/>
        </w:rPr>
        <w:t>73.548</w:t>
      </w:r>
      <w:r>
        <w:rPr>
          <w:color w:val="000000"/>
        </w:rPr>
        <w:t xml:space="preserve">, (Male 5) </w:t>
      </w:r>
      <w:r w:rsidRPr="00A0066F">
        <w:rPr>
          <w:color w:val="000000"/>
        </w:rPr>
        <w:t>71.156</w:t>
      </w:r>
    </w:p>
    <w:p w:rsidR="00394347" w:rsidRDefault="00394347" w:rsidP="00394347">
      <w:pPr>
        <w:rPr>
          <w:color w:val="000000"/>
        </w:rPr>
      </w:pPr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(Vas/Epididymis): (Male </w:t>
      </w:r>
      <w:r>
        <w:rPr>
          <w:color w:val="000000"/>
        </w:rPr>
        <w:t>3</w:t>
      </w:r>
      <w:r w:rsidRPr="00A0066F">
        <w:rPr>
          <w:color w:val="000000"/>
        </w:rPr>
        <w:t>)</w:t>
      </w:r>
      <w:r>
        <w:rPr>
          <w:color w:val="000000"/>
        </w:rPr>
        <w:t xml:space="preserve"> </w:t>
      </w:r>
      <w:r w:rsidRPr="00A0066F">
        <w:rPr>
          <w:color w:val="000000"/>
        </w:rPr>
        <w:t>73.548</w:t>
      </w:r>
      <w:r>
        <w:rPr>
          <w:color w:val="000000"/>
        </w:rPr>
        <w:t xml:space="preserve">, (Male 4) </w:t>
      </w:r>
      <w:r w:rsidRPr="00A0066F">
        <w:rPr>
          <w:color w:val="000000"/>
        </w:rPr>
        <w:t>71.156</w:t>
      </w:r>
      <w:r>
        <w:rPr>
          <w:color w:val="000000"/>
        </w:rPr>
        <w:t xml:space="preserve">, (Male 5) </w:t>
      </w:r>
      <w:r w:rsidRPr="00A0066F">
        <w:rPr>
          <w:color w:val="000000"/>
        </w:rPr>
        <w:t>71.156</w:t>
      </w:r>
    </w:p>
    <w:p w:rsidR="00394347" w:rsidRPr="00A0066F" w:rsidRDefault="00394347" w:rsidP="00394347">
      <w:pPr>
        <w:rPr>
          <w:color w:val="000000"/>
        </w:rPr>
      </w:pPr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(Positive controls): (Male 1) 71.636, (Male 2) 71.636, (Male 3) 71.796, (Male 4) 71.636, (Male 5) 71.636</w:t>
      </w:r>
    </w:p>
    <w:p w:rsidR="00394347" w:rsidRPr="00A0066F" w:rsidRDefault="00394347" w:rsidP="00394347">
      <w:pPr>
        <w:rPr>
          <w:color w:val="000000"/>
        </w:rPr>
      </w:pPr>
      <w:r w:rsidRPr="00A0066F">
        <w:rPr>
          <w:color w:val="000000"/>
        </w:rPr>
        <w:t>T</w:t>
      </w:r>
      <w:r w:rsidRPr="00A0066F">
        <w:rPr>
          <w:color w:val="000000"/>
          <w:vertAlign w:val="subscript"/>
        </w:rPr>
        <w:t>m</w:t>
      </w:r>
      <w:r w:rsidRPr="00A0066F">
        <w:rPr>
          <w:color w:val="000000"/>
        </w:rPr>
        <w:t xml:space="preserve"> (Embryos): </w:t>
      </w:r>
    </w:p>
    <w:p w:rsidR="00394347" w:rsidRPr="00F63EF9" w:rsidRDefault="00394347" w:rsidP="00394347">
      <w:pPr>
        <w:pStyle w:val="ListParagraph"/>
        <w:numPr>
          <w:ilvl w:val="0"/>
          <w:numId w:val="2"/>
        </w:numPr>
        <w:spacing w:line="276" w:lineRule="auto"/>
        <w:rPr>
          <w:color w:val="000000"/>
        </w:rPr>
      </w:pPr>
      <w:r w:rsidRPr="00F63EF9">
        <w:rPr>
          <w:color w:val="000000"/>
        </w:rPr>
        <w:t>Male 1 - (L2 Embryo 1) 71.156, (L2 Embryo 5) 71.636, (L2 Embryo 8) 71.756</w:t>
      </w:r>
    </w:p>
    <w:p w:rsidR="00394347" w:rsidRPr="00F63EF9" w:rsidRDefault="00394347" w:rsidP="00394347">
      <w:pPr>
        <w:pStyle w:val="ListParagraph"/>
        <w:numPr>
          <w:ilvl w:val="0"/>
          <w:numId w:val="2"/>
        </w:numPr>
        <w:spacing w:line="276" w:lineRule="auto"/>
        <w:rPr>
          <w:color w:val="000000"/>
        </w:rPr>
      </w:pPr>
      <w:r w:rsidRPr="00F63EF9">
        <w:rPr>
          <w:color w:val="000000"/>
        </w:rPr>
        <w:t>Male 2 - (Embryo 1) 71.036, (Embryo 5) 71.156</w:t>
      </w:r>
    </w:p>
    <w:p w:rsidR="00394347" w:rsidRPr="00F63EF9" w:rsidRDefault="00394347" w:rsidP="00394347">
      <w:pPr>
        <w:pStyle w:val="ListParagraph"/>
        <w:numPr>
          <w:ilvl w:val="0"/>
          <w:numId w:val="2"/>
        </w:numPr>
        <w:spacing w:line="276" w:lineRule="auto"/>
        <w:rPr>
          <w:color w:val="000000"/>
        </w:rPr>
      </w:pPr>
      <w:r w:rsidRPr="00F63EF9">
        <w:rPr>
          <w:color w:val="000000"/>
        </w:rPr>
        <w:t>Male 3 - (Embryo 2) 71.445, (Embryo 5) 72.964, (Embryo 7) 72.146</w:t>
      </w:r>
    </w:p>
    <w:p w:rsidR="00394347" w:rsidRPr="00F63EF9" w:rsidRDefault="00394347" w:rsidP="00394347">
      <w:pPr>
        <w:pStyle w:val="ListParagraph"/>
        <w:numPr>
          <w:ilvl w:val="0"/>
          <w:numId w:val="2"/>
        </w:numPr>
        <w:spacing w:line="276" w:lineRule="auto"/>
        <w:rPr>
          <w:color w:val="000000"/>
        </w:rPr>
      </w:pPr>
      <w:r w:rsidRPr="00F63EF9">
        <w:rPr>
          <w:color w:val="000000"/>
        </w:rPr>
        <w:t>Male 4 - (Embryo 1) 71.996, (Embryo 3) 72.356, (Embryo 5) 71.276</w:t>
      </w:r>
    </w:p>
    <w:p w:rsidR="00394347" w:rsidRPr="00F63EF9" w:rsidRDefault="00394347" w:rsidP="00394347">
      <w:pPr>
        <w:pStyle w:val="ListParagraph"/>
        <w:numPr>
          <w:ilvl w:val="0"/>
          <w:numId w:val="2"/>
        </w:numPr>
        <w:spacing w:line="276" w:lineRule="auto"/>
        <w:rPr>
          <w:color w:val="000000"/>
        </w:rPr>
      </w:pPr>
      <w:r>
        <w:rPr>
          <w:color w:val="000000"/>
        </w:rPr>
        <w:t>Male 5</w:t>
      </w:r>
      <w:r w:rsidRPr="00F63EF9">
        <w:rPr>
          <w:color w:val="000000"/>
        </w:rPr>
        <w:t xml:space="preserve"> - (L1 Embryo 2) 71.516, (L1 Embryo 3) 70.916, (L1 Embryo 7) 70.916, (L2 Embryo 3) 71.036, (L2 Embryo 6) 71.756, (L2 Embryo 7) 71.036</w:t>
      </w:r>
    </w:p>
    <w:p w:rsidR="00394347" w:rsidRDefault="00394347"/>
    <w:sectPr w:rsidR="003943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A6716"/>
    <w:multiLevelType w:val="hybridMultilevel"/>
    <w:tmpl w:val="E4E263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02D2257"/>
    <w:multiLevelType w:val="hybridMultilevel"/>
    <w:tmpl w:val="48CC09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347"/>
    <w:rsid w:val="00394347"/>
    <w:rsid w:val="003A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gend">
    <w:name w:val="Legend"/>
    <w:basedOn w:val="Normal"/>
    <w:rsid w:val="00394347"/>
    <w:pPr>
      <w:keepNext/>
      <w:spacing w:before="240" w:after="0" w:line="240" w:lineRule="auto"/>
      <w:outlineLvl w:val="0"/>
    </w:pPr>
    <w:rPr>
      <w:rFonts w:ascii="Times New Roman" w:eastAsia="Times New Roman" w:hAnsi="Times New Roman" w:cs="Times New Roman"/>
      <w:kern w:val="28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3943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gend">
    <w:name w:val="Legend"/>
    <w:basedOn w:val="Normal"/>
    <w:rsid w:val="00394347"/>
    <w:pPr>
      <w:keepNext/>
      <w:spacing w:before="240" w:after="0" w:line="240" w:lineRule="auto"/>
      <w:outlineLvl w:val="0"/>
    </w:pPr>
    <w:rPr>
      <w:rFonts w:ascii="Times New Roman" w:eastAsia="Times New Roman" w:hAnsi="Times New Roman" w:cs="Times New Roman"/>
      <w:kern w:val="28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3943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1978</Characters>
  <Application>Microsoft Office Word</Application>
  <DocSecurity>0</DocSecurity>
  <Lines>98</Lines>
  <Paragraphs>32</Paragraphs>
  <ScaleCrop>false</ScaleCrop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1</cp:revision>
  <dcterms:created xsi:type="dcterms:W3CDTF">2020-04-16T09:18:00Z</dcterms:created>
  <dcterms:modified xsi:type="dcterms:W3CDTF">2020-04-16T09:18:00Z</dcterms:modified>
</cp:coreProperties>
</file>