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C8431" w14:textId="7F82EC22" w:rsidR="005F7C56" w:rsidRDefault="005F7C56" w:rsidP="00164A6A">
      <w:pPr>
        <w:spacing w:line="480" w:lineRule="auto"/>
        <w:rPr>
          <w:lang w:val="en-US"/>
        </w:rPr>
      </w:pPr>
    </w:p>
    <w:p w14:paraId="3463BC20" w14:textId="54EF6FC6" w:rsidR="00F06AFE" w:rsidRDefault="005F7C56" w:rsidP="00164A6A">
      <w:pPr>
        <w:spacing w:line="480" w:lineRule="auto"/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4192" behindDoc="1" locked="0" layoutInCell="1" allowOverlap="1" wp14:anchorId="009FF47F" wp14:editId="511061E1">
            <wp:simplePos x="0" y="0"/>
            <wp:positionH relativeFrom="page">
              <wp:posOffset>483634</wp:posOffset>
            </wp:positionH>
            <wp:positionV relativeFrom="paragraph">
              <wp:posOffset>-302538</wp:posOffset>
            </wp:positionV>
            <wp:extent cx="6843855" cy="3973961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55" cy="3973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32172" w14:textId="1976C8AA" w:rsidR="005F7C56" w:rsidRDefault="005F7C56" w:rsidP="00164A6A">
      <w:pPr>
        <w:spacing w:line="480" w:lineRule="auto"/>
        <w:rPr>
          <w:lang w:val="en-US"/>
        </w:rPr>
      </w:pPr>
    </w:p>
    <w:p w14:paraId="7CFCE8B6" w14:textId="0D788ED9" w:rsidR="005F7C56" w:rsidRDefault="005F7C56" w:rsidP="00164A6A">
      <w:pPr>
        <w:spacing w:line="480" w:lineRule="auto"/>
        <w:rPr>
          <w:lang w:val="en-US"/>
        </w:rPr>
      </w:pPr>
    </w:p>
    <w:p w14:paraId="650CD0B4" w14:textId="37AF7A3C" w:rsidR="005F7C56" w:rsidRDefault="005F7C56" w:rsidP="00164A6A">
      <w:pPr>
        <w:spacing w:line="480" w:lineRule="auto"/>
        <w:rPr>
          <w:lang w:val="en-US"/>
        </w:rPr>
      </w:pPr>
    </w:p>
    <w:p w14:paraId="61F11867" w14:textId="794201A1" w:rsidR="005F7C56" w:rsidRDefault="005F7C56" w:rsidP="00164A6A">
      <w:pPr>
        <w:spacing w:line="480" w:lineRule="auto"/>
        <w:rPr>
          <w:lang w:val="en-US"/>
        </w:rPr>
      </w:pPr>
    </w:p>
    <w:p w14:paraId="74457200" w14:textId="27335539" w:rsidR="005F7C56" w:rsidRDefault="005F7C56" w:rsidP="00164A6A">
      <w:pPr>
        <w:spacing w:line="480" w:lineRule="auto"/>
        <w:rPr>
          <w:lang w:val="en-US"/>
        </w:rPr>
      </w:pPr>
    </w:p>
    <w:p w14:paraId="775942D8" w14:textId="36666230" w:rsidR="005F7C56" w:rsidRDefault="005F7C56" w:rsidP="00164A6A">
      <w:pPr>
        <w:spacing w:line="480" w:lineRule="auto"/>
        <w:rPr>
          <w:lang w:val="en-US"/>
        </w:rPr>
      </w:pPr>
    </w:p>
    <w:p w14:paraId="10D19FE3" w14:textId="77777777" w:rsidR="005F7C56" w:rsidRDefault="005F7C56" w:rsidP="00164A6A">
      <w:pPr>
        <w:spacing w:line="480" w:lineRule="auto"/>
        <w:rPr>
          <w:lang w:val="en-US"/>
        </w:rPr>
      </w:pPr>
    </w:p>
    <w:p w14:paraId="69D5025A" w14:textId="77777777" w:rsidR="00036150" w:rsidRDefault="00036150" w:rsidP="00164A6A">
      <w:pPr>
        <w:spacing w:line="480" w:lineRule="auto"/>
        <w:jc w:val="both"/>
        <w:rPr>
          <w:b/>
          <w:lang w:val="en-US"/>
        </w:rPr>
      </w:pPr>
    </w:p>
    <w:p w14:paraId="79161C97" w14:textId="03D3A53A" w:rsidR="008E6C17" w:rsidRPr="00CF3CFF" w:rsidRDefault="00036150" w:rsidP="00164A6A">
      <w:pPr>
        <w:spacing w:line="480" w:lineRule="auto"/>
        <w:jc w:val="both"/>
        <w:rPr>
          <w:rFonts w:cstheme="minorHAnsi"/>
          <w:lang w:val="en-US"/>
        </w:rPr>
      </w:pPr>
      <w:r>
        <w:rPr>
          <w:b/>
          <w:lang w:val="en-US"/>
        </w:rPr>
        <w:t xml:space="preserve">Additional file 8: </w:t>
      </w:r>
      <w:r w:rsidR="005F7C56" w:rsidRPr="00626510">
        <w:rPr>
          <w:b/>
          <w:lang w:val="en-US"/>
        </w:rPr>
        <w:t>Figure S</w:t>
      </w:r>
      <w:r w:rsidR="00CA3CDF">
        <w:rPr>
          <w:b/>
          <w:lang w:val="en-US"/>
        </w:rPr>
        <w:t>8</w:t>
      </w:r>
      <w:r w:rsidR="005F7C56" w:rsidRPr="00626510">
        <w:rPr>
          <w:b/>
          <w:lang w:val="en-US"/>
        </w:rPr>
        <w:t>. T distribution</w:t>
      </w:r>
      <w:r w:rsidR="005F7C56">
        <w:rPr>
          <w:b/>
          <w:lang w:val="en-US"/>
        </w:rPr>
        <w:t>s</w:t>
      </w:r>
      <w:r w:rsidR="005F7C56" w:rsidRPr="00626510">
        <w:rPr>
          <w:b/>
          <w:lang w:val="en-US"/>
        </w:rPr>
        <w:t xml:space="preserve"> at different stimulus intensit</w:t>
      </w:r>
      <w:r w:rsidR="005F7C56">
        <w:rPr>
          <w:b/>
          <w:lang w:val="en-US"/>
        </w:rPr>
        <w:t>ies</w:t>
      </w:r>
      <w:r w:rsidR="005F7C56" w:rsidRPr="00626510">
        <w:rPr>
          <w:b/>
          <w:lang w:val="en-US"/>
        </w:rPr>
        <w:t xml:space="preserve"> for stimula</w:t>
      </w:r>
      <w:r w:rsidR="005F7C56">
        <w:rPr>
          <w:b/>
          <w:lang w:val="en-US"/>
        </w:rPr>
        <w:t>ted and control larvae at 5</w:t>
      </w:r>
      <w:r w:rsidR="00001D3E">
        <w:rPr>
          <w:b/>
          <w:lang w:val="en-US"/>
        </w:rPr>
        <w:t xml:space="preserve"> </w:t>
      </w:r>
      <w:proofErr w:type="spellStart"/>
      <w:r w:rsidR="005F7C56">
        <w:rPr>
          <w:b/>
          <w:lang w:val="en-US"/>
        </w:rPr>
        <w:t>dpf</w:t>
      </w:r>
      <w:proofErr w:type="spellEnd"/>
      <w:r w:rsidR="005F7C56">
        <w:rPr>
          <w:b/>
          <w:lang w:val="en-US"/>
        </w:rPr>
        <w:t xml:space="preserve">. </w:t>
      </w:r>
      <w:r w:rsidR="005F7C56">
        <w:rPr>
          <w:lang w:val="en-US"/>
        </w:rPr>
        <w:t xml:space="preserve">Normalized T distributions obtained at three different stimulus intensities (1 </w:t>
      </w:r>
      <w:proofErr w:type="spellStart"/>
      <w:r w:rsidR="005F7C56">
        <w:rPr>
          <w:lang w:val="en-US"/>
        </w:rPr>
        <w:t>mW</w:t>
      </w:r>
      <w:proofErr w:type="spellEnd"/>
      <w:r w:rsidR="005F7C56">
        <w:rPr>
          <w:lang w:val="en-US"/>
        </w:rPr>
        <w:t>/cm</w:t>
      </w:r>
      <w:r w:rsidR="005F7C56" w:rsidRPr="00626510">
        <w:rPr>
          <w:vertAlign w:val="superscript"/>
          <w:lang w:val="en-US"/>
        </w:rPr>
        <w:t>2</w:t>
      </w:r>
      <w:r w:rsidR="005F7C56">
        <w:rPr>
          <w:lang w:val="en-US"/>
        </w:rPr>
        <w:t xml:space="preserve">, 0.5 </w:t>
      </w:r>
      <w:proofErr w:type="spellStart"/>
      <w:r w:rsidR="005F7C56">
        <w:rPr>
          <w:lang w:val="en-US"/>
        </w:rPr>
        <w:t>mW</w:t>
      </w:r>
      <w:proofErr w:type="spellEnd"/>
      <w:r w:rsidR="005F7C56">
        <w:rPr>
          <w:lang w:val="en-US"/>
        </w:rPr>
        <w:t>/cm</w:t>
      </w:r>
      <w:r w:rsidR="005F7C56" w:rsidRPr="00626510">
        <w:rPr>
          <w:vertAlign w:val="superscript"/>
          <w:lang w:val="en-US"/>
        </w:rPr>
        <w:t>2</w:t>
      </w:r>
      <w:r w:rsidR="005F7C56">
        <w:rPr>
          <w:lang w:val="en-US"/>
        </w:rPr>
        <w:t xml:space="preserve">, 0.1 </w:t>
      </w:r>
      <w:proofErr w:type="spellStart"/>
      <w:r w:rsidR="005F7C56">
        <w:rPr>
          <w:lang w:val="en-US"/>
        </w:rPr>
        <w:t>mW</w:t>
      </w:r>
      <w:proofErr w:type="spellEnd"/>
      <w:r w:rsidR="005F7C56">
        <w:rPr>
          <w:lang w:val="en-US"/>
        </w:rPr>
        <w:t>/cm</w:t>
      </w:r>
      <w:r w:rsidR="005F7C56" w:rsidRPr="00626510">
        <w:rPr>
          <w:vertAlign w:val="superscript"/>
          <w:lang w:val="en-US"/>
        </w:rPr>
        <w:t>2</w:t>
      </w:r>
      <w:r w:rsidR="005F7C56">
        <w:rPr>
          <w:lang w:val="en-US"/>
        </w:rPr>
        <w:t>, yellow, green and blue traces, respectively; see legend) compar</w:t>
      </w:r>
      <w:r w:rsidR="00735462">
        <w:rPr>
          <w:lang w:val="en-US"/>
        </w:rPr>
        <w:t xml:space="preserve">ed with control (black trace). </w:t>
      </w:r>
      <w:r w:rsidR="005F7C56">
        <w:rPr>
          <w:lang w:val="en-US"/>
        </w:rPr>
        <w:t>T distributions are shown in linear scale</w:t>
      </w:r>
      <w:r w:rsidR="00F26943">
        <w:rPr>
          <w:lang w:val="en-US"/>
        </w:rPr>
        <w:t xml:space="preserve"> and are reported for each stimulus</w:t>
      </w:r>
      <w:r w:rsidR="005F7C56">
        <w:rPr>
          <w:lang w:val="en-US"/>
        </w:rPr>
        <w:t xml:space="preserve"> (</w:t>
      </w:r>
      <w:r w:rsidR="005F7C56" w:rsidRPr="00AD42F3">
        <w:rPr>
          <w:b/>
          <w:lang w:val="en-US"/>
        </w:rPr>
        <w:t>A</w:t>
      </w:r>
      <w:r w:rsidR="005F7C56">
        <w:rPr>
          <w:lang w:val="en-US"/>
        </w:rPr>
        <w:t xml:space="preserve">, </w:t>
      </w:r>
      <w:r w:rsidR="00F26943">
        <w:rPr>
          <w:lang w:val="en-US"/>
        </w:rPr>
        <w:t>L</w:t>
      </w:r>
      <w:r w:rsidR="00F26943" w:rsidRPr="00F26943">
        <w:rPr>
          <w:vertAlign w:val="subscript"/>
          <w:lang w:val="en-US"/>
        </w:rPr>
        <w:t>1</w:t>
      </w:r>
      <w:r w:rsidR="005F7C56">
        <w:rPr>
          <w:lang w:val="en-US"/>
        </w:rPr>
        <w:t xml:space="preserve">; </w:t>
      </w:r>
      <w:r w:rsidR="005F7C56" w:rsidRPr="00AD42F3">
        <w:rPr>
          <w:b/>
          <w:lang w:val="en-US"/>
        </w:rPr>
        <w:t>B</w:t>
      </w:r>
      <w:r w:rsidR="005F7C56">
        <w:rPr>
          <w:lang w:val="en-US"/>
        </w:rPr>
        <w:t xml:space="preserve">, </w:t>
      </w:r>
      <w:r w:rsidR="00F26943">
        <w:rPr>
          <w:lang w:val="en-US"/>
        </w:rPr>
        <w:t>L</w:t>
      </w:r>
      <w:r w:rsidR="00F26943" w:rsidRPr="00F26943">
        <w:rPr>
          <w:vertAlign w:val="subscript"/>
          <w:lang w:val="en-US"/>
        </w:rPr>
        <w:t>2</w:t>
      </w:r>
      <w:r w:rsidR="005F7C56">
        <w:rPr>
          <w:lang w:val="en-US"/>
        </w:rPr>
        <w:t xml:space="preserve">; </w:t>
      </w:r>
      <w:r w:rsidR="005F7C56" w:rsidRPr="00AD42F3">
        <w:rPr>
          <w:b/>
          <w:lang w:val="en-US"/>
        </w:rPr>
        <w:t>C</w:t>
      </w:r>
      <w:r w:rsidR="005F7C56">
        <w:rPr>
          <w:lang w:val="en-US"/>
        </w:rPr>
        <w:t xml:space="preserve">, </w:t>
      </w:r>
      <w:r w:rsidR="00F26943">
        <w:rPr>
          <w:lang w:val="en-US"/>
        </w:rPr>
        <w:t>L</w:t>
      </w:r>
      <w:r w:rsidR="00F26943" w:rsidRPr="00F26943">
        <w:rPr>
          <w:vertAlign w:val="subscript"/>
          <w:lang w:val="en-US"/>
        </w:rPr>
        <w:t>3</w:t>
      </w:r>
      <w:r w:rsidR="005F7C56">
        <w:rPr>
          <w:lang w:val="en-US"/>
        </w:rPr>
        <w:t xml:space="preserve">; </w:t>
      </w:r>
      <w:r w:rsidR="005F7C56" w:rsidRPr="00AD42F3">
        <w:rPr>
          <w:b/>
          <w:lang w:val="en-US"/>
        </w:rPr>
        <w:t>D</w:t>
      </w:r>
      <w:r w:rsidR="005F7C56">
        <w:rPr>
          <w:lang w:val="en-US"/>
        </w:rPr>
        <w:t xml:space="preserve">, </w:t>
      </w:r>
      <w:r w:rsidR="00F26943">
        <w:rPr>
          <w:lang w:val="en-US"/>
        </w:rPr>
        <w:t>L</w:t>
      </w:r>
      <w:r w:rsidR="00F26943" w:rsidRPr="00F26943">
        <w:rPr>
          <w:vertAlign w:val="subscript"/>
          <w:lang w:val="en-US"/>
        </w:rPr>
        <w:t>4</w:t>
      </w:r>
      <w:r w:rsidR="005F7C56">
        <w:rPr>
          <w:lang w:val="en-US"/>
        </w:rPr>
        <w:t>). The insets on the left are enlarged views of the graphs.</w:t>
      </w:r>
      <w:bookmarkStart w:id="0" w:name="_GoBack"/>
      <w:bookmarkEnd w:id="0"/>
      <w:r w:rsidR="005F7C56" w:rsidRPr="00FE67CB">
        <w:rPr>
          <w:rFonts w:cstheme="minorHAnsi"/>
          <w:highlight w:val="yellow"/>
          <w:lang w:val="en-US"/>
        </w:rPr>
        <w:t xml:space="preserve"> </w:t>
      </w:r>
    </w:p>
    <w:sectPr w:rsidR="008E6C17" w:rsidRPr="00CF3CFF" w:rsidSect="00020C6D">
      <w:footerReference w:type="default" r:id="rId10"/>
      <w:pgSz w:w="11906" w:h="16838"/>
      <w:pgMar w:top="1417" w:right="1134" w:bottom="1134" w:left="1134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0B9F1" w14:textId="77777777" w:rsidR="0094095E" w:rsidRDefault="0094095E" w:rsidP="00BF1D0E">
      <w:pPr>
        <w:spacing w:after="0" w:line="240" w:lineRule="auto"/>
      </w:pPr>
      <w:r>
        <w:separator/>
      </w:r>
    </w:p>
  </w:endnote>
  <w:endnote w:type="continuationSeparator" w:id="0">
    <w:p w14:paraId="7FCC56FC" w14:textId="77777777" w:rsidR="0094095E" w:rsidRDefault="0094095E" w:rsidP="00BF1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455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CD6A11" w14:textId="2E2463FC" w:rsidR="008C1DDB" w:rsidRDefault="008C1D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C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83C920" w14:textId="77777777" w:rsidR="008C1DDB" w:rsidRDefault="008C1D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14B84" w14:textId="77777777" w:rsidR="0094095E" w:rsidRDefault="0094095E" w:rsidP="00BF1D0E">
      <w:pPr>
        <w:spacing w:after="0" w:line="240" w:lineRule="auto"/>
      </w:pPr>
      <w:r>
        <w:separator/>
      </w:r>
    </w:p>
  </w:footnote>
  <w:footnote w:type="continuationSeparator" w:id="0">
    <w:p w14:paraId="5B07DA84" w14:textId="77777777" w:rsidR="0094095E" w:rsidRDefault="0094095E" w:rsidP="00BF1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86F"/>
    <w:multiLevelType w:val="hybridMultilevel"/>
    <w:tmpl w:val="A548491A"/>
    <w:lvl w:ilvl="0" w:tplc="CD944AB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390"/>
    <w:multiLevelType w:val="hybridMultilevel"/>
    <w:tmpl w:val="3D3CBAFA"/>
    <w:lvl w:ilvl="0" w:tplc="172C474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333EA"/>
    <w:multiLevelType w:val="hybridMultilevel"/>
    <w:tmpl w:val="E444C420"/>
    <w:lvl w:ilvl="0" w:tplc="795EB1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060B2"/>
    <w:multiLevelType w:val="hybridMultilevel"/>
    <w:tmpl w:val="E880320E"/>
    <w:lvl w:ilvl="0" w:tplc="C31CBE0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9602D"/>
    <w:multiLevelType w:val="hybridMultilevel"/>
    <w:tmpl w:val="26DE941E"/>
    <w:lvl w:ilvl="0" w:tplc="6D46A2A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46EEE"/>
    <w:multiLevelType w:val="hybridMultilevel"/>
    <w:tmpl w:val="77628860"/>
    <w:lvl w:ilvl="0" w:tplc="42504D3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D532C"/>
    <w:multiLevelType w:val="hybridMultilevel"/>
    <w:tmpl w:val="68C6D222"/>
    <w:lvl w:ilvl="0" w:tplc="63B22164">
      <w:start w:val="1"/>
      <w:numFmt w:val="upperLetter"/>
      <w:lvlText w:val="(%1)"/>
      <w:lvlJc w:val="left"/>
      <w:pPr>
        <w:ind w:left="720" w:hanging="360"/>
      </w:pPr>
      <w:rPr>
        <w:rFonts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75338"/>
    <w:multiLevelType w:val="hybridMultilevel"/>
    <w:tmpl w:val="6004FC1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1776A7"/>
    <w:rsid w:val="00001D3E"/>
    <w:rsid w:val="000022E0"/>
    <w:rsid w:val="00011FFF"/>
    <w:rsid w:val="00017DDB"/>
    <w:rsid w:val="00020C6D"/>
    <w:rsid w:val="000256F3"/>
    <w:rsid w:val="000358DF"/>
    <w:rsid w:val="00036150"/>
    <w:rsid w:val="00043C37"/>
    <w:rsid w:val="00056156"/>
    <w:rsid w:val="0006016A"/>
    <w:rsid w:val="000A2078"/>
    <w:rsid w:val="000A4396"/>
    <w:rsid w:val="000A7BFB"/>
    <w:rsid w:val="000B2757"/>
    <w:rsid w:val="000B40B4"/>
    <w:rsid w:val="000C1C1A"/>
    <w:rsid w:val="000C2F41"/>
    <w:rsid w:val="000C3DF5"/>
    <w:rsid w:val="000D0B15"/>
    <w:rsid w:val="000D3462"/>
    <w:rsid w:val="000D3737"/>
    <w:rsid w:val="000D4DD2"/>
    <w:rsid w:val="000E1ECB"/>
    <w:rsid w:val="000F416B"/>
    <w:rsid w:val="000F68FC"/>
    <w:rsid w:val="00111427"/>
    <w:rsid w:val="00112FE8"/>
    <w:rsid w:val="0012615D"/>
    <w:rsid w:val="001319C6"/>
    <w:rsid w:val="0013259C"/>
    <w:rsid w:val="00135E9A"/>
    <w:rsid w:val="0013682C"/>
    <w:rsid w:val="001509A4"/>
    <w:rsid w:val="001511C0"/>
    <w:rsid w:val="001565F7"/>
    <w:rsid w:val="00164A6A"/>
    <w:rsid w:val="00170E7A"/>
    <w:rsid w:val="00173065"/>
    <w:rsid w:val="00173575"/>
    <w:rsid w:val="001776A7"/>
    <w:rsid w:val="00182864"/>
    <w:rsid w:val="001979F5"/>
    <w:rsid w:val="001A0E82"/>
    <w:rsid w:val="001A1A54"/>
    <w:rsid w:val="001A291E"/>
    <w:rsid w:val="001B3A4F"/>
    <w:rsid w:val="001B4649"/>
    <w:rsid w:val="001E1DA0"/>
    <w:rsid w:val="001F1F67"/>
    <w:rsid w:val="001F4DD6"/>
    <w:rsid w:val="001F6314"/>
    <w:rsid w:val="002002AF"/>
    <w:rsid w:val="00201BB8"/>
    <w:rsid w:val="002057FE"/>
    <w:rsid w:val="00215837"/>
    <w:rsid w:val="00216B2C"/>
    <w:rsid w:val="00222BE5"/>
    <w:rsid w:val="00223FB9"/>
    <w:rsid w:val="00230C7A"/>
    <w:rsid w:val="00237047"/>
    <w:rsid w:val="00251F4D"/>
    <w:rsid w:val="00260D70"/>
    <w:rsid w:val="0026332F"/>
    <w:rsid w:val="002735C3"/>
    <w:rsid w:val="002736E1"/>
    <w:rsid w:val="00274762"/>
    <w:rsid w:val="0028076E"/>
    <w:rsid w:val="00281004"/>
    <w:rsid w:val="00284F4A"/>
    <w:rsid w:val="00285032"/>
    <w:rsid w:val="0029300B"/>
    <w:rsid w:val="002A213B"/>
    <w:rsid w:val="002A6339"/>
    <w:rsid w:val="002A7645"/>
    <w:rsid w:val="002B427A"/>
    <w:rsid w:val="002C2A25"/>
    <w:rsid w:val="002C4442"/>
    <w:rsid w:val="002C4825"/>
    <w:rsid w:val="002D43AC"/>
    <w:rsid w:val="002E21D6"/>
    <w:rsid w:val="002E458B"/>
    <w:rsid w:val="002F29C4"/>
    <w:rsid w:val="002F6985"/>
    <w:rsid w:val="002F6EAE"/>
    <w:rsid w:val="00302409"/>
    <w:rsid w:val="003069CB"/>
    <w:rsid w:val="003113F0"/>
    <w:rsid w:val="00311F25"/>
    <w:rsid w:val="003167C3"/>
    <w:rsid w:val="00323324"/>
    <w:rsid w:val="00324BC4"/>
    <w:rsid w:val="00326C13"/>
    <w:rsid w:val="0033007A"/>
    <w:rsid w:val="00330B7C"/>
    <w:rsid w:val="00355A55"/>
    <w:rsid w:val="00356141"/>
    <w:rsid w:val="0035791D"/>
    <w:rsid w:val="00363E3A"/>
    <w:rsid w:val="00394C0D"/>
    <w:rsid w:val="003A4D86"/>
    <w:rsid w:val="003C10B1"/>
    <w:rsid w:val="003C6451"/>
    <w:rsid w:val="003C7D2F"/>
    <w:rsid w:val="003D6EEC"/>
    <w:rsid w:val="003E0A6D"/>
    <w:rsid w:val="003F2CCC"/>
    <w:rsid w:val="00401667"/>
    <w:rsid w:val="00405E55"/>
    <w:rsid w:val="0040698F"/>
    <w:rsid w:val="00416C6B"/>
    <w:rsid w:val="004209C0"/>
    <w:rsid w:val="00422ED9"/>
    <w:rsid w:val="00431CC8"/>
    <w:rsid w:val="004331A7"/>
    <w:rsid w:val="00441CCA"/>
    <w:rsid w:val="004602C0"/>
    <w:rsid w:val="00463326"/>
    <w:rsid w:val="0047673E"/>
    <w:rsid w:val="00476D16"/>
    <w:rsid w:val="00477481"/>
    <w:rsid w:val="0048044E"/>
    <w:rsid w:val="00483A41"/>
    <w:rsid w:val="0049130D"/>
    <w:rsid w:val="00492759"/>
    <w:rsid w:val="004962AF"/>
    <w:rsid w:val="004A6ECA"/>
    <w:rsid w:val="004B426F"/>
    <w:rsid w:val="004B5762"/>
    <w:rsid w:val="004C5C7E"/>
    <w:rsid w:val="004E7564"/>
    <w:rsid w:val="004F30DD"/>
    <w:rsid w:val="00505302"/>
    <w:rsid w:val="0050565A"/>
    <w:rsid w:val="00525011"/>
    <w:rsid w:val="00544814"/>
    <w:rsid w:val="00545AAF"/>
    <w:rsid w:val="0055781E"/>
    <w:rsid w:val="00557E2D"/>
    <w:rsid w:val="005630D5"/>
    <w:rsid w:val="00573C54"/>
    <w:rsid w:val="0057527B"/>
    <w:rsid w:val="00586344"/>
    <w:rsid w:val="0059099B"/>
    <w:rsid w:val="0059192B"/>
    <w:rsid w:val="00592497"/>
    <w:rsid w:val="005B3A78"/>
    <w:rsid w:val="005B3C12"/>
    <w:rsid w:val="005D2B5C"/>
    <w:rsid w:val="005D6B72"/>
    <w:rsid w:val="005E0FE8"/>
    <w:rsid w:val="005E1D7B"/>
    <w:rsid w:val="005E35B0"/>
    <w:rsid w:val="005E6EAE"/>
    <w:rsid w:val="005F7C56"/>
    <w:rsid w:val="0060557D"/>
    <w:rsid w:val="00606A55"/>
    <w:rsid w:val="00610CC7"/>
    <w:rsid w:val="006135ED"/>
    <w:rsid w:val="00613813"/>
    <w:rsid w:val="006179A5"/>
    <w:rsid w:val="00622FCF"/>
    <w:rsid w:val="006317DB"/>
    <w:rsid w:val="006376D0"/>
    <w:rsid w:val="006421BD"/>
    <w:rsid w:val="006549B1"/>
    <w:rsid w:val="006644F5"/>
    <w:rsid w:val="00665190"/>
    <w:rsid w:val="006718DE"/>
    <w:rsid w:val="00674B64"/>
    <w:rsid w:val="0067730D"/>
    <w:rsid w:val="006819BB"/>
    <w:rsid w:val="0068311A"/>
    <w:rsid w:val="00686DA6"/>
    <w:rsid w:val="006968CF"/>
    <w:rsid w:val="006B351C"/>
    <w:rsid w:val="006B546B"/>
    <w:rsid w:val="006B7AB4"/>
    <w:rsid w:val="006C5A5B"/>
    <w:rsid w:val="006C5FE7"/>
    <w:rsid w:val="006E2906"/>
    <w:rsid w:val="006E6D15"/>
    <w:rsid w:val="006F5BC5"/>
    <w:rsid w:val="007033DC"/>
    <w:rsid w:val="007065B6"/>
    <w:rsid w:val="007070DC"/>
    <w:rsid w:val="007100CB"/>
    <w:rsid w:val="00717404"/>
    <w:rsid w:val="00735462"/>
    <w:rsid w:val="0074018E"/>
    <w:rsid w:val="007504AA"/>
    <w:rsid w:val="007551C8"/>
    <w:rsid w:val="00755BEA"/>
    <w:rsid w:val="0075763D"/>
    <w:rsid w:val="00760E7C"/>
    <w:rsid w:val="00762AE2"/>
    <w:rsid w:val="00766344"/>
    <w:rsid w:val="00770AF5"/>
    <w:rsid w:val="00777DFC"/>
    <w:rsid w:val="007843E8"/>
    <w:rsid w:val="007A594D"/>
    <w:rsid w:val="007A77CE"/>
    <w:rsid w:val="007A7DBF"/>
    <w:rsid w:val="007B00AD"/>
    <w:rsid w:val="007B1A32"/>
    <w:rsid w:val="007B42E8"/>
    <w:rsid w:val="007B4B83"/>
    <w:rsid w:val="007B5463"/>
    <w:rsid w:val="007C0D3F"/>
    <w:rsid w:val="007C5313"/>
    <w:rsid w:val="007C5F82"/>
    <w:rsid w:val="007D227D"/>
    <w:rsid w:val="007E1CF9"/>
    <w:rsid w:val="007E1E9C"/>
    <w:rsid w:val="007E2722"/>
    <w:rsid w:val="007E5EE6"/>
    <w:rsid w:val="007E6B49"/>
    <w:rsid w:val="007F0453"/>
    <w:rsid w:val="007F5AB7"/>
    <w:rsid w:val="007F7540"/>
    <w:rsid w:val="00802313"/>
    <w:rsid w:val="008047B1"/>
    <w:rsid w:val="00804A93"/>
    <w:rsid w:val="00812A52"/>
    <w:rsid w:val="0081407B"/>
    <w:rsid w:val="00816DA9"/>
    <w:rsid w:val="0082192D"/>
    <w:rsid w:val="00821A08"/>
    <w:rsid w:val="0082273C"/>
    <w:rsid w:val="00850EFD"/>
    <w:rsid w:val="0085203C"/>
    <w:rsid w:val="008522C0"/>
    <w:rsid w:val="00856422"/>
    <w:rsid w:val="00860AAB"/>
    <w:rsid w:val="008628F4"/>
    <w:rsid w:val="00871BCD"/>
    <w:rsid w:val="00875E78"/>
    <w:rsid w:val="0088384A"/>
    <w:rsid w:val="00883F00"/>
    <w:rsid w:val="00897EBB"/>
    <w:rsid w:val="008A5830"/>
    <w:rsid w:val="008B3DEC"/>
    <w:rsid w:val="008C1DDB"/>
    <w:rsid w:val="008C2F43"/>
    <w:rsid w:val="008C5245"/>
    <w:rsid w:val="008D0FE7"/>
    <w:rsid w:val="008E2059"/>
    <w:rsid w:val="008E6C17"/>
    <w:rsid w:val="008E73EA"/>
    <w:rsid w:val="008E78B7"/>
    <w:rsid w:val="008F1A25"/>
    <w:rsid w:val="008F4869"/>
    <w:rsid w:val="00910C79"/>
    <w:rsid w:val="009229A7"/>
    <w:rsid w:val="009264BA"/>
    <w:rsid w:val="00937238"/>
    <w:rsid w:val="0094095E"/>
    <w:rsid w:val="0094416B"/>
    <w:rsid w:val="00945839"/>
    <w:rsid w:val="0094641C"/>
    <w:rsid w:val="0095171E"/>
    <w:rsid w:val="00951D21"/>
    <w:rsid w:val="00963D58"/>
    <w:rsid w:val="00965EAF"/>
    <w:rsid w:val="00976886"/>
    <w:rsid w:val="009801C4"/>
    <w:rsid w:val="00984D15"/>
    <w:rsid w:val="00993AC9"/>
    <w:rsid w:val="0099695C"/>
    <w:rsid w:val="00997200"/>
    <w:rsid w:val="009A3C5F"/>
    <w:rsid w:val="009B2DC4"/>
    <w:rsid w:val="009B5E4A"/>
    <w:rsid w:val="009C5B0B"/>
    <w:rsid w:val="009C7FFC"/>
    <w:rsid w:val="009D42A7"/>
    <w:rsid w:val="009E3B8E"/>
    <w:rsid w:val="00A00132"/>
    <w:rsid w:val="00A10BCB"/>
    <w:rsid w:val="00A11459"/>
    <w:rsid w:val="00A12531"/>
    <w:rsid w:val="00A20E06"/>
    <w:rsid w:val="00A30A1B"/>
    <w:rsid w:val="00A34CC3"/>
    <w:rsid w:val="00A37ACD"/>
    <w:rsid w:val="00A444E3"/>
    <w:rsid w:val="00A540B4"/>
    <w:rsid w:val="00A5525D"/>
    <w:rsid w:val="00A707CE"/>
    <w:rsid w:val="00A76CF0"/>
    <w:rsid w:val="00AA1E74"/>
    <w:rsid w:val="00AA287D"/>
    <w:rsid w:val="00AB1463"/>
    <w:rsid w:val="00AB34C5"/>
    <w:rsid w:val="00AB371C"/>
    <w:rsid w:val="00AB518B"/>
    <w:rsid w:val="00AE28BD"/>
    <w:rsid w:val="00AE776E"/>
    <w:rsid w:val="00AF0001"/>
    <w:rsid w:val="00AF6CEF"/>
    <w:rsid w:val="00AF75D0"/>
    <w:rsid w:val="00B053B9"/>
    <w:rsid w:val="00B11FF3"/>
    <w:rsid w:val="00B127CC"/>
    <w:rsid w:val="00B24AC5"/>
    <w:rsid w:val="00B32E9B"/>
    <w:rsid w:val="00B347BA"/>
    <w:rsid w:val="00B40438"/>
    <w:rsid w:val="00B655BE"/>
    <w:rsid w:val="00B71A6D"/>
    <w:rsid w:val="00B82923"/>
    <w:rsid w:val="00BA70CA"/>
    <w:rsid w:val="00BB01DD"/>
    <w:rsid w:val="00BB21A0"/>
    <w:rsid w:val="00BB27E1"/>
    <w:rsid w:val="00BC06AA"/>
    <w:rsid w:val="00BE23B3"/>
    <w:rsid w:val="00BE241E"/>
    <w:rsid w:val="00BE46A5"/>
    <w:rsid w:val="00BE470E"/>
    <w:rsid w:val="00BF00E1"/>
    <w:rsid w:val="00BF1D0E"/>
    <w:rsid w:val="00BF4345"/>
    <w:rsid w:val="00BF5D88"/>
    <w:rsid w:val="00C118B5"/>
    <w:rsid w:val="00C17639"/>
    <w:rsid w:val="00C308F3"/>
    <w:rsid w:val="00C3744B"/>
    <w:rsid w:val="00C3748D"/>
    <w:rsid w:val="00C42BA4"/>
    <w:rsid w:val="00C4684A"/>
    <w:rsid w:val="00C46BC3"/>
    <w:rsid w:val="00C50A37"/>
    <w:rsid w:val="00C50A54"/>
    <w:rsid w:val="00C524D4"/>
    <w:rsid w:val="00C55366"/>
    <w:rsid w:val="00C57DA9"/>
    <w:rsid w:val="00C71585"/>
    <w:rsid w:val="00C86072"/>
    <w:rsid w:val="00C86AD2"/>
    <w:rsid w:val="00C92746"/>
    <w:rsid w:val="00C9303E"/>
    <w:rsid w:val="00CA3CDF"/>
    <w:rsid w:val="00CB1939"/>
    <w:rsid w:val="00CB3031"/>
    <w:rsid w:val="00CE0CDB"/>
    <w:rsid w:val="00CE5E29"/>
    <w:rsid w:val="00CE60E8"/>
    <w:rsid w:val="00CF1EA4"/>
    <w:rsid w:val="00CF3CFF"/>
    <w:rsid w:val="00D05D8B"/>
    <w:rsid w:val="00D13F1F"/>
    <w:rsid w:val="00D17069"/>
    <w:rsid w:val="00D211E9"/>
    <w:rsid w:val="00D326DB"/>
    <w:rsid w:val="00D32786"/>
    <w:rsid w:val="00D41FB3"/>
    <w:rsid w:val="00D4627B"/>
    <w:rsid w:val="00D512F6"/>
    <w:rsid w:val="00D67E4F"/>
    <w:rsid w:val="00D75826"/>
    <w:rsid w:val="00D77E24"/>
    <w:rsid w:val="00D82953"/>
    <w:rsid w:val="00D843EF"/>
    <w:rsid w:val="00D87E3A"/>
    <w:rsid w:val="00D909ED"/>
    <w:rsid w:val="00D90F52"/>
    <w:rsid w:val="00D91894"/>
    <w:rsid w:val="00DA1357"/>
    <w:rsid w:val="00DA76F9"/>
    <w:rsid w:val="00DC11CD"/>
    <w:rsid w:val="00DC54E7"/>
    <w:rsid w:val="00DE17C5"/>
    <w:rsid w:val="00DE6104"/>
    <w:rsid w:val="00DF14AD"/>
    <w:rsid w:val="00DF3FC3"/>
    <w:rsid w:val="00DF7758"/>
    <w:rsid w:val="00E04BBA"/>
    <w:rsid w:val="00E40E6D"/>
    <w:rsid w:val="00E414B3"/>
    <w:rsid w:val="00E4171F"/>
    <w:rsid w:val="00E521D0"/>
    <w:rsid w:val="00E542D4"/>
    <w:rsid w:val="00E7219A"/>
    <w:rsid w:val="00E72DD5"/>
    <w:rsid w:val="00E771F4"/>
    <w:rsid w:val="00E778FC"/>
    <w:rsid w:val="00E85FF0"/>
    <w:rsid w:val="00E92B83"/>
    <w:rsid w:val="00E95CC2"/>
    <w:rsid w:val="00E96001"/>
    <w:rsid w:val="00E968B2"/>
    <w:rsid w:val="00EA1FE7"/>
    <w:rsid w:val="00EB0A6C"/>
    <w:rsid w:val="00ED0BFF"/>
    <w:rsid w:val="00ED48E6"/>
    <w:rsid w:val="00F04E01"/>
    <w:rsid w:val="00F056D5"/>
    <w:rsid w:val="00F06AFE"/>
    <w:rsid w:val="00F1314C"/>
    <w:rsid w:val="00F1562C"/>
    <w:rsid w:val="00F258FF"/>
    <w:rsid w:val="00F26943"/>
    <w:rsid w:val="00F3351E"/>
    <w:rsid w:val="00F33D37"/>
    <w:rsid w:val="00F34B2C"/>
    <w:rsid w:val="00F368A5"/>
    <w:rsid w:val="00F50A9A"/>
    <w:rsid w:val="00F51B98"/>
    <w:rsid w:val="00F64403"/>
    <w:rsid w:val="00F7227B"/>
    <w:rsid w:val="00F7305E"/>
    <w:rsid w:val="00F74AC7"/>
    <w:rsid w:val="00F9439B"/>
    <w:rsid w:val="00F961D4"/>
    <w:rsid w:val="00F96E09"/>
    <w:rsid w:val="00FA1737"/>
    <w:rsid w:val="00FA68B4"/>
    <w:rsid w:val="00FA761E"/>
    <w:rsid w:val="00FB2F86"/>
    <w:rsid w:val="00FB597C"/>
    <w:rsid w:val="00FC1EC4"/>
    <w:rsid w:val="00FC5D59"/>
    <w:rsid w:val="00FD2FD3"/>
    <w:rsid w:val="00FE7C14"/>
    <w:rsid w:val="00F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0B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6A7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17DDB"/>
  </w:style>
  <w:style w:type="paragraph" w:customStyle="1" w:styleId="EndNoteBibliography">
    <w:name w:val="EndNote Bibliography"/>
    <w:basedOn w:val="Normal"/>
    <w:link w:val="EndNoteBibliographyChar"/>
    <w:rsid w:val="006819B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819BB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6819B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19BB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1979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5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1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A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A6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6332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63326"/>
    <w:rPr>
      <w:color w:val="808080"/>
    </w:rPr>
  </w:style>
  <w:style w:type="table" w:styleId="TableGrid">
    <w:name w:val="Table Grid"/>
    <w:basedOn w:val="TableNormal"/>
    <w:uiPriority w:val="39"/>
    <w:rsid w:val="008E6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7D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F1D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D0E"/>
  </w:style>
  <w:style w:type="paragraph" w:styleId="Footer">
    <w:name w:val="footer"/>
    <w:basedOn w:val="Normal"/>
    <w:link w:val="FooterChar"/>
    <w:uiPriority w:val="99"/>
    <w:unhideWhenUsed/>
    <w:rsid w:val="00BF1D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6A7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17DDB"/>
  </w:style>
  <w:style w:type="paragraph" w:customStyle="1" w:styleId="EndNoteBibliography">
    <w:name w:val="EndNote Bibliography"/>
    <w:basedOn w:val="Normal"/>
    <w:link w:val="EndNoteBibliographyChar"/>
    <w:rsid w:val="006819B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819BB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6819B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19BB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1979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5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1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A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A6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6332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63326"/>
    <w:rPr>
      <w:color w:val="808080"/>
    </w:rPr>
  </w:style>
  <w:style w:type="table" w:styleId="TableGrid">
    <w:name w:val="Table Grid"/>
    <w:basedOn w:val="TableNormal"/>
    <w:uiPriority w:val="39"/>
    <w:rsid w:val="008E6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7D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F1D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D0E"/>
  </w:style>
  <w:style w:type="paragraph" w:styleId="Footer">
    <w:name w:val="footer"/>
    <w:basedOn w:val="Normal"/>
    <w:link w:val="FooterChar"/>
    <w:uiPriority w:val="99"/>
    <w:unhideWhenUsed/>
    <w:rsid w:val="00BF1D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9A495-1B27-479D-8594-AE7F8A6F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Sousa, Vitor, BioMed Central Ltd.</cp:lastModifiedBy>
  <cp:revision>3</cp:revision>
  <cp:lastPrinted>2020-10-19T08:16:00Z</cp:lastPrinted>
  <dcterms:created xsi:type="dcterms:W3CDTF">2020-10-19T20:41:00Z</dcterms:created>
  <dcterms:modified xsi:type="dcterms:W3CDTF">2020-10-19T20:55:00Z</dcterms:modified>
</cp:coreProperties>
</file>