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19CCDC" w14:textId="13181CB6" w:rsidR="00A23077" w:rsidRPr="00D752DB" w:rsidRDefault="001E5830" w:rsidP="00A2307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</w:t>
      </w:r>
      <w:r w:rsidRPr="00D752D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23077" w:rsidRPr="00D752DB">
        <w:rPr>
          <w:rFonts w:ascii="Times New Roman" w:hAnsi="Times New Roman" w:cs="Times New Roman"/>
          <w:b/>
          <w:sz w:val="24"/>
          <w:szCs w:val="24"/>
          <w:lang w:val="en-US"/>
        </w:rPr>
        <w:t>Information</w:t>
      </w:r>
    </w:p>
    <w:p w14:paraId="7BD50489" w14:textId="77777777" w:rsidR="00A23077" w:rsidRDefault="00A23077" w:rsidP="00A23077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23468264" w14:textId="77777777" w:rsidR="00AE0FE9" w:rsidRPr="000E0883" w:rsidRDefault="00AE0FE9" w:rsidP="00AE0FE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E08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Analysis of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urinary</w:t>
      </w:r>
      <w:r w:rsidRPr="000E08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E0883">
        <w:rPr>
          <w:rFonts w:ascii="Times New Roman" w:hAnsi="Times New Roman" w:cs="Times New Roman"/>
          <w:b/>
          <w:sz w:val="24"/>
          <w:szCs w:val="24"/>
          <w:lang w:val="en-US"/>
        </w:rPr>
        <w:t>exosomal</w:t>
      </w:r>
      <w:proofErr w:type="spellEnd"/>
      <w:r w:rsidRPr="000E08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metabolites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identifies</w:t>
      </w:r>
      <w:r w:rsidRPr="000E08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cardiovascular risk signature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0E08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with added value to urine analysis</w:t>
      </w:r>
    </w:p>
    <w:p w14:paraId="361BFC33" w14:textId="2DD23E19" w:rsidR="00A23077" w:rsidRDefault="00A23077" w:rsidP="00A23077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AA6F0E3" w14:textId="77777777" w:rsidR="00A23077" w:rsidRPr="00996513" w:rsidRDefault="00A23077" w:rsidP="00A23077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17435CB" w14:textId="77777777" w:rsidR="00A23077" w:rsidRDefault="00A23077" w:rsidP="00A23077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C342DE">
        <w:rPr>
          <w:rFonts w:ascii="Times New Roman" w:hAnsi="Times New Roman" w:cs="Times New Roman"/>
          <w:sz w:val="24"/>
          <w:szCs w:val="24"/>
        </w:rPr>
        <w:t>Marta Agudiez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342DE">
        <w:rPr>
          <w:rFonts w:ascii="Times New Roman" w:hAnsi="Times New Roman" w:cs="Times New Roman"/>
          <w:sz w:val="24"/>
          <w:szCs w:val="24"/>
        </w:rPr>
        <w:t>, Paula J M</w:t>
      </w:r>
      <w:r>
        <w:rPr>
          <w:rFonts w:ascii="Times New Roman" w:hAnsi="Times New Roman" w:cs="Times New Roman"/>
          <w:sz w:val="24"/>
          <w:szCs w:val="24"/>
        </w:rPr>
        <w:t>artinez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Marta Martin-Lorenzo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1#</w:t>
      </w:r>
      <w:r>
        <w:rPr>
          <w:rFonts w:ascii="Times New Roman" w:hAnsi="Times New Roman" w:cs="Times New Roman"/>
          <w:sz w:val="24"/>
          <w:szCs w:val="24"/>
        </w:rPr>
        <w:t>, Angeles Heredero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Aranzazu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Santiago-Hernandez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Dolores Molero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, Juan Manuel Garcia-Segura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3,4</w:t>
      </w:r>
      <w:r>
        <w:rPr>
          <w:rFonts w:ascii="Times New Roman" w:hAnsi="Times New Roman" w:cs="Times New Roman"/>
          <w:sz w:val="24"/>
          <w:szCs w:val="24"/>
        </w:rPr>
        <w:t>, Gonzalo Aldamiz-Echevarria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Gloria Alvarez-Llamas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1,5*</w:t>
      </w:r>
    </w:p>
    <w:p w14:paraId="024073DB" w14:textId="77777777" w:rsidR="00A23077" w:rsidRDefault="00A23077" w:rsidP="00A23077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DA95A7E" w14:textId="77777777" w:rsidR="00A23077" w:rsidRDefault="00A23077" w:rsidP="00A2307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342DE">
        <w:rPr>
          <w:rFonts w:ascii="Times New Roman" w:hAnsi="Times New Roman" w:cs="Times New Roman"/>
          <w:sz w:val="24"/>
          <w:szCs w:val="24"/>
          <w:lang w:val="en-US"/>
        </w:rPr>
        <w:t>1. Immunology Department, IIS-</w:t>
      </w:r>
      <w:proofErr w:type="spellStart"/>
      <w:r w:rsidRPr="00C342DE">
        <w:rPr>
          <w:rFonts w:ascii="Times New Roman" w:hAnsi="Times New Roman" w:cs="Times New Roman"/>
          <w:sz w:val="24"/>
          <w:szCs w:val="24"/>
          <w:lang w:val="en-US"/>
        </w:rPr>
        <w:t>Fundacion</w:t>
      </w:r>
      <w:proofErr w:type="spellEnd"/>
      <w:r w:rsidRPr="00C342DE">
        <w:rPr>
          <w:rFonts w:ascii="Times New Roman" w:hAnsi="Times New Roman" w:cs="Times New Roman"/>
          <w:sz w:val="24"/>
          <w:szCs w:val="24"/>
          <w:lang w:val="en-US"/>
        </w:rPr>
        <w:t xml:space="preserve"> Jimenez Diaz-UAM, Madrid, Spain.</w:t>
      </w:r>
    </w:p>
    <w:p w14:paraId="65018DFB" w14:textId="77777777" w:rsidR="00A23077" w:rsidRDefault="00A23077" w:rsidP="00A2307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Cardiac Surgery Department,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Fundacion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Jimenez Diaz-UAM, Madrid, Spain.</w:t>
      </w:r>
    </w:p>
    <w:p w14:paraId="07B0D0D8" w14:textId="77777777" w:rsidR="00A23077" w:rsidRPr="00C342DE" w:rsidRDefault="00A23077" w:rsidP="00A2307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Pr="00C342DE">
        <w:rPr>
          <w:rFonts w:ascii="Times New Roman" w:hAnsi="Times New Roman" w:cs="Times New Roman"/>
          <w:sz w:val="24"/>
          <w:szCs w:val="24"/>
          <w:lang w:val="en-US"/>
        </w:rPr>
        <w:t xml:space="preserve">CAI-RMN, Universidad </w:t>
      </w:r>
      <w:proofErr w:type="spellStart"/>
      <w:r w:rsidRPr="00C342DE">
        <w:rPr>
          <w:rFonts w:ascii="Times New Roman" w:hAnsi="Times New Roman" w:cs="Times New Roman"/>
          <w:sz w:val="24"/>
          <w:szCs w:val="24"/>
          <w:lang w:val="en-US"/>
        </w:rPr>
        <w:t>Complutense</w:t>
      </w:r>
      <w:proofErr w:type="spellEnd"/>
      <w:r w:rsidRPr="00C342DE">
        <w:rPr>
          <w:rFonts w:ascii="Times New Roman" w:hAnsi="Times New Roman" w:cs="Times New Roman"/>
          <w:sz w:val="24"/>
          <w:szCs w:val="24"/>
          <w:lang w:val="en-US"/>
        </w:rPr>
        <w:t>, Madrid, Spain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548AF35" w14:textId="77777777" w:rsidR="00A23077" w:rsidRDefault="00A23077" w:rsidP="00A2307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</w:t>
      </w:r>
      <w:r w:rsidRPr="00C342DE">
        <w:rPr>
          <w:rFonts w:ascii="Times New Roman" w:hAnsi="Times New Roman" w:cs="Times New Roman"/>
          <w:sz w:val="24"/>
          <w:szCs w:val="24"/>
          <w:lang w:val="en-US"/>
        </w:rPr>
        <w:t xml:space="preserve"> Department of Biochemistry and Molecular Biology,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Faculty of Biology, </w:t>
      </w:r>
      <w:r w:rsidRPr="00C342DE">
        <w:rPr>
          <w:rFonts w:ascii="Times New Roman" w:hAnsi="Times New Roman" w:cs="Times New Roman"/>
          <w:sz w:val="24"/>
          <w:szCs w:val="24"/>
          <w:lang w:val="en-US"/>
        </w:rPr>
        <w:t>Universidad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42DE">
        <w:rPr>
          <w:rFonts w:ascii="Times New Roman" w:hAnsi="Times New Roman" w:cs="Times New Roman"/>
          <w:sz w:val="24"/>
          <w:szCs w:val="24"/>
          <w:lang w:val="en-US"/>
        </w:rPr>
        <w:t>Complutense</w:t>
      </w:r>
      <w:proofErr w:type="spellEnd"/>
      <w:r w:rsidRPr="00C342DE">
        <w:rPr>
          <w:rFonts w:ascii="Times New Roman" w:hAnsi="Times New Roman" w:cs="Times New Roman"/>
          <w:sz w:val="24"/>
          <w:szCs w:val="24"/>
          <w:lang w:val="en-US"/>
        </w:rPr>
        <w:t>, Madrid, Spain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0765BB1" w14:textId="77777777" w:rsidR="00A23077" w:rsidRDefault="00A23077" w:rsidP="00A2307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5. REDINREN, Madrid, Spain.</w:t>
      </w:r>
    </w:p>
    <w:p w14:paraId="07A89488" w14:textId="77777777" w:rsidR="00A23077" w:rsidRDefault="00A23077" w:rsidP="00A2307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956E95D" w14:textId="77777777" w:rsidR="00A23077" w:rsidRPr="002E2F2F" w:rsidRDefault="00A23077" w:rsidP="00A2307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E5800">
        <w:rPr>
          <w:rFonts w:ascii="Times New Roman" w:hAnsi="Times New Roman" w:cs="Times New Roman"/>
          <w:sz w:val="24"/>
          <w:szCs w:val="24"/>
          <w:lang w:val="en-US"/>
        </w:rPr>
        <w:t xml:space="preserve">*Corresponding author: Gloria Alvarez-Llamas. </w:t>
      </w:r>
      <w:r w:rsidRPr="00134682">
        <w:rPr>
          <w:rFonts w:ascii="Times New Roman" w:hAnsi="Times New Roman" w:cs="Times New Roman"/>
          <w:sz w:val="24"/>
          <w:szCs w:val="24"/>
          <w:lang w:val="en-US"/>
        </w:rPr>
        <w:t xml:space="preserve">Immunology Department. </w:t>
      </w:r>
      <w:r w:rsidRPr="0020140B">
        <w:rPr>
          <w:rFonts w:ascii="Times New Roman" w:hAnsi="Times New Roman" w:cs="Times New Roman"/>
          <w:sz w:val="24"/>
          <w:szCs w:val="24"/>
        </w:rPr>
        <w:t>IIS-</w:t>
      </w:r>
      <w:proofErr w:type="spellStart"/>
      <w:r w:rsidRPr="0020140B">
        <w:rPr>
          <w:rFonts w:ascii="Times New Roman" w:hAnsi="Times New Roman" w:cs="Times New Roman"/>
          <w:sz w:val="24"/>
          <w:szCs w:val="24"/>
        </w:rPr>
        <w:t>Fundacion</w:t>
      </w:r>
      <w:proofErr w:type="spellEnd"/>
      <w:r w:rsidRPr="002014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40B">
        <w:rPr>
          <w:rFonts w:ascii="Times New Roman" w:hAnsi="Times New Roman" w:cs="Times New Roman"/>
          <w:sz w:val="24"/>
          <w:szCs w:val="24"/>
        </w:rPr>
        <w:t>Jimenez</w:t>
      </w:r>
      <w:proofErr w:type="spellEnd"/>
      <w:r w:rsidRPr="002014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40B">
        <w:rPr>
          <w:rFonts w:ascii="Times New Roman" w:hAnsi="Times New Roman" w:cs="Times New Roman"/>
          <w:sz w:val="24"/>
          <w:szCs w:val="24"/>
        </w:rPr>
        <w:t>Diaz</w:t>
      </w:r>
      <w:proofErr w:type="spellEnd"/>
      <w:r w:rsidRPr="0020140B">
        <w:rPr>
          <w:rFonts w:ascii="Times New Roman" w:hAnsi="Times New Roman" w:cs="Times New Roman"/>
          <w:sz w:val="24"/>
          <w:szCs w:val="24"/>
        </w:rPr>
        <w:t xml:space="preserve">. Avda. Reyes </w:t>
      </w:r>
      <w:proofErr w:type="spellStart"/>
      <w:r w:rsidRPr="0020140B">
        <w:rPr>
          <w:rFonts w:ascii="Times New Roman" w:hAnsi="Times New Roman" w:cs="Times New Roman"/>
          <w:sz w:val="24"/>
          <w:szCs w:val="24"/>
        </w:rPr>
        <w:t>Catolicos</w:t>
      </w:r>
      <w:proofErr w:type="spellEnd"/>
      <w:r w:rsidRPr="0020140B">
        <w:rPr>
          <w:rFonts w:ascii="Times New Roman" w:hAnsi="Times New Roman" w:cs="Times New Roman"/>
          <w:sz w:val="24"/>
          <w:szCs w:val="24"/>
        </w:rPr>
        <w:t xml:space="preserve"> 2. </w:t>
      </w:r>
      <w:r w:rsidRPr="002E2F2F">
        <w:rPr>
          <w:rFonts w:ascii="Times New Roman" w:hAnsi="Times New Roman" w:cs="Times New Roman"/>
          <w:sz w:val="24"/>
          <w:szCs w:val="24"/>
        </w:rPr>
        <w:t xml:space="preserve">28040 Madrid, Spain. </w:t>
      </w:r>
      <w:proofErr w:type="spellStart"/>
      <w:r w:rsidRPr="002E2F2F">
        <w:rPr>
          <w:rFonts w:ascii="Times New Roman" w:hAnsi="Times New Roman" w:cs="Times New Roman"/>
          <w:sz w:val="24"/>
          <w:szCs w:val="24"/>
        </w:rPr>
        <w:t>Phone</w:t>
      </w:r>
      <w:proofErr w:type="spellEnd"/>
      <w:r w:rsidRPr="002E2F2F">
        <w:rPr>
          <w:rFonts w:ascii="Times New Roman" w:hAnsi="Times New Roman" w:cs="Times New Roman"/>
          <w:sz w:val="24"/>
          <w:szCs w:val="24"/>
        </w:rPr>
        <w:t xml:space="preserve"> N. (+34) 915504800 2203. email</w:t>
      </w:r>
      <w:r w:rsidRPr="002E2F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5" w:history="1">
        <w:r w:rsidRPr="002E2F2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galvarez@fjd.es</w:t>
        </w:r>
      </w:hyperlink>
    </w:p>
    <w:p w14:paraId="46438B52" w14:textId="77777777" w:rsidR="00A23077" w:rsidRPr="00BA461B" w:rsidRDefault="00A23077" w:rsidP="00A23077">
      <w:pPr>
        <w:spacing w:after="0" w:line="480" w:lineRule="auto"/>
        <w:rPr>
          <w:lang w:val="en-US"/>
        </w:rPr>
      </w:pPr>
      <w:r w:rsidRPr="003250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#</w:t>
      </w:r>
      <w:r w:rsidRPr="0020140B">
        <w:rPr>
          <w:rFonts w:ascii="Times New Roman" w:hAnsi="Times New Roman" w:cs="Times New Roman"/>
          <w:sz w:val="24"/>
          <w:szCs w:val="24"/>
          <w:lang w:val="en-US"/>
        </w:rPr>
        <w:t>Corresponding author: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Marta Martin-Lorenzo. </w:t>
      </w:r>
      <w:r w:rsidRPr="00134682">
        <w:rPr>
          <w:rFonts w:ascii="Times New Roman" w:hAnsi="Times New Roman" w:cs="Times New Roman"/>
          <w:sz w:val="24"/>
          <w:szCs w:val="24"/>
          <w:lang w:val="en-US"/>
        </w:rPr>
        <w:t xml:space="preserve">Immunology Department. </w:t>
      </w:r>
      <w:r w:rsidRPr="009E5800">
        <w:rPr>
          <w:rFonts w:ascii="Times New Roman" w:hAnsi="Times New Roman" w:cs="Times New Roman"/>
          <w:sz w:val="24"/>
          <w:szCs w:val="24"/>
        </w:rPr>
        <w:t>IIS-</w:t>
      </w:r>
      <w:proofErr w:type="spellStart"/>
      <w:r w:rsidRPr="009E5800">
        <w:rPr>
          <w:rFonts w:ascii="Times New Roman" w:hAnsi="Times New Roman" w:cs="Times New Roman"/>
          <w:sz w:val="24"/>
          <w:szCs w:val="24"/>
        </w:rPr>
        <w:t>Fundacion</w:t>
      </w:r>
      <w:proofErr w:type="spellEnd"/>
      <w:r w:rsidRPr="009E58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800">
        <w:rPr>
          <w:rFonts w:ascii="Times New Roman" w:hAnsi="Times New Roman" w:cs="Times New Roman"/>
          <w:sz w:val="24"/>
          <w:szCs w:val="24"/>
        </w:rPr>
        <w:t>Jimenez</w:t>
      </w:r>
      <w:proofErr w:type="spellEnd"/>
      <w:r w:rsidRPr="009E58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800">
        <w:rPr>
          <w:rFonts w:ascii="Times New Roman" w:hAnsi="Times New Roman" w:cs="Times New Roman"/>
          <w:sz w:val="24"/>
          <w:szCs w:val="24"/>
        </w:rPr>
        <w:t>Diaz</w:t>
      </w:r>
      <w:proofErr w:type="spellEnd"/>
      <w:r w:rsidRPr="009E5800">
        <w:rPr>
          <w:rFonts w:ascii="Times New Roman" w:hAnsi="Times New Roman" w:cs="Times New Roman"/>
          <w:sz w:val="24"/>
          <w:szCs w:val="24"/>
        </w:rPr>
        <w:t xml:space="preserve">. Avda. Reyes </w:t>
      </w:r>
      <w:proofErr w:type="spellStart"/>
      <w:r w:rsidRPr="009E5800">
        <w:rPr>
          <w:rFonts w:ascii="Times New Roman" w:hAnsi="Times New Roman" w:cs="Times New Roman"/>
          <w:sz w:val="24"/>
          <w:szCs w:val="24"/>
        </w:rPr>
        <w:t>Catolicos</w:t>
      </w:r>
      <w:proofErr w:type="spellEnd"/>
      <w:r w:rsidRPr="009E5800">
        <w:rPr>
          <w:rFonts w:ascii="Times New Roman" w:hAnsi="Times New Roman" w:cs="Times New Roman"/>
          <w:sz w:val="24"/>
          <w:szCs w:val="24"/>
        </w:rPr>
        <w:t xml:space="preserve"> 2. </w:t>
      </w:r>
      <w:r w:rsidRPr="002E2F2F">
        <w:rPr>
          <w:rFonts w:ascii="Times New Roman" w:hAnsi="Times New Roman" w:cs="Times New Roman"/>
          <w:sz w:val="24"/>
          <w:szCs w:val="24"/>
        </w:rPr>
        <w:t xml:space="preserve">28040 Madrid, Spain. </w:t>
      </w:r>
      <w:proofErr w:type="spellStart"/>
      <w:r w:rsidRPr="002E2F2F">
        <w:rPr>
          <w:rFonts w:ascii="Times New Roman" w:hAnsi="Times New Roman" w:cs="Times New Roman"/>
          <w:sz w:val="24"/>
          <w:szCs w:val="24"/>
        </w:rPr>
        <w:t>Phone</w:t>
      </w:r>
      <w:proofErr w:type="spellEnd"/>
      <w:r w:rsidRPr="002E2F2F">
        <w:rPr>
          <w:rFonts w:ascii="Times New Roman" w:hAnsi="Times New Roman" w:cs="Times New Roman"/>
          <w:sz w:val="24"/>
          <w:szCs w:val="24"/>
        </w:rPr>
        <w:t xml:space="preserve"> N. (+34) 915504800 2202. </w:t>
      </w:r>
      <w:r w:rsidRPr="00BA461B">
        <w:rPr>
          <w:rFonts w:ascii="Times New Roman" w:hAnsi="Times New Roman" w:cs="Times New Roman"/>
          <w:sz w:val="24"/>
          <w:szCs w:val="24"/>
          <w:lang w:val="en-US"/>
        </w:rPr>
        <w:t>Email: marta.martin@fjd.es</w:t>
      </w:r>
    </w:p>
    <w:p w14:paraId="2844B044" w14:textId="77777777" w:rsidR="00A23077" w:rsidRPr="006B144D" w:rsidRDefault="00A23077" w:rsidP="00A2307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E2AF49F" w14:textId="77777777" w:rsidR="00A23077" w:rsidRPr="006B144D" w:rsidRDefault="00A23077" w:rsidP="00A23077">
      <w:pPr>
        <w:rPr>
          <w:lang w:val="en-US"/>
        </w:rPr>
      </w:pPr>
    </w:p>
    <w:p w14:paraId="406DD719" w14:textId="77777777" w:rsidR="00A23077" w:rsidRDefault="00A23077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317EE780" w14:textId="75A4FFE6" w:rsidR="007F69BD" w:rsidRPr="007F69BD" w:rsidRDefault="00F838BB" w:rsidP="007F69BD">
      <w:pPr>
        <w:spacing w:line="480" w:lineRule="auto"/>
        <w:contextualSpacing/>
        <w:rPr>
          <w:lang w:val="en-US"/>
        </w:rPr>
      </w:pPr>
      <w:r>
        <w:rPr>
          <w:b/>
          <w:bCs/>
          <w:lang w:val="en-US"/>
        </w:rPr>
        <w:lastRenderedPageBreak/>
        <w:t>Additional file 5: Table</w:t>
      </w:r>
      <w:r w:rsidR="007F69BD" w:rsidRPr="007F69BD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S</w:t>
      </w:r>
      <w:r w:rsidR="007F69BD" w:rsidRPr="007F69BD">
        <w:rPr>
          <w:b/>
          <w:bCs/>
          <w:lang w:val="en-US"/>
        </w:rPr>
        <w:t>1.</w:t>
      </w:r>
      <w:r w:rsidR="007F69BD" w:rsidRPr="007F69BD">
        <w:rPr>
          <w:lang w:val="en-US"/>
        </w:rPr>
        <w:t xml:space="preserve"> </w:t>
      </w:r>
      <w:proofErr w:type="spellStart"/>
      <w:r w:rsidR="007F69BD" w:rsidRPr="007F69BD">
        <w:rPr>
          <w:lang w:val="en-US"/>
        </w:rPr>
        <w:t>Exosomal</w:t>
      </w:r>
      <w:proofErr w:type="spellEnd"/>
      <w:r w:rsidR="007F69BD" w:rsidRPr="007F69BD">
        <w:rPr>
          <w:lang w:val="en-US"/>
        </w:rPr>
        <w:t xml:space="preserve"> metabolites showing differential abundance in urine from coronary artery by-pass surgery (CABG) patients (</w:t>
      </w:r>
      <w:proofErr w:type="spellStart"/>
      <w:r w:rsidR="007F69BD" w:rsidRPr="007F69BD">
        <w:rPr>
          <w:lang w:val="en-US"/>
        </w:rPr>
        <w:t>CVrisk</w:t>
      </w:r>
      <w:proofErr w:type="spellEnd"/>
      <w:r w:rsidR="007F69BD" w:rsidRPr="007F69BD">
        <w:rPr>
          <w:lang w:val="en-US"/>
        </w:rPr>
        <w:t xml:space="preserve"> group) versus healthy subjects (control group) by nuclear magnetic resonance (NMR). </w:t>
      </w:r>
      <w:r w:rsidR="007F69BD">
        <w:rPr>
          <w:lang w:val="en-US"/>
        </w:rPr>
        <w:t>Experimental and</w:t>
      </w:r>
      <w:r w:rsidR="00057331">
        <w:rPr>
          <w:lang w:val="en-US"/>
        </w:rPr>
        <w:t xml:space="preserve"> matched</w:t>
      </w:r>
      <w:r w:rsidR="007F69BD">
        <w:rPr>
          <w:lang w:val="en-US"/>
        </w:rPr>
        <w:t xml:space="preserve"> t</w:t>
      </w:r>
      <w:r w:rsidR="007F69BD" w:rsidRPr="007F69BD">
        <w:rPr>
          <w:lang w:val="en-US"/>
        </w:rPr>
        <w:t>heoretical chemical shifts are shown (HMDB).</w:t>
      </w:r>
    </w:p>
    <w:tbl>
      <w:tblPr>
        <w:tblW w:w="849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07"/>
        <w:gridCol w:w="1919"/>
        <w:gridCol w:w="2292"/>
        <w:gridCol w:w="1676"/>
      </w:tblGrid>
      <w:tr w:rsidR="00190BA6" w:rsidRPr="007F69BD" w14:paraId="34219431" w14:textId="1DEDC5F9" w:rsidTr="002E2F2F">
        <w:trPr>
          <w:trHeight w:val="809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83F942" w14:textId="77777777" w:rsidR="00190BA6" w:rsidRPr="007F69BD" w:rsidRDefault="00190BA6" w:rsidP="007F69BD">
            <w:pPr>
              <w:spacing w:after="0" w:line="240" w:lineRule="auto"/>
              <w:contextualSpacing/>
              <w:rPr>
                <w:b/>
                <w:bCs/>
                <w:lang w:val="en-US"/>
              </w:rPr>
            </w:pPr>
            <w:r w:rsidRPr="007F69BD">
              <w:rPr>
                <w:b/>
                <w:bCs/>
                <w:lang w:val="en-US"/>
              </w:rPr>
              <w:t>Metabolite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</w:tcPr>
          <w:p w14:paraId="23FB75A2" w14:textId="77777777" w:rsidR="00703116" w:rsidRDefault="00190BA6" w:rsidP="007F69BD">
            <w:pPr>
              <w:spacing w:after="0" w:line="240" w:lineRule="auto"/>
              <w:contextualSpacing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Experimental chemical shift </w:t>
            </w:r>
          </w:p>
          <w:p w14:paraId="5BD15A8D" w14:textId="00DC9DE0" w:rsidR="00190BA6" w:rsidRPr="007F69BD" w:rsidRDefault="00190BA6" w:rsidP="007F69BD">
            <w:pPr>
              <w:spacing w:after="0" w:line="240" w:lineRule="auto"/>
              <w:contextualSpacing/>
              <w:jc w:val="center"/>
              <w:rPr>
                <w:b/>
                <w:bCs/>
                <w:lang w:val="en-US"/>
              </w:rPr>
            </w:pPr>
            <w:r w:rsidRPr="007F69BD">
              <w:rPr>
                <w:b/>
                <w:bCs/>
                <w:vertAlign w:val="superscript"/>
                <w:lang w:val="en-US"/>
              </w:rPr>
              <w:t>1</w:t>
            </w:r>
            <w:r w:rsidRPr="007F69BD">
              <w:rPr>
                <w:b/>
                <w:bCs/>
                <w:lang w:val="en-US"/>
              </w:rPr>
              <w:t>H NMR (ppm)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FE3810" w14:textId="55A33261" w:rsidR="00190BA6" w:rsidRPr="007F69BD" w:rsidRDefault="00703116" w:rsidP="00703116">
            <w:pPr>
              <w:spacing w:after="0" w:line="240" w:lineRule="auto"/>
              <w:contextualSpacing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</w:t>
            </w:r>
            <w:r w:rsidR="00190BA6" w:rsidRPr="007F69BD">
              <w:rPr>
                <w:b/>
                <w:bCs/>
                <w:lang w:val="en-US"/>
              </w:rPr>
              <w:t xml:space="preserve">heoretical </w:t>
            </w:r>
            <w:r w:rsidR="00190BA6">
              <w:rPr>
                <w:b/>
                <w:bCs/>
                <w:lang w:val="en-US"/>
              </w:rPr>
              <w:t>c</w:t>
            </w:r>
            <w:r w:rsidR="00190BA6" w:rsidRPr="007F69BD">
              <w:rPr>
                <w:b/>
                <w:bCs/>
                <w:lang w:val="en-US"/>
              </w:rPr>
              <w:t>hemical shift</w:t>
            </w:r>
          </w:p>
          <w:p w14:paraId="3CB9849F" w14:textId="77777777" w:rsidR="00190BA6" w:rsidRPr="007F69BD" w:rsidRDefault="00190BA6" w:rsidP="00703116">
            <w:pPr>
              <w:spacing w:after="0" w:line="240" w:lineRule="auto"/>
              <w:contextualSpacing/>
              <w:jc w:val="center"/>
              <w:rPr>
                <w:b/>
                <w:bCs/>
                <w:lang w:val="en-US"/>
              </w:rPr>
            </w:pPr>
            <w:r w:rsidRPr="007F69BD">
              <w:rPr>
                <w:b/>
                <w:bCs/>
                <w:vertAlign w:val="superscript"/>
                <w:lang w:val="en-US"/>
              </w:rPr>
              <w:t>1</w:t>
            </w:r>
            <w:r w:rsidRPr="007F69BD">
              <w:rPr>
                <w:b/>
                <w:bCs/>
                <w:lang w:val="en-US"/>
              </w:rPr>
              <w:t>H NMR (ppm)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45D0A3FE" w14:textId="70D09817" w:rsidR="00190BA6" w:rsidRDefault="00057331" w:rsidP="00703116">
            <w:pPr>
              <w:spacing w:after="0" w:line="240" w:lineRule="auto"/>
              <w:contextualSpacing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</w:t>
            </w:r>
            <w:r w:rsidR="00703116">
              <w:rPr>
                <w:b/>
                <w:bCs/>
                <w:lang w:val="en-US"/>
              </w:rPr>
              <w:t>-</w:t>
            </w:r>
            <w:r>
              <w:rPr>
                <w:b/>
                <w:bCs/>
                <w:lang w:val="en-US"/>
              </w:rPr>
              <w:t>value</w:t>
            </w:r>
          </w:p>
        </w:tc>
      </w:tr>
      <w:tr w:rsidR="00190BA6" w:rsidRPr="007F69BD" w14:paraId="3CA79F50" w14:textId="70302C80" w:rsidTr="002E2F2F">
        <w:trPr>
          <w:trHeight w:val="294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3ED9C5" w14:textId="77777777" w:rsidR="00190BA6" w:rsidRPr="007F69BD" w:rsidRDefault="00190BA6" w:rsidP="007F69BD">
            <w:pPr>
              <w:spacing w:after="0" w:line="240" w:lineRule="auto"/>
              <w:contextualSpacing/>
              <w:rPr>
                <w:lang w:val="en-US"/>
              </w:rPr>
            </w:pPr>
            <w:r w:rsidRPr="007F69BD">
              <w:rPr>
                <w:lang w:val="en-US"/>
              </w:rPr>
              <w:t>4-Aminohippuric acid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</w:tcPr>
          <w:p w14:paraId="50835913" w14:textId="169BE4FE" w:rsidR="00190BA6" w:rsidRPr="007F69BD" w:rsidRDefault="00190BA6" w:rsidP="00057331">
            <w:pPr>
              <w:spacing w:before="120" w:after="0" w:line="240" w:lineRule="auto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6.841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35165D" w14:textId="0D293666" w:rsidR="00190BA6" w:rsidRPr="007F69BD" w:rsidRDefault="00190BA6" w:rsidP="00703116">
            <w:pPr>
              <w:spacing w:before="120" w:after="0" w:line="240" w:lineRule="auto"/>
              <w:ind w:firstLine="706"/>
              <w:contextualSpacing/>
              <w:jc w:val="center"/>
              <w:rPr>
                <w:lang w:val="en-US"/>
              </w:rPr>
            </w:pPr>
            <w:r w:rsidRPr="007F69BD">
              <w:rPr>
                <w:lang w:val="en-US"/>
              </w:rPr>
              <w:t>6.852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0328138E" w14:textId="216046DE" w:rsidR="00190BA6" w:rsidRPr="007F69BD" w:rsidRDefault="00057331" w:rsidP="00057331">
            <w:pPr>
              <w:spacing w:before="120" w:after="0" w:line="240" w:lineRule="auto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0.0099</w:t>
            </w:r>
          </w:p>
        </w:tc>
      </w:tr>
      <w:tr w:rsidR="00190BA6" w:rsidRPr="007F69BD" w14:paraId="33E894A3" w14:textId="3382D52D" w:rsidTr="002E2F2F">
        <w:trPr>
          <w:trHeight w:val="839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979C61" w14:textId="291C53BB" w:rsidR="00190BA6" w:rsidRPr="007F69BD" w:rsidRDefault="00703116" w:rsidP="007F69BD">
            <w:pPr>
              <w:spacing w:after="0" w:line="240" w:lineRule="auto"/>
              <w:contextualSpacing/>
              <w:rPr>
                <w:lang w:val="en-US"/>
              </w:rPr>
            </w:pPr>
            <w:r>
              <w:rPr>
                <w:lang w:val="en-US"/>
              </w:rPr>
              <w:t>N-</w:t>
            </w:r>
            <w:r w:rsidR="00190BA6" w:rsidRPr="007F69BD">
              <w:rPr>
                <w:lang w:val="en-US"/>
              </w:rPr>
              <w:t>1-Methylnicotinamide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</w:tcPr>
          <w:p w14:paraId="2346C959" w14:textId="75AC9ECA" w:rsidR="00057331" w:rsidRDefault="00057331" w:rsidP="00057331">
            <w:pPr>
              <w:spacing w:before="120" w:after="0" w:line="240" w:lineRule="auto"/>
              <w:ind w:left="655" w:hanging="3"/>
              <w:contextualSpacing/>
              <w:rPr>
                <w:lang w:val="en-US"/>
              </w:rPr>
            </w:pPr>
            <w:r>
              <w:rPr>
                <w:lang w:val="en-US"/>
              </w:rPr>
              <w:t>4.448</w:t>
            </w:r>
          </w:p>
          <w:p w14:paraId="117C3C72" w14:textId="7A54A643" w:rsidR="00190BA6" w:rsidRDefault="00057331" w:rsidP="00057331">
            <w:pPr>
              <w:spacing w:before="120" w:after="0" w:line="240" w:lineRule="auto"/>
              <w:ind w:left="655" w:hanging="3"/>
              <w:contextualSpacing/>
              <w:rPr>
                <w:lang w:val="en-US"/>
              </w:rPr>
            </w:pPr>
            <w:r>
              <w:rPr>
                <w:lang w:val="en-US"/>
              </w:rPr>
              <w:t>8.154</w:t>
            </w:r>
          </w:p>
          <w:p w14:paraId="5E40D19D" w14:textId="1C7B5459" w:rsidR="00057331" w:rsidRPr="007F69BD" w:rsidRDefault="00057331" w:rsidP="00057331">
            <w:pPr>
              <w:spacing w:before="120" w:after="0" w:line="240" w:lineRule="auto"/>
              <w:ind w:left="655" w:hanging="3"/>
              <w:contextualSpacing/>
              <w:rPr>
                <w:lang w:val="en-US"/>
              </w:rPr>
            </w:pPr>
            <w:r>
              <w:rPr>
                <w:lang w:val="en-US"/>
              </w:rPr>
              <w:t>8.902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BD735C" w14:textId="77777777" w:rsidR="00057331" w:rsidRDefault="00190BA6" w:rsidP="00703116">
            <w:pPr>
              <w:spacing w:before="120" w:after="0" w:line="240" w:lineRule="auto"/>
              <w:ind w:left="655" w:hanging="3"/>
              <w:contextualSpacing/>
              <w:jc w:val="center"/>
              <w:rPr>
                <w:lang w:val="en-US"/>
              </w:rPr>
            </w:pPr>
            <w:r w:rsidRPr="007F69BD">
              <w:rPr>
                <w:lang w:val="en-US"/>
              </w:rPr>
              <w:t>4.475</w:t>
            </w:r>
          </w:p>
          <w:p w14:paraId="41D7C69E" w14:textId="77777777" w:rsidR="00057331" w:rsidRDefault="00190BA6" w:rsidP="00703116">
            <w:pPr>
              <w:spacing w:before="120" w:after="0" w:line="240" w:lineRule="auto"/>
              <w:ind w:left="655" w:hanging="3"/>
              <w:contextualSpacing/>
              <w:jc w:val="center"/>
              <w:rPr>
                <w:lang w:val="en-US"/>
              </w:rPr>
            </w:pPr>
            <w:r w:rsidRPr="007F69BD">
              <w:rPr>
                <w:lang w:val="en-US"/>
              </w:rPr>
              <w:t>8.179</w:t>
            </w:r>
          </w:p>
          <w:p w14:paraId="2456E053" w14:textId="771A2A5A" w:rsidR="00190BA6" w:rsidRPr="007F69BD" w:rsidRDefault="00190BA6" w:rsidP="00C47AFA">
            <w:pPr>
              <w:spacing w:before="120" w:after="0" w:line="240" w:lineRule="auto"/>
              <w:ind w:left="655" w:hanging="3"/>
              <w:contextualSpacing/>
              <w:jc w:val="center"/>
              <w:rPr>
                <w:lang w:val="en-US"/>
              </w:rPr>
            </w:pPr>
            <w:r w:rsidRPr="007F69BD">
              <w:rPr>
                <w:lang w:val="en-US"/>
              </w:rPr>
              <w:t>8.892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7B41B22B" w14:textId="77777777" w:rsidR="00190BA6" w:rsidRDefault="00057331" w:rsidP="00057331">
            <w:pPr>
              <w:spacing w:before="120" w:after="0" w:line="240" w:lineRule="auto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0.0109</w:t>
            </w:r>
          </w:p>
          <w:p w14:paraId="382809A1" w14:textId="77777777" w:rsidR="00057331" w:rsidRDefault="00057331" w:rsidP="00057331">
            <w:pPr>
              <w:spacing w:before="120" w:after="0" w:line="240" w:lineRule="auto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0.0082</w:t>
            </w:r>
          </w:p>
          <w:p w14:paraId="3D38E7BB" w14:textId="6FD0DB87" w:rsidR="00057331" w:rsidRPr="007F69BD" w:rsidRDefault="00057331" w:rsidP="00057331">
            <w:pPr>
              <w:spacing w:before="120" w:after="0" w:line="240" w:lineRule="auto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0.047</w:t>
            </w:r>
            <w:r w:rsidR="00703116">
              <w:rPr>
                <w:lang w:val="en-US"/>
              </w:rPr>
              <w:t>0</w:t>
            </w:r>
          </w:p>
        </w:tc>
      </w:tr>
      <w:tr w:rsidR="00190BA6" w:rsidRPr="007F69BD" w14:paraId="76EBB3C5" w14:textId="4B1ECD3F" w:rsidTr="002E2F2F">
        <w:trPr>
          <w:trHeight w:val="13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9B0BCD" w14:textId="77777777" w:rsidR="00190BA6" w:rsidRPr="007F69BD" w:rsidRDefault="00190BA6" w:rsidP="007F69BD">
            <w:pPr>
              <w:spacing w:after="0" w:line="240" w:lineRule="auto"/>
              <w:contextualSpacing/>
              <w:rPr>
                <w:lang w:val="en-US"/>
              </w:rPr>
            </w:pPr>
            <w:r w:rsidRPr="007F69BD">
              <w:rPr>
                <w:lang w:val="en-US"/>
              </w:rPr>
              <w:t>Citric acid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</w:tcPr>
          <w:p w14:paraId="27F03AE2" w14:textId="0677156D" w:rsidR="00190BA6" w:rsidRPr="007F69BD" w:rsidRDefault="00057331" w:rsidP="00057331">
            <w:pPr>
              <w:spacing w:before="120" w:after="0" w:line="240" w:lineRule="auto"/>
              <w:ind w:firstLine="706"/>
              <w:contextualSpacing/>
              <w:rPr>
                <w:lang w:val="en-US"/>
              </w:rPr>
            </w:pPr>
            <w:r>
              <w:rPr>
                <w:lang w:val="en-US"/>
              </w:rPr>
              <w:t>2.54</w:t>
            </w:r>
            <w:r w:rsidR="00703116">
              <w:rPr>
                <w:lang w:val="en-US"/>
              </w:rPr>
              <w:t>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20A876" w14:textId="217DBD38" w:rsidR="00190BA6" w:rsidRPr="007F69BD" w:rsidRDefault="00190BA6" w:rsidP="00703116">
            <w:pPr>
              <w:spacing w:before="120" w:after="0" w:line="240" w:lineRule="auto"/>
              <w:ind w:firstLine="706"/>
              <w:contextualSpacing/>
              <w:jc w:val="center"/>
              <w:rPr>
                <w:lang w:val="en-US"/>
              </w:rPr>
            </w:pPr>
            <w:r w:rsidRPr="007F69BD">
              <w:rPr>
                <w:lang w:val="en-US"/>
              </w:rPr>
              <w:t>2.53</w:t>
            </w:r>
            <w:r w:rsidR="00703116">
              <w:rPr>
                <w:lang w:val="en-US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77B4BB55" w14:textId="6C35A177" w:rsidR="00190BA6" w:rsidRPr="007F69BD" w:rsidRDefault="00057331" w:rsidP="00057331">
            <w:pPr>
              <w:spacing w:before="120" w:after="0" w:line="240" w:lineRule="auto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0.0254</w:t>
            </w:r>
          </w:p>
        </w:tc>
      </w:tr>
    </w:tbl>
    <w:p w14:paraId="6B78B475" w14:textId="77777777" w:rsidR="00FD0265" w:rsidRPr="00FD0265" w:rsidRDefault="00FD0265" w:rsidP="00EC69E5">
      <w:pPr>
        <w:rPr>
          <w:lang w:val="en-US"/>
        </w:rPr>
      </w:pPr>
      <w:bookmarkStart w:id="0" w:name="_GoBack"/>
      <w:bookmarkEnd w:id="0"/>
    </w:p>
    <w:sectPr w:rsidR="00FD0265" w:rsidRPr="00FD0265" w:rsidSect="00FD026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lvarez LLamas Gloria">
    <w15:presenceInfo w15:providerId="AD" w15:userId="S::GAlvarez@quironsalud.es::bfa996f6-fcdf-4fb2-93a5-2695a24140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6"/>
  </w:docVars>
  <w:rsids>
    <w:rsidRoot w:val="00FD0265"/>
    <w:rsid w:val="0003220E"/>
    <w:rsid w:val="00057331"/>
    <w:rsid w:val="00190BA6"/>
    <w:rsid w:val="001E5830"/>
    <w:rsid w:val="002E2F2F"/>
    <w:rsid w:val="00406C8D"/>
    <w:rsid w:val="006B144D"/>
    <w:rsid w:val="00703116"/>
    <w:rsid w:val="007F69BD"/>
    <w:rsid w:val="009F2E32"/>
    <w:rsid w:val="00A23077"/>
    <w:rsid w:val="00AE0FE9"/>
    <w:rsid w:val="00C47AFA"/>
    <w:rsid w:val="00CA2DFF"/>
    <w:rsid w:val="00EC69E5"/>
    <w:rsid w:val="00F838BB"/>
    <w:rsid w:val="00FD0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E940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307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6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9B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307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6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9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7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alvarez@fjd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1488</Characters>
  <Application>Microsoft Office Word</Application>
  <DocSecurity>0</DocSecurity>
  <Lines>82</Lines>
  <Paragraphs>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Alvarez LLamas Gloria</dc:creator>
  <cp:lastModifiedBy>GSABORDO</cp:lastModifiedBy>
  <cp:revision>2</cp:revision>
  <dcterms:created xsi:type="dcterms:W3CDTF">2020-11-13T14:37:00Z</dcterms:created>
  <dcterms:modified xsi:type="dcterms:W3CDTF">2020-11-13T14:37:00Z</dcterms:modified>
</cp:coreProperties>
</file>