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61DA7" w14:textId="77777777" w:rsidR="00C03B81" w:rsidRPr="00753C05" w:rsidRDefault="00C03B81" w:rsidP="00753C0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53C05">
        <w:rPr>
          <w:rFonts w:ascii="Times New Roman" w:hAnsi="Times New Roman" w:cs="Times New Roman"/>
          <w:b/>
          <w:sz w:val="24"/>
          <w:szCs w:val="24"/>
        </w:rPr>
        <w:t xml:space="preserve">Table S1. Life history, population size and movement parameters for </w:t>
      </w:r>
      <w:r w:rsidRPr="00753C05">
        <w:rPr>
          <w:rFonts w:ascii="Times New Roman" w:hAnsi="Times New Roman" w:cs="Times New Roman"/>
          <w:b/>
          <w:i/>
          <w:sz w:val="24"/>
          <w:szCs w:val="24"/>
        </w:rPr>
        <w:t>Aedes aegypti</w:t>
      </w:r>
      <w:r w:rsidRPr="00753C05">
        <w:rPr>
          <w:rFonts w:ascii="Times New Roman" w:hAnsi="Times New Roman" w:cs="Times New Roman"/>
          <w:b/>
          <w:sz w:val="24"/>
          <w:szCs w:val="24"/>
        </w:rPr>
        <w:t xml:space="preserve"> in Cairns, Australia.</w:t>
      </w:r>
    </w:p>
    <w:p w14:paraId="167C64A4" w14:textId="77777777" w:rsidR="00C03B81" w:rsidRPr="00753C05" w:rsidRDefault="00C03B81" w:rsidP="00753C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"/>
        <w:tblW w:w="9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65"/>
        <w:gridCol w:w="1650"/>
        <w:gridCol w:w="1575"/>
        <w:gridCol w:w="1755"/>
      </w:tblGrid>
      <w:tr w:rsidR="00C03B81" w:rsidRPr="00753C05" w14:paraId="626A1D70" w14:textId="77777777" w:rsidTr="00DF3EB4"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D9A4E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57B0E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E7DF6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310D8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b/>
                <w:sz w:val="24"/>
                <w:szCs w:val="24"/>
              </w:rPr>
              <w:t>Reference</w:t>
            </w:r>
          </w:p>
        </w:tc>
      </w:tr>
      <w:tr w:rsidR="00C03B81" w:rsidRPr="00753C05" w14:paraId="53983520" w14:textId="77777777" w:rsidTr="00DF3EB4"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82BFB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Egg production per female (day</w:t>
            </w:r>
            <w:r w:rsidRPr="00753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BEAF1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0E037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66E75" w14:textId="37D787F7" w:rsidR="00C03B81" w:rsidRPr="00753C05" w:rsidRDefault="00514DC9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(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30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)</w:t>
              </w:r>
            </w:hyperlink>
          </w:p>
        </w:tc>
      </w:tr>
      <w:tr w:rsidR="00C03B81" w:rsidRPr="00753C05" w14:paraId="1A578873" w14:textId="77777777" w:rsidTr="00DF3EB4"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AF66D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Duration of egg stage (days)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C795C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753C05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753C05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7604" w14:textId="6550A71F" w:rsidR="00C03B81" w:rsidRPr="00753C05" w:rsidRDefault="00B74E90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46F1C" w14:textId="6287E9C4" w:rsidR="00C03B81" w:rsidRPr="00753C05" w:rsidRDefault="00514DC9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(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31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)</w:t>
              </w:r>
            </w:hyperlink>
          </w:p>
        </w:tc>
      </w:tr>
      <w:tr w:rsidR="00C03B81" w:rsidRPr="00753C05" w14:paraId="25F5A60C" w14:textId="77777777" w:rsidTr="00DF3EB4"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A603F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Duration of larval stage (days)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B1AC4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753C05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753C05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L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EAECA" w14:textId="622835CA" w:rsidR="00C03B81" w:rsidRPr="00753C05" w:rsidRDefault="00B74E90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45034" w14:textId="131FF8A5" w:rsidR="00C03B81" w:rsidRPr="00753C05" w:rsidRDefault="00514DC9" w:rsidP="00753C0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(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31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)</w:t>
              </w:r>
            </w:hyperlink>
          </w:p>
        </w:tc>
      </w:tr>
      <w:tr w:rsidR="00C03B81" w:rsidRPr="00753C05" w14:paraId="565C6076" w14:textId="77777777" w:rsidTr="00DF3EB4"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FD4F4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Duration of pupa stage (days)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97021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753C05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753C05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P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F7383" w14:textId="3BA464F1" w:rsidR="00C03B81" w:rsidRPr="00753C05" w:rsidRDefault="00B74E90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F340A" w14:textId="4C928FC2" w:rsidR="00C03B81" w:rsidRPr="00753C05" w:rsidRDefault="00514DC9" w:rsidP="00753C05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(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31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)</w:t>
              </w:r>
            </w:hyperlink>
          </w:p>
        </w:tc>
      </w:tr>
      <w:tr w:rsidR="00C03B81" w:rsidRPr="00753C05" w14:paraId="21AFC77C" w14:textId="77777777" w:rsidTr="00DF3EB4"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D803C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Daily population growth rate (day</w:t>
            </w:r>
            <w:r w:rsidRPr="00753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D50D2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245A7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1.175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70ECF" w14:textId="2DA1D9B3" w:rsidR="00C03B81" w:rsidRPr="00753C05" w:rsidRDefault="00514DC9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(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32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)</w:t>
              </w:r>
            </w:hyperlink>
          </w:p>
        </w:tc>
      </w:tr>
      <w:tr w:rsidR="00C03B81" w:rsidRPr="00753C05" w14:paraId="5768AA09" w14:textId="77777777" w:rsidTr="00DF3EB4"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4A0EF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Daily mortality rate of adult stage (day</w:t>
            </w:r>
            <w:r w:rsidRPr="00753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ED634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proofErr w:type="spellStart"/>
            <w:r w:rsidRPr="00753C05">
              <w:rPr>
                <w:rFonts w:ascii="Times New Roman" w:hAnsi="Times New Roman" w:cs="Times New Roman"/>
                <w:i/>
                <w:sz w:val="24"/>
                <w:szCs w:val="24"/>
              </w:rPr>
              <w:t>μ</w:t>
            </w:r>
            <w:r w:rsidRPr="00753C05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M</w:t>
            </w:r>
            <w:proofErr w:type="spellEnd"/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C5997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5C162" w14:textId="0F99AAAD" w:rsidR="00C03B81" w:rsidRPr="00753C05" w:rsidRDefault="00514DC9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(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33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–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35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)</w:t>
              </w:r>
            </w:hyperlink>
          </w:p>
        </w:tc>
      </w:tr>
      <w:tr w:rsidR="00C03B81" w:rsidRPr="00753C05" w14:paraId="08739321" w14:textId="77777777" w:rsidTr="00DF3EB4"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00883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Adult population size per household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38359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753C05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753C05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H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2CD8A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409A9" w14:textId="153560FA" w:rsidR="00C03B81" w:rsidRPr="00753C05" w:rsidRDefault="00514DC9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(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22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)</w:t>
              </w:r>
            </w:hyperlink>
          </w:p>
        </w:tc>
      </w:tr>
      <w:tr w:rsidR="00C03B81" w:rsidRPr="00753C05" w14:paraId="0D873138" w14:textId="77777777" w:rsidTr="00DF3EB4"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020D8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Daily probability adult leaves household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DFBA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BB392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4A913" w14:textId="204F9503" w:rsidR="00C03B81" w:rsidRPr="00753C05" w:rsidRDefault="00514DC9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(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36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, 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37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)</w:t>
              </w:r>
            </w:hyperlink>
          </w:p>
        </w:tc>
      </w:tr>
      <w:tr w:rsidR="00C03B81" w:rsidRPr="00753C05" w14:paraId="21D1542C" w14:textId="77777777" w:rsidTr="00DF3EB4"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7F9BA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Mean dispersal distance of adult conditional upon movement (meters)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419E2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1A740" w14:textId="77777777" w:rsidR="00C03B81" w:rsidRPr="00753C05" w:rsidRDefault="00C03B81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C05">
              <w:rPr>
                <w:rFonts w:ascii="Times New Roman" w:hAnsi="Times New Roman" w:cs="Times New Roman"/>
                <w:sz w:val="24"/>
                <w:szCs w:val="24"/>
              </w:rPr>
              <w:t>54.1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A2C45" w14:textId="28145B93" w:rsidR="00C03B81" w:rsidRPr="00753C05" w:rsidRDefault="00514DC9" w:rsidP="00753C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(</w:t>
              </w:r>
              <w:r w:rsidR="001B411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38</w:t>
              </w:r>
              <w:r w:rsidR="00C03B81" w:rsidRPr="00753C05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)</w:t>
              </w:r>
            </w:hyperlink>
          </w:p>
        </w:tc>
      </w:tr>
    </w:tbl>
    <w:p w14:paraId="3BBF0F20" w14:textId="3591C3FE" w:rsidR="00806CDB" w:rsidRPr="00753C05" w:rsidRDefault="00806CDB" w:rsidP="001B41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06CDB" w:rsidRPr="00753C05" w:rsidSect="000C71DA">
      <w:footerReference w:type="even" r:id="rId18"/>
      <w:footerReference w:type="default" r:id="rId19"/>
      <w:pgSz w:w="12240" w:h="15840"/>
      <w:pgMar w:top="1440" w:right="1440" w:bottom="1440" w:left="1440" w:header="0" w:footer="720" w:gutter="0"/>
      <w:pgNumType w:start="2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114E41" w14:textId="77777777" w:rsidR="00514DC9" w:rsidRDefault="00514DC9" w:rsidP="008508E9">
      <w:pPr>
        <w:spacing w:line="240" w:lineRule="auto"/>
      </w:pPr>
      <w:r>
        <w:separator/>
      </w:r>
    </w:p>
  </w:endnote>
  <w:endnote w:type="continuationSeparator" w:id="0">
    <w:p w14:paraId="4D23CF49" w14:textId="77777777" w:rsidR="00514DC9" w:rsidRDefault="00514DC9" w:rsidP="00850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21439997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1947F6" w14:textId="77777777" w:rsidR="00384383" w:rsidRDefault="00384383" w:rsidP="000C71D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EA880D" w14:textId="77777777" w:rsidR="00384383" w:rsidRDefault="00384383" w:rsidP="008508E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="Times New Roman" w:hAnsi="Times New Roman" w:cs="Times New Roman"/>
        <w:sz w:val="24"/>
        <w:szCs w:val="24"/>
      </w:rPr>
      <w:id w:val="12225583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152CF5" w14:textId="77777777" w:rsidR="00384383" w:rsidRPr="008508E9" w:rsidRDefault="00384383" w:rsidP="000C71DA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8508E9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8508E9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8508E9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Pr="008508E9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8508E9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66A9E74" w14:textId="77777777" w:rsidR="00384383" w:rsidRDefault="00384383" w:rsidP="008508E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0BB4D9" w14:textId="77777777" w:rsidR="00514DC9" w:rsidRDefault="00514DC9" w:rsidP="008508E9">
      <w:pPr>
        <w:spacing w:line="240" w:lineRule="auto"/>
      </w:pPr>
      <w:r>
        <w:separator/>
      </w:r>
    </w:p>
  </w:footnote>
  <w:footnote w:type="continuationSeparator" w:id="0">
    <w:p w14:paraId="37D7E494" w14:textId="77777777" w:rsidR="00514DC9" w:rsidRDefault="00514DC9" w:rsidP="008508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21CC8A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CAE37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6B8D0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8CC4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D2652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30233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6E28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10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92A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BCB5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CDB"/>
    <w:rsid w:val="00034288"/>
    <w:rsid w:val="00091834"/>
    <w:rsid w:val="000C71DA"/>
    <w:rsid w:val="000D5682"/>
    <w:rsid w:val="000E27C7"/>
    <w:rsid w:val="000E75D0"/>
    <w:rsid w:val="00107022"/>
    <w:rsid w:val="00116BF1"/>
    <w:rsid w:val="001A1578"/>
    <w:rsid w:val="001B4113"/>
    <w:rsid w:val="001D3B5E"/>
    <w:rsid w:val="001F3950"/>
    <w:rsid w:val="00200A11"/>
    <w:rsid w:val="002503D9"/>
    <w:rsid w:val="00260FBE"/>
    <w:rsid w:val="002750EA"/>
    <w:rsid w:val="00286D6B"/>
    <w:rsid w:val="002A3B96"/>
    <w:rsid w:val="002B74B8"/>
    <w:rsid w:val="003271DB"/>
    <w:rsid w:val="00344C9A"/>
    <w:rsid w:val="00360820"/>
    <w:rsid w:val="00384383"/>
    <w:rsid w:val="0039011C"/>
    <w:rsid w:val="003957CC"/>
    <w:rsid w:val="00435FA4"/>
    <w:rsid w:val="0044781B"/>
    <w:rsid w:val="00475808"/>
    <w:rsid w:val="00475B00"/>
    <w:rsid w:val="00514DC9"/>
    <w:rsid w:val="00546239"/>
    <w:rsid w:val="005538E8"/>
    <w:rsid w:val="00573202"/>
    <w:rsid w:val="005D61D1"/>
    <w:rsid w:val="00644DF6"/>
    <w:rsid w:val="00683790"/>
    <w:rsid w:val="006A213B"/>
    <w:rsid w:val="006C0D8C"/>
    <w:rsid w:val="006F5668"/>
    <w:rsid w:val="00716B2A"/>
    <w:rsid w:val="00722393"/>
    <w:rsid w:val="00733E00"/>
    <w:rsid w:val="00753C05"/>
    <w:rsid w:val="00806CDB"/>
    <w:rsid w:val="0081429B"/>
    <w:rsid w:val="008508E9"/>
    <w:rsid w:val="008709A6"/>
    <w:rsid w:val="00894324"/>
    <w:rsid w:val="008A2FEC"/>
    <w:rsid w:val="00934B0A"/>
    <w:rsid w:val="009577B3"/>
    <w:rsid w:val="009662EA"/>
    <w:rsid w:val="0097112D"/>
    <w:rsid w:val="009D4290"/>
    <w:rsid w:val="00A275B8"/>
    <w:rsid w:val="00A40C15"/>
    <w:rsid w:val="00A42563"/>
    <w:rsid w:val="00AB4D80"/>
    <w:rsid w:val="00AC32E5"/>
    <w:rsid w:val="00AE33BD"/>
    <w:rsid w:val="00AF206A"/>
    <w:rsid w:val="00B16C89"/>
    <w:rsid w:val="00B27FA7"/>
    <w:rsid w:val="00B51F78"/>
    <w:rsid w:val="00B56EC4"/>
    <w:rsid w:val="00B74E90"/>
    <w:rsid w:val="00B80324"/>
    <w:rsid w:val="00BF2F0E"/>
    <w:rsid w:val="00C03B81"/>
    <w:rsid w:val="00C376CA"/>
    <w:rsid w:val="00C71176"/>
    <w:rsid w:val="00C74F1F"/>
    <w:rsid w:val="00CB5ADE"/>
    <w:rsid w:val="00CF114B"/>
    <w:rsid w:val="00D000B6"/>
    <w:rsid w:val="00D232F6"/>
    <w:rsid w:val="00D60699"/>
    <w:rsid w:val="00D70C8B"/>
    <w:rsid w:val="00DF3EB4"/>
    <w:rsid w:val="00E30537"/>
    <w:rsid w:val="00E55EB5"/>
    <w:rsid w:val="00EA10E8"/>
    <w:rsid w:val="00F031E1"/>
    <w:rsid w:val="00F55E44"/>
    <w:rsid w:val="00FB7EA8"/>
    <w:rsid w:val="00FE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1E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08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8E9"/>
  </w:style>
  <w:style w:type="paragraph" w:styleId="Footer">
    <w:name w:val="footer"/>
    <w:basedOn w:val="Normal"/>
    <w:link w:val="FooterChar"/>
    <w:uiPriority w:val="99"/>
    <w:unhideWhenUsed/>
    <w:rsid w:val="008508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8E9"/>
  </w:style>
  <w:style w:type="character" w:styleId="PageNumber">
    <w:name w:val="page number"/>
    <w:basedOn w:val="DefaultParagraphFont"/>
    <w:uiPriority w:val="99"/>
    <w:semiHidden/>
    <w:unhideWhenUsed/>
    <w:rsid w:val="008508E9"/>
  </w:style>
  <w:style w:type="character" w:styleId="LineNumber">
    <w:name w:val="line number"/>
    <w:basedOn w:val="DefaultParagraphFont"/>
    <w:uiPriority w:val="99"/>
    <w:semiHidden/>
    <w:unhideWhenUsed/>
    <w:rsid w:val="0097112D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578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578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16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6B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6B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B2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08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8E9"/>
  </w:style>
  <w:style w:type="paragraph" w:styleId="Footer">
    <w:name w:val="footer"/>
    <w:basedOn w:val="Normal"/>
    <w:link w:val="FooterChar"/>
    <w:uiPriority w:val="99"/>
    <w:unhideWhenUsed/>
    <w:rsid w:val="008508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8E9"/>
  </w:style>
  <w:style w:type="character" w:styleId="PageNumber">
    <w:name w:val="page number"/>
    <w:basedOn w:val="DefaultParagraphFont"/>
    <w:uiPriority w:val="99"/>
    <w:semiHidden/>
    <w:unhideWhenUsed/>
    <w:rsid w:val="008508E9"/>
  </w:style>
  <w:style w:type="character" w:styleId="LineNumber">
    <w:name w:val="line number"/>
    <w:basedOn w:val="DefaultParagraphFont"/>
    <w:uiPriority w:val="99"/>
    <w:semiHidden/>
    <w:unhideWhenUsed/>
    <w:rsid w:val="0097112D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578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578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16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6B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6B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B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aperpile.com/c/5q4L6l/eZo5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paperpile.com/c/5q4L6l/K73p" TargetMode="External"/><Relationship Id="rId17" Type="http://schemas.openxmlformats.org/officeDocument/2006/relationships/hyperlink" Target="https://paperpile.com/c/5q4L6l/kiU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perpile.com/c/5q4L6l/stT1+JqA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aperpile.com/c/5q4L6l/K73p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paperpile.com/c/5q4L6l/OWtQ" TargetMode="External"/><Relationship Id="rId10" Type="http://schemas.openxmlformats.org/officeDocument/2006/relationships/hyperlink" Target="https://paperpile.com/c/5q4L6l/K73p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s://paperpile.com/c/5q4L6l/p1ie" TargetMode="External"/><Relationship Id="rId14" Type="http://schemas.openxmlformats.org/officeDocument/2006/relationships/hyperlink" Target="https://paperpile.com/c/5q4L6l/G9XZ+4mBQ+0w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F00A85-B56C-44BD-89E5-F323F9378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van der Wende</dc:creator>
  <cp:lastModifiedBy>Linda van der Wende</cp:lastModifiedBy>
  <cp:revision>2</cp:revision>
  <dcterms:created xsi:type="dcterms:W3CDTF">2020-05-06T16:00:00Z</dcterms:created>
  <dcterms:modified xsi:type="dcterms:W3CDTF">2020-05-06T16:00:00Z</dcterms:modified>
</cp:coreProperties>
</file>