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567862">
      <w:r>
        <w:rPr>
          <w:noProof/>
        </w:rPr>
        <w:drawing>
          <wp:inline distT="0" distB="0" distL="0" distR="0" wp14:anchorId="05E7A4E1" wp14:editId="22ACFC4B">
            <wp:extent cx="5756910" cy="355282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862" w:rsidRDefault="00567862" w:rsidP="00567862">
      <w:pPr>
        <w:tabs>
          <w:tab w:val="left" w:pos="1046"/>
        </w:tabs>
        <w:spacing w:line="360" w:lineRule="auto"/>
        <w:contextualSpacing/>
        <w:rPr>
          <w:sz w:val="22"/>
        </w:rPr>
      </w:pPr>
      <w:r>
        <w:rPr>
          <w:b/>
          <w:sz w:val="22"/>
        </w:rPr>
        <w:t xml:space="preserve">Additional file 2: Figure S1: </w:t>
      </w:r>
      <w:r>
        <w:rPr>
          <w:sz w:val="22"/>
        </w:rPr>
        <w:t xml:space="preserve">Diagram of BUSCO analysis run for the 26 130 genes identified from </w:t>
      </w:r>
      <w:proofErr w:type="spellStart"/>
      <w:r>
        <w:rPr>
          <w:sz w:val="22"/>
        </w:rPr>
        <w:t>Braker</w:t>
      </w:r>
      <w:proofErr w:type="spellEnd"/>
      <w:r>
        <w:rPr>
          <w:sz w:val="22"/>
        </w:rPr>
        <w:t xml:space="preserve"> annotation.</w:t>
      </w:r>
    </w:p>
    <w:p w:rsidR="00567862" w:rsidRDefault="00567862">
      <w:bookmarkStart w:id="0" w:name="_GoBack"/>
      <w:bookmarkEnd w:id="0"/>
    </w:p>
    <w:sectPr w:rsidR="00567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862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67862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2021-04-05T23:52:00Z</dcterms:created>
  <dcterms:modified xsi:type="dcterms:W3CDTF">2021-04-05T23:52:00Z</dcterms:modified>
</cp:coreProperties>
</file>