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C99" w:rsidRPr="00072EBC" w:rsidRDefault="00103C99" w:rsidP="00103C99">
      <w:pPr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  <w:r w:rsidRPr="00072EBC">
        <w:rPr>
          <w:rFonts w:ascii="Times New Roman" w:eastAsia="Arial Unicode MS" w:hAnsi="Times New Roman"/>
          <w:b/>
          <w:sz w:val="24"/>
          <w:szCs w:val="24"/>
        </w:rPr>
        <w:t xml:space="preserve">Table S7. </w:t>
      </w:r>
      <w:proofErr w:type="gramStart"/>
      <w:r w:rsidRPr="00072EBC">
        <w:rPr>
          <w:rFonts w:ascii="Times New Roman" w:eastAsia="Arial Unicode MS" w:hAnsi="Times New Roman"/>
          <w:b/>
          <w:sz w:val="24"/>
          <w:szCs w:val="24"/>
        </w:rPr>
        <w:t xml:space="preserve">Statistics of repeat sequences (above) and </w:t>
      </w:r>
      <w:r w:rsidRPr="00072EBC">
        <w:rPr>
          <w:rFonts w:ascii="Times New Roman" w:hAnsi="Times New Roman"/>
          <w:b/>
          <w:sz w:val="24"/>
          <w:szCs w:val="24"/>
        </w:rPr>
        <w:t>transposable elements</w:t>
      </w:r>
      <w:r w:rsidRPr="00072EBC">
        <w:rPr>
          <w:rFonts w:ascii="Times New Roman" w:eastAsia="Arial Unicode MS" w:hAnsi="Times New Roman"/>
          <w:b/>
          <w:sz w:val="24"/>
          <w:szCs w:val="24"/>
        </w:rPr>
        <w:t xml:space="preserve"> (TEs, below) in </w:t>
      </w:r>
      <w:r w:rsidRPr="00072EBC">
        <w:rPr>
          <w:rFonts w:ascii="Times New Roman" w:hAnsi="Times New Roman"/>
          <w:b/>
          <w:sz w:val="24"/>
          <w:szCs w:val="24"/>
        </w:rPr>
        <w:t xml:space="preserve">field </w:t>
      </w:r>
      <w:r w:rsidRPr="00072EBC">
        <w:rPr>
          <w:rFonts w:ascii="Times New Roman" w:hAnsi="Times New Roman"/>
          <w:b/>
          <w:iCs/>
          <w:sz w:val="24"/>
          <w:szCs w:val="24"/>
        </w:rPr>
        <w:t>pennycress</w:t>
      </w:r>
      <w:r w:rsidRPr="00072EBC">
        <w:rPr>
          <w:rFonts w:ascii="Times New Roman" w:eastAsia="Arial Unicode MS" w:hAnsi="Times New Roman"/>
          <w:b/>
          <w:sz w:val="24"/>
          <w:szCs w:val="24"/>
        </w:rPr>
        <w:t xml:space="preserve"> genome.</w:t>
      </w:r>
      <w:proofErr w:type="gramEnd"/>
    </w:p>
    <w:tbl>
      <w:tblPr>
        <w:tblW w:w="10065" w:type="dxa"/>
        <w:tblLook w:val="04A0" w:firstRow="1" w:lastRow="0" w:firstColumn="1" w:lastColumn="0" w:noHBand="0" w:noVBand="1"/>
      </w:tblPr>
      <w:tblGrid>
        <w:gridCol w:w="109"/>
        <w:gridCol w:w="1253"/>
        <w:gridCol w:w="500"/>
        <w:gridCol w:w="916"/>
        <w:gridCol w:w="621"/>
        <w:gridCol w:w="864"/>
        <w:gridCol w:w="1216"/>
        <w:gridCol w:w="343"/>
        <w:gridCol w:w="1418"/>
        <w:gridCol w:w="1417"/>
        <w:gridCol w:w="1418"/>
      </w:tblGrid>
      <w:tr w:rsidR="00103C99" w:rsidRPr="00072EBC" w:rsidTr="00D959EA">
        <w:trPr>
          <w:gridBefore w:val="1"/>
          <w:gridAfter w:val="4"/>
          <w:wBefore w:w="109" w:type="dxa"/>
          <w:wAfter w:w="4596" w:type="dxa"/>
          <w:trHeight w:val="360"/>
        </w:trPr>
        <w:tc>
          <w:tcPr>
            <w:tcW w:w="17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Type</w:t>
            </w:r>
          </w:p>
        </w:tc>
        <w:tc>
          <w:tcPr>
            <w:tcW w:w="15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Repeat Size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gram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percent</w:t>
            </w:r>
            <w:proofErr w:type="gram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 xml:space="preserve"> of genome (%)</w:t>
            </w:r>
          </w:p>
        </w:tc>
      </w:tr>
      <w:tr w:rsidR="00103C99" w:rsidRPr="00072EBC" w:rsidTr="00D959EA">
        <w:trPr>
          <w:gridBefore w:val="1"/>
          <w:gridAfter w:val="4"/>
          <w:wBefore w:w="109" w:type="dxa"/>
          <w:wAfter w:w="4596" w:type="dxa"/>
          <w:trHeight w:val="360"/>
        </w:trPr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Trf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34,579,430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6.56</w:t>
            </w:r>
          </w:p>
        </w:tc>
      </w:tr>
      <w:tr w:rsidR="00103C99" w:rsidRPr="00072EBC" w:rsidTr="00D959EA">
        <w:trPr>
          <w:gridBefore w:val="1"/>
          <w:gridAfter w:val="4"/>
          <w:wBefore w:w="109" w:type="dxa"/>
          <w:wAfter w:w="4596" w:type="dxa"/>
          <w:trHeight w:val="360"/>
        </w:trPr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Repeatmasker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361,792,297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68.61</w:t>
            </w:r>
          </w:p>
        </w:tc>
      </w:tr>
      <w:tr w:rsidR="00103C99" w:rsidRPr="00072EBC" w:rsidTr="00D959EA">
        <w:trPr>
          <w:gridBefore w:val="1"/>
          <w:gridAfter w:val="4"/>
          <w:wBefore w:w="109" w:type="dxa"/>
          <w:wAfter w:w="4596" w:type="dxa"/>
          <w:trHeight w:val="360"/>
        </w:trPr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Proteinmask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110,364,798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20.93</w:t>
            </w:r>
          </w:p>
        </w:tc>
      </w:tr>
      <w:tr w:rsidR="00103C99" w:rsidRPr="00072EBC" w:rsidTr="00D959EA">
        <w:trPr>
          <w:gridBefore w:val="1"/>
          <w:gridAfter w:val="4"/>
          <w:wBefore w:w="109" w:type="dxa"/>
          <w:wAfter w:w="4596" w:type="dxa"/>
          <w:trHeight w:val="370"/>
        </w:trPr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Total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374,753,376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71.07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Type</w:t>
            </w:r>
          </w:p>
        </w:tc>
        <w:tc>
          <w:tcPr>
            <w:tcW w:w="289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Denovo+Repbase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TE proteins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 xml:space="preserve">Combined TEs 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gram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percent</w:t>
            </w:r>
            <w:proofErr w:type="gram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 xml:space="preserve"> of genome (%)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gram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percent</w:t>
            </w:r>
            <w:proofErr w:type="gram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 xml:space="preserve"> of genome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gram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percent</w:t>
            </w:r>
            <w:proofErr w:type="gram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 xml:space="preserve"> of genome (%)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ClassII</w:t>
            </w:r>
            <w:proofErr w:type="spellEnd"/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DNA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12,304,464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2.33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2,039,370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13,806,021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2.62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hint="eastAsia"/>
                <w:sz w:val="24"/>
                <w:szCs w:val="24"/>
              </w:rPr>
              <w:t>ClassI</w:t>
            </w:r>
            <w:proofErr w:type="spellEnd"/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LINE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3,165,421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0.60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4,244,856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6,792,104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1.29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SINE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5,780,840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1.10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5,780,840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1.10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LTR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322,570,230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61.17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104,082,652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19.74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327,601,384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62.13</w:t>
            </w:r>
          </w:p>
        </w:tc>
      </w:tr>
      <w:tr w:rsidR="00103C99" w:rsidRPr="00072EBC" w:rsidTr="00D959EA">
        <w:trPr>
          <w:trHeight w:val="360"/>
        </w:trPr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Unknown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26,597,650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5.04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26,597,650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5.04</w:t>
            </w:r>
          </w:p>
        </w:tc>
      </w:tr>
      <w:tr w:rsidR="00103C99" w:rsidRPr="00072EBC" w:rsidTr="00D959EA">
        <w:trPr>
          <w:trHeight w:val="370"/>
        </w:trPr>
        <w:tc>
          <w:tcPr>
            <w:tcW w:w="13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Total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361,792,297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68.61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110,364,798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20.93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370,130,998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03C99" w:rsidRPr="00072EBC" w:rsidRDefault="00103C99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70.19</w:t>
            </w:r>
          </w:p>
        </w:tc>
      </w:tr>
    </w:tbl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300"/>
        <w:gridCol w:w="1300"/>
      </w:tblGrid>
      <w:tr w:rsidR="00103C99" w:rsidRPr="000A5A64" w:rsidTr="00D959EA">
        <w:trPr>
          <w:trHeight w:val="340"/>
        </w:trPr>
        <w:tc>
          <w:tcPr>
            <w:tcW w:w="2340" w:type="dxa"/>
            <w:tcBorders>
              <w:bottom w:val="single" w:sz="4" w:space="0" w:color="auto"/>
            </w:tcBorders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/>
                <w:kern w:val="0"/>
                <w:sz w:val="24"/>
              </w:rPr>
              <w:t>Subt</w:t>
            </w: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ype</w:t>
            </w:r>
            <w:r w:rsidRPr="000A5A64">
              <w:rPr>
                <w:rFonts w:ascii="Times New Roman" w:eastAsia="Arial Unicode MS" w:hAnsi="Times New Roman"/>
                <w:kern w:val="0"/>
                <w:sz w:val="24"/>
              </w:rPr>
              <w:t xml:space="preserve"> of Class II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Length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Percent</w:t>
            </w:r>
          </w:p>
        </w:tc>
      </w:tr>
      <w:tr w:rsidR="00103C99" w:rsidRPr="000A5A64" w:rsidTr="00D959EA">
        <w:trPr>
          <w:trHeight w:val="340"/>
        </w:trPr>
        <w:tc>
          <w:tcPr>
            <w:tcW w:w="2340" w:type="dxa"/>
            <w:tcBorders>
              <w:top w:val="single" w:sz="4" w:space="0" w:color="auto"/>
            </w:tcBorders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Academ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364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DNA/CMC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2360486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0.45%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Crypton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4213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lastRenderedPageBreak/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CryptonF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54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4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CryptonV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4246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DNA/DNA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221145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0.04%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DNA/Dada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1130405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0.21%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EnSpm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132366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0.03%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DNA/Ginger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120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DNA/Ginger1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2382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DNA/Ginger2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652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4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DNA/Harbinger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88412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0.02%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Helitron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2585800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0.49%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DNA/IS3EU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2230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DNA/ISL2EU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3186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Kolobok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19868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DNA/MULE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2748210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0.52%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DNA/Mariner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10692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DNA/Maverick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474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DNA/Merlin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72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MuDR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249240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0.05%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MuLE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1024892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0.19%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Novosib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497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DNA/P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3344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DNA/PIF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453311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0.09%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PiggyBac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1649736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0.31%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Polinton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11403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DNA/Sola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7227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DNA/Sola1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203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DNA/Sola2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49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DNA/Sola3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98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TcMar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103522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0.02%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Transib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915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Zisupton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5667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lastRenderedPageBreak/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hAT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2117271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0.40%</w:t>
            </w:r>
          </w:p>
        </w:tc>
      </w:tr>
      <w:tr w:rsidR="00103C99" w:rsidRPr="000A5A64" w:rsidTr="00D959EA">
        <w:trPr>
          <w:trHeight w:val="320"/>
        </w:trPr>
        <w:tc>
          <w:tcPr>
            <w:tcW w:w="234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DNA/</w:t>
            </w:r>
            <w:proofErr w:type="spellStart"/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piggyBac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831</w:t>
            </w:r>
          </w:p>
        </w:tc>
        <w:tc>
          <w:tcPr>
            <w:tcW w:w="1300" w:type="dxa"/>
            <w:noWrap/>
            <w:hideMark/>
          </w:tcPr>
          <w:p w:rsidR="00103C99" w:rsidRPr="000A5A64" w:rsidRDefault="00103C99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 w:val="24"/>
              </w:rPr>
            </w:pPr>
            <w:r w:rsidRPr="000A5A64">
              <w:rPr>
                <w:rFonts w:ascii="Times New Roman" w:eastAsia="Arial Unicode MS" w:hAnsi="Times New Roman" w:hint="eastAsia"/>
                <w:kern w:val="0"/>
                <w:sz w:val="24"/>
              </w:rPr>
              <w:t>0.00%</w:t>
            </w:r>
          </w:p>
        </w:tc>
      </w:tr>
    </w:tbl>
    <w:p w:rsidR="00FD5B1C" w:rsidRPr="00103C99" w:rsidRDefault="00FD5B1C" w:rsidP="00103C99">
      <w:bookmarkStart w:id="0" w:name="_GoBack"/>
      <w:bookmarkEnd w:id="0"/>
    </w:p>
    <w:sectPr w:rsidR="00FD5B1C" w:rsidRPr="00103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03C99"/>
    <w:rsid w:val="00125CF2"/>
    <w:rsid w:val="00176F7F"/>
    <w:rsid w:val="001C5FD7"/>
    <w:rsid w:val="001D12C7"/>
    <w:rsid w:val="001D616E"/>
    <w:rsid w:val="002A52F3"/>
    <w:rsid w:val="003200C0"/>
    <w:rsid w:val="00356DB9"/>
    <w:rsid w:val="00382C46"/>
    <w:rsid w:val="003B1138"/>
    <w:rsid w:val="00414ADA"/>
    <w:rsid w:val="00440307"/>
    <w:rsid w:val="0050253B"/>
    <w:rsid w:val="00510E55"/>
    <w:rsid w:val="0055328B"/>
    <w:rsid w:val="00583E5B"/>
    <w:rsid w:val="005D5B9C"/>
    <w:rsid w:val="005F2F6E"/>
    <w:rsid w:val="006231DA"/>
    <w:rsid w:val="006274B2"/>
    <w:rsid w:val="007068CB"/>
    <w:rsid w:val="007111A4"/>
    <w:rsid w:val="00725A58"/>
    <w:rsid w:val="0073668C"/>
    <w:rsid w:val="0074274A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1441</Characters>
  <Application>Microsoft Office Word</Application>
  <DocSecurity>0</DocSecurity>
  <Lines>110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2021-07-03T16:08:00Z</dcterms:created>
  <dcterms:modified xsi:type="dcterms:W3CDTF">2021-07-03T16:08:00Z</dcterms:modified>
</cp:coreProperties>
</file>