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1D138" w14:textId="0ED3FD0E" w:rsidR="0021167D" w:rsidRDefault="009C20E9" w:rsidP="0021167D">
      <w:pPr>
        <w:jc w:val="center"/>
        <w:rPr>
          <w:rFonts w:ascii="Times New Roman" w:hAnsi="Times New Roman" w:cs="Times New Roman"/>
          <w:b/>
          <w:bCs/>
          <w:sz w:val="24"/>
          <w:szCs w:val="28"/>
        </w:rPr>
      </w:pPr>
      <w:r>
        <w:rPr>
          <w:rFonts w:ascii="Times New Roman" w:hAnsi="Times New Roman" w:cs="Times New Roman"/>
          <w:b/>
          <w:bCs/>
          <w:noProof/>
          <w:sz w:val="24"/>
          <w:szCs w:val="28"/>
        </w:rPr>
        <w:drawing>
          <wp:inline distT="0" distB="0" distL="0" distR="0" wp14:anchorId="759FBF86" wp14:editId="047CD241">
            <wp:extent cx="5274310" cy="3644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a:stretch>
                      <a:fillRect/>
                    </a:stretch>
                  </pic:blipFill>
                  <pic:spPr>
                    <a:xfrm>
                      <a:off x="0" y="0"/>
                      <a:ext cx="5274310" cy="3644900"/>
                    </a:xfrm>
                    <a:prstGeom prst="rect">
                      <a:avLst/>
                    </a:prstGeom>
                  </pic:spPr>
                </pic:pic>
              </a:graphicData>
            </a:graphic>
          </wp:inline>
        </w:drawing>
      </w:r>
    </w:p>
    <w:p w14:paraId="579E5FC6" w14:textId="70B4721E" w:rsidR="0021167D" w:rsidRDefault="002A3C82" w:rsidP="00296BFC">
      <w:pPr>
        <w:rPr>
          <w:rFonts w:ascii="Times New Roman" w:hAnsi="Times New Roman" w:cs="Times New Roman"/>
          <w:b/>
          <w:bCs/>
          <w:sz w:val="24"/>
          <w:szCs w:val="28"/>
        </w:rPr>
      </w:pPr>
      <w:r w:rsidRPr="0053479D">
        <w:rPr>
          <w:rFonts w:ascii="Times New Roman" w:hAnsi="Times New Roman" w:cs="Times New Roman"/>
          <w:b/>
          <w:bCs/>
          <w:sz w:val="24"/>
          <w:szCs w:val="24"/>
        </w:rPr>
        <w:t>Fig</w:t>
      </w:r>
      <w:r>
        <w:rPr>
          <w:rFonts w:ascii="Times New Roman" w:hAnsi="Times New Roman" w:cs="Times New Roman"/>
          <w:b/>
          <w:bCs/>
          <w:sz w:val="24"/>
          <w:szCs w:val="24"/>
        </w:rPr>
        <w:t>ure</w:t>
      </w:r>
      <w:r>
        <w:rPr>
          <w:rFonts w:ascii="Times New Roman" w:hAnsi="Times New Roman" w:cs="Times New Roman"/>
          <w:b/>
          <w:bCs/>
          <w:sz w:val="24"/>
          <w:szCs w:val="28"/>
        </w:rPr>
        <w:t xml:space="preserve"> </w:t>
      </w:r>
      <w:r w:rsidR="00416B08" w:rsidRPr="00416B08">
        <w:rPr>
          <w:rFonts w:ascii="Times New Roman" w:hAnsi="Times New Roman" w:cs="Times New Roman"/>
          <w:b/>
          <w:bCs/>
          <w:sz w:val="24"/>
          <w:szCs w:val="28"/>
        </w:rPr>
        <w:t xml:space="preserve">S1. The overview design of this study. </w:t>
      </w:r>
      <w:r w:rsidR="00416B08" w:rsidRPr="00416B08">
        <w:rPr>
          <w:rFonts w:ascii="Times New Roman" w:hAnsi="Times New Roman" w:cs="Times New Roman"/>
          <w:bCs/>
          <w:sz w:val="24"/>
          <w:szCs w:val="28"/>
        </w:rPr>
        <w:t xml:space="preserve">Using 40 chromatin immunoprecipitation sequencing (ChIP-seq) data of two histone modifications (i.e., H3K4me3 and H3K27ac) in </w:t>
      </w:r>
      <w:r w:rsidR="00E4205A">
        <w:rPr>
          <w:rFonts w:ascii="Times New Roman" w:hAnsi="Times New Roman" w:cs="Times New Roman"/>
          <w:bCs/>
          <w:sz w:val="24"/>
          <w:szCs w:val="28"/>
        </w:rPr>
        <w:t xml:space="preserve">the </w:t>
      </w:r>
      <w:r w:rsidR="00416B08" w:rsidRPr="00416B08">
        <w:rPr>
          <w:rFonts w:ascii="Times New Roman" w:hAnsi="Times New Roman" w:cs="Times New Roman"/>
          <w:bCs/>
          <w:sz w:val="24"/>
          <w:szCs w:val="28"/>
        </w:rPr>
        <w:t>liver, we systematically compared the landscape of regulatory elements across six mammalian species, including cattle</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n=3 individuals)</w:t>
      </w:r>
      <w:r w:rsidR="00416B08" w:rsidRPr="00416B08">
        <w:rPr>
          <w:rFonts w:ascii="Times New Roman" w:hAnsi="Times New Roman" w:cs="Times New Roman"/>
          <w:bCs/>
          <w:sz w:val="24"/>
          <w:szCs w:val="28"/>
        </w:rPr>
        <w:t>, sheep</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n=3 individuals)</w:t>
      </w:r>
      <w:r w:rsidR="00416B08" w:rsidRPr="00416B08">
        <w:rPr>
          <w:rFonts w:ascii="Times New Roman" w:hAnsi="Times New Roman" w:cs="Times New Roman"/>
          <w:bCs/>
          <w:sz w:val="24"/>
          <w:szCs w:val="28"/>
        </w:rPr>
        <w:t>, goat</w:t>
      </w:r>
      <w:r w:rsidR="003013E5">
        <w:rPr>
          <w:rFonts w:ascii="Times New Roman" w:hAnsi="Times New Roman" w:cs="Times New Roman"/>
          <w:bCs/>
          <w:sz w:val="24"/>
          <w:szCs w:val="28"/>
        </w:rPr>
        <w:t>s</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n=3 individuals)</w:t>
      </w:r>
      <w:r w:rsidR="00416B08" w:rsidRPr="00416B08">
        <w:rPr>
          <w:rFonts w:ascii="Times New Roman" w:hAnsi="Times New Roman" w:cs="Times New Roman"/>
          <w:bCs/>
          <w:sz w:val="24"/>
          <w:szCs w:val="28"/>
        </w:rPr>
        <w:t>, pig</w:t>
      </w:r>
      <w:r w:rsidR="003013E5">
        <w:rPr>
          <w:rFonts w:ascii="Times New Roman" w:hAnsi="Times New Roman" w:cs="Times New Roman"/>
          <w:bCs/>
          <w:sz w:val="24"/>
          <w:szCs w:val="28"/>
        </w:rPr>
        <w:t>s</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n=3 individuals)</w:t>
      </w:r>
      <w:r w:rsidR="00416B08" w:rsidRPr="00416B08">
        <w:rPr>
          <w:rFonts w:ascii="Times New Roman" w:hAnsi="Times New Roman" w:cs="Times New Roman"/>
          <w:bCs/>
          <w:sz w:val="24"/>
          <w:szCs w:val="28"/>
        </w:rPr>
        <w:t>, mice</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n=4 individuals)</w:t>
      </w:r>
      <w:r w:rsidR="00416B08" w:rsidRPr="00416B08">
        <w:rPr>
          <w:rFonts w:ascii="Times New Roman" w:hAnsi="Times New Roman" w:cs="Times New Roman"/>
          <w:bCs/>
          <w:sz w:val="24"/>
          <w:szCs w:val="28"/>
        </w:rPr>
        <w:t>, and human</w:t>
      </w:r>
      <w:r w:rsidR="003013E5">
        <w:rPr>
          <w:rFonts w:ascii="Times New Roman" w:hAnsi="Times New Roman" w:cs="Times New Roman"/>
          <w:bCs/>
          <w:sz w:val="24"/>
          <w:szCs w:val="28"/>
        </w:rPr>
        <w:t>s</w:t>
      </w:r>
      <w:r w:rsidR="002528A8">
        <w:rPr>
          <w:rFonts w:ascii="Times New Roman" w:hAnsi="Times New Roman" w:cs="Times New Roman" w:hint="eastAsia"/>
          <w:bCs/>
          <w:sz w:val="24"/>
          <w:szCs w:val="28"/>
        </w:rPr>
        <w:t xml:space="preserve"> (</w:t>
      </w:r>
      <w:r w:rsidR="002528A8">
        <w:rPr>
          <w:rFonts w:ascii="Times New Roman" w:hAnsi="Times New Roman" w:cs="Times New Roman"/>
          <w:bCs/>
          <w:sz w:val="24"/>
          <w:szCs w:val="28"/>
        </w:rPr>
        <w:t>n=4 individuals)</w:t>
      </w:r>
      <w:r w:rsidR="00416B08" w:rsidRPr="00416B08">
        <w:rPr>
          <w:rFonts w:ascii="Times New Roman" w:hAnsi="Times New Roman" w:cs="Times New Roman"/>
          <w:bCs/>
          <w:sz w:val="24"/>
          <w:szCs w:val="28"/>
        </w:rPr>
        <w:t>. We studied the evolutionary rates of epigenomic marks and gene expression across species. We also investigated the impact of epigenomic evolution on gene expression and complex phenotypes by integrating lineage-specific regulatory elements with expression quantitative traits loci (eQTLs) and results of large-scale genome-wide association studies (GWAS) from 44 and 52 complex traits in cattle and humans, respectively.</w:t>
      </w:r>
    </w:p>
    <w:p w14:paraId="65E3F08D" w14:textId="77777777" w:rsidR="0021167D" w:rsidRDefault="0021167D" w:rsidP="00296BFC">
      <w:pPr>
        <w:rPr>
          <w:rFonts w:ascii="Times New Roman" w:hAnsi="Times New Roman" w:cs="Times New Roman"/>
          <w:b/>
          <w:bCs/>
          <w:sz w:val="24"/>
          <w:szCs w:val="28"/>
        </w:rPr>
      </w:pPr>
    </w:p>
    <w:p w14:paraId="5B074884" w14:textId="77777777" w:rsidR="0021167D" w:rsidRDefault="0021167D" w:rsidP="00296BFC">
      <w:pPr>
        <w:rPr>
          <w:rFonts w:ascii="Times New Roman" w:hAnsi="Times New Roman" w:cs="Times New Roman"/>
          <w:b/>
          <w:bCs/>
          <w:sz w:val="24"/>
          <w:szCs w:val="28"/>
        </w:rPr>
      </w:pPr>
    </w:p>
    <w:p w14:paraId="610A288D" w14:textId="11003ED0" w:rsidR="0021167D" w:rsidRDefault="0021167D" w:rsidP="00296BFC">
      <w:pPr>
        <w:rPr>
          <w:rFonts w:ascii="Times New Roman" w:hAnsi="Times New Roman" w:cs="Times New Roman"/>
          <w:b/>
          <w:bCs/>
          <w:sz w:val="24"/>
          <w:szCs w:val="28"/>
        </w:rPr>
      </w:pPr>
    </w:p>
    <w:p w14:paraId="517661BE" w14:textId="459087FF" w:rsidR="0021167D" w:rsidRDefault="0021167D" w:rsidP="00296BFC">
      <w:pPr>
        <w:rPr>
          <w:rFonts w:ascii="Times New Roman" w:hAnsi="Times New Roman" w:cs="Times New Roman"/>
          <w:b/>
          <w:bCs/>
          <w:sz w:val="24"/>
          <w:szCs w:val="28"/>
        </w:rPr>
      </w:pPr>
    </w:p>
    <w:p w14:paraId="54BE1089" w14:textId="1A8D3BE0" w:rsidR="0021167D" w:rsidRDefault="0021167D" w:rsidP="00296BFC">
      <w:pPr>
        <w:rPr>
          <w:rFonts w:ascii="Times New Roman" w:hAnsi="Times New Roman" w:cs="Times New Roman"/>
          <w:b/>
          <w:bCs/>
          <w:sz w:val="24"/>
          <w:szCs w:val="28"/>
        </w:rPr>
      </w:pPr>
    </w:p>
    <w:p w14:paraId="373ECDA0" w14:textId="7F635760" w:rsidR="0021167D" w:rsidRDefault="0021167D" w:rsidP="00296BFC">
      <w:pPr>
        <w:rPr>
          <w:rFonts w:ascii="Times New Roman" w:hAnsi="Times New Roman" w:cs="Times New Roman"/>
          <w:b/>
          <w:bCs/>
          <w:sz w:val="24"/>
          <w:szCs w:val="28"/>
        </w:rPr>
      </w:pPr>
    </w:p>
    <w:p w14:paraId="211BFF6E" w14:textId="4A22D4AF" w:rsidR="0021167D" w:rsidRDefault="0021167D" w:rsidP="00296BFC">
      <w:pPr>
        <w:rPr>
          <w:rFonts w:ascii="Times New Roman" w:hAnsi="Times New Roman" w:cs="Times New Roman"/>
          <w:b/>
          <w:bCs/>
          <w:sz w:val="24"/>
          <w:szCs w:val="28"/>
        </w:rPr>
      </w:pPr>
    </w:p>
    <w:p w14:paraId="3546207B" w14:textId="5E58DF88" w:rsidR="0021167D" w:rsidRDefault="0021167D" w:rsidP="00296BFC">
      <w:pPr>
        <w:rPr>
          <w:rFonts w:ascii="Times New Roman" w:hAnsi="Times New Roman" w:cs="Times New Roman"/>
          <w:b/>
          <w:bCs/>
          <w:sz w:val="24"/>
          <w:szCs w:val="28"/>
        </w:rPr>
      </w:pPr>
    </w:p>
    <w:p w14:paraId="12843DE0" w14:textId="77777777" w:rsidR="0021167D" w:rsidRDefault="0021167D" w:rsidP="00296BFC">
      <w:pPr>
        <w:rPr>
          <w:rFonts w:ascii="Times New Roman" w:hAnsi="Times New Roman" w:cs="Times New Roman"/>
          <w:b/>
          <w:bCs/>
          <w:sz w:val="24"/>
          <w:szCs w:val="28"/>
        </w:rPr>
      </w:pPr>
    </w:p>
    <w:p w14:paraId="0D106D1F" w14:textId="77777777" w:rsidR="0021167D" w:rsidRDefault="0021167D" w:rsidP="00296BFC">
      <w:pPr>
        <w:rPr>
          <w:rFonts w:ascii="Times New Roman" w:hAnsi="Times New Roman" w:cs="Times New Roman"/>
          <w:b/>
          <w:bCs/>
          <w:sz w:val="24"/>
          <w:szCs w:val="28"/>
        </w:rPr>
      </w:pPr>
    </w:p>
    <w:p w14:paraId="3A771F3A" w14:textId="77777777" w:rsidR="0021167D" w:rsidRDefault="0021167D" w:rsidP="00296BFC">
      <w:pPr>
        <w:rPr>
          <w:rFonts w:ascii="Times New Roman" w:hAnsi="Times New Roman" w:cs="Times New Roman"/>
          <w:b/>
          <w:bCs/>
          <w:sz w:val="24"/>
          <w:szCs w:val="28"/>
        </w:rPr>
      </w:pPr>
    </w:p>
    <w:p w14:paraId="4F2323E1" w14:textId="5084E614" w:rsidR="0021167D" w:rsidRDefault="0021167D" w:rsidP="00296BFC">
      <w:pPr>
        <w:rPr>
          <w:rFonts w:ascii="Times New Roman" w:hAnsi="Times New Roman" w:cs="Times New Roman"/>
          <w:sz w:val="24"/>
          <w:szCs w:val="28"/>
        </w:rPr>
      </w:pPr>
    </w:p>
    <w:p w14:paraId="157B63BC" w14:textId="54FA3E01" w:rsidR="00A4218D" w:rsidRDefault="00A4218D" w:rsidP="00296BFC">
      <w:pPr>
        <w:rPr>
          <w:rFonts w:ascii="Times New Roman" w:hAnsi="Times New Roman" w:cs="Times New Roman"/>
          <w:sz w:val="24"/>
          <w:szCs w:val="28"/>
        </w:rPr>
      </w:pPr>
    </w:p>
    <w:p w14:paraId="1F297D23" w14:textId="15B27A37" w:rsidR="00A4218D" w:rsidRDefault="00A4218D" w:rsidP="00296BFC">
      <w:pPr>
        <w:rPr>
          <w:rFonts w:ascii="Times New Roman" w:hAnsi="Times New Roman" w:cs="Times New Roman"/>
          <w:sz w:val="24"/>
          <w:szCs w:val="28"/>
        </w:rPr>
      </w:pPr>
    </w:p>
    <w:p w14:paraId="7B0742EE" w14:textId="609F9214" w:rsidR="00A4218D" w:rsidRDefault="00A4218D" w:rsidP="00296BFC">
      <w:pPr>
        <w:rPr>
          <w:rFonts w:ascii="Times New Roman" w:hAnsi="Times New Roman" w:cs="Times New Roman"/>
          <w:sz w:val="24"/>
          <w:szCs w:val="28"/>
        </w:rPr>
      </w:pPr>
    </w:p>
    <w:p w14:paraId="6B5E90EB" w14:textId="3D487512" w:rsidR="000C3FD7" w:rsidRPr="00E4205A" w:rsidRDefault="00AA52CF" w:rsidP="00E4205A">
      <w:pPr>
        <w:jc w:val="center"/>
        <w:rPr>
          <w:rFonts w:ascii="Times New Roman" w:hAnsi="Times New Roman" w:cs="Times New Roman"/>
          <w:b/>
          <w:bCs/>
          <w:sz w:val="24"/>
          <w:szCs w:val="28"/>
        </w:rPr>
      </w:pPr>
      <w:r>
        <w:rPr>
          <w:rFonts w:ascii="Times New Roman" w:hAnsi="Times New Roman" w:cs="Times New Roman"/>
          <w:bCs/>
          <w:noProof/>
          <w:sz w:val="24"/>
          <w:szCs w:val="28"/>
        </w:rPr>
        <w:drawing>
          <wp:inline distT="0" distB="0" distL="0" distR="0" wp14:anchorId="1FC015EC" wp14:editId="39C129F5">
            <wp:extent cx="5274310" cy="6125210"/>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7"/>
                    <a:stretch>
                      <a:fillRect/>
                    </a:stretch>
                  </pic:blipFill>
                  <pic:spPr>
                    <a:xfrm>
                      <a:off x="0" y="0"/>
                      <a:ext cx="5274310" cy="6125210"/>
                    </a:xfrm>
                    <a:prstGeom prst="rect">
                      <a:avLst/>
                    </a:prstGeom>
                  </pic:spPr>
                </pic:pic>
              </a:graphicData>
            </a:graphic>
          </wp:inline>
        </w:drawing>
      </w:r>
      <w:r w:rsidR="00324C2D" w:rsidRPr="00324C2D">
        <w:rPr>
          <w:rFonts w:ascii="Times New Roman" w:hAnsi="Times New Roman" w:cs="Times New Roman"/>
          <w:bCs/>
          <w:sz w:val="24"/>
          <w:szCs w:val="28"/>
        </w:rPr>
        <w:t xml:space="preserve"> </w:t>
      </w:r>
    </w:p>
    <w:p w14:paraId="5A15BA0E" w14:textId="6D24D5F8" w:rsidR="00324C2D" w:rsidRDefault="002A3C82" w:rsidP="00A4218D">
      <w:pPr>
        <w:rPr>
          <w:rFonts w:ascii="Times New Roman" w:hAnsi="Times New Roman" w:cs="Times New Roman"/>
          <w:noProof/>
        </w:rPr>
      </w:pPr>
      <w:bookmarkStart w:id="0" w:name="_Hlk110101027"/>
      <w:r w:rsidRPr="0053479D">
        <w:rPr>
          <w:rFonts w:ascii="Times New Roman" w:hAnsi="Times New Roman" w:cs="Times New Roman"/>
          <w:b/>
          <w:bCs/>
          <w:sz w:val="24"/>
          <w:szCs w:val="24"/>
        </w:rPr>
        <w:t>Fig</w:t>
      </w:r>
      <w:r>
        <w:rPr>
          <w:rFonts w:ascii="Times New Roman" w:hAnsi="Times New Roman" w:cs="Times New Roman"/>
          <w:b/>
          <w:bCs/>
          <w:sz w:val="24"/>
          <w:szCs w:val="24"/>
        </w:rPr>
        <w:t>ure</w:t>
      </w:r>
      <w:r>
        <w:rPr>
          <w:rFonts w:ascii="Times New Roman" w:hAnsi="Times New Roman" w:cs="Times New Roman"/>
          <w:b/>
          <w:bCs/>
          <w:sz w:val="24"/>
          <w:szCs w:val="28"/>
        </w:rPr>
        <w:t xml:space="preserve"> </w:t>
      </w:r>
      <w:r w:rsidR="00E4205A" w:rsidRPr="004521ED">
        <w:rPr>
          <w:rFonts w:ascii="Times New Roman" w:eastAsia="宋体" w:hAnsi="Times New Roman" w:cs="Times New Roman"/>
          <w:b/>
          <w:sz w:val="24"/>
          <w:szCs w:val="24"/>
        </w:rPr>
        <w:t xml:space="preserve">S2. </w:t>
      </w:r>
      <w:r w:rsidR="00E4205A" w:rsidRPr="00E4205A">
        <w:rPr>
          <w:rFonts w:ascii="Times New Roman" w:eastAsia="宋体" w:hAnsi="Times New Roman" w:cs="Times New Roman"/>
          <w:b/>
          <w:sz w:val="24"/>
          <w:szCs w:val="24"/>
        </w:rPr>
        <w:t>General characteristics of ChIP-seq, ATAC-seq, and DNA methylation data in six mammals.</w:t>
      </w:r>
      <w:r w:rsidR="00E4205A" w:rsidRPr="004521ED">
        <w:rPr>
          <w:rFonts w:ascii="Times New Roman" w:eastAsia="宋体" w:hAnsi="Times New Roman" w:cs="Times New Roman"/>
          <w:b/>
          <w:sz w:val="24"/>
          <w:szCs w:val="24"/>
        </w:rPr>
        <w:t xml:space="preserve"> </w:t>
      </w:r>
      <w:r w:rsidR="00E4205A" w:rsidRPr="004521ED">
        <w:rPr>
          <w:rFonts w:ascii="Times New Roman" w:eastAsia="宋体" w:hAnsi="Times New Roman" w:cs="Times New Roman"/>
          <w:sz w:val="24"/>
          <w:szCs w:val="24"/>
        </w:rPr>
        <w:t>(</w:t>
      </w:r>
      <w:r w:rsidR="00E4205A" w:rsidRPr="004521ED">
        <w:rPr>
          <w:rFonts w:ascii="Times New Roman" w:eastAsia="宋体" w:hAnsi="Times New Roman" w:cs="Times New Roman"/>
          <w:b/>
          <w:sz w:val="24"/>
          <w:szCs w:val="24"/>
        </w:rPr>
        <w:t>A</w:t>
      </w:r>
      <w:r w:rsidR="00E4205A" w:rsidRPr="004521ED">
        <w:rPr>
          <w:rFonts w:ascii="Times New Roman" w:eastAsia="宋体" w:hAnsi="Times New Roman" w:cs="Times New Roman"/>
          <w:sz w:val="24"/>
          <w:szCs w:val="24"/>
        </w:rPr>
        <w:t xml:space="preserve"> and </w:t>
      </w:r>
      <w:r w:rsidR="00E4205A" w:rsidRPr="004521ED">
        <w:rPr>
          <w:rFonts w:ascii="Times New Roman" w:eastAsia="宋体" w:hAnsi="Times New Roman" w:cs="Times New Roman"/>
          <w:b/>
          <w:sz w:val="24"/>
          <w:szCs w:val="24"/>
        </w:rPr>
        <w:t>B</w:t>
      </w:r>
      <w:r w:rsidR="00E4205A" w:rsidRPr="004521ED">
        <w:rPr>
          <w:rFonts w:ascii="Times New Roman" w:eastAsia="宋体" w:hAnsi="Times New Roman" w:cs="Times New Roman"/>
          <w:sz w:val="24"/>
          <w:szCs w:val="24"/>
        </w:rPr>
        <w:t>)</w:t>
      </w:r>
      <w:r w:rsidR="00E4205A" w:rsidRPr="004521ED">
        <w:rPr>
          <w:rFonts w:ascii="Times New Roman" w:eastAsia="宋体" w:hAnsi="Times New Roman" w:cs="Times New Roman"/>
          <w:b/>
          <w:sz w:val="24"/>
          <w:szCs w:val="24"/>
        </w:rPr>
        <w:t xml:space="preserve"> </w:t>
      </w:r>
      <w:r w:rsidR="00E4205A" w:rsidRPr="004521ED">
        <w:rPr>
          <w:rFonts w:ascii="Times New Roman" w:eastAsia="宋体" w:hAnsi="Times New Roman" w:cs="Times New Roman"/>
          <w:bCs/>
          <w:sz w:val="24"/>
          <w:szCs w:val="24"/>
        </w:rPr>
        <w:t xml:space="preserve">The saturation analysis of ChIP-Seq signals for three ruminants (paired reads) and three non-ruminants (single reads). We randomly subsampled mapped reads from all 40 samples (H3K27ac and H3K4me3). We then obtained the number of consensus peaks (appear in at least two biological replicates) for each histone mark. Grey dots represent peaks per sample. Blue dots represent consensus peaks detected in at least two biological replicates. The dashed line represents the subsampling threshold of the ChIP-seq signal reached saturation. </w:t>
      </w:r>
      <w:r w:rsidR="00E4205A" w:rsidRPr="004521ED">
        <w:rPr>
          <w:rFonts w:ascii="Times New Roman" w:eastAsia="宋体" w:hAnsi="Times New Roman" w:cs="Times New Roman"/>
          <w:b/>
          <w:sz w:val="24"/>
          <w:szCs w:val="24"/>
        </w:rPr>
        <w:t>C</w:t>
      </w:r>
      <w:r w:rsidR="00E4205A" w:rsidRPr="004521ED">
        <w:rPr>
          <w:rFonts w:ascii="Times New Roman" w:eastAsia="宋体" w:hAnsi="Times New Roman" w:cs="Times New Roman"/>
          <w:bCs/>
          <w:sz w:val="24"/>
          <w:szCs w:val="24"/>
        </w:rPr>
        <w:t xml:space="preserve"> Number of peaks identified for H3K27ac and H3K4me3 in each species’ liver using samples subsampled at the appropriate threshold. Black dots represent peaks per sample called. Blue dots represent consensus peaks detected in at least two biological replicates. </w:t>
      </w:r>
      <w:r w:rsidR="00E4205A" w:rsidRPr="004521ED">
        <w:rPr>
          <w:rFonts w:ascii="Times New Roman" w:eastAsia="宋体" w:hAnsi="Times New Roman" w:cs="Times New Roman"/>
          <w:b/>
          <w:sz w:val="24"/>
          <w:szCs w:val="24"/>
        </w:rPr>
        <w:t>D</w:t>
      </w:r>
      <w:r w:rsidR="00E4205A" w:rsidRPr="004521ED">
        <w:rPr>
          <w:rFonts w:ascii="Times New Roman" w:eastAsia="宋体" w:hAnsi="Times New Roman" w:cs="Times New Roman"/>
          <w:bCs/>
          <w:sz w:val="24"/>
          <w:szCs w:val="24"/>
        </w:rPr>
        <w:t xml:space="preserve"> Length distribution of consensus H3K27ac (green) and H3K4me3 (orange) peaks </w:t>
      </w:r>
      <w:r w:rsidR="00E4205A" w:rsidRPr="004521ED">
        <w:rPr>
          <w:rFonts w:ascii="Times New Roman" w:eastAsia="宋体" w:hAnsi="Times New Roman" w:cs="Times New Roman"/>
          <w:bCs/>
          <w:sz w:val="24"/>
          <w:szCs w:val="24"/>
        </w:rPr>
        <w:lastRenderedPageBreak/>
        <w:t xml:space="preserve">across species. </w:t>
      </w:r>
      <w:bookmarkEnd w:id="0"/>
      <w:r w:rsidR="000445A8">
        <w:rPr>
          <w:rFonts w:ascii="Times New Roman" w:eastAsia="宋体" w:hAnsi="Times New Roman" w:cs="Times New Roman"/>
          <w:b/>
          <w:bCs/>
          <w:sz w:val="24"/>
          <w:szCs w:val="24"/>
        </w:rPr>
        <w:t>F</w:t>
      </w:r>
      <w:r w:rsidR="00E4205A" w:rsidRPr="004521ED">
        <w:rPr>
          <w:rFonts w:ascii="Times New Roman" w:eastAsia="宋体" w:hAnsi="Times New Roman" w:cs="Times New Roman"/>
          <w:bCs/>
          <w:sz w:val="24"/>
          <w:szCs w:val="24"/>
        </w:rPr>
        <w:t xml:space="preserve"> </w:t>
      </w:r>
      <w:r w:rsidR="00E4205A" w:rsidRPr="004521ED">
        <w:rPr>
          <w:rFonts w:ascii="Times New Roman" w:hAnsi="Times New Roman" w:cs="Times New Roman"/>
          <w:bCs/>
          <w:sz w:val="24"/>
          <w:szCs w:val="24"/>
        </w:rPr>
        <w:t>Tissue-</w:t>
      </w:r>
      <w:r w:rsidR="00E4205A" w:rsidRPr="004521ED">
        <w:rPr>
          <w:rFonts w:ascii="Times New Roman" w:hAnsi="Times New Roman" w:cs="Times New Roman"/>
          <w:sz w:val="24"/>
          <w:szCs w:val="24"/>
        </w:rPr>
        <w:t>s</w:t>
      </w:r>
      <w:r w:rsidR="00E4205A" w:rsidRPr="004521ED">
        <w:rPr>
          <w:rFonts w:ascii="Times New Roman" w:hAnsi="Times New Roman" w:cs="Times New Roman" w:hint="eastAsia"/>
          <w:sz w:val="24"/>
          <w:szCs w:val="24"/>
        </w:rPr>
        <w:t>peci</w:t>
      </w:r>
      <w:r w:rsidR="00E4205A" w:rsidRPr="004521ED">
        <w:rPr>
          <w:rFonts w:ascii="Times New Roman" w:hAnsi="Times New Roman" w:cs="Times New Roman"/>
          <w:sz w:val="24"/>
          <w:szCs w:val="24"/>
        </w:rPr>
        <w:t xml:space="preserve">ficity of liver REs through comparing to the other </w:t>
      </w:r>
      <w:r w:rsidR="00345049">
        <w:rPr>
          <w:rFonts w:ascii="Times New Roman" w:hAnsi="Times New Roman" w:cs="Times New Roman" w:hint="eastAsia"/>
          <w:sz w:val="24"/>
          <w:szCs w:val="24"/>
        </w:rPr>
        <w:t>seven</w:t>
      </w:r>
      <w:r w:rsidR="00E4205A" w:rsidRPr="004521ED">
        <w:rPr>
          <w:rFonts w:ascii="Times New Roman" w:hAnsi="Times New Roman" w:cs="Times New Roman"/>
          <w:sz w:val="24"/>
          <w:szCs w:val="24"/>
        </w:rPr>
        <w:t xml:space="preserve"> cattle tissues-adipose, cortex, cerebellum, hypothalamus, lung, </w:t>
      </w:r>
      <w:r w:rsidR="00345049">
        <w:rPr>
          <w:rFonts w:ascii="Times New Roman" w:hAnsi="Times New Roman" w:cs="Times New Roman"/>
          <w:sz w:val="24"/>
          <w:szCs w:val="24"/>
        </w:rPr>
        <w:t xml:space="preserve">spleen, </w:t>
      </w:r>
      <w:r w:rsidR="00E4205A" w:rsidRPr="004521ED">
        <w:rPr>
          <w:rFonts w:ascii="Times New Roman" w:hAnsi="Times New Roman" w:cs="Times New Roman"/>
          <w:sz w:val="24"/>
          <w:szCs w:val="24"/>
        </w:rPr>
        <w:t>and muscle.</w:t>
      </w:r>
    </w:p>
    <w:p w14:paraId="1C65B0A9" w14:textId="77777777" w:rsidR="00324C2D" w:rsidRDefault="00324C2D" w:rsidP="00A4218D">
      <w:pPr>
        <w:rPr>
          <w:rFonts w:ascii="Times New Roman" w:hAnsi="Times New Roman" w:cs="Times New Roman"/>
          <w:noProof/>
        </w:rPr>
      </w:pPr>
    </w:p>
    <w:p w14:paraId="04370C87" w14:textId="77777777" w:rsidR="00324C2D" w:rsidRDefault="00324C2D" w:rsidP="00A4218D">
      <w:pPr>
        <w:rPr>
          <w:rFonts w:ascii="Times New Roman" w:hAnsi="Times New Roman" w:cs="Times New Roman"/>
          <w:noProof/>
        </w:rPr>
      </w:pPr>
    </w:p>
    <w:p w14:paraId="4EE8554F" w14:textId="77777777" w:rsidR="00324C2D" w:rsidRDefault="00324C2D" w:rsidP="00A4218D">
      <w:pPr>
        <w:rPr>
          <w:rFonts w:ascii="Times New Roman" w:hAnsi="Times New Roman" w:cs="Times New Roman"/>
          <w:noProof/>
        </w:rPr>
      </w:pPr>
    </w:p>
    <w:p w14:paraId="421D8F5E" w14:textId="77777777" w:rsidR="00324C2D" w:rsidRDefault="00324C2D" w:rsidP="00A4218D">
      <w:pPr>
        <w:rPr>
          <w:rFonts w:ascii="Times New Roman" w:hAnsi="Times New Roman" w:cs="Times New Roman"/>
          <w:noProof/>
        </w:rPr>
      </w:pPr>
    </w:p>
    <w:p w14:paraId="0311D08F" w14:textId="77777777" w:rsidR="00324C2D" w:rsidRDefault="00324C2D" w:rsidP="00A4218D">
      <w:pPr>
        <w:rPr>
          <w:rFonts w:ascii="Times New Roman" w:hAnsi="Times New Roman" w:cs="Times New Roman"/>
          <w:noProof/>
        </w:rPr>
      </w:pPr>
    </w:p>
    <w:p w14:paraId="5D7AB565" w14:textId="77777777" w:rsidR="00324C2D" w:rsidRDefault="00324C2D" w:rsidP="00A4218D">
      <w:pPr>
        <w:rPr>
          <w:rFonts w:ascii="Times New Roman" w:hAnsi="Times New Roman" w:cs="Times New Roman"/>
          <w:noProof/>
        </w:rPr>
      </w:pPr>
    </w:p>
    <w:p w14:paraId="478DCD6B" w14:textId="77777777" w:rsidR="00324C2D" w:rsidRDefault="00324C2D" w:rsidP="00A4218D">
      <w:pPr>
        <w:rPr>
          <w:rFonts w:ascii="Times New Roman" w:hAnsi="Times New Roman" w:cs="Times New Roman"/>
          <w:noProof/>
        </w:rPr>
      </w:pPr>
    </w:p>
    <w:p w14:paraId="260E57AA" w14:textId="77777777" w:rsidR="00324C2D" w:rsidRDefault="00324C2D" w:rsidP="00A4218D">
      <w:pPr>
        <w:rPr>
          <w:rFonts w:ascii="Times New Roman" w:hAnsi="Times New Roman" w:cs="Times New Roman"/>
          <w:noProof/>
        </w:rPr>
      </w:pPr>
    </w:p>
    <w:p w14:paraId="0F45EDC7" w14:textId="77777777" w:rsidR="00324C2D" w:rsidRDefault="00324C2D" w:rsidP="00A4218D">
      <w:pPr>
        <w:rPr>
          <w:rFonts w:ascii="Times New Roman" w:hAnsi="Times New Roman" w:cs="Times New Roman"/>
          <w:noProof/>
        </w:rPr>
      </w:pPr>
    </w:p>
    <w:p w14:paraId="08BF96AE" w14:textId="77777777" w:rsidR="00324C2D" w:rsidRDefault="00324C2D" w:rsidP="00A4218D">
      <w:pPr>
        <w:rPr>
          <w:rFonts w:ascii="Times New Roman" w:hAnsi="Times New Roman" w:cs="Times New Roman"/>
          <w:noProof/>
        </w:rPr>
      </w:pPr>
    </w:p>
    <w:p w14:paraId="39044B35" w14:textId="77777777" w:rsidR="00324C2D" w:rsidRDefault="00324C2D" w:rsidP="00A4218D">
      <w:pPr>
        <w:rPr>
          <w:rFonts w:ascii="Times New Roman" w:hAnsi="Times New Roman" w:cs="Times New Roman"/>
          <w:noProof/>
        </w:rPr>
      </w:pPr>
    </w:p>
    <w:p w14:paraId="74C5FA5B" w14:textId="77777777" w:rsidR="00324C2D" w:rsidRDefault="00324C2D" w:rsidP="00A4218D">
      <w:pPr>
        <w:rPr>
          <w:rFonts w:ascii="Times New Roman" w:hAnsi="Times New Roman" w:cs="Times New Roman"/>
          <w:noProof/>
        </w:rPr>
      </w:pPr>
    </w:p>
    <w:p w14:paraId="6A22678C" w14:textId="77777777" w:rsidR="00324C2D" w:rsidRDefault="00324C2D" w:rsidP="00A4218D">
      <w:pPr>
        <w:rPr>
          <w:rFonts w:ascii="Times New Roman" w:hAnsi="Times New Roman" w:cs="Times New Roman"/>
          <w:noProof/>
        </w:rPr>
      </w:pPr>
    </w:p>
    <w:p w14:paraId="44EB54AE" w14:textId="77777777" w:rsidR="00324C2D" w:rsidRDefault="00324C2D" w:rsidP="00A4218D">
      <w:pPr>
        <w:rPr>
          <w:rFonts w:ascii="Times New Roman" w:hAnsi="Times New Roman" w:cs="Times New Roman"/>
          <w:noProof/>
        </w:rPr>
      </w:pPr>
    </w:p>
    <w:p w14:paraId="131C637E" w14:textId="77777777" w:rsidR="00324C2D" w:rsidRDefault="00324C2D" w:rsidP="00A4218D">
      <w:pPr>
        <w:rPr>
          <w:rFonts w:ascii="Times New Roman" w:hAnsi="Times New Roman" w:cs="Times New Roman"/>
          <w:noProof/>
        </w:rPr>
      </w:pPr>
    </w:p>
    <w:p w14:paraId="432188CD" w14:textId="77777777" w:rsidR="00324C2D" w:rsidRDefault="00324C2D" w:rsidP="00A4218D">
      <w:pPr>
        <w:rPr>
          <w:rFonts w:ascii="Times New Roman" w:hAnsi="Times New Roman" w:cs="Times New Roman"/>
          <w:noProof/>
        </w:rPr>
      </w:pPr>
    </w:p>
    <w:p w14:paraId="788A0ADE" w14:textId="77777777" w:rsidR="00324C2D" w:rsidRDefault="00324C2D" w:rsidP="00A4218D">
      <w:pPr>
        <w:rPr>
          <w:rFonts w:ascii="Times New Roman" w:hAnsi="Times New Roman" w:cs="Times New Roman"/>
          <w:noProof/>
        </w:rPr>
      </w:pPr>
    </w:p>
    <w:p w14:paraId="62CFE427" w14:textId="77777777" w:rsidR="00324C2D" w:rsidRDefault="00324C2D" w:rsidP="00A4218D">
      <w:pPr>
        <w:rPr>
          <w:rFonts w:ascii="Times New Roman" w:hAnsi="Times New Roman" w:cs="Times New Roman"/>
          <w:noProof/>
        </w:rPr>
      </w:pPr>
    </w:p>
    <w:p w14:paraId="5C708F99" w14:textId="77777777" w:rsidR="00324C2D" w:rsidRDefault="00324C2D" w:rsidP="00A4218D">
      <w:pPr>
        <w:rPr>
          <w:rFonts w:ascii="Times New Roman" w:hAnsi="Times New Roman" w:cs="Times New Roman"/>
          <w:noProof/>
        </w:rPr>
      </w:pPr>
    </w:p>
    <w:p w14:paraId="6541BBD8" w14:textId="77777777" w:rsidR="00324C2D" w:rsidRDefault="00324C2D" w:rsidP="00A4218D">
      <w:pPr>
        <w:rPr>
          <w:rFonts w:ascii="Times New Roman" w:hAnsi="Times New Roman" w:cs="Times New Roman"/>
          <w:noProof/>
        </w:rPr>
      </w:pPr>
    </w:p>
    <w:p w14:paraId="25D03073" w14:textId="77777777" w:rsidR="00324C2D" w:rsidRDefault="00324C2D" w:rsidP="00A4218D">
      <w:pPr>
        <w:rPr>
          <w:rFonts w:ascii="Times New Roman" w:hAnsi="Times New Roman" w:cs="Times New Roman"/>
          <w:noProof/>
        </w:rPr>
      </w:pPr>
    </w:p>
    <w:p w14:paraId="3EDF8398" w14:textId="77777777" w:rsidR="00324C2D" w:rsidRDefault="00324C2D" w:rsidP="00A4218D">
      <w:pPr>
        <w:rPr>
          <w:rFonts w:ascii="Times New Roman" w:hAnsi="Times New Roman" w:cs="Times New Roman"/>
          <w:noProof/>
        </w:rPr>
      </w:pPr>
    </w:p>
    <w:p w14:paraId="1FC83390" w14:textId="77777777" w:rsidR="00324C2D" w:rsidRDefault="00324C2D" w:rsidP="00A4218D">
      <w:pPr>
        <w:rPr>
          <w:rFonts w:ascii="Times New Roman" w:hAnsi="Times New Roman" w:cs="Times New Roman"/>
          <w:noProof/>
        </w:rPr>
      </w:pPr>
    </w:p>
    <w:p w14:paraId="5E6EF0E1" w14:textId="77777777" w:rsidR="00324C2D" w:rsidRDefault="00324C2D" w:rsidP="00A4218D">
      <w:pPr>
        <w:rPr>
          <w:rFonts w:ascii="Times New Roman" w:hAnsi="Times New Roman" w:cs="Times New Roman"/>
          <w:noProof/>
        </w:rPr>
      </w:pPr>
    </w:p>
    <w:p w14:paraId="611BD236" w14:textId="77777777" w:rsidR="00324C2D" w:rsidRDefault="00324C2D" w:rsidP="00A4218D">
      <w:pPr>
        <w:rPr>
          <w:rFonts w:ascii="Times New Roman" w:hAnsi="Times New Roman" w:cs="Times New Roman"/>
          <w:noProof/>
        </w:rPr>
      </w:pPr>
    </w:p>
    <w:p w14:paraId="035C3FBB" w14:textId="77777777" w:rsidR="00324C2D" w:rsidRDefault="00324C2D" w:rsidP="00A4218D">
      <w:pPr>
        <w:rPr>
          <w:rFonts w:ascii="Times New Roman" w:hAnsi="Times New Roman" w:cs="Times New Roman"/>
          <w:noProof/>
        </w:rPr>
      </w:pPr>
    </w:p>
    <w:p w14:paraId="0505A1CF" w14:textId="77777777" w:rsidR="00324C2D" w:rsidRDefault="00324C2D" w:rsidP="00A4218D">
      <w:pPr>
        <w:rPr>
          <w:rFonts w:ascii="Times New Roman" w:hAnsi="Times New Roman" w:cs="Times New Roman"/>
          <w:noProof/>
        </w:rPr>
      </w:pPr>
    </w:p>
    <w:p w14:paraId="441D3081" w14:textId="77777777" w:rsidR="00324C2D" w:rsidRDefault="00324C2D" w:rsidP="00A4218D">
      <w:pPr>
        <w:rPr>
          <w:rFonts w:ascii="Times New Roman" w:hAnsi="Times New Roman" w:cs="Times New Roman"/>
        </w:rPr>
      </w:pPr>
    </w:p>
    <w:p w14:paraId="1CA09798" w14:textId="43F7DAD7" w:rsidR="00296BFC" w:rsidRPr="000C17C7" w:rsidRDefault="00097D04" w:rsidP="00296BFC">
      <w:pPr>
        <w:rPr>
          <w:rFonts w:ascii="Times New Roman" w:hAnsi="Times New Roman" w:cs="Times New Roman"/>
        </w:rPr>
      </w:pPr>
      <w:r>
        <w:rPr>
          <w:rFonts w:ascii="Times New Roman" w:hAnsi="Times New Roman" w:cs="Times New Roman"/>
          <w:noProof/>
        </w:rPr>
        <w:lastRenderedPageBreak/>
        <w:drawing>
          <wp:inline distT="0" distB="0" distL="0" distR="0" wp14:anchorId="16934E96" wp14:editId="235C9BAB">
            <wp:extent cx="5274310" cy="6742430"/>
            <wp:effectExtent l="0" t="0" r="254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a:stretch>
                      <a:fillRect/>
                    </a:stretch>
                  </pic:blipFill>
                  <pic:spPr>
                    <a:xfrm>
                      <a:off x="0" y="0"/>
                      <a:ext cx="5274310" cy="6742430"/>
                    </a:xfrm>
                    <a:prstGeom prst="rect">
                      <a:avLst/>
                    </a:prstGeom>
                  </pic:spPr>
                </pic:pic>
              </a:graphicData>
            </a:graphic>
          </wp:inline>
        </w:drawing>
      </w:r>
    </w:p>
    <w:p w14:paraId="6AD4BAF9" w14:textId="20A65C90" w:rsidR="00296BFC" w:rsidRPr="002A3C82" w:rsidRDefault="002A3C82" w:rsidP="00296BFC">
      <w:pPr>
        <w:rPr>
          <w:rFonts w:ascii="Times New Roman" w:hAnsi="Times New Roman" w:cs="Times New Roman"/>
          <w:sz w:val="24"/>
          <w:szCs w:val="24"/>
        </w:rPr>
      </w:pPr>
      <w:r w:rsidRPr="00A8441A">
        <w:rPr>
          <w:rFonts w:ascii="Times New Roman" w:hAnsi="Times New Roman" w:cs="Times New Roman"/>
          <w:b/>
          <w:bCs/>
          <w:sz w:val="24"/>
          <w:szCs w:val="24"/>
        </w:rPr>
        <w:t xml:space="preserve">Figure </w:t>
      </w:r>
      <w:r w:rsidR="00296BFC" w:rsidRPr="00A8441A">
        <w:rPr>
          <w:rFonts w:ascii="Times New Roman" w:hAnsi="Times New Roman" w:cs="Times New Roman"/>
          <w:b/>
          <w:bCs/>
          <w:sz w:val="24"/>
          <w:szCs w:val="24"/>
        </w:rPr>
        <w:t>S</w:t>
      </w:r>
      <w:r w:rsidR="002B7480" w:rsidRPr="00A8441A">
        <w:rPr>
          <w:rFonts w:ascii="Times New Roman" w:hAnsi="Times New Roman" w:cs="Times New Roman"/>
          <w:b/>
          <w:bCs/>
          <w:sz w:val="24"/>
          <w:szCs w:val="24"/>
        </w:rPr>
        <w:t>3</w:t>
      </w:r>
      <w:r w:rsidR="00296BFC" w:rsidRPr="00A8441A">
        <w:rPr>
          <w:rFonts w:ascii="Times New Roman" w:hAnsi="Times New Roman" w:cs="Times New Roman"/>
          <w:b/>
          <w:bCs/>
          <w:sz w:val="24"/>
          <w:szCs w:val="24"/>
        </w:rPr>
        <w:t xml:space="preserve">. The assessment of the mapping accuracy for putative </w:t>
      </w:r>
      <w:r w:rsidR="007B0B60" w:rsidRPr="00A8441A">
        <w:rPr>
          <w:rFonts w:ascii="Times New Roman" w:hAnsi="Times New Roman" w:cs="Times New Roman"/>
          <w:b/>
          <w:bCs/>
          <w:sz w:val="24"/>
          <w:szCs w:val="24"/>
        </w:rPr>
        <w:t>r</w:t>
      </w:r>
      <w:r w:rsidR="007B0B60" w:rsidRPr="00A8441A">
        <w:rPr>
          <w:rFonts w:ascii="Times New Roman" w:hAnsi="Times New Roman" w:cs="Times New Roman"/>
          <w:b/>
          <w:sz w:val="24"/>
          <w:szCs w:val="24"/>
        </w:rPr>
        <w:t>egulatory elements (REs)</w:t>
      </w:r>
      <w:r w:rsidR="00296BFC" w:rsidRPr="00A8441A">
        <w:rPr>
          <w:rFonts w:ascii="Times New Roman" w:hAnsi="Times New Roman" w:cs="Times New Roman"/>
          <w:b/>
          <w:bCs/>
          <w:sz w:val="24"/>
          <w:szCs w:val="24"/>
        </w:rPr>
        <w:t>.</w:t>
      </w:r>
      <w:bookmarkStart w:id="1" w:name="_Hlk76375971"/>
      <w:r w:rsidR="00296BFC" w:rsidRPr="00A8441A">
        <w:rPr>
          <w:rFonts w:ascii="Times New Roman" w:hAnsi="Times New Roman" w:cs="Times New Roman"/>
          <w:b/>
          <w:bCs/>
          <w:sz w:val="24"/>
          <w:szCs w:val="24"/>
        </w:rPr>
        <w:t xml:space="preserve"> A</w:t>
      </w:r>
      <w:r w:rsidR="00296BFC" w:rsidRPr="00A8441A">
        <w:rPr>
          <w:rFonts w:ascii="Times New Roman" w:hAnsi="Times New Roman" w:cs="Times New Roman"/>
          <w:sz w:val="24"/>
          <w:szCs w:val="24"/>
        </w:rPr>
        <w:t xml:space="preserve"> The distribution of distances from regulatory elements to the nearest transcription start sites (TSS) in each species. </w:t>
      </w:r>
      <w:bookmarkEnd w:id="1"/>
      <w:r w:rsidR="00296BFC" w:rsidRPr="00A8441A">
        <w:rPr>
          <w:rFonts w:ascii="Times New Roman" w:hAnsi="Times New Roman" w:cs="Times New Roman"/>
          <w:sz w:val="24"/>
          <w:szCs w:val="24"/>
        </w:rPr>
        <w:t>(</w:t>
      </w:r>
      <w:r w:rsidR="002B7480" w:rsidRPr="00A8441A">
        <w:rPr>
          <w:rFonts w:ascii="Times New Roman" w:hAnsi="Times New Roman" w:cs="Times New Roman"/>
          <w:b/>
          <w:bCs/>
          <w:sz w:val="24"/>
          <w:szCs w:val="24"/>
        </w:rPr>
        <w:t xml:space="preserve">B and </w:t>
      </w:r>
      <w:r w:rsidR="00296BFC" w:rsidRPr="00A8441A">
        <w:rPr>
          <w:rFonts w:ascii="Times New Roman" w:hAnsi="Times New Roman" w:cs="Times New Roman"/>
          <w:b/>
          <w:bCs/>
          <w:sz w:val="24"/>
          <w:szCs w:val="24"/>
        </w:rPr>
        <w:t>C</w:t>
      </w:r>
      <w:r w:rsidR="00296BFC" w:rsidRPr="00A8441A">
        <w:rPr>
          <w:rFonts w:ascii="Times New Roman" w:hAnsi="Times New Roman" w:cs="Times New Roman"/>
          <w:sz w:val="24"/>
          <w:szCs w:val="24"/>
        </w:rPr>
        <w:t>) Distribution frequencies of regulatory elements in the</w:t>
      </w:r>
      <w:r w:rsidR="00296BFC" w:rsidRPr="00A8441A">
        <w:rPr>
          <w:rFonts w:ascii="Times New Roman" w:hAnsi="Times New Roman" w:cs="Times New Roman" w:hint="eastAsia"/>
          <w:sz w:val="24"/>
          <w:szCs w:val="24"/>
        </w:rPr>
        <w:t xml:space="preserve"> </w:t>
      </w:r>
      <w:r w:rsidR="00296BFC" w:rsidRPr="00A8441A">
        <w:rPr>
          <w:rFonts w:ascii="Times New Roman" w:hAnsi="Times New Roman" w:cs="Times New Roman"/>
          <w:sz w:val="24"/>
          <w:szCs w:val="24"/>
        </w:rPr>
        <w:t>1</w:t>
      </w:r>
      <w:r w:rsidR="002B7480" w:rsidRPr="00A8441A">
        <w:rPr>
          <w:rFonts w:ascii="Times New Roman" w:hAnsi="Times New Roman" w:cs="Times New Roman"/>
          <w:sz w:val="24"/>
          <w:szCs w:val="24"/>
        </w:rPr>
        <w:t>5</w:t>
      </w:r>
      <w:r w:rsidR="00296BFC" w:rsidRPr="00A8441A">
        <w:rPr>
          <w:rFonts w:ascii="Times New Roman" w:hAnsi="Times New Roman" w:cs="Times New Roman"/>
          <w:sz w:val="24"/>
          <w:szCs w:val="24"/>
        </w:rPr>
        <w:t xml:space="preserve">-state ChromHMM model from </w:t>
      </w:r>
      <w:r w:rsidR="002B7480" w:rsidRPr="00A8441A">
        <w:rPr>
          <w:rFonts w:ascii="Times New Roman" w:hAnsi="Times New Roman" w:cs="Times New Roman"/>
          <w:sz w:val="24"/>
          <w:szCs w:val="24"/>
        </w:rPr>
        <w:t>human</w:t>
      </w:r>
      <w:r w:rsidR="00296BFC" w:rsidRPr="00A8441A">
        <w:rPr>
          <w:rFonts w:ascii="Times New Roman" w:hAnsi="Times New Roman" w:cs="Times New Roman"/>
          <w:sz w:val="24"/>
          <w:szCs w:val="24"/>
        </w:rPr>
        <w:t xml:space="preserve"> </w:t>
      </w:r>
      <w:r w:rsidR="002B7480" w:rsidRPr="00A8441A">
        <w:rPr>
          <w:rFonts w:ascii="Times New Roman" w:hAnsi="Times New Roman" w:cs="Times New Roman"/>
          <w:sz w:val="24"/>
          <w:szCs w:val="24"/>
        </w:rPr>
        <w:t>(</w:t>
      </w:r>
      <w:r w:rsidR="002B7480" w:rsidRPr="00A8441A">
        <w:rPr>
          <w:rFonts w:ascii="Times New Roman" w:hAnsi="Times New Roman" w:cs="Times New Roman"/>
          <w:b/>
          <w:bCs/>
          <w:sz w:val="24"/>
          <w:szCs w:val="24"/>
        </w:rPr>
        <w:t>B</w:t>
      </w:r>
      <w:r w:rsidR="002B7480" w:rsidRPr="00A8441A">
        <w:rPr>
          <w:rFonts w:ascii="Times New Roman" w:hAnsi="Times New Roman" w:cs="Times New Roman"/>
          <w:sz w:val="24"/>
          <w:szCs w:val="24"/>
        </w:rPr>
        <w:t xml:space="preserve">) </w:t>
      </w:r>
      <w:r w:rsidR="00296BFC" w:rsidRPr="00A8441A">
        <w:rPr>
          <w:rFonts w:ascii="Times New Roman" w:hAnsi="Times New Roman" w:cs="Times New Roman"/>
          <w:sz w:val="24"/>
          <w:szCs w:val="24"/>
        </w:rPr>
        <w:t xml:space="preserve">and </w:t>
      </w:r>
      <w:r w:rsidR="002B7480" w:rsidRPr="00A8441A">
        <w:rPr>
          <w:rFonts w:ascii="Times New Roman" w:hAnsi="Times New Roman" w:cs="Times New Roman"/>
          <w:sz w:val="24"/>
          <w:szCs w:val="24"/>
        </w:rPr>
        <w:t>mouse</w:t>
      </w:r>
      <w:r w:rsidR="00296BFC" w:rsidRPr="00A8441A">
        <w:rPr>
          <w:rFonts w:ascii="Times New Roman" w:hAnsi="Times New Roman" w:cs="Times New Roman"/>
          <w:sz w:val="24"/>
          <w:szCs w:val="24"/>
        </w:rPr>
        <w:t xml:space="preserve"> </w:t>
      </w:r>
      <w:r w:rsidR="002B7480" w:rsidRPr="00A8441A">
        <w:rPr>
          <w:rFonts w:ascii="Times New Roman" w:hAnsi="Times New Roman" w:cs="Times New Roman"/>
          <w:sz w:val="24"/>
          <w:szCs w:val="24"/>
        </w:rPr>
        <w:t>(</w:t>
      </w:r>
      <w:r w:rsidR="002B7480" w:rsidRPr="00A8441A">
        <w:rPr>
          <w:rFonts w:ascii="Times New Roman" w:hAnsi="Times New Roman" w:cs="Times New Roman"/>
          <w:b/>
          <w:bCs/>
          <w:sz w:val="24"/>
          <w:szCs w:val="24"/>
        </w:rPr>
        <w:t>C</w:t>
      </w:r>
      <w:r w:rsidR="002B7480" w:rsidRPr="00A8441A">
        <w:rPr>
          <w:rFonts w:ascii="Times New Roman" w:hAnsi="Times New Roman" w:cs="Times New Roman"/>
          <w:sz w:val="24"/>
          <w:szCs w:val="24"/>
        </w:rPr>
        <w:t xml:space="preserve">) </w:t>
      </w:r>
      <w:r w:rsidR="00296BFC" w:rsidRPr="00A8441A">
        <w:rPr>
          <w:rFonts w:ascii="Times New Roman" w:hAnsi="Times New Roman" w:cs="Times New Roman"/>
          <w:sz w:val="24"/>
          <w:szCs w:val="24"/>
        </w:rPr>
        <w:t>liver tissue. (</w:t>
      </w:r>
      <w:r w:rsidR="00296BFC" w:rsidRPr="00A8441A">
        <w:rPr>
          <w:rFonts w:ascii="Times New Roman" w:hAnsi="Times New Roman" w:cs="Times New Roman"/>
          <w:b/>
          <w:bCs/>
          <w:sz w:val="24"/>
          <w:szCs w:val="24"/>
        </w:rPr>
        <w:t>D</w:t>
      </w:r>
      <w:r w:rsidR="00A8441A" w:rsidRPr="00A8441A">
        <w:rPr>
          <w:rFonts w:ascii="Times New Roman" w:hAnsi="Times New Roman" w:cs="Times New Roman"/>
          <w:b/>
          <w:bCs/>
          <w:sz w:val="24"/>
          <w:szCs w:val="24"/>
        </w:rPr>
        <w:t xml:space="preserve"> and E</w:t>
      </w:r>
      <w:r w:rsidR="00296BFC" w:rsidRPr="00A8441A">
        <w:rPr>
          <w:rFonts w:ascii="Times New Roman" w:hAnsi="Times New Roman" w:cs="Times New Roman"/>
          <w:sz w:val="24"/>
          <w:szCs w:val="24"/>
        </w:rPr>
        <w:t xml:space="preserve">) Percentages of regulatory </w:t>
      </w:r>
      <w:r w:rsidR="00296BFC" w:rsidRPr="00A8441A">
        <w:rPr>
          <w:rFonts w:ascii="Times New Roman" w:hAnsi="Times New Roman" w:cs="Times New Roman" w:hint="eastAsia"/>
          <w:sz w:val="24"/>
          <w:szCs w:val="24"/>
        </w:rPr>
        <w:t>regions</w:t>
      </w:r>
      <w:r w:rsidR="00296BFC" w:rsidRPr="00A8441A">
        <w:rPr>
          <w:rFonts w:ascii="Times New Roman" w:hAnsi="Times New Roman" w:cs="Times New Roman"/>
          <w:sz w:val="24"/>
          <w:szCs w:val="24"/>
        </w:rPr>
        <w:t xml:space="preserve"> newly </w:t>
      </w:r>
      <w:r w:rsidR="00296BFC" w:rsidRPr="00A8441A">
        <w:rPr>
          <w:rFonts w:ascii="Times New Roman" w:hAnsi="Times New Roman" w:cs="Times New Roman" w:hint="eastAsia"/>
          <w:sz w:val="24"/>
          <w:szCs w:val="24"/>
        </w:rPr>
        <w:t>de</w:t>
      </w:r>
      <w:r w:rsidR="00296BFC" w:rsidRPr="00A8441A">
        <w:rPr>
          <w:rFonts w:ascii="Times New Roman" w:hAnsi="Times New Roman" w:cs="Times New Roman"/>
          <w:sz w:val="24"/>
          <w:szCs w:val="24"/>
        </w:rPr>
        <w:t xml:space="preserve">tected </w:t>
      </w:r>
      <w:r w:rsidR="00A8441A" w:rsidRPr="00A8441A">
        <w:rPr>
          <w:rFonts w:ascii="Times New Roman" w:hAnsi="Times New Roman" w:cs="Times New Roman"/>
          <w:sz w:val="24"/>
          <w:szCs w:val="24"/>
        </w:rPr>
        <w:t>in the</w:t>
      </w:r>
      <w:r w:rsidR="00296BFC" w:rsidRPr="00A8441A">
        <w:rPr>
          <w:rFonts w:ascii="Times New Roman" w:hAnsi="Times New Roman" w:cs="Times New Roman"/>
          <w:sz w:val="24"/>
          <w:szCs w:val="24"/>
        </w:rPr>
        <w:t xml:space="preserve"> current study (orange) and</w:t>
      </w:r>
      <w:r w:rsidR="00296BFC" w:rsidRPr="00A8441A">
        <w:rPr>
          <w:rFonts w:ascii="Times New Roman" w:hAnsi="Times New Roman" w:cs="Times New Roman" w:hint="eastAsia"/>
          <w:sz w:val="24"/>
          <w:szCs w:val="24"/>
        </w:rPr>
        <w:t xml:space="preserve"> </w:t>
      </w:r>
      <w:r w:rsidR="00A8441A" w:rsidRPr="00A8441A">
        <w:rPr>
          <w:rFonts w:ascii="Times New Roman" w:hAnsi="Times New Roman" w:cs="Times New Roman"/>
          <w:sz w:val="24"/>
          <w:szCs w:val="24"/>
        </w:rPr>
        <w:t>recovered by published data (b</w:t>
      </w:r>
      <w:r w:rsidR="00296BFC" w:rsidRPr="00A8441A">
        <w:rPr>
          <w:rFonts w:ascii="Times New Roman" w:hAnsi="Times New Roman" w:cs="Times New Roman"/>
          <w:sz w:val="24"/>
          <w:szCs w:val="24"/>
        </w:rPr>
        <w:t>l</w:t>
      </w:r>
      <w:r w:rsidR="00A8441A" w:rsidRPr="00A8441A">
        <w:rPr>
          <w:rFonts w:ascii="Times New Roman" w:hAnsi="Times New Roman" w:cs="Times New Roman"/>
          <w:sz w:val="24"/>
          <w:szCs w:val="24"/>
        </w:rPr>
        <w:t>u</w:t>
      </w:r>
      <w:r w:rsidR="00296BFC" w:rsidRPr="00A8441A">
        <w:rPr>
          <w:rFonts w:ascii="Times New Roman" w:hAnsi="Times New Roman" w:cs="Times New Roman"/>
          <w:sz w:val="24"/>
          <w:szCs w:val="24"/>
        </w:rPr>
        <w:t>e) from pig</w:t>
      </w:r>
      <w:r w:rsidR="00A8441A" w:rsidRPr="00A8441A">
        <w:rPr>
          <w:rFonts w:ascii="Times New Roman" w:hAnsi="Times New Roman" w:cs="Times New Roman"/>
          <w:sz w:val="24"/>
          <w:szCs w:val="24"/>
        </w:rPr>
        <w:t xml:space="preserve"> (</w:t>
      </w:r>
      <w:r w:rsidR="00A8441A" w:rsidRPr="00A8441A">
        <w:rPr>
          <w:rFonts w:ascii="Times New Roman" w:hAnsi="Times New Roman" w:cs="Times New Roman"/>
          <w:b/>
          <w:bCs/>
          <w:sz w:val="24"/>
          <w:szCs w:val="24"/>
        </w:rPr>
        <w:t>D</w:t>
      </w:r>
      <w:r w:rsidR="00A8441A" w:rsidRPr="00A8441A">
        <w:rPr>
          <w:rFonts w:ascii="Times New Roman" w:hAnsi="Times New Roman" w:cs="Times New Roman"/>
          <w:sz w:val="24"/>
          <w:szCs w:val="24"/>
        </w:rPr>
        <w:t>)</w:t>
      </w:r>
      <w:r w:rsidR="00296BFC" w:rsidRPr="00A8441A">
        <w:rPr>
          <w:rFonts w:ascii="Times New Roman" w:hAnsi="Times New Roman" w:cs="Times New Roman"/>
          <w:sz w:val="24"/>
          <w:szCs w:val="24"/>
        </w:rPr>
        <w:t xml:space="preserve"> </w:t>
      </w:r>
      <w:r w:rsidR="00A8441A" w:rsidRPr="00A8441A">
        <w:rPr>
          <w:rFonts w:ascii="Times New Roman" w:hAnsi="Times New Roman" w:cs="Times New Roman"/>
          <w:sz w:val="24"/>
          <w:szCs w:val="24"/>
        </w:rPr>
        <w:t>and mouse (</w:t>
      </w:r>
      <w:r w:rsidR="00A8441A" w:rsidRPr="00A8441A">
        <w:rPr>
          <w:rFonts w:ascii="Times New Roman" w:hAnsi="Times New Roman" w:cs="Times New Roman"/>
          <w:b/>
          <w:bCs/>
          <w:sz w:val="24"/>
          <w:szCs w:val="24"/>
        </w:rPr>
        <w:t>E</w:t>
      </w:r>
      <w:r w:rsidR="00A8441A" w:rsidRPr="00A8441A">
        <w:rPr>
          <w:rFonts w:ascii="Times New Roman" w:hAnsi="Times New Roman" w:cs="Times New Roman"/>
          <w:sz w:val="24"/>
          <w:szCs w:val="24"/>
        </w:rPr>
        <w:t xml:space="preserve">) </w:t>
      </w:r>
      <w:r w:rsidR="00296BFC" w:rsidRPr="00A8441A">
        <w:rPr>
          <w:rFonts w:ascii="Times New Roman" w:hAnsi="Times New Roman" w:cs="Times New Roman"/>
          <w:sz w:val="24"/>
          <w:szCs w:val="24"/>
        </w:rPr>
        <w:t>liver tissue.</w:t>
      </w:r>
      <w:r w:rsidR="00296BFC" w:rsidRPr="002A3C82">
        <w:rPr>
          <w:rFonts w:ascii="Times New Roman" w:hAnsi="Times New Roman" w:cs="Times New Roman"/>
          <w:sz w:val="24"/>
          <w:szCs w:val="24"/>
        </w:rPr>
        <w:t xml:space="preserve"> </w:t>
      </w:r>
    </w:p>
    <w:p w14:paraId="7E15D95D" w14:textId="41CF55A8" w:rsidR="00296BFC" w:rsidRDefault="00AE115E" w:rsidP="00296BFC">
      <w:pPr>
        <w:rPr>
          <w:rFonts w:ascii="Times New Roman" w:hAnsi="Times New Roman" w:cs="Times New Roman"/>
          <w:b/>
          <w:bCs/>
          <w:sz w:val="24"/>
          <w:szCs w:val="28"/>
        </w:rPr>
      </w:pPr>
      <w:r>
        <w:rPr>
          <w:rFonts w:ascii="Times New Roman" w:hAnsi="Times New Roman" w:cs="Times New Roman"/>
          <w:b/>
          <w:bCs/>
          <w:noProof/>
          <w:sz w:val="24"/>
          <w:szCs w:val="28"/>
        </w:rPr>
        <w:lastRenderedPageBreak/>
        <w:drawing>
          <wp:inline distT="0" distB="0" distL="0" distR="0" wp14:anchorId="4A15E4A6" wp14:editId="22DD27E5">
            <wp:extent cx="5274310" cy="2684780"/>
            <wp:effectExtent l="0" t="0" r="254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9"/>
                    <a:stretch>
                      <a:fillRect/>
                    </a:stretch>
                  </pic:blipFill>
                  <pic:spPr>
                    <a:xfrm>
                      <a:off x="0" y="0"/>
                      <a:ext cx="5274310" cy="2684780"/>
                    </a:xfrm>
                    <a:prstGeom prst="rect">
                      <a:avLst/>
                    </a:prstGeom>
                  </pic:spPr>
                </pic:pic>
              </a:graphicData>
            </a:graphic>
          </wp:inline>
        </w:drawing>
      </w:r>
    </w:p>
    <w:p w14:paraId="162F45C3" w14:textId="720C9A19" w:rsidR="00E24697" w:rsidRPr="002A3C82" w:rsidRDefault="002A3C82" w:rsidP="00E24697">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E24697" w:rsidRPr="002A3C82">
        <w:rPr>
          <w:rFonts w:ascii="Times New Roman" w:hAnsi="Times New Roman" w:cs="Times New Roman"/>
          <w:b/>
          <w:bCs/>
          <w:sz w:val="24"/>
          <w:szCs w:val="24"/>
        </w:rPr>
        <w:t>S</w:t>
      </w:r>
      <w:r w:rsidR="00971588" w:rsidRPr="002A3C82">
        <w:rPr>
          <w:rFonts w:ascii="Times New Roman" w:hAnsi="Times New Roman" w:cs="Times New Roman" w:hint="eastAsia"/>
          <w:b/>
          <w:bCs/>
          <w:sz w:val="24"/>
          <w:szCs w:val="24"/>
        </w:rPr>
        <w:t>4</w:t>
      </w:r>
      <w:r w:rsidR="00E24697" w:rsidRPr="002A3C82">
        <w:rPr>
          <w:rFonts w:ascii="Times New Roman" w:hAnsi="Times New Roman" w:cs="Times New Roman"/>
          <w:b/>
          <w:bCs/>
          <w:sz w:val="24"/>
          <w:szCs w:val="24"/>
        </w:rPr>
        <w:t>. Cluster analysis of the six mammals across multi-omics.</w:t>
      </w:r>
      <w:r w:rsidR="008D489D" w:rsidRPr="002A3C82">
        <w:rPr>
          <w:rFonts w:ascii="Times New Roman" w:hAnsi="Times New Roman" w:cs="Times New Roman"/>
          <w:sz w:val="24"/>
          <w:szCs w:val="24"/>
        </w:rPr>
        <w:t xml:space="preserve"> </w:t>
      </w:r>
      <w:r w:rsidR="008D489D" w:rsidRPr="002A3C82">
        <w:rPr>
          <w:rFonts w:ascii="Times New Roman" w:hAnsi="Times New Roman" w:cs="Times New Roman"/>
          <w:b/>
          <w:bCs/>
          <w:sz w:val="24"/>
          <w:szCs w:val="24"/>
        </w:rPr>
        <w:t xml:space="preserve">A </w:t>
      </w:r>
      <w:r w:rsidR="008D489D" w:rsidRPr="002A3C82">
        <w:rPr>
          <w:rFonts w:ascii="Times New Roman" w:hAnsi="Times New Roman" w:cs="Times New Roman"/>
          <w:sz w:val="24"/>
          <w:szCs w:val="24"/>
        </w:rPr>
        <w:t>t-Distributed Stochastic Neighbor Embedding analysis (t-</w:t>
      </w:r>
      <w:r w:rsidR="00FF1FBB">
        <w:rPr>
          <w:rFonts w:ascii="Times New Roman" w:hAnsi="Times New Roman" w:cs="Times New Roman"/>
          <w:sz w:val="24"/>
          <w:szCs w:val="24"/>
        </w:rPr>
        <w:t>SNE</w:t>
      </w:r>
      <w:r w:rsidR="008D489D" w:rsidRPr="002A3C82">
        <w:rPr>
          <w:rFonts w:ascii="Times New Roman" w:hAnsi="Times New Roman" w:cs="Times New Roman"/>
          <w:sz w:val="24"/>
          <w:szCs w:val="24"/>
        </w:rPr>
        <w:t>) of gene expression level across six mammals.</w:t>
      </w:r>
      <w:r w:rsidR="00E24697" w:rsidRPr="002A3C82">
        <w:rPr>
          <w:rFonts w:ascii="Times New Roman" w:hAnsi="Times New Roman" w:cs="Times New Roman"/>
          <w:b/>
          <w:bCs/>
          <w:sz w:val="24"/>
          <w:szCs w:val="24"/>
        </w:rPr>
        <w:t xml:space="preserve"> </w:t>
      </w:r>
      <w:r w:rsidR="00E24697" w:rsidRPr="002A3C82">
        <w:rPr>
          <w:rFonts w:ascii="Times New Roman" w:hAnsi="Times New Roman" w:cs="Times New Roman"/>
          <w:sz w:val="24"/>
          <w:szCs w:val="24"/>
        </w:rPr>
        <w:t>(</w:t>
      </w:r>
      <w:r w:rsidR="008D489D" w:rsidRPr="002A3C82">
        <w:rPr>
          <w:rFonts w:ascii="Times New Roman" w:hAnsi="Times New Roman" w:cs="Times New Roman"/>
          <w:b/>
          <w:bCs/>
          <w:sz w:val="24"/>
          <w:szCs w:val="24"/>
        </w:rPr>
        <w:t>B</w:t>
      </w:r>
      <w:r w:rsidR="00FC6165" w:rsidRPr="002A3C82">
        <w:rPr>
          <w:rFonts w:ascii="Times New Roman" w:hAnsi="Times New Roman" w:cs="Times New Roman"/>
          <w:b/>
          <w:bCs/>
          <w:sz w:val="24"/>
          <w:szCs w:val="24"/>
        </w:rPr>
        <w:t xml:space="preserve"> and </w:t>
      </w:r>
      <w:r w:rsidR="008D489D" w:rsidRPr="002A3C82">
        <w:rPr>
          <w:rFonts w:ascii="Times New Roman" w:hAnsi="Times New Roman" w:cs="Times New Roman"/>
          <w:b/>
          <w:bCs/>
          <w:sz w:val="24"/>
          <w:szCs w:val="24"/>
        </w:rPr>
        <w:t>C</w:t>
      </w:r>
      <w:r w:rsidR="00E24697" w:rsidRPr="002A3C82">
        <w:rPr>
          <w:rFonts w:ascii="Times New Roman" w:hAnsi="Times New Roman" w:cs="Times New Roman"/>
          <w:sz w:val="24"/>
          <w:szCs w:val="24"/>
        </w:rPr>
        <w:t xml:space="preserve">) </w:t>
      </w:r>
      <w:r w:rsidR="00FC6165" w:rsidRPr="002A3C82">
        <w:rPr>
          <w:rFonts w:ascii="Times New Roman" w:hAnsi="Times New Roman" w:cs="Times New Roman"/>
          <w:sz w:val="24"/>
          <w:szCs w:val="24"/>
        </w:rPr>
        <w:t>Heatmap based on ATAC-seq signal intensities</w:t>
      </w:r>
      <w:r w:rsidR="008D489D" w:rsidRPr="002A3C82">
        <w:rPr>
          <w:rFonts w:ascii="Times New Roman" w:hAnsi="Times New Roman" w:cs="Times New Roman"/>
          <w:sz w:val="24"/>
          <w:szCs w:val="24"/>
        </w:rPr>
        <w:t>, histone modification signal (H3K27ac and H3K4me3), and DNA methylation level in the enhancers (</w:t>
      </w:r>
      <w:r w:rsidR="008D489D" w:rsidRPr="002A3C82">
        <w:rPr>
          <w:rFonts w:ascii="Times New Roman" w:hAnsi="Times New Roman" w:cs="Times New Roman"/>
          <w:b/>
          <w:bCs/>
          <w:sz w:val="24"/>
          <w:szCs w:val="24"/>
        </w:rPr>
        <w:t>B</w:t>
      </w:r>
      <w:r w:rsidR="008D489D" w:rsidRPr="002A3C82">
        <w:rPr>
          <w:rFonts w:ascii="Times New Roman" w:hAnsi="Times New Roman" w:cs="Times New Roman"/>
          <w:sz w:val="24"/>
          <w:szCs w:val="24"/>
        </w:rPr>
        <w:t>) or promoters (</w:t>
      </w:r>
      <w:r w:rsidR="008D489D" w:rsidRPr="002A3C82">
        <w:rPr>
          <w:rFonts w:ascii="Times New Roman" w:hAnsi="Times New Roman" w:cs="Times New Roman"/>
          <w:b/>
          <w:bCs/>
          <w:sz w:val="24"/>
          <w:szCs w:val="24"/>
        </w:rPr>
        <w:t>C</w:t>
      </w:r>
      <w:r w:rsidR="008D489D" w:rsidRPr="002A3C82">
        <w:rPr>
          <w:rFonts w:ascii="Times New Roman" w:hAnsi="Times New Roman" w:cs="Times New Roman"/>
          <w:sz w:val="24"/>
          <w:szCs w:val="24"/>
        </w:rPr>
        <w:t>) of orthologous genes.</w:t>
      </w:r>
    </w:p>
    <w:p w14:paraId="2740CF2E" w14:textId="77777777" w:rsidR="00296BFC" w:rsidRPr="00E24697" w:rsidRDefault="00296BFC" w:rsidP="00296BFC">
      <w:pPr>
        <w:rPr>
          <w:rFonts w:ascii="Times New Roman" w:hAnsi="Times New Roman" w:cs="Times New Roman"/>
          <w:b/>
          <w:bCs/>
          <w:sz w:val="24"/>
          <w:szCs w:val="28"/>
        </w:rPr>
      </w:pPr>
    </w:p>
    <w:p w14:paraId="7C58DE11" w14:textId="77777777" w:rsidR="00296BFC" w:rsidRDefault="00296BFC" w:rsidP="00296BFC">
      <w:pPr>
        <w:rPr>
          <w:rFonts w:ascii="Times New Roman" w:hAnsi="Times New Roman" w:cs="Times New Roman"/>
          <w:b/>
          <w:bCs/>
          <w:sz w:val="24"/>
          <w:szCs w:val="28"/>
        </w:rPr>
      </w:pPr>
    </w:p>
    <w:p w14:paraId="784C2184" w14:textId="77777777" w:rsidR="00296BFC" w:rsidRDefault="00296BFC" w:rsidP="00296BFC">
      <w:pPr>
        <w:rPr>
          <w:rFonts w:ascii="Times New Roman" w:hAnsi="Times New Roman" w:cs="Times New Roman"/>
          <w:b/>
          <w:bCs/>
          <w:sz w:val="24"/>
          <w:szCs w:val="28"/>
        </w:rPr>
      </w:pPr>
    </w:p>
    <w:p w14:paraId="1BAEC229" w14:textId="77777777" w:rsidR="00296BFC" w:rsidRDefault="00296BFC" w:rsidP="00296BFC">
      <w:pPr>
        <w:rPr>
          <w:rFonts w:ascii="Times New Roman" w:hAnsi="Times New Roman" w:cs="Times New Roman"/>
          <w:b/>
          <w:bCs/>
          <w:sz w:val="24"/>
          <w:szCs w:val="28"/>
        </w:rPr>
      </w:pPr>
    </w:p>
    <w:p w14:paraId="1A5B6674" w14:textId="2595A8E5" w:rsidR="00296BFC" w:rsidRDefault="00296BFC" w:rsidP="00296BFC">
      <w:pPr>
        <w:rPr>
          <w:rFonts w:ascii="Times New Roman" w:hAnsi="Times New Roman" w:cs="Times New Roman"/>
          <w:b/>
          <w:bCs/>
          <w:sz w:val="24"/>
          <w:szCs w:val="28"/>
        </w:rPr>
      </w:pPr>
    </w:p>
    <w:p w14:paraId="797D17C1" w14:textId="4F053AA7" w:rsidR="000C3FD7" w:rsidRDefault="000C3FD7" w:rsidP="00296BFC">
      <w:pPr>
        <w:rPr>
          <w:rFonts w:ascii="Times New Roman" w:hAnsi="Times New Roman" w:cs="Times New Roman"/>
          <w:b/>
          <w:bCs/>
          <w:sz w:val="24"/>
          <w:szCs w:val="28"/>
        </w:rPr>
      </w:pPr>
    </w:p>
    <w:p w14:paraId="16A7F61B" w14:textId="449930B1" w:rsidR="000C3FD7" w:rsidRDefault="000C3FD7" w:rsidP="00296BFC">
      <w:pPr>
        <w:rPr>
          <w:rFonts w:ascii="Times New Roman" w:hAnsi="Times New Roman" w:cs="Times New Roman"/>
          <w:b/>
          <w:bCs/>
          <w:sz w:val="24"/>
          <w:szCs w:val="28"/>
        </w:rPr>
      </w:pPr>
    </w:p>
    <w:p w14:paraId="43EDC9B2" w14:textId="145F91E0" w:rsidR="000C3FD7" w:rsidRDefault="000C3FD7" w:rsidP="00296BFC">
      <w:pPr>
        <w:rPr>
          <w:rFonts w:ascii="Times New Roman" w:hAnsi="Times New Roman" w:cs="Times New Roman"/>
          <w:b/>
          <w:bCs/>
          <w:sz w:val="24"/>
          <w:szCs w:val="28"/>
        </w:rPr>
      </w:pPr>
    </w:p>
    <w:p w14:paraId="316BFA8B" w14:textId="16777ADE" w:rsidR="000C3FD7" w:rsidRDefault="000C3FD7" w:rsidP="00296BFC">
      <w:pPr>
        <w:rPr>
          <w:rFonts w:ascii="Times New Roman" w:hAnsi="Times New Roman" w:cs="Times New Roman"/>
          <w:b/>
          <w:bCs/>
          <w:sz w:val="24"/>
          <w:szCs w:val="28"/>
        </w:rPr>
      </w:pPr>
    </w:p>
    <w:p w14:paraId="00B15E5C" w14:textId="2F7D9C61" w:rsidR="000C3FD7" w:rsidRDefault="000C3FD7" w:rsidP="00296BFC">
      <w:pPr>
        <w:rPr>
          <w:rFonts w:ascii="Times New Roman" w:hAnsi="Times New Roman" w:cs="Times New Roman"/>
          <w:b/>
          <w:bCs/>
          <w:sz w:val="24"/>
          <w:szCs w:val="28"/>
        </w:rPr>
      </w:pPr>
    </w:p>
    <w:p w14:paraId="00E50E7C" w14:textId="6E695079" w:rsidR="000C3FD7" w:rsidRDefault="000C3FD7" w:rsidP="00296BFC">
      <w:pPr>
        <w:rPr>
          <w:rFonts w:ascii="Times New Roman" w:hAnsi="Times New Roman" w:cs="Times New Roman"/>
          <w:b/>
          <w:bCs/>
          <w:sz w:val="24"/>
          <w:szCs w:val="28"/>
        </w:rPr>
      </w:pPr>
    </w:p>
    <w:p w14:paraId="5941149A" w14:textId="30C02F17" w:rsidR="000C3FD7" w:rsidRDefault="000C3FD7" w:rsidP="00296BFC">
      <w:pPr>
        <w:rPr>
          <w:rFonts w:ascii="Times New Roman" w:hAnsi="Times New Roman" w:cs="Times New Roman"/>
          <w:b/>
          <w:bCs/>
          <w:sz w:val="24"/>
          <w:szCs w:val="28"/>
        </w:rPr>
      </w:pPr>
    </w:p>
    <w:p w14:paraId="57DB4259" w14:textId="118D24A1" w:rsidR="000C3FD7" w:rsidRDefault="000C3FD7" w:rsidP="00296BFC">
      <w:pPr>
        <w:rPr>
          <w:rFonts w:ascii="Times New Roman" w:hAnsi="Times New Roman" w:cs="Times New Roman"/>
          <w:b/>
          <w:bCs/>
          <w:sz w:val="24"/>
          <w:szCs w:val="28"/>
        </w:rPr>
      </w:pPr>
    </w:p>
    <w:p w14:paraId="6EC2F539" w14:textId="48468983" w:rsidR="000C3FD7" w:rsidRDefault="000C3FD7" w:rsidP="00296BFC">
      <w:pPr>
        <w:rPr>
          <w:rFonts w:ascii="Times New Roman" w:hAnsi="Times New Roman" w:cs="Times New Roman"/>
          <w:b/>
          <w:bCs/>
          <w:sz w:val="24"/>
          <w:szCs w:val="28"/>
        </w:rPr>
      </w:pPr>
    </w:p>
    <w:p w14:paraId="55163F87" w14:textId="51900F2F" w:rsidR="000C3FD7" w:rsidRDefault="000C3FD7" w:rsidP="00296BFC">
      <w:pPr>
        <w:rPr>
          <w:rFonts w:ascii="Times New Roman" w:hAnsi="Times New Roman" w:cs="Times New Roman"/>
          <w:b/>
          <w:bCs/>
          <w:sz w:val="24"/>
          <w:szCs w:val="28"/>
        </w:rPr>
      </w:pPr>
    </w:p>
    <w:p w14:paraId="1EA3628E" w14:textId="7D08AB50" w:rsidR="000C3FD7" w:rsidRDefault="000C3FD7" w:rsidP="00296BFC">
      <w:pPr>
        <w:rPr>
          <w:rFonts w:ascii="Times New Roman" w:hAnsi="Times New Roman" w:cs="Times New Roman"/>
          <w:b/>
          <w:bCs/>
          <w:sz w:val="24"/>
          <w:szCs w:val="28"/>
        </w:rPr>
      </w:pPr>
    </w:p>
    <w:p w14:paraId="50A11213" w14:textId="29DC7FF6" w:rsidR="000C3FD7" w:rsidRDefault="000C3FD7" w:rsidP="00296BFC">
      <w:pPr>
        <w:rPr>
          <w:rFonts w:ascii="Times New Roman" w:hAnsi="Times New Roman" w:cs="Times New Roman"/>
          <w:b/>
          <w:bCs/>
          <w:sz w:val="24"/>
          <w:szCs w:val="28"/>
        </w:rPr>
      </w:pPr>
    </w:p>
    <w:p w14:paraId="0B25B844" w14:textId="411ACF83" w:rsidR="00FC6165" w:rsidRDefault="00FC6165" w:rsidP="00296BFC">
      <w:pPr>
        <w:rPr>
          <w:rFonts w:ascii="Times New Roman" w:hAnsi="Times New Roman" w:cs="Times New Roman"/>
          <w:b/>
          <w:bCs/>
          <w:sz w:val="24"/>
          <w:szCs w:val="28"/>
        </w:rPr>
      </w:pPr>
    </w:p>
    <w:p w14:paraId="3C97A104" w14:textId="2008FAC9" w:rsidR="00FC6165" w:rsidRDefault="00FC6165" w:rsidP="00296BFC">
      <w:pPr>
        <w:rPr>
          <w:rFonts w:ascii="Times New Roman" w:hAnsi="Times New Roman" w:cs="Times New Roman"/>
          <w:b/>
          <w:bCs/>
          <w:sz w:val="24"/>
          <w:szCs w:val="28"/>
        </w:rPr>
      </w:pPr>
    </w:p>
    <w:p w14:paraId="34F0372A" w14:textId="7998F470" w:rsidR="00296BFC" w:rsidRDefault="00AE115E" w:rsidP="00296BFC">
      <w:pPr>
        <w:rPr>
          <w:rFonts w:ascii="Times New Roman" w:hAnsi="Times New Roman" w:cs="Times New Roman"/>
        </w:rPr>
      </w:pPr>
      <w:r>
        <w:rPr>
          <w:rFonts w:ascii="Times New Roman" w:hAnsi="Times New Roman" w:cs="Times New Roman"/>
          <w:noProof/>
        </w:rPr>
        <w:lastRenderedPageBreak/>
        <w:drawing>
          <wp:inline distT="0" distB="0" distL="0" distR="0" wp14:anchorId="7BE6549C" wp14:editId="79C51760">
            <wp:extent cx="5274310" cy="4853940"/>
            <wp:effectExtent l="0" t="0" r="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0"/>
                    <a:stretch>
                      <a:fillRect/>
                    </a:stretch>
                  </pic:blipFill>
                  <pic:spPr>
                    <a:xfrm>
                      <a:off x="0" y="0"/>
                      <a:ext cx="5274310" cy="4853940"/>
                    </a:xfrm>
                    <a:prstGeom prst="rect">
                      <a:avLst/>
                    </a:prstGeom>
                  </pic:spPr>
                </pic:pic>
              </a:graphicData>
            </a:graphic>
          </wp:inline>
        </w:drawing>
      </w:r>
    </w:p>
    <w:p w14:paraId="7E8105CB" w14:textId="0695E26A" w:rsidR="00296BFC" w:rsidRPr="002A3C82" w:rsidRDefault="002A3C82" w:rsidP="00296BFC">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296BFC" w:rsidRPr="002A3C82">
        <w:rPr>
          <w:rFonts w:ascii="Times New Roman" w:hAnsi="Times New Roman" w:cs="Times New Roman"/>
          <w:b/>
          <w:bCs/>
          <w:sz w:val="24"/>
          <w:szCs w:val="24"/>
        </w:rPr>
        <w:t>S</w:t>
      </w:r>
      <w:r w:rsidR="00FC6165" w:rsidRPr="002A3C82">
        <w:rPr>
          <w:rFonts w:ascii="Times New Roman" w:hAnsi="Times New Roman" w:cs="Times New Roman"/>
          <w:b/>
          <w:bCs/>
          <w:sz w:val="24"/>
          <w:szCs w:val="24"/>
        </w:rPr>
        <w:t>5</w:t>
      </w:r>
      <w:r w:rsidR="00296BFC" w:rsidRPr="002A3C82">
        <w:rPr>
          <w:rFonts w:ascii="Times New Roman" w:hAnsi="Times New Roman" w:cs="Times New Roman"/>
          <w:b/>
          <w:bCs/>
          <w:sz w:val="24"/>
          <w:szCs w:val="24"/>
        </w:rPr>
        <w:t>.</w:t>
      </w:r>
      <w:r w:rsidR="00FC6165" w:rsidRPr="002A3C82">
        <w:rPr>
          <w:rFonts w:ascii="Times New Roman" w:hAnsi="Times New Roman" w:cs="Times New Roman"/>
          <w:sz w:val="24"/>
          <w:szCs w:val="24"/>
        </w:rPr>
        <w:t xml:space="preserve"> </w:t>
      </w:r>
      <w:r w:rsidR="00FC6165" w:rsidRPr="002A3C82">
        <w:rPr>
          <w:rFonts w:ascii="Times New Roman" w:hAnsi="Times New Roman" w:cs="Times New Roman"/>
          <w:b/>
          <w:bCs/>
          <w:sz w:val="24"/>
          <w:szCs w:val="24"/>
        </w:rPr>
        <w:t xml:space="preserve">Dynamic changes of REs </w:t>
      </w:r>
      <w:r w:rsidR="008C59F2" w:rsidRPr="002A3C82">
        <w:rPr>
          <w:rFonts w:ascii="Times New Roman" w:hAnsi="Times New Roman" w:cs="Times New Roman"/>
          <w:b/>
          <w:bCs/>
          <w:sz w:val="24"/>
          <w:szCs w:val="24"/>
        </w:rPr>
        <w:t>across species.</w:t>
      </w:r>
      <w:r w:rsidR="008C59F2" w:rsidRPr="002A3C82">
        <w:rPr>
          <w:rFonts w:ascii="Times New Roman" w:hAnsi="Times New Roman" w:cs="Times New Roman"/>
          <w:sz w:val="24"/>
          <w:szCs w:val="24"/>
        </w:rPr>
        <w:t xml:space="preserve"> </w:t>
      </w:r>
      <w:bookmarkStart w:id="2" w:name="_Hlk106915735"/>
      <w:r w:rsidR="008C59F2" w:rsidRPr="002A3C82">
        <w:rPr>
          <w:rFonts w:ascii="Times New Roman" w:hAnsi="Times New Roman" w:cs="Times New Roman"/>
          <w:b/>
          <w:bCs/>
          <w:sz w:val="24"/>
          <w:szCs w:val="24"/>
        </w:rPr>
        <w:t>A</w:t>
      </w:r>
      <w:r w:rsidR="008C59F2" w:rsidRPr="002A3C82">
        <w:rPr>
          <w:rFonts w:ascii="Times New Roman" w:hAnsi="Times New Roman" w:cs="Times New Roman"/>
          <w:sz w:val="24"/>
          <w:szCs w:val="24"/>
        </w:rPr>
        <w:t xml:space="preserve"> The identification for six types of REs in cattle.</w:t>
      </w:r>
      <w:bookmarkEnd w:id="2"/>
      <w:r w:rsidR="008C59F2" w:rsidRPr="002A3C82">
        <w:rPr>
          <w:rFonts w:ascii="Times New Roman" w:hAnsi="Times New Roman" w:cs="Times New Roman"/>
          <w:sz w:val="24"/>
          <w:szCs w:val="24"/>
        </w:rPr>
        <w:t xml:space="preserve"> (</w:t>
      </w:r>
      <w:r w:rsidR="008C59F2" w:rsidRPr="002A3C82">
        <w:rPr>
          <w:rFonts w:ascii="Times New Roman" w:hAnsi="Times New Roman" w:cs="Times New Roman"/>
          <w:b/>
          <w:bCs/>
          <w:sz w:val="24"/>
          <w:szCs w:val="24"/>
        </w:rPr>
        <w:t>B-F</w:t>
      </w:r>
      <w:r w:rsidR="008C59F2" w:rsidRPr="002A3C82">
        <w:rPr>
          <w:rFonts w:ascii="Times New Roman" w:hAnsi="Times New Roman" w:cs="Times New Roman"/>
          <w:sz w:val="24"/>
          <w:szCs w:val="24"/>
        </w:rPr>
        <w:t>)</w:t>
      </w:r>
      <w:bookmarkStart w:id="3" w:name="_Hlk80630453"/>
      <w:r w:rsidR="008C59F2" w:rsidRPr="002A3C82">
        <w:rPr>
          <w:rFonts w:ascii="Times New Roman" w:hAnsi="Times New Roman" w:cs="Times New Roman"/>
          <w:sz w:val="24"/>
          <w:szCs w:val="24"/>
        </w:rPr>
        <w:t xml:space="preserve"> The fractions of lineage-specific REs</w:t>
      </w:r>
      <w:r w:rsidR="00AA52CF">
        <w:rPr>
          <w:rFonts w:ascii="Times New Roman" w:hAnsi="Times New Roman" w:cs="Times New Roman"/>
          <w:sz w:val="24"/>
          <w:szCs w:val="24"/>
        </w:rPr>
        <w:t xml:space="preserve"> </w:t>
      </w:r>
      <w:r w:rsidR="00AA52CF">
        <w:rPr>
          <w:rFonts w:ascii="Times New Roman" w:hAnsi="Times New Roman" w:cs="Times New Roman" w:hint="eastAsia"/>
          <w:sz w:val="24"/>
          <w:szCs w:val="24"/>
        </w:rPr>
        <w:t>o</w:t>
      </w:r>
      <w:r w:rsidR="00AA52CF" w:rsidRPr="00AA52CF">
        <w:rPr>
          <w:rFonts w:ascii="Times New Roman" w:hAnsi="Times New Roman" w:cs="Times New Roman"/>
          <w:sz w:val="24"/>
          <w:szCs w:val="24"/>
        </w:rPr>
        <w:t>nly on the chromosomes</w:t>
      </w:r>
      <w:r w:rsidR="008C59F2" w:rsidRPr="002A3C82">
        <w:rPr>
          <w:rFonts w:ascii="Times New Roman" w:hAnsi="Times New Roman" w:cs="Times New Roman"/>
          <w:sz w:val="24"/>
          <w:szCs w:val="24"/>
        </w:rPr>
        <w:t xml:space="preserve"> in </w:t>
      </w:r>
      <w:bookmarkEnd w:id="3"/>
      <w:r w:rsidR="008C59F2" w:rsidRPr="002A3C82">
        <w:rPr>
          <w:rFonts w:ascii="Times New Roman" w:hAnsi="Times New Roman" w:cs="Times New Roman"/>
          <w:sz w:val="24"/>
          <w:szCs w:val="24"/>
        </w:rPr>
        <w:t>sheep (</w:t>
      </w:r>
      <w:r w:rsidR="008C59F2" w:rsidRPr="002A3C82">
        <w:rPr>
          <w:rFonts w:ascii="Times New Roman" w:hAnsi="Times New Roman" w:cs="Times New Roman"/>
          <w:b/>
          <w:bCs/>
          <w:sz w:val="24"/>
          <w:szCs w:val="24"/>
        </w:rPr>
        <w:t>B</w:t>
      </w:r>
      <w:r w:rsidR="008C59F2" w:rsidRPr="002A3C82">
        <w:rPr>
          <w:rFonts w:ascii="Times New Roman" w:hAnsi="Times New Roman" w:cs="Times New Roman"/>
          <w:sz w:val="24"/>
          <w:szCs w:val="24"/>
        </w:rPr>
        <w:t>), goat (</w:t>
      </w:r>
      <w:r w:rsidR="008C59F2" w:rsidRPr="002A3C82">
        <w:rPr>
          <w:rFonts w:ascii="Times New Roman" w:hAnsi="Times New Roman" w:cs="Times New Roman"/>
          <w:b/>
          <w:bCs/>
          <w:sz w:val="24"/>
          <w:szCs w:val="24"/>
        </w:rPr>
        <w:t>C</w:t>
      </w:r>
      <w:r w:rsidR="008C59F2" w:rsidRPr="002A3C82">
        <w:rPr>
          <w:rFonts w:ascii="Times New Roman" w:hAnsi="Times New Roman" w:cs="Times New Roman"/>
          <w:sz w:val="24"/>
          <w:szCs w:val="24"/>
        </w:rPr>
        <w:t>), pig (</w:t>
      </w:r>
      <w:r w:rsidR="008C59F2" w:rsidRPr="002A3C82">
        <w:rPr>
          <w:rFonts w:ascii="Times New Roman" w:hAnsi="Times New Roman" w:cs="Times New Roman"/>
          <w:b/>
          <w:bCs/>
          <w:sz w:val="24"/>
          <w:szCs w:val="24"/>
        </w:rPr>
        <w:t>D</w:t>
      </w:r>
      <w:r w:rsidR="008C59F2" w:rsidRPr="002A3C82">
        <w:rPr>
          <w:rFonts w:ascii="Times New Roman" w:hAnsi="Times New Roman" w:cs="Times New Roman"/>
          <w:sz w:val="24"/>
          <w:szCs w:val="24"/>
        </w:rPr>
        <w:t>), human (</w:t>
      </w:r>
      <w:r w:rsidR="008C59F2" w:rsidRPr="002A3C82">
        <w:rPr>
          <w:rFonts w:ascii="Times New Roman" w:hAnsi="Times New Roman" w:cs="Times New Roman"/>
          <w:b/>
          <w:bCs/>
          <w:sz w:val="24"/>
          <w:szCs w:val="24"/>
        </w:rPr>
        <w:t>E</w:t>
      </w:r>
      <w:r w:rsidR="008C59F2" w:rsidRPr="002A3C82">
        <w:rPr>
          <w:rFonts w:ascii="Times New Roman" w:hAnsi="Times New Roman" w:cs="Times New Roman"/>
          <w:sz w:val="24"/>
          <w:szCs w:val="24"/>
        </w:rPr>
        <w:t>) and mouse (</w:t>
      </w:r>
      <w:r w:rsidR="008C59F2" w:rsidRPr="002A3C82">
        <w:rPr>
          <w:rFonts w:ascii="Times New Roman" w:hAnsi="Times New Roman" w:cs="Times New Roman"/>
          <w:b/>
          <w:bCs/>
          <w:sz w:val="24"/>
          <w:szCs w:val="24"/>
        </w:rPr>
        <w:t>F</w:t>
      </w:r>
      <w:r w:rsidR="008C59F2" w:rsidRPr="002A3C82">
        <w:rPr>
          <w:rFonts w:ascii="Times New Roman" w:hAnsi="Times New Roman" w:cs="Times New Roman"/>
          <w:sz w:val="24"/>
          <w:szCs w:val="24"/>
        </w:rPr>
        <w:t>).</w:t>
      </w:r>
    </w:p>
    <w:p w14:paraId="36C83E26" w14:textId="77777777" w:rsidR="00296BFC" w:rsidRDefault="00296BFC" w:rsidP="00296BFC">
      <w:pPr>
        <w:rPr>
          <w:rFonts w:ascii="Times New Roman" w:hAnsi="Times New Roman" w:cs="Times New Roman"/>
        </w:rPr>
      </w:pPr>
    </w:p>
    <w:p w14:paraId="3B0505F5" w14:textId="77777777" w:rsidR="00296BFC" w:rsidRDefault="00296BFC" w:rsidP="00296BFC">
      <w:pPr>
        <w:rPr>
          <w:rFonts w:ascii="Times New Roman" w:hAnsi="Times New Roman" w:cs="Times New Roman"/>
        </w:rPr>
      </w:pPr>
    </w:p>
    <w:p w14:paraId="4AC24CCA" w14:textId="77777777" w:rsidR="00296BFC" w:rsidRPr="008C59F2" w:rsidRDefault="00296BFC" w:rsidP="00296BFC">
      <w:pPr>
        <w:rPr>
          <w:rFonts w:ascii="Times New Roman" w:hAnsi="Times New Roman" w:cs="Times New Roman"/>
        </w:rPr>
      </w:pPr>
    </w:p>
    <w:p w14:paraId="1B08B17C" w14:textId="77777777" w:rsidR="00296BFC" w:rsidRDefault="00296BFC" w:rsidP="00296BFC">
      <w:pPr>
        <w:rPr>
          <w:rFonts w:ascii="Times New Roman" w:hAnsi="Times New Roman" w:cs="Times New Roman"/>
        </w:rPr>
      </w:pPr>
    </w:p>
    <w:p w14:paraId="378D9C31" w14:textId="77777777" w:rsidR="00296BFC" w:rsidRDefault="00296BFC" w:rsidP="00296BFC">
      <w:pPr>
        <w:rPr>
          <w:rFonts w:ascii="Times New Roman" w:hAnsi="Times New Roman" w:cs="Times New Roman"/>
        </w:rPr>
      </w:pPr>
    </w:p>
    <w:p w14:paraId="4EADDBD7" w14:textId="77777777" w:rsidR="00296BFC" w:rsidRDefault="00296BFC" w:rsidP="00296BFC">
      <w:pPr>
        <w:rPr>
          <w:rFonts w:ascii="Times New Roman" w:hAnsi="Times New Roman" w:cs="Times New Roman"/>
        </w:rPr>
      </w:pPr>
    </w:p>
    <w:p w14:paraId="7ED7B15A" w14:textId="77777777" w:rsidR="00296BFC" w:rsidRDefault="00296BFC" w:rsidP="00296BFC">
      <w:pPr>
        <w:rPr>
          <w:rFonts w:ascii="Times New Roman" w:hAnsi="Times New Roman" w:cs="Times New Roman"/>
        </w:rPr>
      </w:pPr>
    </w:p>
    <w:p w14:paraId="33BBB944" w14:textId="77777777" w:rsidR="00296BFC" w:rsidRDefault="00296BFC" w:rsidP="00296BFC">
      <w:pPr>
        <w:rPr>
          <w:rFonts w:ascii="Times New Roman" w:hAnsi="Times New Roman" w:cs="Times New Roman"/>
        </w:rPr>
      </w:pPr>
    </w:p>
    <w:p w14:paraId="43BF2B03" w14:textId="77777777" w:rsidR="00296BFC" w:rsidRDefault="00296BFC" w:rsidP="00296BFC">
      <w:pPr>
        <w:rPr>
          <w:rFonts w:ascii="Times New Roman" w:hAnsi="Times New Roman" w:cs="Times New Roman"/>
        </w:rPr>
      </w:pPr>
    </w:p>
    <w:p w14:paraId="17E1EC9B" w14:textId="77777777" w:rsidR="00296BFC" w:rsidRDefault="00296BFC" w:rsidP="00296BFC">
      <w:pPr>
        <w:rPr>
          <w:rFonts w:ascii="Times New Roman" w:hAnsi="Times New Roman" w:cs="Times New Roman"/>
        </w:rPr>
      </w:pPr>
    </w:p>
    <w:p w14:paraId="513EB9F8" w14:textId="77777777" w:rsidR="00296BFC" w:rsidRDefault="00296BFC" w:rsidP="00296BFC">
      <w:pPr>
        <w:rPr>
          <w:rFonts w:ascii="Times New Roman" w:hAnsi="Times New Roman" w:cs="Times New Roman"/>
        </w:rPr>
      </w:pPr>
    </w:p>
    <w:p w14:paraId="6E7139C1" w14:textId="77777777" w:rsidR="00296BFC" w:rsidRDefault="00296BFC" w:rsidP="00296BFC">
      <w:pPr>
        <w:rPr>
          <w:rFonts w:ascii="Times New Roman" w:hAnsi="Times New Roman" w:cs="Times New Roman"/>
        </w:rPr>
      </w:pPr>
    </w:p>
    <w:p w14:paraId="08C19914" w14:textId="77777777" w:rsidR="00296BFC" w:rsidRDefault="00296BFC" w:rsidP="00296BFC">
      <w:pPr>
        <w:rPr>
          <w:rFonts w:ascii="Times New Roman" w:hAnsi="Times New Roman" w:cs="Times New Roman"/>
        </w:rPr>
      </w:pPr>
    </w:p>
    <w:p w14:paraId="061A4067" w14:textId="77777777" w:rsidR="00296BFC" w:rsidRDefault="00296BFC" w:rsidP="00296BFC">
      <w:pPr>
        <w:rPr>
          <w:rFonts w:ascii="Times New Roman" w:hAnsi="Times New Roman" w:cs="Times New Roman"/>
        </w:rPr>
      </w:pPr>
    </w:p>
    <w:p w14:paraId="3825625F" w14:textId="77777777" w:rsidR="00296BFC" w:rsidRDefault="00296BFC" w:rsidP="00296BFC">
      <w:pPr>
        <w:rPr>
          <w:rFonts w:ascii="Times New Roman" w:hAnsi="Times New Roman" w:cs="Times New Roman"/>
        </w:rPr>
      </w:pPr>
    </w:p>
    <w:p w14:paraId="0D3B9DC6" w14:textId="77777777" w:rsidR="00296BFC" w:rsidRDefault="00296BFC" w:rsidP="00296BFC">
      <w:pPr>
        <w:rPr>
          <w:rFonts w:ascii="Times New Roman" w:hAnsi="Times New Roman" w:cs="Times New Roman"/>
        </w:rPr>
      </w:pPr>
    </w:p>
    <w:p w14:paraId="43205E71" w14:textId="380373DD" w:rsidR="00296BFC" w:rsidRDefault="00F11059" w:rsidP="00296BFC">
      <w:pPr>
        <w:rPr>
          <w:rFonts w:ascii="Times New Roman" w:hAnsi="Times New Roman" w:cs="Times New Roman"/>
        </w:rPr>
      </w:pPr>
      <w:r>
        <w:rPr>
          <w:rFonts w:ascii="Times New Roman" w:hAnsi="Times New Roman" w:cs="Times New Roman"/>
          <w:noProof/>
        </w:rPr>
        <w:lastRenderedPageBreak/>
        <w:drawing>
          <wp:inline distT="0" distB="0" distL="0" distR="0" wp14:anchorId="7780B109" wp14:editId="5C5CD0D8">
            <wp:extent cx="5274310" cy="5264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1"/>
                    <a:stretch>
                      <a:fillRect/>
                    </a:stretch>
                  </pic:blipFill>
                  <pic:spPr>
                    <a:xfrm>
                      <a:off x="0" y="0"/>
                      <a:ext cx="5274310" cy="5264150"/>
                    </a:xfrm>
                    <a:prstGeom prst="rect">
                      <a:avLst/>
                    </a:prstGeom>
                  </pic:spPr>
                </pic:pic>
              </a:graphicData>
            </a:graphic>
          </wp:inline>
        </w:drawing>
      </w:r>
    </w:p>
    <w:p w14:paraId="1493E91F" w14:textId="55C61AB1" w:rsidR="00971588" w:rsidRPr="002A3C82" w:rsidRDefault="002A3C82" w:rsidP="00971588">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416B08" w:rsidRPr="002A3C82">
        <w:rPr>
          <w:rFonts w:ascii="Times New Roman" w:hAnsi="Times New Roman" w:cs="Times New Roman"/>
          <w:b/>
          <w:bCs/>
          <w:sz w:val="24"/>
          <w:szCs w:val="24"/>
        </w:rPr>
        <w:t xml:space="preserve">S6. Distributions of averaged epigenomic mark signals of four different types of regulatory elements (REs) across </w:t>
      </w:r>
      <w:r w:rsidR="00F11059">
        <w:rPr>
          <w:rFonts w:ascii="Times New Roman" w:hAnsi="Times New Roman" w:cs="Times New Roman" w:hint="eastAsia"/>
          <w:b/>
          <w:bCs/>
          <w:sz w:val="24"/>
          <w:szCs w:val="24"/>
        </w:rPr>
        <w:t>e</w:t>
      </w:r>
      <w:r w:rsidR="00F11059">
        <w:rPr>
          <w:rFonts w:ascii="Times New Roman" w:hAnsi="Times New Roman" w:cs="Times New Roman"/>
          <w:b/>
          <w:bCs/>
          <w:sz w:val="24"/>
          <w:szCs w:val="24"/>
        </w:rPr>
        <w:t>ight</w:t>
      </w:r>
      <w:r w:rsidR="00416B08" w:rsidRPr="002A3C82">
        <w:rPr>
          <w:rFonts w:ascii="Times New Roman" w:hAnsi="Times New Roman" w:cs="Times New Roman"/>
          <w:b/>
          <w:bCs/>
          <w:sz w:val="24"/>
          <w:szCs w:val="24"/>
        </w:rPr>
        <w:t xml:space="preserve"> tissues in cattle. </w:t>
      </w:r>
      <w:r w:rsidR="00416B08" w:rsidRPr="002A3C82">
        <w:rPr>
          <w:rFonts w:ascii="Times New Roman" w:hAnsi="Times New Roman" w:cs="Times New Roman"/>
          <w:bCs/>
          <w:sz w:val="24"/>
          <w:szCs w:val="24"/>
        </w:rPr>
        <w:t xml:space="preserve">Epigenomic marks include H3K4me3, H3K27ac, DNA methylation, and chromatin </w:t>
      </w:r>
      <w:r w:rsidR="00182F00" w:rsidRPr="002A3C82">
        <w:rPr>
          <w:rFonts w:ascii="Times New Roman" w:hAnsi="Times New Roman" w:cs="Times New Roman"/>
          <w:bCs/>
          <w:sz w:val="24"/>
          <w:szCs w:val="24"/>
        </w:rPr>
        <w:t>accessibility. The four types of</w:t>
      </w:r>
      <w:r w:rsidR="00416B08" w:rsidRPr="002A3C82">
        <w:rPr>
          <w:rFonts w:ascii="Times New Roman" w:hAnsi="Times New Roman" w:cs="Times New Roman"/>
          <w:bCs/>
          <w:sz w:val="24"/>
          <w:szCs w:val="24"/>
        </w:rPr>
        <w:t xml:space="preserve"> REs are </w:t>
      </w:r>
      <w:r w:rsidR="003013E5" w:rsidRPr="002A3C82">
        <w:rPr>
          <w:rFonts w:ascii="Times New Roman" w:hAnsi="Times New Roman" w:cs="Times New Roman"/>
          <w:bCs/>
          <w:sz w:val="24"/>
          <w:szCs w:val="24"/>
        </w:rPr>
        <w:t>highly-conserved promoters (ACP</w:t>
      </w:r>
      <w:r w:rsidR="00416B08" w:rsidRPr="002A3C82">
        <w:rPr>
          <w:rFonts w:ascii="Times New Roman" w:hAnsi="Times New Roman" w:cs="Times New Roman"/>
          <w:bCs/>
          <w:sz w:val="24"/>
          <w:szCs w:val="24"/>
        </w:rPr>
        <w:t>), r</w:t>
      </w:r>
      <w:r w:rsidR="003013E5" w:rsidRPr="002A3C82">
        <w:rPr>
          <w:rFonts w:ascii="Times New Roman" w:hAnsi="Times New Roman" w:cs="Times New Roman"/>
          <w:bCs/>
          <w:sz w:val="24"/>
          <w:szCs w:val="24"/>
        </w:rPr>
        <w:t>uminant-specific promoters (RSP</w:t>
      </w:r>
      <w:r w:rsidR="00416B08" w:rsidRPr="002A3C82">
        <w:rPr>
          <w:rFonts w:ascii="Times New Roman" w:hAnsi="Times New Roman" w:cs="Times New Roman"/>
          <w:bCs/>
          <w:sz w:val="24"/>
          <w:szCs w:val="24"/>
        </w:rPr>
        <w:t xml:space="preserve">), </w:t>
      </w:r>
      <w:r w:rsidR="003013E5" w:rsidRPr="002A3C82">
        <w:rPr>
          <w:rFonts w:ascii="Times New Roman" w:hAnsi="Times New Roman" w:cs="Times New Roman"/>
          <w:bCs/>
          <w:sz w:val="24"/>
          <w:szCs w:val="24"/>
        </w:rPr>
        <w:t>highly-conserved enhancers (ACE</w:t>
      </w:r>
      <w:r w:rsidR="00416B08" w:rsidRPr="002A3C82">
        <w:rPr>
          <w:rFonts w:ascii="Times New Roman" w:hAnsi="Times New Roman" w:cs="Times New Roman"/>
          <w:bCs/>
          <w:sz w:val="24"/>
          <w:szCs w:val="24"/>
        </w:rPr>
        <w:t>), and r</w:t>
      </w:r>
      <w:r w:rsidR="003013E5" w:rsidRPr="002A3C82">
        <w:rPr>
          <w:rFonts w:ascii="Times New Roman" w:hAnsi="Times New Roman" w:cs="Times New Roman"/>
          <w:bCs/>
          <w:sz w:val="24"/>
          <w:szCs w:val="24"/>
        </w:rPr>
        <w:t>uminant-specific enhancers (RSE</w:t>
      </w:r>
      <w:r w:rsidR="00416B08" w:rsidRPr="002A3C82">
        <w:rPr>
          <w:rFonts w:ascii="Times New Roman" w:hAnsi="Times New Roman" w:cs="Times New Roman"/>
          <w:bCs/>
          <w:sz w:val="24"/>
          <w:szCs w:val="24"/>
        </w:rPr>
        <w:t>).</w:t>
      </w:r>
    </w:p>
    <w:p w14:paraId="67AB98D5" w14:textId="3D1301B7" w:rsidR="008C59F2" w:rsidRPr="00971588" w:rsidRDefault="008C59F2" w:rsidP="00296BFC">
      <w:pPr>
        <w:rPr>
          <w:rFonts w:ascii="Times New Roman" w:hAnsi="Times New Roman" w:cs="Times New Roman"/>
        </w:rPr>
      </w:pPr>
    </w:p>
    <w:p w14:paraId="1D359742" w14:textId="2BF88749" w:rsidR="008C59F2" w:rsidRDefault="008C59F2" w:rsidP="00296BFC">
      <w:pPr>
        <w:rPr>
          <w:rFonts w:ascii="Times New Roman" w:hAnsi="Times New Roman" w:cs="Times New Roman"/>
        </w:rPr>
      </w:pPr>
    </w:p>
    <w:p w14:paraId="786AB9DB" w14:textId="31690B8F" w:rsidR="008C59F2" w:rsidRDefault="008C59F2" w:rsidP="00296BFC">
      <w:pPr>
        <w:rPr>
          <w:rFonts w:ascii="Times New Roman" w:hAnsi="Times New Roman" w:cs="Times New Roman"/>
        </w:rPr>
      </w:pPr>
    </w:p>
    <w:p w14:paraId="25ED3050" w14:textId="17632BDB" w:rsidR="008C59F2" w:rsidRDefault="008C59F2" w:rsidP="00296BFC">
      <w:pPr>
        <w:rPr>
          <w:rFonts w:ascii="Times New Roman" w:hAnsi="Times New Roman" w:cs="Times New Roman"/>
        </w:rPr>
      </w:pPr>
    </w:p>
    <w:p w14:paraId="52962C47" w14:textId="662D70B7" w:rsidR="008C59F2" w:rsidRDefault="008C59F2" w:rsidP="00296BFC">
      <w:pPr>
        <w:rPr>
          <w:rFonts w:ascii="Times New Roman" w:hAnsi="Times New Roman" w:cs="Times New Roman"/>
        </w:rPr>
      </w:pPr>
    </w:p>
    <w:p w14:paraId="7849FCE9" w14:textId="49786E14" w:rsidR="008C59F2" w:rsidRDefault="008C59F2" w:rsidP="00296BFC">
      <w:pPr>
        <w:rPr>
          <w:rFonts w:ascii="Times New Roman" w:hAnsi="Times New Roman" w:cs="Times New Roman"/>
        </w:rPr>
      </w:pPr>
    </w:p>
    <w:p w14:paraId="2C23E3C9" w14:textId="77E66CC9" w:rsidR="008C59F2" w:rsidRDefault="008C59F2" w:rsidP="00296BFC">
      <w:pPr>
        <w:rPr>
          <w:rFonts w:ascii="Times New Roman" w:hAnsi="Times New Roman" w:cs="Times New Roman"/>
        </w:rPr>
      </w:pPr>
    </w:p>
    <w:p w14:paraId="5DE841E5" w14:textId="3234D72B" w:rsidR="008C59F2" w:rsidRDefault="008C59F2" w:rsidP="00296BFC">
      <w:pPr>
        <w:rPr>
          <w:rFonts w:ascii="Times New Roman" w:hAnsi="Times New Roman" w:cs="Times New Roman"/>
        </w:rPr>
      </w:pPr>
    </w:p>
    <w:p w14:paraId="302F5275" w14:textId="227B1112" w:rsidR="008C59F2" w:rsidRDefault="008C59F2" w:rsidP="00296BFC">
      <w:pPr>
        <w:rPr>
          <w:rFonts w:ascii="Times New Roman" w:hAnsi="Times New Roman" w:cs="Times New Roman"/>
        </w:rPr>
      </w:pPr>
    </w:p>
    <w:p w14:paraId="664AACB7" w14:textId="5F7BA233" w:rsidR="008C59F2" w:rsidRDefault="00AE115E" w:rsidP="00296BFC">
      <w:pPr>
        <w:rPr>
          <w:rFonts w:ascii="Times New Roman" w:hAnsi="Times New Roman" w:cs="Times New Roman"/>
        </w:rPr>
      </w:pPr>
      <w:r>
        <w:rPr>
          <w:rFonts w:ascii="Times New Roman" w:hAnsi="Times New Roman" w:cs="Times New Roman"/>
          <w:noProof/>
        </w:rPr>
        <w:lastRenderedPageBreak/>
        <w:drawing>
          <wp:inline distT="0" distB="0" distL="0" distR="0" wp14:anchorId="250A675B" wp14:editId="3FBC873D">
            <wp:extent cx="5274310" cy="257556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a:stretch>
                      <a:fillRect/>
                    </a:stretch>
                  </pic:blipFill>
                  <pic:spPr>
                    <a:xfrm>
                      <a:off x="0" y="0"/>
                      <a:ext cx="5274310" cy="2575560"/>
                    </a:xfrm>
                    <a:prstGeom prst="rect">
                      <a:avLst/>
                    </a:prstGeom>
                  </pic:spPr>
                </pic:pic>
              </a:graphicData>
            </a:graphic>
          </wp:inline>
        </w:drawing>
      </w:r>
    </w:p>
    <w:p w14:paraId="393FCF83" w14:textId="25D59E29" w:rsidR="008C59F2" w:rsidRPr="002A3C82" w:rsidRDefault="002A3C82" w:rsidP="00296BFC">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324C2D" w:rsidRPr="002A3C82">
        <w:rPr>
          <w:rFonts w:ascii="Times New Roman" w:hAnsi="Times New Roman" w:cs="Times New Roman"/>
          <w:b/>
          <w:bCs/>
          <w:sz w:val="24"/>
          <w:szCs w:val="24"/>
        </w:rPr>
        <w:t>S7.</w:t>
      </w:r>
      <w:r w:rsidR="00324C2D" w:rsidRPr="002A3C82">
        <w:rPr>
          <w:rFonts w:ascii="Times New Roman" w:hAnsi="Times New Roman" w:cs="Times New Roman"/>
          <w:bCs/>
          <w:sz w:val="24"/>
          <w:szCs w:val="24"/>
        </w:rPr>
        <w:t xml:space="preserve"> The expression levels (transcripts per million, TPM) of putative target genes of six types of lineage-specific regulatory elements across cattle tissues. The expression data were downloaded from the cattle gene expression atlas.</w:t>
      </w:r>
    </w:p>
    <w:p w14:paraId="485D8087" w14:textId="4618A49E" w:rsidR="008C59F2" w:rsidRDefault="008C59F2" w:rsidP="00296BFC">
      <w:pPr>
        <w:rPr>
          <w:rFonts w:ascii="Times New Roman" w:hAnsi="Times New Roman" w:cs="Times New Roman"/>
        </w:rPr>
      </w:pPr>
    </w:p>
    <w:p w14:paraId="3A70189E" w14:textId="796D295B" w:rsidR="008C59F2" w:rsidRDefault="008C59F2" w:rsidP="00296BFC">
      <w:pPr>
        <w:rPr>
          <w:rFonts w:ascii="Times New Roman" w:hAnsi="Times New Roman" w:cs="Times New Roman"/>
        </w:rPr>
      </w:pPr>
    </w:p>
    <w:p w14:paraId="6BD87E98" w14:textId="77777777" w:rsidR="008C59F2" w:rsidRDefault="008C59F2" w:rsidP="00296BFC">
      <w:pPr>
        <w:rPr>
          <w:rFonts w:ascii="Times New Roman" w:hAnsi="Times New Roman" w:cs="Times New Roman"/>
        </w:rPr>
      </w:pPr>
    </w:p>
    <w:p w14:paraId="4BD3E0A7" w14:textId="77777777" w:rsidR="00296BFC" w:rsidRDefault="00296BFC" w:rsidP="00296BFC">
      <w:pPr>
        <w:rPr>
          <w:rFonts w:ascii="Times New Roman" w:hAnsi="Times New Roman" w:cs="Times New Roman"/>
        </w:rPr>
      </w:pPr>
    </w:p>
    <w:p w14:paraId="1A5E4B13" w14:textId="77777777" w:rsidR="00296BFC" w:rsidRDefault="00296BFC" w:rsidP="00296BFC">
      <w:pPr>
        <w:rPr>
          <w:rFonts w:ascii="Times New Roman" w:hAnsi="Times New Roman" w:cs="Times New Roman"/>
        </w:rPr>
      </w:pPr>
    </w:p>
    <w:p w14:paraId="2E72DAAA" w14:textId="77777777" w:rsidR="00296BFC" w:rsidRDefault="00296BFC" w:rsidP="00296BFC">
      <w:pPr>
        <w:rPr>
          <w:rFonts w:ascii="Times New Roman" w:hAnsi="Times New Roman" w:cs="Times New Roman"/>
        </w:rPr>
      </w:pPr>
    </w:p>
    <w:p w14:paraId="073B7F88" w14:textId="77777777" w:rsidR="00296BFC" w:rsidRDefault="00296BFC" w:rsidP="00296BFC">
      <w:pPr>
        <w:rPr>
          <w:rFonts w:ascii="Times New Roman" w:hAnsi="Times New Roman" w:cs="Times New Roman"/>
        </w:rPr>
      </w:pPr>
    </w:p>
    <w:p w14:paraId="10983ABC" w14:textId="77777777" w:rsidR="00296BFC" w:rsidRDefault="00296BFC" w:rsidP="00296BFC">
      <w:pPr>
        <w:rPr>
          <w:rFonts w:ascii="Times New Roman" w:hAnsi="Times New Roman" w:cs="Times New Roman"/>
        </w:rPr>
      </w:pPr>
    </w:p>
    <w:p w14:paraId="3B11E5DC" w14:textId="77777777" w:rsidR="00296BFC" w:rsidRDefault="00296BFC" w:rsidP="00296BFC">
      <w:pPr>
        <w:rPr>
          <w:rFonts w:ascii="Times New Roman" w:hAnsi="Times New Roman" w:cs="Times New Roman"/>
        </w:rPr>
      </w:pPr>
    </w:p>
    <w:p w14:paraId="38ABFF2A" w14:textId="77777777" w:rsidR="00296BFC" w:rsidRDefault="00296BFC" w:rsidP="00296BFC">
      <w:pPr>
        <w:rPr>
          <w:rFonts w:ascii="Times New Roman" w:hAnsi="Times New Roman" w:cs="Times New Roman"/>
        </w:rPr>
      </w:pPr>
    </w:p>
    <w:p w14:paraId="3968CAB8" w14:textId="77777777" w:rsidR="00296BFC" w:rsidRDefault="00296BFC" w:rsidP="00296BFC">
      <w:pPr>
        <w:rPr>
          <w:rFonts w:ascii="Times New Roman" w:hAnsi="Times New Roman" w:cs="Times New Roman"/>
        </w:rPr>
      </w:pPr>
    </w:p>
    <w:p w14:paraId="0435D43B" w14:textId="77777777" w:rsidR="00296BFC" w:rsidRDefault="00296BFC" w:rsidP="00296BFC">
      <w:pPr>
        <w:rPr>
          <w:rFonts w:ascii="Times New Roman" w:hAnsi="Times New Roman" w:cs="Times New Roman"/>
        </w:rPr>
      </w:pPr>
    </w:p>
    <w:p w14:paraId="201B97AE" w14:textId="77777777" w:rsidR="00296BFC" w:rsidRDefault="00296BFC" w:rsidP="00296BFC">
      <w:pPr>
        <w:rPr>
          <w:rFonts w:ascii="Times New Roman" w:hAnsi="Times New Roman" w:cs="Times New Roman"/>
        </w:rPr>
      </w:pPr>
    </w:p>
    <w:p w14:paraId="5D96A32F" w14:textId="77777777" w:rsidR="00296BFC" w:rsidRDefault="00296BFC" w:rsidP="00296BFC">
      <w:pPr>
        <w:rPr>
          <w:rFonts w:ascii="Times New Roman" w:hAnsi="Times New Roman" w:cs="Times New Roman"/>
        </w:rPr>
      </w:pPr>
    </w:p>
    <w:p w14:paraId="76FF2C05" w14:textId="5DB7D0B7" w:rsidR="00296BFC" w:rsidRDefault="00296BFC" w:rsidP="00296BFC">
      <w:pPr>
        <w:rPr>
          <w:rFonts w:ascii="Times New Roman" w:hAnsi="Times New Roman" w:cs="Times New Roman"/>
          <w:sz w:val="24"/>
          <w:szCs w:val="24"/>
        </w:rPr>
      </w:pPr>
    </w:p>
    <w:p w14:paraId="6FCEE27E" w14:textId="6ED3F468" w:rsidR="0065792B" w:rsidRDefault="0065792B" w:rsidP="00296BFC">
      <w:pPr>
        <w:rPr>
          <w:rFonts w:ascii="Times New Roman" w:hAnsi="Times New Roman" w:cs="Times New Roman"/>
          <w:sz w:val="24"/>
          <w:szCs w:val="24"/>
        </w:rPr>
      </w:pPr>
    </w:p>
    <w:p w14:paraId="545424B4" w14:textId="3B10EF06" w:rsidR="0065792B" w:rsidRDefault="0065792B" w:rsidP="00296BFC">
      <w:pPr>
        <w:rPr>
          <w:rFonts w:ascii="Times New Roman" w:hAnsi="Times New Roman" w:cs="Times New Roman"/>
          <w:sz w:val="24"/>
          <w:szCs w:val="24"/>
        </w:rPr>
      </w:pPr>
    </w:p>
    <w:p w14:paraId="13AE86A9" w14:textId="2970ADD4" w:rsidR="0065792B" w:rsidRDefault="0065792B" w:rsidP="00296BFC">
      <w:pPr>
        <w:rPr>
          <w:rFonts w:ascii="Times New Roman" w:hAnsi="Times New Roman" w:cs="Times New Roman"/>
          <w:sz w:val="24"/>
          <w:szCs w:val="24"/>
        </w:rPr>
      </w:pPr>
    </w:p>
    <w:p w14:paraId="62C96CD7" w14:textId="6461513D" w:rsidR="0065792B" w:rsidRDefault="0065792B" w:rsidP="00296BFC">
      <w:pPr>
        <w:rPr>
          <w:rFonts w:ascii="Times New Roman" w:hAnsi="Times New Roman" w:cs="Times New Roman"/>
          <w:sz w:val="24"/>
          <w:szCs w:val="24"/>
        </w:rPr>
      </w:pPr>
    </w:p>
    <w:p w14:paraId="047688E6" w14:textId="526E9D12" w:rsidR="0065792B" w:rsidRDefault="0065792B" w:rsidP="00296BFC">
      <w:pPr>
        <w:rPr>
          <w:rFonts w:ascii="Times New Roman" w:hAnsi="Times New Roman" w:cs="Times New Roman"/>
          <w:sz w:val="24"/>
          <w:szCs w:val="24"/>
        </w:rPr>
      </w:pPr>
    </w:p>
    <w:p w14:paraId="788C9A3F" w14:textId="45065381" w:rsidR="0065792B" w:rsidRDefault="0065792B" w:rsidP="00296BFC">
      <w:pPr>
        <w:rPr>
          <w:rFonts w:ascii="Times New Roman" w:hAnsi="Times New Roman" w:cs="Times New Roman"/>
          <w:sz w:val="24"/>
          <w:szCs w:val="24"/>
        </w:rPr>
      </w:pPr>
    </w:p>
    <w:p w14:paraId="1EBE5601" w14:textId="06F62B8D" w:rsidR="0065792B" w:rsidRDefault="0065792B" w:rsidP="00296BFC">
      <w:pPr>
        <w:rPr>
          <w:rFonts w:ascii="Times New Roman" w:hAnsi="Times New Roman" w:cs="Times New Roman"/>
          <w:sz w:val="24"/>
          <w:szCs w:val="24"/>
        </w:rPr>
      </w:pPr>
    </w:p>
    <w:p w14:paraId="2CF162C4" w14:textId="4366C8ED" w:rsidR="0065792B" w:rsidRDefault="0065792B" w:rsidP="00296BFC">
      <w:pPr>
        <w:rPr>
          <w:rFonts w:ascii="Times New Roman" w:hAnsi="Times New Roman" w:cs="Times New Roman"/>
          <w:sz w:val="24"/>
          <w:szCs w:val="24"/>
        </w:rPr>
      </w:pPr>
    </w:p>
    <w:p w14:paraId="59371020" w14:textId="30728846" w:rsidR="0065792B" w:rsidRDefault="0065792B" w:rsidP="00296BFC">
      <w:pPr>
        <w:rPr>
          <w:rFonts w:ascii="Times New Roman" w:hAnsi="Times New Roman" w:cs="Times New Roman"/>
          <w:sz w:val="24"/>
          <w:szCs w:val="24"/>
        </w:rPr>
      </w:pPr>
    </w:p>
    <w:p w14:paraId="34E2A771" w14:textId="220FA974" w:rsidR="0065792B" w:rsidRDefault="0065792B" w:rsidP="00296BFC">
      <w:pPr>
        <w:rPr>
          <w:rFonts w:ascii="Times New Roman" w:hAnsi="Times New Roman" w:cs="Times New Roman"/>
          <w:sz w:val="24"/>
          <w:szCs w:val="24"/>
        </w:rPr>
      </w:pPr>
    </w:p>
    <w:p w14:paraId="02B81795" w14:textId="77777777" w:rsidR="0065792B" w:rsidRDefault="0065792B" w:rsidP="00296BFC">
      <w:pPr>
        <w:rPr>
          <w:rFonts w:ascii="Times New Roman" w:hAnsi="Times New Roman" w:cs="Times New Roman"/>
          <w:noProof/>
          <w:sz w:val="24"/>
          <w:szCs w:val="24"/>
        </w:rPr>
      </w:pPr>
    </w:p>
    <w:p w14:paraId="5B8CC717" w14:textId="77777777" w:rsidR="0065792B" w:rsidRDefault="0065792B" w:rsidP="00296BFC">
      <w:pPr>
        <w:rPr>
          <w:rFonts w:ascii="Times New Roman" w:hAnsi="Times New Roman" w:cs="Times New Roman"/>
          <w:noProof/>
          <w:sz w:val="24"/>
          <w:szCs w:val="24"/>
        </w:rPr>
      </w:pPr>
    </w:p>
    <w:p w14:paraId="4DE48A93" w14:textId="6493F1A0" w:rsidR="0065792B" w:rsidRDefault="00AE115E" w:rsidP="00296BFC">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AA97F50" wp14:editId="497A519C">
            <wp:extent cx="5274310" cy="426910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3"/>
                    <a:stretch>
                      <a:fillRect/>
                    </a:stretch>
                  </pic:blipFill>
                  <pic:spPr>
                    <a:xfrm>
                      <a:off x="0" y="0"/>
                      <a:ext cx="5274310" cy="4269105"/>
                    </a:xfrm>
                    <a:prstGeom prst="rect">
                      <a:avLst/>
                    </a:prstGeom>
                  </pic:spPr>
                </pic:pic>
              </a:graphicData>
            </a:graphic>
          </wp:inline>
        </w:drawing>
      </w:r>
    </w:p>
    <w:p w14:paraId="15564EFB" w14:textId="45236FC1" w:rsidR="0065792B" w:rsidRPr="002A3C82" w:rsidRDefault="002A3C82" w:rsidP="0065792B">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65792B" w:rsidRPr="002A3C82">
        <w:rPr>
          <w:rFonts w:ascii="Times New Roman" w:hAnsi="Times New Roman" w:cs="Times New Roman"/>
          <w:b/>
          <w:bCs/>
          <w:sz w:val="24"/>
          <w:szCs w:val="24"/>
        </w:rPr>
        <w:t xml:space="preserve">S8. Evolution of four categories genes. </w:t>
      </w:r>
      <w:r w:rsidR="0065792B" w:rsidRPr="002A3C82">
        <w:rPr>
          <w:rFonts w:ascii="Times New Roman" w:hAnsi="Times New Roman" w:cs="Times New Roman"/>
          <w:sz w:val="24"/>
          <w:szCs w:val="24"/>
        </w:rPr>
        <w:t xml:space="preserve">The phylogenetic trees using </w:t>
      </w:r>
      <w:r w:rsidR="007B0B60" w:rsidRPr="002A3C82">
        <w:rPr>
          <w:rFonts w:ascii="Times New Roman" w:hAnsi="Times New Roman" w:cs="Times New Roman"/>
          <w:sz w:val="24"/>
          <w:szCs w:val="24"/>
        </w:rPr>
        <w:t>neighbo</w:t>
      </w:r>
      <w:r w:rsidR="0065792B" w:rsidRPr="002A3C82">
        <w:rPr>
          <w:rFonts w:ascii="Times New Roman" w:hAnsi="Times New Roman" w:cs="Times New Roman"/>
          <w:sz w:val="24"/>
          <w:szCs w:val="24"/>
        </w:rPr>
        <w:t>r-joining (NJ) method for genes associated with only enhancers (A), only promoters (B), both enhancers and enhancer (C), and none REs (D), respectively.</w:t>
      </w:r>
    </w:p>
    <w:p w14:paraId="7F3793A3" w14:textId="1227CBE1" w:rsidR="0065792B" w:rsidRPr="0065792B" w:rsidRDefault="0065792B" w:rsidP="00296BFC">
      <w:pPr>
        <w:rPr>
          <w:rFonts w:ascii="Times New Roman" w:hAnsi="Times New Roman" w:cs="Times New Roman"/>
          <w:sz w:val="24"/>
          <w:szCs w:val="24"/>
        </w:rPr>
      </w:pPr>
    </w:p>
    <w:p w14:paraId="1BC52D5D" w14:textId="42BE9AA4" w:rsidR="0065792B" w:rsidRDefault="0065792B" w:rsidP="00296BFC">
      <w:pPr>
        <w:rPr>
          <w:rFonts w:ascii="Times New Roman" w:hAnsi="Times New Roman" w:cs="Times New Roman"/>
          <w:sz w:val="24"/>
          <w:szCs w:val="24"/>
        </w:rPr>
      </w:pPr>
    </w:p>
    <w:p w14:paraId="253F64E4" w14:textId="0C0E341B" w:rsidR="0065792B" w:rsidRDefault="0065792B" w:rsidP="00296BFC">
      <w:pPr>
        <w:rPr>
          <w:rFonts w:ascii="Times New Roman" w:hAnsi="Times New Roman" w:cs="Times New Roman"/>
          <w:sz w:val="24"/>
          <w:szCs w:val="24"/>
        </w:rPr>
      </w:pPr>
    </w:p>
    <w:p w14:paraId="17F1A8E8" w14:textId="2CE98F7E" w:rsidR="0065792B" w:rsidRDefault="0065792B" w:rsidP="00296BFC">
      <w:pPr>
        <w:rPr>
          <w:rFonts w:ascii="Times New Roman" w:hAnsi="Times New Roman" w:cs="Times New Roman"/>
          <w:sz w:val="24"/>
          <w:szCs w:val="24"/>
        </w:rPr>
      </w:pPr>
    </w:p>
    <w:p w14:paraId="1732ABFE" w14:textId="0DFCF33D" w:rsidR="0065792B" w:rsidRDefault="0065792B" w:rsidP="00296BFC">
      <w:pPr>
        <w:rPr>
          <w:rFonts w:ascii="Times New Roman" w:hAnsi="Times New Roman" w:cs="Times New Roman"/>
          <w:sz w:val="24"/>
          <w:szCs w:val="24"/>
        </w:rPr>
      </w:pPr>
    </w:p>
    <w:p w14:paraId="3C0C14F9" w14:textId="368D5592" w:rsidR="0065792B" w:rsidRDefault="0065792B" w:rsidP="00296BFC">
      <w:pPr>
        <w:rPr>
          <w:rFonts w:ascii="Times New Roman" w:hAnsi="Times New Roman" w:cs="Times New Roman"/>
          <w:sz w:val="24"/>
          <w:szCs w:val="24"/>
        </w:rPr>
      </w:pPr>
    </w:p>
    <w:p w14:paraId="671895F5" w14:textId="77777777" w:rsidR="0065792B" w:rsidRDefault="0065792B" w:rsidP="00296BFC">
      <w:pPr>
        <w:rPr>
          <w:rFonts w:ascii="Times New Roman" w:hAnsi="Times New Roman" w:cs="Times New Roman"/>
          <w:sz w:val="24"/>
          <w:szCs w:val="24"/>
        </w:rPr>
      </w:pPr>
    </w:p>
    <w:p w14:paraId="5D63AC77" w14:textId="77777777" w:rsidR="0065792B" w:rsidRDefault="0065792B" w:rsidP="00296BFC">
      <w:pPr>
        <w:rPr>
          <w:rFonts w:ascii="Times New Roman" w:hAnsi="Times New Roman" w:cs="Times New Roman"/>
          <w:sz w:val="24"/>
          <w:szCs w:val="24"/>
        </w:rPr>
      </w:pPr>
    </w:p>
    <w:p w14:paraId="3648B5E0" w14:textId="299BEB8B" w:rsidR="00296BFC" w:rsidRPr="00443609" w:rsidRDefault="00AE115E" w:rsidP="00296BFC">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A7F0F0" wp14:editId="4985F30F">
            <wp:extent cx="5274310" cy="292227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4"/>
                    <a:stretch>
                      <a:fillRect/>
                    </a:stretch>
                  </pic:blipFill>
                  <pic:spPr>
                    <a:xfrm>
                      <a:off x="0" y="0"/>
                      <a:ext cx="5274310" cy="2922270"/>
                    </a:xfrm>
                    <a:prstGeom prst="rect">
                      <a:avLst/>
                    </a:prstGeom>
                  </pic:spPr>
                </pic:pic>
              </a:graphicData>
            </a:graphic>
          </wp:inline>
        </w:drawing>
      </w:r>
    </w:p>
    <w:p w14:paraId="03F495E2" w14:textId="408F7AF8" w:rsidR="00296BFC" w:rsidRPr="002A3C82" w:rsidRDefault="002A3C82" w:rsidP="00296BFC">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296BFC" w:rsidRPr="002A3C82">
        <w:rPr>
          <w:rFonts w:ascii="Times New Roman" w:hAnsi="Times New Roman" w:cs="Times New Roman"/>
          <w:b/>
          <w:bCs/>
          <w:sz w:val="24"/>
          <w:szCs w:val="24"/>
        </w:rPr>
        <w:t>S</w:t>
      </w:r>
      <w:r w:rsidR="0065792B" w:rsidRPr="002A3C82">
        <w:rPr>
          <w:rFonts w:ascii="Times New Roman" w:hAnsi="Times New Roman" w:cs="Times New Roman"/>
          <w:b/>
          <w:bCs/>
          <w:sz w:val="24"/>
          <w:szCs w:val="24"/>
        </w:rPr>
        <w:t>9</w:t>
      </w:r>
      <w:r w:rsidR="00296BFC" w:rsidRPr="002A3C82">
        <w:rPr>
          <w:rFonts w:ascii="Times New Roman" w:hAnsi="Times New Roman" w:cs="Times New Roman"/>
          <w:b/>
          <w:bCs/>
          <w:sz w:val="24"/>
          <w:szCs w:val="24"/>
        </w:rPr>
        <w:t xml:space="preserve">. </w:t>
      </w:r>
      <w:r w:rsidR="0065792B" w:rsidRPr="002A3C82">
        <w:rPr>
          <w:rFonts w:ascii="Times New Roman" w:hAnsi="Times New Roman" w:cs="Times New Roman"/>
          <w:b/>
          <w:bCs/>
          <w:sz w:val="24"/>
          <w:szCs w:val="24"/>
        </w:rPr>
        <w:t>The number of enhancers contributes to increasing gene expression level</w:t>
      </w:r>
      <w:r w:rsidR="007B0B60" w:rsidRPr="002A3C82">
        <w:rPr>
          <w:rFonts w:ascii="Times New Roman" w:hAnsi="Times New Roman" w:cs="Times New Roman"/>
          <w:b/>
          <w:bCs/>
          <w:sz w:val="24"/>
          <w:szCs w:val="24"/>
        </w:rPr>
        <w:t>s</w:t>
      </w:r>
      <w:r w:rsidR="0065792B" w:rsidRPr="002A3C82">
        <w:rPr>
          <w:rFonts w:ascii="Times New Roman" w:hAnsi="Times New Roman" w:cs="Times New Roman"/>
          <w:b/>
          <w:bCs/>
          <w:sz w:val="24"/>
          <w:szCs w:val="24"/>
        </w:rPr>
        <w:t xml:space="preserve">. </w:t>
      </w:r>
      <w:r w:rsidR="0065792B" w:rsidRPr="002A3C82">
        <w:rPr>
          <w:rFonts w:ascii="Times New Roman" w:hAnsi="Times New Roman" w:cs="Times New Roman"/>
          <w:sz w:val="24"/>
          <w:szCs w:val="24"/>
        </w:rPr>
        <w:t>Box plots shows the dynamic changes of gene expression level with increasing numbers of enhancers across six mammals, including cattle (A), sheep (B), goat (C), pig (D), human (E), and mouse (F).</w:t>
      </w:r>
    </w:p>
    <w:p w14:paraId="7E970B5C" w14:textId="49ED65C5" w:rsidR="00D02B2A" w:rsidRDefault="00D02B2A"/>
    <w:p w14:paraId="3366217D" w14:textId="701F99F7" w:rsidR="00296BFC" w:rsidRDefault="00296BFC"/>
    <w:p w14:paraId="0762859B" w14:textId="69AC3BEF" w:rsidR="00296BFC" w:rsidRDefault="00296BFC"/>
    <w:p w14:paraId="0F843B9C" w14:textId="5EEF85D8" w:rsidR="00296BFC" w:rsidRDefault="00296BFC"/>
    <w:p w14:paraId="25EE95D3" w14:textId="4CF677C6" w:rsidR="00296BFC" w:rsidRDefault="00296BFC"/>
    <w:p w14:paraId="265DC2A5" w14:textId="7600F401" w:rsidR="00296BFC" w:rsidRDefault="00296BFC"/>
    <w:p w14:paraId="1D9DAFD2" w14:textId="456EBCAB" w:rsidR="00296BFC" w:rsidRDefault="00296BFC"/>
    <w:p w14:paraId="4448BA7F" w14:textId="352773D4" w:rsidR="00296BFC" w:rsidRDefault="00296BFC"/>
    <w:p w14:paraId="45934FC0" w14:textId="3F675A62" w:rsidR="00296BFC" w:rsidRDefault="00296BFC"/>
    <w:p w14:paraId="7B032F13" w14:textId="4431E510" w:rsidR="00296BFC" w:rsidRDefault="00296BFC"/>
    <w:p w14:paraId="492D65B6" w14:textId="6DA3DB38" w:rsidR="00296BFC" w:rsidRDefault="00296BFC"/>
    <w:p w14:paraId="421DE6F5" w14:textId="10322956" w:rsidR="00296BFC" w:rsidRDefault="00296BFC"/>
    <w:p w14:paraId="6F688408" w14:textId="179E252A" w:rsidR="00296BFC" w:rsidRDefault="00296BFC"/>
    <w:p w14:paraId="29047248" w14:textId="2AA10C93" w:rsidR="00296BFC" w:rsidRDefault="00296BFC"/>
    <w:p w14:paraId="7F6C23C3" w14:textId="72A4F12A" w:rsidR="00296BFC" w:rsidRDefault="00296BFC"/>
    <w:p w14:paraId="3CC4C5E1" w14:textId="63E818AF" w:rsidR="00296BFC" w:rsidRDefault="00296BFC"/>
    <w:p w14:paraId="5A07EA82" w14:textId="7CBC5D82" w:rsidR="00296BFC" w:rsidRDefault="00296BFC"/>
    <w:p w14:paraId="615C2DB9" w14:textId="285308D2" w:rsidR="00296BFC" w:rsidRDefault="00296BFC"/>
    <w:p w14:paraId="14862860" w14:textId="79C7944F" w:rsidR="00296BFC" w:rsidRDefault="00296BFC"/>
    <w:p w14:paraId="789185B2" w14:textId="01C2E631" w:rsidR="00296BFC" w:rsidRDefault="00296BFC"/>
    <w:p w14:paraId="2D05A843" w14:textId="4D14F09A" w:rsidR="00296BFC" w:rsidRDefault="00296BFC"/>
    <w:p w14:paraId="375F21C2" w14:textId="70BD127B" w:rsidR="00296BFC" w:rsidRDefault="00296BFC"/>
    <w:p w14:paraId="134709B8" w14:textId="207ADDC4" w:rsidR="00D15D20" w:rsidRDefault="00D15D20"/>
    <w:p w14:paraId="40A17B1D" w14:textId="314B4E65" w:rsidR="00D15D20" w:rsidRDefault="00D15D20"/>
    <w:p w14:paraId="310B5168" w14:textId="1A3EDF05" w:rsidR="0065792B" w:rsidRDefault="0065792B"/>
    <w:p w14:paraId="78FE8D4B" w14:textId="587F6537" w:rsidR="0065792B" w:rsidRDefault="0065792B"/>
    <w:p w14:paraId="24BE15E3" w14:textId="35A1CD9B" w:rsidR="0065792B" w:rsidRDefault="00AE115E">
      <w:r>
        <w:rPr>
          <w:noProof/>
        </w:rPr>
        <w:drawing>
          <wp:inline distT="0" distB="0" distL="0" distR="0" wp14:anchorId="1B598223" wp14:editId="759F297A">
            <wp:extent cx="5274310" cy="2799080"/>
            <wp:effectExtent l="0" t="0" r="0" b="127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5"/>
                    <a:stretch>
                      <a:fillRect/>
                    </a:stretch>
                  </pic:blipFill>
                  <pic:spPr>
                    <a:xfrm>
                      <a:off x="0" y="0"/>
                      <a:ext cx="5274310" cy="2799080"/>
                    </a:xfrm>
                    <a:prstGeom prst="rect">
                      <a:avLst/>
                    </a:prstGeom>
                  </pic:spPr>
                </pic:pic>
              </a:graphicData>
            </a:graphic>
          </wp:inline>
        </w:drawing>
      </w:r>
    </w:p>
    <w:p w14:paraId="5FFFB157" w14:textId="48080191" w:rsidR="0065792B" w:rsidRPr="002A3C82" w:rsidRDefault="002A3C82" w:rsidP="0065792B">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D15D20" w:rsidRPr="002A3C82">
        <w:rPr>
          <w:rFonts w:ascii="Times New Roman" w:hAnsi="Times New Roman" w:cs="Times New Roman"/>
          <w:b/>
          <w:bCs/>
          <w:sz w:val="24"/>
          <w:szCs w:val="24"/>
        </w:rPr>
        <w:t>S</w:t>
      </w:r>
      <w:r w:rsidR="0065792B" w:rsidRPr="002A3C82">
        <w:rPr>
          <w:rFonts w:ascii="Times New Roman" w:hAnsi="Times New Roman" w:cs="Times New Roman"/>
          <w:b/>
          <w:bCs/>
          <w:sz w:val="24"/>
          <w:szCs w:val="24"/>
        </w:rPr>
        <w:t>10</w:t>
      </w:r>
      <w:r w:rsidR="00D15D20" w:rsidRPr="002A3C82">
        <w:rPr>
          <w:rFonts w:ascii="Times New Roman" w:hAnsi="Times New Roman" w:cs="Times New Roman"/>
          <w:b/>
          <w:bCs/>
          <w:sz w:val="24"/>
          <w:szCs w:val="24"/>
        </w:rPr>
        <w:t xml:space="preserve">. </w:t>
      </w:r>
      <w:r w:rsidR="0065792B" w:rsidRPr="002A3C82">
        <w:rPr>
          <w:rFonts w:ascii="Times New Roman" w:hAnsi="Times New Roman" w:cs="Times New Roman"/>
          <w:b/>
          <w:bCs/>
          <w:sz w:val="24"/>
          <w:szCs w:val="24"/>
        </w:rPr>
        <w:t>The number of promoters contributes to increasing gene expression level</w:t>
      </w:r>
      <w:r w:rsidR="007B0B60" w:rsidRPr="002A3C82">
        <w:rPr>
          <w:rFonts w:ascii="Times New Roman" w:hAnsi="Times New Roman" w:cs="Times New Roman"/>
          <w:b/>
          <w:bCs/>
          <w:sz w:val="24"/>
          <w:szCs w:val="24"/>
        </w:rPr>
        <w:t>s</w:t>
      </w:r>
      <w:r w:rsidR="0065792B" w:rsidRPr="002A3C82">
        <w:rPr>
          <w:rFonts w:ascii="Times New Roman" w:hAnsi="Times New Roman" w:cs="Times New Roman"/>
          <w:b/>
          <w:bCs/>
          <w:sz w:val="24"/>
          <w:szCs w:val="24"/>
        </w:rPr>
        <w:t xml:space="preserve">. </w:t>
      </w:r>
      <w:r w:rsidR="0065792B" w:rsidRPr="002A3C82">
        <w:rPr>
          <w:rFonts w:ascii="Times New Roman" w:hAnsi="Times New Roman" w:cs="Times New Roman"/>
          <w:sz w:val="24"/>
          <w:szCs w:val="24"/>
        </w:rPr>
        <w:t>Box plots shows the dynamic changes of gene expression level with increasing numbers of promoters across six mammals, including cattle (A), sheep (B), goat (C), pig (D), human (E), and mouse (F).</w:t>
      </w:r>
    </w:p>
    <w:p w14:paraId="78DF677E" w14:textId="6F43499E" w:rsidR="002554F2" w:rsidRPr="0065792B" w:rsidRDefault="002554F2">
      <w:pPr>
        <w:rPr>
          <w:rFonts w:ascii="Times New Roman" w:hAnsi="Times New Roman" w:cs="Times New Roman"/>
        </w:rPr>
      </w:pPr>
    </w:p>
    <w:p w14:paraId="60FBE06D" w14:textId="39DDAB89" w:rsidR="002554F2" w:rsidRDefault="002554F2">
      <w:pPr>
        <w:rPr>
          <w:rFonts w:ascii="Times New Roman" w:hAnsi="Times New Roman" w:cs="Times New Roman"/>
        </w:rPr>
      </w:pPr>
    </w:p>
    <w:p w14:paraId="080A7CDE" w14:textId="1564F8D0" w:rsidR="002554F2" w:rsidRDefault="002554F2">
      <w:pPr>
        <w:rPr>
          <w:rFonts w:ascii="Times New Roman" w:hAnsi="Times New Roman" w:cs="Times New Roman"/>
        </w:rPr>
      </w:pPr>
    </w:p>
    <w:p w14:paraId="5DAA04D3" w14:textId="5E87F482" w:rsidR="002554F2" w:rsidRDefault="002554F2">
      <w:pPr>
        <w:rPr>
          <w:rFonts w:ascii="Times New Roman" w:hAnsi="Times New Roman" w:cs="Times New Roman"/>
        </w:rPr>
      </w:pPr>
    </w:p>
    <w:p w14:paraId="20BC019C" w14:textId="6796841A" w:rsidR="002554F2" w:rsidRDefault="002554F2">
      <w:pPr>
        <w:rPr>
          <w:rFonts w:ascii="Times New Roman" w:hAnsi="Times New Roman" w:cs="Times New Roman"/>
        </w:rPr>
      </w:pPr>
    </w:p>
    <w:p w14:paraId="1456CFC3" w14:textId="616D180C" w:rsidR="002554F2" w:rsidRDefault="002554F2">
      <w:pPr>
        <w:rPr>
          <w:rFonts w:ascii="Times New Roman" w:hAnsi="Times New Roman" w:cs="Times New Roman"/>
        </w:rPr>
      </w:pPr>
    </w:p>
    <w:p w14:paraId="314064A5" w14:textId="0E61D115" w:rsidR="002554F2" w:rsidRDefault="002554F2">
      <w:pPr>
        <w:rPr>
          <w:rFonts w:ascii="Times New Roman" w:hAnsi="Times New Roman" w:cs="Times New Roman"/>
        </w:rPr>
      </w:pPr>
    </w:p>
    <w:p w14:paraId="599EBC83" w14:textId="39B2DC09" w:rsidR="002554F2" w:rsidRDefault="002554F2">
      <w:pPr>
        <w:rPr>
          <w:rFonts w:ascii="Times New Roman" w:hAnsi="Times New Roman" w:cs="Times New Roman"/>
        </w:rPr>
      </w:pPr>
    </w:p>
    <w:p w14:paraId="1DB01512" w14:textId="0725182D" w:rsidR="002554F2" w:rsidRDefault="002554F2">
      <w:pPr>
        <w:rPr>
          <w:rFonts w:ascii="Times New Roman" w:hAnsi="Times New Roman" w:cs="Times New Roman"/>
        </w:rPr>
      </w:pPr>
    </w:p>
    <w:p w14:paraId="351D3883" w14:textId="3FF80847" w:rsidR="002554F2" w:rsidRDefault="002554F2">
      <w:pPr>
        <w:rPr>
          <w:rFonts w:ascii="Times New Roman" w:hAnsi="Times New Roman" w:cs="Times New Roman"/>
        </w:rPr>
      </w:pPr>
    </w:p>
    <w:p w14:paraId="29625A9F" w14:textId="3D3B3C89" w:rsidR="00227EEE" w:rsidRDefault="00227EEE">
      <w:pPr>
        <w:rPr>
          <w:rFonts w:ascii="Times New Roman" w:hAnsi="Times New Roman" w:cs="Times New Roman"/>
        </w:rPr>
      </w:pPr>
    </w:p>
    <w:p w14:paraId="248E2525" w14:textId="7C33B9F4" w:rsidR="00227EEE" w:rsidRDefault="00227EEE">
      <w:pPr>
        <w:rPr>
          <w:rFonts w:ascii="Times New Roman" w:hAnsi="Times New Roman" w:cs="Times New Roman"/>
        </w:rPr>
      </w:pPr>
    </w:p>
    <w:p w14:paraId="6771CAB6" w14:textId="137A98BD" w:rsidR="00227EEE" w:rsidRDefault="00227EEE">
      <w:pPr>
        <w:rPr>
          <w:rFonts w:ascii="Times New Roman" w:hAnsi="Times New Roman" w:cs="Times New Roman"/>
        </w:rPr>
      </w:pPr>
    </w:p>
    <w:p w14:paraId="61423E5C" w14:textId="455F3600" w:rsidR="00227EEE" w:rsidRDefault="00227EEE">
      <w:pPr>
        <w:rPr>
          <w:rFonts w:ascii="Times New Roman" w:hAnsi="Times New Roman" w:cs="Times New Roman"/>
        </w:rPr>
      </w:pPr>
    </w:p>
    <w:p w14:paraId="70A76B06" w14:textId="61C1BAE4" w:rsidR="00227EEE" w:rsidRDefault="00227EEE">
      <w:pPr>
        <w:rPr>
          <w:rFonts w:ascii="Times New Roman" w:hAnsi="Times New Roman" w:cs="Times New Roman"/>
        </w:rPr>
      </w:pPr>
    </w:p>
    <w:p w14:paraId="602BA474" w14:textId="0550D800" w:rsidR="00227EEE" w:rsidRDefault="00227EEE">
      <w:pPr>
        <w:rPr>
          <w:rFonts w:ascii="Times New Roman" w:hAnsi="Times New Roman" w:cs="Times New Roman"/>
        </w:rPr>
      </w:pPr>
    </w:p>
    <w:p w14:paraId="097B3405" w14:textId="56876A3F" w:rsidR="00227EEE" w:rsidRDefault="00227EEE">
      <w:pPr>
        <w:rPr>
          <w:rFonts w:ascii="Times New Roman" w:hAnsi="Times New Roman" w:cs="Times New Roman"/>
        </w:rPr>
      </w:pPr>
    </w:p>
    <w:p w14:paraId="2403E933" w14:textId="45161C19" w:rsidR="00227EEE" w:rsidRDefault="00227EEE">
      <w:pPr>
        <w:rPr>
          <w:rFonts w:ascii="Times New Roman" w:hAnsi="Times New Roman" w:cs="Times New Roman"/>
        </w:rPr>
      </w:pPr>
    </w:p>
    <w:p w14:paraId="7C40CB5D" w14:textId="5CC69848" w:rsidR="00227EEE" w:rsidRDefault="00227EEE">
      <w:pPr>
        <w:rPr>
          <w:rFonts w:ascii="Times New Roman" w:hAnsi="Times New Roman" w:cs="Times New Roman"/>
        </w:rPr>
      </w:pPr>
    </w:p>
    <w:p w14:paraId="49CCF8C4" w14:textId="577065A5" w:rsidR="00227EEE" w:rsidRDefault="00227EEE">
      <w:pPr>
        <w:rPr>
          <w:rFonts w:ascii="Times New Roman" w:hAnsi="Times New Roman" w:cs="Times New Roman"/>
        </w:rPr>
      </w:pPr>
    </w:p>
    <w:p w14:paraId="0DF8611B" w14:textId="0CB20D72" w:rsidR="00227EEE" w:rsidRDefault="00227EEE">
      <w:pPr>
        <w:rPr>
          <w:rFonts w:ascii="Times New Roman" w:hAnsi="Times New Roman" w:cs="Times New Roman"/>
        </w:rPr>
      </w:pPr>
    </w:p>
    <w:p w14:paraId="25BA9094" w14:textId="01494028" w:rsidR="00227EEE" w:rsidRDefault="00227EEE">
      <w:pPr>
        <w:rPr>
          <w:rFonts w:ascii="Times New Roman" w:hAnsi="Times New Roman" w:cs="Times New Roman"/>
        </w:rPr>
      </w:pPr>
    </w:p>
    <w:p w14:paraId="722EEF75" w14:textId="0DA54CCD" w:rsidR="00227EEE" w:rsidRDefault="00227EEE">
      <w:pPr>
        <w:rPr>
          <w:rFonts w:ascii="Times New Roman" w:hAnsi="Times New Roman" w:cs="Times New Roman"/>
        </w:rPr>
      </w:pPr>
    </w:p>
    <w:p w14:paraId="198005B4" w14:textId="5F678AD4" w:rsidR="00227EEE" w:rsidRDefault="00227EEE">
      <w:pPr>
        <w:rPr>
          <w:rFonts w:ascii="Times New Roman" w:hAnsi="Times New Roman" w:cs="Times New Roman"/>
        </w:rPr>
      </w:pPr>
    </w:p>
    <w:p w14:paraId="2245C8F3" w14:textId="49DA0FC6" w:rsidR="00227EEE" w:rsidRDefault="00AE115E">
      <w:pPr>
        <w:rPr>
          <w:rFonts w:ascii="Times New Roman" w:hAnsi="Times New Roman" w:cs="Times New Roman"/>
        </w:rPr>
      </w:pPr>
      <w:r>
        <w:rPr>
          <w:rFonts w:ascii="Times New Roman" w:hAnsi="Times New Roman" w:cs="Times New Roman"/>
          <w:noProof/>
        </w:rPr>
        <w:lastRenderedPageBreak/>
        <w:drawing>
          <wp:inline distT="0" distB="0" distL="0" distR="0" wp14:anchorId="4D9BEECE" wp14:editId="3F51C674">
            <wp:extent cx="5274310" cy="5230495"/>
            <wp:effectExtent l="0" t="0" r="254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6"/>
                    <a:stretch>
                      <a:fillRect/>
                    </a:stretch>
                  </pic:blipFill>
                  <pic:spPr>
                    <a:xfrm>
                      <a:off x="0" y="0"/>
                      <a:ext cx="5274310" cy="5230495"/>
                    </a:xfrm>
                    <a:prstGeom prst="rect">
                      <a:avLst/>
                    </a:prstGeom>
                  </pic:spPr>
                </pic:pic>
              </a:graphicData>
            </a:graphic>
          </wp:inline>
        </w:drawing>
      </w:r>
    </w:p>
    <w:p w14:paraId="70297967" w14:textId="6909F048" w:rsidR="00EF133C" w:rsidRPr="002A3C82" w:rsidRDefault="002A3C82" w:rsidP="00EF133C">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227EEE" w:rsidRPr="002A3C82">
        <w:rPr>
          <w:rFonts w:ascii="Times New Roman" w:hAnsi="Times New Roman" w:cs="Times New Roman"/>
          <w:b/>
          <w:bCs/>
          <w:sz w:val="24"/>
          <w:szCs w:val="24"/>
        </w:rPr>
        <w:t xml:space="preserve">S11. </w:t>
      </w:r>
      <w:r w:rsidR="00054B52" w:rsidRPr="002A3C82">
        <w:rPr>
          <w:rFonts w:ascii="Times New Roman" w:hAnsi="Times New Roman" w:cs="Times New Roman"/>
          <w:b/>
          <w:bCs/>
          <w:sz w:val="24"/>
          <w:szCs w:val="24"/>
        </w:rPr>
        <w:t>SNPs were enriched in regulatory elements (REs)</w:t>
      </w:r>
      <w:r w:rsidR="00EF133C" w:rsidRPr="002A3C82">
        <w:rPr>
          <w:rFonts w:ascii="Times New Roman" w:hAnsi="Times New Roman" w:cs="Times New Roman"/>
          <w:b/>
          <w:bCs/>
          <w:sz w:val="24"/>
          <w:szCs w:val="24"/>
        </w:rPr>
        <w:t xml:space="preserve">. </w:t>
      </w:r>
      <w:r w:rsidR="00EF133C" w:rsidRPr="002A3C82">
        <w:rPr>
          <w:rFonts w:ascii="Times New Roman" w:hAnsi="Times New Roman" w:cs="Times New Roman"/>
          <w:sz w:val="24"/>
          <w:szCs w:val="24"/>
        </w:rPr>
        <w:t xml:space="preserve">A </w:t>
      </w:r>
      <w:r w:rsidR="00227EEE" w:rsidRPr="002A3C82">
        <w:rPr>
          <w:rFonts w:ascii="Times New Roman" w:hAnsi="Times New Roman" w:cs="Times New Roman"/>
          <w:sz w:val="24"/>
          <w:szCs w:val="24"/>
        </w:rPr>
        <w:t>The number</w:t>
      </w:r>
      <w:r w:rsidR="00EF133C" w:rsidRPr="002A3C82">
        <w:rPr>
          <w:rFonts w:ascii="Times New Roman" w:hAnsi="Times New Roman" w:cs="Times New Roman"/>
          <w:sz w:val="24"/>
          <w:szCs w:val="24"/>
        </w:rPr>
        <w:t xml:space="preserve"> </w:t>
      </w:r>
      <w:r w:rsidR="00227EEE" w:rsidRPr="002A3C82">
        <w:rPr>
          <w:rFonts w:ascii="Times New Roman" w:hAnsi="Times New Roman" w:cs="Times New Roman"/>
          <w:sz w:val="24"/>
          <w:szCs w:val="24"/>
        </w:rPr>
        <w:t xml:space="preserve">of SNPs flanking the REs </w:t>
      </w:r>
      <w:r w:rsidR="00EF133C" w:rsidRPr="002A3C82">
        <w:rPr>
          <w:rFonts w:ascii="Times New Roman" w:hAnsi="Times New Roman" w:cs="Times New Roman"/>
          <w:sz w:val="24"/>
          <w:szCs w:val="24"/>
        </w:rPr>
        <w:t>for</w:t>
      </w:r>
      <w:r w:rsidR="00227EEE" w:rsidRPr="002A3C82">
        <w:rPr>
          <w:rFonts w:ascii="Times New Roman" w:hAnsi="Times New Roman" w:cs="Times New Roman"/>
          <w:sz w:val="24"/>
          <w:szCs w:val="24"/>
        </w:rPr>
        <w:t xml:space="preserve"> cattle.</w:t>
      </w:r>
      <w:r w:rsidR="00EF133C" w:rsidRPr="002A3C82">
        <w:rPr>
          <w:rFonts w:ascii="Times New Roman" w:hAnsi="Times New Roman" w:cs="Times New Roman"/>
          <w:sz w:val="24"/>
          <w:szCs w:val="24"/>
        </w:rPr>
        <w:t xml:space="preserve"> B </w:t>
      </w:r>
      <w:r w:rsidR="00054B52" w:rsidRPr="002A3C82">
        <w:rPr>
          <w:rFonts w:ascii="Times New Roman" w:hAnsi="Times New Roman" w:cs="Times New Roman"/>
          <w:sz w:val="24"/>
          <w:szCs w:val="24"/>
        </w:rPr>
        <w:t>The P-values of SNPs inside and outside of REs from GWAS summary datasets for alkaline phosphatase in humans.</w:t>
      </w:r>
    </w:p>
    <w:p w14:paraId="6C05F993" w14:textId="02235A0F" w:rsidR="00227EEE" w:rsidRPr="00EF133C" w:rsidRDefault="00227EEE" w:rsidP="00227EEE">
      <w:pPr>
        <w:rPr>
          <w:rFonts w:ascii="Times New Roman" w:hAnsi="Times New Roman" w:cs="Times New Roman"/>
        </w:rPr>
      </w:pPr>
    </w:p>
    <w:p w14:paraId="2612CAF5" w14:textId="77777777" w:rsidR="00227EEE" w:rsidRDefault="00227EEE">
      <w:pPr>
        <w:rPr>
          <w:rFonts w:ascii="Times New Roman" w:hAnsi="Times New Roman" w:cs="Times New Roman"/>
        </w:rPr>
      </w:pPr>
    </w:p>
    <w:p w14:paraId="6096B191" w14:textId="77777777" w:rsidR="00324C2D" w:rsidRDefault="00324C2D">
      <w:pPr>
        <w:rPr>
          <w:rFonts w:ascii="Times New Roman" w:hAnsi="Times New Roman" w:cs="Times New Roman"/>
        </w:rPr>
      </w:pPr>
    </w:p>
    <w:p w14:paraId="47317EDD" w14:textId="77777777" w:rsidR="00324C2D" w:rsidRDefault="00324C2D">
      <w:pPr>
        <w:rPr>
          <w:rFonts w:ascii="Times New Roman" w:hAnsi="Times New Roman" w:cs="Times New Roman"/>
        </w:rPr>
      </w:pPr>
    </w:p>
    <w:p w14:paraId="50DCBE59" w14:textId="77777777" w:rsidR="00324C2D" w:rsidRDefault="00324C2D">
      <w:pPr>
        <w:rPr>
          <w:rFonts w:ascii="Times New Roman" w:hAnsi="Times New Roman" w:cs="Times New Roman"/>
        </w:rPr>
      </w:pPr>
    </w:p>
    <w:p w14:paraId="3F7F42E9" w14:textId="77777777" w:rsidR="00324C2D" w:rsidRDefault="00324C2D">
      <w:pPr>
        <w:rPr>
          <w:rFonts w:ascii="Times New Roman" w:hAnsi="Times New Roman" w:cs="Times New Roman"/>
        </w:rPr>
      </w:pPr>
    </w:p>
    <w:p w14:paraId="1036B1AD" w14:textId="77777777" w:rsidR="00324C2D" w:rsidRDefault="00324C2D">
      <w:pPr>
        <w:rPr>
          <w:rFonts w:ascii="Times New Roman" w:hAnsi="Times New Roman" w:cs="Times New Roman"/>
        </w:rPr>
      </w:pPr>
    </w:p>
    <w:p w14:paraId="1D4AE2D6" w14:textId="77777777" w:rsidR="00324C2D" w:rsidRDefault="00324C2D">
      <w:pPr>
        <w:rPr>
          <w:rFonts w:ascii="Times New Roman" w:hAnsi="Times New Roman" w:cs="Times New Roman"/>
        </w:rPr>
      </w:pPr>
    </w:p>
    <w:p w14:paraId="5CECECEE" w14:textId="77777777" w:rsidR="00324C2D" w:rsidRDefault="00324C2D">
      <w:pPr>
        <w:rPr>
          <w:rFonts w:ascii="Times New Roman" w:hAnsi="Times New Roman" w:cs="Times New Roman"/>
        </w:rPr>
      </w:pPr>
    </w:p>
    <w:p w14:paraId="084A415A" w14:textId="77777777" w:rsidR="00324C2D" w:rsidRDefault="00324C2D">
      <w:pPr>
        <w:rPr>
          <w:rFonts w:ascii="Times New Roman" w:hAnsi="Times New Roman" w:cs="Times New Roman"/>
        </w:rPr>
      </w:pPr>
    </w:p>
    <w:p w14:paraId="23B9D9D6" w14:textId="77777777" w:rsidR="00324C2D" w:rsidRDefault="00324C2D">
      <w:pPr>
        <w:rPr>
          <w:rFonts w:ascii="Times New Roman" w:hAnsi="Times New Roman" w:cs="Times New Roman"/>
        </w:rPr>
      </w:pPr>
    </w:p>
    <w:p w14:paraId="2BE6ACCD" w14:textId="77777777" w:rsidR="00324C2D" w:rsidRDefault="00324C2D">
      <w:pPr>
        <w:rPr>
          <w:rFonts w:ascii="Times New Roman" w:hAnsi="Times New Roman" w:cs="Times New Roman"/>
        </w:rPr>
      </w:pPr>
    </w:p>
    <w:p w14:paraId="4B8007F1" w14:textId="77777777" w:rsidR="00324C2D" w:rsidRDefault="00324C2D">
      <w:pPr>
        <w:rPr>
          <w:rFonts w:ascii="Times New Roman" w:hAnsi="Times New Roman" w:cs="Times New Roman"/>
        </w:rPr>
      </w:pPr>
    </w:p>
    <w:p w14:paraId="09BD8FBB" w14:textId="509998EC" w:rsidR="00324C2D" w:rsidRDefault="000445A8">
      <w:pPr>
        <w:rPr>
          <w:rFonts w:ascii="Times New Roman" w:hAnsi="Times New Roman" w:cs="Times New Roman"/>
        </w:rPr>
      </w:pPr>
      <w:r>
        <w:rPr>
          <w:rFonts w:ascii="Times New Roman" w:hAnsi="Times New Roman" w:cs="Times New Roman"/>
          <w:noProof/>
        </w:rPr>
        <w:lastRenderedPageBreak/>
        <w:drawing>
          <wp:inline distT="0" distB="0" distL="0" distR="0" wp14:anchorId="2F8C824F" wp14:editId="0DC5942B">
            <wp:extent cx="5274310" cy="66516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7"/>
                    <a:stretch>
                      <a:fillRect/>
                    </a:stretch>
                  </pic:blipFill>
                  <pic:spPr>
                    <a:xfrm>
                      <a:off x="0" y="0"/>
                      <a:ext cx="5274310" cy="6651625"/>
                    </a:xfrm>
                    <a:prstGeom prst="rect">
                      <a:avLst/>
                    </a:prstGeom>
                  </pic:spPr>
                </pic:pic>
              </a:graphicData>
            </a:graphic>
          </wp:inline>
        </w:drawing>
      </w:r>
    </w:p>
    <w:p w14:paraId="22776515" w14:textId="527CA9A2" w:rsidR="000445A8" w:rsidRPr="002A3C82" w:rsidRDefault="000445A8" w:rsidP="000445A8">
      <w:pPr>
        <w:rPr>
          <w:rFonts w:ascii="Times New Roman" w:hAnsi="Times New Roman" w:cs="Times New Roman"/>
          <w:sz w:val="24"/>
          <w:szCs w:val="24"/>
        </w:rPr>
      </w:pPr>
      <w:r w:rsidRPr="002A3C82">
        <w:rPr>
          <w:rFonts w:ascii="Times New Roman" w:hAnsi="Times New Roman" w:cs="Times New Roman"/>
          <w:b/>
          <w:bCs/>
          <w:sz w:val="24"/>
          <w:szCs w:val="24"/>
        </w:rPr>
        <w:t>Figure S1</w:t>
      </w:r>
      <w:r w:rsidR="007B1E39">
        <w:rPr>
          <w:rFonts w:ascii="Times New Roman" w:hAnsi="Times New Roman" w:cs="Times New Roman"/>
          <w:b/>
          <w:bCs/>
          <w:sz w:val="24"/>
          <w:szCs w:val="24"/>
        </w:rPr>
        <w:t>2</w:t>
      </w:r>
      <w:r w:rsidRPr="002A3C82">
        <w:rPr>
          <w:rFonts w:ascii="Times New Roman" w:hAnsi="Times New Roman" w:cs="Times New Roman"/>
          <w:b/>
          <w:bCs/>
          <w:sz w:val="24"/>
          <w:szCs w:val="24"/>
        </w:rPr>
        <w:t xml:space="preserve">. </w:t>
      </w:r>
      <w:r w:rsidR="00954102" w:rsidRPr="000A2A6B">
        <w:rPr>
          <w:rFonts w:ascii="Times New Roman" w:hAnsi="Times New Roman" w:cs="Times New Roman"/>
          <w:b/>
          <w:bCs/>
          <w:sz w:val="24"/>
          <w:szCs w:val="24"/>
        </w:rPr>
        <w:t xml:space="preserve">Comparison of </w:t>
      </w:r>
      <w:r w:rsidR="000A2A6B">
        <w:rPr>
          <w:rFonts w:ascii="Times New Roman" w:hAnsi="Times New Roman" w:cs="Times New Roman"/>
          <w:b/>
          <w:bCs/>
          <w:sz w:val="24"/>
          <w:szCs w:val="24"/>
        </w:rPr>
        <w:t>human and mouse</w:t>
      </w:r>
      <w:r w:rsidR="000A2A6B" w:rsidRPr="000A2A6B">
        <w:rPr>
          <w:rFonts w:ascii="Times New Roman" w:hAnsi="Times New Roman" w:cs="Times New Roman"/>
          <w:b/>
          <w:bCs/>
          <w:sz w:val="24"/>
          <w:szCs w:val="24"/>
        </w:rPr>
        <w:t xml:space="preserve"> </w:t>
      </w:r>
      <w:r w:rsidR="00954102" w:rsidRPr="000A2A6B">
        <w:rPr>
          <w:rFonts w:ascii="Times New Roman" w:hAnsi="Times New Roman" w:cs="Times New Roman"/>
          <w:b/>
          <w:bCs/>
          <w:sz w:val="24"/>
          <w:szCs w:val="24"/>
        </w:rPr>
        <w:t xml:space="preserve">regulatory regions in the current study </w:t>
      </w:r>
      <w:r w:rsidR="00954102">
        <w:rPr>
          <w:rFonts w:ascii="Times New Roman" w:hAnsi="Times New Roman" w:cs="Times New Roman"/>
          <w:b/>
          <w:bCs/>
          <w:sz w:val="24"/>
          <w:szCs w:val="24"/>
        </w:rPr>
        <w:t xml:space="preserve">with those annotated in Ensembl and VISTA. </w:t>
      </w:r>
      <w:r w:rsidRPr="00A8441A">
        <w:rPr>
          <w:rFonts w:ascii="Times New Roman" w:hAnsi="Times New Roman" w:cs="Times New Roman"/>
          <w:sz w:val="24"/>
          <w:szCs w:val="24"/>
        </w:rPr>
        <w:t>(</w:t>
      </w:r>
      <w:r>
        <w:rPr>
          <w:rFonts w:ascii="Times New Roman" w:hAnsi="Times New Roman" w:cs="Times New Roman"/>
          <w:b/>
          <w:bCs/>
          <w:sz w:val="24"/>
          <w:szCs w:val="24"/>
        </w:rPr>
        <w:t>A</w:t>
      </w:r>
      <w:r w:rsidRPr="00A8441A">
        <w:rPr>
          <w:rFonts w:ascii="Times New Roman" w:hAnsi="Times New Roman" w:cs="Times New Roman"/>
          <w:b/>
          <w:bCs/>
          <w:sz w:val="24"/>
          <w:szCs w:val="24"/>
        </w:rPr>
        <w:t xml:space="preserve"> and </w:t>
      </w:r>
      <w:r>
        <w:rPr>
          <w:rFonts w:ascii="Times New Roman" w:hAnsi="Times New Roman" w:cs="Times New Roman"/>
          <w:b/>
          <w:bCs/>
          <w:sz w:val="24"/>
          <w:szCs w:val="24"/>
        </w:rPr>
        <w:t>B</w:t>
      </w:r>
      <w:r w:rsidRPr="00A8441A">
        <w:rPr>
          <w:rFonts w:ascii="Times New Roman" w:hAnsi="Times New Roman" w:cs="Times New Roman"/>
          <w:sz w:val="24"/>
          <w:szCs w:val="24"/>
        </w:rPr>
        <w:t>) P</w:t>
      </w:r>
      <w:bookmarkStart w:id="4" w:name="_Hlk118388714"/>
      <w:r w:rsidRPr="00A8441A">
        <w:rPr>
          <w:rFonts w:ascii="Times New Roman" w:hAnsi="Times New Roman" w:cs="Times New Roman"/>
          <w:sz w:val="24"/>
          <w:szCs w:val="24"/>
        </w:rPr>
        <w:t xml:space="preserve">ercentages of regulatory </w:t>
      </w:r>
      <w:r w:rsidRPr="00A8441A">
        <w:rPr>
          <w:rFonts w:ascii="Times New Roman" w:hAnsi="Times New Roman" w:cs="Times New Roman" w:hint="eastAsia"/>
          <w:sz w:val="24"/>
          <w:szCs w:val="24"/>
        </w:rPr>
        <w:t>regions</w:t>
      </w:r>
      <w:r w:rsidRPr="00A8441A">
        <w:rPr>
          <w:rFonts w:ascii="Times New Roman" w:hAnsi="Times New Roman" w:cs="Times New Roman"/>
          <w:sz w:val="24"/>
          <w:szCs w:val="24"/>
        </w:rPr>
        <w:t xml:space="preserve"> newly </w:t>
      </w:r>
      <w:r w:rsidRPr="00A8441A">
        <w:rPr>
          <w:rFonts w:ascii="Times New Roman" w:hAnsi="Times New Roman" w:cs="Times New Roman" w:hint="eastAsia"/>
          <w:sz w:val="24"/>
          <w:szCs w:val="24"/>
        </w:rPr>
        <w:t>de</w:t>
      </w:r>
      <w:r w:rsidRPr="00A8441A">
        <w:rPr>
          <w:rFonts w:ascii="Times New Roman" w:hAnsi="Times New Roman" w:cs="Times New Roman"/>
          <w:sz w:val="24"/>
          <w:szCs w:val="24"/>
        </w:rPr>
        <w:t>tected in the current study (orange) and</w:t>
      </w:r>
      <w:r w:rsidRPr="00A8441A">
        <w:rPr>
          <w:rFonts w:ascii="Times New Roman" w:hAnsi="Times New Roman" w:cs="Times New Roman" w:hint="eastAsia"/>
          <w:sz w:val="24"/>
          <w:szCs w:val="24"/>
        </w:rPr>
        <w:t xml:space="preserve"> </w:t>
      </w:r>
      <w:r w:rsidRPr="00A8441A">
        <w:rPr>
          <w:rFonts w:ascii="Times New Roman" w:hAnsi="Times New Roman" w:cs="Times New Roman"/>
          <w:sz w:val="24"/>
          <w:szCs w:val="24"/>
        </w:rPr>
        <w:t xml:space="preserve">recovered by </w:t>
      </w:r>
      <w:r>
        <w:rPr>
          <w:rFonts w:ascii="Times New Roman" w:hAnsi="Times New Roman" w:cs="Times New Roman"/>
          <w:sz w:val="24"/>
          <w:szCs w:val="24"/>
        </w:rPr>
        <w:t>E</w:t>
      </w:r>
      <w:r>
        <w:rPr>
          <w:rFonts w:ascii="Times New Roman" w:hAnsi="Times New Roman" w:cs="Times New Roman" w:hint="eastAsia"/>
          <w:sz w:val="24"/>
          <w:szCs w:val="24"/>
        </w:rPr>
        <w:t>nsem</w:t>
      </w:r>
      <w:r>
        <w:rPr>
          <w:rFonts w:ascii="Times New Roman" w:hAnsi="Times New Roman" w:cs="Times New Roman"/>
          <w:sz w:val="24"/>
          <w:szCs w:val="24"/>
        </w:rPr>
        <w:t>bl version</w:t>
      </w:r>
      <w:r w:rsidRPr="00A8441A">
        <w:rPr>
          <w:rFonts w:ascii="Times New Roman" w:hAnsi="Times New Roman" w:cs="Times New Roman"/>
          <w:sz w:val="24"/>
          <w:szCs w:val="24"/>
        </w:rPr>
        <w:t xml:space="preserve"> </w:t>
      </w:r>
      <w:r w:rsidR="007B1E39">
        <w:rPr>
          <w:rFonts w:ascii="Times New Roman" w:hAnsi="Times New Roman" w:cs="Times New Roman"/>
          <w:sz w:val="24"/>
          <w:szCs w:val="24"/>
        </w:rPr>
        <w:t xml:space="preserve">103 </w:t>
      </w:r>
      <w:r w:rsidRPr="00A8441A">
        <w:rPr>
          <w:rFonts w:ascii="Times New Roman" w:hAnsi="Times New Roman" w:cs="Times New Roman"/>
          <w:sz w:val="24"/>
          <w:szCs w:val="24"/>
        </w:rPr>
        <w:t xml:space="preserve">(blue) from </w:t>
      </w:r>
      <w:r w:rsidR="007B1E39">
        <w:rPr>
          <w:rFonts w:ascii="Times New Roman" w:hAnsi="Times New Roman" w:cs="Times New Roman"/>
          <w:sz w:val="24"/>
          <w:szCs w:val="24"/>
        </w:rPr>
        <w:t xml:space="preserve">human </w:t>
      </w:r>
      <w:r w:rsidR="007B1E39" w:rsidRPr="007B1E39">
        <w:rPr>
          <w:rFonts w:ascii="Times New Roman" w:hAnsi="Times New Roman" w:cs="Times New Roman"/>
          <w:sz w:val="24"/>
          <w:szCs w:val="24"/>
        </w:rPr>
        <w:t>hepatocyte</w:t>
      </w:r>
      <w:r w:rsidRPr="00A8441A">
        <w:rPr>
          <w:rFonts w:ascii="Times New Roman" w:hAnsi="Times New Roman" w:cs="Times New Roman"/>
          <w:sz w:val="24"/>
          <w:szCs w:val="24"/>
        </w:rPr>
        <w:t xml:space="preserve"> (</w:t>
      </w:r>
      <w:r w:rsidR="007B1E39">
        <w:rPr>
          <w:rFonts w:ascii="Times New Roman" w:hAnsi="Times New Roman" w:cs="Times New Roman"/>
          <w:b/>
          <w:bCs/>
          <w:sz w:val="24"/>
          <w:szCs w:val="24"/>
        </w:rPr>
        <w:t>A</w:t>
      </w:r>
      <w:r w:rsidRPr="00A8441A">
        <w:rPr>
          <w:rFonts w:ascii="Times New Roman" w:hAnsi="Times New Roman" w:cs="Times New Roman"/>
          <w:sz w:val="24"/>
          <w:szCs w:val="24"/>
        </w:rPr>
        <w:t>) and mouse liver tissue</w:t>
      </w:r>
      <w:r w:rsidR="007B1E39" w:rsidRPr="00A8441A">
        <w:rPr>
          <w:rFonts w:ascii="Times New Roman" w:hAnsi="Times New Roman" w:cs="Times New Roman"/>
          <w:sz w:val="24"/>
          <w:szCs w:val="24"/>
        </w:rPr>
        <w:t xml:space="preserve"> (</w:t>
      </w:r>
      <w:r w:rsidR="007B1E39">
        <w:rPr>
          <w:rFonts w:ascii="Times New Roman" w:hAnsi="Times New Roman" w:cs="Times New Roman"/>
          <w:b/>
          <w:bCs/>
          <w:sz w:val="24"/>
          <w:szCs w:val="24"/>
        </w:rPr>
        <w:t>B</w:t>
      </w:r>
      <w:r w:rsidR="007B1E39" w:rsidRPr="00A8441A">
        <w:rPr>
          <w:rFonts w:ascii="Times New Roman" w:hAnsi="Times New Roman" w:cs="Times New Roman"/>
          <w:sz w:val="24"/>
          <w:szCs w:val="24"/>
        </w:rPr>
        <w:t>)</w:t>
      </w:r>
      <w:r w:rsidRPr="00A8441A">
        <w:rPr>
          <w:rFonts w:ascii="Times New Roman" w:hAnsi="Times New Roman" w:cs="Times New Roman"/>
          <w:sz w:val="24"/>
          <w:szCs w:val="24"/>
        </w:rPr>
        <w:t>.</w:t>
      </w:r>
      <w:r w:rsidRPr="002A3C82">
        <w:rPr>
          <w:rFonts w:ascii="Times New Roman" w:hAnsi="Times New Roman" w:cs="Times New Roman"/>
          <w:sz w:val="24"/>
          <w:szCs w:val="24"/>
        </w:rPr>
        <w:t xml:space="preserve"> </w:t>
      </w:r>
      <w:bookmarkEnd w:id="4"/>
      <w:r w:rsidR="007B1E39" w:rsidRPr="007B1E39">
        <w:rPr>
          <w:rFonts w:ascii="Times New Roman" w:hAnsi="Times New Roman" w:cs="Times New Roman"/>
          <w:b/>
          <w:bCs/>
          <w:sz w:val="24"/>
          <w:szCs w:val="24"/>
        </w:rPr>
        <w:t>C.</w:t>
      </w:r>
      <w:r w:rsidR="007B1E39">
        <w:rPr>
          <w:rFonts w:ascii="Times New Roman" w:hAnsi="Times New Roman" w:cs="Times New Roman"/>
          <w:sz w:val="24"/>
          <w:szCs w:val="24"/>
        </w:rPr>
        <w:t xml:space="preserve"> P</w:t>
      </w:r>
      <w:r w:rsidR="007B1E39" w:rsidRPr="007B1E39">
        <w:rPr>
          <w:rFonts w:ascii="Times New Roman" w:hAnsi="Times New Roman" w:cs="Times New Roman"/>
          <w:sz w:val="24"/>
          <w:szCs w:val="24"/>
        </w:rPr>
        <w:t xml:space="preserve">ercentages of regulatory regions detected in </w:t>
      </w:r>
      <w:r w:rsidR="007B1E39">
        <w:rPr>
          <w:rFonts w:ascii="Times New Roman" w:hAnsi="Times New Roman" w:cs="Times New Roman"/>
          <w:sz w:val="24"/>
          <w:szCs w:val="24"/>
        </w:rPr>
        <w:t>VISTA database</w:t>
      </w:r>
      <w:r w:rsidR="007B1E39" w:rsidRPr="007B1E39">
        <w:rPr>
          <w:rFonts w:ascii="Times New Roman" w:hAnsi="Times New Roman" w:cs="Times New Roman"/>
          <w:sz w:val="24"/>
          <w:szCs w:val="24"/>
        </w:rPr>
        <w:t xml:space="preserve"> (orange) and recovered by </w:t>
      </w:r>
      <w:r w:rsidR="007B1E39">
        <w:rPr>
          <w:rFonts w:ascii="Times New Roman" w:hAnsi="Times New Roman" w:cs="Times New Roman"/>
          <w:sz w:val="24"/>
          <w:szCs w:val="24"/>
        </w:rPr>
        <w:t>the current study</w:t>
      </w:r>
      <w:r w:rsidR="007B1E39" w:rsidRPr="007B1E39">
        <w:rPr>
          <w:rFonts w:ascii="Times New Roman" w:hAnsi="Times New Roman" w:cs="Times New Roman"/>
          <w:sz w:val="24"/>
          <w:szCs w:val="24"/>
        </w:rPr>
        <w:t xml:space="preserve"> (blue) from human and mouse (</w:t>
      </w:r>
      <w:r w:rsidR="007B1E39">
        <w:rPr>
          <w:rFonts w:ascii="Times New Roman" w:hAnsi="Times New Roman" w:cs="Times New Roman"/>
          <w:sz w:val="24"/>
          <w:szCs w:val="24"/>
        </w:rPr>
        <w:t xml:space="preserve">downloaded </w:t>
      </w:r>
      <w:r w:rsidR="007B1E39" w:rsidRPr="007B1E39">
        <w:rPr>
          <w:rFonts w:ascii="Times New Roman" w:hAnsi="Times New Roman" w:cs="Times New Roman"/>
          <w:sz w:val="24"/>
          <w:szCs w:val="24"/>
        </w:rPr>
        <w:t>July</w:t>
      </w:r>
      <w:r w:rsidR="007B1E39">
        <w:rPr>
          <w:rFonts w:ascii="Times New Roman" w:hAnsi="Times New Roman" w:cs="Times New Roman"/>
          <w:sz w:val="24"/>
          <w:szCs w:val="24"/>
        </w:rPr>
        <w:t xml:space="preserve"> 28, 2022</w:t>
      </w:r>
      <w:r w:rsidR="007B1E39" w:rsidRPr="007B1E39">
        <w:rPr>
          <w:rFonts w:ascii="Times New Roman" w:hAnsi="Times New Roman" w:cs="Times New Roman"/>
          <w:sz w:val="24"/>
          <w:szCs w:val="24"/>
        </w:rPr>
        <w:t>).</w:t>
      </w:r>
    </w:p>
    <w:p w14:paraId="479282AA" w14:textId="596D975E" w:rsidR="000445A8" w:rsidRPr="000445A8" w:rsidRDefault="000445A8" w:rsidP="000445A8">
      <w:pPr>
        <w:rPr>
          <w:rFonts w:ascii="Times New Roman" w:hAnsi="Times New Roman" w:cs="Times New Roman"/>
          <w:sz w:val="24"/>
          <w:szCs w:val="24"/>
        </w:rPr>
      </w:pPr>
    </w:p>
    <w:p w14:paraId="483FB0FB" w14:textId="77777777" w:rsidR="00324C2D" w:rsidRDefault="00324C2D">
      <w:pPr>
        <w:rPr>
          <w:rFonts w:ascii="Times New Roman" w:hAnsi="Times New Roman" w:cs="Times New Roman"/>
        </w:rPr>
      </w:pPr>
    </w:p>
    <w:p w14:paraId="4E7561ED" w14:textId="49DB89CB" w:rsidR="00324C2D" w:rsidRDefault="00AE115E">
      <w:pPr>
        <w:rPr>
          <w:rFonts w:ascii="Times New Roman" w:hAnsi="Times New Roman" w:cs="Times New Roman"/>
        </w:rPr>
      </w:pPr>
      <w:r>
        <w:rPr>
          <w:rFonts w:ascii="Times New Roman" w:hAnsi="Times New Roman" w:cs="Times New Roman"/>
          <w:noProof/>
        </w:rPr>
        <w:lastRenderedPageBreak/>
        <w:drawing>
          <wp:inline distT="0" distB="0" distL="0" distR="0" wp14:anchorId="06420D36" wp14:editId="42CD97A0">
            <wp:extent cx="5274310" cy="32226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18"/>
                    <a:stretch>
                      <a:fillRect/>
                    </a:stretch>
                  </pic:blipFill>
                  <pic:spPr>
                    <a:xfrm>
                      <a:off x="0" y="0"/>
                      <a:ext cx="5274310" cy="3222625"/>
                    </a:xfrm>
                    <a:prstGeom prst="rect">
                      <a:avLst/>
                    </a:prstGeom>
                  </pic:spPr>
                </pic:pic>
              </a:graphicData>
            </a:graphic>
          </wp:inline>
        </w:drawing>
      </w:r>
    </w:p>
    <w:p w14:paraId="673694F1" w14:textId="61168AB4" w:rsidR="00324C2D" w:rsidRPr="002A3C82" w:rsidRDefault="002A3C82">
      <w:pPr>
        <w:rPr>
          <w:rFonts w:ascii="Times New Roman" w:hAnsi="Times New Roman" w:cs="Times New Roman"/>
          <w:sz w:val="24"/>
          <w:szCs w:val="24"/>
        </w:rPr>
      </w:pPr>
      <w:r w:rsidRPr="002A3C82">
        <w:rPr>
          <w:rFonts w:ascii="Times New Roman" w:hAnsi="Times New Roman" w:cs="Times New Roman"/>
          <w:b/>
          <w:bCs/>
          <w:sz w:val="24"/>
          <w:szCs w:val="24"/>
        </w:rPr>
        <w:t xml:space="preserve">Figure </w:t>
      </w:r>
      <w:r w:rsidR="00324C2D" w:rsidRPr="002A3C82">
        <w:rPr>
          <w:rFonts w:ascii="Times New Roman" w:hAnsi="Times New Roman" w:cs="Times New Roman"/>
          <w:b/>
          <w:bCs/>
          <w:sz w:val="24"/>
          <w:szCs w:val="24"/>
        </w:rPr>
        <w:t>S1</w:t>
      </w:r>
      <w:r w:rsidR="000445A8">
        <w:rPr>
          <w:rFonts w:ascii="Times New Roman" w:hAnsi="Times New Roman" w:cs="Times New Roman"/>
          <w:b/>
          <w:bCs/>
          <w:sz w:val="24"/>
          <w:szCs w:val="24"/>
        </w:rPr>
        <w:t>3</w:t>
      </w:r>
      <w:r w:rsidR="00324C2D" w:rsidRPr="002A3C82">
        <w:rPr>
          <w:rFonts w:ascii="Times New Roman" w:hAnsi="Times New Roman" w:cs="Times New Roman"/>
          <w:b/>
          <w:bCs/>
          <w:sz w:val="24"/>
          <w:szCs w:val="24"/>
        </w:rPr>
        <w:t xml:space="preserve">. </w:t>
      </w:r>
      <w:r w:rsidR="00324C2D" w:rsidRPr="002A3C82">
        <w:rPr>
          <w:rFonts w:ascii="Times New Roman" w:hAnsi="Times New Roman" w:cs="Times New Roman"/>
          <w:bCs/>
          <w:sz w:val="24"/>
          <w:szCs w:val="24"/>
        </w:rPr>
        <w:t>The</w:t>
      </w:r>
      <w:r w:rsidR="00324C2D" w:rsidRPr="002A3C82">
        <w:rPr>
          <w:rFonts w:ascii="Times New Roman" w:hAnsi="Times New Roman" w:cs="Times New Roman"/>
          <w:b/>
          <w:bCs/>
          <w:sz w:val="24"/>
          <w:szCs w:val="24"/>
        </w:rPr>
        <w:t xml:space="preserve"> </w:t>
      </w:r>
      <w:r w:rsidR="00324C2D" w:rsidRPr="002A3C82">
        <w:rPr>
          <w:rFonts w:ascii="Times New Roman" w:hAnsi="Times New Roman" w:cs="Times New Roman"/>
          <w:bCs/>
          <w:sz w:val="24"/>
          <w:szCs w:val="24"/>
        </w:rPr>
        <w:t xml:space="preserve">diagram of luciferase reporters used in this study. The red boxes represent the restriction sites of </w:t>
      </w:r>
      <w:r w:rsidR="00324C2D" w:rsidRPr="002A3C82">
        <w:rPr>
          <w:rFonts w:ascii="Times New Roman" w:hAnsi="Times New Roman" w:cs="Times New Roman"/>
          <w:bCs/>
          <w:i/>
          <w:sz w:val="24"/>
          <w:szCs w:val="24"/>
        </w:rPr>
        <w:t>DGAT1</w:t>
      </w:r>
      <w:r w:rsidR="00324C2D" w:rsidRPr="002A3C82">
        <w:rPr>
          <w:rFonts w:ascii="Times New Roman" w:hAnsi="Times New Roman" w:cs="Times New Roman"/>
          <w:bCs/>
          <w:sz w:val="24"/>
          <w:szCs w:val="24"/>
        </w:rPr>
        <w:t>.</w:t>
      </w:r>
    </w:p>
    <w:sectPr w:rsidR="00324C2D" w:rsidRPr="002A3C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63C4A" w14:textId="77777777" w:rsidR="007E4503" w:rsidRDefault="007E4503" w:rsidP="00296BFC">
      <w:r>
        <w:separator/>
      </w:r>
    </w:p>
  </w:endnote>
  <w:endnote w:type="continuationSeparator" w:id="0">
    <w:p w14:paraId="5F793312" w14:textId="77777777" w:rsidR="007E4503" w:rsidRDefault="007E4503" w:rsidP="00296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E1AAA" w14:textId="77777777" w:rsidR="007E4503" w:rsidRDefault="007E4503" w:rsidP="00296BFC">
      <w:r>
        <w:separator/>
      </w:r>
    </w:p>
  </w:footnote>
  <w:footnote w:type="continuationSeparator" w:id="0">
    <w:p w14:paraId="3469E26B" w14:textId="77777777" w:rsidR="007E4503" w:rsidRDefault="007E4503" w:rsidP="00296B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94"/>
    <w:rsid w:val="000445A8"/>
    <w:rsid w:val="000512C4"/>
    <w:rsid w:val="00054B52"/>
    <w:rsid w:val="00097D04"/>
    <w:rsid w:val="000A2A6B"/>
    <w:rsid w:val="000C3FD7"/>
    <w:rsid w:val="000D3526"/>
    <w:rsid w:val="0014665D"/>
    <w:rsid w:val="00182F00"/>
    <w:rsid w:val="001B17BD"/>
    <w:rsid w:val="001E609E"/>
    <w:rsid w:val="001E6E7D"/>
    <w:rsid w:val="0021167D"/>
    <w:rsid w:val="00227EEE"/>
    <w:rsid w:val="002528A8"/>
    <w:rsid w:val="002554F2"/>
    <w:rsid w:val="00296BFC"/>
    <w:rsid w:val="002A3C82"/>
    <w:rsid w:val="002B71B1"/>
    <w:rsid w:val="002B7480"/>
    <w:rsid w:val="002C28FB"/>
    <w:rsid w:val="002E1601"/>
    <w:rsid w:val="002F4970"/>
    <w:rsid w:val="003013E5"/>
    <w:rsid w:val="00320AEC"/>
    <w:rsid w:val="00324C2D"/>
    <w:rsid w:val="00345049"/>
    <w:rsid w:val="003B5394"/>
    <w:rsid w:val="003F7431"/>
    <w:rsid w:val="00416B08"/>
    <w:rsid w:val="00473C01"/>
    <w:rsid w:val="004C3978"/>
    <w:rsid w:val="004D709E"/>
    <w:rsid w:val="005239A8"/>
    <w:rsid w:val="00525EDA"/>
    <w:rsid w:val="00540C47"/>
    <w:rsid w:val="00582F05"/>
    <w:rsid w:val="005A24A5"/>
    <w:rsid w:val="005A5EC8"/>
    <w:rsid w:val="005B131D"/>
    <w:rsid w:val="005C4290"/>
    <w:rsid w:val="00611555"/>
    <w:rsid w:val="0065792B"/>
    <w:rsid w:val="0069070C"/>
    <w:rsid w:val="006A193B"/>
    <w:rsid w:val="006E1DD4"/>
    <w:rsid w:val="006F2397"/>
    <w:rsid w:val="007266E7"/>
    <w:rsid w:val="00732D48"/>
    <w:rsid w:val="00761FA1"/>
    <w:rsid w:val="00765B54"/>
    <w:rsid w:val="007B0B60"/>
    <w:rsid w:val="007B1E39"/>
    <w:rsid w:val="007E4503"/>
    <w:rsid w:val="007E621D"/>
    <w:rsid w:val="00810463"/>
    <w:rsid w:val="008170A0"/>
    <w:rsid w:val="00824EF9"/>
    <w:rsid w:val="008320F3"/>
    <w:rsid w:val="00851187"/>
    <w:rsid w:val="008C59F2"/>
    <w:rsid w:val="008D489D"/>
    <w:rsid w:val="008F49D4"/>
    <w:rsid w:val="008F7976"/>
    <w:rsid w:val="00907664"/>
    <w:rsid w:val="00954102"/>
    <w:rsid w:val="00971588"/>
    <w:rsid w:val="00976754"/>
    <w:rsid w:val="0098355C"/>
    <w:rsid w:val="009B0C94"/>
    <w:rsid w:val="009C20E9"/>
    <w:rsid w:val="009F55B9"/>
    <w:rsid w:val="00A4218D"/>
    <w:rsid w:val="00A46A07"/>
    <w:rsid w:val="00A817CD"/>
    <w:rsid w:val="00A8441A"/>
    <w:rsid w:val="00AA52CF"/>
    <w:rsid w:val="00AE115E"/>
    <w:rsid w:val="00B145EE"/>
    <w:rsid w:val="00B16561"/>
    <w:rsid w:val="00B23EA1"/>
    <w:rsid w:val="00B513DD"/>
    <w:rsid w:val="00B72D68"/>
    <w:rsid w:val="00BC7033"/>
    <w:rsid w:val="00C51D0C"/>
    <w:rsid w:val="00D02B2A"/>
    <w:rsid w:val="00D15D20"/>
    <w:rsid w:val="00D24571"/>
    <w:rsid w:val="00D37450"/>
    <w:rsid w:val="00D52E68"/>
    <w:rsid w:val="00D52E6C"/>
    <w:rsid w:val="00DA38EA"/>
    <w:rsid w:val="00DF136B"/>
    <w:rsid w:val="00E24697"/>
    <w:rsid w:val="00E40130"/>
    <w:rsid w:val="00E4205A"/>
    <w:rsid w:val="00E84E57"/>
    <w:rsid w:val="00EF133C"/>
    <w:rsid w:val="00F11059"/>
    <w:rsid w:val="00F2198B"/>
    <w:rsid w:val="00FA3C26"/>
    <w:rsid w:val="00FC6165"/>
    <w:rsid w:val="00FF1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6B679"/>
  <w15:chartTrackingRefBased/>
  <w15:docId w15:val="{6B95276B-9BA6-4000-B2D5-B3A25E92A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EE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6BF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96BFC"/>
    <w:rPr>
      <w:sz w:val="18"/>
      <w:szCs w:val="18"/>
    </w:rPr>
  </w:style>
  <w:style w:type="paragraph" w:styleId="a5">
    <w:name w:val="footer"/>
    <w:basedOn w:val="a"/>
    <w:link w:val="a6"/>
    <w:uiPriority w:val="99"/>
    <w:unhideWhenUsed/>
    <w:rsid w:val="00296BFC"/>
    <w:pPr>
      <w:tabs>
        <w:tab w:val="center" w:pos="4153"/>
        <w:tab w:val="right" w:pos="8306"/>
      </w:tabs>
      <w:snapToGrid w:val="0"/>
      <w:jc w:val="left"/>
    </w:pPr>
    <w:rPr>
      <w:sz w:val="18"/>
      <w:szCs w:val="18"/>
    </w:rPr>
  </w:style>
  <w:style w:type="character" w:customStyle="1" w:styleId="a6">
    <w:name w:val="页脚 字符"/>
    <w:basedOn w:val="a0"/>
    <w:link w:val="a5"/>
    <w:uiPriority w:val="99"/>
    <w:rsid w:val="00296B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tif"/><Relationship Id="rId18" Type="http://schemas.openxmlformats.org/officeDocument/2006/relationships/image" Target="media/image13.tif"/><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image" Target="media/image7.tif"/><Relationship Id="rId17" Type="http://schemas.openxmlformats.org/officeDocument/2006/relationships/image" Target="media/image12.tif"/><Relationship Id="rId2" Type="http://schemas.openxmlformats.org/officeDocument/2006/relationships/settings" Target="settings.xml"/><Relationship Id="rId16" Type="http://schemas.openxmlformats.org/officeDocument/2006/relationships/image" Target="media/image11.t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image" Target="media/image6.tif"/><Relationship Id="rId5" Type="http://schemas.openxmlformats.org/officeDocument/2006/relationships/endnotes" Target="endnotes.xml"/><Relationship Id="rId15" Type="http://schemas.openxmlformats.org/officeDocument/2006/relationships/image" Target="media/image10.tif"/><Relationship Id="rId10" Type="http://schemas.openxmlformats.org/officeDocument/2006/relationships/image" Target="media/image5.ti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image" Target="media/image9.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1</Pages>
  <Words>836</Words>
  <Characters>4767</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思倩</dc:creator>
  <cp:keywords/>
  <dc:description/>
  <cp:lastModifiedBy>陈 思倩</cp:lastModifiedBy>
  <cp:revision>45</cp:revision>
  <dcterms:created xsi:type="dcterms:W3CDTF">2021-08-26T13:03:00Z</dcterms:created>
  <dcterms:modified xsi:type="dcterms:W3CDTF">2022-11-23T09:47:00Z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48a50a41f6480184aa7d81f499020d75ee929bb724f7e90379cb9958e08166d0</vt:lpwstr>
  </property>
</Properties>
</file>