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9E7603" w14:textId="341709C1" w:rsidR="006D60CE" w:rsidRDefault="006D60CE" w:rsidP="006D60CE">
      <w:pPr>
        <w:pStyle w:val="NormalWeb"/>
      </w:pPr>
      <w:r>
        <w:rPr>
          <w:noProof/>
        </w:rPr>
        <w:drawing>
          <wp:inline distT="0" distB="0" distL="0" distR="0" wp14:anchorId="60459CD5" wp14:editId="3939E41F">
            <wp:extent cx="6120130" cy="4805045"/>
            <wp:effectExtent l="0" t="0" r="0" b="0"/>
            <wp:docPr id="2067078279" name="Immagine 1" descr="Immagine che contiene testo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078279" name="Immagine 1" descr="Immagine che contiene testo, diagram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80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228BD" w14:textId="08A0C3A7" w:rsidR="006D60CE" w:rsidRPr="00066EAC" w:rsidRDefault="00883FD5" w:rsidP="00A1127D">
      <w:pPr>
        <w:pStyle w:val="NormalWeb"/>
        <w:spacing w:line="480" w:lineRule="auto"/>
        <w:jc w:val="both"/>
        <w:rPr>
          <w:rFonts w:ascii="Calibri" w:hAnsi="Calibri" w:cs="Calibri"/>
          <w:sz w:val="22"/>
          <w:szCs w:val="22"/>
          <w:lang w:val="en-GB"/>
        </w:rPr>
      </w:pPr>
      <w:r w:rsidRPr="00883FD5">
        <w:rPr>
          <w:rFonts w:ascii="Calibri" w:hAnsi="Calibri" w:cs="Calibri"/>
          <w:b/>
          <w:bCs/>
          <w:sz w:val="22"/>
          <w:szCs w:val="22"/>
          <w:lang w:val="en-GB"/>
        </w:rPr>
        <w:t>Additional file 3: Fig</w:t>
      </w:r>
      <w:r w:rsidR="002D0C24">
        <w:rPr>
          <w:rFonts w:ascii="Calibri" w:hAnsi="Calibri" w:cs="Calibri"/>
          <w:b/>
          <w:bCs/>
          <w:sz w:val="22"/>
          <w:szCs w:val="22"/>
          <w:lang w:val="en-GB"/>
        </w:rPr>
        <w:t>.</w:t>
      </w:r>
      <w:r w:rsidRPr="00883FD5">
        <w:rPr>
          <w:rFonts w:ascii="Calibri" w:hAnsi="Calibri" w:cs="Calibri"/>
          <w:b/>
          <w:bCs/>
          <w:sz w:val="22"/>
          <w:szCs w:val="22"/>
          <w:lang w:val="en-GB"/>
        </w:rPr>
        <w:t xml:space="preserve"> S1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 xml:space="preserve"> </w:t>
      </w:r>
      <w:r w:rsidR="006D60CE" w:rsidRPr="00066EAC">
        <w:rPr>
          <w:rFonts w:ascii="Calibri" w:hAnsi="Calibri" w:cs="Calibri"/>
          <w:sz w:val="22"/>
          <w:szCs w:val="22"/>
          <w:lang w:val="en-US"/>
        </w:rPr>
        <w:t xml:space="preserve">Phylogenetic analysis of selected PDP1/TEF proteins shows that </w:t>
      </w:r>
      <w:r w:rsidR="006D60CE" w:rsidRPr="00066EAC">
        <w:rPr>
          <w:rFonts w:ascii="Calibri" w:hAnsi="Calibri" w:cs="Calibri"/>
          <w:i/>
          <w:iCs/>
          <w:sz w:val="22"/>
          <w:szCs w:val="22"/>
          <w:lang w:val="en-US"/>
        </w:rPr>
        <w:t>Es</w:t>
      </w:r>
      <w:r w:rsidR="006D60CE" w:rsidRPr="00066EAC">
        <w:rPr>
          <w:rFonts w:ascii="Calibri" w:hAnsi="Calibri" w:cs="Calibri"/>
          <w:sz w:val="22"/>
          <w:szCs w:val="22"/>
          <w:lang w:val="en-US"/>
        </w:rPr>
        <w:t xml:space="preserve">PDP1 clusterizes with other Crustacean orthologs. Scale bars indicate amino acid substitutions per site. The </w:t>
      </w:r>
      <w:r w:rsidR="006D60CE" w:rsidRPr="00066EAC">
        <w:rPr>
          <w:rFonts w:ascii="Calibri" w:hAnsi="Calibri" w:cs="Calibri"/>
          <w:i/>
          <w:iCs/>
          <w:sz w:val="22"/>
          <w:szCs w:val="22"/>
          <w:lang w:val="en-US"/>
        </w:rPr>
        <w:t>E. superba</w:t>
      </w:r>
      <w:r w:rsidR="006D60CE" w:rsidRPr="00066EAC">
        <w:rPr>
          <w:rFonts w:ascii="Calibri" w:hAnsi="Calibri" w:cs="Calibri"/>
          <w:sz w:val="22"/>
          <w:szCs w:val="22"/>
          <w:lang w:val="en-US"/>
        </w:rPr>
        <w:t xml:space="preserve"> Pinopsin has been used as </w:t>
      </w:r>
      <w:proofErr w:type="gramStart"/>
      <w:r w:rsidR="006D60CE" w:rsidRPr="00066EAC">
        <w:rPr>
          <w:rFonts w:ascii="Calibri" w:hAnsi="Calibri" w:cs="Calibri"/>
          <w:sz w:val="22"/>
          <w:szCs w:val="22"/>
          <w:lang w:val="en-US"/>
        </w:rPr>
        <w:t>outgroup</w:t>
      </w:r>
      <w:proofErr w:type="gramEnd"/>
      <w:r w:rsidR="006D60CE" w:rsidRPr="00066EAC">
        <w:rPr>
          <w:rFonts w:ascii="Calibri" w:hAnsi="Calibri" w:cs="Calibri"/>
          <w:sz w:val="22"/>
          <w:szCs w:val="22"/>
          <w:lang w:val="en-US"/>
        </w:rPr>
        <w:t xml:space="preserve">. Accession numbers: </w:t>
      </w:r>
      <w:r w:rsidR="006D60CE" w:rsidRPr="00066EAC">
        <w:rPr>
          <w:rFonts w:ascii="Calibri" w:hAnsi="Calibri" w:cs="Calibri"/>
          <w:sz w:val="22"/>
          <w:szCs w:val="22"/>
          <w:lang w:val="en-GB"/>
        </w:rPr>
        <w:t>XP_037778882.1</w:t>
      </w:r>
      <w:r w:rsidR="006D60CE" w:rsidRPr="00066EAC">
        <w:rPr>
          <w:rFonts w:ascii="Calibri" w:hAnsi="Calibri" w:cs="Calibri"/>
          <w:sz w:val="22"/>
          <w:szCs w:val="22"/>
          <w:lang w:val="en-US"/>
        </w:rPr>
        <w:t xml:space="preserve">: </w:t>
      </w:r>
      <w:r w:rsidR="006D60CE" w:rsidRPr="00066EAC">
        <w:rPr>
          <w:rFonts w:ascii="Calibri" w:hAnsi="Calibri" w:cs="Calibri"/>
          <w:i/>
          <w:sz w:val="22"/>
          <w:szCs w:val="22"/>
          <w:lang w:val="en-GB"/>
        </w:rPr>
        <w:t>Penaeus monodon</w:t>
      </w:r>
      <w:r w:rsidR="006D60CE" w:rsidRPr="00066EAC">
        <w:rPr>
          <w:rFonts w:ascii="Calibri" w:hAnsi="Calibri" w:cs="Calibri"/>
          <w:sz w:val="22"/>
          <w:szCs w:val="22"/>
          <w:lang w:val="en-US"/>
        </w:rPr>
        <w:t xml:space="preserve">, XP_064117072.1: </w:t>
      </w:r>
      <w:r w:rsidR="006D60CE" w:rsidRPr="00066EAC">
        <w:rPr>
          <w:rFonts w:ascii="Calibri" w:hAnsi="Calibri" w:cs="Calibri"/>
          <w:i/>
          <w:sz w:val="22"/>
          <w:szCs w:val="22"/>
          <w:lang w:val="en-US"/>
        </w:rPr>
        <w:t>Macrobrachium nipponense</w:t>
      </w:r>
      <w:r w:rsidR="006D60CE" w:rsidRPr="00066EAC">
        <w:rPr>
          <w:rFonts w:ascii="Calibri" w:hAnsi="Calibri" w:cs="Calibri"/>
          <w:sz w:val="22"/>
          <w:szCs w:val="22"/>
          <w:lang w:val="en-US"/>
        </w:rPr>
        <w:t xml:space="preserve">, XP_045612923.1: </w:t>
      </w:r>
      <w:r w:rsidR="006D60CE" w:rsidRPr="00066EAC">
        <w:rPr>
          <w:rFonts w:ascii="Calibri" w:hAnsi="Calibri" w:cs="Calibri"/>
          <w:i/>
          <w:sz w:val="22"/>
          <w:szCs w:val="22"/>
          <w:lang w:val="en-US"/>
        </w:rPr>
        <w:t>Procambarus clarkii</w:t>
      </w:r>
      <w:r w:rsidR="006D60CE" w:rsidRPr="00066EAC">
        <w:rPr>
          <w:rFonts w:ascii="Calibri" w:hAnsi="Calibri" w:cs="Calibri"/>
          <w:sz w:val="22"/>
          <w:szCs w:val="22"/>
          <w:lang w:val="en-US"/>
        </w:rPr>
        <w:t xml:space="preserve">, XP_053647350.1: </w:t>
      </w:r>
      <w:r w:rsidR="006D60CE" w:rsidRPr="00066EAC">
        <w:rPr>
          <w:rFonts w:ascii="Calibri" w:hAnsi="Calibri" w:cs="Calibri"/>
          <w:i/>
          <w:sz w:val="22"/>
          <w:szCs w:val="22"/>
          <w:lang w:val="en-US"/>
        </w:rPr>
        <w:t>Cherax quadricarinatus</w:t>
      </w:r>
      <w:r w:rsidR="006D60CE" w:rsidRPr="00066EAC">
        <w:rPr>
          <w:rFonts w:ascii="Calibri" w:hAnsi="Calibri" w:cs="Calibri"/>
          <w:sz w:val="22"/>
          <w:szCs w:val="22"/>
          <w:lang w:val="en-US"/>
        </w:rPr>
        <w:t xml:space="preserve">, XP_042211659.1: </w:t>
      </w:r>
      <w:r w:rsidR="006D60CE" w:rsidRPr="00066EAC">
        <w:rPr>
          <w:rFonts w:ascii="Calibri" w:hAnsi="Calibri" w:cs="Calibri"/>
          <w:i/>
          <w:sz w:val="22"/>
          <w:szCs w:val="22"/>
          <w:lang w:val="en-US"/>
        </w:rPr>
        <w:t>Homarus americanus</w:t>
      </w:r>
      <w:r w:rsidR="006D60CE" w:rsidRPr="00066EAC">
        <w:rPr>
          <w:rFonts w:ascii="Calibri" w:hAnsi="Calibri" w:cs="Calibri"/>
          <w:sz w:val="22"/>
          <w:szCs w:val="22"/>
          <w:lang w:val="en-US"/>
        </w:rPr>
        <w:t xml:space="preserve">, XP_033742026.1: </w:t>
      </w:r>
      <w:r w:rsidR="006D60CE" w:rsidRPr="00066EAC">
        <w:rPr>
          <w:rFonts w:ascii="Calibri" w:hAnsi="Calibri" w:cs="Calibri"/>
          <w:i/>
          <w:sz w:val="22"/>
          <w:szCs w:val="22"/>
          <w:lang w:val="en-US"/>
        </w:rPr>
        <w:t>Pecten maximus</w:t>
      </w:r>
      <w:r w:rsidR="006D60CE" w:rsidRPr="00066EAC">
        <w:rPr>
          <w:rFonts w:ascii="Calibri" w:hAnsi="Calibri" w:cs="Calibri"/>
          <w:sz w:val="22"/>
          <w:szCs w:val="22"/>
          <w:lang w:val="en-US"/>
        </w:rPr>
        <w:t xml:space="preserve">, XP_021364925.1: </w:t>
      </w:r>
      <w:r w:rsidR="006D60CE" w:rsidRPr="00066EAC">
        <w:rPr>
          <w:rFonts w:ascii="Calibri" w:hAnsi="Calibri" w:cs="Calibri"/>
          <w:i/>
          <w:sz w:val="22"/>
          <w:szCs w:val="22"/>
          <w:lang w:val="en-US"/>
        </w:rPr>
        <w:t>Mizuhopecten yessoensis</w:t>
      </w:r>
      <w:r w:rsidR="006D60CE" w:rsidRPr="00066EAC">
        <w:rPr>
          <w:rFonts w:ascii="Calibri" w:hAnsi="Calibri" w:cs="Calibri"/>
          <w:sz w:val="22"/>
          <w:szCs w:val="22"/>
          <w:lang w:val="en-US"/>
        </w:rPr>
        <w:t xml:space="preserve">, XP_063414312.1: </w:t>
      </w:r>
      <w:r w:rsidR="006D60CE" w:rsidRPr="00066EAC">
        <w:rPr>
          <w:rFonts w:ascii="Calibri" w:hAnsi="Calibri" w:cs="Calibri"/>
          <w:i/>
          <w:sz w:val="22"/>
          <w:szCs w:val="22"/>
          <w:lang w:val="en-US"/>
        </w:rPr>
        <w:t>Mytilus trossulus</w:t>
      </w:r>
      <w:r w:rsidR="006D60CE" w:rsidRPr="00066EAC">
        <w:rPr>
          <w:rFonts w:ascii="Calibri" w:hAnsi="Calibri" w:cs="Calibri"/>
          <w:sz w:val="22"/>
          <w:szCs w:val="22"/>
          <w:lang w:val="en-US"/>
        </w:rPr>
        <w:t xml:space="preserve">, </w:t>
      </w:r>
      <w:r w:rsidR="006D60CE" w:rsidRPr="00066EAC">
        <w:rPr>
          <w:rFonts w:ascii="Calibri" w:hAnsi="Calibri" w:cs="Calibri"/>
          <w:sz w:val="22"/>
          <w:szCs w:val="22"/>
          <w:lang w:val="en-GB"/>
        </w:rPr>
        <w:t xml:space="preserve">XP_062612114.1: </w:t>
      </w:r>
      <w:r w:rsidR="006D60CE" w:rsidRPr="00066EAC">
        <w:rPr>
          <w:rFonts w:ascii="Calibri" w:hAnsi="Calibri" w:cs="Calibri"/>
          <w:i/>
          <w:sz w:val="22"/>
          <w:szCs w:val="22"/>
          <w:lang w:val="en-GB"/>
        </w:rPr>
        <w:t>Saccostrea cucullata</w:t>
      </w:r>
      <w:r w:rsidR="006D60CE" w:rsidRPr="00066EAC">
        <w:rPr>
          <w:rFonts w:ascii="Calibri" w:hAnsi="Calibri" w:cs="Calibri"/>
          <w:sz w:val="22"/>
          <w:szCs w:val="22"/>
          <w:lang w:val="en-GB"/>
        </w:rPr>
        <w:t xml:space="preserve">, XP_048778877.1: </w:t>
      </w:r>
      <w:r w:rsidR="006D60CE" w:rsidRPr="00066EAC">
        <w:rPr>
          <w:rFonts w:ascii="Calibri" w:hAnsi="Calibri" w:cs="Calibri"/>
          <w:i/>
          <w:sz w:val="22"/>
          <w:szCs w:val="22"/>
          <w:lang w:val="en-GB"/>
        </w:rPr>
        <w:t>Ostrea edulis</w:t>
      </w:r>
      <w:r w:rsidR="006D60CE" w:rsidRPr="00066EAC">
        <w:rPr>
          <w:rFonts w:ascii="Calibri" w:hAnsi="Calibri" w:cs="Calibri"/>
          <w:sz w:val="22"/>
          <w:szCs w:val="22"/>
          <w:lang w:val="en-GB"/>
        </w:rPr>
        <w:t xml:space="preserve">, XP_005104321.1: </w:t>
      </w:r>
      <w:r w:rsidR="006D60CE" w:rsidRPr="00066EAC">
        <w:rPr>
          <w:rFonts w:ascii="Calibri" w:hAnsi="Calibri" w:cs="Calibri"/>
          <w:i/>
          <w:sz w:val="22"/>
          <w:szCs w:val="22"/>
          <w:lang w:val="en-GB"/>
        </w:rPr>
        <w:t>Aplysia californica</w:t>
      </w:r>
      <w:r w:rsidR="006D60CE" w:rsidRPr="00066EAC">
        <w:rPr>
          <w:rFonts w:ascii="Calibri" w:hAnsi="Calibri" w:cs="Calibri"/>
          <w:sz w:val="22"/>
          <w:szCs w:val="22"/>
          <w:lang w:val="en-GB"/>
        </w:rPr>
        <w:t xml:space="preserve">, XP_052794455.1: </w:t>
      </w:r>
      <w:r w:rsidR="006D60CE" w:rsidRPr="00066EAC">
        <w:rPr>
          <w:rFonts w:ascii="Calibri" w:hAnsi="Calibri" w:cs="Calibri"/>
          <w:i/>
          <w:sz w:val="22"/>
          <w:szCs w:val="22"/>
          <w:lang w:val="en-GB"/>
        </w:rPr>
        <w:t>Mya arenaria</w:t>
      </w:r>
      <w:r w:rsidR="006D60CE" w:rsidRPr="00066EAC">
        <w:rPr>
          <w:rFonts w:ascii="Calibri" w:hAnsi="Calibri" w:cs="Calibri"/>
          <w:sz w:val="22"/>
          <w:szCs w:val="22"/>
          <w:lang w:val="en-GB"/>
        </w:rPr>
        <w:t xml:space="preserve">, </w:t>
      </w:r>
      <w:r w:rsidR="006D60CE" w:rsidRPr="00066EAC">
        <w:rPr>
          <w:rFonts w:ascii="Calibri" w:hAnsi="Calibri" w:cs="Calibri"/>
          <w:sz w:val="22"/>
          <w:szCs w:val="22"/>
          <w:lang w:val="en-US"/>
        </w:rPr>
        <w:t xml:space="preserve">Q92172: </w:t>
      </w:r>
      <w:r w:rsidR="006D60CE" w:rsidRPr="00066EAC">
        <w:rPr>
          <w:rFonts w:ascii="Calibri" w:hAnsi="Calibri" w:cs="Calibri"/>
          <w:i/>
          <w:sz w:val="22"/>
          <w:szCs w:val="22"/>
          <w:lang w:val="en-US"/>
        </w:rPr>
        <w:t>Gallus gallus</w:t>
      </w:r>
      <w:r w:rsidR="006D60CE" w:rsidRPr="00066EAC">
        <w:rPr>
          <w:rFonts w:ascii="Calibri" w:hAnsi="Calibri" w:cs="Calibri"/>
          <w:sz w:val="22"/>
          <w:szCs w:val="22"/>
          <w:lang w:val="en-US"/>
        </w:rPr>
        <w:t xml:space="preserve">, Q9JLC6: </w:t>
      </w:r>
      <w:r w:rsidR="006D60CE" w:rsidRPr="00066EAC">
        <w:rPr>
          <w:rFonts w:ascii="Calibri" w:hAnsi="Calibri" w:cs="Calibri"/>
          <w:i/>
          <w:sz w:val="22"/>
          <w:szCs w:val="22"/>
          <w:lang w:val="en-US"/>
        </w:rPr>
        <w:t>Mus musculus</w:t>
      </w:r>
      <w:r w:rsidR="006D60CE" w:rsidRPr="00066EAC">
        <w:rPr>
          <w:rFonts w:ascii="Calibri" w:hAnsi="Calibri" w:cs="Calibri"/>
          <w:sz w:val="22"/>
          <w:szCs w:val="22"/>
          <w:lang w:val="en-US"/>
        </w:rPr>
        <w:t xml:space="preserve">, </w:t>
      </w:r>
      <w:r w:rsidR="006D60CE" w:rsidRPr="00066EAC">
        <w:rPr>
          <w:rFonts w:ascii="Calibri" w:hAnsi="Calibri" w:cs="Calibri"/>
          <w:sz w:val="22"/>
          <w:szCs w:val="22"/>
          <w:lang w:val="en-GB"/>
        </w:rPr>
        <w:t>Q9W722:</w:t>
      </w:r>
      <w:r w:rsidR="006D60CE" w:rsidRPr="00066EAC">
        <w:rPr>
          <w:rFonts w:ascii="Calibri" w:hAnsi="Calibri" w:cs="Calibri"/>
          <w:i/>
          <w:sz w:val="22"/>
          <w:szCs w:val="22"/>
          <w:lang w:val="en-GB"/>
        </w:rPr>
        <w:t xml:space="preserve"> Danio rerio</w:t>
      </w:r>
      <w:r w:rsidR="006D60CE" w:rsidRPr="00066EAC">
        <w:rPr>
          <w:rFonts w:ascii="Calibri" w:hAnsi="Calibri" w:cs="Calibri"/>
          <w:sz w:val="22"/>
          <w:szCs w:val="22"/>
          <w:lang w:val="en-GB"/>
        </w:rPr>
        <w:t xml:space="preserve">, A0A142BLT2: </w:t>
      </w:r>
      <w:r w:rsidR="006D60CE" w:rsidRPr="00066EAC">
        <w:rPr>
          <w:rFonts w:ascii="Calibri" w:hAnsi="Calibri" w:cs="Calibri"/>
          <w:i/>
          <w:iCs/>
          <w:sz w:val="22"/>
          <w:szCs w:val="22"/>
          <w:lang w:val="en-GB"/>
        </w:rPr>
        <w:t>Euphausia superba</w:t>
      </w:r>
      <w:r w:rsidR="006D60CE" w:rsidRPr="00066EAC">
        <w:rPr>
          <w:rFonts w:ascii="Calibri" w:hAnsi="Calibri" w:cs="Calibri"/>
          <w:sz w:val="22"/>
          <w:szCs w:val="22"/>
          <w:lang w:val="en-GB"/>
        </w:rPr>
        <w:t xml:space="preserve"> Peropsin.</w:t>
      </w:r>
      <w:r w:rsidR="00E815AC" w:rsidRPr="00066EAC">
        <w:rPr>
          <w:rFonts w:ascii="Calibri" w:hAnsi="Calibri" w:cs="Calibri"/>
          <w:sz w:val="22"/>
          <w:szCs w:val="22"/>
          <w:lang w:val="en-GB"/>
        </w:rPr>
        <w:t xml:space="preserve"> Parts of the figure were created with BioRender.com.</w:t>
      </w:r>
    </w:p>
    <w:p w14:paraId="7987C2E2" w14:textId="77777777" w:rsidR="001F56CF" w:rsidRPr="006D60CE" w:rsidRDefault="001F56CF">
      <w:pPr>
        <w:rPr>
          <w:lang w:val="en-GB"/>
        </w:rPr>
      </w:pPr>
    </w:p>
    <w:sectPr w:rsidR="001F56CF" w:rsidRPr="006D60CE" w:rsidSect="004856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CE"/>
    <w:rsid w:val="00066EAC"/>
    <w:rsid w:val="000B1FF4"/>
    <w:rsid w:val="001079CB"/>
    <w:rsid w:val="00113D3C"/>
    <w:rsid w:val="00192146"/>
    <w:rsid w:val="001A41D7"/>
    <w:rsid w:val="001F56CF"/>
    <w:rsid w:val="002063CF"/>
    <w:rsid w:val="002436F6"/>
    <w:rsid w:val="002D0C24"/>
    <w:rsid w:val="003133E3"/>
    <w:rsid w:val="003574BF"/>
    <w:rsid w:val="00395D87"/>
    <w:rsid w:val="003F06AB"/>
    <w:rsid w:val="004856D9"/>
    <w:rsid w:val="004A63A7"/>
    <w:rsid w:val="004B7C1A"/>
    <w:rsid w:val="00515139"/>
    <w:rsid w:val="00571378"/>
    <w:rsid w:val="0059212A"/>
    <w:rsid w:val="006D60CE"/>
    <w:rsid w:val="006E660D"/>
    <w:rsid w:val="00711CAB"/>
    <w:rsid w:val="00862388"/>
    <w:rsid w:val="00883FD5"/>
    <w:rsid w:val="0089613A"/>
    <w:rsid w:val="00A1127D"/>
    <w:rsid w:val="00D354D5"/>
    <w:rsid w:val="00E151CF"/>
    <w:rsid w:val="00E8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82324"/>
  <w15:chartTrackingRefBased/>
  <w15:docId w15:val="{E34934EB-E985-4118-BC1C-A10835A7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60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60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0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0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0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0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0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0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0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0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60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0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0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0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0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0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0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0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60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0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0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60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0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60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0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0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60C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D6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53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Stefanelli</dc:creator>
  <cp:keywords/>
  <dc:description/>
  <cp:lastModifiedBy>Chiara Stefanelli</cp:lastModifiedBy>
  <cp:revision>9</cp:revision>
  <dcterms:created xsi:type="dcterms:W3CDTF">2024-07-22T14:11:00Z</dcterms:created>
  <dcterms:modified xsi:type="dcterms:W3CDTF">2024-12-12T15:08:00Z</dcterms:modified>
</cp:coreProperties>
</file>