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462C6" w14:textId="0EBD0FF2" w:rsidR="00AF7C2E" w:rsidRPr="00293A18" w:rsidRDefault="00AF7C2E" w:rsidP="00AF7C2E">
      <w:pPr>
        <w:pBdr>
          <w:top w:val="nil"/>
          <w:left w:val="nil"/>
          <w:bottom w:val="nil"/>
          <w:right w:val="nil"/>
          <w:between w:val="nil"/>
        </w:pBdr>
        <w:spacing w:before="240" w:after="240" w:line="276" w:lineRule="auto"/>
        <w:rPr>
          <w:b/>
          <w:bCs/>
          <w:color w:val="000000"/>
        </w:rPr>
      </w:pPr>
      <w:r>
        <w:rPr>
          <w:b/>
          <w:bCs/>
        </w:rPr>
        <w:t xml:space="preserve">Additional file </w:t>
      </w:r>
      <w:r w:rsidR="004348DC">
        <w:rPr>
          <w:b/>
          <w:bCs/>
        </w:rPr>
        <w:t>2</w:t>
      </w:r>
    </w:p>
    <w:p w14:paraId="302DF4B0" w14:textId="77777777" w:rsidR="00AF7C2E" w:rsidRDefault="00AF7C2E" w:rsidP="00AF7C2E">
      <w:pPr>
        <w:spacing w:before="240" w:after="240" w:line="276" w:lineRule="auto"/>
        <w:rPr>
          <w:sz w:val="22"/>
          <w:szCs w:val="22"/>
        </w:rPr>
      </w:pPr>
      <w:bookmarkStart w:id="0" w:name="_v0la11mof7um" w:colFirst="0" w:colLast="0"/>
      <w:bookmarkStart w:id="1" w:name="_sosnjqvcqiem" w:colFirst="0" w:colLast="0"/>
      <w:bookmarkEnd w:id="0"/>
      <w:bookmarkEnd w:id="1"/>
      <w:r>
        <w:rPr>
          <w:b/>
          <w:bCs/>
          <w:sz w:val="22"/>
          <w:szCs w:val="22"/>
        </w:rPr>
        <w:t>Table S1.</w:t>
      </w:r>
      <w:r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Adult female vocal utterances.</w:t>
      </w:r>
      <w:r>
        <w:rPr>
          <w:sz w:val="22"/>
          <w:szCs w:val="22"/>
        </w:rPr>
        <w:t xml:space="preserve"> </w:t>
      </w:r>
    </w:p>
    <w:p w14:paraId="6E10C499" w14:textId="77777777" w:rsidR="00AF7C2E" w:rsidRDefault="00AF7C2E" w:rsidP="00AF7C2E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The table below presents the recorded vocal utterance types, along with sample sizes of adult females for which we could define the context of production. </w:t>
      </w:r>
      <w:r>
        <w:rPr>
          <w:sz w:val="22"/>
          <w:szCs w:val="22"/>
          <w:highlight w:val="white"/>
        </w:rPr>
        <w:t xml:space="preserve">ⁿ indicates that for each call, any number of repetitions of vocal elements is possible </w:t>
      </w:r>
      <w:r>
        <w:rPr>
          <w:sz w:val="22"/>
          <w:szCs w:val="22"/>
        </w:rPr>
        <w:t>(from zero upwards)</w:t>
      </w:r>
      <w:r>
        <w:rPr>
          <w:sz w:val="22"/>
          <w:szCs w:val="22"/>
          <w:highlight w:val="white"/>
        </w:rPr>
        <w:t xml:space="preserve">. </w:t>
      </w:r>
    </w:p>
    <w:tbl>
      <w:tblPr>
        <w:tblW w:w="90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115"/>
        <w:gridCol w:w="2040"/>
        <w:gridCol w:w="1875"/>
      </w:tblGrid>
      <w:tr w:rsidR="00AF7C2E" w14:paraId="332696F6" w14:textId="77777777" w:rsidTr="00E60A8A">
        <w:trPr>
          <w:trHeight w:val="500"/>
        </w:trPr>
        <w:tc>
          <w:tcPr>
            <w:tcW w:w="5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53186C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Utterance type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C9E02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 utterances (total = 1591)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68419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 individuals (total = 41)</w:t>
            </w:r>
          </w:p>
        </w:tc>
      </w:tr>
      <w:tr w:rsidR="00AF7C2E" w14:paraId="147D5B19" w14:textId="77777777" w:rsidTr="00E60A8A">
        <w:trPr>
          <w:trHeight w:val="500"/>
        </w:trPr>
        <w:tc>
          <w:tcPr>
            <w:tcW w:w="5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A3A26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gruntⁿ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5BB63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2C145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</w:tr>
      <w:tr w:rsidR="00AF7C2E" w14:paraId="448D520C" w14:textId="77777777" w:rsidTr="00E60A8A">
        <w:trPr>
          <w:trHeight w:val="500"/>
        </w:trPr>
        <w:tc>
          <w:tcPr>
            <w:tcW w:w="5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C7832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growlⁿ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BCCC9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C24D1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</w:tr>
      <w:tr w:rsidR="00AF7C2E" w14:paraId="7B6C8FC4" w14:textId="77777777" w:rsidTr="00E60A8A">
        <w:trPr>
          <w:trHeight w:val="500"/>
        </w:trPr>
        <w:tc>
          <w:tcPr>
            <w:tcW w:w="5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17464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gruntⁿ_twitterⁿ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2B1EF4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F75F1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</w:tr>
      <w:tr w:rsidR="00AF7C2E" w14:paraId="17662366" w14:textId="77777777" w:rsidTr="00E60A8A">
        <w:trPr>
          <w:trHeight w:val="500"/>
        </w:trPr>
        <w:tc>
          <w:tcPr>
            <w:tcW w:w="5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43DA7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twitterⁿ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DF56C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D348E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</w:tr>
      <w:tr w:rsidR="00AF7C2E" w14:paraId="418A6B7D" w14:textId="77777777" w:rsidTr="00E60A8A">
        <w:trPr>
          <w:trHeight w:val="500"/>
        </w:trPr>
        <w:tc>
          <w:tcPr>
            <w:tcW w:w="5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68C49D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screamⁿ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B9C99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C339BA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AF7C2E" w14:paraId="206AF027" w14:textId="77777777" w:rsidTr="00E60A8A">
        <w:trPr>
          <w:trHeight w:val="500"/>
        </w:trPr>
        <w:tc>
          <w:tcPr>
            <w:tcW w:w="5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4A7FDC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gruntⁿ_twitterⁿX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818E1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F3040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</w:tr>
      <w:tr w:rsidR="00AF7C2E" w14:paraId="22CF6CA5" w14:textId="77777777" w:rsidTr="00E60A8A">
        <w:trPr>
          <w:trHeight w:val="500"/>
        </w:trPr>
        <w:tc>
          <w:tcPr>
            <w:tcW w:w="5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BC708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twitterⁿ_gruntⁿ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F66F5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D91CF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</w:tr>
      <w:tr w:rsidR="00AF7C2E" w14:paraId="2A1D2941" w14:textId="77777777" w:rsidTr="00E60A8A">
        <w:trPr>
          <w:trHeight w:val="500"/>
        </w:trPr>
        <w:tc>
          <w:tcPr>
            <w:tcW w:w="5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7C37F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shrillⁿ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3928A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982D7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</w:tr>
      <w:tr w:rsidR="00AF7C2E" w14:paraId="7628297F" w14:textId="77777777" w:rsidTr="00E60A8A">
        <w:trPr>
          <w:trHeight w:val="500"/>
        </w:trPr>
        <w:tc>
          <w:tcPr>
            <w:tcW w:w="5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C47077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vibratoⁿ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1B5480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5B973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</w:tr>
      <w:tr w:rsidR="00AF7C2E" w14:paraId="4E4DD277" w14:textId="77777777" w:rsidTr="00E60A8A">
        <w:trPr>
          <w:trHeight w:val="500"/>
        </w:trPr>
        <w:tc>
          <w:tcPr>
            <w:tcW w:w="5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CDA3B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twitterⁿ_gruntⁿX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CF542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9A723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</w:tr>
      <w:tr w:rsidR="00AF7C2E" w14:paraId="07468210" w14:textId="77777777" w:rsidTr="00E60A8A">
        <w:trPr>
          <w:trHeight w:val="500"/>
        </w:trPr>
        <w:tc>
          <w:tcPr>
            <w:tcW w:w="5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8FF686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growlⁿ_screamⁿ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F13D9C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555BA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AF7C2E" w14:paraId="68873292" w14:textId="77777777" w:rsidTr="00E60A8A">
        <w:trPr>
          <w:trHeight w:val="500"/>
        </w:trPr>
        <w:tc>
          <w:tcPr>
            <w:tcW w:w="5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849D9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screamⁿ_growlⁿ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5DFD9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975C1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AF7C2E" w14:paraId="11EC938A" w14:textId="77777777" w:rsidTr="00E60A8A">
        <w:trPr>
          <w:trHeight w:val="500"/>
        </w:trPr>
        <w:tc>
          <w:tcPr>
            <w:tcW w:w="5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BF37E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shrillⁿ_hooⁿ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8E431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70736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AF7C2E" w14:paraId="26686B13" w14:textId="77777777" w:rsidTr="00E60A8A">
        <w:trPr>
          <w:trHeight w:val="500"/>
        </w:trPr>
        <w:tc>
          <w:tcPr>
            <w:tcW w:w="5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4BE6B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growlⁿ_grumbleⁿ_growlⁿ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9EBEE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8CFA3A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AF7C2E" w14:paraId="4748E8A9" w14:textId="77777777" w:rsidTr="00E60A8A">
        <w:trPr>
          <w:trHeight w:val="500"/>
        </w:trPr>
        <w:tc>
          <w:tcPr>
            <w:tcW w:w="5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06FE1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growlⁿ_screamⁿ_growlⁿ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0B226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F4A7A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AF7C2E" w14:paraId="24A872C0" w14:textId="77777777" w:rsidTr="00E60A8A">
        <w:trPr>
          <w:trHeight w:val="500"/>
        </w:trPr>
        <w:tc>
          <w:tcPr>
            <w:tcW w:w="5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27A07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screamⁿ_growlⁿ_screamⁿ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04832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E5DFC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AF7C2E" w14:paraId="5A924A25" w14:textId="77777777" w:rsidTr="00E60A8A">
        <w:trPr>
          <w:trHeight w:val="500"/>
        </w:trPr>
        <w:tc>
          <w:tcPr>
            <w:tcW w:w="5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7004C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grumbleⁿ_growlⁿ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E34790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3D4524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F7C2E" w14:paraId="6C6E5323" w14:textId="77777777" w:rsidTr="00E60A8A">
        <w:trPr>
          <w:trHeight w:val="500"/>
        </w:trPr>
        <w:tc>
          <w:tcPr>
            <w:tcW w:w="5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36600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growlⁿ_hooⁿ_growlⁿ_grumbleⁿ_growlⁿ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DCF1CF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54394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F7C2E" w14:paraId="2F859AAD" w14:textId="77777777" w:rsidTr="00E60A8A">
        <w:trPr>
          <w:trHeight w:val="500"/>
        </w:trPr>
        <w:tc>
          <w:tcPr>
            <w:tcW w:w="5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865C4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growlⁿ_hooⁿ_growlⁿ_hooⁿ_growlⁿ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4FA61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61D79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F7C2E" w14:paraId="5705C531" w14:textId="77777777" w:rsidTr="00E60A8A">
        <w:trPr>
          <w:trHeight w:val="500"/>
        </w:trPr>
        <w:tc>
          <w:tcPr>
            <w:tcW w:w="5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8BB218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growlⁿ_hooⁿ_growlⁿ_hooⁿ_growlⁿ_hooⁿ_growlⁿ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C14FE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E18AF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F7C2E" w14:paraId="6D01329C" w14:textId="77777777" w:rsidTr="00E60A8A">
        <w:trPr>
          <w:trHeight w:val="500"/>
        </w:trPr>
        <w:tc>
          <w:tcPr>
            <w:tcW w:w="5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6ADDEB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owlⁿ_hooⁿ_growlⁿ_hooⁿ_growlⁿ_hooⁿ_growlⁿ_hooⁿ_growlⁿ_hooⁿ_growlⁿ_hooⁿ_grumbleⁿ_hooⁿ_grumbleⁿ_growlⁿ_grumbleⁿ_hooⁿ_growlⁿ_hooⁿ_grumbleⁿ_growlⁿ_hooⁿ_growlⁿ_hooⁿ_grumbleⁿ_hooⁿ_growlⁿ_grumbleⁿ_growlⁿ_hooⁿ_growlⁿ_grumbleⁿ_growlⁿ_hooⁿ_growlⁿ_hooⁿ_growlⁿ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0302E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503D8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F7C2E" w14:paraId="22530AC3" w14:textId="77777777" w:rsidTr="00E60A8A">
        <w:trPr>
          <w:trHeight w:val="500"/>
        </w:trPr>
        <w:tc>
          <w:tcPr>
            <w:tcW w:w="5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FF6CE7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growlⁿ_screamⁿ_growlⁿ_grumbleⁿ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1B8DB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1D625B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F7C2E" w14:paraId="425840D8" w14:textId="77777777" w:rsidTr="00E60A8A">
        <w:trPr>
          <w:trHeight w:val="500"/>
        </w:trPr>
        <w:tc>
          <w:tcPr>
            <w:tcW w:w="5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09C2D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growlⁿ_screamⁿ_growlⁿ_screamⁿ_hooⁿ_growlⁿ_screamⁿ_hooⁿ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4532C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79D3E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F7C2E" w14:paraId="1558CEC5" w14:textId="77777777" w:rsidTr="00E60A8A">
        <w:trPr>
          <w:trHeight w:val="500"/>
        </w:trPr>
        <w:tc>
          <w:tcPr>
            <w:tcW w:w="5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C78E8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screamⁿ_hooⁿ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773F56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5A508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F7C2E" w14:paraId="1F83D446" w14:textId="77777777" w:rsidTr="00E60A8A">
        <w:trPr>
          <w:trHeight w:val="500"/>
        </w:trPr>
        <w:tc>
          <w:tcPr>
            <w:tcW w:w="5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010B26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screamⁿ_hooⁿ_screamⁿ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157165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BF932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F7C2E" w14:paraId="1DFBAE4F" w14:textId="77777777" w:rsidTr="00E60A8A">
        <w:trPr>
          <w:trHeight w:val="500"/>
        </w:trPr>
        <w:tc>
          <w:tcPr>
            <w:tcW w:w="5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73447E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screamⁿ_hooⁿ_screamⁿ_hooⁿ_screamⁿ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175F0E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6684A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F7C2E" w14:paraId="14739C72" w14:textId="77777777" w:rsidTr="00E60A8A">
        <w:trPr>
          <w:trHeight w:val="500"/>
        </w:trPr>
        <w:tc>
          <w:tcPr>
            <w:tcW w:w="5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AD4DB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screamⁿ_twitterⁿ_screamⁿ_growlⁿ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4AC53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3D308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F7C2E" w14:paraId="121642E0" w14:textId="77777777" w:rsidTr="00E60A8A">
        <w:trPr>
          <w:trHeight w:val="500"/>
        </w:trPr>
        <w:tc>
          <w:tcPr>
            <w:tcW w:w="5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58048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shrillⁿ_hooⁿ_shrillⁿ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570CD8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48745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F7C2E" w14:paraId="70098C29" w14:textId="77777777" w:rsidTr="00E60A8A">
        <w:trPr>
          <w:trHeight w:val="500"/>
        </w:trPr>
        <w:tc>
          <w:tcPr>
            <w:tcW w:w="5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058EC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twitterⁿ_growlⁿ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055DD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ACA25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F7C2E" w14:paraId="25372EC7" w14:textId="77777777" w:rsidTr="00E60A8A">
        <w:trPr>
          <w:trHeight w:val="500"/>
        </w:trPr>
        <w:tc>
          <w:tcPr>
            <w:tcW w:w="5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2ECDF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twitterⁿ_growlⁿ_shrillⁿ_twitterⁿ_growlⁿ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55E7AD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5A853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14:paraId="510A4BBA" w14:textId="77777777" w:rsidR="00AF7C2E" w:rsidRDefault="00AF7C2E" w:rsidP="00AF7C2E">
      <w:pPr>
        <w:spacing w:before="240" w:after="240" w:line="276" w:lineRule="auto"/>
        <w:rPr>
          <w:b/>
          <w:bCs/>
          <w:sz w:val="22"/>
          <w:szCs w:val="22"/>
        </w:rPr>
      </w:pPr>
    </w:p>
    <w:p w14:paraId="13080AB2" w14:textId="77777777" w:rsidR="00AF7C2E" w:rsidRDefault="00AF7C2E" w:rsidP="00AF7C2E">
      <w:pPr>
        <w:spacing w:before="240" w:after="240"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Table S2. Adult female vocal sequences of grunts and twitters sampled from audio recordings.</w:t>
      </w:r>
    </w:p>
    <w:p w14:paraId="368F0643" w14:textId="77777777" w:rsidR="00AF7C2E" w:rsidRDefault="00AF7C2E" w:rsidP="00AF7C2E">
      <w:pPr>
        <w:spacing w:line="276" w:lineRule="auto"/>
        <w:rPr>
          <w:sz w:val="22"/>
          <w:szCs w:val="22"/>
          <w:highlight w:val="white"/>
        </w:rPr>
      </w:pPr>
      <w:r>
        <w:rPr>
          <w:sz w:val="22"/>
          <w:szCs w:val="22"/>
        </w:rPr>
        <w:lastRenderedPageBreak/>
        <w:t xml:space="preserve">The table below presents the raw sequences, composed of ‘grunt’ and ‘twitter’ calls, with sample sizes of adult females for which we could define the context of production. </w:t>
      </w:r>
      <w:r>
        <w:rPr>
          <w:sz w:val="22"/>
          <w:szCs w:val="22"/>
          <w:highlight w:val="white"/>
        </w:rPr>
        <w:t xml:space="preserve">ⁿ indicates that for each call, any number of repetitions of vocal elements is possible </w:t>
      </w:r>
      <w:r>
        <w:rPr>
          <w:sz w:val="22"/>
          <w:szCs w:val="22"/>
        </w:rPr>
        <w:t>(from zero upwards)</w:t>
      </w:r>
      <w:r>
        <w:rPr>
          <w:sz w:val="22"/>
          <w:szCs w:val="22"/>
          <w:highlight w:val="white"/>
        </w:rPr>
        <w:t>.</w:t>
      </w:r>
    </w:p>
    <w:tbl>
      <w:tblPr>
        <w:tblW w:w="90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775"/>
        <w:gridCol w:w="1605"/>
        <w:gridCol w:w="1650"/>
      </w:tblGrid>
      <w:tr w:rsidR="00AF7C2E" w14:paraId="57FFCF62" w14:textId="77777777" w:rsidTr="00E60A8A">
        <w:trPr>
          <w:trHeight w:val="500"/>
        </w:trPr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009A4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Utterance type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E8F20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 utterances 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5A175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 individuals</w:t>
            </w:r>
          </w:p>
        </w:tc>
      </w:tr>
      <w:tr w:rsidR="00AF7C2E" w14:paraId="3E42DC05" w14:textId="77777777" w:rsidTr="00E60A8A">
        <w:trPr>
          <w:trHeight w:val="500"/>
        </w:trPr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C3C031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gruntⁿ_twitterⁿ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0C641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29D21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</w:tr>
      <w:tr w:rsidR="00AF7C2E" w14:paraId="3CA26F67" w14:textId="77777777" w:rsidTr="00E60A8A">
        <w:trPr>
          <w:trHeight w:val="500"/>
        </w:trPr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F8E59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gruntⁿ_twitterⁿ_gruntⁿ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4C0B3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618119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:rsidR="00AF7C2E" w14:paraId="113F5758" w14:textId="77777777" w:rsidTr="00E60A8A">
        <w:trPr>
          <w:trHeight w:val="500"/>
        </w:trPr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989BA8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gruntⁿ_twitterⁿ_gruntⁿ_twitterⁿ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862AE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EA792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AF7C2E" w14:paraId="75D0CCCD" w14:textId="77777777" w:rsidTr="00E60A8A">
        <w:trPr>
          <w:trHeight w:val="500"/>
        </w:trPr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069380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gruntⁿ_twitterⁿ_gruntⁿ_twitterⁿ_gruntⁿ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568C0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039A9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AF7C2E" w14:paraId="78B28A25" w14:textId="77777777" w:rsidTr="00E60A8A">
        <w:trPr>
          <w:trHeight w:val="500"/>
        </w:trPr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DCE74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gruntⁿ_twitterⁿ_gruntⁿ_twitterⁿ_gruntⁿ_twitterⁿ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62D41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32ECC7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AF7C2E" w14:paraId="69F48BF1" w14:textId="77777777" w:rsidTr="00E60A8A">
        <w:trPr>
          <w:trHeight w:val="500"/>
        </w:trPr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AB762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gruntⁿ_twitterⁿ_gruntⁿ_twitterⁿ_gruntⁿ_twitterⁿ_gruntⁿ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A13E0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95A28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AF7C2E" w14:paraId="73372A01" w14:textId="77777777" w:rsidTr="00E60A8A">
        <w:trPr>
          <w:trHeight w:val="500"/>
        </w:trPr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98D77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gruntⁿ_twitterⁿ_gruntⁿ_twitterⁿ_gruntⁿ_twitterⁿ_gruntⁿ_twitterⁿ_gruntⁿ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5042B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DBBB7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AF7C2E" w14:paraId="6F8235D0" w14:textId="77777777" w:rsidTr="00E60A8A">
        <w:trPr>
          <w:trHeight w:val="500"/>
        </w:trPr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534FFE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twitterⁿ_gruntⁿ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07ED7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EE775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</w:tr>
      <w:tr w:rsidR="00AF7C2E" w14:paraId="0C8E918D" w14:textId="77777777" w:rsidTr="00E60A8A">
        <w:trPr>
          <w:trHeight w:val="500"/>
        </w:trPr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7633F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twitterⁿ_gruntⁿ_twitterⁿ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75D4D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131EBA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AF7C2E" w14:paraId="724C0F27" w14:textId="77777777" w:rsidTr="00E60A8A">
        <w:trPr>
          <w:trHeight w:val="500"/>
        </w:trPr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288BE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twitterⁿ_gruntⁿ_twitterⁿ_gruntⁿ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4B58B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56B23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AF7C2E" w14:paraId="267E7708" w14:textId="77777777" w:rsidTr="00E60A8A">
        <w:trPr>
          <w:trHeight w:val="500"/>
        </w:trPr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EE4BAB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twitterⁿ_gruntⁿ_twitterⁿ_gruntⁿ_twitterⁿ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9CCBE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9064FA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AF7C2E" w14:paraId="7EF863F3" w14:textId="77777777" w:rsidTr="00E60A8A">
        <w:trPr>
          <w:trHeight w:val="500"/>
        </w:trPr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927D3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twitterⁿ_gruntⁿ_twitterⁿ_gruntⁿ_twitterⁿ_gruntⁿ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69B326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AAF6A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AF7C2E" w14:paraId="2DA7A9B9" w14:textId="77777777" w:rsidTr="00E60A8A">
        <w:trPr>
          <w:trHeight w:val="500"/>
        </w:trPr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1F5771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twitterⁿ_gruntⁿ_twitterⁿ_gruntⁿ_twitterⁿ_gruntⁿ_twitterⁿ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6A4EC3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C57F8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F7C2E" w14:paraId="5244AE28" w14:textId="77777777" w:rsidTr="00E60A8A">
        <w:trPr>
          <w:trHeight w:val="500"/>
        </w:trPr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6F5F3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twitterⁿ_gruntⁿ_twitterⁿ_gruntⁿ_twitterⁿ_gruntⁿ_twitterⁿ_gruntⁿ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639A7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E955C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AF7C2E" w14:paraId="43F7508B" w14:textId="77777777" w:rsidTr="00E60A8A">
        <w:trPr>
          <w:trHeight w:val="500"/>
        </w:trPr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DA162A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twitterⁿ_gruntⁿ_twitterⁿ_gruntⁿ_twitterⁿ_gruntⁿ_twitterⁿ_gruntⁿ_twitterⁿ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116BB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21FD18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F7C2E" w14:paraId="76210334" w14:textId="77777777" w:rsidTr="00E60A8A">
        <w:trPr>
          <w:trHeight w:val="500"/>
        </w:trPr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9C1A3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twitterⁿ_gruntⁿ_twitterⁿ_gruntⁿ_twitterⁿ_gruntⁿ_twitterⁿ_gruntⁿ_twitterⁿ_gruntⁿ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6353A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94AF97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F7C2E" w14:paraId="59AD0702" w14:textId="77777777" w:rsidTr="00E60A8A">
        <w:trPr>
          <w:trHeight w:val="500"/>
        </w:trPr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4C970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twitterⁿ_gruntⁿ_twitterⁿ_gruntⁿ_twitterⁿ_gruntⁿ_twitterⁿ_gruntⁿ_twitterⁿ_gruntⁿ_twitterⁿ_gruntⁿ_twitterⁿ_gruntⁿ_twitterⁿ_gruntⁿ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0CF16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57381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F7C2E" w14:paraId="5906A8E3" w14:textId="77777777" w:rsidTr="00E60A8A">
        <w:trPr>
          <w:trHeight w:val="500"/>
        </w:trPr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2CE30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witterⁿ_gruntⁿ_twitterⁿ_gruntⁿ_twitterⁿ_gruntⁿ_twitterⁿ_gruntⁿ_twitterⁿ_gruntⁿ_twitterⁿ_gruntⁿ_twitterⁿ_gruntⁿ_twitterⁿ_gruntⁿ_twitterⁿ_gruntⁿ_twitterⁿ_gruntⁿ_twitterⁿ_gruntⁿ_twitterⁿ_gruntⁿ_twitterⁿ_gruntⁿ_twitterⁿ_gruntⁿ_twitterⁿ_gruntⁿ_twitterⁿ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CE7F2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B06F5" w14:textId="77777777" w:rsidR="00AF7C2E" w:rsidRDefault="00AF7C2E" w:rsidP="00E60A8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14:paraId="5D624850" w14:textId="77777777" w:rsidR="00EC0890" w:rsidRDefault="00EC0890" w:rsidP="00D1493C">
      <w:pPr>
        <w:spacing w:before="240" w:after="240" w:line="276" w:lineRule="auto"/>
      </w:pPr>
      <w:bookmarkStart w:id="2" w:name="_v43jugn39lwl" w:colFirst="0" w:colLast="0"/>
      <w:bookmarkStart w:id="3" w:name="_bamyyipywwjk" w:colFirst="0" w:colLast="0"/>
      <w:bookmarkEnd w:id="2"/>
      <w:bookmarkEnd w:id="3"/>
    </w:p>
    <w:sectPr w:rsidR="00EC0890" w:rsidSect="00AF7C2E">
      <w:headerReference w:type="default" r:id="rId7"/>
      <w:footerReference w:type="default" r:id="rId8"/>
      <w:pgSz w:w="11909" w:h="16834"/>
      <w:pgMar w:top="851" w:right="1418" w:bottom="1134" w:left="1418" w:header="851" w:footer="397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0FB5E4" w14:textId="77777777" w:rsidR="004D4D64" w:rsidRDefault="004D4D64">
      <w:pPr>
        <w:spacing w:after="0" w:line="240" w:lineRule="auto"/>
      </w:pPr>
      <w:r>
        <w:separator/>
      </w:r>
    </w:p>
  </w:endnote>
  <w:endnote w:type="continuationSeparator" w:id="0">
    <w:p w14:paraId="4561DE78" w14:textId="77777777" w:rsidR="004D4D64" w:rsidRDefault="004D4D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F1E7D" w14:textId="77777777" w:rsidR="00AF7C2E" w:rsidRDefault="00AF7C2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90F9F" w14:textId="77777777" w:rsidR="004D4D64" w:rsidRDefault="004D4D64">
      <w:pPr>
        <w:spacing w:after="0" w:line="240" w:lineRule="auto"/>
      </w:pPr>
      <w:r>
        <w:separator/>
      </w:r>
    </w:p>
  </w:footnote>
  <w:footnote w:type="continuationSeparator" w:id="0">
    <w:p w14:paraId="10D8EB2E" w14:textId="77777777" w:rsidR="004D4D64" w:rsidRDefault="004D4D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35B28" w14:textId="77777777" w:rsidR="00AF7C2E" w:rsidRDefault="00AF7C2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543CBA"/>
    <w:multiLevelType w:val="multilevel"/>
    <w:tmpl w:val="074400A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205413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CB5"/>
    <w:rsid w:val="00013EC0"/>
    <w:rsid w:val="00041DB2"/>
    <w:rsid w:val="00057BB3"/>
    <w:rsid w:val="0006635A"/>
    <w:rsid w:val="00077AEB"/>
    <w:rsid w:val="00092A4A"/>
    <w:rsid w:val="00097DB8"/>
    <w:rsid w:val="001A1E7F"/>
    <w:rsid w:val="00200184"/>
    <w:rsid w:val="00210628"/>
    <w:rsid w:val="00221C5C"/>
    <w:rsid w:val="002271C8"/>
    <w:rsid w:val="00227CAD"/>
    <w:rsid w:val="002901F2"/>
    <w:rsid w:val="00292031"/>
    <w:rsid w:val="002E7DB4"/>
    <w:rsid w:val="0032709F"/>
    <w:rsid w:val="00344A83"/>
    <w:rsid w:val="003475FE"/>
    <w:rsid w:val="003558A0"/>
    <w:rsid w:val="003D6AAC"/>
    <w:rsid w:val="004348DC"/>
    <w:rsid w:val="0046111C"/>
    <w:rsid w:val="00464F0E"/>
    <w:rsid w:val="004D4D64"/>
    <w:rsid w:val="004E5F6A"/>
    <w:rsid w:val="004E6A9C"/>
    <w:rsid w:val="00536E49"/>
    <w:rsid w:val="005815A3"/>
    <w:rsid w:val="005A1661"/>
    <w:rsid w:val="005C127D"/>
    <w:rsid w:val="005D70B9"/>
    <w:rsid w:val="006535A9"/>
    <w:rsid w:val="006755B0"/>
    <w:rsid w:val="006874CB"/>
    <w:rsid w:val="006B09B4"/>
    <w:rsid w:val="00756DA8"/>
    <w:rsid w:val="00765B06"/>
    <w:rsid w:val="007714F1"/>
    <w:rsid w:val="007C3CB5"/>
    <w:rsid w:val="007C4406"/>
    <w:rsid w:val="007C5C89"/>
    <w:rsid w:val="007D23DF"/>
    <w:rsid w:val="008070C9"/>
    <w:rsid w:val="00836970"/>
    <w:rsid w:val="00845FEF"/>
    <w:rsid w:val="008970C5"/>
    <w:rsid w:val="008F1E6F"/>
    <w:rsid w:val="009206CF"/>
    <w:rsid w:val="009272E4"/>
    <w:rsid w:val="009863E3"/>
    <w:rsid w:val="0099254B"/>
    <w:rsid w:val="009F11DB"/>
    <w:rsid w:val="00A53850"/>
    <w:rsid w:val="00A8574D"/>
    <w:rsid w:val="00A97798"/>
    <w:rsid w:val="00AF404B"/>
    <w:rsid w:val="00AF7C2E"/>
    <w:rsid w:val="00B163F6"/>
    <w:rsid w:val="00B320F8"/>
    <w:rsid w:val="00B66761"/>
    <w:rsid w:val="00B9498F"/>
    <w:rsid w:val="00BC35CF"/>
    <w:rsid w:val="00BF32F6"/>
    <w:rsid w:val="00BF671B"/>
    <w:rsid w:val="00C758BF"/>
    <w:rsid w:val="00CA4F69"/>
    <w:rsid w:val="00CC0B02"/>
    <w:rsid w:val="00D11688"/>
    <w:rsid w:val="00D1493C"/>
    <w:rsid w:val="00D509CE"/>
    <w:rsid w:val="00D8492F"/>
    <w:rsid w:val="00DA4BC1"/>
    <w:rsid w:val="00DC70AE"/>
    <w:rsid w:val="00E70A5F"/>
    <w:rsid w:val="00EA718E"/>
    <w:rsid w:val="00EC0890"/>
    <w:rsid w:val="00EE45CA"/>
    <w:rsid w:val="00F23386"/>
    <w:rsid w:val="00F47D43"/>
    <w:rsid w:val="00F60787"/>
    <w:rsid w:val="00FA29E1"/>
    <w:rsid w:val="00FC1E37"/>
    <w:rsid w:val="00FD2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E7AF1"/>
  <w15:chartTrackingRefBased/>
  <w15:docId w15:val="{CE7A3C40-6C72-422A-9C69-6564255AB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before="100" w:beforeAutospacing="1" w:after="100" w:afterAutospacing="1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7C2E"/>
    <w:pPr>
      <w:spacing w:before="0" w:beforeAutospacing="0" w:after="160" w:afterAutospacing="0"/>
    </w:pPr>
    <w:rPr>
      <w:rFonts w:ascii="Arial" w:eastAsia="Arial" w:hAnsi="Arial" w:cs="Arial"/>
      <w:kern w:val="0"/>
      <w:sz w:val="24"/>
      <w:szCs w:val="24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09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aliases w:val="Thesis-2"/>
    <w:basedOn w:val="Normal"/>
    <w:next w:val="Normal"/>
    <w:link w:val="Heading2Char"/>
    <w:autoRedefine/>
    <w:uiPriority w:val="9"/>
    <w:unhideWhenUsed/>
    <w:qFormat/>
    <w:rsid w:val="006B09B4"/>
    <w:pPr>
      <w:keepNext/>
      <w:keepLines/>
      <w:spacing w:after="0" w:line="276" w:lineRule="auto"/>
      <w:outlineLvl w:val="1"/>
    </w:pPr>
    <w:rPr>
      <w:b/>
      <w:lang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3CB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3CB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3CB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3CB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3CB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3CB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3CB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hesis">
    <w:name w:val="Thesis"/>
    <w:basedOn w:val="Heading1"/>
    <w:link w:val="ThesisChar"/>
    <w:autoRedefine/>
    <w:qFormat/>
    <w:rsid w:val="006B09B4"/>
    <w:pPr>
      <w:spacing w:before="240" w:after="240" w:line="276" w:lineRule="auto"/>
    </w:pPr>
    <w:rPr>
      <w:rFonts w:ascii="Times New Roman" w:eastAsia="Times New Roman" w:hAnsi="Times New Roman" w:cs="Times New Roman"/>
      <w:b/>
      <w:color w:val="auto"/>
      <w:sz w:val="28"/>
      <w:szCs w:val="24"/>
    </w:rPr>
  </w:style>
  <w:style w:type="character" w:customStyle="1" w:styleId="ThesisChar">
    <w:name w:val="Thesis Char"/>
    <w:basedOn w:val="Heading1Char"/>
    <w:link w:val="Thesis"/>
    <w:rsid w:val="006B09B4"/>
    <w:rPr>
      <w:rFonts w:ascii="Times New Roman" w:eastAsia="Times New Roman" w:hAnsi="Times New Roman" w:cs="Times New Roman"/>
      <w:b/>
      <w:color w:val="0F4761" w:themeColor="accent1" w:themeShade="BF"/>
      <w:sz w:val="28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B09B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aliases w:val="Thesis-2 Char"/>
    <w:basedOn w:val="DefaultParagraphFont"/>
    <w:link w:val="Heading2"/>
    <w:uiPriority w:val="9"/>
    <w:rsid w:val="006B09B4"/>
    <w:rPr>
      <w:rFonts w:ascii="Arial" w:eastAsia="Arial" w:hAnsi="Arial" w:cs="Arial"/>
      <w:b/>
      <w:kern w:val="0"/>
      <w:sz w:val="24"/>
      <w:lang w:val="en-GB" w:eastAsia="fr-FR"/>
      <w14:ligatures w14:val="none"/>
    </w:rPr>
  </w:style>
  <w:style w:type="paragraph" w:customStyle="1" w:styleId="Thesis-2b">
    <w:name w:val="Thesis-2b"/>
    <w:next w:val="Normal"/>
    <w:autoRedefine/>
    <w:qFormat/>
    <w:rsid w:val="006B09B4"/>
    <w:pPr>
      <w:spacing w:after="0" w:line="276" w:lineRule="auto"/>
    </w:pPr>
    <w:rPr>
      <w:rFonts w:ascii="Arial" w:eastAsia="Arial" w:hAnsi="Arial" w:cs="Arial"/>
      <w:b/>
      <w:kern w:val="0"/>
      <w:sz w:val="24"/>
      <w:lang w:val="en-GB" w:eastAsia="fr-FR"/>
      <w14:ligatures w14:val="none"/>
    </w:rPr>
  </w:style>
  <w:style w:type="paragraph" w:customStyle="1" w:styleId="Thesis-3">
    <w:name w:val="Thesis-3"/>
    <w:next w:val="Normal"/>
    <w:link w:val="Thesis-3Char"/>
    <w:autoRedefine/>
    <w:qFormat/>
    <w:rsid w:val="006B09B4"/>
    <w:pPr>
      <w:spacing w:before="240" w:after="240"/>
    </w:pPr>
    <w:rPr>
      <w:i/>
      <w:sz w:val="24"/>
      <w:szCs w:val="24"/>
    </w:rPr>
  </w:style>
  <w:style w:type="character" w:customStyle="1" w:styleId="Thesis-3Char">
    <w:name w:val="Thesis-3 Char"/>
    <w:basedOn w:val="DefaultParagraphFont"/>
    <w:link w:val="Thesis-3"/>
    <w:rsid w:val="006B09B4"/>
    <w:rPr>
      <w:i/>
      <w:sz w:val="24"/>
      <w:szCs w:val="24"/>
    </w:rPr>
  </w:style>
  <w:style w:type="paragraph" w:customStyle="1" w:styleId="Thesis-4">
    <w:name w:val="Thesis-4"/>
    <w:basedOn w:val="Normal"/>
    <w:next w:val="Normal"/>
    <w:link w:val="Thesis-4Char"/>
    <w:autoRedefine/>
    <w:qFormat/>
    <w:rsid w:val="006B09B4"/>
    <w:pPr>
      <w:spacing w:before="240" w:after="240"/>
    </w:pPr>
    <w:rPr>
      <w:u w:val="single"/>
    </w:rPr>
  </w:style>
  <w:style w:type="character" w:customStyle="1" w:styleId="Thesis-4Char">
    <w:name w:val="Thesis-4 Char"/>
    <w:basedOn w:val="DefaultParagraphFont"/>
    <w:link w:val="Thesis-4"/>
    <w:rsid w:val="006B09B4"/>
    <w:rPr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3CB5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3CB5"/>
    <w:rPr>
      <w:rFonts w:eastAsiaTheme="majorEastAsia" w:cstheme="majorBidi"/>
      <w:i/>
      <w:iCs/>
      <w:color w:val="0F4761" w:themeColor="accent1" w:themeShade="BF"/>
      <w:sz w:val="24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3CB5"/>
    <w:rPr>
      <w:rFonts w:eastAsiaTheme="majorEastAsia" w:cstheme="majorBidi"/>
      <w:color w:val="0F4761" w:themeColor="accent1" w:themeShade="BF"/>
      <w:sz w:val="24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3CB5"/>
    <w:rPr>
      <w:rFonts w:eastAsiaTheme="majorEastAsia" w:cstheme="majorBidi"/>
      <w:i/>
      <w:iCs/>
      <w:color w:val="595959" w:themeColor="text1" w:themeTint="A6"/>
      <w:sz w:val="24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3CB5"/>
    <w:rPr>
      <w:rFonts w:eastAsiaTheme="majorEastAsia" w:cstheme="majorBidi"/>
      <w:color w:val="595959" w:themeColor="text1" w:themeTint="A6"/>
      <w:sz w:val="24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3CB5"/>
    <w:rPr>
      <w:rFonts w:eastAsiaTheme="majorEastAsia" w:cstheme="majorBidi"/>
      <w:i/>
      <w:iCs/>
      <w:color w:val="272727" w:themeColor="text1" w:themeTint="D8"/>
      <w:sz w:val="24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3CB5"/>
    <w:rPr>
      <w:rFonts w:eastAsiaTheme="majorEastAsia" w:cstheme="majorBidi"/>
      <w:color w:val="272727" w:themeColor="text1" w:themeTint="D8"/>
      <w:sz w:val="24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7C3C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3CB5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3CB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3CB5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7C3C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3CB5"/>
    <w:rPr>
      <w:rFonts w:ascii="Arial" w:hAnsi="Arial"/>
      <w:i/>
      <w:iCs/>
      <w:color w:val="404040" w:themeColor="text1" w:themeTint="BF"/>
      <w:sz w:val="24"/>
      <w:lang w:val="en-GB"/>
    </w:rPr>
  </w:style>
  <w:style w:type="paragraph" w:styleId="ListParagraph">
    <w:name w:val="List Paragraph"/>
    <w:basedOn w:val="Normal"/>
    <w:uiPriority w:val="34"/>
    <w:qFormat/>
    <w:rsid w:val="007C3C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3C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3C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3CB5"/>
    <w:rPr>
      <w:rFonts w:ascii="Arial" w:hAnsi="Arial"/>
      <w:i/>
      <w:iCs/>
      <w:color w:val="0F4761" w:themeColor="accent1" w:themeShade="BF"/>
      <w:sz w:val="24"/>
      <w:lang w:val="en-GB"/>
    </w:rPr>
  </w:style>
  <w:style w:type="character" w:styleId="IntenseReference">
    <w:name w:val="Intense Reference"/>
    <w:basedOn w:val="DefaultParagraphFont"/>
    <w:uiPriority w:val="32"/>
    <w:qFormat/>
    <w:rsid w:val="007C3CB5"/>
    <w:rPr>
      <w:b/>
      <w:bCs/>
      <w:smallCaps/>
      <w:color w:val="0F4761" w:themeColor="accent1" w:themeShade="BF"/>
      <w:spacing w:val="5"/>
    </w:rPr>
  </w:style>
  <w:style w:type="table" w:customStyle="1" w:styleId="TableNormal0">
    <w:name w:val="TableNormal"/>
    <w:rsid w:val="00AF7C2E"/>
    <w:pPr>
      <w:spacing w:before="0" w:beforeAutospacing="0" w:after="160" w:afterAutospacing="0"/>
    </w:pPr>
    <w:rPr>
      <w:rFonts w:ascii="Arial" w:eastAsia="Arial" w:hAnsi="Arial" w:cs="Arial"/>
      <w:kern w:val="0"/>
      <w:sz w:val="24"/>
      <w:szCs w:val="24"/>
      <w:lang w:val="en-GB"/>
      <w14:ligatures w14:val="none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unhideWhenUsed/>
    <w:rsid w:val="00AF7C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F7C2E"/>
    <w:rPr>
      <w:rFonts w:ascii="Arial" w:eastAsia="Arial" w:hAnsi="Arial" w:cs="Arial"/>
      <w:kern w:val="0"/>
      <w:sz w:val="20"/>
      <w:szCs w:val="20"/>
      <w:lang w:val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F7C2E"/>
    <w:rPr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AF7C2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7C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7C2E"/>
    <w:rPr>
      <w:rFonts w:ascii="Arial" w:eastAsia="Arial" w:hAnsi="Arial" w:cs="Arial"/>
      <w:b/>
      <w:bCs/>
      <w:kern w:val="0"/>
      <w:sz w:val="20"/>
      <w:szCs w:val="20"/>
      <w:lang w:val="en-GB"/>
      <w14:ligatures w14:val="none"/>
    </w:rPr>
  </w:style>
  <w:style w:type="paragraph" w:styleId="Bibliography">
    <w:name w:val="Bibliography"/>
    <w:basedOn w:val="Normal"/>
    <w:next w:val="Normal"/>
    <w:uiPriority w:val="37"/>
    <w:unhideWhenUsed/>
    <w:rsid w:val="00AF7C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454</Words>
  <Characters>2593</Characters>
  <Application>Microsoft Office Word</Application>
  <DocSecurity>0</DocSecurity>
  <Lines>21</Lines>
  <Paragraphs>6</Paragraphs>
  <ScaleCrop>false</ScaleCrop>
  <Company/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Auriane Le Floch</dc:creator>
  <cp:keywords/>
  <dc:description/>
  <cp:lastModifiedBy>Auriane Le Floch</cp:lastModifiedBy>
  <cp:revision>65</cp:revision>
  <dcterms:created xsi:type="dcterms:W3CDTF">2025-12-20T20:30:00Z</dcterms:created>
  <dcterms:modified xsi:type="dcterms:W3CDTF">2026-01-16T10:39:00Z</dcterms:modified>
</cp:coreProperties>
</file>