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1B" w:rsidRPr="003D397E" w:rsidRDefault="003D397E" w:rsidP="001C271B">
      <w:pPr>
        <w:spacing w:line="276" w:lineRule="auto"/>
        <w:rPr>
          <w:b/>
          <w:sz w:val="32"/>
          <w:szCs w:val="32"/>
        </w:rPr>
      </w:pPr>
      <w:r w:rsidRPr="003D397E">
        <w:rPr>
          <w:b/>
          <w:sz w:val="32"/>
          <w:szCs w:val="32"/>
        </w:rPr>
        <w:t>Additional file</w:t>
      </w:r>
    </w:p>
    <w:p w:rsidR="001C271B" w:rsidRDefault="001C271B" w:rsidP="001C271B">
      <w:pPr>
        <w:spacing w:line="276" w:lineRule="auto"/>
        <w:rPr>
          <w:b/>
        </w:rPr>
      </w:pPr>
    </w:p>
    <w:p w:rsidR="001C271B" w:rsidRPr="001C271B" w:rsidRDefault="001C271B" w:rsidP="001C271B">
      <w:pPr>
        <w:spacing w:line="276" w:lineRule="auto"/>
        <w:rPr>
          <w:b/>
        </w:rPr>
      </w:pPr>
      <w:r w:rsidRPr="001C271B">
        <w:rPr>
          <w:b/>
        </w:rPr>
        <w:t>Supplemental Methods</w:t>
      </w:r>
    </w:p>
    <w:p w:rsidR="001C271B" w:rsidRPr="007412D3" w:rsidRDefault="001C271B" w:rsidP="001C271B">
      <w:pPr>
        <w:spacing w:line="276" w:lineRule="auto"/>
      </w:pPr>
    </w:p>
    <w:p w:rsidR="001C271B" w:rsidRDefault="001C271B" w:rsidP="001C271B">
      <w:pPr>
        <w:spacing w:line="276" w:lineRule="auto"/>
      </w:pPr>
      <w:r>
        <w:rPr>
          <w:rFonts w:hint="eastAsia"/>
        </w:rPr>
        <w:t>MEDLINE search query</w:t>
      </w:r>
    </w:p>
    <w:p w:rsidR="001C271B" w:rsidRDefault="001C271B" w:rsidP="001C271B">
      <w:pPr>
        <w:spacing w:line="276" w:lineRule="auto"/>
      </w:pPr>
      <w:r>
        <w:rPr>
          <w:rFonts w:hint="eastAsia"/>
        </w:rPr>
        <w:t>#1</w:t>
      </w:r>
    </w:p>
    <w:p w:rsidR="001C271B" w:rsidRPr="001C271B" w:rsidRDefault="001C271B" w:rsidP="001C271B">
      <w:pPr>
        <w:spacing w:line="276" w:lineRule="auto"/>
      </w:pPr>
      <w:r w:rsidRPr="001C271B">
        <w:t>"</w:t>
      </w:r>
      <w:proofErr w:type="gramStart"/>
      <w:r w:rsidRPr="001C271B">
        <w:t>dairy</w:t>
      </w:r>
      <w:proofErr w:type="gramEnd"/>
      <w:r w:rsidRPr="001C271B">
        <w:t xml:space="preserve"> products"[Mesh] OR "dairy"[</w:t>
      </w:r>
      <w:proofErr w:type="spellStart"/>
      <w:r w:rsidRPr="001C271B">
        <w:t>tiab</w:t>
      </w:r>
      <w:proofErr w:type="spellEnd"/>
      <w:r w:rsidRPr="001C271B">
        <w:t>] OR "milk"[</w:t>
      </w:r>
      <w:proofErr w:type="spellStart"/>
      <w:r w:rsidRPr="001C271B">
        <w:t>tiab</w:t>
      </w:r>
      <w:proofErr w:type="spellEnd"/>
      <w:r w:rsidRPr="001C271B">
        <w:t>] OR "calcium"[</w:t>
      </w:r>
      <w:proofErr w:type="spellStart"/>
      <w:r w:rsidRPr="001C271B">
        <w:t>tiab</w:t>
      </w:r>
      <w:proofErr w:type="spellEnd"/>
      <w:r w:rsidRPr="001C271B">
        <w:t>] OR "cheese"[</w:t>
      </w:r>
      <w:proofErr w:type="spellStart"/>
      <w:r w:rsidRPr="001C271B">
        <w:t>tiab</w:t>
      </w:r>
      <w:proofErr w:type="spellEnd"/>
      <w:r w:rsidRPr="001C271B">
        <w:t>] OR "yogurt"[</w:t>
      </w:r>
      <w:proofErr w:type="spellStart"/>
      <w:r w:rsidRPr="001C271B">
        <w:t>tiab</w:t>
      </w:r>
      <w:proofErr w:type="spellEnd"/>
      <w:r w:rsidRPr="001C271B">
        <w:t>]</w:t>
      </w:r>
    </w:p>
    <w:p w:rsidR="001C271B" w:rsidRPr="001C271B" w:rsidRDefault="001C271B" w:rsidP="001C271B">
      <w:pPr>
        <w:spacing w:line="276" w:lineRule="auto"/>
      </w:pPr>
      <w:r w:rsidRPr="001C271B">
        <w:rPr>
          <w:rFonts w:hint="eastAsia"/>
        </w:rPr>
        <w:t>#2</w:t>
      </w:r>
    </w:p>
    <w:p w:rsidR="001C271B" w:rsidRDefault="001C271B" w:rsidP="001C271B">
      <w:pPr>
        <w:spacing w:line="276" w:lineRule="auto"/>
      </w:pPr>
      <w:r w:rsidRPr="001C271B">
        <w:t xml:space="preserve">"Diabetes Mellitus"[Mesh] OR "Diabetes </w:t>
      </w:r>
      <w:proofErr w:type="spellStart"/>
      <w:r w:rsidRPr="001C271B">
        <w:t>Mell</w:t>
      </w:r>
      <w:proofErr w:type="spellEnd"/>
      <w:r w:rsidRPr="001C271B">
        <w:t xml:space="preserve"> </w:t>
      </w:r>
      <w:proofErr w:type="spellStart"/>
      <w:r w:rsidRPr="001C271B">
        <w:t>itus</w:t>
      </w:r>
      <w:proofErr w:type="spellEnd"/>
      <w:r w:rsidRPr="001C271B">
        <w:t>, Type 2"[Mesh] OR "diabetes*"[</w:t>
      </w:r>
      <w:proofErr w:type="spellStart"/>
      <w:r w:rsidRPr="001C271B">
        <w:t>tiab</w:t>
      </w:r>
      <w:proofErr w:type="spellEnd"/>
      <w:r w:rsidRPr="001C271B">
        <w:t>] OR "diabetic*"[</w:t>
      </w:r>
      <w:proofErr w:type="spellStart"/>
      <w:r w:rsidRPr="001C271B">
        <w:t>tiab</w:t>
      </w:r>
      <w:proofErr w:type="spellEnd"/>
      <w:r w:rsidRPr="001C271B">
        <w:t>]</w:t>
      </w:r>
    </w:p>
    <w:p w:rsidR="001C271B" w:rsidRDefault="001C271B" w:rsidP="001C271B">
      <w:pPr>
        <w:spacing w:line="276" w:lineRule="auto"/>
      </w:pPr>
      <w:r>
        <w:rPr>
          <w:rFonts w:hint="eastAsia"/>
        </w:rPr>
        <w:t>#3</w:t>
      </w:r>
    </w:p>
    <w:p w:rsidR="001C271B" w:rsidRDefault="001C271B" w:rsidP="001C271B">
      <w:pPr>
        <w:spacing w:line="276" w:lineRule="auto"/>
      </w:pPr>
      <w:r w:rsidRPr="001C271B">
        <w:t>(#1 AND #2)) AND ("2013/06/05"[Date - Publication</w:t>
      </w:r>
      <w:proofErr w:type="gramStart"/>
      <w:r w:rsidRPr="001C271B">
        <w:t>] :</w:t>
      </w:r>
      <w:proofErr w:type="gramEnd"/>
      <w:r w:rsidRPr="001C271B">
        <w:t xml:space="preserve"> "3000"[Date - Publication]</w:t>
      </w:r>
    </w:p>
    <w:p w:rsidR="001C271B" w:rsidRDefault="001C271B" w:rsidP="001C271B">
      <w:pPr>
        <w:spacing w:line="276" w:lineRule="auto"/>
      </w:pPr>
    </w:p>
    <w:p w:rsidR="001C271B" w:rsidRDefault="001C271B" w:rsidP="001C271B">
      <w:pPr>
        <w:spacing w:line="276" w:lineRule="auto"/>
        <w:ind w:left="-864" w:firstLineChars="350" w:firstLine="840"/>
      </w:pPr>
      <w:r>
        <w:rPr>
          <w:rFonts w:hint="eastAsia"/>
        </w:rPr>
        <w:t>EMBASE search query</w:t>
      </w:r>
    </w:p>
    <w:p w:rsidR="001C271B" w:rsidRPr="001C271B" w:rsidRDefault="001C271B" w:rsidP="001C271B">
      <w:pPr>
        <w:spacing w:line="276" w:lineRule="auto"/>
      </w:pPr>
      <w:r w:rsidRPr="001C271B">
        <w:t xml:space="preserve">#1   </w:t>
      </w:r>
    </w:p>
    <w:p w:rsidR="00F16E64" w:rsidRDefault="001C271B" w:rsidP="001C271B">
      <w:pPr>
        <w:spacing w:line="276" w:lineRule="auto"/>
      </w:pPr>
      <w:r w:rsidRPr="001C271B">
        <w:t>'</w:t>
      </w:r>
      <w:proofErr w:type="gramStart"/>
      <w:r w:rsidRPr="001C271B">
        <w:t>dairy</w:t>
      </w:r>
      <w:proofErr w:type="gramEnd"/>
      <w:r w:rsidRPr="001C271B">
        <w:t xml:space="preserve"> products'</w:t>
      </w:r>
      <w:r>
        <w:t>/</w:t>
      </w:r>
      <w:proofErr w:type="spellStart"/>
      <w:r>
        <w:t>exp</w:t>
      </w:r>
      <w:proofErr w:type="spellEnd"/>
      <w:r>
        <w:t xml:space="preserve"> OR </w:t>
      </w:r>
      <w:r w:rsidRPr="001C271B">
        <w:t>'</w:t>
      </w:r>
      <w:proofErr w:type="spellStart"/>
      <w:r w:rsidRPr="001C271B">
        <w:t>milk'</w:t>
      </w:r>
      <w:r>
        <w:t>:ab</w:t>
      </w:r>
      <w:proofErr w:type="spellEnd"/>
      <w:r>
        <w:t xml:space="preserve"> OR </w:t>
      </w:r>
      <w:r w:rsidRPr="001C271B">
        <w:t>'</w:t>
      </w:r>
      <w:proofErr w:type="spellStart"/>
      <w:r w:rsidRPr="001C271B">
        <w:t>calcium'</w:t>
      </w:r>
      <w:r>
        <w:t>:ab</w:t>
      </w:r>
      <w:proofErr w:type="spellEnd"/>
      <w:r>
        <w:t xml:space="preserve"> OR </w:t>
      </w:r>
      <w:r w:rsidRPr="001C271B">
        <w:t>'</w:t>
      </w:r>
      <w:proofErr w:type="spellStart"/>
      <w:r w:rsidRPr="001C271B">
        <w:t>cheese'</w:t>
      </w:r>
      <w:r>
        <w:t>:ab</w:t>
      </w:r>
      <w:proofErr w:type="spellEnd"/>
      <w:r>
        <w:t xml:space="preserve"> OR </w:t>
      </w:r>
      <w:r w:rsidRPr="001C271B">
        <w:t>'</w:t>
      </w:r>
      <w:proofErr w:type="spellStart"/>
      <w:r w:rsidRPr="001C271B">
        <w:t>yogurt'</w:t>
      </w:r>
      <w:r>
        <w:t>:ab</w:t>
      </w:r>
      <w:proofErr w:type="spellEnd"/>
      <w:r>
        <w:t xml:space="preserve"> AND [</w:t>
      </w:r>
      <w:proofErr w:type="spellStart"/>
      <w:r>
        <w:t>embase</w:t>
      </w:r>
      <w:proofErr w:type="spellEnd"/>
      <w:r>
        <w:t>]/</w:t>
      </w:r>
      <w:proofErr w:type="spellStart"/>
      <w:r>
        <w:t>lim</w:t>
      </w:r>
      <w:proofErr w:type="spellEnd"/>
      <w:r>
        <w:t xml:space="preserve"> AND [5-6-2013]/</w:t>
      </w:r>
      <w:proofErr w:type="spellStart"/>
      <w:r>
        <w:t>sd</w:t>
      </w:r>
      <w:proofErr w:type="spellEnd"/>
      <w:r>
        <w:t xml:space="preserve"> NOT [4-10-2013]/</w:t>
      </w:r>
      <w:proofErr w:type="spellStart"/>
      <w:r>
        <w:t>sd</w:t>
      </w:r>
      <w:proofErr w:type="spellEnd"/>
      <w:r>
        <w:t xml:space="preserve">                       </w:t>
      </w:r>
    </w:p>
    <w:p w:rsidR="001C271B" w:rsidRDefault="001C271B" w:rsidP="001C271B">
      <w:pPr>
        <w:spacing w:line="276" w:lineRule="auto"/>
      </w:pPr>
      <w:r>
        <w:t xml:space="preserve">#2    </w:t>
      </w:r>
    </w:p>
    <w:p w:rsidR="001C271B" w:rsidRDefault="001C271B" w:rsidP="001C271B">
      <w:pPr>
        <w:spacing w:line="276" w:lineRule="auto"/>
      </w:pPr>
      <w:r w:rsidRPr="001C271B">
        <w:t>'</w:t>
      </w:r>
      <w:proofErr w:type="gramStart"/>
      <w:r w:rsidRPr="001C271B">
        <w:t>diabetes</w:t>
      </w:r>
      <w:proofErr w:type="gramEnd"/>
      <w:r w:rsidRPr="001C271B">
        <w:t xml:space="preserve"> mellitus'</w:t>
      </w:r>
      <w:r>
        <w:t>/</w:t>
      </w:r>
      <w:proofErr w:type="spellStart"/>
      <w:r>
        <w:t>exp</w:t>
      </w:r>
      <w:proofErr w:type="spellEnd"/>
      <w:r>
        <w:t xml:space="preserve"> OR </w:t>
      </w:r>
      <w:r w:rsidRPr="001C271B">
        <w:t>'</w:t>
      </w:r>
      <w:proofErr w:type="spellStart"/>
      <w:r w:rsidRPr="001C271B">
        <w:t>diabetes'</w:t>
      </w:r>
      <w:r>
        <w:t>:ab</w:t>
      </w:r>
      <w:proofErr w:type="spellEnd"/>
      <w:r>
        <w:t xml:space="preserve"> OR </w:t>
      </w:r>
      <w:r w:rsidRPr="001C271B">
        <w:t>'</w:t>
      </w:r>
      <w:proofErr w:type="spellStart"/>
      <w:r w:rsidRPr="001C271B">
        <w:t>diabetic'</w:t>
      </w:r>
      <w:r>
        <w:t>:ab</w:t>
      </w:r>
      <w:proofErr w:type="spellEnd"/>
      <w:r>
        <w:t xml:space="preserve"> AND [</w:t>
      </w:r>
      <w:proofErr w:type="spellStart"/>
      <w:r>
        <w:t>embase</w:t>
      </w:r>
      <w:proofErr w:type="spellEnd"/>
      <w:r>
        <w:t>]/</w:t>
      </w:r>
      <w:proofErr w:type="spellStart"/>
      <w:r>
        <w:t>lim</w:t>
      </w:r>
      <w:proofErr w:type="spellEnd"/>
      <w:r>
        <w:t xml:space="preserve"> AND [5-6-2013]/</w:t>
      </w:r>
      <w:proofErr w:type="spellStart"/>
      <w:r>
        <w:t>sd</w:t>
      </w:r>
      <w:proofErr w:type="spellEnd"/>
      <w:r>
        <w:t xml:space="preserve"> NOT [4-10-2013]/</w:t>
      </w:r>
      <w:proofErr w:type="spellStart"/>
      <w:r>
        <w:t>sd</w:t>
      </w:r>
      <w:proofErr w:type="spellEnd"/>
      <w:r>
        <w:t xml:space="preserve">                                                                     </w:t>
      </w:r>
    </w:p>
    <w:p w:rsidR="001C271B" w:rsidRDefault="001C271B" w:rsidP="001C271B">
      <w:pPr>
        <w:spacing w:line="276" w:lineRule="auto"/>
      </w:pPr>
      <w:r>
        <w:t xml:space="preserve">3        </w:t>
      </w:r>
    </w:p>
    <w:p w:rsidR="00B57EDF" w:rsidRDefault="001C271B" w:rsidP="00240267">
      <w:pPr>
        <w:spacing w:line="276" w:lineRule="auto"/>
        <w:sectPr w:rsidR="00B57EDF" w:rsidSect="00AA737C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1C271B">
        <w:t>#1</w:t>
      </w:r>
      <w:r>
        <w:t xml:space="preserve"> AND </w:t>
      </w:r>
      <w:r w:rsidRPr="001C271B">
        <w:t>#2</w:t>
      </w:r>
      <w:r>
        <w:t xml:space="preserve"> AND [</w:t>
      </w:r>
      <w:proofErr w:type="spellStart"/>
      <w:r>
        <w:t>embase</w:t>
      </w:r>
      <w:proofErr w:type="spellEnd"/>
      <w:r>
        <w:t>]/</w:t>
      </w:r>
      <w:proofErr w:type="spellStart"/>
      <w:r>
        <w:t>lim</w:t>
      </w:r>
      <w:proofErr w:type="spellEnd"/>
      <w:r>
        <w:t xml:space="preserve">                               </w:t>
      </w:r>
      <w:r w:rsidR="00F16E64">
        <w:t xml:space="preserve">                               </w:t>
      </w:r>
    </w:p>
    <w:p w:rsidR="00A71137" w:rsidRPr="005F47B5" w:rsidRDefault="00240267" w:rsidP="00A71137">
      <w:pPr>
        <w:rPr>
          <w:b/>
        </w:rPr>
      </w:pPr>
      <w:proofErr w:type="gramStart"/>
      <w:r>
        <w:rPr>
          <w:b/>
        </w:rPr>
        <w:lastRenderedPageBreak/>
        <w:t>Supplemental Table S1.</w:t>
      </w:r>
      <w:proofErr w:type="gramEnd"/>
      <w:r w:rsidR="00E239BE">
        <w:rPr>
          <w:b/>
        </w:rPr>
        <w:t xml:space="preserve"> </w:t>
      </w:r>
      <w:r w:rsidR="00A71137" w:rsidRPr="005F47B5">
        <w:rPr>
          <w:b/>
        </w:rPr>
        <w:t>Baseline age-adjusted characteristics of participants in the 3 cohorts acco</w:t>
      </w:r>
      <w:r w:rsidR="00A71137">
        <w:rPr>
          <w:b/>
        </w:rPr>
        <w:t>rding to categories of yogurt</w:t>
      </w:r>
      <w:r w:rsidR="00A71137" w:rsidRPr="005F47B5">
        <w:rPr>
          <w:b/>
        </w:rPr>
        <w:t xml:space="preserve"> </w:t>
      </w:r>
      <w:proofErr w:type="spellStart"/>
      <w:r w:rsidR="00A71137" w:rsidRPr="005F47B5">
        <w:rPr>
          <w:b/>
        </w:rPr>
        <w:t>consumption</w:t>
      </w:r>
      <w:r w:rsidR="007F480C">
        <w:rPr>
          <w:b/>
          <w:i/>
          <w:vertAlign w:val="superscript"/>
        </w:rPr>
        <w:t>a</w:t>
      </w:r>
      <w:proofErr w:type="spellEnd"/>
    </w:p>
    <w:tbl>
      <w:tblPr>
        <w:tblStyle w:val="TableGrid"/>
        <w:tblpPr w:leftFromText="180" w:rightFromText="180" w:vertAnchor="page" w:horzAnchor="margin" w:tblpXSpec="center" w:tblpY="1278"/>
        <w:tblW w:w="15559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36"/>
        <w:gridCol w:w="1085"/>
        <w:gridCol w:w="1085"/>
        <w:gridCol w:w="1085"/>
        <w:gridCol w:w="1086"/>
        <w:gridCol w:w="1085"/>
        <w:gridCol w:w="1085"/>
        <w:gridCol w:w="1085"/>
        <w:gridCol w:w="1086"/>
        <w:gridCol w:w="1085"/>
        <w:gridCol w:w="1085"/>
        <w:gridCol w:w="1085"/>
        <w:gridCol w:w="1086"/>
      </w:tblGrid>
      <w:tr w:rsidR="00A71137" w:rsidRPr="005F47B5" w:rsidTr="00240267">
        <w:tc>
          <w:tcPr>
            <w:tcW w:w="2536" w:type="dxa"/>
            <w:tcBorders>
              <w:bottom w:val="nil"/>
            </w:tcBorders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341" w:type="dxa"/>
            <w:gridSpan w:val="4"/>
            <w:tcBorders>
              <w:bottom w:val="single" w:sz="8" w:space="0" w:color="auto"/>
            </w:tcBorders>
          </w:tcPr>
          <w:p w:rsidR="00A71137" w:rsidRPr="005F47B5" w:rsidRDefault="007F480C" w:rsidP="0024026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299" distR="114299" simplePos="0" relativeHeight="251655168" behindDoc="0" locked="0" layoutInCell="1" allowOverlap="1">
                      <wp:simplePos x="0" y="0"/>
                      <wp:positionH relativeFrom="column">
                        <wp:posOffset>2501265</wp:posOffset>
                      </wp:positionH>
                      <wp:positionV relativeFrom="paragraph">
                        <wp:posOffset>252730</wp:posOffset>
                      </wp:positionV>
                      <wp:extent cx="373380" cy="635"/>
                      <wp:effectExtent l="20320" t="19050" r="26670" b="26670"/>
                      <wp:wrapNone/>
                      <wp:docPr id="11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7338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7" o:spid="_x0000_s1026" type="#_x0000_t34" style="position:absolute;margin-left:196.95pt;margin-top:19.9pt;width:29.4pt;height:.05pt;rotation:90;z-index:2516551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" strokecolor="white [3212]" strokeweight="3pt"/>
                  </w:pict>
                </mc:Fallback>
              </mc:AlternateContent>
            </w:r>
            <w:r w:rsidR="00A71137" w:rsidRPr="005F47B5">
              <w:rPr>
                <w:sz w:val="18"/>
                <w:szCs w:val="18"/>
              </w:rPr>
              <w:t>HPFS (1986)</w:t>
            </w:r>
          </w:p>
        </w:tc>
        <w:tc>
          <w:tcPr>
            <w:tcW w:w="4341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NHS I (1980)</w:t>
            </w:r>
          </w:p>
        </w:tc>
        <w:tc>
          <w:tcPr>
            <w:tcW w:w="4341" w:type="dxa"/>
            <w:gridSpan w:val="4"/>
            <w:tcBorders>
              <w:top w:val="single" w:sz="12" w:space="0" w:color="auto"/>
              <w:bottom w:val="single" w:sz="8" w:space="0" w:color="auto"/>
            </w:tcBorders>
          </w:tcPr>
          <w:p w:rsidR="00A71137" w:rsidRPr="005F47B5" w:rsidRDefault="007F480C" w:rsidP="00240267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299" distR="114299" simplePos="0" relativeHeight="251656192" behindDoc="0" locked="0" layoutInCell="1" allowOverlap="1">
                      <wp:simplePos x="0" y="0"/>
                      <wp:positionH relativeFrom="column">
                        <wp:posOffset>-257810</wp:posOffset>
                      </wp:positionH>
                      <wp:positionV relativeFrom="paragraph">
                        <wp:posOffset>275590</wp:posOffset>
                      </wp:positionV>
                      <wp:extent cx="373380" cy="635"/>
                      <wp:effectExtent l="23495" t="22860" r="23495" b="22860"/>
                      <wp:wrapNone/>
                      <wp:docPr id="1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37338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34" style="position:absolute;margin-left:-20.3pt;margin-top:21.7pt;width:29.4pt;height:.05pt;rotation:90;z-index: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" strokecolor="white [3212]" strokeweight="3pt"/>
                  </w:pict>
                </mc:Fallback>
              </mc:AlternateContent>
            </w:r>
            <w:r w:rsidR="00A71137" w:rsidRPr="005F47B5">
              <w:rPr>
                <w:sz w:val="18"/>
                <w:szCs w:val="18"/>
              </w:rPr>
              <w:t>NHS II (1991)</w:t>
            </w:r>
          </w:p>
        </w:tc>
      </w:tr>
      <w:tr w:rsidR="00A71137" w:rsidRPr="005F47B5" w:rsidTr="00240267">
        <w:tc>
          <w:tcPr>
            <w:tcW w:w="2536" w:type="dxa"/>
            <w:tcBorders>
              <w:top w:val="nil"/>
              <w:bottom w:val="single" w:sz="8" w:space="0" w:color="auto"/>
            </w:tcBorders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Characteristics</w:t>
            </w:r>
          </w:p>
        </w:tc>
        <w:tc>
          <w:tcPr>
            <w:tcW w:w="1085" w:type="dxa"/>
            <w:tcBorders>
              <w:top w:val="single" w:sz="8" w:space="0" w:color="auto"/>
              <w:bottom w:val="single" w:sz="8" w:space="0" w:color="auto"/>
            </w:tcBorders>
          </w:tcPr>
          <w:p w:rsidR="00A71137" w:rsidRPr="005F47B5" w:rsidRDefault="00EF6726" w:rsidP="002402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&lt;1s/</w:t>
            </w:r>
            <w:proofErr w:type="spellStart"/>
            <w:r>
              <w:rPr>
                <w:sz w:val="18"/>
                <w:szCs w:val="18"/>
              </w:rPr>
              <w:t>mo</w:t>
            </w:r>
            <w:proofErr w:type="spellEnd"/>
            <w:r>
              <w:rPr>
                <w:sz w:val="18"/>
                <w:szCs w:val="18"/>
              </w:rPr>
              <w:t xml:space="preserve"> (n=22394</w:t>
            </w:r>
            <w:r w:rsidR="00A71137"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  <w:tcBorders>
              <w:top w:val="single" w:sz="8" w:space="0" w:color="auto"/>
              <w:bottom w:val="single" w:sz="8" w:space="0" w:color="auto"/>
            </w:tcBorders>
          </w:tcPr>
          <w:p w:rsidR="00A71137" w:rsidRPr="005F47B5" w:rsidRDefault="00EF6726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1-3s/</w:t>
            </w:r>
            <w:proofErr w:type="spellStart"/>
            <w:r>
              <w:rPr>
                <w:sz w:val="18"/>
                <w:szCs w:val="18"/>
              </w:rPr>
              <w:t>mo</w:t>
            </w:r>
            <w:proofErr w:type="spellEnd"/>
            <w:r>
              <w:rPr>
                <w:sz w:val="18"/>
                <w:szCs w:val="18"/>
              </w:rPr>
              <w:t xml:space="preserve"> (n=804</w:t>
            </w:r>
            <w:r w:rsidR="00A71137">
              <w:rPr>
                <w:sz w:val="18"/>
                <w:szCs w:val="18"/>
              </w:rPr>
              <w:t>6</w:t>
            </w:r>
            <w:r w:rsidR="00A71137"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  <w:tcBorders>
              <w:top w:val="single" w:sz="8" w:space="0" w:color="auto"/>
              <w:bottom w:val="single" w:sz="8" w:space="0" w:color="auto"/>
            </w:tcBorders>
          </w:tcPr>
          <w:p w:rsidR="00A71137" w:rsidRPr="005F47B5" w:rsidRDefault="00EF6726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1s/</w:t>
            </w:r>
            <w:proofErr w:type="spellStart"/>
            <w:r>
              <w:rPr>
                <w:sz w:val="18"/>
                <w:szCs w:val="18"/>
              </w:rPr>
              <w:t>wk</w:t>
            </w:r>
            <w:proofErr w:type="spellEnd"/>
            <w:r>
              <w:rPr>
                <w:sz w:val="18"/>
                <w:szCs w:val="18"/>
              </w:rPr>
              <w:t xml:space="preserve"> (n=6481</w:t>
            </w:r>
            <w:r w:rsidR="00A71137"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  <w:tcBorders>
              <w:top w:val="single" w:sz="8" w:space="0" w:color="auto"/>
              <w:bottom w:val="single" w:sz="8" w:space="0" w:color="auto"/>
            </w:tcBorders>
          </w:tcPr>
          <w:p w:rsidR="00A71137" w:rsidRPr="005F47B5" w:rsidRDefault="00EF6726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≥2s/</w:t>
            </w:r>
            <w:proofErr w:type="spellStart"/>
            <w:r>
              <w:rPr>
                <w:sz w:val="18"/>
                <w:szCs w:val="18"/>
              </w:rPr>
              <w:t>wk</w:t>
            </w:r>
            <w:proofErr w:type="spellEnd"/>
            <w:r>
              <w:rPr>
                <w:sz w:val="18"/>
                <w:szCs w:val="18"/>
              </w:rPr>
              <w:t xml:space="preserve"> (n=4558</w:t>
            </w:r>
            <w:r w:rsidR="00A71137"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  <w:tcBorders>
              <w:top w:val="single" w:sz="8" w:space="0" w:color="auto"/>
              <w:bottom w:val="single" w:sz="8" w:space="0" w:color="auto"/>
            </w:tcBorders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&lt;1s/</w:t>
            </w:r>
            <w:proofErr w:type="spellStart"/>
            <w:r>
              <w:rPr>
                <w:sz w:val="18"/>
                <w:szCs w:val="18"/>
              </w:rPr>
              <w:t>mo</w:t>
            </w:r>
            <w:proofErr w:type="spellEnd"/>
            <w:r>
              <w:rPr>
                <w:sz w:val="18"/>
                <w:szCs w:val="18"/>
              </w:rPr>
              <w:t xml:space="preserve"> (n=24764</w:t>
            </w:r>
            <w:r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  <w:tcBorders>
              <w:top w:val="single" w:sz="8" w:space="0" w:color="auto"/>
              <w:bottom w:val="single" w:sz="8" w:space="0" w:color="auto"/>
            </w:tcBorders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1-3s/</w:t>
            </w:r>
            <w:proofErr w:type="spellStart"/>
            <w:r>
              <w:rPr>
                <w:sz w:val="18"/>
                <w:szCs w:val="18"/>
              </w:rPr>
              <w:t>mo</w:t>
            </w:r>
            <w:proofErr w:type="spellEnd"/>
            <w:r>
              <w:rPr>
                <w:sz w:val="18"/>
                <w:szCs w:val="18"/>
              </w:rPr>
              <w:t xml:space="preserve"> (n=13880</w:t>
            </w:r>
            <w:r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  <w:tcBorders>
              <w:top w:val="single" w:sz="8" w:space="0" w:color="auto"/>
              <w:bottom w:val="single" w:sz="8" w:space="0" w:color="auto"/>
            </w:tcBorders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1s/</w:t>
            </w:r>
            <w:proofErr w:type="spellStart"/>
            <w:r>
              <w:rPr>
                <w:sz w:val="18"/>
                <w:szCs w:val="18"/>
              </w:rPr>
              <w:t>wk</w:t>
            </w:r>
            <w:proofErr w:type="spellEnd"/>
            <w:r>
              <w:rPr>
                <w:sz w:val="18"/>
                <w:szCs w:val="18"/>
              </w:rPr>
              <w:t xml:space="preserve"> (n=17665</w:t>
            </w:r>
            <w:r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  <w:tcBorders>
              <w:top w:val="single" w:sz="8" w:space="0" w:color="auto"/>
              <w:bottom w:val="single" w:sz="8" w:space="0" w:color="auto"/>
            </w:tcBorders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≥2s/</w:t>
            </w:r>
            <w:proofErr w:type="spellStart"/>
            <w:r>
              <w:rPr>
                <w:sz w:val="18"/>
                <w:szCs w:val="18"/>
              </w:rPr>
              <w:t>wk</w:t>
            </w:r>
            <w:proofErr w:type="spellEnd"/>
            <w:r>
              <w:rPr>
                <w:sz w:val="18"/>
                <w:szCs w:val="18"/>
              </w:rPr>
              <w:t xml:space="preserve"> (n=11503</w:t>
            </w:r>
            <w:r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  <w:tcBorders>
              <w:top w:val="single" w:sz="8" w:space="0" w:color="auto"/>
              <w:bottom w:val="single" w:sz="8" w:space="0" w:color="auto"/>
            </w:tcBorders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&lt;1s/</w:t>
            </w:r>
            <w:proofErr w:type="spellStart"/>
            <w:r>
              <w:rPr>
                <w:sz w:val="18"/>
                <w:szCs w:val="18"/>
              </w:rPr>
              <w:t>mo</w:t>
            </w:r>
            <w:proofErr w:type="spellEnd"/>
            <w:r>
              <w:rPr>
                <w:sz w:val="18"/>
                <w:szCs w:val="18"/>
              </w:rPr>
              <w:t xml:space="preserve"> (n=22049</w:t>
            </w:r>
            <w:r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  <w:tcBorders>
              <w:top w:val="single" w:sz="8" w:space="0" w:color="auto"/>
              <w:bottom w:val="single" w:sz="8" w:space="0" w:color="auto"/>
            </w:tcBorders>
          </w:tcPr>
          <w:p w:rsidR="00A71137" w:rsidRDefault="00A71137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1-3s/</w:t>
            </w:r>
            <w:proofErr w:type="spellStart"/>
            <w:r>
              <w:rPr>
                <w:sz w:val="18"/>
                <w:szCs w:val="18"/>
              </w:rPr>
              <w:t>mo</w:t>
            </w:r>
            <w:proofErr w:type="spellEnd"/>
          </w:p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(n=18098</w:t>
            </w:r>
            <w:r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  <w:tcBorders>
              <w:top w:val="single" w:sz="8" w:space="0" w:color="auto"/>
              <w:bottom w:val="single" w:sz="8" w:space="0" w:color="auto"/>
            </w:tcBorders>
          </w:tcPr>
          <w:p w:rsidR="00A71137" w:rsidRDefault="00A71137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1s/</w:t>
            </w:r>
            <w:proofErr w:type="spellStart"/>
            <w:r>
              <w:rPr>
                <w:sz w:val="18"/>
                <w:szCs w:val="18"/>
              </w:rPr>
              <w:t>wk</w:t>
            </w:r>
            <w:proofErr w:type="spellEnd"/>
          </w:p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(n=25712</w:t>
            </w:r>
            <w:r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  <w:tcBorders>
              <w:top w:val="single" w:sz="8" w:space="0" w:color="auto"/>
              <w:bottom w:val="single" w:sz="8" w:space="0" w:color="auto"/>
            </w:tcBorders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≥2s/</w:t>
            </w:r>
            <w:proofErr w:type="spellStart"/>
            <w:r>
              <w:rPr>
                <w:sz w:val="18"/>
                <w:szCs w:val="18"/>
              </w:rPr>
              <w:t>wk</w:t>
            </w:r>
            <w:proofErr w:type="spellEnd"/>
            <w:r>
              <w:rPr>
                <w:sz w:val="18"/>
                <w:szCs w:val="18"/>
              </w:rPr>
              <w:t xml:space="preserve"> (n=20025</w:t>
            </w:r>
            <w:r w:rsidRPr="005F47B5">
              <w:rPr>
                <w:sz w:val="18"/>
                <w:szCs w:val="18"/>
              </w:rPr>
              <w:t>)</w:t>
            </w:r>
          </w:p>
        </w:tc>
      </w:tr>
      <w:tr w:rsidR="00A71137" w:rsidRPr="005F47B5" w:rsidTr="00240267">
        <w:trPr>
          <w:trHeight w:val="168"/>
        </w:trPr>
        <w:tc>
          <w:tcPr>
            <w:tcW w:w="2536" w:type="dxa"/>
            <w:tcBorders>
              <w:top w:val="single" w:sz="8" w:space="0" w:color="auto"/>
            </w:tcBorders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Total dairy intake (servings/d)</w:t>
            </w:r>
          </w:p>
        </w:tc>
        <w:tc>
          <w:tcPr>
            <w:tcW w:w="1085" w:type="dxa"/>
            <w:tcBorders>
              <w:top w:val="single" w:sz="8" w:space="0" w:color="auto"/>
            </w:tcBorders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0501E9">
              <w:rPr>
                <w:sz w:val="18"/>
                <w:szCs w:val="18"/>
              </w:rPr>
              <w:t>1.79(1.38)</w:t>
            </w:r>
            <w:r w:rsidR="008B5349">
              <w:rPr>
                <w:i/>
                <w:sz w:val="18"/>
                <w:szCs w:val="18"/>
                <w:vertAlign w:val="superscript"/>
              </w:rPr>
              <w:t>b</w:t>
            </w:r>
          </w:p>
        </w:tc>
        <w:tc>
          <w:tcPr>
            <w:tcW w:w="1085" w:type="dxa"/>
            <w:tcBorders>
              <w:top w:val="single" w:sz="8" w:space="0" w:color="auto"/>
            </w:tcBorders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0501E9">
              <w:rPr>
                <w:sz w:val="18"/>
                <w:szCs w:val="18"/>
              </w:rPr>
              <w:t>1.90(1.29)</w:t>
            </w:r>
          </w:p>
        </w:tc>
        <w:tc>
          <w:tcPr>
            <w:tcW w:w="1085" w:type="dxa"/>
            <w:tcBorders>
              <w:top w:val="single" w:sz="8" w:space="0" w:color="auto"/>
            </w:tcBorders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0501E9">
              <w:rPr>
                <w:sz w:val="18"/>
                <w:szCs w:val="18"/>
              </w:rPr>
              <w:t>2.11(1.34)</w:t>
            </w:r>
          </w:p>
        </w:tc>
        <w:tc>
          <w:tcPr>
            <w:tcW w:w="1086" w:type="dxa"/>
            <w:tcBorders>
              <w:top w:val="single" w:sz="8" w:space="0" w:color="auto"/>
            </w:tcBorders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0501E9">
              <w:rPr>
                <w:sz w:val="18"/>
                <w:szCs w:val="18"/>
              </w:rPr>
              <w:t>2.45(1.50)</w:t>
            </w:r>
          </w:p>
        </w:tc>
        <w:tc>
          <w:tcPr>
            <w:tcW w:w="1085" w:type="dxa"/>
            <w:tcBorders>
              <w:top w:val="single" w:sz="8" w:space="0" w:color="auto"/>
            </w:tcBorders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F94422">
              <w:rPr>
                <w:sz w:val="18"/>
                <w:szCs w:val="18"/>
              </w:rPr>
              <w:t>1.75(0.98)</w:t>
            </w:r>
          </w:p>
        </w:tc>
        <w:tc>
          <w:tcPr>
            <w:tcW w:w="1085" w:type="dxa"/>
            <w:tcBorders>
              <w:top w:val="single" w:sz="8" w:space="0" w:color="auto"/>
            </w:tcBorders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F94422">
              <w:rPr>
                <w:sz w:val="18"/>
                <w:szCs w:val="18"/>
              </w:rPr>
              <w:t>1.93(0.93)</w:t>
            </w:r>
          </w:p>
        </w:tc>
        <w:tc>
          <w:tcPr>
            <w:tcW w:w="1085" w:type="dxa"/>
            <w:tcBorders>
              <w:top w:val="single" w:sz="8" w:space="0" w:color="auto"/>
            </w:tcBorders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F94422">
              <w:rPr>
                <w:sz w:val="18"/>
                <w:szCs w:val="18"/>
              </w:rPr>
              <w:t>2.18(0.91)</w:t>
            </w:r>
          </w:p>
        </w:tc>
        <w:tc>
          <w:tcPr>
            <w:tcW w:w="1086" w:type="dxa"/>
            <w:tcBorders>
              <w:top w:val="single" w:sz="8" w:space="0" w:color="auto"/>
            </w:tcBorders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F94422">
              <w:rPr>
                <w:sz w:val="18"/>
                <w:szCs w:val="18"/>
              </w:rPr>
              <w:t>2.58(0.98)</w:t>
            </w:r>
          </w:p>
        </w:tc>
        <w:tc>
          <w:tcPr>
            <w:tcW w:w="1085" w:type="dxa"/>
            <w:tcBorders>
              <w:top w:val="single" w:sz="8" w:space="0" w:color="auto"/>
            </w:tcBorders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2C0035">
              <w:rPr>
                <w:sz w:val="18"/>
                <w:szCs w:val="18"/>
              </w:rPr>
              <w:t>1.88(1.40)</w:t>
            </w:r>
          </w:p>
        </w:tc>
        <w:tc>
          <w:tcPr>
            <w:tcW w:w="1085" w:type="dxa"/>
            <w:tcBorders>
              <w:top w:val="single" w:sz="8" w:space="0" w:color="auto"/>
            </w:tcBorders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2C0035">
              <w:rPr>
                <w:sz w:val="18"/>
                <w:szCs w:val="18"/>
              </w:rPr>
              <w:t>2.13(1.40)</w:t>
            </w:r>
          </w:p>
        </w:tc>
        <w:tc>
          <w:tcPr>
            <w:tcW w:w="1085" w:type="dxa"/>
            <w:tcBorders>
              <w:top w:val="single" w:sz="8" w:space="0" w:color="auto"/>
            </w:tcBorders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2C0035">
              <w:rPr>
                <w:sz w:val="18"/>
                <w:szCs w:val="18"/>
              </w:rPr>
              <w:t>2.34(1.41)</w:t>
            </w:r>
          </w:p>
        </w:tc>
        <w:tc>
          <w:tcPr>
            <w:tcW w:w="1086" w:type="dxa"/>
            <w:tcBorders>
              <w:top w:val="single" w:sz="8" w:space="0" w:color="auto"/>
            </w:tcBorders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2C0035">
              <w:rPr>
                <w:sz w:val="18"/>
                <w:szCs w:val="18"/>
              </w:rPr>
              <w:t>2.71(1.50)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Age (y)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54.4(9.6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51.4(9.0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50.6(8.8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52.1(9.5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46.2(7.2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46.1(7.2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46.1(7.2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46.1(7.2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36.1(4.7</w:t>
            </w:r>
            <w:r w:rsidRPr="002C003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35.9(4.7</w:t>
            </w:r>
            <w:r w:rsidRPr="002C003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36.0(4.7</w:t>
            </w:r>
            <w:r w:rsidRPr="002C0035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36.3(4.6</w:t>
            </w:r>
            <w:r w:rsidRPr="002C0035">
              <w:rPr>
                <w:sz w:val="18"/>
                <w:szCs w:val="18"/>
              </w:rPr>
              <w:t>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Physical activity (MET-h/</w:t>
            </w:r>
            <w:proofErr w:type="spellStart"/>
            <w:r w:rsidRPr="005F47B5">
              <w:rPr>
                <w:sz w:val="18"/>
                <w:szCs w:val="18"/>
              </w:rPr>
              <w:t>wk</w:t>
            </w:r>
            <w:proofErr w:type="spellEnd"/>
            <w:r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19.1(26.5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22.1(30.5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24.6(33.9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25.9(30.0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12.0(17.7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13.7(21.0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15.0(19.9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17.8(24.3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18.1(25.2</w:t>
            </w:r>
            <w:r w:rsidRPr="002C003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19.2(25.2</w:t>
            </w:r>
            <w:r w:rsidRPr="002C003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21.2(26.8</w:t>
            </w:r>
            <w:r w:rsidRPr="002C0035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25.6(31.8</w:t>
            </w:r>
            <w:r w:rsidRPr="002C0035">
              <w:rPr>
                <w:sz w:val="18"/>
                <w:szCs w:val="18"/>
              </w:rPr>
              <w:t>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BMI (kg/m</w:t>
            </w:r>
            <w:r w:rsidRPr="005F47B5">
              <w:rPr>
                <w:sz w:val="18"/>
                <w:szCs w:val="18"/>
                <w:vertAlign w:val="superscript"/>
              </w:rPr>
              <w:t>2</w:t>
            </w:r>
            <w:r w:rsidRPr="005F47B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25.0(4.9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25.0(4.8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24.7(5.0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24.6(4.9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24.3(4.5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24.4(4.4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24.2(4.2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23.9(4.1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24.7(5.6</w:t>
            </w:r>
            <w:r w:rsidRPr="002C003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24.6(5.2</w:t>
            </w:r>
            <w:r w:rsidRPr="002C0035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24.4(5.0</w:t>
            </w:r>
            <w:r w:rsidRPr="002C0035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24.2(4.9</w:t>
            </w:r>
            <w:r w:rsidRPr="002C0035">
              <w:rPr>
                <w:sz w:val="18"/>
                <w:szCs w:val="18"/>
              </w:rPr>
              <w:t>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Race, white (%)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94.9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95.0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95.5</w:t>
            </w:r>
          </w:p>
        </w:tc>
        <w:tc>
          <w:tcPr>
            <w:tcW w:w="1086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95.5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F94422">
              <w:rPr>
                <w:sz w:val="18"/>
                <w:szCs w:val="18"/>
              </w:rPr>
              <w:t>97.9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97.6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98.0</w:t>
            </w:r>
          </w:p>
        </w:tc>
        <w:tc>
          <w:tcPr>
            <w:tcW w:w="1086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98.1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2C0035">
              <w:rPr>
                <w:sz w:val="18"/>
                <w:szCs w:val="18"/>
              </w:rPr>
              <w:t>95.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96.0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97.1</w:t>
            </w:r>
          </w:p>
        </w:tc>
        <w:tc>
          <w:tcPr>
            <w:tcW w:w="1086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97.6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Current smoker (%)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12.9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6.9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</w:tc>
        <w:tc>
          <w:tcPr>
            <w:tcW w:w="1086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4.3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F94422">
              <w:rPr>
                <w:sz w:val="18"/>
                <w:szCs w:val="18"/>
              </w:rPr>
              <w:t>35.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25.4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22.0</w:t>
            </w:r>
          </w:p>
        </w:tc>
        <w:tc>
          <w:tcPr>
            <w:tcW w:w="1086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21.6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2C0035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7.0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11.8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</w:t>
            </w:r>
          </w:p>
        </w:tc>
        <w:tc>
          <w:tcPr>
            <w:tcW w:w="1086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Hypertension (%)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20.2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19.2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</w:t>
            </w:r>
          </w:p>
        </w:tc>
        <w:tc>
          <w:tcPr>
            <w:tcW w:w="1086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17.3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F94422">
              <w:rPr>
                <w:sz w:val="18"/>
                <w:szCs w:val="18"/>
              </w:rPr>
              <w:t>16.1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15.5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</w:t>
            </w:r>
          </w:p>
        </w:tc>
        <w:tc>
          <w:tcPr>
            <w:tcW w:w="1086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13.2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2C0035">
              <w:rPr>
                <w:sz w:val="18"/>
                <w:szCs w:val="18"/>
              </w:rPr>
              <w:t>6.5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</w:t>
            </w:r>
          </w:p>
        </w:tc>
        <w:tc>
          <w:tcPr>
            <w:tcW w:w="1086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High cholesterol (%)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</w:t>
            </w:r>
            <w:r w:rsidRPr="000501E9">
              <w:rPr>
                <w:sz w:val="18"/>
                <w:szCs w:val="18"/>
              </w:rPr>
              <w:t>9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10.6</w:t>
            </w:r>
          </w:p>
        </w:tc>
        <w:tc>
          <w:tcPr>
            <w:tcW w:w="1086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5.3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.0</w:t>
            </w:r>
          </w:p>
        </w:tc>
        <w:tc>
          <w:tcPr>
            <w:tcW w:w="1086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5.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2C0035">
              <w:rPr>
                <w:sz w:val="18"/>
                <w:szCs w:val="18"/>
              </w:rPr>
              <w:t>15.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  <w:r w:rsidRPr="002C0035">
              <w:rPr>
                <w:sz w:val="18"/>
                <w:szCs w:val="18"/>
              </w:rPr>
              <w:t>5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</w:t>
            </w:r>
          </w:p>
        </w:tc>
        <w:tc>
          <w:tcPr>
            <w:tcW w:w="1086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13.5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Family history of diabetes (%)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23.1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24.7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25.9</w:t>
            </w:r>
          </w:p>
        </w:tc>
        <w:tc>
          <w:tcPr>
            <w:tcW w:w="1086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25.1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F94422">
              <w:rPr>
                <w:sz w:val="18"/>
                <w:szCs w:val="18"/>
              </w:rPr>
              <w:t>28.9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29.1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28.7</w:t>
            </w:r>
          </w:p>
        </w:tc>
        <w:tc>
          <w:tcPr>
            <w:tcW w:w="1086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F94422">
              <w:rPr>
                <w:sz w:val="18"/>
                <w:szCs w:val="18"/>
              </w:rPr>
              <w:t>27.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2C0035">
              <w:rPr>
                <w:sz w:val="18"/>
                <w:szCs w:val="18"/>
              </w:rPr>
              <w:t>33.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2C0035">
              <w:rPr>
                <w:sz w:val="18"/>
                <w:szCs w:val="18"/>
              </w:rPr>
              <w:t>33.2</w:t>
            </w:r>
          </w:p>
        </w:tc>
        <w:tc>
          <w:tcPr>
            <w:tcW w:w="1085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34.3</w:t>
            </w:r>
          </w:p>
        </w:tc>
        <w:tc>
          <w:tcPr>
            <w:tcW w:w="1086" w:type="dxa"/>
          </w:tcPr>
          <w:p w:rsidR="00A71137" w:rsidRPr="002C003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33.6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Postmenopausal (%)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jc w:val="center"/>
              <w:rPr>
                <w:sz w:val="18"/>
                <w:szCs w:val="18"/>
              </w:rPr>
            </w:pPr>
            <w:r w:rsidRPr="00942A2C">
              <w:rPr>
                <w:sz w:val="18"/>
                <w:szCs w:val="18"/>
              </w:rPr>
              <w:t>NA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jc w:val="center"/>
              <w:rPr>
                <w:sz w:val="18"/>
                <w:szCs w:val="18"/>
              </w:rPr>
            </w:pPr>
            <w:r w:rsidRPr="00942A2C">
              <w:rPr>
                <w:sz w:val="18"/>
                <w:szCs w:val="18"/>
              </w:rPr>
              <w:t>NA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jc w:val="center"/>
              <w:rPr>
                <w:sz w:val="18"/>
                <w:szCs w:val="18"/>
              </w:rPr>
            </w:pPr>
            <w:r w:rsidRPr="00942A2C">
              <w:rPr>
                <w:sz w:val="18"/>
                <w:szCs w:val="18"/>
              </w:rPr>
              <w:t>NA</w:t>
            </w:r>
          </w:p>
        </w:tc>
        <w:tc>
          <w:tcPr>
            <w:tcW w:w="1086" w:type="dxa"/>
          </w:tcPr>
          <w:p w:rsidR="00A71137" w:rsidRPr="000501E9" w:rsidRDefault="00A71137" w:rsidP="00240267">
            <w:pPr>
              <w:jc w:val="center"/>
              <w:rPr>
                <w:sz w:val="18"/>
                <w:szCs w:val="18"/>
              </w:rPr>
            </w:pPr>
            <w:r w:rsidRPr="00942A2C">
              <w:rPr>
                <w:sz w:val="18"/>
                <w:szCs w:val="18"/>
              </w:rPr>
              <w:t>NA</w:t>
            </w:r>
          </w:p>
        </w:tc>
        <w:tc>
          <w:tcPr>
            <w:tcW w:w="1085" w:type="dxa"/>
          </w:tcPr>
          <w:p w:rsidR="00A71137" w:rsidRPr="005F47B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32.2</w:t>
            </w:r>
          </w:p>
        </w:tc>
        <w:tc>
          <w:tcPr>
            <w:tcW w:w="1085" w:type="dxa"/>
          </w:tcPr>
          <w:p w:rsidR="00A71137" w:rsidRPr="005F47B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31.3</w:t>
            </w:r>
          </w:p>
        </w:tc>
        <w:tc>
          <w:tcPr>
            <w:tcW w:w="1085" w:type="dxa"/>
          </w:tcPr>
          <w:p w:rsidR="00A71137" w:rsidRPr="005F47B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30.7</w:t>
            </w:r>
          </w:p>
        </w:tc>
        <w:tc>
          <w:tcPr>
            <w:tcW w:w="1086" w:type="dxa"/>
          </w:tcPr>
          <w:p w:rsidR="00A71137" w:rsidRPr="005F47B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30.9</w:t>
            </w:r>
          </w:p>
        </w:tc>
        <w:tc>
          <w:tcPr>
            <w:tcW w:w="1085" w:type="dxa"/>
          </w:tcPr>
          <w:p w:rsidR="00A71137" w:rsidRPr="005F47B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3.9</w:t>
            </w:r>
          </w:p>
        </w:tc>
        <w:tc>
          <w:tcPr>
            <w:tcW w:w="1085" w:type="dxa"/>
          </w:tcPr>
          <w:p w:rsidR="00A71137" w:rsidRPr="005F47B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3.5</w:t>
            </w:r>
          </w:p>
        </w:tc>
        <w:tc>
          <w:tcPr>
            <w:tcW w:w="1085" w:type="dxa"/>
          </w:tcPr>
          <w:p w:rsidR="00A71137" w:rsidRPr="005F47B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  <w:tc>
          <w:tcPr>
            <w:tcW w:w="1086" w:type="dxa"/>
          </w:tcPr>
          <w:p w:rsidR="00A71137" w:rsidRPr="005F47B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3.4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Current menopausal hormone use (%)</w:t>
            </w:r>
            <w:r w:rsidR="008B5349">
              <w:rPr>
                <w:i/>
                <w:sz w:val="18"/>
                <w:szCs w:val="18"/>
                <w:vertAlign w:val="superscript"/>
              </w:rPr>
              <w:t>c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jc w:val="center"/>
              <w:rPr>
                <w:sz w:val="18"/>
                <w:szCs w:val="18"/>
              </w:rPr>
            </w:pPr>
            <w:r w:rsidRPr="00942A2C">
              <w:rPr>
                <w:sz w:val="18"/>
                <w:szCs w:val="18"/>
              </w:rPr>
              <w:t>NA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jc w:val="center"/>
              <w:rPr>
                <w:sz w:val="18"/>
                <w:szCs w:val="18"/>
              </w:rPr>
            </w:pPr>
            <w:r w:rsidRPr="00942A2C">
              <w:rPr>
                <w:sz w:val="18"/>
                <w:szCs w:val="18"/>
              </w:rPr>
              <w:t>NA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jc w:val="center"/>
              <w:rPr>
                <w:sz w:val="18"/>
                <w:szCs w:val="18"/>
              </w:rPr>
            </w:pPr>
            <w:r w:rsidRPr="00942A2C">
              <w:rPr>
                <w:sz w:val="18"/>
                <w:szCs w:val="18"/>
              </w:rPr>
              <w:t>NA</w:t>
            </w:r>
          </w:p>
        </w:tc>
        <w:tc>
          <w:tcPr>
            <w:tcW w:w="1086" w:type="dxa"/>
          </w:tcPr>
          <w:p w:rsidR="00A71137" w:rsidRPr="000501E9" w:rsidRDefault="00A71137" w:rsidP="00240267">
            <w:pPr>
              <w:jc w:val="center"/>
              <w:rPr>
                <w:sz w:val="18"/>
                <w:szCs w:val="18"/>
              </w:rPr>
            </w:pPr>
            <w:r w:rsidRPr="00942A2C">
              <w:rPr>
                <w:sz w:val="18"/>
                <w:szCs w:val="18"/>
              </w:rPr>
              <w:t>NA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20.7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21.8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21.6</w:t>
            </w:r>
          </w:p>
        </w:tc>
        <w:tc>
          <w:tcPr>
            <w:tcW w:w="1086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22.3</w:t>
            </w:r>
          </w:p>
        </w:tc>
        <w:tc>
          <w:tcPr>
            <w:tcW w:w="1085" w:type="dxa"/>
          </w:tcPr>
          <w:p w:rsidR="00A71137" w:rsidRPr="005F47B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71.8</w:t>
            </w:r>
          </w:p>
        </w:tc>
        <w:tc>
          <w:tcPr>
            <w:tcW w:w="1085" w:type="dxa"/>
          </w:tcPr>
          <w:p w:rsidR="00A71137" w:rsidRPr="005F47B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</w:t>
            </w:r>
          </w:p>
        </w:tc>
        <w:tc>
          <w:tcPr>
            <w:tcW w:w="1085" w:type="dxa"/>
          </w:tcPr>
          <w:p w:rsidR="00A71137" w:rsidRPr="005F47B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72.6</w:t>
            </w:r>
          </w:p>
        </w:tc>
        <w:tc>
          <w:tcPr>
            <w:tcW w:w="1086" w:type="dxa"/>
          </w:tcPr>
          <w:p w:rsidR="00A71137" w:rsidRPr="005F47B5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73.5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Current oral conceptive use (%)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jc w:val="center"/>
              <w:rPr>
                <w:sz w:val="18"/>
                <w:szCs w:val="18"/>
              </w:rPr>
            </w:pPr>
            <w:r w:rsidRPr="00942A2C">
              <w:rPr>
                <w:sz w:val="18"/>
                <w:szCs w:val="18"/>
              </w:rPr>
              <w:t>NA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jc w:val="center"/>
              <w:rPr>
                <w:sz w:val="18"/>
                <w:szCs w:val="18"/>
              </w:rPr>
            </w:pPr>
            <w:r w:rsidRPr="00942A2C">
              <w:rPr>
                <w:sz w:val="18"/>
                <w:szCs w:val="18"/>
              </w:rPr>
              <w:t>NA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jc w:val="center"/>
              <w:rPr>
                <w:sz w:val="18"/>
                <w:szCs w:val="18"/>
              </w:rPr>
            </w:pPr>
            <w:r w:rsidRPr="00942A2C">
              <w:rPr>
                <w:sz w:val="18"/>
                <w:szCs w:val="18"/>
              </w:rPr>
              <w:t>NA</w:t>
            </w:r>
          </w:p>
        </w:tc>
        <w:tc>
          <w:tcPr>
            <w:tcW w:w="1086" w:type="dxa"/>
          </w:tcPr>
          <w:p w:rsidR="00A71137" w:rsidRPr="000501E9" w:rsidRDefault="00A71137" w:rsidP="00240267">
            <w:pPr>
              <w:jc w:val="center"/>
              <w:rPr>
                <w:sz w:val="18"/>
                <w:szCs w:val="18"/>
              </w:rPr>
            </w:pPr>
            <w:r w:rsidRPr="00942A2C">
              <w:rPr>
                <w:sz w:val="18"/>
                <w:szCs w:val="18"/>
              </w:rPr>
              <w:t>NA</w:t>
            </w:r>
          </w:p>
        </w:tc>
        <w:tc>
          <w:tcPr>
            <w:tcW w:w="1085" w:type="dxa"/>
          </w:tcPr>
          <w:p w:rsidR="00A71137" w:rsidRDefault="00A71137" w:rsidP="00240267">
            <w:pPr>
              <w:jc w:val="center"/>
            </w:pPr>
            <w:r w:rsidRPr="00291FEF">
              <w:rPr>
                <w:sz w:val="18"/>
                <w:szCs w:val="18"/>
              </w:rPr>
              <w:t>NA</w:t>
            </w:r>
          </w:p>
        </w:tc>
        <w:tc>
          <w:tcPr>
            <w:tcW w:w="1085" w:type="dxa"/>
          </w:tcPr>
          <w:p w:rsidR="00A71137" w:rsidRDefault="00A71137" w:rsidP="00240267">
            <w:pPr>
              <w:jc w:val="center"/>
            </w:pPr>
            <w:r w:rsidRPr="00291FEF">
              <w:rPr>
                <w:sz w:val="18"/>
                <w:szCs w:val="18"/>
              </w:rPr>
              <w:t>NA</w:t>
            </w:r>
          </w:p>
        </w:tc>
        <w:tc>
          <w:tcPr>
            <w:tcW w:w="1085" w:type="dxa"/>
          </w:tcPr>
          <w:p w:rsidR="00A71137" w:rsidRDefault="00A71137" w:rsidP="00240267">
            <w:pPr>
              <w:jc w:val="center"/>
            </w:pPr>
            <w:r w:rsidRPr="00291FEF">
              <w:rPr>
                <w:sz w:val="18"/>
                <w:szCs w:val="18"/>
              </w:rPr>
              <w:t>NA</w:t>
            </w:r>
          </w:p>
        </w:tc>
        <w:tc>
          <w:tcPr>
            <w:tcW w:w="1086" w:type="dxa"/>
          </w:tcPr>
          <w:p w:rsidR="00A71137" w:rsidRDefault="00A71137" w:rsidP="00240267">
            <w:pPr>
              <w:jc w:val="center"/>
            </w:pPr>
            <w:r w:rsidRPr="00291FEF">
              <w:rPr>
                <w:sz w:val="18"/>
                <w:szCs w:val="18"/>
              </w:rPr>
              <w:t>NA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10.9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11.1</w:t>
            </w:r>
          </w:p>
        </w:tc>
        <w:tc>
          <w:tcPr>
            <w:tcW w:w="1086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Total energy (Kcal/d)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1957(618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1975(611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2054(611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0501E9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2148(643</w:t>
            </w:r>
            <w:r w:rsidRPr="000501E9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1653(430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F94422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675(410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1733(406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1831(418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1695(546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1746(541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1804(532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1906(546</w:t>
            </w:r>
            <w:r w:rsidRPr="003179BA">
              <w:rPr>
                <w:sz w:val="18"/>
                <w:szCs w:val="18"/>
              </w:rPr>
              <w:t>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Alcohol (g/d)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12.3(16.4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10.8(14.6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10.1(13.7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9.9(13.3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6.5(10.5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5.9(8.</w:t>
            </w:r>
            <w:r w:rsidRPr="00F94422">
              <w:rPr>
                <w:sz w:val="18"/>
                <w:szCs w:val="18"/>
              </w:rPr>
              <w:t>9)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5.8(8.1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5.6(7.8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2.9(6.4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3.1(6.2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3.3(6.1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3.3(5.7</w:t>
            </w:r>
            <w:r w:rsidRPr="003179BA">
              <w:rPr>
                <w:sz w:val="18"/>
                <w:szCs w:val="18"/>
              </w:rPr>
              <w:t>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Cereal fiber (g/d)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5.5(3.7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6.1(4.0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6.3(4.1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6.7(4.3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4.4(2.1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4.9(2.0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5.2(2.0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F9442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5.2(2.0</w:t>
            </w:r>
            <w:r w:rsidRPr="00F94422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5.1(2.9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5.6(2.9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5.8(3.0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6.0(3.4</w:t>
            </w:r>
            <w:r w:rsidRPr="003179BA">
              <w:rPr>
                <w:sz w:val="18"/>
                <w:szCs w:val="18"/>
              </w:rPr>
              <w:t>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Glycemic load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121.9(26.6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125.4(25.3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127.1(23.</w:t>
            </w:r>
            <w:r w:rsidRPr="00ED2566">
              <w:rPr>
                <w:sz w:val="18"/>
                <w:szCs w:val="18"/>
              </w:rPr>
              <w:t>7)</w:t>
            </w:r>
          </w:p>
        </w:tc>
        <w:tc>
          <w:tcPr>
            <w:tcW w:w="1086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129.9(24.5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100.8(18.6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102.2(16.4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103.6(14.6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104.1(14.2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121.7(23.9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121.3(21.</w:t>
            </w:r>
            <w:r w:rsidRPr="003179BA">
              <w:rPr>
                <w:sz w:val="18"/>
                <w:szCs w:val="18"/>
              </w:rPr>
              <w:t>5)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121.4(20.5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121.6(20.0</w:t>
            </w:r>
            <w:r w:rsidRPr="003179BA">
              <w:rPr>
                <w:sz w:val="18"/>
                <w:szCs w:val="18"/>
              </w:rPr>
              <w:t>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Polyunsaturated to saturated fat ratio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0.6(0.2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0.6(0.2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0.6(0.2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0.6(0.2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0.5(0.2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0.6(0.2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0.6(0.1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0.6(0.2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0.5(0.2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0.5(0.2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0.5(0.2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0.5(0.2</w:t>
            </w:r>
            <w:r w:rsidRPr="003179BA">
              <w:rPr>
                <w:sz w:val="18"/>
                <w:szCs w:val="18"/>
              </w:rPr>
              <w:t>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Trans fat (% of total energy)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3.0(1.2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2.8(1.1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2.6(1.0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2.4(1.0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1.9(0.5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1.8(0.5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1.6(0.4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1.5(0.4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1.8(0.7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1.7(0.6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1.6(0.6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1.5(0.5</w:t>
            </w:r>
            <w:r w:rsidRPr="003179BA">
              <w:rPr>
                <w:sz w:val="18"/>
                <w:szCs w:val="18"/>
              </w:rPr>
              <w:t>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Fruit and vegetables (servings/d)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4.9(2.5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5.6(2.7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6.0(2.9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6.7(3.2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4.5(1.9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5.1(1.9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5.6(1.9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6.1(2.1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B649F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B649F2">
              <w:rPr>
                <w:sz w:val="18"/>
                <w:szCs w:val="18"/>
              </w:rPr>
              <w:t>4.2(2.6)</w:t>
            </w:r>
          </w:p>
        </w:tc>
        <w:tc>
          <w:tcPr>
            <w:tcW w:w="1085" w:type="dxa"/>
          </w:tcPr>
          <w:p w:rsidR="00A71137" w:rsidRPr="00B649F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B649F2">
              <w:rPr>
                <w:sz w:val="18"/>
                <w:szCs w:val="18"/>
              </w:rPr>
              <w:t>4.8(2.6)</w:t>
            </w:r>
          </w:p>
        </w:tc>
        <w:tc>
          <w:tcPr>
            <w:tcW w:w="1085" w:type="dxa"/>
          </w:tcPr>
          <w:p w:rsidR="00A71137" w:rsidRPr="00B649F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B649F2">
              <w:rPr>
                <w:sz w:val="18"/>
                <w:szCs w:val="18"/>
              </w:rPr>
              <w:t>5.3(2.8)</w:t>
            </w:r>
          </w:p>
        </w:tc>
        <w:tc>
          <w:tcPr>
            <w:tcW w:w="1086" w:type="dxa"/>
          </w:tcPr>
          <w:p w:rsidR="00A71137" w:rsidRPr="00B649F2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B649F2">
              <w:rPr>
                <w:sz w:val="18"/>
                <w:szCs w:val="18"/>
              </w:rPr>
              <w:t>6.1(3.2)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red processed meat intake (servings/d)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1.3(0.9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1.1(0.</w:t>
            </w:r>
            <w:r w:rsidRPr="00ED2566">
              <w:rPr>
                <w:sz w:val="18"/>
                <w:szCs w:val="18"/>
              </w:rPr>
              <w:t>8)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1.0(0.8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0.9(0.7</w:t>
            </w:r>
            <w:r w:rsidRPr="00ED2566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1.2(0.6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1.0(0.5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0.9(0.5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6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0.9(0.5</w:t>
            </w:r>
            <w:r w:rsidRPr="00C57724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1.2(0.7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1.2(0.7</w:t>
            </w:r>
            <w:r w:rsidRPr="003179BA">
              <w:rPr>
                <w:sz w:val="18"/>
                <w:szCs w:val="18"/>
              </w:rPr>
              <w:t>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1.1(0.</w:t>
            </w:r>
            <w:r w:rsidRPr="003179BA">
              <w:rPr>
                <w:sz w:val="18"/>
                <w:szCs w:val="18"/>
              </w:rPr>
              <w:t>7)</w:t>
            </w:r>
          </w:p>
        </w:tc>
        <w:tc>
          <w:tcPr>
            <w:tcW w:w="1086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1.1(0.</w:t>
            </w:r>
            <w:r w:rsidRPr="003179BA">
              <w:rPr>
                <w:sz w:val="18"/>
                <w:szCs w:val="18"/>
              </w:rPr>
              <w:t>7)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Nuts intake (servings/d)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ED2566">
              <w:rPr>
                <w:sz w:val="18"/>
                <w:szCs w:val="18"/>
              </w:rPr>
              <w:t>0.44(0.62)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ED2566">
              <w:rPr>
                <w:sz w:val="18"/>
                <w:szCs w:val="18"/>
              </w:rPr>
              <w:t>0.47(0.62)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ED2566">
              <w:rPr>
                <w:sz w:val="18"/>
                <w:szCs w:val="18"/>
              </w:rPr>
              <w:t>0.51(0.61)</w:t>
            </w:r>
          </w:p>
        </w:tc>
        <w:tc>
          <w:tcPr>
            <w:tcW w:w="1086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ED2566">
              <w:rPr>
                <w:sz w:val="18"/>
                <w:szCs w:val="18"/>
              </w:rPr>
              <w:t>0.55(0.67)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0.13(0.18)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0.15(0.18)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0.17(0.20)</w:t>
            </w:r>
          </w:p>
        </w:tc>
        <w:tc>
          <w:tcPr>
            <w:tcW w:w="1086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0.19(0.22)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3179BA">
              <w:rPr>
                <w:sz w:val="18"/>
                <w:szCs w:val="18"/>
              </w:rPr>
              <w:t>0.07(0.17)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3179BA">
              <w:rPr>
                <w:sz w:val="18"/>
                <w:szCs w:val="18"/>
              </w:rPr>
              <w:t>0.08(0.19)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3179BA">
              <w:rPr>
                <w:sz w:val="18"/>
                <w:szCs w:val="18"/>
              </w:rPr>
              <w:t>0.09(0.19)</w:t>
            </w:r>
          </w:p>
        </w:tc>
        <w:tc>
          <w:tcPr>
            <w:tcW w:w="1086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3179BA">
              <w:rPr>
                <w:sz w:val="18"/>
                <w:szCs w:val="18"/>
              </w:rPr>
              <w:t>0.10(0.25)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6C7741">
              <w:rPr>
                <w:sz w:val="18"/>
                <w:szCs w:val="18"/>
              </w:rPr>
              <w:t>SSB intake (servings/d)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ED2566">
              <w:rPr>
                <w:sz w:val="18"/>
                <w:szCs w:val="18"/>
              </w:rPr>
              <w:t>0.42(0.69)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ED2566">
              <w:rPr>
                <w:sz w:val="18"/>
                <w:szCs w:val="18"/>
              </w:rPr>
              <w:t>0.33(0.56)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ED2566">
              <w:rPr>
                <w:sz w:val="18"/>
                <w:szCs w:val="18"/>
              </w:rPr>
              <w:t>0.30(0.49)</w:t>
            </w:r>
          </w:p>
        </w:tc>
        <w:tc>
          <w:tcPr>
            <w:tcW w:w="1086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ED2566">
              <w:rPr>
                <w:sz w:val="18"/>
                <w:szCs w:val="18"/>
              </w:rPr>
              <w:t>0.29(0.52)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0.37(0.57)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0.28(0.42)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0.24(0.36)</w:t>
            </w:r>
          </w:p>
        </w:tc>
        <w:tc>
          <w:tcPr>
            <w:tcW w:w="1086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0.22(0.34)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3179BA">
              <w:rPr>
                <w:sz w:val="18"/>
                <w:szCs w:val="18"/>
              </w:rPr>
              <w:t>0.64(1.04)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3179BA">
              <w:rPr>
                <w:sz w:val="18"/>
                <w:szCs w:val="18"/>
              </w:rPr>
              <w:t>0.48(0.84)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3179BA">
              <w:rPr>
                <w:sz w:val="18"/>
                <w:szCs w:val="18"/>
              </w:rPr>
              <w:t>0.42(0.75)</w:t>
            </w:r>
          </w:p>
        </w:tc>
        <w:tc>
          <w:tcPr>
            <w:tcW w:w="1086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3179BA">
              <w:rPr>
                <w:sz w:val="18"/>
                <w:szCs w:val="18"/>
              </w:rPr>
              <w:t>0.35(0.68)</w:t>
            </w:r>
          </w:p>
        </w:tc>
      </w:tr>
      <w:tr w:rsidR="00A71137" w:rsidRPr="005F47B5" w:rsidTr="00240267">
        <w:tc>
          <w:tcPr>
            <w:tcW w:w="2536" w:type="dxa"/>
          </w:tcPr>
          <w:p w:rsidR="00A71137" w:rsidRPr="005F47B5" w:rsidRDefault="00A71137" w:rsidP="00240267">
            <w:pPr>
              <w:jc w:val="center"/>
              <w:rPr>
                <w:sz w:val="18"/>
                <w:szCs w:val="18"/>
              </w:rPr>
            </w:pPr>
            <w:r w:rsidRPr="005F47B5">
              <w:rPr>
                <w:sz w:val="18"/>
                <w:szCs w:val="18"/>
              </w:rPr>
              <w:t>Coffee intake (servings/d)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ED2566">
              <w:rPr>
                <w:sz w:val="18"/>
                <w:szCs w:val="18"/>
              </w:rPr>
              <w:t>2.00(1.83)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ED2566">
              <w:rPr>
                <w:sz w:val="18"/>
                <w:szCs w:val="18"/>
              </w:rPr>
              <w:t>1.85(1.74)</w:t>
            </w:r>
          </w:p>
        </w:tc>
        <w:tc>
          <w:tcPr>
            <w:tcW w:w="1085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ED2566">
              <w:rPr>
                <w:sz w:val="18"/>
                <w:szCs w:val="18"/>
              </w:rPr>
              <w:t>1.87(1.76)</w:t>
            </w:r>
          </w:p>
        </w:tc>
        <w:tc>
          <w:tcPr>
            <w:tcW w:w="1086" w:type="dxa"/>
          </w:tcPr>
          <w:p w:rsidR="00A71137" w:rsidRPr="00ED2566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ED2566">
              <w:rPr>
                <w:sz w:val="18"/>
                <w:szCs w:val="18"/>
              </w:rPr>
              <w:t>1.79(1.74)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2.17(1.59)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2.10(1.45)</w:t>
            </w:r>
          </w:p>
        </w:tc>
        <w:tc>
          <w:tcPr>
            <w:tcW w:w="1085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2.09(1.36)</w:t>
            </w:r>
          </w:p>
        </w:tc>
        <w:tc>
          <w:tcPr>
            <w:tcW w:w="1086" w:type="dxa"/>
          </w:tcPr>
          <w:p w:rsidR="00A71137" w:rsidRPr="00C57724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C57724">
              <w:rPr>
                <w:sz w:val="18"/>
                <w:szCs w:val="18"/>
              </w:rPr>
              <w:t>2.17(1.41)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3179BA">
              <w:rPr>
                <w:sz w:val="18"/>
                <w:szCs w:val="18"/>
              </w:rPr>
              <w:t>1.36(1.70)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3179BA">
              <w:rPr>
                <w:sz w:val="18"/>
                <w:szCs w:val="18"/>
              </w:rPr>
              <w:t>1.49(1.66)</w:t>
            </w:r>
          </w:p>
        </w:tc>
        <w:tc>
          <w:tcPr>
            <w:tcW w:w="1085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3179BA">
              <w:rPr>
                <w:sz w:val="18"/>
                <w:szCs w:val="18"/>
              </w:rPr>
              <w:t>1.58(1.66)</w:t>
            </w:r>
          </w:p>
        </w:tc>
        <w:tc>
          <w:tcPr>
            <w:tcW w:w="1086" w:type="dxa"/>
          </w:tcPr>
          <w:p w:rsidR="00A71137" w:rsidRPr="003179BA" w:rsidRDefault="00A71137" w:rsidP="00240267">
            <w:pPr>
              <w:adjustRightInd w:val="0"/>
              <w:jc w:val="center"/>
              <w:rPr>
                <w:sz w:val="18"/>
                <w:szCs w:val="18"/>
              </w:rPr>
            </w:pPr>
            <w:r w:rsidRPr="003179BA">
              <w:rPr>
                <w:sz w:val="18"/>
                <w:szCs w:val="18"/>
              </w:rPr>
              <w:t>1.74(1.68)</w:t>
            </w:r>
          </w:p>
        </w:tc>
      </w:tr>
    </w:tbl>
    <w:p w:rsidR="001115B1" w:rsidRPr="005F47B5" w:rsidRDefault="008B5349" w:rsidP="001115B1">
      <w:proofErr w:type="spellStart"/>
      <w:proofErr w:type="gramStart"/>
      <w:r>
        <w:rPr>
          <w:i/>
          <w:vertAlign w:val="superscript"/>
        </w:rPr>
        <w:t>a</w:t>
      </w:r>
      <w:r w:rsidR="001115B1" w:rsidRPr="005F47B5">
        <w:t>Data</w:t>
      </w:r>
      <w:proofErr w:type="spellEnd"/>
      <w:proofErr w:type="gramEnd"/>
      <w:r w:rsidR="001115B1" w:rsidRPr="005F47B5">
        <w:t xml:space="preserve"> were age standardized</w:t>
      </w:r>
      <w:r w:rsidR="00240267">
        <w:t xml:space="preserve"> except for age</w:t>
      </w:r>
      <w:r w:rsidR="001115B1" w:rsidRPr="005F47B5">
        <w:t xml:space="preserve">. </w:t>
      </w:r>
      <w:proofErr w:type="gramStart"/>
      <w:r w:rsidR="001115B1" w:rsidRPr="005F47B5">
        <w:t>HPFS, Health Professionals Follow-Up Study; METs, metabolic equivalent; NA, not available; NHS, N</w:t>
      </w:r>
      <w:r w:rsidR="007024A3">
        <w:t>urses’ Health Study</w:t>
      </w:r>
      <w:r w:rsidR="001115B1" w:rsidRPr="005F47B5">
        <w:t>.</w:t>
      </w:r>
      <w:proofErr w:type="gramEnd"/>
    </w:p>
    <w:p w:rsidR="001115B1" w:rsidRPr="005F47B5" w:rsidRDefault="008B5349" w:rsidP="001115B1">
      <w:proofErr w:type="spellStart"/>
      <w:proofErr w:type="gramStart"/>
      <w:r>
        <w:rPr>
          <w:i/>
          <w:vertAlign w:val="superscript"/>
        </w:rPr>
        <w:t>b</w:t>
      </w:r>
      <w:r w:rsidR="001115B1" w:rsidRPr="005F47B5">
        <w:t>Mean</w:t>
      </w:r>
      <w:proofErr w:type="spellEnd"/>
      <w:proofErr w:type="gramEnd"/>
      <w:r w:rsidR="001115B1" w:rsidRPr="005F47B5">
        <w:t xml:space="preserve"> SD (all such values) </w:t>
      </w:r>
    </w:p>
    <w:p w:rsidR="001115B1" w:rsidRPr="005F47B5" w:rsidRDefault="008B5349" w:rsidP="001115B1">
      <w:proofErr w:type="spellStart"/>
      <w:proofErr w:type="gramStart"/>
      <w:r>
        <w:rPr>
          <w:i/>
          <w:vertAlign w:val="superscript"/>
        </w:rPr>
        <w:t>c</w:t>
      </w:r>
      <w:r w:rsidR="001115B1" w:rsidRPr="005F47B5">
        <w:t>Current</w:t>
      </w:r>
      <w:proofErr w:type="spellEnd"/>
      <w:proofErr w:type="gramEnd"/>
      <w:r w:rsidR="001115B1" w:rsidRPr="005F47B5">
        <w:t xml:space="preserve"> menopausal hormone users among postmenopausal women.</w:t>
      </w:r>
    </w:p>
    <w:p w:rsidR="00A71137" w:rsidRDefault="00A71137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57EDF" w:rsidRPr="004E5528" w:rsidRDefault="001C2CB7" w:rsidP="00B57EDF">
      <w:pPr>
        <w:rPr>
          <w:b/>
        </w:rPr>
      </w:pPr>
      <w:proofErr w:type="gramStart"/>
      <w:r>
        <w:rPr>
          <w:b/>
        </w:rPr>
        <w:lastRenderedPageBreak/>
        <w:t>Supplemental T</w:t>
      </w:r>
      <w:r w:rsidR="00B57EDF">
        <w:rPr>
          <w:b/>
        </w:rPr>
        <w:t xml:space="preserve">able </w:t>
      </w:r>
      <w:r>
        <w:rPr>
          <w:b/>
        </w:rPr>
        <w:t>S</w:t>
      </w:r>
      <w:r w:rsidR="00E239BE">
        <w:rPr>
          <w:b/>
        </w:rPr>
        <w:t>2</w:t>
      </w:r>
      <w:r w:rsidR="00B57EDF">
        <w:rPr>
          <w:b/>
        </w:rPr>
        <w:t>.</w:t>
      </w:r>
      <w:proofErr w:type="gramEnd"/>
      <w:r w:rsidR="00B57EDF">
        <w:rPr>
          <w:b/>
        </w:rPr>
        <w:t xml:space="preserve"> Type 2 diabetes according to total dairy intake: stratified analyses</w:t>
      </w:r>
    </w:p>
    <w:tbl>
      <w:tblPr>
        <w:tblStyle w:val="TableGrid"/>
        <w:tblW w:w="14941" w:type="dxa"/>
        <w:jc w:val="center"/>
        <w:tblInd w:w="-1458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41"/>
        <w:gridCol w:w="1834"/>
        <w:gridCol w:w="1836"/>
        <w:gridCol w:w="1836"/>
        <w:gridCol w:w="1836"/>
        <w:gridCol w:w="1836"/>
        <w:gridCol w:w="900"/>
        <w:gridCol w:w="1622"/>
      </w:tblGrid>
      <w:tr w:rsidR="00B57EDF" w:rsidRPr="00D57ADD" w:rsidTr="00A90CBC">
        <w:trPr>
          <w:jc w:val="center"/>
        </w:trPr>
        <w:tc>
          <w:tcPr>
            <w:tcW w:w="3241" w:type="dxa"/>
            <w:tcBorders>
              <w:bottom w:val="nil"/>
            </w:tcBorders>
          </w:tcPr>
          <w:p w:rsidR="00B57EDF" w:rsidRPr="00637F8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78" w:type="dxa"/>
            <w:gridSpan w:val="5"/>
            <w:tcBorders>
              <w:bottom w:val="single" w:sz="4" w:space="0" w:color="auto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 w:rsidRPr="00D57ADD">
              <w:rPr>
                <w:sz w:val="20"/>
                <w:szCs w:val="20"/>
              </w:rPr>
              <w:t xml:space="preserve">Frequency of </w:t>
            </w:r>
            <w:r>
              <w:rPr>
                <w:sz w:val="20"/>
                <w:szCs w:val="20"/>
              </w:rPr>
              <w:t xml:space="preserve">dairy </w:t>
            </w:r>
            <w:r w:rsidRPr="00D57ADD">
              <w:rPr>
                <w:sz w:val="20"/>
                <w:szCs w:val="20"/>
              </w:rPr>
              <w:t>consumption</w:t>
            </w:r>
          </w:p>
        </w:tc>
        <w:tc>
          <w:tcPr>
            <w:tcW w:w="900" w:type="dxa"/>
            <w:vMerge w:val="restart"/>
            <w:tcBorders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 w:rsidRPr="000D548D">
              <w:rPr>
                <w:i/>
                <w:sz w:val="20"/>
                <w:szCs w:val="20"/>
              </w:rPr>
              <w:t>P</w:t>
            </w:r>
            <w:r w:rsidRPr="00D57ADD">
              <w:rPr>
                <w:sz w:val="20"/>
                <w:szCs w:val="20"/>
              </w:rPr>
              <w:t>-</w:t>
            </w:r>
            <w:proofErr w:type="spellStart"/>
            <w:r w:rsidRPr="00D57ADD">
              <w:rPr>
                <w:sz w:val="20"/>
                <w:szCs w:val="20"/>
              </w:rPr>
              <w:t>trend</w:t>
            </w:r>
            <w:r w:rsidR="00D01117">
              <w:rPr>
                <w:i/>
                <w:vertAlign w:val="superscript"/>
              </w:rPr>
              <w:t>b</w:t>
            </w:r>
            <w:proofErr w:type="spellEnd"/>
          </w:p>
        </w:tc>
        <w:tc>
          <w:tcPr>
            <w:tcW w:w="1622" w:type="dxa"/>
            <w:vMerge w:val="restart"/>
            <w:tcBorders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 w:rsidRPr="00D57ADD">
              <w:rPr>
                <w:sz w:val="20"/>
                <w:szCs w:val="20"/>
              </w:rPr>
              <w:t>HR (95% CI) for one serving/d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single" w:sz="8" w:space="0" w:color="auto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4" w:type="dxa"/>
            <w:tcBorders>
              <w:top w:val="single" w:sz="4" w:space="0" w:color="auto"/>
              <w:bottom w:val="single" w:sz="8" w:space="0" w:color="auto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 w:rsidRPr="00D57ADD">
              <w:rPr>
                <w:sz w:val="20"/>
                <w:szCs w:val="20"/>
              </w:rPr>
              <w:t>Q1</w:t>
            </w:r>
            <w:r w:rsidR="00D01117">
              <w:rPr>
                <w:i/>
                <w:vertAlign w:val="superscript"/>
              </w:rPr>
              <w:t>a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8" w:space="0" w:color="auto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 w:rsidRPr="00D57ADD">
              <w:rPr>
                <w:sz w:val="20"/>
                <w:szCs w:val="20"/>
              </w:rPr>
              <w:t>Q2</w:t>
            </w:r>
            <w:r w:rsidR="00D01117">
              <w:rPr>
                <w:i/>
                <w:vertAlign w:val="superscript"/>
              </w:rPr>
              <w:t>a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8" w:space="0" w:color="auto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 w:rsidRPr="00D57ADD">
              <w:rPr>
                <w:sz w:val="20"/>
                <w:szCs w:val="20"/>
              </w:rPr>
              <w:t>Q3</w:t>
            </w:r>
            <w:r w:rsidR="00D01117">
              <w:rPr>
                <w:i/>
                <w:vertAlign w:val="superscript"/>
              </w:rPr>
              <w:t>a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8" w:space="0" w:color="auto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 w:rsidRPr="00D57ADD">
              <w:rPr>
                <w:sz w:val="20"/>
                <w:szCs w:val="20"/>
              </w:rPr>
              <w:t>Q4</w:t>
            </w:r>
            <w:r w:rsidR="00D01117">
              <w:rPr>
                <w:i/>
                <w:vertAlign w:val="superscript"/>
              </w:rPr>
              <w:t>a</w:t>
            </w:r>
          </w:p>
        </w:tc>
        <w:tc>
          <w:tcPr>
            <w:tcW w:w="1836" w:type="dxa"/>
            <w:tcBorders>
              <w:top w:val="single" w:sz="4" w:space="0" w:color="auto"/>
              <w:bottom w:val="single" w:sz="8" w:space="0" w:color="auto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 w:rsidRPr="00D57ADD">
              <w:rPr>
                <w:sz w:val="20"/>
                <w:szCs w:val="20"/>
              </w:rPr>
              <w:t>Q5</w:t>
            </w:r>
            <w:r w:rsidR="00D01117">
              <w:rPr>
                <w:i/>
                <w:vertAlign w:val="superscript"/>
              </w:rPr>
              <w:t>a</w:t>
            </w:r>
          </w:p>
        </w:tc>
        <w:tc>
          <w:tcPr>
            <w:tcW w:w="900" w:type="dxa"/>
            <w:vMerge/>
            <w:tcBorders>
              <w:top w:val="nil"/>
              <w:bottom w:val="single" w:sz="8" w:space="0" w:color="auto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vMerge/>
            <w:tcBorders>
              <w:top w:val="nil"/>
              <w:bottom w:val="single" w:sz="8" w:space="0" w:color="auto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single" w:sz="8" w:space="0" w:color="auto"/>
              <w:bottom w:val="nil"/>
            </w:tcBorders>
          </w:tcPr>
          <w:p w:rsidR="00B57EDF" w:rsidRPr="00371F35" w:rsidRDefault="00B57EDF" w:rsidP="002678D3">
            <w:pPr>
              <w:rPr>
                <w:b/>
                <w:sz w:val="20"/>
                <w:szCs w:val="20"/>
              </w:rPr>
            </w:pPr>
            <w:r w:rsidRPr="00371F35">
              <w:rPr>
                <w:b/>
                <w:sz w:val="20"/>
                <w:szCs w:val="20"/>
              </w:rPr>
              <w:t>HPFS</w:t>
            </w:r>
          </w:p>
        </w:tc>
        <w:tc>
          <w:tcPr>
            <w:tcW w:w="1834" w:type="dxa"/>
            <w:tcBorders>
              <w:top w:val="single" w:sz="8" w:space="0" w:color="auto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8" w:space="0" w:color="auto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8" w:space="0" w:color="auto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8" w:space="0" w:color="auto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single" w:sz="8" w:space="0" w:color="auto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8" w:space="0" w:color="auto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single" w:sz="8" w:space="0" w:color="auto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age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&lt;60y (1044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 (0.89, 1.29)</w:t>
            </w:r>
            <w:r w:rsidR="00224CA0" w:rsidRPr="00224CA0">
              <w:rPr>
                <w:rFonts w:hint="eastAsia"/>
                <w:i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 (0.7</w:t>
            </w:r>
            <w:r w:rsidR="00D5138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1.0</w:t>
            </w:r>
            <w:r w:rsidR="00D5138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 (0.68, 1.02)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0.86 (0.69, 1.06)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  <w:r w:rsidR="00D51388">
              <w:rPr>
                <w:sz w:val="20"/>
                <w:szCs w:val="20"/>
              </w:rPr>
              <w:t>5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 (0.89, 1.00)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≥60y (2325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1.09 (0.96, 1.25)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 (0.96, 1.25)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D5138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(0.9</w:t>
            </w:r>
            <w:r w:rsidR="00D5138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 1.23)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 (0.91, 1.21)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  <w:r w:rsidR="00D51388">
              <w:rPr>
                <w:sz w:val="20"/>
                <w:szCs w:val="20"/>
              </w:rPr>
              <w:t>4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D5138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(0.9</w:t>
            </w:r>
            <w:r w:rsidR="00D5138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 1.0</w:t>
            </w:r>
            <w:r w:rsidR="00D5138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BMI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&lt;25 (956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A6749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(0.8</w:t>
            </w:r>
            <w:r w:rsidR="00A6749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 1.2</w:t>
            </w:r>
            <w:r w:rsidR="00A6749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A6749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(0.7</w:t>
            </w:r>
            <w:r w:rsidR="00A6749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 1.</w:t>
            </w:r>
            <w:r w:rsidR="00A67492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A674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(0.74, 1.1</w:t>
            </w:r>
            <w:r w:rsidR="00A6749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A67492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(0.79</w:t>
            </w:r>
            <w:r w:rsidR="00B57EDF">
              <w:rPr>
                <w:sz w:val="20"/>
                <w:szCs w:val="20"/>
              </w:rPr>
              <w:t>, 1.2</w:t>
            </w:r>
            <w:r>
              <w:rPr>
                <w:sz w:val="20"/>
                <w:szCs w:val="20"/>
              </w:rPr>
              <w:t>1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A67492">
              <w:rPr>
                <w:sz w:val="20"/>
                <w:szCs w:val="20"/>
              </w:rPr>
              <w:t>62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A6749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(0.9</w:t>
            </w:r>
            <w:r w:rsidR="00A6749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 1.0</w:t>
            </w:r>
            <w:r w:rsidR="00A6749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≥25 (2413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A67492">
              <w:rPr>
                <w:sz w:val="20"/>
                <w:szCs w:val="20"/>
              </w:rPr>
              <w:t>1 (0.98</w:t>
            </w:r>
            <w:r>
              <w:rPr>
                <w:sz w:val="20"/>
                <w:szCs w:val="20"/>
              </w:rPr>
              <w:t>, 1.2</w:t>
            </w:r>
            <w:r w:rsidR="00A6749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A6749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(0.9</w:t>
            </w:r>
            <w:r w:rsidR="00A6749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1.</w:t>
            </w:r>
            <w:r w:rsidR="00A67492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A6749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(0.9</w:t>
            </w:r>
            <w:r w:rsidR="00A67492">
              <w:rPr>
                <w:sz w:val="20"/>
                <w:szCs w:val="20"/>
              </w:rPr>
              <w:t>1, 1.19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A67492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  <w:r w:rsidR="00B57EDF">
              <w:rPr>
                <w:sz w:val="20"/>
                <w:szCs w:val="20"/>
              </w:rPr>
              <w:t xml:space="preserve"> (0.8</w:t>
            </w:r>
            <w:r>
              <w:rPr>
                <w:sz w:val="20"/>
                <w:szCs w:val="20"/>
              </w:rPr>
              <w:t>6</w:t>
            </w:r>
            <w:r w:rsidR="00B57EDF">
              <w:rPr>
                <w:sz w:val="20"/>
                <w:szCs w:val="20"/>
              </w:rPr>
              <w:t>, 1.1</w:t>
            </w:r>
            <w:r>
              <w:rPr>
                <w:sz w:val="20"/>
                <w:szCs w:val="20"/>
              </w:rPr>
              <w:t>4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A6749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FA7FDF" w:rsidRDefault="00B57EDF" w:rsidP="00A67492">
            <w:pPr>
              <w:jc w:val="center"/>
              <w:rPr>
                <w:sz w:val="20"/>
                <w:szCs w:val="20"/>
              </w:rPr>
            </w:pPr>
            <w:r w:rsidRPr="003F4A43">
              <w:rPr>
                <w:sz w:val="20"/>
                <w:szCs w:val="20"/>
              </w:rPr>
              <w:t>0.9</w:t>
            </w:r>
            <w:r w:rsidR="00A67492">
              <w:rPr>
                <w:sz w:val="20"/>
                <w:szCs w:val="20"/>
              </w:rPr>
              <w:t>9</w:t>
            </w:r>
            <w:r w:rsidRPr="003F4A43">
              <w:rPr>
                <w:sz w:val="20"/>
                <w:szCs w:val="20"/>
              </w:rPr>
              <w:t xml:space="preserve"> (0.9</w:t>
            </w:r>
            <w:r w:rsidR="00A67492">
              <w:rPr>
                <w:sz w:val="20"/>
                <w:szCs w:val="20"/>
              </w:rPr>
              <w:t>5</w:t>
            </w:r>
            <w:r w:rsidRPr="003F4A43">
              <w:rPr>
                <w:sz w:val="20"/>
                <w:szCs w:val="20"/>
              </w:rPr>
              <w:t>, 1.0</w:t>
            </w:r>
            <w:r w:rsidR="00A67492">
              <w:rPr>
                <w:sz w:val="20"/>
                <w:szCs w:val="20"/>
              </w:rPr>
              <w:t>2</w:t>
            </w:r>
            <w:r w:rsidRPr="003F4A43"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vitamin D level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FA7FDF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&lt; 378 (1741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D5138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(0.94, 1.2</w:t>
            </w:r>
            <w:r w:rsidR="00D5138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D5138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(0.9</w:t>
            </w:r>
            <w:r w:rsidR="00D5138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 1.2</w:t>
            </w:r>
            <w:r w:rsidR="00D5138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D5138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(0.8</w:t>
            </w:r>
            <w:r w:rsidR="00D5138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1.</w:t>
            </w:r>
            <w:r w:rsidR="00D51388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D5138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(0.</w:t>
            </w:r>
            <w:r w:rsidR="00D51388">
              <w:rPr>
                <w:sz w:val="20"/>
                <w:szCs w:val="20"/>
              </w:rPr>
              <w:t>78</w:t>
            </w:r>
            <w:r>
              <w:rPr>
                <w:sz w:val="20"/>
                <w:szCs w:val="20"/>
              </w:rPr>
              <w:t>, 1.1</w:t>
            </w:r>
            <w:r w:rsidR="00D5138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D51388">
              <w:rPr>
                <w:sz w:val="20"/>
                <w:szCs w:val="20"/>
              </w:rPr>
              <w:t>15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FA7FDF" w:rsidRDefault="00B57EDF" w:rsidP="00A67492">
            <w:pPr>
              <w:jc w:val="center"/>
              <w:rPr>
                <w:sz w:val="20"/>
                <w:szCs w:val="20"/>
              </w:rPr>
            </w:pPr>
            <w:r w:rsidRPr="00FA7FDF">
              <w:rPr>
                <w:sz w:val="20"/>
                <w:szCs w:val="20"/>
              </w:rPr>
              <w:t>0.9</w:t>
            </w:r>
            <w:r w:rsidR="00A67492">
              <w:rPr>
                <w:sz w:val="20"/>
                <w:szCs w:val="20"/>
              </w:rPr>
              <w:t>5</w:t>
            </w:r>
            <w:r w:rsidRPr="00FA7FDF">
              <w:rPr>
                <w:sz w:val="20"/>
                <w:szCs w:val="20"/>
              </w:rPr>
              <w:t xml:space="preserve"> (0.91, 1.0</w:t>
            </w:r>
            <w:r w:rsidR="00A67492">
              <w:rPr>
                <w:sz w:val="20"/>
                <w:szCs w:val="20"/>
              </w:rPr>
              <w:t>0</w:t>
            </w:r>
            <w:r w:rsidRPr="00FA7FDF"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≥ 378 (1628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 (0.92, 1.3</w:t>
            </w:r>
            <w:r w:rsidR="00D51388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D5138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(0.</w:t>
            </w:r>
            <w:r w:rsidR="00D51388">
              <w:rPr>
                <w:sz w:val="20"/>
                <w:szCs w:val="20"/>
              </w:rPr>
              <w:t>80</w:t>
            </w:r>
            <w:r>
              <w:rPr>
                <w:sz w:val="20"/>
                <w:szCs w:val="20"/>
              </w:rPr>
              <w:t>, 1.15)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 (0.90, 1.2</w:t>
            </w:r>
            <w:r w:rsidR="00D5138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D5138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(0.8</w:t>
            </w:r>
            <w:r w:rsidR="00D5138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 1.2</w:t>
            </w:r>
            <w:r w:rsidR="00D5138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D51388">
              <w:rPr>
                <w:sz w:val="20"/>
                <w:szCs w:val="20"/>
              </w:rPr>
              <w:t>83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FA7FDF" w:rsidRDefault="00B57EDF" w:rsidP="00A67492">
            <w:pPr>
              <w:jc w:val="center"/>
              <w:rPr>
                <w:sz w:val="20"/>
                <w:szCs w:val="20"/>
              </w:rPr>
            </w:pPr>
            <w:r w:rsidRPr="00FA7FDF">
              <w:rPr>
                <w:sz w:val="20"/>
                <w:szCs w:val="20"/>
              </w:rPr>
              <w:t>1.0</w:t>
            </w:r>
            <w:r w:rsidR="00A67492">
              <w:rPr>
                <w:sz w:val="20"/>
                <w:szCs w:val="20"/>
              </w:rPr>
              <w:t>0</w:t>
            </w:r>
            <w:r w:rsidRPr="00FA7FDF">
              <w:rPr>
                <w:sz w:val="20"/>
                <w:szCs w:val="20"/>
              </w:rPr>
              <w:t xml:space="preserve"> (0.9</w:t>
            </w:r>
            <w:r w:rsidR="00A67492">
              <w:rPr>
                <w:sz w:val="20"/>
                <w:szCs w:val="20"/>
              </w:rPr>
              <w:t>6</w:t>
            </w:r>
            <w:r w:rsidRPr="00FA7FDF">
              <w:rPr>
                <w:sz w:val="20"/>
                <w:szCs w:val="20"/>
              </w:rPr>
              <w:t>, 1.0</w:t>
            </w:r>
            <w:r w:rsidR="00A67492">
              <w:rPr>
                <w:sz w:val="20"/>
                <w:szCs w:val="20"/>
              </w:rPr>
              <w:t>4</w:t>
            </w:r>
            <w:r w:rsidRPr="00FA7FDF"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physical activity level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CC3309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&lt; 23 MET-h/</w:t>
            </w:r>
            <w:proofErr w:type="spellStart"/>
            <w:r>
              <w:rPr>
                <w:sz w:val="20"/>
                <w:szCs w:val="20"/>
              </w:rPr>
              <w:t>wk</w:t>
            </w:r>
            <w:proofErr w:type="spellEnd"/>
            <w:r>
              <w:rPr>
                <w:sz w:val="20"/>
                <w:szCs w:val="20"/>
              </w:rPr>
              <w:t xml:space="preserve"> (2117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A6749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(1.0</w:t>
            </w:r>
            <w:r w:rsidR="00A6749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1.3</w:t>
            </w:r>
            <w:r w:rsidR="00A674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67492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(0.9</w:t>
            </w:r>
            <w:r w:rsidR="00A6749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 1.2</w:t>
            </w:r>
            <w:r w:rsidR="00A6749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A67492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1.07</w:t>
            </w:r>
            <w:r w:rsidR="00B57EDF">
              <w:rPr>
                <w:sz w:val="20"/>
                <w:szCs w:val="20"/>
              </w:rPr>
              <w:t xml:space="preserve"> (0.9</w:t>
            </w:r>
            <w:r>
              <w:rPr>
                <w:sz w:val="20"/>
                <w:szCs w:val="20"/>
              </w:rPr>
              <w:t>3</w:t>
            </w:r>
            <w:r w:rsidR="00B57EDF">
              <w:rPr>
                <w:sz w:val="20"/>
                <w:szCs w:val="20"/>
              </w:rPr>
              <w:t>, 1.2</w:t>
            </w:r>
            <w:r>
              <w:rPr>
                <w:sz w:val="20"/>
                <w:szCs w:val="20"/>
              </w:rPr>
              <w:t>3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A67492">
              <w:rPr>
                <w:sz w:val="20"/>
                <w:szCs w:val="20"/>
              </w:rPr>
              <w:t>05</w:t>
            </w:r>
            <w:r>
              <w:rPr>
                <w:sz w:val="20"/>
                <w:szCs w:val="20"/>
              </w:rPr>
              <w:t xml:space="preserve"> (0.9</w:t>
            </w:r>
            <w:r w:rsidR="00A6749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1.2</w:t>
            </w:r>
            <w:r w:rsidR="00A6749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A67492">
              <w:rPr>
                <w:sz w:val="20"/>
                <w:szCs w:val="20"/>
              </w:rPr>
              <w:t>96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CC3309" w:rsidRDefault="00A67492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 (0.96, 1.03</w:t>
            </w:r>
            <w:r w:rsidR="00B57EDF" w:rsidRPr="00CC3309"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6345C2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≥ 23 MET-h/</w:t>
            </w:r>
            <w:proofErr w:type="spellStart"/>
            <w:r>
              <w:rPr>
                <w:sz w:val="20"/>
                <w:szCs w:val="20"/>
              </w:rPr>
              <w:t>wk</w:t>
            </w:r>
            <w:proofErr w:type="spellEnd"/>
            <w:r>
              <w:rPr>
                <w:sz w:val="20"/>
                <w:szCs w:val="20"/>
              </w:rPr>
              <w:t xml:space="preserve"> (1252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A67492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(0.83, 1.20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A67492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0.91 (0.75, 1.09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A67492">
              <w:rPr>
                <w:sz w:val="20"/>
                <w:szCs w:val="20"/>
              </w:rPr>
              <w:t>88</w:t>
            </w:r>
            <w:r>
              <w:rPr>
                <w:sz w:val="20"/>
                <w:szCs w:val="20"/>
              </w:rPr>
              <w:t xml:space="preserve"> (0.7</w:t>
            </w:r>
            <w:r w:rsidR="00A6749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 1.</w:t>
            </w:r>
            <w:r w:rsidR="00A67492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  <w:r w:rsidR="00A6749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(0.7</w:t>
            </w:r>
            <w:r w:rsidR="00A674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 1.0</w:t>
            </w:r>
            <w:r w:rsidR="00A6749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A67492">
              <w:rPr>
                <w:sz w:val="20"/>
                <w:szCs w:val="20"/>
              </w:rPr>
              <w:t>09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A6749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A6749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(0.9</w:t>
            </w:r>
            <w:r w:rsidR="00A6749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 1.0</w:t>
            </w:r>
            <w:r w:rsidR="00A6749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6345C2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DM family history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6345C2" w:rsidRDefault="00B57EDF" w:rsidP="00D51388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Yes (1</w:t>
            </w:r>
            <w:r w:rsidR="00D51388">
              <w:rPr>
                <w:sz w:val="20"/>
                <w:szCs w:val="20"/>
              </w:rPr>
              <w:t>555</w:t>
            </w:r>
            <w:r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866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866D9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(0.8</w:t>
            </w:r>
            <w:r w:rsidR="00866D9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 1.1</w:t>
            </w:r>
            <w:r w:rsidR="00866D9D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866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866D9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(0.8</w:t>
            </w:r>
            <w:r w:rsidR="00866D9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1.</w:t>
            </w:r>
            <w:r w:rsidR="00866D9D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866D9D" w:rsidP="00866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  <w:r w:rsidR="00B57EDF">
              <w:rPr>
                <w:sz w:val="20"/>
                <w:szCs w:val="20"/>
              </w:rPr>
              <w:t xml:space="preserve"> (0.8</w:t>
            </w:r>
            <w:r>
              <w:rPr>
                <w:sz w:val="20"/>
                <w:szCs w:val="20"/>
              </w:rPr>
              <w:t>5</w:t>
            </w:r>
            <w:r w:rsidR="00B57EDF">
              <w:rPr>
                <w:sz w:val="20"/>
                <w:szCs w:val="20"/>
              </w:rPr>
              <w:t>, 1.</w:t>
            </w:r>
            <w:r>
              <w:rPr>
                <w:sz w:val="20"/>
                <w:szCs w:val="20"/>
              </w:rPr>
              <w:t>15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866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866D9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(0.</w:t>
            </w:r>
            <w:r w:rsidR="00866D9D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>, 1.</w:t>
            </w:r>
            <w:r w:rsidR="00866D9D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866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866D9D">
              <w:rPr>
                <w:sz w:val="20"/>
                <w:szCs w:val="20"/>
              </w:rPr>
              <w:t>34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866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866D9D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(0.9</w:t>
            </w:r>
            <w:r w:rsidR="00866D9D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 1.0</w:t>
            </w:r>
            <w:r w:rsidR="00866D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6345C2" w:rsidRDefault="00B57EDF" w:rsidP="00D51388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No (1</w:t>
            </w:r>
            <w:r w:rsidR="00D51388">
              <w:rPr>
                <w:sz w:val="20"/>
                <w:szCs w:val="20"/>
              </w:rPr>
              <w:t>814</w:t>
            </w:r>
            <w:r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866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866D9D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(1.0</w:t>
            </w:r>
            <w:r w:rsidR="00866D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 1.4</w:t>
            </w:r>
            <w:r w:rsidR="00866D9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866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 (0.9</w:t>
            </w:r>
            <w:r w:rsidR="00866D9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 1.3</w:t>
            </w:r>
            <w:r w:rsidR="00866D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866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866D9D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(0.8</w:t>
            </w:r>
            <w:r w:rsidR="00866D9D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 1.2</w:t>
            </w:r>
            <w:r w:rsidR="00866D9D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866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866D9D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(0.</w:t>
            </w:r>
            <w:r w:rsidR="00866D9D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, 1.</w:t>
            </w:r>
            <w:r w:rsidR="00866D9D">
              <w:rPr>
                <w:sz w:val="20"/>
                <w:szCs w:val="20"/>
              </w:rPr>
              <w:t>26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866D9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866D9D">
              <w:rPr>
                <w:sz w:val="20"/>
                <w:szCs w:val="20"/>
              </w:rPr>
              <w:t>67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866D9D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 (0.94, 1.03</w:t>
            </w:r>
            <w:r w:rsidR="00B57EDF"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371F35" w:rsidRDefault="00B57EDF" w:rsidP="002678D3">
            <w:pPr>
              <w:rPr>
                <w:b/>
                <w:sz w:val="20"/>
                <w:szCs w:val="20"/>
              </w:rPr>
            </w:pPr>
            <w:r w:rsidRPr="00371F35">
              <w:rPr>
                <w:b/>
                <w:sz w:val="20"/>
                <w:szCs w:val="20"/>
              </w:rPr>
              <w:t>NHS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age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660EA6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&lt;60y (2796</w:t>
            </w:r>
            <w:r w:rsidR="00B57EDF"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(0.89, 1.13)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710BD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(0.8</w:t>
            </w:r>
            <w:r w:rsidR="00710BD2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 1.0</w:t>
            </w:r>
            <w:r w:rsidR="00710BD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710BD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(0.8</w:t>
            </w:r>
            <w:r w:rsidR="00710BD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 1.11)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660EA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660EA6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(0.95, 1.24)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  <w:r w:rsidR="00710BD2">
              <w:rPr>
                <w:sz w:val="20"/>
                <w:szCs w:val="20"/>
              </w:rPr>
              <w:t>5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710BD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(0.99, 1.08)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660EA6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≥60y (5057</w:t>
            </w:r>
            <w:r w:rsidR="00B57EDF"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710BD2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  <w:r w:rsidR="00B57EDF">
              <w:rPr>
                <w:sz w:val="20"/>
                <w:szCs w:val="20"/>
              </w:rPr>
              <w:t xml:space="preserve"> (0.9</w:t>
            </w:r>
            <w:r>
              <w:rPr>
                <w:sz w:val="20"/>
                <w:szCs w:val="20"/>
              </w:rPr>
              <w:t>0</w:t>
            </w:r>
            <w:r w:rsidR="00B57EDF">
              <w:rPr>
                <w:sz w:val="20"/>
                <w:szCs w:val="20"/>
              </w:rPr>
              <w:t>, 1.</w:t>
            </w:r>
            <w:r>
              <w:rPr>
                <w:sz w:val="20"/>
                <w:szCs w:val="20"/>
              </w:rPr>
              <w:t>08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710BD2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  <w:r w:rsidR="00B57EDF">
              <w:rPr>
                <w:sz w:val="20"/>
                <w:szCs w:val="20"/>
              </w:rPr>
              <w:t xml:space="preserve"> (0.90, 1.</w:t>
            </w:r>
            <w:r>
              <w:rPr>
                <w:sz w:val="20"/>
                <w:szCs w:val="20"/>
              </w:rPr>
              <w:t>08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710BD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(0.9</w:t>
            </w:r>
            <w:r w:rsidR="00710BD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 1.</w:t>
            </w:r>
            <w:r w:rsidR="00710BD2">
              <w:rPr>
                <w:sz w:val="20"/>
                <w:szCs w:val="20"/>
              </w:rPr>
              <w:t>17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710BD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(0.9</w:t>
            </w:r>
            <w:r w:rsidR="00710BD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 1.1</w:t>
            </w:r>
            <w:r w:rsidR="00710BD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710BD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710BD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(0.9</w:t>
            </w:r>
            <w:r w:rsidR="00710BD2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 1.0</w:t>
            </w:r>
            <w:r w:rsidR="00710BD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BMI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5A1BB2" w:rsidRDefault="00660EA6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&lt;25 kg/m2 (1087</w:t>
            </w:r>
            <w:r w:rsidR="00B57EDF" w:rsidRPr="005A1BB2"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 (0.9</w:t>
            </w:r>
            <w:r w:rsidR="00710BD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 1.4</w:t>
            </w:r>
            <w:r w:rsidR="001564B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1564BF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 xml:space="preserve"> (0.8</w:t>
            </w:r>
            <w:r w:rsidR="001564B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 1.3</w:t>
            </w:r>
            <w:r w:rsidR="001564B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</w:t>
            </w:r>
            <w:r w:rsidR="001564B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(1.0</w:t>
            </w:r>
            <w:r w:rsidR="001564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 1.</w:t>
            </w:r>
            <w:r w:rsidR="001564BF">
              <w:rPr>
                <w:sz w:val="20"/>
                <w:szCs w:val="20"/>
              </w:rPr>
              <w:t>52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1564B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(0.9</w:t>
            </w:r>
            <w:r w:rsidR="001564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 1.4</w:t>
            </w:r>
            <w:r w:rsidR="001564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1564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1564B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(0.97, 1.1</w:t>
            </w:r>
            <w:r w:rsidR="001564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5A1BB2" w:rsidRDefault="00660EA6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≥25 kg/m2 (6766</w:t>
            </w:r>
            <w:r w:rsidR="00B57EDF" w:rsidRPr="005A1BB2"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1564B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(0.</w:t>
            </w:r>
            <w:r w:rsidR="001564BF">
              <w:rPr>
                <w:sz w:val="20"/>
                <w:szCs w:val="20"/>
              </w:rPr>
              <w:t>89</w:t>
            </w:r>
            <w:r>
              <w:rPr>
                <w:sz w:val="20"/>
                <w:szCs w:val="20"/>
              </w:rPr>
              <w:t>, 1.0</w:t>
            </w:r>
            <w:r w:rsidR="001564B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 (0.8</w:t>
            </w:r>
            <w:r w:rsidR="001564B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, 1.04)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(0.92, 1.0</w:t>
            </w:r>
            <w:r w:rsidR="001564B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1564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(0.9</w:t>
            </w:r>
            <w:r w:rsidR="001564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 1.1</w:t>
            </w:r>
            <w:r w:rsidR="001564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1564B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FA7FDF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 (0.98, 1.04)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vitamin D level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FA7FDF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1564B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1564BF" w:rsidRDefault="001564B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&lt;400 (4264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1564BF" w:rsidRPr="004944B0" w:rsidRDefault="001564B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1564BF" w:rsidRPr="00D57ADD" w:rsidRDefault="001564BF" w:rsidP="00094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 (0.90, 1.07)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1564BF" w:rsidRPr="00D57ADD" w:rsidRDefault="001564BF" w:rsidP="00094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0.95 (0.87, 1.05)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1564BF" w:rsidRPr="00D57ADD" w:rsidRDefault="001564BF" w:rsidP="00094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 (0.95, 1.16)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1564BF" w:rsidRPr="00D57ADD" w:rsidRDefault="001564BF" w:rsidP="00094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 (1.00, 1.27)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1564BF" w:rsidRPr="00D57ADD" w:rsidRDefault="001564B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0.05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1564BF" w:rsidRPr="00FA7FDF" w:rsidRDefault="001564B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1.05 (1.01, 1.09)</w:t>
            </w:r>
          </w:p>
        </w:tc>
      </w:tr>
      <w:tr w:rsidR="001564B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1564BF" w:rsidRDefault="001564B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≥400 (3589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1564BF" w:rsidRPr="004944B0" w:rsidRDefault="001564B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1564BF" w:rsidRPr="00D57ADD" w:rsidRDefault="001564BF" w:rsidP="00094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(0.91, 1.18)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1564BF" w:rsidRPr="00D57ADD" w:rsidRDefault="001564BF" w:rsidP="00094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 (0.90, 1.16)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1564BF" w:rsidRPr="00D57ADD" w:rsidRDefault="001564BF" w:rsidP="00094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(0.92, 1.19)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1564BF" w:rsidRPr="00D57ADD" w:rsidRDefault="001564BF" w:rsidP="000949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(0.91, 1.19)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1564BF" w:rsidRPr="00D57ADD" w:rsidRDefault="001564B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0.65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1564BF" w:rsidRPr="00FA7FDF" w:rsidRDefault="001564B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(0.96, 1.04)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physical activity level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jc w:val="center"/>
              <w:rPr>
                <w:sz w:val="18"/>
                <w:szCs w:val="18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D57ADD" w:rsidRDefault="00660EA6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&lt; 10 MET-h/</w:t>
            </w:r>
            <w:proofErr w:type="spellStart"/>
            <w:r>
              <w:rPr>
                <w:sz w:val="20"/>
                <w:szCs w:val="20"/>
              </w:rPr>
              <w:t>wk</w:t>
            </w:r>
            <w:proofErr w:type="spellEnd"/>
            <w:r>
              <w:rPr>
                <w:sz w:val="20"/>
                <w:szCs w:val="20"/>
              </w:rPr>
              <w:t xml:space="preserve"> (4943</w:t>
            </w:r>
            <w:r w:rsidR="00B57EDF"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1564B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 (0.90</w:t>
            </w:r>
            <w:r w:rsidR="00B57EDF">
              <w:rPr>
                <w:sz w:val="20"/>
                <w:szCs w:val="20"/>
              </w:rPr>
              <w:t>, 1.</w:t>
            </w:r>
            <w:r>
              <w:rPr>
                <w:sz w:val="20"/>
                <w:szCs w:val="20"/>
              </w:rPr>
              <w:t>08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1564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(0.8</w:t>
            </w:r>
            <w:r w:rsidR="001564B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 1.0</w:t>
            </w:r>
            <w:r w:rsidR="001564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1564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(0.9</w:t>
            </w:r>
            <w:r w:rsidR="001564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 1.1</w:t>
            </w:r>
            <w:r w:rsidR="001564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1564B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(0.8</w:t>
            </w:r>
            <w:r w:rsidR="001564B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 1.</w:t>
            </w:r>
            <w:r w:rsidR="001564BF">
              <w:rPr>
                <w:sz w:val="20"/>
                <w:szCs w:val="20"/>
              </w:rPr>
              <w:t>06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1564BF">
              <w:rPr>
                <w:sz w:val="20"/>
                <w:szCs w:val="20"/>
              </w:rPr>
              <w:t>58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4E2C6E" w:rsidRDefault="001564B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  <w:r w:rsidR="00B57EDF" w:rsidRPr="004E2C6E">
              <w:rPr>
                <w:sz w:val="20"/>
                <w:szCs w:val="20"/>
              </w:rPr>
              <w:t xml:space="preserve"> (0.9</w:t>
            </w:r>
            <w:r>
              <w:rPr>
                <w:sz w:val="20"/>
                <w:szCs w:val="20"/>
              </w:rPr>
              <w:t>6</w:t>
            </w:r>
            <w:r w:rsidR="00B57EDF" w:rsidRPr="004E2C6E">
              <w:rPr>
                <w:sz w:val="20"/>
                <w:szCs w:val="20"/>
              </w:rPr>
              <w:t>, 1.0</w:t>
            </w:r>
            <w:r>
              <w:rPr>
                <w:sz w:val="20"/>
                <w:szCs w:val="20"/>
              </w:rPr>
              <w:t>3</w:t>
            </w:r>
            <w:r w:rsidR="00B57EDF" w:rsidRPr="004E2C6E"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6345C2" w:rsidRDefault="00660EA6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≥10 MET-h/</w:t>
            </w:r>
            <w:proofErr w:type="spellStart"/>
            <w:r>
              <w:rPr>
                <w:sz w:val="20"/>
                <w:szCs w:val="20"/>
              </w:rPr>
              <w:t>wk</w:t>
            </w:r>
            <w:proofErr w:type="spellEnd"/>
            <w:r>
              <w:rPr>
                <w:sz w:val="20"/>
                <w:szCs w:val="20"/>
              </w:rPr>
              <w:t xml:space="preserve"> (2910 </w:t>
            </w:r>
            <w:r w:rsidR="00B57EDF">
              <w:rPr>
                <w:sz w:val="20"/>
                <w:szCs w:val="20"/>
              </w:rPr>
              <w:t>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1564B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(0.9</w:t>
            </w:r>
            <w:r w:rsidR="001564BF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1.1</w:t>
            </w:r>
            <w:r w:rsidR="001564B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1564B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(0.9</w:t>
            </w:r>
            <w:r w:rsidR="001564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 1.</w:t>
            </w:r>
            <w:r w:rsidR="001564BF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1564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 (0.9</w:t>
            </w:r>
            <w:r w:rsidR="001564BF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 1.1</w:t>
            </w:r>
            <w:r w:rsidR="001564B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1564B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(1.0</w:t>
            </w:r>
            <w:r w:rsidR="001564BF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 1.3</w:t>
            </w:r>
            <w:r w:rsidR="001564B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1564B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0.01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1564B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(1.00, 1.</w:t>
            </w:r>
            <w:r w:rsidR="001564BF">
              <w:rPr>
                <w:sz w:val="20"/>
                <w:szCs w:val="20"/>
              </w:rPr>
              <w:t>10</w:t>
            </w:r>
            <w:r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6345C2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DM family history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6345C2" w:rsidRDefault="00660EA6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Yes (4049</w:t>
            </w:r>
            <w:r w:rsidR="00B57EDF"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1564B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</w:t>
            </w:r>
            <w:r w:rsidR="00B57EDF">
              <w:rPr>
                <w:sz w:val="20"/>
                <w:szCs w:val="20"/>
              </w:rPr>
              <w:t xml:space="preserve"> (0.</w:t>
            </w:r>
            <w:r>
              <w:rPr>
                <w:sz w:val="20"/>
                <w:szCs w:val="20"/>
              </w:rPr>
              <w:t>87</w:t>
            </w:r>
            <w:r w:rsidR="00B57EDF">
              <w:rPr>
                <w:sz w:val="20"/>
                <w:szCs w:val="20"/>
              </w:rPr>
              <w:t>, 1.</w:t>
            </w:r>
            <w:r>
              <w:rPr>
                <w:sz w:val="20"/>
                <w:szCs w:val="20"/>
              </w:rPr>
              <w:t>06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1564B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(0.8</w:t>
            </w:r>
            <w:r w:rsidR="001564B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 1.0</w:t>
            </w:r>
            <w:r w:rsidR="001564BF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1564B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  <w:r w:rsidR="00B57EDF">
              <w:rPr>
                <w:sz w:val="20"/>
                <w:szCs w:val="20"/>
              </w:rPr>
              <w:t xml:space="preserve"> (0.</w:t>
            </w:r>
            <w:r>
              <w:rPr>
                <w:sz w:val="20"/>
                <w:szCs w:val="20"/>
              </w:rPr>
              <w:t>88</w:t>
            </w:r>
            <w:r w:rsidR="00B57EDF">
              <w:rPr>
                <w:sz w:val="20"/>
                <w:szCs w:val="20"/>
              </w:rPr>
              <w:t>, 1.</w:t>
            </w:r>
            <w:r>
              <w:rPr>
                <w:sz w:val="20"/>
                <w:szCs w:val="20"/>
              </w:rPr>
              <w:t>09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1564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1564BF">
              <w:rPr>
                <w:sz w:val="20"/>
                <w:szCs w:val="20"/>
              </w:rPr>
              <w:t>00</w:t>
            </w:r>
            <w:r>
              <w:rPr>
                <w:sz w:val="20"/>
                <w:szCs w:val="20"/>
              </w:rPr>
              <w:t xml:space="preserve"> (</w:t>
            </w:r>
            <w:r w:rsidR="001564BF">
              <w:rPr>
                <w:sz w:val="20"/>
                <w:szCs w:val="20"/>
              </w:rPr>
              <w:t>0.90</w:t>
            </w:r>
            <w:r>
              <w:rPr>
                <w:sz w:val="20"/>
                <w:szCs w:val="20"/>
              </w:rPr>
              <w:t>, 1.</w:t>
            </w:r>
            <w:r w:rsidR="001564BF">
              <w:rPr>
                <w:sz w:val="20"/>
                <w:szCs w:val="20"/>
              </w:rPr>
              <w:t>12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D51388">
              <w:rPr>
                <w:sz w:val="20"/>
                <w:szCs w:val="20"/>
              </w:rPr>
              <w:t>78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(0.97, 1.04)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6345C2" w:rsidRDefault="00660EA6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No (3804</w:t>
            </w:r>
            <w:r w:rsidR="00B57EDF"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D5138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(0.9</w:t>
            </w:r>
            <w:r w:rsidR="00D51388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 1.1</w:t>
            </w:r>
            <w:r w:rsidR="00D51388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1564B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D51388">
              <w:rPr>
                <w:sz w:val="20"/>
                <w:szCs w:val="20"/>
              </w:rPr>
              <w:t>0</w:t>
            </w:r>
            <w:r w:rsidR="00B57EDF">
              <w:rPr>
                <w:sz w:val="20"/>
                <w:szCs w:val="20"/>
              </w:rPr>
              <w:t xml:space="preserve"> (0.</w:t>
            </w:r>
            <w:r w:rsidR="00D51388">
              <w:rPr>
                <w:sz w:val="20"/>
                <w:szCs w:val="20"/>
              </w:rPr>
              <w:t>89</w:t>
            </w:r>
            <w:r w:rsidR="00B57EDF">
              <w:rPr>
                <w:sz w:val="20"/>
                <w:szCs w:val="20"/>
              </w:rPr>
              <w:t>, 1.1</w:t>
            </w:r>
            <w:r w:rsidR="00D51388">
              <w:rPr>
                <w:sz w:val="20"/>
                <w:szCs w:val="20"/>
              </w:rPr>
              <w:t>1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D51388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(0.9</w:t>
            </w:r>
            <w:r w:rsidR="00D51388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 1.</w:t>
            </w:r>
            <w:r w:rsidR="00D5138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D5138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(0.9</w:t>
            </w:r>
            <w:r w:rsidR="00D51388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, 1.</w:t>
            </w:r>
            <w:r w:rsidR="00D51388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D51388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0.19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D513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1.03 (0.99, 1.0</w:t>
            </w:r>
            <w:r w:rsidR="00D51388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371F35" w:rsidRDefault="00B57EDF" w:rsidP="002678D3">
            <w:pPr>
              <w:rPr>
                <w:b/>
                <w:sz w:val="20"/>
                <w:szCs w:val="20"/>
              </w:rPr>
            </w:pPr>
            <w:r w:rsidRPr="00371F35">
              <w:rPr>
                <w:b/>
                <w:sz w:val="20"/>
                <w:szCs w:val="20"/>
              </w:rPr>
              <w:t>NHS II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age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DA6CB9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&lt;60y (3928</w:t>
            </w:r>
            <w:r w:rsidR="00B57EDF"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(0.95, 1.15)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(0.94, 1.15)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(0.90, 1.11)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 (0.88, 1.10)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0.48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 (0.95, 1.01)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DA6CB9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≥60y (42</w:t>
            </w:r>
            <w:r w:rsidR="00B57EDF"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0.82 (0.34, 1.94)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0.63 (0.21, 1.88)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0.21 (0.04, 1.01)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0.58 (0.18, 1.81)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0.15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0.96 (0.67, 1.37)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BMI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D57ADD" w:rsidRDefault="00B57EDF" w:rsidP="00DA6CB9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&lt;25 kg/m2 (2</w:t>
            </w:r>
            <w:r w:rsidR="00DA6CB9">
              <w:rPr>
                <w:sz w:val="20"/>
                <w:szCs w:val="20"/>
              </w:rPr>
              <w:t>35</w:t>
            </w:r>
            <w:r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DA6CB9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 (0.56</w:t>
            </w:r>
            <w:r w:rsidR="00B57EDF">
              <w:rPr>
                <w:sz w:val="20"/>
                <w:szCs w:val="20"/>
              </w:rPr>
              <w:t>, 1.1</w:t>
            </w:r>
            <w:r>
              <w:rPr>
                <w:sz w:val="20"/>
                <w:szCs w:val="20"/>
              </w:rPr>
              <w:t>7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  <w:r w:rsidR="00DA6CB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(0.4</w:t>
            </w:r>
            <w:r w:rsidR="00DA6CB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 0.9</w:t>
            </w:r>
            <w:r w:rsidR="00DA6CB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DA6CB9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0.51</w:t>
            </w:r>
            <w:r w:rsidR="00B57EDF">
              <w:rPr>
                <w:sz w:val="20"/>
                <w:szCs w:val="20"/>
              </w:rPr>
              <w:t xml:space="preserve"> (0.3</w:t>
            </w:r>
            <w:r>
              <w:rPr>
                <w:sz w:val="20"/>
                <w:szCs w:val="20"/>
              </w:rPr>
              <w:t>2</w:t>
            </w:r>
            <w:r w:rsidR="00B57EDF">
              <w:rPr>
                <w:sz w:val="20"/>
                <w:szCs w:val="20"/>
              </w:rPr>
              <w:t>, 0.</w:t>
            </w:r>
            <w:r>
              <w:rPr>
                <w:sz w:val="20"/>
                <w:szCs w:val="20"/>
              </w:rPr>
              <w:t>81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0.6</w:t>
            </w:r>
            <w:r w:rsidR="00DA6C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(0.</w:t>
            </w:r>
            <w:r w:rsidR="00DA6CB9">
              <w:rPr>
                <w:sz w:val="20"/>
                <w:szCs w:val="20"/>
              </w:rPr>
              <w:t>44</w:t>
            </w:r>
            <w:r>
              <w:rPr>
                <w:sz w:val="20"/>
                <w:szCs w:val="20"/>
              </w:rPr>
              <w:t xml:space="preserve">, </w:t>
            </w:r>
            <w:r w:rsidR="00DA6CB9">
              <w:rPr>
                <w:sz w:val="20"/>
                <w:szCs w:val="20"/>
              </w:rPr>
              <w:t>1.07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</w:t>
            </w:r>
            <w:r w:rsidR="00DA6CB9">
              <w:rPr>
                <w:sz w:val="20"/>
                <w:szCs w:val="20"/>
              </w:rPr>
              <w:t>3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CC1FF6" w:rsidRDefault="00B57EDF" w:rsidP="00DA6CB9">
            <w:pPr>
              <w:jc w:val="center"/>
              <w:rPr>
                <w:sz w:val="20"/>
                <w:szCs w:val="20"/>
              </w:rPr>
            </w:pPr>
            <w:r w:rsidRPr="00CC1FF6">
              <w:rPr>
                <w:sz w:val="20"/>
                <w:szCs w:val="20"/>
              </w:rPr>
              <w:t>0.8</w:t>
            </w:r>
            <w:r w:rsidR="00DA6CB9">
              <w:rPr>
                <w:sz w:val="20"/>
                <w:szCs w:val="20"/>
              </w:rPr>
              <w:t xml:space="preserve">5 </w:t>
            </w:r>
            <w:r w:rsidRPr="00CC1FF6">
              <w:rPr>
                <w:sz w:val="20"/>
                <w:szCs w:val="20"/>
              </w:rPr>
              <w:t>(0.7</w:t>
            </w:r>
            <w:r w:rsidR="00DA6CB9">
              <w:rPr>
                <w:sz w:val="20"/>
                <w:szCs w:val="20"/>
              </w:rPr>
              <w:t>4</w:t>
            </w:r>
            <w:r w:rsidRPr="00CC1FF6">
              <w:rPr>
                <w:sz w:val="20"/>
                <w:szCs w:val="20"/>
              </w:rPr>
              <w:t>, 0.9</w:t>
            </w:r>
            <w:r w:rsidR="00DA6CB9">
              <w:rPr>
                <w:sz w:val="20"/>
                <w:szCs w:val="20"/>
              </w:rPr>
              <w:t>7</w:t>
            </w:r>
            <w:r w:rsidRPr="00CC1FF6"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D57ADD" w:rsidRDefault="00B57EDF" w:rsidP="00DA6CB9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≥25 kg/m2 (3</w:t>
            </w:r>
            <w:r w:rsidR="00DA6CB9">
              <w:rPr>
                <w:sz w:val="20"/>
                <w:szCs w:val="20"/>
              </w:rPr>
              <w:t>735</w:t>
            </w:r>
            <w:r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DA6CB9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(0.9</w:t>
            </w:r>
            <w:r w:rsidR="00DA6CB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 1.</w:t>
            </w:r>
            <w:r w:rsidR="00DA6CB9">
              <w:rPr>
                <w:sz w:val="20"/>
                <w:szCs w:val="20"/>
              </w:rPr>
              <w:t>20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 (0.97, 1.20)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(0.9</w:t>
            </w:r>
            <w:r w:rsidR="00DA6CB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 1.1</w:t>
            </w:r>
            <w:r w:rsidR="00DA6CB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 (0.9</w:t>
            </w:r>
            <w:r w:rsidR="00DA6CB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1.1</w:t>
            </w:r>
            <w:r w:rsidR="00DA6CB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DA6CB9">
              <w:rPr>
                <w:sz w:val="20"/>
                <w:szCs w:val="20"/>
              </w:rPr>
              <w:t>77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CC1FF6" w:rsidRDefault="00B57EDF" w:rsidP="00DA6CB9">
            <w:pPr>
              <w:jc w:val="center"/>
              <w:rPr>
                <w:sz w:val="18"/>
                <w:szCs w:val="18"/>
              </w:rPr>
            </w:pPr>
            <w:r w:rsidRPr="00CC1FF6">
              <w:rPr>
                <w:sz w:val="20"/>
                <w:szCs w:val="20"/>
              </w:rPr>
              <w:t>0.99 (0.96, 1.02)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vitamin D level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CC1FF6" w:rsidRDefault="00B57EDF" w:rsidP="002678D3">
            <w:pPr>
              <w:jc w:val="center"/>
              <w:rPr>
                <w:sz w:val="18"/>
                <w:szCs w:val="18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&lt;355 (1874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 (1.0</w:t>
            </w:r>
            <w:r w:rsidR="00DA6CB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 1.</w:t>
            </w:r>
            <w:r w:rsidR="00DA6CB9">
              <w:rPr>
                <w:sz w:val="20"/>
                <w:szCs w:val="20"/>
              </w:rPr>
              <w:t>30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 (0.94, 1.2</w:t>
            </w:r>
            <w:r w:rsidR="00DA6CB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DA6CB9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</w:t>
            </w:r>
            <w:r w:rsidR="00B57EDF">
              <w:rPr>
                <w:sz w:val="20"/>
                <w:szCs w:val="20"/>
              </w:rPr>
              <w:t xml:space="preserve"> (0.8</w:t>
            </w:r>
            <w:r>
              <w:rPr>
                <w:sz w:val="20"/>
                <w:szCs w:val="20"/>
              </w:rPr>
              <w:t>5</w:t>
            </w:r>
            <w:r w:rsidR="00B57EDF">
              <w:rPr>
                <w:sz w:val="20"/>
                <w:szCs w:val="20"/>
              </w:rPr>
              <w:t>, 1.1</w:t>
            </w:r>
            <w:r>
              <w:rPr>
                <w:sz w:val="20"/>
                <w:szCs w:val="20"/>
              </w:rPr>
              <w:t>5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1.12 (0.94, 1.3</w:t>
            </w:r>
            <w:r w:rsidR="00DA6CB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DA6CB9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0.70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CC1FF6" w:rsidRDefault="00B57EDF" w:rsidP="00DA6CB9">
            <w:pPr>
              <w:jc w:val="center"/>
              <w:rPr>
                <w:sz w:val="20"/>
                <w:szCs w:val="20"/>
              </w:rPr>
            </w:pPr>
            <w:r w:rsidRPr="00CC1FF6">
              <w:rPr>
                <w:sz w:val="20"/>
                <w:szCs w:val="20"/>
              </w:rPr>
              <w:t>1.0</w:t>
            </w:r>
            <w:r w:rsidR="00DA6CB9">
              <w:rPr>
                <w:sz w:val="20"/>
                <w:szCs w:val="20"/>
              </w:rPr>
              <w:t>1</w:t>
            </w:r>
            <w:r w:rsidRPr="00CC1FF6">
              <w:rPr>
                <w:sz w:val="20"/>
                <w:szCs w:val="20"/>
              </w:rPr>
              <w:t xml:space="preserve"> (0.96, 1.05)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≥355 (1965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DA6CB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 xml:space="preserve"> (0.8</w:t>
            </w:r>
            <w:r w:rsidR="00DA6CB9">
              <w:rPr>
                <w:sz w:val="20"/>
                <w:szCs w:val="20"/>
              </w:rPr>
              <w:t>2, 1.10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DA6CB9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  <w:r w:rsidR="00B57EDF">
              <w:rPr>
                <w:sz w:val="20"/>
                <w:szCs w:val="20"/>
              </w:rPr>
              <w:t xml:space="preserve"> (0.8</w:t>
            </w:r>
            <w:r>
              <w:rPr>
                <w:sz w:val="20"/>
                <w:szCs w:val="20"/>
              </w:rPr>
              <w:t>5</w:t>
            </w:r>
            <w:r w:rsidR="00B57EDF">
              <w:rPr>
                <w:sz w:val="20"/>
                <w:szCs w:val="20"/>
              </w:rPr>
              <w:t>, 1.1</w:t>
            </w:r>
            <w:r>
              <w:rPr>
                <w:sz w:val="20"/>
                <w:szCs w:val="20"/>
              </w:rPr>
              <w:t>4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DA6CB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(0.8</w:t>
            </w:r>
            <w:r w:rsidR="00DA6CB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, 1.1</w:t>
            </w:r>
            <w:r w:rsidR="00DA6CB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DA6CB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(0.77, 1.0</w:t>
            </w:r>
            <w:r w:rsidR="00DA6CB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0.2</w:t>
            </w:r>
            <w:r w:rsidR="00DA6CB9">
              <w:rPr>
                <w:sz w:val="20"/>
                <w:szCs w:val="20"/>
              </w:rPr>
              <w:t>5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CC1FF6" w:rsidRDefault="00B57EDF" w:rsidP="002678D3">
            <w:pPr>
              <w:jc w:val="center"/>
              <w:rPr>
                <w:sz w:val="20"/>
                <w:szCs w:val="20"/>
              </w:rPr>
            </w:pPr>
            <w:r w:rsidRPr="00CC1FF6">
              <w:rPr>
                <w:sz w:val="20"/>
                <w:szCs w:val="20"/>
              </w:rPr>
              <w:t>0.97 (0.93, 1.01)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physical activity level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CC1FF6" w:rsidRDefault="00B57EDF" w:rsidP="002678D3">
            <w:pPr>
              <w:jc w:val="center"/>
              <w:rPr>
                <w:sz w:val="18"/>
                <w:szCs w:val="18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D57ADD" w:rsidRDefault="00B57EDF" w:rsidP="00DA6CB9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   &lt;12 MET-h/</w:t>
            </w:r>
            <w:proofErr w:type="spellStart"/>
            <w:r>
              <w:rPr>
                <w:sz w:val="20"/>
                <w:szCs w:val="20"/>
              </w:rPr>
              <w:t>wk</w:t>
            </w:r>
            <w:proofErr w:type="spellEnd"/>
            <w:r>
              <w:rPr>
                <w:sz w:val="20"/>
                <w:szCs w:val="20"/>
              </w:rPr>
              <w:t xml:space="preserve"> (2</w:t>
            </w:r>
            <w:r w:rsidR="00DA6CB9">
              <w:rPr>
                <w:sz w:val="20"/>
                <w:szCs w:val="20"/>
              </w:rPr>
              <w:t>331</w:t>
            </w:r>
            <w:r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1.11 (0.98, 1.2</w:t>
            </w:r>
            <w:r w:rsidR="00DA6CB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DA6CB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(0.9</w:t>
            </w:r>
            <w:r w:rsidR="00DA6CB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 1.</w:t>
            </w:r>
            <w:r w:rsidR="00DA6CB9">
              <w:rPr>
                <w:sz w:val="20"/>
                <w:szCs w:val="20"/>
              </w:rPr>
              <w:t>18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DA6CB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 xml:space="preserve"> (0.8</w:t>
            </w:r>
            <w:r w:rsidR="00DA6CB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 1.1</w:t>
            </w:r>
            <w:r w:rsidR="00DA6CB9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4944B0" w:rsidRDefault="00DA6CB9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</w:t>
            </w:r>
            <w:r w:rsidR="00B57EDF">
              <w:rPr>
                <w:sz w:val="20"/>
                <w:szCs w:val="20"/>
              </w:rPr>
              <w:t xml:space="preserve"> (0.8</w:t>
            </w:r>
            <w:r>
              <w:rPr>
                <w:sz w:val="20"/>
                <w:szCs w:val="20"/>
              </w:rPr>
              <w:t>5</w:t>
            </w:r>
            <w:r w:rsidR="00B57EDF">
              <w:rPr>
                <w:sz w:val="20"/>
                <w:szCs w:val="20"/>
              </w:rPr>
              <w:t>, 1.1</w:t>
            </w:r>
            <w:r>
              <w:rPr>
                <w:sz w:val="20"/>
                <w:szCs w:val="20"/>
              </w:rPr>
              <w:t>3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710BD2">
              <w:rPr>
                <w:sz w:val="20"/>
                <w:szCs w:val="20"/>
              </w:rPr>
              <w:t>36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CC1FF6" w:rsidRDefault="00B57EDF" w:rsidP="00710BD2">
            <w:pPr>
              <w:jc w:val="center"/>
              <w:rPr>
                <w:sz w:val="20"/>
                <w:szCs w:val="20"/>
              </w:rPr>
            </w:pPr>
            <w:r w:rsidRPr="00CC1FF6">
              <w:rPr>
                <w:sz w:val="20"/>
                <w:szCs w:val="20"/>
              </w:rPr>
              <w:t>0.9</w:t>
            </w:r>
            <w:r w:rsidR="00710BD2">
              <w:rPr>
                <w:sz w:val="20"/>
                <w:szCs w:val="20"/>
              </w:rPr>
              <w:t>6</w:t>
            </w:r>
            <w:r w:rsidRPr="00CC1FF6">
              <w:rPr>
                <w:sz w:val="20"/>
                <w:szCs w:val="20"/>
              </w:rPr>
              <w:t xml:space="preserve"> (0.9</w:t>
            </w:r>
            <w:r w:rsidR="00710BD2">
              <w:rPr>
                <w:sz w:val="20"/>
                <w:szCs w:val="20"/>
              </w:rPr>
              <w:t>2</w:t>
            </w:r>
            <w:r w:rsidRPr="00CC1FF6">
              <w:rPr>
                <w:sz w:val="20"/>
                <w:szCs w:val="20"/>
              </w:rPr>
              <w:t>, 1.00)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6345C2" w:rsidRDefault="00B57EDF" w:rsidP="00DA6CB9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≥12 MET-h/</w:t>
            </w:r>
            <w:proofErr w:type="spellStart"/>
            <w:r>
              <w:rPr>
                <w:sz w:val="20"/>
                <w:szCs w:val="20"/>
              </w:rPr>
              <w:t>wk</w:t>
            </w:r>
            <w:proofErr w:type="spellEnd"/>
            <w:r>
              <w:rPr>
                <w:sz w:val="20"/>
                <w:szCs w:val="20"/>
              </w:rPr>
              <w:t xml:space="preserve"> (1</w:t>
            </w:r>
            <w:r w:rsidR="00DA6CB9">
              <w:rPr>
                <w:sz w:val="20"/>
                <w:szCs w:val="20"/>
              </w:rPr>
              <w:t>639</w:t>
            </w:r>
            <w:r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DA6CB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(0.</w:t>
            </w:r>
            <w:r w:rsidR="00DA6CB9">
              <w:rPr>
                <w:sz w:val="20"/>
                <w:szCs w:val="20"/>
              </w:rPr>
              <w:t>83</w:t>
            </w:r>
            <w:r>
              <w:rPr>
                <w:sz w:val="20"/>
                <w:szCs w:val="20"/>
              </w:rPr>
              <w:t>, 1.</w:t>
            </w:r>
            <w:r w:rsidR="00DA6CB9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DA6CB9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</w:t>
            </w:r>
            <w:r w:rsidR="00B57EDF">
              <w:rPr>
                <w:sz w:val="20"/>
                <w:szCs w:val="20"/>
              </w:rPr>
              <w:t xml:space="preserve"> (0.8</w:t>
            </w:r>
            <w:r>
              <w:rPr>
                <w:sz w:val="20"/>
                <w:szCs w:val="20"/>
              </w:rPr>
              <w:t>7</w:t>
            </w:r>
            <w:r w:rsidR="00B57EDF">
              <w:rPr>
                <w:sz w:val="20"/>
                <w:szCs w:val="20"/>
              </w:rPr>
              <w:t>, 1.</w:t>
            </w:r>
            <w:r>
              <w:rPr>
                <w:sz w:val="20"/>
                <w:szCs w:val="20"/>
              </w:rPr>
              <w:t>20</w:t>
            </w:r>
            <w:r w:rsidR="00B57EDF"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DA6CB9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(0.8</w:t>
            </w:r>
            <w:r w:rsidR="00DA6CB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 1.1</w:t>
            </w:r>
            <w:r w:rsidR="00DA6CB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DA6C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DA6CB9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(0.</w:t>
            </w:r>
            <w:r w:rsidR="00DA6CB9">
              <w:rPr>
                <w:sz w:val="20"/>
                <w:szCs w:val="20"/>
              </w:rPr>
              <w:t>82</w:t>
            </w:r>
            <w:r>
              <w:rPr>
                <w:sz w:val="20"/>
                <w:szCs w:val="20"/>
              </w:rPr>
              <w:t>, 1.1</w:t>
            </w:r>
            <w:r w:rsidR="00DA6CB9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710BD2">
              <w:rPr>
                <w:sz w:val="20"/>
                <w:szCs w:val="20"/>
              </w:rPr>
              <w:t>81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CC1FF6" w:rsidRDefault="00B57EDF" w:rsidP="00710BD2">
            <w:pPr>
              <w:jc w:val="center"/>
              <w:rPr>
                <w:sz w:val="20"/>
                <w:szCs w:val="20"/>
              </w:rPr>
            </w:pPr>
            <w:r w:rsidRPr="00CC1FF6">
              <w:rPr>
                <w:sz w:val="20"/>
                <w:szCs w:val="20"/>
              </w:rPr>
              <w:t>1.0</w:t>
            </w:r>
            <w:r w:rsidR="00710BD2">
              <w:rPr>
                <w:sz w:val="20"/>
                <w:szCs w:val="20"/>
              </w:rPr>
              <w:t>1</w:t>
            </w:r>
            <w:r w:rsidRPr="00CC1FF6">
              <w:rPr>
                <w:sz w:val="20"/>
                <w:szCs w:val="20"/>
              </w:rPr>
              <w:t xml:space="preserve"> (0.9</w:t>
            </w:r>
            <w:r w:rsidR="00710BD2">
              <w:rPr>
                <w:sz w:val="20"/>
                <w:szCs w:val="20"/>
              </w:rPr>
              <w:t>7</w:t>
            </w:r>
            <w:r w:rsidRPr="00CC1FF6">
              <w:rPr>
                <w:sz w:val="20"/>
                <w:szCs w:val="20"/>
              </w:rPr>
              <w:t>, 1.0</w:t>
            </w:r>
            <w:r w:rsidR="00710BD2">
              <w:rPr>
                <w:sz w:val="20"/>
                <w:szCs w:val="20"/>
              </w:rPr>
              <w:t>6</w:t>
            </w:r>
            <w:r w:rsidRPr="00CC1FF6">
              <w:rPr>
                <w:sz w:val="20"/>
                <w:szCs w:val="20"/>
              </w:rPr>
              <w:t>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6345C2" w:rsidRDefault="00B57EDF" w:rsidP="002678D3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Stratified by DM family history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CC1FF6" w:rsidRDefault="00B57EDF" w:rsidP="002678D3">
            <w:pPr>
              <w:jc w:val="center"/>
              <w:rPr>
                <w:sz w:val="20"/>
                <w:szCs w:val="20"/>
              </w:rPr>
            </w:pP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  <w:bottom w:val="nil"/>
            </w:tcBorders>
          </w:tcPr>
          <w:p w:rsidR="00B57EDF" w:rsidRPr="006345C2" w:rsidRDefault="00B57EDF" w:rsidP="00DA6CB9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Yes (14</w:t>
            </w:r>
            <w:r w:rsidR="00DA6CB9">
              <w:rPr>
                <w:sz w:val="20"/>
                <w:szCs w:val="20"/>
              </w:rPr>
              <w:t>96</w:t>
            </w:r>
            <w:r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  <w:bottom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1.13 (0.96, 1.33)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  <w:r w:rsidR="00710BD2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(</w:t>
            </w:r>
            <w:r w:rsidR="00710BD2">
              <w:rPr>
                <w:sz w:val="20"/>
                <w:szCs w:val="20"/>
              </w:rPr>
              <w:t>1.00</w:t>
            </w:r>
            <w:r>
              <w:rPr>
                <w:sz w:val="20"/>
                <w:szCs w:val="20"/>
              </w:rPr>
              <w:t>, 1.3</w:t>
            </w:r>
            <w:r w:rsidR="00710BD2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1.14 (0.96, 1.3</w:t>
            </w:r>
            <w:r w:rsidR="00710BD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  <w:bottom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710BD2">
              <w:rPr>
                <w:sz w:val="20"/>
                <w:szCs w:val="20"/>
              </w:rPr>
              <w:t>13</w:t>
            </w:r>
            <w:r>
              <w:rPr>
                <w:sz w:val="20"/>
                <w:szCs w:val="20"/>
              </w:rPr>
              <w:t xml:space="preserve"> (0.9</w:t>
            </w:r>
            <w:r w:rsidR="00710BD2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 1.3</w:t>
            </w:r>
            <w:r w:rsidR="00710BD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  <w:bottom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710BD2">
              <w:rPr>
                <w:sz w:val="20"/>
                <w:szCs w:val="20"/>
              </w:rPr>
              <w:t>34</w:t>
            </w:r>
          </w:p>
        </w:tc>
        <w:tc>
          <w:tcPr>
            <w:tcW w:w="1622" w:type="dxa"/>
            <w:tcBorders>
              <w:top w:val="nil"/>
              <w:bottom w:val="nil"/>
            </w:tcBorders>
          </w:tcPr>
          <w:p w:rsidR="00B57EDF" w:rsidRPr="00CC1FF6" w:rsidRDefault="00B57EDF" w:rsidP="002678D3">
            <w:pPr>
              <w:jc w:val="center"/>
              <w:rPr>
                <w:sz w:val="20"/>
                <w:szCs w:val="20"/>
              </w:rPr>
            </w:pPr>
            <w:r w:rsidRPr="00CC1FF6">
              <w:rPr>
                <w:sz w:val="20"/>
                <w:szCs w:val="20"/>
              </w:rPr>
              <w:t>1.02 (0.97, 1.07)</w:t>
            </w:r>
          </w:p>
        </w:tc>
      </w:tr>
      <w:tr w:rsidR="00B57EDF" w:rsidRPr="00D57ADD" w:rsidTr="00A90CBC">
        <w:trPr>
          <w:jc w:val="center"/>
        </w:trPr>
        <w:tc>
          <w:tcPr>
            <w:tcW w:w="3241" w:type="dxa"/>
            <w:tcBorders>
              <w:top w:val="nil"/>
            </w:tcBorders>
          </w:tcPr>
          <w:p w:rsidR="00B57EDF" w:rsidRPr="006345C2" w:rsidRDefault="00B57EDF" w:rsidP="00DA6CB9">
            <w:pPr>
              <w:ind w:left="16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No (24</w:t>
            </w:r>
            <w:r w:rsidR="00DA6CB9">
              <w:rPr>
                <w:sz w:val="20"/>
                <w:szCs w:val="20"/>
              </w:rPr>
              <w:t>74</w:t>
            </w:r>
            <w:r>
              <w:rPr>
                <w:sz w:val="20"/>
                <w:szCs w:val="20"/>
              </w:rPr>
              <w:t xml:space="preserve"> cases)</w:t>
            </w:r>
          </w:p>
        </w:tc>
        <w:tc>
          <w:tcPr>
            <w:tcW w:w="1834" w:type="dxa"/>
            <w:tcBorders>
              <w:top w:val="nil"/>
            </w:tcBorders>
          </w:tcPr>
          <w:p w:rsidR="00B57EDF" w:rsidRPr="004944B0" w:rsidRDefault="00B57EDF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</w:t>
            </w:r>
          </w:p>
        </w:tc>
        <w:tc>
          <w:tcPr>
            <w:tcW w:w="1836" w:type="dxa"/>
            <w:tcBorders>
              <w:top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710BD2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(0.</w:t>
            </w:r>
            <w:r w:rsidR="00710BD2">
              <w:rPr>
                <w:sz w:val="20"/>
                <w:szCs w:val="20"/>
              </w:rPr>
              <w:t>91</w:t>
            </w:r>
            <w:r>
              <w:rPr>
                <w:sz w:val="20"/>
                <w:szCs w:val="20"/>
              </w:rPr>
              <w:t>, 1.1</w:t>
            </w:r>
            <w:r w:rsidR="00710BD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0.97 (0.86, 1.1</w:t>
            </w:r>
            <w:r w:rsidR="00710BD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0.92 (0.8</w:t>
            </w:r>
            <w:r w:rsidR="00710BD2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1.0</w:t>
            </w:r>
            <w:r w:rsidR="00710BD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36" w:type="dxa"/>
            <w:tcBorders>
              <w:top w:val="nil"/>
            </w:tcBorders>
          </w:tcPr>
          <w:p w:rsidR="00B57EDF" w:rsidRPr="00D57ADD" w:rsidRDefault="00B57EDF" w:rsidP="00710B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710BD2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(0.</w:t>
            </w:r>
            <w:r w:rsidR="00710BD2">
              <w:rPr>
                <w:sz w:val="20"/>
                <w:szCs w:val="20"/>
              </w:rPr>
              <w:t>79</w:t>
            </w:r>
            <w:r>
              <w:rPr>
                <w:sz w:val="20"/>
                <w:szCs w:val="20"/>
              </w:rPr>
              <w:t>, 1.0</w:t>
            </w:r>
            <w:r w:rsidR="00710BD2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900" w:type="dxa"/>
            <w:tcBorders>
              <w:top w:val="nil"/>
            </w:tcBorders>
          </w:tcPr>
          <w:p w:rsidR="00B57EDF" w:rsidRPr="00D57ADD" w:rsidRDefault="00710BD2" w:rsidP="002678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0.07</w:t>
            </w:r>
          </w:p>
        </w:tc>
        <w:tc>
          <w:tcPr>
            <w:tcW w:w="1622" w:type="dxa"/>
            <w:tcBorders>
              <w:top w:val="nil"/>
            </w:tcBorders>
          </w:tcPr>
          <w:p w:rsidR="00B57EDF" w:rsidRPr="00CC1FF6" w:rsidRDefault="00B57EDF" w:rsidP="00710BD2">
            <w:pPr>
              <w:jc w:val="center"/>
              <w:rPr>
                <w:sz w:val="20"/>
                <w:szCs w:val="20"/>
              </w:rPr>
            </w:pPr>
            <w:r w:rsidRPr="00CC1FF6">
              <w:rPr>
                <w:sz w:val="20"/>
                <w:szCs w:val="20"/>
              </w:rPr>
              <w:t>0.9</w:t>
            </w:r>
            <w:r w:rsidR="00710BD2">
              <w:rPr>
                <w:sz w:val="20"/>
                <w:szCs w:val="20"/>
              </w:rPr>
              <w:t>5</w:t>
            </w:r>
            <w:r w:rsidRPr="00CC1FF6">
              <w:rPr>
                <w:sz w:val="20"/>
                <w:szCs w:val="20"/>
              </w:rPr>
              <w:t xml:space="preserve"> (0.92, 0.99)</w:t>
            </w:r>
          </w:p>
        </w:tc>
      </w:tr>
    </w:tbl>
    <w:p w:rsidR="00B57EDF" w:rsidRPr="006971E5" w:rsidRDefault="00845915" w:rsidP="00B57EDF">
      <w:pPr>
        <w:tabs>
          <w:tab w:val="left" w:pos="-90"/>
        </w:tabs>
        <w:ind w:left="-90"/>
      </w:pPr>
      <w:proofErr w:type="spellStart"/>
      <w:proofErr w:type="gramStart"/>
      <w:r>
        <w:rPr>
          <w:i/>
          <w:vertAlign w:val="superscript"/>
        </w:rPr>
        <w:t>a</w:t>
      </w:r>
      <w:r w:rsidR="00B57EDF">
        <w:t>Q</w:t>
      </w:r>
      <w:proofErr w:type="spellEnd"/>
      <w:proofErr w:type="gramEnd"/>
      <w:r w:rsidR="00B57EDF">
        <w:t xml:space="preserve"> is quintile</w:t>
      </w:r>
    </w:p>
    <w:p w:rsidR="00B57EDF" w:rsidRPr="006971E5" w:rsidRDefault="00845915" w:rsidP="00B57EDF">
      <w:pPr>
        <w:tabs>
          <w:tab w:val="left" w:pos="-90"/>
        </w:tabs>
        <w:ind w:left="-90"/>
      </w:pPr>
      <w:proofErr w:type="spellStart"/>
      <w:proofErr w:type="gramStart"/>
      <w:r>
        <w:rPr>
          <w:i/>
          <w:vertAlign w:val="superscript"/>
        </w:rPr>
        <w:t>b</w:t>
      </w:r>
      <w:r w:rsidR="00B57EDF" w:rsidRPr="00820BE1">
        <w:rPr>
          <w:i/>
        </w:rPr>
        <w:t>P</w:t>
      </w:r>
      <w:proofErr w:type="spellEnd"/>
      <w:r w:rsidR="00B57EDF" w:rsidRPr="006971E5">
        <w:t>-trend</w:t>
      </w:r>
      <w:proofErr w:type="gramEnd"/>
      <w:r w:rsidR="00B57EDF" w:rsidRPr="006971E5">
        <w:t xml:space="preserve"> was calculated by assigning median values to each quintile and was treated as continuous variable.</w:t>
      </w:r>
    </w:p>
    <w:p w:rsidR="00B57EDF" w:rsidRDefault="00845915" w:rsidP="00B57EDF">
      <w:pPr>
        <w:ind w:hanging="90"/>
      </w:pPr>
      <w:proofErr w:type="spellStart"/>
      <w:r>
        <w:rPr>
          <w:i/>
          <w:vertAlign w:val="superscript"/>
        </w:rPr>
        <w:t>c</w:t>
      </w:r>
      <w:r w:rsidR="00B57EDF">
        <w:t>All</w:t>
      </w:r>
      <w:proofErr w:type="spellEnd"/>
      <w:r w:rsidR="00B57EDF">
        <w:t xml:space="preserve"> multivariate models were</w:t>
      </w:r>
      <w:r w:rsidR="00B57EDF" w:rsidRPr="006971E5">
        <w:t xml:space="preserve"> adjusted for</w:t>
      </w:r>
      <w:r w:rsidR="00B57EDF">
        <w:t xml:space="preserve"> age (continuous), BMI (8 categories), total energy intake (quintiles), </w:t>
      </w:r>
      <w:r w:rsidR="00713769" w:rsidRPr="00713769">
        <w:t>race, smoking, physical activity, alcohol consumption, menopausal status and menopausal hormone use (NHS I and II participants only), oral contraceptive use (NHS II participants only), diabetes family history, hypertension, hypercholesterolemia</w:t>
      </w:r>
      <w:r w:rsidR="00B57EDF">
        <w:t>, trans-fat intake, glycemic load, red processed meat</w:t>
      </w:r>
      <w:r w:rsidR="00B57EDF" w:rsidRPr="00B763C4">
        <w:t xml:space="preserve"> intake, nuts intake, SSB intake, and coffee intake</w:t>
      </w:r>
      <w:r w:rsidR="00B57EDF">
        <w:t>, and other dairy types for individual dairy types</w:t>
      </w:r>
      <w:r w:rsidR="00B57EDF" w:rsidRPr="006971E5">
        <w:t>.</w:t>
      </w:r>
    </w:p>
    <w:p w:rsidR="00345DBC" w:rsidRPr="00500A34" w:rsidRDefault="00B57EDF" w:rsidP="00224CA0">
      <w:pPr>
        <w:tabs>
          <w:tab w:val="left" w:pos="990"/>
        </w:tabs>
        <w:ind w:left="990"/>
        <w:rPr>
          <w:b/>
        </w:rPr>
      </w:pPr>
      <w:r>
        <w:rPr>
          <w:b/>
        </w:rPr>
        <w:br w:type="page"/>
      </w:r>
      <w:r w:rsidR="00345DBC">
        <w:rPr>
          <w:b/>
        </w:rPr>
        <w:lastRenderedPageBreak/>
        <w:t xml:space="preserve"> </w:t>
      </w:r>
      <w:proofErr w:type="gramStart"/>
      <w:r w:rsidR="00345DBC">
        <w:rPr>
          <w:b/>
        </w:rPr>
        <w:t>Supplemental Table S3.</w:t>
      </w:r>
      <w:proofErr w:type="gramEnd"/>
      <w:r w:rsidR="00345DBC">
        <w:rPr>
          <w:b/>
        </w:rPr>
        <w:t xml:space="preserve"> Type 2 diabetes according to yogurt consumption stratified by baseline BMI</w:t>
      </w:r>
    </w:p>
    <w:tbl>
      <w:tblPr>
        <w:tblStyle w:val="TableGrid"/>
        <w:tblpPr w:leftFromText="180" w:rightFromText="180" w:vertAnchor="text" w:horzAnchor="margin" w:tblpXSpec="center" w:tblpY="93"/>
        <w:tblW w:w="12672" w:type="dxa"/>
        <w:tblLayout w:type="fixed"/>
        <w:tblLook w:val="04A0" w:firstRow="1" w:lastRow="0" w:firstColumn="1" w:lastColumn="0" w:noHBand="0" w:noVBand="1"/>
      </w:tblPr>
      <w:tblGrid>
        <w:gridCol w:w="2855"/>
        <w:gridCol w:w="1846"/>
        <w:gridCol w:w="1846"/>
        <w:gridCol w:w="1846"/>
        <w:gridCol w:w="1847"/>
        <w:gridCol w:w="812"/>
        <w:gridCol w:w="1620"/>
      </w:tblGrid>
      <w:tr w:rsidR="00224CA0" w:rsidRPr="005F47B5" w:rsidTr="00224CA0">
        <w:trPr>
          <w:trHeight w:val="261"/>
        </w:trPr>
        <w:tc>
          <w:tcPr>
            <w:tcW w:w="285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</w:p>
        </w:tc>
        <w:tc>
          <w:tcPr>
            <w:tcW w:w="738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Yogurt</w:t>
            </w:r>
            <w:r w:rsidRPr="005F47B5">
              <w:rPr>
                <w:sz w:val="20"/>
                <w:szCs w:val="20"/>
              </w:rPr>
              <w:t xml:space="preserve"> Intake (servings)</w:t>
            </w:r>
          </w:p>
        </w:tc>
        <w:tc>
          <w:tcPr>
            <w:tcW w:w="812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i/>
                <w:sz w:val="20"/>
                <w:szCs w:val="20"/>
              </w:rPr>
              <w:t>P</w:t>
            </w:r>
            <w:r w:rsidRPr="005F47B5">
              <w:rPr>
                <w:sz w:val="20"/>
                <w:szCs w:val="20"/>
              </w:rPr>
              <w:t xml:space="preserve"> for </w:t>
            </w:r>
            <w:proofErr w:type="spellStart"/>
            <w:r w:rsidRPr="005F47B5">
              <w:rPr>
                <w:sz w:val="20"/>
                <w:szCs w:val="20"/>
              </w:rPr>
              <w:t>trend</w:t>
            </w:r>
            <w:r w:rsidR="007F527A">
              <w:rPr>
                <w:i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HR (95% CI) for one serving/d</w:t>
            </w:r>
          </w:p>
        </w:tc>
      </w:tr>
      <w:tr w:rsidR="00224CA0" w:rsidRPr="005F47B5" w:rsidTr="00224CA0">
        <w:trPr>
          <w:trHeight w:val="249"/>
        </w:trPr>
        <w:tc>
          <w:tcPr>
            <w:tcW w:w="285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Variable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Category 1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Category 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Category 3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Category 4</w:t>
            </w:r>
          </w:p>
        </w:tc>
        <w:tc>
          <w:tcPr>
            <w:tcW w:w="812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BMI ≤25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&lt;1/</w:t>
            </w:r>
            <w:proofErr w:type="spellStart"/>
            <w:r w:rsidRPr="005F47B5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1-3/</w:t>
            </w:r>
            <w:proofErr w:type="spellStart"/>
            <w:r w:rsidRPr="005F47B5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1/</w:t>
            </w:r>
            <w:proofErr w:type="spellStart"/>
            <w:r w:rsidRPr="005F47B5">
              <w:rPr>
                <w:sz w:val="20"/>
                <w:szCs w:val="20"/>
              </w:rPr>
              <w:t>wk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≥2/</w:t>
            </w:r>
            <w:proofErr w:type="spellStart"/>
            <w:r w:rsidRPr="005F47B5">
              <w:rPr>
                <w:sz w:val="20"/>
                <w:szCs w:val="20"/>
              </w:rPr>
              <w:t>wk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HPFS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ind w:left="180"/>
              <w:rPr>
                <w:sz w:val="18"/>
                <w:szCs w:val="18"/>
              </w:rPr>
            </w:pPr>
            <w:r w:rsidRPr="005F47B5">
              <w:rPr>
                <w:sz w:val="20"/>
                <w:szCs w:val="20"/>
              </w:rPr>
              <w:t xml:space="preserve">Multivariate </w:t>
            </w:r>
            <w:proofErr w:type="spellStart"/>
            <w:r w:rsidRPr="005F47B5">
              <w:rPr>
                <w:sz w:val="20"/>
                <w:szCs w:val="20"/>
              </w:rPr>
              <w:t>Model</w:t>
            </w:r>
            <w:r w:rsidR="007F527A">
              <w:rPr>
                <w:i/>
                <w:sz w:val="20"/>
                <w:szCs w:val="20"/>
                <w:vertAlign w:val="superscript"/>
              </w:rPr>
              <w:t>b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445B01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0.76 (0.61, 0.9</w:t>
            </w:r>
            <w:r w:rsidR="00EF6726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0.83 (0.66, 1.03)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0.89 (0.69, 1.15)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E6664F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0.39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EF6726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 (0.66, 1.52</w:t>
            </w:r>
            <w:r w:rsidR="00224CA0">
              <w:rPr>
                <w:sz w:val="20"/>
                <w:szCs w:val="20"/>
              </w:rPr>
              <w:t>)</w:t>
            </w: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NHS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</w:tr>
      <w:tr w:rsidR="00E6664F" w:rsidRPr="005F47B5" w:rsidTr="00DA6CB9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E6664F" w:rsidRPr="005F47B5" w:rsidRDefault="00E6664F" w:rsidP="00224CA0">
            <w:pPr>
              <w:ind w:left="180"/>
              <w:rPr>
                <w:sz w:val="18"/>
                <w:szCs w:val="18"/>
              </w:rPr>
            </w:pPr>
            <w:r w:rsidRPr="005F47B5">
              <w:rPr>
                <w:sz w:val="20"/>
                <w:szCs w:val="20"/>
              </w:rPr>
              <w:t>Multivariate 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6664F" w:rsidRPr="005F47B5" w:rsidRDefault="00E6664F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64F" w:rsidRPr="00445B01" w:rsidRDefault="00E6664F" w:rsidP="009B77DF">
            <w:pPr>
              <w:jc w:val="center"/>
              <w:rPr>
                <w:sz w:val="20"/>
                <w:szCs w:val="20"/>
              </w:rPr>
            </w:pPr>
            <w:r w:rsidRPr="00445B01">
              <w:rPr>
                <w:sz w:val="20"/>
                <w:szCs w:val="20"/>
              </w:rPr>
              <w:t>0.91 (0.82, 1.01)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64F" w:rsidRPr="00445B01" w:rsidRDefault="00E6664F" w:rsidP="009B77DF">
            <w:pPr>
              <w:jc w:val="center"/>
              <w:rPr>
                <w:sz w:val="20"/>
                <w:szCs w:val="20"/>
              </w:rPr>
            </w:pPr>
            <w:r w:rsidRPr="00445B01">
              <w:rPr>
                <w:sz w:val="20"/>
                <w:szCs w:val="20"/>
              </w:rPr>
              <w:t>0.85 (0.76, 0.94)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64F" w:rsidRPr="00445B01" w:rsidRDefault="00E6664F" w:rsidP="009B77DF">
            <w:pPr>
              <w:jc w:val="center"/>
              <w:rPr>
                <w:sz w:val="20"/>
                <w:szCs w:val="20"/>
              </w:rPr>
            </w:pPr>
            <w:r w:rsidRPr="00445B01">
              <w:rPr>
                <w:sz w:val="20"/>
                <w:szCs w:val="20"/>
              </w:rPr>
              <w:t>0.75 (0.66, 0.85)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64F" w:rsidRPr="00445B01" w:rsidRDefault="00445B01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64F" w:rsidRPr="00445B01" w:rsidRDefault="00E6664F" w:rsidP="009B77DF">
            <w:pPr>
              <w:jc w:val="center"/>
              <w:rPr>
                <w:sz w:val="20"/>
                <w:szCs w:val="20"/>
              </w:rPr>
            </w:pPr>
            <w:r w:rsidRPr="00445B01">
              <w:rPr>
                <w:sz w:val="20"/>
                <w:szCs w:val="20"/>
              </w:rPr>
              <w:t>0.66 (0.52, 0.84)</w:t>
            </w: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NHS II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</w:tr>
      <w:tr w:rsidR="00E6664F" w:rsidRPr="005F47B5" w:rsidTr="00DA6CB9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E6664F" w:rsidRPr="005F47B5" w:rsidRDefault="00E6664F" w:rsidP="00224CA0">
            <w:pPr>
              <w:ind w:left="180"/>
              <w:rPr>
                <w:sz w:val="18"/>
                <w:szCs w:val="18"/>
              </w:rPr>
            </w:pPr>
            <w:r w:rsidRPr="005F47B5">
              <w:rPr>
                <w:sz w:val="20"/>
                <w:szCs w:val="20"/>
              </w:rPr>
              <w:t>Multivariate 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E6664F" w:rsidRPr="00445B01" w:rsidRDefault="00E6664F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64F" w:rsidRPr="00445B01" w:rsidRDefault="00E6664F" w:rsidP="009B77DF">
            <w:pPr>
              <w:jc w:val="center"/>
              <w:rPr>
                <w:sz w:val="20"/>
                <w:szCs w:val="20"/>
              </w:rPr>
            </w:pPr>
            <w:r w:rsidRPr="00445B01">
              <w:rPr>
                <w:sz w:val="20"/>
                <w:szCs w:val="20"/>
              </w:rPr>
              <w:t>0.91 (0.74, 1.14)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64F" w:rsidRPr="00445B01" w:rsidRDefault="00E6664F" w:rsidP="009B77DF">
            <w:pPr>
              <w:jc w:val="center"/>
              <w:rPr>
                <w:sz w:val="20"/>
                <w:szCs w:val="20"/>
              </w:rPr>
            </w:pPr>
            <w:r w:rsidRPr="00445B01">
              <w:rPr>
                <w:sz w:val="20"/>
                <w:szCs w:val="20"/>
              </w:rPr>
              <w:t>0.97 (0.79, 1.18)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64F" w:rsidRPr="00445B01" w:rsidRDefault="00E6664F" w:rsidP="009B77DF">
            <w:pPr>
              <w:jc w:val="center"/>
              <w:rPr>
                <w:sz w:val="20"/>
                <w:szCs w:val="20"/>
              </w:rPr>
            </w:pPr>
            <w:r w:rsidRPr="00445B01">
              <w:rPr>
                <w:sz w:val="20"/>
                <w:szCs w:val="20"/>
              </w:rPr>
              <w:t>0.82 (0.65, 1.04)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64F" w:rsidRPr="00445B01" w:rsidRDefault="00445B01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6664F" w:rsidRPr="00445B01" w:rsidRDefault="00E6664F" w:rsidP="009B77DF">
            <w:pPr>
              <w:jc w:val="center"/>
              <w:rPr>
                <w:sz w:val="20"/>
                <w:szCs w:val="20"/>
              </w:rPr>
            </w:pPr>
            <w:r w:rsidRPr="00445B01">
              <w:rPr>
                <w:sz w:val="20"/>
                <w:szCs w:val="20"/>
              </w:rPr>
              <w:t>0.77 (0.52, 1.14)</w:t>
            </w: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Pooled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445B01" w:rsidRDefault="00224CA0" w:rsidP="00224CA0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445B01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445B01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445B01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445B01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445B01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CA0" w:rsidRPr="005F47B5" w:rsidRDefault="00224CA0" w:rsidP="00224CA0">
            <w:pPr>
              <w:ind w:left="180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Multivariate  Model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CA0" w:rsidRPr="00445B01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CA0" w:rsidRPr="008910AA" w:rsidRDefault="00224CA0" w:rsidP="009B77DF">
            <w:pPr>
              <w:jc w:val="center"/>
              <w:rPr>
                <w:sz w:val="20"/>
                <w:szCs w:val="20"/>
              </w:rPr>
            </w:pPr>
            <w:r w:rsidRPr="008910AA">
              <w:rPr>
                <w:sz w:val="20"/>
                <w:szCs w:val="20"/>
              </w:rPr>
              <w:t>0.8</w:t>
            </w:r>
            <w:r w:rsidR="00326E60">
              <w:rPr>
                <w:sz w:val="20"/>
                <w:szCs w:val="20"/>
              </w:rPr>
              <w:t>8</w:t>
            </w:r>
            <w:r w:rsidRPr="008910AA">
              <w:rPr>
                <w:sz w:val="20"/>
                <w:szCs w:val="20"/>
              </w:rPr>
              <w:t xml:space="preserve"> (0.81, 0.9</w:t>
            </w:r>
            <w:r w:rsidR="00326E60">
              <w:rPr>
                <w:sz w:val="20"/>
                <w:szCs w:val="20"/>
              </w:rPr>
              <w:t>6</w:t>
            </w:r>
            <w:r w:rsidRPr="008910AA">
              <w:rPr>
                <w:sz w:val="20"/>
                <w:szCs w:val="20"/>
              </w:rPr>
              <w:t>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CA0" w:rsidRPr="008910AA" w:rsidRDefault="00224CA0" w:rsidP="009B77DF">
            <w:pPr>
              <w:jc w:val="center"/>
              <w:rPr>
                <w:sz w:val="20"/>
                <w:szCs w:val="20"/>
              </w:rPr>
            </w:pPr>
            <w:r w:rsidRPr="008910AA">
              <w:rPr>
                <w:sz w:val="20"/>
                <w:szCs w:val="20"/>
              </w:rPr>
              <w:t>0.8</w:t>
            </w:r>
            <w:r w:rsidR="00660EA6">
              <w:rPr>
                <w:sz w:val="20"/>
                <w:szCs w:val="20"/>
              </w:rPr>
              <w:t>6</w:t>
            </w:r>
            <w:r w:rsidRPr="008910AA">
              <w:rPr>
                <w:sz w:val="20"/>
                <w:szCs w:val="20"/>
              </w:rPr>
              <w:t xml:space="preserve"> (0.</w:t>
            </w:r>
            <w:r w:rsidR="002109B2">
              <w:rPr>
                <w:sz w:val="20"/>
                <w:szCs w:val="20"/>
              </w:rPr>
              <w:t>79</w:t>
            </w:r>
            <w:r w:rsidRPr="008910AA">
              <w:rPr>
                <w:sz w:val="20"/>
                <w:szCs w:val="20"/>
              </w:rPr>
              <w:t>, 0.9</w:t>
            </w:r>
            <w:r w:rsidR="00326E60">
              <w:rPr>
                <w:sz w:val="20"/>
                <w:szCs w:val="20"/>
              </w:rPr>
              <w:t>4</w:t>
            </w:r>
            <w:r w:rsidRPr="008910AA">
              <w:rPr>
                <w:sz w:val="20"/>
                <w:szCs w:val="20"/>
              </w:rPr>
              <w:t>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CA0" w:rsidRPr="008910AA" w:rsidRDefault="00660EA6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0.79 (0.71, 0.87</w:t>
            </w:r>
            <w:r w:rsidR="00224CA0" w:rsidRPr="008910AA">
              <w:rPr>
                <w:sz w:val="20"/>
                <w:szCs w:val="20"/>
              </w:rPr>
              <w:t>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CA0" w:rsidRPr="008910AA" w:rsidRDefault="00224CA0" w:rsidP="009B77DF">
            <w:pPr>
              <w:jc w:val="center"/>
              <w:rPr>
                <w:sz w:val="20"/>
                <w:szCs w:val="20"/>
              </w:rPr>
            </w:pPr>
            <w:r w:rsidRPr="008910AA">
              <w:rPr>
                <w:sz w:val="20"/>
                <w:szCs w:val="20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24CA0" w:rsidRPr="008910AA" w:rsidRDefault="00224CA0" w:rsidP="009B77DF">
            <w:pPr>
              <w:jc w:val="center"/>
              <w:rPr>
                <w:sz w:val="20"/>
                <w:szCs w:val="20"/>
              </w:rPr>
            </w:pPr>
            <w:r w:rsidRPr="008910AA">
              <w:rPr>
                <w:sz w:val="20"/>
                <w:szCs w:val="20"/>
              </w:rPr>
              <w:t>0.7</w:t>
            </w:r>
            <w:r w:rsidR="00660EA6">
              <w:rPr>
                <w:sz w:val="20"/>
                <w:szCs w:val="20"/>
              </w:rPr>
              <w:t>4</w:t>
            </w:r>
            <w:r w:rsidRPr="008910AA">
              <w:rPr>
                <w:sz w:val="20"/>
                <w:szCs w:val="20"/>
              </w:rPr>
              <w:t xml:space="preserve"> (0.6</w:t>
            </w:r>
            <w:r w:rsidR="00660EA6">
              <w:rPr>
                <w:sz w:val="20"/>
                <w:szCs w:val="20"/>
              </w:rPr>
              <w:t>2</w:t>
            </w:r>
            <w:r w:rsidRPr="008910AA">
              <w:rPr>
                <w:sz w:val="20"/>
                <w:szCs w:val="20"/>
              </w:rPr>
              <w:t>, 0.9</w:t>
            </w:r>
            <w:r w:rsidR="00660EA6">
              <w:rPr>
                <w:sz w:val="20"/>
                <w:szCs w:val="20"/>
              </w:rPr>
              <w:t>0</w:t>
            </w:r>
            <w:r w:rsidRPr="008910AA">
              <w:rPr>
                <w:sz w:val="20"/>
                <w:szCs w:val="20"/>
              </w:rPr>
              <w:t>)</w:t>
            </w: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BMI &gt;25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&lt;1/</w:t>
            </w:r>
            <w:proofErr w:type="spellStart"/>
            <w:r w:rsidRPr="005F47B5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1-3/</w:t>
            </w:r>
            <w:proofErr w:type="spellStart"/>
            <w:r w:rsidRPr="005F47B5">
              <w:rPr>
                <w:sz w:val="20"/>
                <w:szCs w:val="20"/>
              </w:rPr>
              <w:t>mo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1/</w:t>
            </w:r>
            <w:proofErr w:type="spellStart"/>
            <w:r w:rsidRPr="005F47B5">
              <w:rPr>
                <w:sz w:val="20"/>
                <w:szCs w:val="20"/>
              </w:rPr>
              <w:t>wk</w:t>
            </w:r>
            <w:proofErr w:type="spellEnd"/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≥2/</w:t>
            </w:r>
            <w:proofErr w:type="spellStart"/>
            <w:r w:rsidRPr="005F47B5">
              <w:rPr>
                <w:sz w:val="20"/>
                <w:szCs w:val="20"/>
              </w:rPr>
              <w:t>wk</w:t>
            </w:r>
            <w:proofErr w:type="spellEnd"/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HPFS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ind w:left="180"/>
              <w:rPr>
                <w:sz w:val="18"/>
                <w:szCs w:val="18"/>
              </w:rPr>
            </w:pPr>
            <w:r w:rsidRPr="005F47B5">
              <w:rPr>
                <w:sz w:val="20"/>
                <w:szCs w:val="20"/>
              </w:rPr>
              <w:t>Multivariate 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1.04 (0.94, 1.15)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EF6726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 xml:space="preserve"> (0.81, 1.03)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0.98 (0.84, 1.13)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0.5</w:t>
            </w:r>
            <w:r w:rsidR="00E6664F">
              <w:rPr>
                <w:sz w:val="20"/>
                <w:szCs w:val="20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0.81 (0.6</w:t>
            </w:r>
            <w:r w:rsidR="00EF6726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 1.05)</w:t>
            </w: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NHS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ind w:left="180"/>
              <w:rPr>
                <w:sz w:val="18"/>
                <w:szCs w:val="18"/>
              </w:rPr>
            </w:pPr>
            <w:r w:rsidRPr="005F47B5">
              <w:rPr>
                <w:sz w:val="20"/>
                <w:szCs w:val="20"/>
              </w:rPr>
              <w:t>Multivariate 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E666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(1.00, 1.16)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E6664F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(0.8</w:t>
            </w:r>
            <w:r w:rsidR="00E666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 1.01)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  <w:r w:rsidR="00E6664F">
              <w:rPr>
                <w:sz w:val="20"/>
                <w:szCs w:val="20"/>
              </w:rPr>
              <w:t>8 (0.</w:t>
            </w:r>
            <w:r>
              <w:rPr>
                <w:sz w:val="20"/>
                <w:szCs w:val="20"/>
              </w:rPr>
              <w:t>8</w:t>
            </w:r>
            <w:r w:rsidR="00E6664F">
              <w:rPr>
                <w:sz w:val="20"/>
                <w:szCs w:val="20"/>
              </w:rPr>
              <w:t>0, 0.97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0.7</w:t>
            </w:r>
            <w:r w:rsidR="00E6664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(0.6</w:t>
            </w:r>
            <w:r w:rsidR="00E6664F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, 0.9</w:t>
            </w:r>
            <w:r w:rsidR="00E6664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)</w:t>
            </w: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NHS II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ind w:left="180"/>
              <w:rPr>
                <w:sz w:val="18"/>
                <w:szCs w:val="18"/>
              </w:rPr>
            </w:pPr>
            <w:r w:rsidRPr="005F47B5">
              <w:rPr>
                <w:sz w:val="20"/>
                <w:szCs w:val="20"/>
              </w:rPr>
              <w:t>Multivariate 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1.02 (0.92, 1.12)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1.01 (0.92, 1.11)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0.93 (0.83, 1.03)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0.99 (0.83, 1.18)</w:t>
            </w: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Pooled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224CA0">
            <w:pPr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224CA0" w:rsidRPr="005F47B5" w:rsidTr="00224CA0">
        <w:trPr>
          <w:trHeight w:val="261"/>
        </w:trPr>
        <w:tc>
          <w:tcPr>
            <w:tcW w:w="28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4CA0" w:rsidRPr="005F47B5" w:rsidRDefault="00224CA0" w:rsidP="00224CA0">
            <w:pPr>
              <w:ind w:left="180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Multivariate  Model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4CA0" w:rsidRPr="005F47B5" w:rsidRDefault="00224CA0" w:rsidP="00224CA0">
            <w:pPr>
              <w:jc w:val="center"/>
              <w:rPr>
                <w:sz w:val="20"/>
                <w:szCs w:val="20"/>
              </w:rPr>
            </w:pPr>
            <w:r w:rsidRPr="005F47B5">
              <w:rPr>
                <w:sz w:val="20"/>
                <w:szCs w:val="20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</w:t>
            </w:r>
            <w:r w:rsidR="002109B2">
              <w:rPr>
                <w:sz w:val="20"/>
                <w:szCs w:val="20"/>
              </w:rPr>
              <w:t>5 (1.0</w:t>
            </w:r>
            <w:r w:rsidR="00326E60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 1.10)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326E6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 (0.9</w:t>
            </w:r>
            <w:r w:rsidR="00326E60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, 1.01)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0.9</w:t>
            </w:r>
            <w:r w:rsidR="00326E6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(0.8</w:t>
            </w:r>
            <w:r w:rsidR="00326E6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, 0.9</w:t>
            </w:r>
            <w:r w:rsidR="00326E6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224CA0" w:rsidRPr="005F47B5" w:rsidRDefault="00224CA0" w:rsidP="009B77D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0.8</w:t>
            </w:r>
            <w:r w:rsidR="00326E60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 xml:space="preserve"> (0.7</w:t>
            </w:r>
            <w:r w:rsidR="00326E60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, 0.97)</w:t>
            </w:r>
          </w:p>
        </w:tc>
      </w:tr>
    </w:tbl>
    <w:p w:rsidR="00B57EDF" w:rsidRDefault="00B57EDF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Default="00224CA0" w:rsidP="00B57EDF">
      <w:pPr>
        <w:tabs>
          <w:tab w:val="left" w:pos="-90"/>
        </w:tabs>
        <w:ind w:left="-90"/>
        <w:rPr>
          <w:b/>
        </w:rPr>
      </w:pPr>
    </w:p>
    <w:p w:rsidR="00224CA0" w:rsidRPr="006971E5" w:rsidRDefault="007F527A" w:rsidP="00224CA0">
      <w:pPr>
        <w:tabs>
          <w:tab w:val="left" w:pos="900"/>
        </w:tabs>
        <w:ind w:left="900"/>
      </w:pPr>
      <w:proofErr w:type="spellStart"/>
      <w:proofErr w:type="gramStart"/>
      <w:r>
        <w:rPr>
          <w:i/>
          <w:vertAlign w:val="superscript"/>
        </w:rPr>
        <w:t>a</w:t>
      </w:r>
      <w:r w:rsidR="00224CA0" w:rsidRPr="00820BE1">
        <w:rPr>
          <w:i/>
        </w:rPr>
        <w:t>P</w:t>
      </w:r>
      <w:proofErr w:type="spellEnd"/>
      <w:r w:rsidR="00224CA0" w:rsidRPr="006971E5">
        <w:t>-trend</w:t>
      </w:r>
      <w:proofErr w:type="gramEnd"/>
      <w:r w:rsidR="00224CA0" w:rsidRPr="006971E5">
        <w:t xml:space="preserve"> was calculated by assigning median values to each quintile and was treated as continuous variable.</w:t>
      </w:r>
    </w:p>
    <w:p w:rsidR="00224CA0" w:rsidRDefault="007F527A" w:rsidP="00224CA0">
      <w:pPr>
        <w:tabs>
          <w:tab w:val="left" w:pos="900"/>
        </w:tabs>
        <w:ind w:left="900"/>
      </w:pPr>
      <w:proofErr w:type="spellStart"/>
      <w:r>
        <w:rPr>
          <w:i/>
          <w:vertAlign w:val="superscript"/>
        </w:rPr>
        <w:t>b</w:t>
      </w:r>
      <w:r w:rsidR="00224CA0">
        <w:t>All</w:t>
      </w:r>
      <w:proofErr w:type="spellEnd"/>
      <w:r w:rsidR="00224CA0">
        <w:t xml:space="preserve"> multivariate models were</w:t>
      </w:r>
      <w:r w:rsidR="00224CA0" w:rsidRPr="006971E5">
        <w:t xml:space="preserve"> adjusted for</w:t>
      </w:r>
      <w:r w:rsidR="00224CA0">
        <w:t xml:space="preserve"> age (continuous), BMI (8 categories), total energy intake (quintiles), </w:t>
      </w:r>
      <w:r w:rsidR="00224CA0" w:rsidRPr="00713769">
        <w:t>race, smoking, physical activity, alcohol consumption, menopausal status and menopausal hormone use (NHS I and II participants only), oral contraceptive use (NHS II participants only), diabetes family history, hypertension, hypercholesterolemia</w:t>
      </w:r>
      <w:r w:rsidR="00224CA0">
        <w:t>, trans-fat intake, glycemic load, red processed meat</w:t>
      </w:r>
      <w:r w:rsidR="00224CA0" w:rsidRPr="00B763C4">
        <w:t xml:space="preserve"> intake, nuts intake, SSB intake, and coffee intake</w:t>
      </w:r>
      <w:r w:rsidR="00224CA0">
        <w:t>, and other dairy types for individual dairy types</w:t>
      </w:r>
      <w:r w:rsidR="00224CA0" w:rsidRPr="006971E5">
        <w:t>.</w:t>
      </w:r>
    </w:p>
    <w:p w:rsidR="00AF27A3" w:rsidRDefault="00345DBC" w:rsidP="00AF27A3">
      <w:pPr>
        <w:tabs>
          <w:tab w:val="left" w:pos="-90"/>
        </w:tabs>
        <w:rPr>
          <w:b/>
        </w:rPr>
      </w:pPr>
      <w:r>
        <w:rPr>
          <w:b/>
        </w:rPr>
        <w:br w:type="page"/>
      </w:r>
      <w:r w:rsidR="00AF27A3">
        <w:rPr>
          <w:b/>
        </w:rPr>
        <w:lastRenderedPageBreak/>
        <w:t xml:space="preserve"> </w:t>
      </w:r>
      <w:proofErr w:type="gramStart"/>
      <w:r w:rsidR="00AF27A3">
        <w:rPr>
          <w:b/>
        </w:rPr>
        <w:t>Supplemental Table S4.</w:t>
      </w:r>
      <w:proofErr w:type="gramEnd"/>
      <w:r w:rsidR="00AF27A3">
        <w:rPr>
          <w:b/>
        </w:rPr>
        <w:t xml:space="preserve"> Changes in dairy products </w:t>
      </w:r>
      <w:r w:rsidR="001162CE">
        <w:rPr>
          <w:b/>
        </w:rPr>
        <w:t>intake</w:t>
      </w:r>
      <w:r w:rsidR="00AF27A3">
        <w:rPr>
          <w:b/>
        </w:rPr>
        <w:t xml:space="preserve"> </w:t>
      </w:r>
      <w:r w:rsidR="000033B3">
        <w:rPr>
          <w:b/>
        </w:rPr>
        <w:t>after</w:t>
      </w:r>
      <w:r w:rsidR="00AF27A3">
        <w:rPr>
          <w:b/>
        </w:rPr>
        <w:t xml:space="preserve"> hypertension and hypercholesterolemia in the 3 cohorts</w:t>
      </w:r>
    </w:p>
    <w:tbl>
      <w:tblPr>
        <w:tblStyle w:val="TableGrid"/>
        <w:tblpPr w:leftFromText="180" w:rightFromText="180" w:vertAnchor="text" w:horzAnchor="margin" w:tblpXSpec="center" w:tblpY="36"/>
        <w:tblW w:w="1414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1866"/>
        <w:gridCol w:w="785"/>
        <w:gridCol w:w="1871"/>
        <w:gridCol w:w="782"/>
        <w:gridCol w:w="1841"/>
        <w:gridCol w:w="811"/>
        <w:gridCol w:w="1870"/>
        <w:gridCol w:w="782"/>
        <w:gridCol w:w="1870"/>
        <w:gridCol w:w="782"/>
      </w:tblGrid>
      <w:tr w:rsidR="007D2D3D" w:rsidRPr="00E12855" w:rsidTr="00EF6726">
        <w:tc>
          <w:tcPr>
            <w:tcW w:w="883" w:type="dxa"/>
            <w:tcBorders>
              <w:bottom w:val="nil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51" w:type="dxa"/>
            <w:gridSpan w:val="2"/>
            <w:tcBorders>
              <w:bottom w:val="single" w:sz="4" w:space="0" w:color="auto"/>
            </w:tcBorders>
          </w:tcPr>
          <w:p w:rsidR="007D2D3D" w:rsidRPr="00E12855" w:rsidRDefault="007F480C" w:rsidP="00EF672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299" distR="114299" simplePos="0" relativeHeight="251657216" behindDoc="0" locked="0" layoutInCell="1" allowOverlap="1">
                      <wp:simplePos x="0" y="0"/>
                      <wp:positionH relativeFrom="column">
                        <wp:posOffset>1530985</wp:posOffset>
                      </wp:positionH>
                      <wp:positionV relativeFrom="paragraph">
                        <wp:posOffset>118110</wp:posOffset>
                      </wp:positionV>
                      <wp:extent cx="163830" cy="635"/>
                      <wp:effectExtent l="21590" t="27305" r="25400" b="27940"/>
                      <wp:wrapNone/>
                      <wp:docPr id="9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16383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4" style="position:absolute;margin-left:120.55pt;margin-top:9.3pt;width:12.9pt;height:.05pt;rotation:90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" strokecolor="white [3212]" strokeweight="3pt"/>
                  </w:pict>
                </mc:Fallback>
              </mc:AlternateContent>
            </w:r>
            <w:r w:rsidR="007D2D3D" w:rsidRPr="00E12855">
              <w:rPr>
                <w:sz w:val="18"/>
                <w:szCs w:val="18"/>
              </w:rPr>
              <w:t>Yogurt</w:t>
            </w:r>
          </w:p>
        </w:tc>
        <w:tc>
          <w:tcPr>
            <w:tcW w:w="2653" w:type="dxa"/>
            <w:gridSpan w:val="2"/>
            <w:tcBorders>
              <w:bottom w:val="single" w:sz="4" w:space="0" w:color="auto"/>
            </w:tcBorders>
          </w:tcPr>
          <w:p w:rsidR="007D2D3D" w:rsidRPr="00E12855" w:rsidRDefault="007F480C" w:rsidP="00EF672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299" distR="114299" simplePos="0" relativeHeight="251658240" behindDoc="0" locked="0" layoutInCell="1" allowOverlap="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118110</wp:posOffset>
                      </wp:positionV>
                      <wp:extent cx="163830" cy="635"/>
                      <wp:effectExtent l="26035" t="27305" r="20955" b="27940"/>
                      <wp:wrapNone/>
                      <wp:docPr id="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16383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4" style="position:absolute;margin-left:120.15pt;margin-top:9.3pt;width:12.9pt;height:.05pt;rotation:90;z-index:251658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" strokecolor="white [3212]" strokeweight="3pt"/>
                  </w:pict>
                </mc:Fallback>
              </mc:AlternateContent>
            </w:r>
            <w:r w:rsidR="007D2D3D" w:rsidRPr="00E12855">
              <w:rPr>
                <w:sz w:val="18"/>
                <w:szCs w:val="18"/>
              </w:rPr>
              <w:t>Skim milk</w:t>
            </w:r>
          </w:p>
        </w:tc>
        <w:tc>
          <w:tcPr>
            <w:tcW w:w="2652" w:type="dxa"/>
            <w:gridSpan w:val="2"/>
            <w:tcBorders>
              <w:bottom w:val="single" w:sz="4" w:space="0" w:color="auto"/>
            </w:tcBorders>
          </w:tcPr>
          <w:p w:rsidR="007D2D3D" w:rsidRPr="00E12855" w:rsidRDefault="007F480C" w:rsidP="00EF6726">
            <w:pPr>
              <w:jc w:val="center"/>
              <w:rPr>
                <w:noProof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299" distR="114299" simplePos="0" relativeHeight="251659264" behindDoc="0" locked="0" layoutInCell="1" allowOverlap="1">
                      <wp:simplePos x="0" y="0"/>
                      <wp:positionH relativeFrom="column">
                        <wp:posOffset>1522730</wp:posOffset>
                      </wp:positionH>
                      <wp:positionV relativeFrom="paragraph">
                        <wp:posOffset>140970</wp:posOffset>
                      </wp:positionV>
                      <wp:extent cx="163830" cy="635"/>
                      <wp:effectExtent l="22860" t="21590" r="24130" b="24130"/>
                      <wp:wrapNone/>
                      <wp:docPr id="5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16383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4" style="position:absolute;margin-left:119.9pt;margin-top:11.1pt;width:12.9pt;height:.05pt;rotation:90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" strokecolor="white [3212]" strokeweight="3pt"/>
                  </w:pict>
                </mc:Fallback>
              </mc:AlternateContent>
            </w:r>
            <w:r w:rsidR="007D2D3D" w:rsidRPr="00E12855">
              <w:rPr>
                <w:noProof/>
                <w:sz w:val="18"/>
                <w:szCs w:val="18"/>
              </w:rPr>
              <w:t>Cheese</w:t>
            </w:r>
          </w:p>
        </w:tc>
        <w:tc>
          <w:tcPr>
            <w:tcW w:w="2652" w:type="dxa"/>
            <w:gridSpan w:val="2"/>
            <w:tcBorders>
              <w:bottom w:val="single" w:sz="4" w:space="0" w:color="auto"/>
            </w:tcBorders>
          </w:tcPr>
          <w:p w:rsidR="007D2D3D" w:rsidRPr="00E12855" w:rsidRDefault="007F480C" w:rsidP="00EF6726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299" distR="114299" simplePos="0" relativeHeight="251660288" behindDoc="0" locked="0" layoutInCell="1" allowOverlap="1">
                      <wp:simplePos x="0" y="0"/>
                      <wp:positionH relativeFrom="column">
                        <wp:posOffset>1530985</wp:posOffset>
                      </wp:positionH>
                      <wp:positionV relativeFrom="paragraph">
                        <wp:posOffset>118110</wp:posOffset>
                      </wp:positionV>
                      <wp:extent cx="163830" cy="635"/>
                      <wp:effectExtent l="21590" t="27305" r="25400" b="27940"/>
                      <wp:wrapNone/>
                      <wp:docPr id="2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rot="5400000">
                                <a:off x="0" y="0"/>
                                <a:ext cx="163830" cy="635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8" o:spid="_x0000_s1026" type="#_x0000_t34" style="position:absolute;margin-left:120.55pt;margin-top:9.3pt;width:12.9pt;height:.05pt;rotation:90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" strokecolor="white [3212]" strokeweight="3pt"/>
                  </w:pict>
                </mc:Fallback>
              </mc:AlternateContent>
            </w:r>
            <w:r w:rsidR="007D2D3D" w:rsidRPr="00E12855">
              <w:rPr>
                <w:sz w:val="18"/>
                <w:szCs w:val="18"/>
              </w:rPr>
              <w:t>Ice-cream</w:t>
            </w:r>
          </w:p>
        </w:tc>
        <w:tc>
          <w:tcPr>
            <w:tcW w:w="2652" w:type="dxa"/>
            <w:gridSpan w:val="2"/>
            <w:tcBorders>
              <w:bottom w:val="single" w:sz="4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Whole milk</w:t>
            </w:r>
          </w:p>
        </w:tc>
      </w:tr>
      <w:tr w:rsidR="007D2D3D" w:rsidRPr="00E12855" w:rsidTr="00EF6726">
        <w:trPr>
          <w:trHeight w:val="263"/>
        </w:trPr>
        <w:tc>
          <w:tcPr>
            <w:tcW w:w="883" w:type="dxa"/>
            <w:tcBorders>
              <w:top w:val="nil"/>
              <w:bottom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66" w:type="dxa"/>
            <w:tcBorders>
              <w:top w:val="single" w:sz="4" w:space="0" w:color="auto"/>
              <w:bottom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Change (serving/d)</w:t>
            </w:r>
          </w:p>
        </w:tc>
        <w:tc>
          <w:tcPr>
            <w:tcW w:w="785" w:type="dxa"/>
            <w:tcBorders>
              <w:top w:val="single" w:sz="4" w:space="0" w:color="auto"/>
              <w:bottom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i/>
                <w:sz w:val="18"/>
                <w:szCs w:val="18"/>
              </w:rPr>
              <w:t>P-</w:t>
            </w:r>
            <w:r w:rsidRPr="00E12855">
              <w:rPr>
                <w:sz w:val="18"/>
                <w:szCs w:val="18"/>
              </w:rPr>
              <w:t>value</w:t>
            </w:r>
          </w:p>
        </w:tc>
        <w:tc>
          <w:tcPr>
            <w:tcW w:w="1871" w:type="dxa"/>
            <w:tcBorders>
              <w:top w:val="single" w:sz="4" w:space="0" w:color="auto"/>
              <w:bottom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Change (serving/d)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i/>
                <w:sz w:val="18"/>
                <w:szCs w:val="18"/>
              </w:rPr>
              <w:t>P-</w:t>
            </w:r>
            <w:r w:rsidRPr="00E12855">
              <w:rPr>
                <w:sz w:val="18"/>
                <w:szCs w:val="18"/>
              </w:rPr>
              <w:t>value</w:t>
            </w:r>
          </w:p>
        </w:tc>
        <w:tc>
          <w:tcPr>
            <w:tcW w:w="1841" w:type="dxa"/>
            <w:tcBorders>
              <w:top w:val="single" w:sz="4" w:space="0" w:color="auto"/>
              <w:bottom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Change (serving/d)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i/>
                <w:sz w:val="18"/>
                <w:szCs w:val="18"/>
              </w:rPr>
              <w:t>P-</w:t>
            </w:r>
            <w:r w:rsidRPr="00E12855">
              <w:rPr>
                <w:sz w:val="18"/>
                <w:szCs w:val="18"/>
              </w:rPr>
              <w:t>value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Change (serving/d)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i/>
                <w:sz w:val="18"/>
                <w:szCs w:val="18"/>
              </w:rPr>
              <w:t>P-</w:t>
            </w:r>
            <w:r w:rsidRPr="00E12855">
              <w:rPr>
                <w:sz w:val="18"/>
                <w:szCs w:val="18"/>
              </w:rPr>
              <w:t>value</w:t>
            </w:r>
          </w:p>
        </w:tc>
        <w:tc>
          <w:tcPr>
            <w:tcW w:w="1870" w:type="dxa"/>
            <w:tcBorders>
              <w:top w:val="single" w:sz="4" w:space="0" w:color="auto"/>
              <w:bottom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Change (serving/d)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i/>
                <w:sz w:val="18"/>
                <w:szCs w:val="18"/>
              </w:rPr>
              <w:t>P-</w:t>
            </w:r>
            <w:r w:rsidRPr="00E12855">
              <w:rPr>
                <w:sz w:val="18"/>
                <w:szCs w:val="18"/>
              </w:rPr>
              <w:t>value</w:t>
            </w:r>
          </w:p>
        </w:tc>
      </w:tr>
      <w:tr w:rsidR="007D2D3D" w:rsidRPr="00362F9A" w:rsidTr="00EF6726">
        <w:tc>
          <w:tcPr>
            <w:tcW w:w="883" w:type="dxa"/>
            <w:tcBorders>
              <w:top w:val="single" w:sz="8" w:space="0" w:color="auto"/>
            </w:tcBorders>
          </w:tcPr>
          <w:p w:rsidR="007D2D3D" w:rsidRPr="00E12855" w:rsidRDefault="007D2D3D" w:rsidP="00EF6726">
            <w:pPr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HPFS</w:t>
            </w:r>
          </w:p>
        </w:tc>
        <w:tc>
          <w:tcPr>
            <w:tcW w:w="1866" w:type="dxa"/>
            <w:tcBorders>
              <w:top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1" w:type="dxa"/>
            <w:tcBorders>
              <w:top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1" w:type="dxa"/>
            <w:tcBorders>
              <w:top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1" w:type="dxa"/>
            <w:tcBorders>
              <w:top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0" w:type="dxa"/>
            <w:tcBorders>
              <w:top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  <w:tcBorders>
              <w:top w:val="single" w:sz="8" w:space="0" w:color="auto"/>
            </w:tcBorders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</w:tr>
      <w:tr w:rsidR="007D2D3D" w:rsidRPr="00362F9A" w:rsidTr="00EF6726">
        <w:tc>
          <w:tcPr>
            <w:tcW w:w="883" w:type="dxa"/>
          </w:tcPr>
          <w:p w:rsidR="007D2D3D" w:rsidRPr="00E12855" w:rsidRDefault="007D2D3D" w:rsidP="00EF6726">
            <w:pPr>
              <w:jc w:val="right"/>
              <w:rPr>
                <w:sz w:val="18"/>
                <w:szCs w:val="18"/>
              </w:rPr>
            </w:pPr>
            <w:proofErr w:type="spellStart"/>
            <w:r w:rsidRPr="00E12855">
              <w:rPr>
                <w:sz w:val="18"/>
                <w:szCs w:val="18"/>
              </w:rPr>
              <w:t>HT</w:t>
            </w:r>
            <w:r w:rsidR="003D5E91">
              <w:rPr>
                <w:i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866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-0.003(-0.009, 0.003</w:t>
            </w:r>
            <w:r w:rsidRPr="00E12855">
              <w:rPr>
                <w:sz w:val="18"/>
                <w:szCs w:val="18"/>
              </w:rPr>
              <w:t>)</w:t>
            </w:r>
            <w:r w:rsidRPr="00E12855">
              <w:rPr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85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</w:t>
            </w:r>
          </w:p>
        </w:tc>
        <w:tc>
          <w:tcPr>
            <w:tcW w:w="187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0.007 (-0.019, 0.032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0.62</w:t>
            </w:r>
          </w:p>
        </w:tc>
        <w:tc>
          <w:tcPr>
            <w:tcW w:w="1841" w:type="dxa"/>
          </w:tcPr>
          <w:p w:rsidR="007D2D3D" w:rsidRPr="00E12855" w:rsidRDefault="007D2D3D" w:rsidP="00EF67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0.004 (-0.008, 0.017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81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0.50</w:t>
            </w: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-0.002 (-0.008, 0.003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0.41</w:t>
            </w: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-0.00</w:t>
            </w:r>
            <w:r>
              <w:rPr>
                <w:sz w:val="18"/>
                <w:szCs w:val="18"/>
              </w:rPr>
              <w:t>4</w:t>
            </w:r>
            <w:r w:rsidRPr="00E12855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(-0.011, 0.003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0.29</w:t>
            </w:r>
          </w:p>
        </w:tc>
      </w:tr>
      <w:tr w:rsidR="007D2D3D" w:rsidRPr="00362F9A" w:rsidTr="00EF6726">
        <w:tc>
          <w:tcPr>
            <w:tcW w:w="883" w:type="dxa"/>
          </w:tcPr>
          <w:p w:rsidR="007D2D3D" w:rsidRPr="00E12855" w:rsidRDefault="007D2D3D" w:rsidP="00EF6726">
            <w:pPr>
              <w:jc w:val="right"/>
              <w:rPr>
                <w:sz w:val="18"/>
                <w:szCs w:val="18"/>
              </w:rPr>
            </w:pPr>
            <w:proofErr w:type="spellStart"/>
            <w:r w:rsidRPr="00E12855">
              <w:rPr>
                <w:sz w:val="18"/>
                <w:szCs w:val="18"/>
              </w:rPr>
              <w:t>HC</w:t>
            </w:r>
            <w:r w:rsidR="003D5E91">
              <w:rPr>
                <w:i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866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-0.002 (-0.006, 0.002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5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0.38</w:t>
            </w:r>
          </w:p>
        </w:tc>
        <w:tc>
          <w:tcPr>
            <w:tcW w:w="187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0.023 (0.006, 0.041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0.009</w:t>
            </w:r>
          </w:p>
        </w:tc>
        <w:tc>
          <w:tcPr>
            <w:tcW w:w="184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-0.062(-0.070, -0.053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81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&lt;0.001</w:t>
            </w: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-0.029 (-0.033, -0.025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&lt;0.001</w:t>
            </w: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-0.027 (-0.032, -0.022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&lt;0.001</w:t>
            </w:r>
          </w:p>
        </w:tc>
      </w:tr>
      <w:tr w:rsidR="007D2D3D" w:rsidRPr="00362F9A" w:rsidTr="00EF6726">
        <w:tc>
          <w:tcPr>
            <w:tcW w:w="883" w:type="dxa"/>
          </w:tcPr>
          <w:p w:rsidR="007D2D3D" w:rsidRPr="00E12855" w:rsidRDefault="007D2D3D" w:rsidP="00EF6726">
            <w:pPr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NHS</w:t>
            </w:r>
          </w:p>
        </w:tc>
        <w:tc>
          <w:tcPr>
            <w:tcW w:w="1866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</w:tr>
      <w:tr w:rsidR="007D2D3D" w:rsidRPr="00362F9A" w:rsidTr="00EF6726">
        <w:tc>
          <w:tcPr>
            <w:tcW w:w="883" w:type="dxa"/>
          </w:tcPr>
          <w:p w:rsidR="007D2D3D" w:rsidRPr="00E12855" w:rsidRDefault="007D2D3D" w:rsidP="00EF6726">
            <w:pPr>
              <w:jc w:val="right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HT</w:t>
            </w:r>
          </w:p>
        </w:tc>
        <w:tc>
          <w:tcPr>
            <w:tcW w:w="1866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-0.009 (-0.015, -0.004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5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187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12855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02 (-0.018, 0.014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0.</w:t>
            </w:r>
            <w:r>
              <w:rPr>
                <w:sz w:val="18"/>
                <w:szCs w:val="18"/>
              </w:rPr>
              <w:t>79</w:t>
            </w:r>
          </w:p>
        </w:tc>
        <w:tc>
          <w:tcPr>
            <w:tcW w:w="184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-0.001(-0.010, 0.008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81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0.83</w:t>
            </w: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-0.007(-0.011, -0.004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</w:t>
            </w: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-0.003(-0.008, 0.001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</w:t>
            </w:r>
          </w:p>
        </w:tc>
      </w:tr>
      <w:tr w:rsidR="007D2D3D" w:rsidRPr="00362F9A" w:rsidTr="00EF6726">
        <w:tc>
          <w:tcPr>
            <w:tcW w:w="883" w:type="dxa"/>
          </w:tcPr>
          <w:p w:rsidR="007D2D3D" w:rsidRPr="00E12855" w:rsidRDefault="007D2D3D" w:rsidP="00EF6726">
            <w:pPr>
              <w:jc w:val="right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HC</w:t>
            </w:r>
          </w:p>
        </w:tc>
        <w:tc>
          <w:tcPr>
            <w:tcW w:w="1866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-0.006 (-0.009, -0.002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5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0.002</w:t>
            </w:r>
          </w:p>
        </w:tc>
        <w:tc>
          <w:tcPr>
            <w:tcW w:w="187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0.035 (0.023, 0.046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&lt;0.001</w:t>
            </w:r>
          </w:p>
        </w:tc>
        <w:tc>
          <w:tcPr>
            <w:tcW w:w="1841" w:type="dxa"/>
          </w:tcPr>
          <w:p w:rsidR="007D2D3D" w:rsidRPr="00E12855" w:rsidRDefault="007D2D3D" w:rsidP="00EF672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-0.062(-0.069, -0.056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81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&lt;0.001</w:t>
            </w: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-0.022(-0.025, -0.019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&lt;0.001</w:t>
            </w: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-0.020(-0.023, -0.017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&lt;0.001</w:t>
            </w:r>
          </w:p>
        </w:tc>
      </w:tr>
      <w:tr w:rsidR="007D2D3D" w:rsidRPr="00362F9A" w:rsidTr="00EF6726">
        <w:tc>
          <w:tcPr>
            <w:tcW w:w="883" w:type="dxa"/>
          </w:tcPr>
          <w:p w:rsidR="007D2D3D" w:rsidRPr="00E12855" w:rsidRDefault="007D2D3D" w:rsidP="00EF6726">
            <w:pPr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NHS II</w:t>
            </w:r>
          </w:p>
        </w:tc>
        <w:tc>
          <w:tcPr>
            <w:tcW w:w="1866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5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1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</w:p>
        </w:tc>
      </w:tr>
      <w:tr w:rsidR="007D2D3D" w:rsidRPr="00362F9A" w:rsidTr="00EF6726">
        <w:tc>
          <w:tcPr>
            <w:tcW w:w="883" w:type="dxa"/>
          </w:tcPr>
          <w:p w:rsidR="007D2D3D" w:rsidRPr="00E12855" w:rsidRDefault="007D2D3D" w:rsidP="00EF6726">
            <w:pPr>
              <w:jc w:val="right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HT</w:t>
            </w:r>
          </w:p>
        </w:tc>
        <w:tc>
          <w:tcPr>
            <w:tcW w:w="1866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-0.007(-0.012</w:t>
            </w:r>
            <w:r w:rsidRPr="00E1285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</w:t>
            </w:r>
            <w:r w:rsidRPr="00E12855">
              <w:rPr>
                <w:sz w:val="18"/>
                <w:szCs w:val="18"/>
              </w:rPr>
              <w:t>0.001)</w:t>
            </w:r>
          </w:p>
        </w:tc>
        <w:tc>
          <w:tcPr>
            <w:tcW w:w="785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0.0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87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-0.036(-0.050</w:t>
            </w:r>
            <w:r w:rsidRPr="00E1285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-0.021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&lt;0.001</w:t>
            </w:r>
          </w:p>
        </w:tc>
        <w:tc>
          <w:tcPr>
            <w:tcW w:w="184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0.008 (-0.002, 0.018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81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</w:t>
            </w: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12855">
              <w:rPr>
                <w:sz w:val="18"/>
                <w:szCs w:val="18"/>
              </w:rPr>
              <w:t>0.00</w:t>
            </w:r>
            <w:r>
              <w:rPr>
                <w:sz w:val="18"/>
                <w:szCs w:val="18"/>
              </w:rPr>
              <w:t>4</w:t>
            </w:r>
            <w:r w:rsidRPr="00E12855">
              <w:rPr>
                <w:sz w:val="18"/>
                <w:szCs w:val="18"/>
              </w:rPr>
              <w:t>(-0.00</w:t>
            </w:r>
            <w:r>
              <w:rPr>
                <w:sz w:val="18"/>
                <w:szCs w:val="18"/>
              </w:rPr>
              <w:t>6</w:t>
            </w:r>
            <w:r w:rsidRPr="00E1285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-0.001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0.01</w:t>
            </w: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0.001(-0.002, 0.004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0.49</w:t>
            </w:r>
          </w:p>
        </w:tc>
      </w:tr>
      <w:tr w:rsidR="007D2D3D" w:rsidRPr="00362F9A" w:rsidTr="00EF6726">
        <w:tc>
          <w:tcPr>
            <w:tcW w:w="883" w:type="dxa"/>
          </w:tcPr>
          <w:p w:rsidR="007D2D3D" w:rsidRPr="00E12855" w:rsidRDefault="007D2D3D" w:rsidP="00EF6726">
            <w:pPr>
              <w:jc w:val="right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HC</w:t>
            </w:r>
          </w:p>
        </w:tc>
        <w:tc>
          <w:tcPr>
            <w:tcW w:w="1866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-0.002(-0.007, 0.002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5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0.34</w:t>
            </w:r>
          </w:p>
        </w:tc>
        <w:tc>
          <w:tcPr>
            <w:tcW w:w="187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-0.014(-0.026</w:t>
            </w:r>
            <w:r w:rsidRPr="00E12855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-0.002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0.023</w:t>
            </w:r>
          </w:p>
        </w:tc>
        <w:tc>
          <w:tcPr>
            <w:tcW w:w="184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-0.032(-0.039, -0.024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811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&lt;0.001</w:t>
            </w: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-0.006(-0.008, -0.004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&lt;0.001</w:t>
            </w:r>
          </w:p>
        </w:tc>
        <w:tc>
          <w:tcPr>
            <w:tcW w:w="1870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12855">
              <w:rPr>
                <w:sz w:val="18"/>
                <w:szCs w:val="18"/>
              </w:rPr>
              <w:t>0.00</w:t>
            </w:r>
            <w:r>
              <w:rPr>
                <w:sz w:val="18"/>
                <w:szCs w:val="18"/>
              </w:rPr>
              <w:t>4(-0.007, -0.002</w:t>
            </w:r>
            <w:r w:rsidRPr="00E12855">
              <w:rPr>
                <w:sz w:val="18"/>
                <w:szCs w:val="18"/>
              </w:rPr>
              <w:t>)</w:t>
            </w:r>
          </w:p>
        </w:tc>
        <w:tc>
          <w:tcPr>
            <w:tcW w:w="782" w:type="dxa"/>
          </w:tcPr>
          <w:p w:rsidR="007D2D3D" w:rsidRPr="00E12855" w:rsidRDefault="007D2D3D" w:rsidP="00EF6726">
            <w:pPr>
              <w:jc w:val="center"/>
              <w:rPr>
                <w:sz w:val="18"/>
                <w:szCs w:val="18"/>
              </w:rPr>
            </w:pPr>
            <w:r w:rsidRPr="00E12855">
              <w:rPr>
                <w:sz w:val="18"/>
                <w:szCs w:val="18"/>
              </w:rPr>
              <w:t>&lt;0.001</w:t>
            </w:r>
          </w:p>
        </w:tc>
      </w:tr>
    </w:tbl>
    <w:p w:rsidR="006C75E7" w:rsidRDefault="003D5E91" w:rsidP="00AF27A3">
      <w:pPr>
        <w:tabs>
          <w:tab w:val="left" w:pos="-90"/>
        </w:tabs>
      </w:pPr>
      <w:proofErr w:type="spellStart"/>
      <w:proofErr w:type="gramStart"/>
      <w:r>
        <w:rPr>
          <w:i/>
          <w:vertAlign w:val="superscript"/>
        </w:rPr>
        <w:t>a</w:t>
      </w:r>
      <w:r w:rsidR="006C75E7">
        <w:t>HT</w:t>
      </w:r>
      <w:proofErr w:type="spellEnd"/>
      <w:proofErr w:type="gramEnd"/>
      <w:r w:rsidR="006C75E7">
        <w:t>: hypertension; HC: hypercholesterolemia</w:t>
      </w:r>
    </w:p>
    <w:p w:rsidR="006C75E7" w:rsidRPr="006C75E7" w:rsidRDefault="003D5E91" w:rsidP="00AF27A3">
      <w:pPr>
        <w:tabs>
          <w:tab w:val="left" w:pos="-90"/>
        </w:tabs>
      </w:pPr>
      <w:proofErr w:type="spellStart"/>
      <w:proofErr w:type="gramStart"/>
      <w:r>
        <w:rPr>
          <w:i/>
          <w:vertAlign w:val="superscript"/>
        </w:rPr>
        <w:t>b</w:t>
      </w:r>
      <w:r w:rsidR="00EE0890">
        <w:t>Result</w:t>
      </w:r>
      <w:r w:rsidR="00DF7729">
        <w:t>s</w:t>
      </w:r>
      <w:proofErr w:type="spellEnd"/>
      <w:proofErr w:type="gramEnd"/>
      <w:r w:rsidR="00DF7729">
        <w:t xml:space="preserve"> we</w:t>
      </w:r>
      <w:r w:rsidR="006C75E7">
        <w:t xml:space="preserve">re </w:t>
      </w:r>
      <w:r w:rsidR="00DF7729">
        <w:t xml:space="preserve">generated </w:t>
      </w:r>
      <w:r w:rsidR="006C75E7">
        <w:t>from generali</w:t>
      </w:r>
      <w:r w:rsidR="004130FD">
        <w:t>zed linear models on</w:t>
      </w:r>
      <w:r w:rsidR="006C75E7">
        <w:t xml:space="preserve"> chang</w:t>
      </w:r>
      <w:r w:rsidR="001162CE">
        <w:t>es in dairy products intake</w:t>
      </w:r>
      <w:r w:rsidR="006C75E7">
        <w:t xml:space="preserve"> from one FFQ circle to next </w:t>
      </w:r>
      <w:r w:rsidR="004130FD">
        <w:t xml:space="preserve">FFQ </w:t>
      </w:r>
      <w:r w:rsidR="006C75E7">
        <w:t>circle.</w:t>
      </w:r>
      <w:r w:rsidR="001162CE">
        <w:t xml:space="preserve"> Covariates included</w:t>
      </w:r>
      <w:r w:rsidR="006C75E7">
        <w:t xml:space="preserve"> cancer</w:t>
      </w:r>
      <w:r w:rsidR="00AA5FDA">
        <w:t xml:space="preserve"> diagnosis</w:t>
      </w:r>
      <w:r w:rsidR="00B87371">
        <w:t xml:space="preserve">, coronary heart disease diagnosis, </w:t>
      </w:r>
      <w:r w:rsidR="006C75E7">
        <w:t>stroke</w:t>
      </w:r>
      <w:r w:rsidR="00AA5FDA">
        <w:t xml:space="preserve"> diagnosis</w:t>
      </w:r>
      <w:r w:rsidR="006C75E7">
        <w:t>, hypertension</w:t>
      </w:r>
      <w:r w:rsidR="00AA5FDA">
        <w:t xml:space="preserve"> diagnosis</w:t>
      </w:r>
      <w:r w:rsidR="006C75E7">
        <w:t>, hypercholesterolemia</w:t>
      </w:r>
      <w:r w:rsidR="00AA5FDA">
        <w:t xml:space="preserve"> diagnosis</w:t>
      </w:r>
      <w:r w:rsidR="006C75E7">
        <w:t>, calorie intake,</w:t>
      </w:r>
      <w:r w:rsidR="00AA5FDA">
        <w:t xml:space="preserve"> FFQ circles</w:t>
      </w:r>
      <w:r w:rsidR="006C75E7">
        <w:t xml:space="preserve">, dairy products intake of last </w:t>
      </w:r>
      <w:r w:rsidR="00AA5FDA">
        <w:t xml:space="preserve">FFQ </w:t>
      </w:r>
      <w:r w:rsidR="006C75E7">
        <w:t xml:space="preserve">circle.  </w:t>
      </w:r>
    </w:p>
    <w:p w:rsidR="00AF27A3" w:rsidRDefault="00AF27A3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B57EDF" w:rsidRDefault="00613D95" w:rsidP="00B57EDF">
      <w:proofErr w:type="gramStart"/>
      <w:r>
        <w:rPr>
          <w:b/>
        </w:rPr>
        <w:lastRenderedPageBreak/>
        <w:t>Supplemental</w:t>
      </w:r>
      <w:r w:rsidR="00B57EDF">
        <w:rPr>
          <w:b/>
        </w:rPr>
        <w:t xml:space="preserve"> </w:t>
      </w:r>
      <w:r w:rsidR="001C2CB7">
        <w:rPr>
          <w:b/>
        </w:rPr>
        <w:t>T</w:t>
      </w:r>
      <w:r w:rsidR="0097614E">
        <w:rPr>
          <w:b/>
        </w:rPr>
        <w:t xml:space="preserve">able </w:t>
      </w:r>
      <w:r w:rsidR="001C2CB7">
        <w:rPr>
          <w:b/>
        </w:rPr>
        <w:t>S</w:t>
      </w:r>
      <w:r w:rsidR="001162CE">
        <w:rPr>
          <w:b/>
        </w:rPr>
        <w:t>5</w:t>
      </w:r>
      <w:r w:rsidR="00B57EDF">
        <w:rPr>
          <w:b/>
        </w:rPr>
        <w:t>.</w:t>
      </w:r>
      <w:proofErr w:type="gramEnd"/>
      <w:r w:rsidR="00B57EDF">
        <w:rPr>
          <w:b/>
        </w:rPr>
        <w:t xml:space="preserve"> </w:t>
      </w:r>
      <w:r w:rsidR="00B57EDF" w:rsidRPr="002B798E">
        <w:rPr>
          <w:b/>
        </w:rPr>
        <w:t xml:space="preserve">Multivariate </w:t>
      </w:r>
      <w:r w:rsidR="008A44A2">
        <w:rPr>
          <w:b/>
        </w:rPr>
        <w:t>r</w:t>
      </w:r>
      <w:r w:rsidR="00B57EDF" w:rsidRPr="002B798E">
        <w:rPr>
          <w:b/>
        </w:rPr>
        <w:t xml:space="preserve">elative Risk (RR) of </w:t>
      </w:r>
      <w:r w:rsidR="008A44A2">
        <w:rPr>
          <w:b/>
        </w:rPr>
        <w:t>t</w:t>
      </w:r>
      <w:r w:rsidR="00B57EDF" w:rsidRPr="002B798E">
        <w:rPr>
          <w:b/>
        </w:rPr>
        <w:t xml:space="preserve">ype 2 </w:t>
      </w:r>
      <w:r w:rsidR="008A44A2">
        <w:rPr>
          <w:b/>
        </w:rPr>
        <w:t>d</w:t>
      </w:r>
      <w:r w:rsidR="00B57EDF" w:rsidRPr="002B798E">
        <w:rPr>
          <w:b/>
        </w:rPr>
        <w:t xml:space="preserve">iabetes </w:t>
      </w:r>
      <w:r w:rsidR="008A44A2">
        <w:rPr>
          <w:b/>
        </w:rPr>
        <w:t>a</w:t>
      </w:r>
      <w:r w:rsidR="00B57EDF" w:rsidRPr="002B798E">
        <w:rPr>
          <w:b/>
        </w:rPr>
        <w:t xml:space="preserve">mong </w:t>
      </w:r>
      <w:r w:rsidR="008A44A2">
        <w:rPr>
          <w:b/>
        </w:rPr>
        <w:t>m</w:t>
      </w:r>
      <w:r w:rsidR="00B57EDF" w:rsidRPr="002B798E">
        <w:rPr>
          <w:b/>
        </w:rPr>
        <w:t xml:space="preserve">en and </w:t>
      </w:r>
      <w:r w:rsidR="008A44A2">
        <w:rPr>
          <w:b/>
        </w:rPr>
        <w:t>w</w:t>
      </w:r>
      <w:r w:rsidR="00B57EDF" w:rsidRPr="002B798E">
        <w:rPr>
          <w:b/>
        </w:rPr>
        <w:t xml:space="preserve">omen </w:t>
      </w:r>
      <w:r w:rsidR="008A44A2">
        <w:rPr>
          <w:b/>
        </w:rPr>
        <w:t>a</w:t>
      </w:r>
      <w:r w:rsidR="00B57EDF" w:rsidRPr="002B798E">
        <w:rPr>
          <w:b/>
        </w:rPr>
        <w:t xml:space="preserve">ccording to </w:t>
      </w:r>
      <w:r w:rsidR="00B57EDF">
        <w:rPr>
          <w:b/>
        </w:rPr>
        <w:t>different types of cheese</w:t>
      </w:r>
    </w:p>
    <w:tbl>
      <w:tblPr>
        <w:tblStyle w:val="TableGrid"/>
        <w:tblpPr w:leftFromText="180" w:rightFromText="180" w:vertAnchor="text" w:horzAnchor="margin" w:tblpXSpec="center" w:tblpY="147"/>
        <w:tblW w:w="12672" w:type="dxa"/>
        <w:tblLayout w:type="fixed"/>
        <w:tblLook w:val="04A0" w:firstRow="1" w:lastRow="0" w:firstColumn="1" w:lastColumn="0" w:noHBand="0" w:noVBand="1"/>
      </w:tblPr>
      <w:tblGrid>
        <w:gridCol w:w="2855"/>
        <w:gridCol w:w="1846"/>
        <w:gridCol w:w="1846"/>
        <w:gridCol w:w="1846"/>
        <w:gridCol w:w="1847"/>
        <w:gridCol w:w="812"/>
        <w:gridCol w:w="1620"/>
      </w:tblGrid>
      <w:tr w:rsidR="00703EED" w:rsidRPr="00844C2B" w:rsidTr="00703EED">
        <w:trPr>
          <w:trHeight w:val="20"/>
        </w:trPr>
        <w:tc>
          <w:tcPr>
            <w:tcW w:w="285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</w:p>
        </w:tc>
        <w:tc>
          <w:tcPr>
            <w:tcW w:w="7385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Dairy Intake (servings)</w:t>
            </w:r>
          </w:p>
        </w:tc>
        <w:tc>
          <w:tcPr>
            <w:tcW w:w="812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  <w:r w:rsidRPr="004F2F56">
              <w:rPr>
                <w:i/>
                <w:sz w:val="18"/>
                <w:szCs w:val="18"/>
              </w:rPr>
              <w:t>P</w:t>
            </w:r>
            <w:r w:rsidRPr="004F2F56">
              <w:rPr>
                <w:sz w:val="18"/>
                <w:szCs w:val="18"/>
              </w:rPr>
              <w:t xml:space="preserve"> for </w:t>
            </w:r>
            <w:proofErr w:type="spellStart"/>
            <w:r w:rsidRPr="004F2F56">
              <w:rPr>
                <w:sz w:val="18"/>
                <w:szCs w:val="18"/>
              </w:rPr>
              <w:t>trend</w:t>
            </w:r>
            <w:r w:rsidR="00C81B7E">
              <w:rPr>
                <w:i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620" w:type="dxa"/>
            <w:vMerge w:val="restart"/>
            <w:tcBorders>
              <w:top w:val="single" w:sz="12" w:space="0" w:color="auto"/>
              <w:left w:val="nil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HR (95% CI) for one serving/d</w:t>
            </w:r>
          </w:p>
        </w:tc>
      </w:tr>
      <w:tr w:rsidR="00703EED" w:rsidRPr="00844C2B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Variable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Category 1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Category 2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Category 3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Category 4</w:t>
            </w:r>
          </w:p>
        </w:tc>
        <w:tc>
          <w:tcPr>
            <w:tcW w:w="812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Merge/>
            <w:tcBorders>
              <w:left w:val="nil"/>
              <w:bottom w:val="single" w:sz="8" w:space="0" w:color="auto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b/>
                <w:sz w:val="18"/>
                <w:szCs w:val="18"/>
              </w:rPr>
            </w:pPr>
            <w:r w:rsidRPr="004F2F56">
              <w:rPr>
                <w:b/>
                <w:sz w:val="18"/>
                <w:szCs w:val="18"/>
              </w:rPr>
              <w:t>Cottage cheese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  <w:r w:rsidRPr="004F2F56">
              <w:rPr>
                <w:rFonts w:hint="eastAsia"/>
                <w:sz w:val="18"/>
                <w:szCs w:val="18"/>
              </w:rPr>
              <w:t>&lt;1/</w:t>
            </w:r>
            <w:proofErr w:type="spellStart"/>
            <w:r w:rsidRPr="004F2F56"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  <w:r w:rsidRPr="004F2F56">
              <w:rPr>
                <w:rFonts w:hint="eastAsia"/>
                <w:sz w:val="18"/>
                <w:szCs w:val="18"/>
              </w:rPr>
              <w:t>1-3/</w:t>
            </w:r>
            <w:proofErr w:type="spellStart"/>
            <w:r w:rsidRPr="004F2F56"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  <w:r w:rsidRPr="004F2F56">
              <w:rPr>
                <w:rFonts w:hint="eastAsia"/>
                <w:sz w:val="18"/>
                <w:szCs w:val="18"/>
              </w:rPr>
              <w:t>1/</w:t>
            </w:r>
            <w:proofErr w:type="spellStart"/>
            <w:r w:rsidRPr="004F2F56">
              <w:rPr>
                <w:rFonts w:hint="eastAsia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≥</w:t>
            </w:r>
            <w:r w:rsidRPr="004F2F56">
              <w:rPr>
                <w:rFonts w:hint="eastAsia"/>
                <w:sz w:val="18"/>
                <w:szCs w:val="18"/>
              </w:rPr>
              <w:t>2/</w:t>
            </w:r>
            <w:proofErr w:type="spellStart"/>
            <w:r w:rsidRPr="004F2F56">
              <w:rPr>
                <w:rFonts w:hint="eastAsia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jc w:val="center"/>
              <w:rPr>
                <w:sz w:val="18"/>
                <w:szCs w:val="18"/>
              </w:rPr>
            </w:pP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HPFS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68044D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68044D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68044D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68044D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68044D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68044D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580CC3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580CC3" w:rsidRPr="004F2F56" w:rsidRDefault="00580CC3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Cases/person-years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CC3" w:rsidRPr="00580CC3" w:rsidRDefault="00580CC3" w:rsidP="00580CC3">
            <w:pPr>
              <w:ind w:left="180"/>
              <w:jc w:val="center"/>
              <w:rPr>
                <w:sz w:val="18"/>
                <w:szCs w:val="18"/>
              </w:rPr>
            </w:pPr>
            <w:r w:rsidRPr="00580CC3">
              <w:rPr>
                <w:sz w:val="18"/>
                <w:szCs w:val="18"/>
              </w:rPr>
              <w:t>1144/288506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CC3" w:rsidRPr="00580CC3" w:rsidRDefault="00580CC3" w:rsidP="00580CC3">
            <w:pPr>
              <w:ind w:left="180"/>
              <w:jc w:val="center"/>
              <w:rPr>
                <w:sz w:val="18"/>
                <w:szCs w:val="18"/>
              </w:rPr>
            </w:pPr>
            <w:r w:rsidRPr="00580CC3">
              <w:rPr>
                <w:sz w:val="18"/>
                <w:szCs w:val="18"/>
              </w:rPr>
              <w:t>1068/269986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CC3" w:rsidRPr="00580CC3" w:rsidRDefault="00580CC3" w:rsidP="00580CC3">
            <w:pPr>
              <w:ind w:left="180"/>
              <w:jc w:val="center"/>
              <w:rPr>
                <w:sz w:val="18"/>
                <w:szCs w:val="18"/>
              </w:rPr>
            </w:pPr>
            <w:r w:rsidRPr="00580CC3">
              <w:rPr>
                <w:sz w:val="18"/>
                <w:szCs w:val="18"/>
              </w:rPr>
              <w:t>776/165732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CC3" w:rsidRPr="00580CC3" w:rsidRDefault="00580CC3" w:rsidP="00580CC3">
            <w:pPr>
              <w:ind w:left="180"/>
              <w:jc w:val="center"/>
              <w:rPr>
                <w:sz w:val="18"/>
                <w:szCs w:val="18"/>
              </w:rPr>
            </w:pPr>
            <w:r w:rsidRPr="00580CC3">
              <w:rPr>
                <w:sz w:val="18"/>
                <w:szCs w:val="18"/>
              </w:rPr>
              <w:t>376/74221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80CC3" w:rsidRPr="004F2F56" w:rsidRDefault="00580CC3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580CC3" w:rsidRPr="004F2F56" w:rsidRDefault="00580CC3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C639BC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03EED">
            <w:pPr>
              <w:ind w:left="180"/>
              <w:rPr>
                <w:sz w:val="18"/>
                <w:szCs w:val="18"/>
                <w:vertAlign w:val="superscript"/>
              </w:rPr>
            </w:pPr>
            <w:r w:rsidRPr="004F2F56">
              <w:rPr>
                <w:sz w:val="18"/>
                <w:szCs w:val="18"/>
              </w:rPr>
              <w:t xml:space="preserve">Multivariate </w:t>
            </w:r>
            <w:proofErr w:type="spellStart"/>
            <w:r w:rsidRPr="004F2F56">
              <w:rPr>
                <w:sz w:val="18"/>
                <w:szCs w:val="18"/>
              </w:rPr>
              <w:t>Model</w:t>
            </w:r>
            <w:r w:rsidR="00C81B7E">
              <w:rPr>
                <w:i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0.95 (0.87, 1.04)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1.04 (0.94, 1.15)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1.07 (0.95, 1.22)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7170A5" w:rsidP="007170A5">
            <w:pPr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0.91 (0.74, 1.12)</w:t>
            </w: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NHS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9D0731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9D0731" w:rsidRPr="004F2F56" w:rsidRDefault="009D0731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Cases/person-years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580CC3" w:rsidRDefault="009D0731" w:rsidP="00580CC3">
            <w:pPr>
              <w:ind w:left="180"/>
              <w:jc w:val="center"/>
              <w:rPr>
                <w:sz w:val="18"/>
                <w:szCs w:val="18"/>
              </w:rPr>
            </w:pPr>
            <w:r w:rsidRPr="00580CC3">
              <w:rPr>
                <w:sz w:val="18"/>
                <w:szCs w:val="18"/>
              </w:rPr>
              <w:t>1539/325407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580CC3" w:rsidRDefault="009D0731" w:rsidP="00580CC3">
            <w:pPr>
              <w:ind w:left="180"/>
              <w:jc w:val="center"/>
              <w:rPr>
                <w:sz w:val="18"/>
                <w:szCs w:val="18"/>
              </w:rPr>
            </w:pPr>
            <w:r w:rsidRPr="00580CC3">
              <w:rPr>
                <w:sz w:val="18"/>
                <w:szCs w:val="18"/>
              </w:rPr>
              <w:t>2347/508729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580CC3" w:rsidRDefault="009D0731" w:rsidP="00580CC3">
            <w:pPr>
              <w:ind w:left="180"/>
              <w:jc w:val="center"/>
              <w:rPr>
                <w:sz w:val="18"/>
                <w:szCs w:val="18"/>
              </w:rPr>
            </w:pPr>
            <w:r w:rsidRPr="00580CC3">
              <w:rPr>
                <w:sz w:val="18"/>
                <w:szCs w:val="18"/>
              </w:rPr>
              <w:t>2396/475845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580CC3" w:rsidRDefault="009D0731" w:rsidP="00580CC3">
            <w:pPr>
              <w:ind w:left="180"/>
              <w:jc w:val="center"/>
              <w:rPr>
                <w:sz w:val="18"/>
                <w:szCs w:val="18"/>
              </w:rPr>
            </w:pPr>
            <w:r w:rsidRPr="00580CC3">
              <w:rPr>
                <w:sz w:val="18"/>
                <w:szCs w:val="18"/>
              </w:rPr>
              <w:t>1022/191062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9D0731" w:rsidRPr="004F2F56" w:rsidRDefault="009D0731" w:rsidP="007170A5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9D0731" w:rsidRPr="004F2F56" w:rsidRDefault="009D0731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C639BC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Multivariate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0.98 (0.92, 1.05)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1.03 (0.97, 1.11)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1.04 (0.95, 1.13)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7170A5" w:rsidP="007170A5">
            <w:pPr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1.09 (0.94, 1.25)</w:t>
            </w: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NHS II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9D0731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9D0731" w:rsidRPr="004F2F56" w:rsidRDefault="009D0731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Cases/person-years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580CC3" w:rsidRDefault="009D0731" w:rsidP="00580CC3">
            <w:pPr>
              <w:ind w:left="180"/>
              <w:jc w:val="center"/>
              <w:rPr>
                <w:sz w:val="18"/>
                <w:szCs w:val="18"/>
              </w:rPr>
            </w:pPr>
            <w:r w:rsidRPr="00580CC3">
              <w:rPr>
                <w:sz w:val="18"/>
                <w:szCs w:val="18"/>
              </w:rPr>
              <w:t>1534/579794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580CC3" w:rsidRDefault="009D0731" w:rsidP="00580CC3">
            <w:pPr>
              <w:ind w:left="180"/>
              <w:jc w:val="center"/>
              <w:rPr>
                <w:sz w:val="18"/>
                <w:szCs w:val="18"/>
              </w:rPr>
            </w:pPr>
            <w:r w:rsidRPr="00580CC3">
              <w:rPr>
                <w:sz w:val="18"/>
                <w:szCs w:val="18"/>
              </w:rPr>
              <w:t>1372/523609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580CC3" w:rsidRDefault="009D0731" w:rsidP="00580CC3">
            <w:pPr>
              <w:ind w:left="180"/>
              <w:jc w:val="center"/>
              <w:rPr>
                <w:sz w:val="18"/>
                <w:szCs w:val="18"/>
              </w:rPr>
            </w:pPr>
            <w:r w:rsidRPr="00580CC3">
              <w:rPr>
                <w:sz w:val="18"/>
                <w:szCs w:val="18"/>
              </w:rPr>
              <w:t>827/260855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580CC3" w:rsidRDefault="009D0731" w:rsidP="00580CC3">
            <w:pPr>
              <w:ind w:left="180"/>
              <w:jc w:val="center"/>
              <w:rPr>
                <w:sz w:val="18"/>
                <w:szCs w:val="18"/>
              </w:rPr>
            </w:pPr>
            <w:r w:rsidRPr="00580CC3">
              <w:rPr>
                <w:sz w:val="18"/>
                <w:szCs w:val="18"/>
              </w:rPr>
              <w:t>218/66983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9D0731" w:rsidRPr="00F31AA7" w:rsidRDefault="009D0731" w:rsidP="007170A5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9D0731" w:rsidRPr="004F2F56" w:rsidRDefault="009D0731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C639BC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Multivariate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 (0.92, 1.07)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1.12 (1.02, 1.23)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1.01 (0.87, 1.17)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7170A5" w:rsidP="007170A5">
            <w:pPr>
              <w:ind w:left="1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0.27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1.01 (0.78, 1.32)</w:t>
            </w: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Pool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703EED" w:rsidRPr="00C57D1E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4F2F56" w:rsidRDefault="00703EED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Multivariate Model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F31AA7">
              <w:rPr>
                <w:sz w:val="18"/>
                <w:szCs w:val="18"/>
              </w:rPr>
              <w:t>0.98 (0.94, 1.02)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1.06 (1.01, 1.11</w:t>
            </w:r>
            <w:r w:rsidRPr="00F31AA7">
              <w:rPr>
                <w:sz w:val="18"/>
                <w:szCs w:val="18"/>
              </w:rPr>
              <w:t>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  <w:r w:rsidR="00CA1F62">
              <w:rPr>
                <w:sz w:val="18"/>
                <w:szCs w:val="18"/>
              </w:rPr>
              <w:t>4</w:t>
            </w:r>
            <w:r>
              <w:rPr>
                <w:sz w:val="18"/>
                <w:szCs w:val="18"/>
              </w:rPr>
              <w:t xml:space="preserve"> (0.9</w:t>
            </w:r>
            <w:r w:rsidR="00CA1F62">
              <w:rPr>
                <w:sz w:val="18"/>
                <w:szCs w:val="18"/>
              </w:rPr>
              <w:t>8</w:t>
            </w:r>
            <w:r>
              <w:rPr>
                <w:sz w:val="18"/>
                <w:szCs w:val="18"/>
              </w:rPr>
              <w:t>, 1.1</w:t>
            </w:r>
            <w:r w:rsidR="00CA1F62">
              <w:rPr>
                <w:sz w:val="18"/>
                <w:szCs w:val="18"/>
              </w:rPr>
              <w:t>1</w:t>
            </w:r>
            <w:r w:rsidRPr="00F31AA7">
              <w:rPr>
                <w:sz w:val="18"/>
                <w:szCs w:val="18"/>
              </w:rPr>
              <w:t>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F31AA7" w:rsidRDefault="00703EED" w:rsidP="007170A5">
            <w:pPr>
              <w:ind w:left="180"/>
              <w:rPr>
                <w:sz w:val="18"/>
                <w:szCs w:val="18"/>
              </w:rPr>
            </w:pPr>
            <w:r w:rsidRPr="00F31AA7">
              <w:rPr>
                <w:sz w:val="18"/>
                <w:szCs w:val="18"/>
              </w:rPr>
              <w:t>0.0</w:t>
            </w:r>
            <w:r w:rsidR="005245DB">
              <w:rPr>
                <w:sz w:val="18"/>
                <w:szCs w:val="18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1.0</w:t>
            </w:r>
            <w:r w:rsidR="00CA1F6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 xml:space="preserve"> (0.9</w:t>
            </w:r>
            <w:r w:rsidR="00CA1F6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, 1.1</w:t>
            </w:r>
            <w:r w:rsidR="00CA1F62">
              <w:rPr>
                <w:sz w:val="18"/>
                <w:szCs w:val="18"/>
              </w:rPr>
              <w:t>4</w:t>
            </w:r>
            <w:r w:rsidRPr="004F2F56">
              <w:rPr>
                <w:sz w:val="18"/>
                <w:szCs w:val="18"/>
              </w:rPr>
              <w:t>)</w:t>
            </w: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b/>
                <w:sz w:val="18"/>
                <w:szCs w:val="18"/>
              </w:rPr>
            </w:pPr>
            <w:r w:rsidRPr="004F2F56">
              <w:rPr>
                <w:b/>
                <w:sz w:val="18"/>
                <w:szCs w:val="18"/>
              </w:rPr>
              <w:t>Cream cheese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rFonts w:hint="eastAsia"/>
                <w:sz w:val="18"/>
                <w:szCs w:val="18"/>
              </w:rPr>
              <w:t>&lt;1/</w:t>
            </w:r>
            <w:proofErr w:type="spellStart"/>
            <w:r w:rsidRPr="004F2F56"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rFonts w:hint="eastAsia"/>
                <w:sz w:val="18"/>
                <w:szCs w:val="18"/>
              </w:rPr>
              <w:t>1-3/</w:t>
            </w:r>
            <w:proofErr w:type="spellStart"/>
            <w:r w:rsidRPr="004F2F56"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rFonts w:hint="eastAsia"/>
                <w:sz w:val="18"/>
                <w:szCs w:val="18"/>
              </w:rPr>
              <w:t>1/</w:t>
            </w:r>
            <w:proofErr w:type="spellStart"/>
            <w:r w:rsidRPr="004F2F56">
              <w:rPr>
                <w:rFonts w:hint="eastAsia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≥</w:t>
            </w:r>
            <w:r w:rsidRPr="004F2F56">
              <w:rPr>
                <w:rFonts w:hint="eastAsia"/>
                <w:sz w:val="18"/>
                <w:szCs w:val="18"/>
              </w:rPr>
              <w:t>2/</w:t>
            </w:r>
            <w:proofErr w:type="spellStart"/>
            <w:r w:rsidRPr="004F2F56">
              <w:rPr>
                <w:rFonts w:hint="eastAsia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HPFS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580CC3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580CC3" w:rsidRPr="004F2F56" w:rsidRDefault="00580CC3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Cases/person-years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CC3" w:rsidRPr="00CC2243" w:rsidRDefault="00580CC3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1753/443462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CC3" w:rsidRPr="00CC2243" w:rsidRDefault="00580CC3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1028/242837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CC3" w:rsidRPr="00CC2243" w:rsidRDefault="00580CC3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399/82421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CC3" w:rsidRPr="00CC2243" w:rsidRDefault="00580CC3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184/29725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80CC3" w:rsidRPr="00F31AA7" w:rsidRDefault="00580CC3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580CC3" w:rsidRPr="004F2F56" w:rsidRDefault="00580CC3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C639BC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03EED">
            <w:pPr>
              <w:ind w:left="180"/>
              <w:rPr>
                <w:sz w:val="18"/>
                <w:szCs w:val="18"/>
                <w:vertAlign w:val="superscript"/>
              </w:rPr>
            </w:pPr>
            <w:r w:rsidRPr="004F2F56">
              <w:rPr>
                <w:sz w:val="18"/>
                <w:szCs w:val="18"/>
              </w:rPr>
              <w:t>Multivariate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1.06 (0.98, 1.15)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1.17 (1.04, 1.31)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1.34 (1.14, 1.57)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7170A5" w:rsidP="007170A5">
            <w:pPr>
              <w:jc w:val="center"/>
              <w:rPr>
                <w:sz w:val="18"/>
                <w:szCs w:val="18"/>
              </w:rPr>
            </w:pPr>
            <w:r w:rsidRPr="00F31AA7">
              <w:rPr>
                <w:sz w:val="18"/>
                <w:szCs w:val="18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1.34 (1.03, 1.74)</w:t>
            </w: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NHS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0949BF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0949BF" w:rsidRPr="004F2F56" w:rsidRDefault="000949BF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Cases/person-years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9BF" w:rsidRPr="00CC2243" w:rsidRDefault="000949BF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3636/765816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9BF" w:rsidRPr="00CC2243" w:rsidRDefault="000949BF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2315/479419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9BF" w:rsidRPr="00CC2243" w:rsidRDefault="000949BF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1105/215101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9BF" w:rsidRPr="00CC2243" w:rsidRDefault="000949BF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248/40708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0949BF" w:rsidRPr="00F31AA7" w:rsidRDefault="000949BF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0949BF" w:rsidRPr="004F2F56" w:rsidRDefault="000949BF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C639BC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Multivariate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1.09 (1.03, 1.15)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1.16 (1.08, 1.25)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1.25 (1.1, 1.43)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7170A5" w:rsidP="007170A5">
            <w:pPr>
              <w:jc w:val="center"/>
              <w:rPr>
                <w:sz w:val="18"/>
                <w:szCs w:val="18"/>
              </w:rPr>
            </w:pPr>
            <w:r w:rsidRPr="00F31AA7">
              <w:rPr>
                <w:sz w:val="18"/>
                <w:szCs w:val="18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1.59 (1.27, 1.97)</w:t>
            </w: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NHS II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9D0731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9D0731" w:rsidRPr="004F2F56" w:rsidRDefault="009D0731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Cases/person-years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CC2243" w:rsidRDefault="009D0731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1707/641608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CC2243" w:rsidRDefault="009D0731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1473/539713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CC2243" w:rsidRDefault="009D0731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610/208114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CC2243" w:rsidRDefault="009D0731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161/41807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9D0731" w:rsidRPr="00F31AA7" w:rsidRDefault="009D0731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9D0731" w:rsidRPr="004F2F56" w:rsidRDefault="009D0731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C639BC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Multivariate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1.05 (0.98, 1.13)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1.09 (0.99, 1.2</w:t>
            </w:r>
            <w:r w:rsidR="007170A5">
              <w:rPr>
                <w:sz w:val="18"/>
                <w:szCs w:val="18"/>
              </w:rPr>
              <w:t>0</w:t>
            </w:r>
            <w:r w:rsidRPr="0068044D">
              <w:rPr>
                <w:sz w:val="18"/>
                <w:szCs w:val="18"/>
              </w:rPr>
              <w:t>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1.28 (1.09, 1.51)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0.002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1.34 (1.03, 1.74)</w:t>
            </w: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Pool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703EED" w:rsidRPr="00C57D1E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4F2F56" w:rsidRDefault="00703EED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Multivariate Model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F31AA7">
              <w:rPr>
                <w:sz w:val="18"/>
                <w:szCs w:val="18"/>
              </w:rPr>
              <w:t>1.0</w:t>
            </w:r>
            <w:r w:rsidR="00CA1F62">
              <w:rPr>
                <w:sz w:val="18"/>
                <w:szCs w:val="18"/>
              </w:rPr>
              <w:t>7</w:t>
            </w:r>
            <w:r w:rsidRPr="00F31AA7">
              <w:rPr>
                <w:sz w:val="18"/>
                <w:szCs w:val="18"/>
              </w:rPr>
              <w:t xml:space="preserve"> (1.0</w:t>
            </w:r>
            <w:r w:rsidR="00CA1F62">
              <w:rPr>
                <w:sz w:val="18"/>
                <w:szCs w:val="18"/>
              </w:rPr>
              <w:t>3</w:t>
            </w:r>
            <w:r w:rsidRPr="00F31AA7">
              <w:rPr>
                <w:sz w:val="18"/>
                <w:szCs w:val="18"/>
              </w:rPr>
              <w:t>, 1.1</w:t>
            </w:r>
            <w:r w:rsidR="00CA1F62">
              <w:rPr>
                <w:sz w:val="18"/>
                <w:szCs w:val="18"/>
              </w:rPr>
              <w:t>1</w:t>
            </w:r>
            <w:r w:rsidRPr="00F31AA7">
              <w:rPr>
                <w:sz w:val="18"/>
                <w:szCs w:val="18"/>
              </w:rPr>
              <w:t>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F31AA7">
              <w:rPr>
                <w:sz w:val="18"/>
                <w:szCs w:val="18"/>
              </w:rPr>
              <w:t>1.1</w:t>
            </w:r>
            <w:r w:rsidR="00CA1F62">
              <w:rPr>
                <w:sz w:val="18"/>
                <w:szCs w:val="18"/>
              </w:rPr>
              <w:t>4 (1.08, 1.20</w:t>
            </w:r>
            <w:r w:rsidRPr="00F31AA7">
              <w:rPr>
                <w:sz w:val="18"/>
                <w:szCs w:val="18"/>
              </w:rPr>
              <w:t>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F31AA7" w:rsidRDefault="00CA1F62" w:rsidP="007170A5">
            <w:pPr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1.29 (1.18, 1.40</w:t>
            </w:r>
            <w:r w:rsidR="00703EED" w:rsidRPr="00F31AA7">
              <w:rPr>
                <w:sz w:val="18"/>
                <w:szCs w:val="18"/>
              </w:rPr>
              <w:t>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F31AA7" w:rsidRDefault="00703EED" w:rsidP="007170A5">
            <w:pPr>
              <w:jc w:val="center"/>
              <w:rPr>
                <w:sz w:val="18"/>
                <w:szCs w:val="18"/>
              </w:rPr>
            </w:pPr>
            <w:r w:rsidRPr="00F31AA7">
              <w:rPr>
                <w:sz w:val="18"/>
                <w:szCs w:val="18"/>
              </w:rPr>
              <w:t>&lt;0.001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1.4</w:t>
            </w:r>
            <w:r w:rsidR="00CA1F62">
              <w:rPr>
                <w:sz w:val="18"/>
                <w:szCs w:val="18"/>
              </w:rPr>
              <w:t>4 (1.25, 1.66</w:t>
            </w:r>
            <w:r w:rsidRPr="004F2F56">
              <w:rPr>
                <w:sz w:val="18"/>
                <w:szCs w:val="18"/>
              </w:rPr>
              <w:t>)</w:t>
            </w: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b/>
                <w:sz w:val="18"/>
                <w:szCs w:val="18"/>
              </w:rPr>
            </w:pPr>
            <w:r w:rsidRPr="004F2F56">
              <w:rPr>
                <w:b/>
                <w:sz w:val="18"/>
                <w:szCs w:val="18"/>
              </w:rPr>
              <w:t>Other cheese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rFonts w:hint="eastAsia"/>
                <w:sz w:val="18"/>
                <w:szCs w:val="18"/>
              </w:rPr>
              <w:t>&lt;1/</w:t>
            </w:r>
            <w:proofErr w:type="spellStart"/>
            <w:r w:rsidRPr="004F2F56"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rFonts w:hint="eastAsia"/>
                <w:sz w:val="18"/>
                <w:szCs w:val="18"/>
              </w:rPr>
              <w:t>1-3/</w:t>
            </w:r>
            <w:proofErr w:type="spellStart"/>
            <w:r w:rsidRPr="004F2F56">
              <w:rPr>
                <w:rFonts w:hint="eastAsia"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rFonts w:hint="eastAsia"/>
                <w:sz w:val="18"/>
                <w:szCs w:val="18"/>
              </w:rPr>
              <w:t>1/</w:t>
            </w:r>
            <w:proofErr w:type="spellStart"/>
            <w:r w:rsidRPr="004F2F56">
              <w:rPr>
                <w:rFonts w:hint="eastAsia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≥</w:t>
            </w:r>
            <w:r w:rsidRPr="004F2F56">
              <w:rPr>
                <w:rFonts w:hint="eastAsia"/>
                <w:sz w:val="18"/>
                <w:szCs w:val="18"/>
              </w:rPr>
              <w:t>2/</w:t>
            </w:r>
            <w:proofErr w:type="spellStart"/>
            <w:r w:rsidRPr="004F2F56">
              <w:rPr>
                <w:rFonts w:hint="eastAsia"/>
                <w:sz w:val="18"/>
                <w:szCs w:val="18"/>
              </w:rPr>
              <w:t>wk</w:t>
            </w:r>
            <w:proofErr w:type="spellEnd"/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HPFS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580CC3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580CC3" w:rsidRPr="004F2F56" w:rsidRDefault="00580CC3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Cases/person-years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CC3" w:rsidRPr="00CC2243" w:rsidRDefault="00580CC3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147/37750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CC3" w:rsidRPr="00CC2243" w:rsidRDefault="00580CC3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358/99477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CC3" w:rsidRPr="00CC2243" w:rsidRDefault="00580CC3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967/243278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80CC3" w:rsidRPr="00CC2243" w:rsidRDefault="00580CC3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1892/417940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580CC3" w:rsidRPr="00F31AA7" w:rsidRDefault="00580CC3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580CC3" w:rsidRPr="004F2F56" w:rsidRDefault="00580CC3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C639BC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03EED">
            <w:pPr>
              <w:ind w:left="180"/>
              <w:rPr>
                <w:sz w:val="18"/>
                <w:szCs w:val="18"/>
                <w:vertAlign w:val="superscript"/>
              </w:rPr>
            </w:pPr>
            <w:r w:rsidRPr="004F2F56">
              <w:rPr>
                <w:sz w:val="18"/>
                <w:szCs w:val="18"/>
              </w:rPr>
              <w:t>Multivariate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0.92 (0.76, 1.12)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1.04 (0.86, 1.24)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1.06 (0.88, 1.27)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7170A5" w:rsidP="007170A5">
            <w:pPr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0.11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1.04 (0.95, 1.13)</w:t>
            </w: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NHS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0949BF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0949BF" w:rsidRPr="004F2F56" w:rsidRDefault="000949BF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Cases/person-years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9BF" w:rsidRPr="00CC2243" w:rsidRDefault="000949BF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483/73055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9BF" w:rsidRPr="00CC2243" w:rsidRDefault="000949BF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570/123043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9BF" w:rsidRPr="00CC2243" w:rsidRDefault="000949BF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2304/482574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949BF" w:rsidRPr="00CC2243" w:rsidRDefault="000949BF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3947/822372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0949BF" w:rsidRPr="00F31AA7" w:rsidRDefault="000949BF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0949BF" w:rsidRPr="004F2F56" w:rsidRDefault="000949BF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C639BC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Multivariate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0.93 (0.82, 1.06)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0.95 (0.85, 1.06)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0.91 (0.81, 1.01)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7170A5" w:rsidP="007170A5">
            <w:pPr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0.05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1</w:t>
            </w:r>
            <w:r w:rsidR="007170A5">
              <w:rPr>
                <w:sz w:val="18"/>
                <w:szCs w:val="18"/>
              </w:rPr>
              <w:t>.00</w:t>
            </w:r>
            <w:r w:rsidRPr="0068044D">
              <w:rPr>
                <w:sz w:val="18"/>
                <w:szCs w:val="18"/>
              </w:rPr>
              <w:t xml:space="preserve"> (0.92, 1.08)</w:t>
            </w: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NHS II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9D0731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9D0731" w:rsidRPr="004F2F56" w:rsidRDefault="009D0731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Cases/person-years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CC2243" w:rsidRDefault="009D0731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74/25149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CC2243" w:rsidRDefault="009D0731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417/136722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CC2243" w:rsidRDefault="009D0731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1038/396284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D0731" w:rsidRPr="00CC2243" w:rsidRDefault="009D0731" w:rsidP="00CC2243">
            <w:pPr>
              <w:ind w:left="180"/>
              <w:jc w:val="center"/>
              <w:rPr>
                <w:sz w:val="18"/>
                <w:szCs w:val="18"/>
              </w:rPr>
            </w:pPr>
            <w:r w:rsidRPr="00CC2243">
              <w:rPr>
                <w:sz w:val="18"/>
                <w:szCs w:val="18"/>
              </w:rPr>
              <w:t>2422/873086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9D0731" w:rsidRPr="00F31AA7" w:rsidRDefault="009D0731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9D0731" w:rsidRPr="004F2F56" w:rsidRDefault="009D0731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C639BC" w:rsidRPr="00C709E9" w:rsidTr="00DA6CB9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Multivariate Model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C639BC" w:rsidRPr="004F2F56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0.97 (0.76, 1.24)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0.85 (0.67, 1.08)</w:t>
            </w: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0.9</w:t>
            </w:r>
            <w:r w:rsidR="007170A5">
              <w:rPr>
                <w:sz w:val="18"/>
                <w:szCs w:val="18"/>
              </w:rPr>
              <w:t>0</w:t>
            </w:r>
            <w:r w:rsidRPr="0068044D">
              <w:rPr>
                <w:sz w:val="18"/>
                <w:szCs w:val="18"/>
              </w:rPr>
              <w:t xml:space="preserve"> (0.71, 1.14)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7170A5" w:rsidP="007170A5">
            <w:pPr>
              <w:ind w:left="18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0.90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639BC" w:rsidRPr="0068044D" w:rsidRDefault="00C639BC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68044D">
              <w:rPr>
                <w:sz w:val="18"/>
                <w:szCs w:val="18"/>
              </w:rPr>
              <w:t>0.99 (0.91, 1.09)</w:t>
            </w:r>
          </w:p>
        </w:tc>
      </w:tr>
      <w:tr w:rsidR="00703EED" w:rsidRPr="00C709E9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4F2F56" w:rsidRDefault="00703EED" w:rsidP="00703EED">
            <w:pPr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Pool</w:t>
            </w: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703EED" w:rsidRPr="0068044D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</w:p>
        </w:tc>
      </w:tr>
      <w:tr w:rsidR="00703EED" w:rsidRPr="00C57D1E" w:rsidTr="00703EED">
        <w:trPr>
          <w:trHeight w:val="20"/>
        </w:trPr>
        <w:tc>
          <w:tcPr>
            <w:tcW w:w="2855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03EED" w:rsidRPr="004F2F56" w:rsidRDefault="00703EED" w:rsidP="00703EED">
            <w:pPr>
              <w:ind w:left="180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Multivariate Model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1.00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F31AA7">
              <w:rPr>
                <w:sz w:val="18"/>
                <w:szCs w:val="18"/>
              </w:rPr>
              <w:t>0.9</w:t>
            </w:r>
            <w:r w:rsidR="00CA1F62">
              <w:rPr>
                <w:sz w:val="18"/>
                <w:szCs w:val="18"/>
              </w:rPr>
              <w:t>3</w:t>
            </w:r>
            <w:r w:rsidRPr="00F31AA7">
              <w:rPr>
                <w:sz w:val="18"/>
                <w:szCs w:val="18"/>
              </w:rPr>
              <w:t xml:space="preserve"> (0.8</w:t>
            </w:r>
            <w:r w:rsidR="00CA1F62">
              <w:rPr>
                <w:sz w:val="18"/>
                <w:szCs w:val="18"/>
              </w:rPr>
              <w:t>5</w:t>
            </w:r>
            <w:r w:rsidRPr="00F31AA7">
              <w:rPr>
                <w:sz w:val="18"/>
                <w:szCs w:val="18"/>
              </w:rPr>
              <w:t>, 1.0</w:t>
            </w:r>
            <w:r w:rsidR="00CA1F62">
              <w:rPr>
                <w:sz w:val="18"/>
                <w:szCs w:val="18"/>
              </w:rPr>
              <w:t>3</w:t>
            </w:r>
            <w:r w:rsidRPr="00F31AA7">
              <w:rPr>
                <w:sz w:val="18"/>
                <w:szCs w:val="18"/>
              </w:rPr>
              <w:t>)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F31AA7">
              <w:rPr>
                <w:sz w:val="18"/>
                <w:szCs w:val="18"/>
              </w:rPr>
              <w:t>0.9</w:t>
            </w:r>
            <w:r w:rsidR="00CA1F62">
              <w:rPr>
                <w:sz w:val="18"/>
                <w:szCs w:val="18"/>
              </w:rPr>
              <w:t>6</w:t>
            </w:r>
            <w:r w:rsidRPr="00F31AA7">
              <w:rPr>
                <w:sz w:val="18"/>
                <w:szCs w:val="18"/>
              </w:rPr>
              <w:t xml:space="preserve"> (0.8</w:t>
            </w:r>
            <w:r w:rsidR="00CA1F62">
              <w:rPr>
                <w:sz w:val="18"/>
                <w:szCs w:val="18"/>
              </w:rPr>
              <w:t>8</w:t>
            </w:r>
            <w:r w:rsidRPr="00F31AA7">
              <w:rPr>
                <w:sz w:val="18"/>
                <w:szCs w:val="18"/>
              </w:rPr>
              <w:t>, 1.0</w:t>
            </w:r>
            <w:r w:rsidR="00CA1F62">
              <w:rPr>
                <w:sz w:val="18"/>
                <w:szCs w:val="18"/>
              </w:rPr>
              <w:t>4</w:t>
            </w:r>
            <w:r w:rsidRPr="00F31AA7">
              <w:rPr>
                <w:sz w:val="18"/>
                <w:szCs w:val="18"/>
              </w:rPr>
              <w:t>)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F31AA7">
              <w:rPr>
                <w:sz w:val="18"/>
                <w:szCs w:val="18"/>
              </w:rPr>
              <w:t>0.9</w:t>
            </w:r>
            <w:r w:rsidR="00CA1F62">
              <w:rPr>
                <w:sz w:val="18"/>
                <w:szCs w:val="18"/>
              </w:rPr>
              <w:t>4</w:t>
            </w:r>
            <w:r w:rsidRPr="00F31AA7">
              <w:rPr>
                <w:sz w:val="18"/>
                <w:szCs w:val="18"/>
              </w:rPr>
              <w:t xml:space="preserve"> (0.8</w:t>
            </w:r>
            <w:r w:rsidR="00CA1F62">
              <w:rPr>
                <w:sz w:val="18"/>
                <w:szCs w:val="18"/>
              </w:rPr>
              <w:t>6</w:t>
            </w:r>
            <w:r w:rsidRPr="00F31AA7">
              <w:rPr>
                <w:sz w:val="18"/>
                <w:szCs w:val="18"/>
              </w:rPr>
              <w:t>, 1.0</w:t>
            </w:r>
            <w:r w:rsidR="00CA1F62">
              <w:rPr>
                <w:sz w:val="18"/>
                <w:szCs w:val="18"/>
              </w:rPr>
              <w:t>2</w:t>
            </w:r>
            <w:r w:rsidRPr="00F31AA7">
              <w:rPr>
                <w:sz w:val="18"/>
                <w:szCs w:val="18"/>
              </w:rPr>
              <w:t>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03EED" w:rsidRPr="00F31AA7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F31AA7">
              <w:rPr>
                <w:sz w:val="18"/>
                <w:szCs w:val="18"/>
              </w:rPr>
              <w:t>0.</w:t>
            </w:r>
            <w:r w:rsidR="005245DB">
              <w:rPr>
                <w:sz w:val="18"/>
                <w:szCs w:val="18"/>
              </w:rPr>
              <w:t>44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:rsidR="00703EED" w:rsidRPr="004F2F56" w:rsidRDefault="00703EED" w:rsidP="007170A5">
            <w:pPr>
              <w:ind w:left="180"/>
              <w:jc w:val="center"/>
              <w:rPr>
                <w:sz w:val="18"/>
                <w:szCs w:val="18"/>
              </w:rPr>
            </w:pPr>
            <w:r w:rsidRPr="004F2F56">
              <w:rPr>
                <w:sz w:val="18"/>
                <w:szCs w:val="18"/>
              </w:rPr>
              <w:t>1.0</w:t>
            </w:r>
            <w:r w:rsidR="00CA1F62">
              <w:rPr>
                <w:sz w:val="18"/>
                <w:szCs w:val="18"/>
              </w:rPr>
              <w:t>1</w:t>
            </w:r>
            <w:r w:rsidRPr="004F2F56">
              <w:rPr>
                <w:sz w:val="18"/>
                <w:szCs w:val="18"/>
              </w:rPr>
              <w:t xml:space="preserve"> (0.9</w:t>
            </w:r>
            <w:r w:rsidR="00CA1F62">
              <w:rPr>
                <w:sz w:val="18"/>
                <w:szCs w:val="18"/>
              </w:rPr>
              <w:t>6</w:t>
            </w:r>
            <w:r w:rsidRPr="004F2F56">
              <w:rPr>
                <w:sz w:val="18"/>
                <w:szCs w:val="18"/>
              </w:rPr>
              <w:t>, 1.0</w:t>
            </w:r>
            <w:r w:rsidR="00CA1F62">
              <w:rPr>
                <w:sz w:val="18"/>
                <w:szCs w:val="18"/>
              </w:rPr>
              <w:t>6</w:t>
            </w:r>
            <w:r w:rsidRPr="004F2F56">
              <w:rPr>
                <w:sz w:val="18"/>
                <w:szCs w:val="18"/>
              </w:rPr>
              <w:t>)</w:t>
            </w:r>
          </w:p>
        </w:tc>
      </w:tr>
    </w:tbl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  <w:r>
        <w:rPr>
          <w:rFonts w:hint="eastAsia"/>
          <w:i/>
          <w:vertAlign w:val="superscript"/>
        </w:rPr>
        <w:t>1</w:t>
      </w: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Default="00703EED" w:rsidP="00703EED">
      <w:pPr>
        <w:tabs>
          <w:tab w:val="left" w:pos="900"/>
        </w:tabs>
        <w:ind w:left="900"/>
        <w:rPr>
          <w:i/>
          <w:vertAlign w:val="superscript"/>
        </w:rPr>
      </w:pPr>
    </w:p>
    <w:p w:rsidR="00703EED" w:rsidRPr="006971E5" w:rsidRDefault="00C81B7E" w:rsidP="00703EED">
      <w:pPr>
        <w:tabs>
          <w:tab w:val="left" w:pos="900"/>
        </w:tabs>
        <w:ind w:left="900"/>
      </w:pPr>
      <w:proofErr w:type="spellStart"/>
      <w:proofErr w:type="gramStart"/>
      <w:r>
        <w:rPr>
          <w:rFonts w:hint="eastAsia"/>
          <w:i/>
          <w:vertAlign w:val="superscript"/>
        </w:rPr>
        <w:t>a</w:t>
      </w:r>
      <w:r w:rsidR="00703EED" w:rsidRPr="00820BE1">
        <w:rPr>
          <w:i/>
        </w:rPr>
        <w:t>P</w:t>
      </w:r>
      <w:proofErr w:type="spellEnd"/>
      <w:r w:rsidR="00703EED" w:rsidRPr="006971E5">
        <w:t>-trend</w:t>
      </w:r>
      <w:proofErr w:type="gramEnd"/>
      <w:r w:rsidR="00703EED" w:rsidRPr="006971E5">
        <w:t xml:space="preserve"> was calculated by assigning median values to each quintile and was treated as continuous variable.</w:t>
      </w:r>
    </w:p>
    <w:p w:rsidR="00703EED" w:rsidRDefault="00C81B7E" w:rsidP="00703EED">
      <w:pPr>
        <w:tabs>
          <w:tab w:val="left" w:pos="900"/>
        </w:tabs>
        <w:ind w:left="900"/>
      </w:pPr>
      <w:proofErr w:type="spellStart"/>
      <w:r>
        <w:rPr>
          <w:i/>
          <w:vertAlign w:val="superscript"/>
        </w:rPr>
        <w:t>b</w:t>
      </w:r>
      <w:r w:rsidR="00703EED">
        <w:t>All</w:t>
      </w:r>
      <w:proofErr w:type="spellEnd"/>
      <w:r w:rsidR="00703EED">
        <w:t xml:space="preserve"> multivariate models were</w:t>
      </w:r>
      <w:r w:rsidR="00703EED" w:rsidRPr="006971E5">
        <w:t xml:space="preserve"> adjusted for</w:t>
      </w:r>
      <w:r w:rsidR="00703EED">
        <w:t xml:space="preserve"> age (continuous), BMI (8 categories), total energy intake (quintiles), </w:t>
      </w:r>
      <w:r w:rsidR="00703EED" w:rsidRPr="00713769">
        <w:t>race, smoking, physical activity, alcohol consumption, menopausal status and menopausal hormone use (NHS I and II participants only), oral contraceptive use (NHS II participants only), diabetes family history, hypertension, hypercholesterolemia</w:t>
      </w:r>
      <w:r w:rsidR="00703EED">
        <w:t>, trans-fat intake, glycemic load, red processed meat</w:t>
      </w:r>
      <w:r w:rsidR="00703EED" w:rsidRPr="00B763C4">
        <w:t xml:space="preserve"> intake, nuts intake, SSB intake, and coffee intake</w:t>
      </w:r>
      <w:r w:rsidR="00703EED">
        <w:t>, and other dairy types for individual dairy types</w:t>
      </w:r>
      <w:r w:rsidR="00703EED" w:rsidRPr="006971E5">
        <w:t>.</w:t>
      </w:r>
    </w:p>
    <w:p w:rsidR="00B57EDF" w:rsidRDefault="00B57EDF" w:rsidP="00B57EDF">
      <w:pPr>
        <w:rPr>
          <w:b/>
        </w:rPr>
      </w:pPr>
    </w:p>
    <w:p w:rsidR="00B81538" w:rsidRDefault="00B81538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A90437" w:rsidRDefault="005F0219">
      <w:pPr>
        <w:spacing w:line="276" w:lineRule="auto"/>
      </w:pPr>
      <w:r>
        <w:rPr>
          <w:b/>
        </w:rPr>
        <w:lastRenderedPageBreak/>
        <w:t>Supplemental Table S</w:t>
      </w:r>
      <w:r w:rsidR="001162CE">
        <w:rPr>
          <w:b/>
        </w:rPr>
        <w:t>6</w:t>
      </w:r>
      <w:r>
        <w:rPr>
          <w:b/>
        </w:rPr>
        <w:t xml:space="preserve">: </w:t>
      </w:r>
      <w:r>
        <w:t xml:space="preserve">Characteristics of studies included in the meta-analysis of the association of dairy intake with type </w:t>
      </w:r>
      <w:proofErr w:type="gramStart"/>
      <w:r>
        <w:t>2 diabetes</w:t>
      </w:r>
      <w:proofErr w:type="gramEnd"/>
    </w:p>
    <w:tbl>
      <w:tblPr>
        <w:tblW w:w="15536" w:type="dxa"/>
        <w:tblInd w:w="-342" w:type="dxa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1710"/>
        <w:gridCol w:w="2160"/>
        <w:gridCol w:w="1710"/>
        <w:gridCol w:w="990"/>
        <w:gridCol w:w="810"/>
        <w:gridCol w:w="1440"/>
        <w:gridCol w:w="2160"/>
        <w:gridCol w:w="3386"/>
      </w:tblGrid>
      <w:tr w:rsidR="003A46E5" w:rsidRPr="00D53106" w:rsidTr="005D27D7">
        <w:trPr>
          <w:trHeight w:val="537"/>
        </w:trPr>
        <w:tc>
          <w:tcPr>
            <w:tcW w:w="117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:rsidR="00A90437" w:rsidRPr="00D53106" w:rsidRDefault="00A90437" w:rsidP="00A9043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References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:rsidR="00A90437" w:rsidRPr="00D53106" w:rsidRDefault="00A90437" w:rsidP="00A9043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Cohort name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:rsidR="00A90437" w:rsidRPr="00D53106" w:rsidRDefault="00A90437" w:rsidP="00A9043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Total No. of cases and participants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:rsidR="00A90437" w:rsidRPr="00D53106" w:rsidRDefault="00A90437" w:rsidP="00A9043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Follow-up years</w:t>
            </w:r>
          </w:p>
        </w:tc>
        <w:tc>
          <w:tcPr>
            <w:tcW w:w="99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:rsidR="00A90437" w:rsidRPr="00D53106" w:rsidRDefault="00A90437" w:rsidP="00A9043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Age at baseline</w:t>
            </w:r>
          </w:p>
        </w:tc>
        <w:tc>
          <w:tcPr>
            <w:tcW w:w="81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:rsidR="00A90437" w:rsidRPr="00D53106" w:rsidRDefault="00A90437" w:rsidP="00A9043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Sex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:rsidR="00A90437" w:rsidRPr="00D53106" w:rsidRDefault="00A90437" w:rsidP="00A9043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Diet assessment</w:t>
            </w:r>
          </w:p>
        </w:tc>
        <w:tc>
          <w:tcPr>
            <w:tcW w:w="2160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:rsidR="00A90437" w:rsidRPr="00D53106" w:rsidRDefault="00A90437" w:rsidP="00A9043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Diabetes assessment</w:t>
            </w:r>
          </w:p>
        </w:tc>
        <w:tc>
          <w:tcPr>
            <w:tcW w:w="3386" w:type="dxa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hideMark/>
          </w:tcPr>
          <w:p w:rsidR="00A90437" w:rsidRPr="00D53106" w:rsidRDefault="00A90437" w:rsidP="00A90437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b/>
                <w:bCs/>
                <w:color w:val="000000"/>
                <w:sz w:val="20"/>
                <w:szCs w:val="20"/>
              </w:rPr>
              <w:t>Adjusted covariates</w:t>
            </w:r>
          </w:p>
        </w:tc>
      </w:tr>
      <w:tr w:rsidR="001C6B32" w:rsidRPr="00D53106" w:rsidTr="001C6B32">
        <w:trPr>
          <w:trHeight w:val="510"/>
        </w:trPr>
        <w:tc>
          <w:tcPr>
            <w:tcW w:w="117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Liu et al. 2006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Women's Health Study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 USA</w:t>
            </w:r>
          </w:p>
        </w:tc>
        <w:tc>
          <w:tcPr>
            <w:tcW w:w="216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1603 cases, 37,183 participants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1993-2003, 10 years</w:t>
            </w:r>
          </w:p>
        </w:tc>
        <w:tc>
          <w:tcPr>
            <w:tcW w:w="99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55</w:t>
            </w:r>
          </w:p>
        </w:tc>
        <w:tc>
          <w:tcPr>
            <w:tcW w:w="81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44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Validated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FFQ</w:t>
            </w:r>
            <w:r w:rsidR="00D974CB" w:rsidRPr="00D974CB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>, 131 food and beverage items</w:t>
            </w:r>
          </w:p>
        </w:tc>
        <w:tc>
          <w:tcPr>
            <w:tcW w:w="216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Diagnostic criteria of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ADA</w:t>
            </w:r>
            <w:r w:rsidR="00FE10BD" w:rsidRPr="00FE10BD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>, based on self-reporting, 3 complementary approaches to validate the cases</w:t>
            </w:r>
          </w:p>
        </w:tc>
        <w:tc>
          <w:tcPr>
            <w:tcW w:w="3386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Age, total energy intake, randomized treatment assignment, FH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DM</w:t>
            </w:r>
            <w:r w:rsidR="001E5D06" w:rsidRPr="001E5D06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, smoking status, BMI, hypercholesterolemia, hypertension, physical activity, hormones, alcohol, dietary fiber, total fat,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GL</w:t>
            </w:r>
            <w:r w:rsidR="001E5D06" w:rsidRPr="001E5D06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1C6B32" w:rsidRPr="00D53106" w:rsidTr="001C6B32">
        <w:trPr>
          <w:trHeight w:val="510"/>
        </w:trPr>
        <w:tc>
          <w:tcPr>
            <w:tcW w:w="117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van Dam et al. 2006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Black Women's Health Study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 USA</w:t>
            </w:r>
          </w:p>
        </w:tc>
        <w:tc>
          <w:tcPr>
            <w:tcW w:w="216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1964 cases, 41186 participants</w:t>
            </w:r>
          </w:p>
        </w:tc>
        <w:tc>
          <w:tcPr>
            <w:tcW w:w="171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1995-2003, 8 years</w:t>
            </w:r>
          </w:p>
        </w:tc>
        <w:tc>
          <w:tcPr>
            <w:tcW w:w="99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21-69</w:t>
            </w:r>
          </w:p>
        </w:tc>
        <w:tc>
          <w:tcPr>
            <w:tcW w:w="81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44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Validated FFQ, 68 food items</w:t>
            </w:r>
          </w:p>
        </w:tc>
        <w:tc>
          <w:tcPr>
            <w:tcW w:w="2160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Self-report</w:t>
            </w:r>
          </w:p>
        </w:tc>
        <w:tc>
          <w:tcPr>
            <w:tcW w:w="3386" w:type="dxa"/>
            <w:tcBorders>
              <w:top w:val="single" w:sz="8" w:space="0" w:color="auto"/>
              <w:bottom w:val="nil"/>
            </w:tcBorders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Age, total energy intake, alcohol, BMI, smoking status, strenuous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physicial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 activity, parental history of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DM</w:t>
            </w:r>
            <w:r w:rsidR="001E5D06" w:rsidRPr="001E5D06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>, education, coffee, sugar-sweetened soft drinks, processed meat, red meat, whole grains</w:t>
            </w:r>
          </w:p>
        </w:tc>
      </w:tr>
      <w:tr w:rsidR="001C6B32" w:rsidRPr="00D53106" w:rsidTr="001C6B32">
        <w:trPr>
          <w:trHeight w:val="510"/>
        </w:trPr>
        <w:tc>
          <w:tcPr>
            <w:tcW w:w="1170" w:type="dxa"/>
            <w:tcBorders>
              <w:top w:val="nil"/>
            </w:tcBorders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Elwood et al. 2007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Caerphilly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 Prospective Study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 UK</w:t>
            </w:r>
          </w:p>
        </w:tc>
        <w:tc>
          <w:tcPr>
            <w:tcW w:w="2160" w:type="dxa"/>
            <w:tcBorders>
              <w:top w:val="nil"/>
            </w:tcBorders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41 cases, 640 participants</w:t>
            </w:r>
          </w:p>
        </w:tc>
        <w:tc>
          <w:tcPr>
            <w:tcW w:w="1710" w:type="dxa"/>
            <w:tcBorders>
              <w:top w:val="nil"/>
            </w:tcBorders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1979/1983-NA, 20 years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hideMark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45-59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440" w:type="dxa"/>
            <w:tcBorders>
              <w:top w:val="nil"/>
            </w:tcBorders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7-d weighted records</w:t>
            </w:r>
          </w:p>
        </w:tc>
        <w:tc>
          <w:tcPr>
            <w:tcW w:w="2160" w:type="dxa"/>
            <w:tcBorders>
              <w:top w:val="nil"/>
            </w:tcBorders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Self-report</w:t>
            </w:r>
          </w:p>
        </w:tc>
        <w:tc>
          <w:tcPr>
            <w:tcW w:w="3386" w:type="dxa"/>
            <w:tcBorders>
              <w:top w:val="nil"/>
            </w:tcBorders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Age, smoking, BMI, social class</w:t>
            </w:r>
          </w:p>
        </w:tc>
      </w:tr>
      <w:tr w:rsidR="001C6B32" w:rsidRPr="00D53106" w:rsidTr="005D27D7">
        <w:trPr>
          <w:trHeight w:val="1017"/>
        </w:trPr>
        <w:tc>
          <w:tcPr>
            <w:tcW w:w="117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Kirii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 et al. 2009</w:t>
            </w:r>
          </w:p>
        </w:tc>
        <w:tc>
          <w:tcPr>
            <w:tcW w:w="17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Japan Public Health Center-based Prospective Study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 Japan</w:t>
            </w:r>
          </w:p>
        </w:tc>
        <w:tc>
          <w:tcPr>
            <w:tcW w:w="216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1114 cases, 59796 participants</w:t>
            </w:r>
          </w:p>
        </w:tc>
        <w:tc>
          <w:tcPr>
            <w:tcW w:w="17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1995/1998-2000/2003, 5 years</w:t>
            </w:r>
          </w:p>
        </w:tc>
        <w:tc>
          <w:tcPr>
            <w:tcW w:w="990" w:type="dxa"/>
            <w:shd w:val="clear" w:color="auto" w:fill="auto"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40-69</w:t>
            </w:r>
          </w:p>
        </w:tc>
        <w:tc>
          <w:tcPr>
            <w:tcW w:w="8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44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Validated FFQ, 147 food and beverage items</w:t>
            </w:r>
          </w:p>
        </w:tc>
        <w:tc>
          <w:tcPr>
            <w:tcW w:w="216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Self-report</w:t>
            </w:r>
          </w:p>
        </w:tc>
        <w:tc>
          <w:tcPr>
            <w:tcW w:w="3386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Age, area, BMI, FH DM, smoking status, alcohol intake, history of hypertension, exercise frequency, coffee consumption, energy-adjusted Mg, total energy intake</w:t>
            </w:r>
          </w:p>
        </w:tc>
      </w:tr>
      <w:tr w:rsidR="001C6B32" w:rsidRPr="00D53106" w:rsidTr="005D27D7">
        <w:trPr>
          <w:trHeight w:val="1017"/>
        </w:trPr>
        <w:tc>
          <w:tcPr>
            <w:tcW w:w="117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Margolis et al. 2011</w:t>
            </w:r>
          </w:p>
        </w:tc>
        <w:tc>
          <w:tcPr>
            <w:tcW w:w="17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Women's Health Initiative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 USA</w:t>
            </w:r>
          </w:p>
        </w:tc>
        <w:tc>
          <w:tcPr>
            <w:tcW w:w="216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3946 cases, 82,076 participants</w:t>
            </w:r>
          </w:p>
        </w:tc>
        <w:tc>
          <w:tcPr>
            <w:tcW w:w="17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1994/1998-2005, 7.9 years</w:t>
            </w:r>
          </w:p>
        </w:tc>
        <w:tc>
          <w:tcPr>
            <w:tcW w:w="990" w:type="dxa"/>
            <w:shd w:val="clear" w:color="auto" w:fill="auto"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50-79</w:t>
            </w:r>
          </w:p>
        </w:tc>
        <w:tc>
          <w:tcPr>
            <w:tcW w:w="8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44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FFQ, &gt;300 foods and beverages</w:t>
            </w:r>
          </w:p>
        </w:tc>
        <w:tc>
          <w:tcPr>
            <w:tcW w:w="216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Self-report,</w:t>
            </w:r>
            <w:r w:rsidR="00FE10BD">
              <w:rPr>
                <w:rFonts w:eastAsia="Times New Roman"/>
                <w:color w:val="000000"/>
                <w:sz w:val="20"/>
                <w:szCs w:val="20"/>
              </w:rPr>
              <w:t xml:space="preserve"> </w:t>
            </w:r>
            <w:r w:rsidRPr="00D53106">
              <w:rPr>
                <w:rFonts w:eastAsia="Times New Roman"/>
                <w:color w:val="000000"/>
                <w:sz w:val="20"/>
                <w:szCs w:val="20"/>
              </w:rPr>
              <w:t>confirmed by review of medical records</w:t>
            </w:r>
          </w:p>
        </w:tc>
        <w:tc>
          <w:tcPr>
            <w:tcW w:w="3386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Age, race-ethnicity, total energy intake, income, education, BMI, smoking, alcohol intake, FH DM,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HRT</w:t>
            </w:r>
            <w:r w:rsidR="00193489" w:rsidRPr="00193489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SBP</w:t>
            </w:r>
            <w:r w:rsidR="00193489" w:rsidRPr="00193489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DBP</w:t>
            </w:r>
            <w:r w:rsidR="00193489" w:rsidRPr="00193489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, physical activity, interaction of low-fat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dairy×BMI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, interaction of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yogurt×time</w:t>
            </w:r>
            <w:proofErr w:type="spellEnd"/>
          </w:p>
        </w:tc>
      </w:tr>
      <w:tr w:rsidR="001C6B32" w:rsidRPr="00D53106" w:rsidTr="005D27D7">
        <w:trPr>
          <w:trHeight w:val="1017"/>
        </w:trPr>
        <w:tc>
          <w:tcPr>
            <w:tcW w:w="117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Louie et al. 2012</w:t>
            </w:r>
          </w:p>
        </w:tc>
        <w:tc>
          <w:tcPr>
            <w:tcW w:w="17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The Blue Mountains Eye Study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 Australia</w:t>
            </w:r>
          </w:p>
        </w:tc>
        <w:tc>
          <w:tcPr>
            <w:tcW w:w="216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145 cases, 1824 participants</w:t>
            </w:r>
          </w:p>
        </w:tc>
        <w:tc>
          <w:tcPr>
            <w:tcW w:w="17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1992/1994-2002/2004, 10 years</w:t>
            </w:r>
          </w:p>
        </w:tc>
        <w:tc>
          <w:tcPr>
            <w:tcW w:w="990" w:type="dxa"/>
            <w:shd w:val="clear" w:color="auto" w:fill="auto"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63.5</w:t>
            </w:r>
          </w:p>
        </w:tc>
        <w:tc>
          <w:tcPr>
            <w:tcW w:w="8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44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Validated FFQ, 145 food items</w:t>
            </w:r>
          </w:p>
        </w:tc>
        <w:tc>
          <w:tcPr>
            <w:tcW w:w="216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Self-report, taking medication for T2D, fasting blood glucose&gt;7.0mmol/L</w:t>
            </w:r>
          </w:p>
        </w:tc>
        <w:tc>
          <w:tcPr>
            <w:tcW w:w="3386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Age, sex, smoking status, physical activity, GL, veget</w:t>
            </w:r>
            <w:r w:rsidR="001E5D06">
              <w:rPr>
                <w:rFonts w:eastAsia="Times New Roman"/>
                <w:color w:val="000000"/>
                <w:sz w:val="20"/>
                <w:szCs w:val="20"/>
              </w:rPr>
              <w:t>able fiber, total energy, FH DM</w:t>
            </w:r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SBP</w:t>
            </w:r>
            <w:r w:rsidR="001E5D06" w:rsidRPr="001E5D06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, BMI, HDL, total cholesterol,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TG</w:t>
            </w:r>
            <w:r w:rsidR="001E5D06" w:rsidRPr="001E5D06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</w:tr>
      <w:tr w:rsidR="001C6B32" w:rsidRPr="00D53106" w:rsidTr="005D27D7">
        <w:trPr>
          <w:trHeight w:val="1017"/>
        </w:trPr>
        <w:tc>
          <w:tcPr>
            <w:tcW w:w="117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Sluijs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 et al. 2012</w:t>
            </w:r>
          </w:p>
        </w:tc>
        <w:tc>
          <w:tcPr>
            <w:tcW w:w="17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EPIC-Interact Study</w:t>
            </w:r>
            <w:r>
              <w:rPr>
                <w:rFonts w:eastAsia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0"/>
                <w:szCs w:val="20"/>
              </w:rPr>
              <w:t>Europe</w:t>
            </w:r>
            <w:r w:rsidR="00D974CB" w:rsidRPr="00D974CB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16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10,694 cases, 24,475 participants</w:t>
            </w:r>
          </w:p>
        </w:tc>
        <w:tc>
          <w:tcPr>
            <w:tcW w:w="17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1991-2007, 11.7 years</w:t>
            </w:r>
          </w:p>
        </w:tc>
        <w:tc>
          <w:tcPr>
            <w:tcW w:w="990" w:type="dxa"/>
            <w:shd w:val="clear" w:color="auto" w:fill="auto"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44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Validated FFQ, 24-h recall</w:t>
            </w:r>
          </w:p>
        </w:tc>
        <w:tc>
          <w:tcPr>
            <w:tcW w:w="216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Self-report, primary care registers, secondary care registers, medication use(drug registers), hospital admissions, and mortality data</w:t>
            </w:r>
          </w:p>
        </w:tc>
        <w:tc>
          <w:tcPr>
            <w:tcW w:w="3386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Age, center, sex, BMI, education, smoking status, physical activity, intake of alcohol, fruit and vegetables, red meat, processed meat, sugar-sweetened soft drinks, coffee, cereals, cereal products, energy</w:t>
            </w:r>
          </w:p>
        </w:tc>
      </w:tr>
      <w:tr w:rsidR="001C6B32" w:rsidRPr="00D53106" w:rsidTr="005D27D7">
        <w:trPr>
          <w:trHeight w:val="1017"/>
        </w:trPr>
        <w:tc>
          <w:tcPr>
            <w:tcW w:w="117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Struijk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 et al. 2012</w:t>
            </w:r>
          </w:p>
        </w:tc>
        <w:tc>
          <w:tcPr>
            <w:tcW w:w="17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The Inter99 Study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 Denmark</w:t>
            </w:r>
          </w:p>
        </w:tc>
        <w:tc>
          <w:tcPr>
            <w:tcW w:w="216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214 cases, 5953 participants</w:t>
            </w:r>
          </w:p>
        </w:tc>
        <w:tc>
          <w:tcPr>
            <w:tcW w:w="17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1999/2001-2006, 5 years</w:t>
            </w:r>
          </w:p>
        </w:tc>
        <w:tc>
          <w:tcPr>
            <w:tcW w:w="990" w:type="dxa"/>
            <w:shd w:val="clear" w:color="auto" w:fill="auto"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30-60</w:t>
            </w:r>
          </w:p>
        </w:tc>
        <w:tc>
          <w:tcPr>
            <w:tcW w:w="81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44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Validated FFQ, 198 food items</w:t>
            </w:r>
          </w:p>
        </w:tc>
        <w:tc>
          <w:tcPr>
            <w:tcW w:w="2160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75 g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OGTT</w:t>
            </w:r>
            <w:r w:rsidR="00FE10BD" w:rsidRPr="00FE10BD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3386" w:type="dxa"/>
            <w:shd w:val="clear" w:color="auto" w:fill="auto"/>
          </w:tcPr>
          <w:p w:rsidR="001C6B32" w:rsidRPr="00D53106" w:rsidRDefault="001C6B32" w:rsidP="00703B32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Age, sex, intervention group, FH DM, education, physical activity, smoking status, intakes of alcohol, whole-grain cereal, meat, fish, coffee, tea, fruit, vegetables, energy, change in diet from </w:t>
            </w:r>
            <w:r w:rsidRPr="00D5310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baseline to 5-y follow-up, waist circumference</w:t>
            </w:r>
          </w:p>
        </w:tc>
      </w:tr>
      <w:tr w:rsidR="001C6B32" w:rsidRPr="00D53106" w:rsidTr="005D27D7">
        <w:trPr>
          <w:trHeight w:val="1017"/>
        </w:trPr>
        <w:tc>
          <w:tcPr>
            <w:tcW w:w="117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lastRenderedPageBreak/>
              <w:t>Grantham et al. 2013</w:t>
            </w:r>
          </w:p>
        </w:tc>
        <w:tc>
          <w:tcPr>
            <w:tcW w:w="17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The Australian Diabetes Obesity and Lifestyle Study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 Australia</w:t>
            </w:r>
          </w:p>
        </w:tc>
        <w:tc>
          <w:tcPr>
            <w:tcW w:w="216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209 cases, 5582 participants</w:t>
            </w:r>
          </w:p>
        </w:tc>
        <w:tc>
          <w:tcPr>
            <w:tcW w:w="17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1999/2000-2004/2005, 5 years</w:t>
            </w:r>
          </w:p>
        </w:tc>
        <w:tc>
          <w:tcPr>
            <w:tcW w:w="990" w:type="dxa"/>
            <w:shd w:val="clear" w:color="auto" w:fill="auto"/>
            <w:hideMark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44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FFQ, 121 food items</w:t>
            </w:r>
          </w:p>
        </w:tc>
        <w:tc>
          <w:tcPr>
            <w:tcW w:w="216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75 g OGTT</w:t>
            </w:r>
          </w:p>
        </w:tc>
        <w:tc>
          <w:tcPr>
            <w:tcW w:w="3386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Age, sex, energy intake, FH DM, education, physical activity, smoking status, TG, HDL cholesterol, SBP, waist circumference, hip circumference</w:t>
            </w:r>
          </w:p>
        </w:tc>
      </w:tr>
      <w:tr w:rsidR="001C6B32" w:rsidRPr="00D53106" w:rsidTr="001E5D06">
        <w:trPr>
          <w:trHeight w:val="1170"/>
        </w:trPr>
        <w:tc>
          <w:tcPr>
            <w:tcW w:w="117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Soedamah-Muthu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 et al. 2013</w:t>
            </w:r>
          </w:p>
        </w:tc>
        <w:tc>
          <w:tcPr>
            <w:tcW w:w="17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The Whitehall II Prospective Study</w:t>
            </w:r>
            <w:r>
              <w:rPr>
                <w:rFonts w:eastAsia="Times New Roman"/>
                <w:color w:val="000000"/>
                <w:sz w:val="20"/>
                <w:szCs w:val="20"/>
              </w:rPr>
              <w:t>, UK</w:t>
            </w:r>
          </w:p>
        </w:tc>
        <w:tc>
          <w:tcPr>
            <w:tcW w:w="216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273 cases, 4526 participants</w:t>
            </w:r>
          </w:p>
        </w:tc>
        <w:tc>
          <w:tcPr>
            <w:tcW w:w="17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1985/1988-2009, 10 years</w:t>
            </w:r>
          </w:p>
        </w:tc>
        <w:tc>
          <w:tcPr>
            <w:tcW w:w="990" w:type="dxa"/>
            <w:shd w:val="clear" w:color="auto" w:fill="auto"/>
            <w:hideMark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56</w:t>
            </w:r>
          </w:p>
        </w:tc>
        <w:tc>
          <w:tcPr>
            <w:tcW w:w="8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44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FFQ, 114 food items</w:t>
            </w:r>
          </w:p>
        </w:tc>
        <w:tc>
          <w:tcPr>
            <w:tcW w:w="216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Self-report, and 75 g OGTT</w:t>
            </w:r>
          </w:p>
        </w:tc>
        <w:tc>
          <w:tcPr>
            <w:tcW w:w="3386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Age, ethnicity, employment grade, smoking, BMI, physical activity, FH </w:t>
            </w:r>
            <w:proofErr w:type="spellStart"/>
            <w:r w:rsidRPr="00D53106">
              <w:rPr>
                <w:rFonts w:eastAsia="Times New Roman"/>
                <w:color w:val="000000"/>
                <w:sz w:val="20"/>
                <w:szCs w:val="20"/>
              </w:rPr>
              <w:t>CHD</w:t>
            </w:r>
            <w:r w:rsidR="001E5D06" w:rsidRPr="001E5D06">
              <w:rPr>
                <w:rFonts w:eastAsia="Times New Roman"/>
                <w:i/>
                <w:color w:val="000000"/>
                <w:sz w:val="20"/>
                <w:szCs w:val="20"/>
                <w:vertAlign w:val="superscript"/>
              </w:rPr>
              <w:t>a</w:t>
            </w:r>
            <w:proofErr w:type="spellEnd"/>
            <w:r w:rsidRPr="00D53106">
              <w:rPr>
                <w:rFonts w:eastAsia="Times New Roman"/>
                <w:color w:val="000000"/>
                <w:sz w:val="20"/>
                <w:szCs w:val="20"/>
              </w:rPr>
              <w:t>/hypertension, intakes of alcohol, fruit and vegetables, bread, meat, fish, coffee, tea, total energy</w:t>
            </w:r>
          </w:p>
        </w:tc>
      </w:tr>
      <w:tr w:rsidR="001C6B32" w:rsidRPr="00D53106" w:rsidTr="000855F1">
        <w:trPr>
          <w:trHeight w:val="945"/>
        </w:trPr>
        <w:tc>
          <w:tcPr>
            <w:tcW w:w="1170" w:type="dxa"/>
            <w:shd w:val="clear" w:color="auto" w:fill="auto"/>
            <w:hideMark/>
          </w:tcPr>
          <w:p w:rsidR="001C6B32" w:rsidRPr="000D5377" w:rsidRDefault="001C6B32">
            <w:pPr>
              <w:rPr>
                <w:color w:val="000000"/>
                <w:sz w:val="20"/>
                <w:szCs w:val="20"/>
              </w:rPr>
            </w:pPr>
            <w:proofErr w:type="spellStart"/>
            <w:r w:rsidRPr="000D5377">
              <w:rPr>
                <w:color w:val="000000"/>
                <w:sz w:val="20"/>
                <w:szCs w:val="20"/>
              </w:rPr>
              <w:t>Zong</w:t>
            </w:r>
            <w:proofErr w:type="spellEnd"/>
            <w:r w:rsidRPr="000D5377">
              <w:rPr>
                <w:color w:val="000000"/>
                <w:sz w:val="20"/>
                <w:szCs w:val="20"/>
              </w:rPr>
              <w:t xml:space="preserve"> et al. 2013</w:t>
            </w:r>
          </w:p>
        </w:tc>
        <w:tc>
          <w:tcPr>
            <w:tcW w:w="1710" w:type="dxa"/>
            <w:shd w:val="clear" w:color="auto" w:fill="auto"/>
            <w:hideMark/>
          </w:tcPr>
          <w:p w:rsidR="001C6B32" w:rsidRPr="000D5377" w:rsidRDefault="001C6B32">
            <w:pPr>
              <w:rPr>
                <w:color w:val="000000"/>
                <w:sz w:val="20"/>
                <w:szCs w:val="20"/>
              </w:rPr>
            </w:pPr>
            <w:r w:rsidRPr="000D5377">
              <w:rPr>
                <w:color w:val="000000"/>
                <w:sz w:val="20"/>
                <w:szCs w:val="20"/>
              </w:rPr>
              <w:t>the Nutrition and Health of Aging Population in China</w:t>
            </w:r>
          </w:p>
        </w:tc>
        <w:tc>
          <w:tcPr>
            <w:tcW w:w="2160" w:type="dxa"/>
            <w:shd w:val="clear" w:color="auto" w:fill="auto"/>
            <w:hideMark/>
          </w:tcPr>
          <w:p w:rsidR="001C6B32" w:rsidRPr="000D5377" w:rsidRDefault="001C6B32">
            <w:pPr>
              <w:rPr>
                <w:color w:val="000000"/>
                <w:sz w:val="20"/>
                <w:szCs w:val="20"/>
              </w:rPr>
            </w:pPr>
            <w:r w:rsidRPr="000D5377">
              <w:rPr>
                <w:color w:val="000000"/>
                <w:sz w:val="20"/>
                <w:szCs w:val="20"/>
              </w:rPr>
              <w:t>504 cases, 2,091 participants</w:t>
            </w:r>
          </w:p>
        </w:tc>
        <w:tc>
          <w:tcPr>
            <w:tcW w:w="1710" w:type="dxa"/>
            <w:shd w:val="clear" w:color="auto" w:fill="auto"/>
            <w:hideMark/>
          </w:tcPr>
          <w:p w:rsidR="001C6B32" w:rsidRPr="000D5377" w:rsidRDefault="001C6B32">
            <w:pPr>
              <w:rPr>
                <w:color w:val="000000"/>
                <w:sz w:val="20"/>
                <w:szCs w:val="20"/>
              </w:rPr>
            </w:pPr>
            <w:r w:rsidRPr="000D5377">
              <w:rPr>
                <w:color w:val="000000"/>
                <w:sz w:val="20"/>
                <w:szCs w:val="20"/>
              </w:rPr>
              <w:t>2005-2011, 6 years</w:t>
            </w:r>
          </w:p>
        </w:tc>
        <w:tc>
          <w:tcPr>
            <w:tcW w:w="990" w:type="dxa"/>
            <w:shd w:val="clear" w:color="auto" w:fill="auto"/>
            <w:hideMark/>
          </w:tcPr>
          <w:p w:rsidR="001C6B32" w:rsidRPr="000D5377" w:rsidRDefault="001C6B32" w:rsidP="000B4B97">
            <w:pPr>
              <w:jc w:val="center"/>
              <w:rPr>
                <w:color w:val="000000"/>
                <w:sz w:val="20"/>
                <w:szCs w:val="20"/>
              </w:rPr>
            </w:pPr>
            <w:r w:rsidRPr="000D5377">
              <w:rPr>
                <w:color w:val="000000"/>
                <w:sz w:val="20"/>
                <w:szCs w:val="20"/>
              </w:rPr>
              <w:t>50-70</w:t>
            </w:r>
          </w:p>
        </w:tc>
        <w:tc>
          <w:tcPr>
            <w:tcW w:w="810" w:type="dxa"/>
            <w:shd w:val="clear" w:color="auto" w:fill="auto"/>
            <w:hideMark/>
          </w:tcPr>
          <w:p w:rsidR="001C6B32" w:rsidRPr="000D5377" w:rsidRDefault="001C6B32">
            <w:pPr>
              <w:rPr>
                <w:color w:val="000000"/>
                <w:sz w:val="20"/>
                <w:szCs w:val="20"/>
              </w:rPr>
            </w:pPr>
            <w:r w:rsidRPr="000D5377">
              <w:rPr>
                <w:color w:val="000000"/>
                <w:sz w:val="20"/>
                <w:szCs w:val="20"/>
              </w:rPr>
              <w:t>Both</w:t>
            </w:r>
          </w:p>
        </w:tc>
        <w:tc>
          <w:tcPr>
            <w:tcW w:w="1440" w:type="dxa"/>
            <w:shd w:val="clear" w:color="auto" w:fill="auto"/>
            <w:hideMark/>
          </w:tcPr>
          <w:p w:rsidR="001C6B32" w:rsidRPr="000D5377" w:rsidRDefault="001C6B32">
            <w:pPr>
              <w:rPr>
                <w:color w:val="000000"/>
                <w:sz w:val="20"/>
                <w:szCs w:val="20"/>
              </w:rPr>
            </w:pPr>
            <w:r w:rsidRPr="000D5377">
              <w:rPr>
                <w:color w:val="000000"/>
                <w:sz w:val="20"/>
                <w:szCs w:val="20"/>
              </w:rPr>
              <w:t>74-item FFQ</w:t>
            </w:r>
          </w:p>
        </w:tc>
        <w:tc>
          <w:tcPr>
            <w:tcW w:w="2160" w:type="dxa"/>
            <w:shd w:val="clear" w:color="auto" w:fill="auto"/>
            <w:hideMark/>
          </w:tcPr>
          <w:p w:rsidR="001C6B32" w:rsidRPr="000D5377" w:rsidRDefault="001C6B32">
            <w:pPr>
              <w:rPr>
                <w:color w:val="000000"/>
                <w:sz w:val="20"/>
                <w:szCs w:val="20"/>
              </w:rPr>
            </w:pPr>
            <w:r w:rsidRPr="000D5377">
              <w:rPr>
                <w:color w:val="000000"/>
                <w:sz w:val="20"/>
                <w:szCs w:val="20"/>
              </w:rPr>
              <w:t>Self-report, taking medication for T2D</w:t>
            </w:r>
            <w:r w:rsidR="001E5D06" w:rsidRPr="001E5D06">
              <w:rPr>
                <w:i/>
                <w:color w:val="000000"/>
                <w:sz w:val="20"/>
                <w:szCs w:val="20"/>
                <w:vertAlign w:val="superscript"/>
              </w:rPr>
              <w:t>a</w:t>
            </w:r>
            <w:r w:rsidRPr="000D5377">
              <w:rPr>
                <w:color w:val="000000"/>
                <w:sz w:val="20"/>
                <w:szCs w:val="20"/>
              </w:rPr>
              <w:t>, fasting blood glucose&gt;7.0mmol/L</w:t>
            </w:r>
          </w:p>
        </w:tc>
        <w:tc>
          <w:tcPr>
            <w:tcW w:w="3386" w:type="dxa"/>
            <w:shd w:val="clear" w:color="auto" w:fill="auto"/>
            <w:hideMark/>
          </w:tcPr>
          <w:p w:rsidR="001C6B32" w:rsidRPr="000D5377" w:rsidRDefault="001C6B32">
            <w:pPr>
              <w:rPr>
                <w:color w:val="000000"/>
                <w:sz w:val="20"/>
                <w:szCs w:val="20"/>
              </w:rPr>
            </w:pPr>
            <w:r w:rsidRPr="000D5377">
              <w:rPr>
                <w:color w:val="000000"/>
                <w:sz w:val="20"/>
                <w:szCs w:val="20"/>
              </w:rPr>
              <w:t>age, sex, region, smoking, family history of diabetes, BMI, and dietary fiber intake</w:t>
            </w:r>
          </w:p>
        </w:tc>
      </w:tr>
      <w:tr w:rsidR="001C6B32" w:rsidRPr="00D53106" w:rsidTr="00E9291D">
        <w:trPr>
          <w:trHeight w:val="1808"/>
        </w:trPr>
        <w:tc>
          <w:tcPr>
            <w:tcW w:w="117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Chen et al. 2014</w:t>
            </w:r>
          </w:p>
        </w:tc>
        <w:tc>
          <w:tcPr>
            <w:tcW w:w="17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Health Professional Follow-up Study, USA</w:t>
            </w:r>
          </w:p>
        </w:tc>
        <w:tc>
          <w:tcPr>
            <w:tcW w:w="216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3364 cases, 41,436</w:t>
            </w:r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 participants</w:t>
            </w:r>
          </w:p>
        </w:tc>
        <w:tc>
          <w:tcPr>
            <w:tcW w:w="17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1986-2010, 24 years</w:t>
            </w:r>
          </w:p>
        </w:tc>
        <w:tc>
          <w:tcPr>
            <w:tcW w:w="990" w:type="dxa"/>
            <w:shd w:val="clear" w:color="auto" w:fill="auto"/>
            <w:hideMark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40-75</w:t>
            </w:r>
          </w:p>
        </w:tc>
        <w:tc>
          <w:tcPr>
            <w:tcW w:w="8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Male</w:t>
            </w:r>
          </w:p>
        </w:tc>
        <w:tc>
          <w:tcPr>
            <w:tcW w:w="144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Updated validated FFQ</w:t>
            </w:r>
          </w:p>
        </w:tc>
        <w:tc>
          <w:tcPr>
            <w:tcW w:w="216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Self-report + Appendix questionnaires</w:t>
            </w:r>
          </w:p>
        </w:tc>
        <w:tc>
          <w:tcPr>
            <w:tcW w:w="3386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age, BMI, total energy intake, smoking, physical activity, alcohol consumption, menopausal status, race, diabetes family history,   hypertension,   hypercholesterolemia, trans-fat intake, glycemic load, red processed meat intake, nuts intake, SSB intake, and coffee intake</w:t>
            </w:r>
          </w:p>
        </w:tc>
      </w:tr>
      <w:tr w:rsidR="001C6B32" w:rsidRPr="00D53106" w:rsidTr="00E9291D">
        <w:trPr>
          <w:trHeight w:val="530"/>
        </w:trPr>
        <w:tc>
          <w:tcPr>
            <w:tcW w:w="117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Chen et al. 2014</w:t>
            </w:r>
          </w:p>
        </w:tc>
        <w:tc>
          <w:tcPr>
            <w:tcW w:w="17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Nurses' Health Study I, USA</w:t>
            </w:r>
          </w:p>
        </w:tc>
        <w:tc>
          <w:tcPr>
            <w:tcW w:w="216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7841 cases, 67,138</w:t>
            </w:r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 participants</w:t>
            </w:r>
          </w:p>
        </w:tc>
        <w:tc>
          <w:tcPr>
            <w:tcW w:w="17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1980-2010, 30 years</w:t>
            </w:r>
          </w:p>
        </w:tc>
        <w:tc>
          <w:tcPr>
            <w:tcW w:w="990" w:type="dxa"/>
            <w:shd w:val="clear" w:color="auto" w:fill="auto"/>
            <w:hideMark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34-59</w:t>
            </w:r>
          </w:p>
        </w:tc>
        <w:tc>
          <w:tcPr>
            <w:tcW w:w="8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44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Updated validated FFQ</w:t>
            </w:r>
          </w:p>
        </w:tc>
        <w:tc>
          <w:tcPr>
            <w:tcW w:w="216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Self-report + Appendix questionnaires</w:t>
            </w:r>
          </w:p>
        </w:tc>
        <w:tc>
          <w:tcPr>
            <w:tcW w:w="3386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Same as above plus postmenopausal status and menopausal hormone use</w:t>
            </w:r>
          </w:p>
        </w:tc>
      </w:tr>
      <w:tr w:rsidR="001C6B32" w:rsidRPr="00D53106" w:rsidTr="005D27D7">
        <w:trPr>
          <w:trHeight w:val="720"/>
        </w:trPr>
        <w:tc>
          <w:tcPr>
            <w:tcW w:w="117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Chen et al. 2014</w:t>
            </w:r>
          </w:p>
        </w:tc>
        <w:tc>
          <w:tcPr>
            <w:tcW w:w="17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Nurses' Health Study II, USA</w:t>
            </w:r>
          </w:p>
        </w:tc>
        <w:tc>
          <w:tcPr>
            <w:tcW w:w="216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3951</w:t>
            </w:r>
            <w:r w:rsidRPr="00D53106">
              <w:rPr>
                <w:rFonts w:eastAsia="Times New Roman"/>
                <w:color w:val="000000"/>
                <w:sz w:val="20"/>
                <w:szCs w:val="20"/>
              </w:rPr>
              <w:t xml:space="preserve"> cases, 85,884 participants</w:t>
            </w:r>
          </w:p>
        </w:tc>
        <w:tc>
          <w:tcPr>
            <w:tcW w:w="17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1991-2009, 18 years</w:t>
            </w:r>
          </w:p>
        </w:tc>
        <w:tc>
          <w:tcPr>
            <w:tcW w:w="990" w:type="dxa"/>
            <w:shd w:val="clear" w:color="auto" w:fill="auto"/>
            <w:hideMark/>
          </w:tcPr>
          <w:p w:rsidR="001C6B32" w:rsidRPr="00D53106" w:rsidRDefault="001C6B32" w:rsidP="000B4B97">
            <w:pPr>
              <w:jc w:val="center"/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27-44</w:t>
            </w:r>
          </w:p>
        </w:tc>
        <w:tc>
          <w:tcPr>
            <w:tcW w:w="81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Female</w:t>
            </w:r>
          </w:p>
        </w:tc>
        <w:tc>
          <w:tcPr>
            <w:tcW w:w="144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Updated validated FFQ</w:t>
            </w:r>
          </w:p>
        </w:tc>
        <w:tc>
          <w:tcPr>
            <w:tcW w:w="2160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Self-report + Appendix questionnaires</w:t>
            </w:r>
          </w:p>
        </w:tc>
        <w:tc>
          <w:tcPr>
            <w:tcW w:w="3386" w:type="dxa"/>
            <w:shd w:val="clear" w:color="auto" w:fill="auto"/>
            <w:hideMark/>
          </w:tcPr>
          <w:p w:rsidR="001C6B32" w:rsidRPr="00D53106" w:rsidRDefault="001C6B32" w:rsidP="00A90437">
            <w:pPr>
              <w:rPr>
                <w:rFonts w:eastAsia="Times New Roman"/>
                <w:color w:val="000000"/>
                <w:sz w:val="20"/>
                <w:szCs w:val="20"/>
              </w:rPr>
            </w:pPr>
            <w:r w:rsidRPr="00D53106">
              <w:rPr>
                <w:rFonts w:eastAsia="Times New Roman"/>
                <w:color w:val="000000"/>
                <w:sz w:val="20"/>
                <w:szCs w:val="20"/>
              </w:rPr>
              <w:t>Same as above plus postmenopausal status and menopausal hormone use, and oral contraceptive use</w:t>
            </w:r>
          </w:p>
        </w:tc>
      </w:tr>
    </w:tbl>
    <w:p w:rsidR="00031CCA" w:rsidRPr="00FE10BD" w:rsidRDefault="00FE10BD" w:rsidP="00A90437">
      <w:pPr>
        <w:spacing w:after="200" w:line="276" w:lineRule="auto"/>
        <w:rPr>
          <w:i/>
          <w:vertAlign w:val="superscript"/>
        </w:rPr>
        <w:sectPr w:rsidR="00031CCA" w:rsidRPr="00FE10BD" w:rsidSect="00A90CBC">
          <w:pgSz w:w="15840" w:h="12240" w:orient="landscape"/>
          <w:pgMar w:top="720" w:right="540" w:bottom="720" w:left="634" w:header="720" w:footer="720" w:gutter="0"/>
          <w:cols w:space="720"/>
          <w:docGrid w:linePitch="360"/>
        </w:sectPr>
      </w:pPr>
      <w:r w:rsidRPr="00FE10BD">
        <w:rPr>
          <w:i/>
          <w:vertAlign w:val="superscript"/>
        </w:rPr>
        <w:t>a</w:t>
      </w:r>
      <w:r>
        <w:t xml:space="preserve"> ADA, ; CHD, coronary heart disease; </w:t>
      </w:r>
      <w:r w:rsidR="003229CE">
        <w:t xml:space="preserve">DBP, ; </w:t>
      </w:r>
      <w:r>
        <w:t xml:space="preserve">DM, diabetes mellitus; T2D, type 2 diabetes; EPIC, European Investigation into Cancer and Nutrition; FFQ, food frequency questionnaire; FH, family history; GL, glycemic load; </w:t>
      </w:r>
      <w:r w:rsidR="003229CE">
        <w:t xml:space="preserve">HRT, ; </w:t>
      </w:r>
      <w:r>
        <w:t xml:space="preserve">OGTT; TG, triacylglycerol; SBP, systolic blood pressure; </w:t>
      </w:r>
      <w:r w:rsidR="005F0219" w:rsidRPr="00FE10BD">
        <w:rPr>
          <w:i/>
          <w:vertAlign w:val="superscript"/>
        </w:rPr>
        <w:br w:type="page"/>
      </w:r>
    </w:p>
    <w:p w:rsidR="00B57EDF" w:rsidRPr="00DA1540" w:rsidRDefault="00B57EDF" w:rsidP="00B57EDF">
      <w:r>
        <w:rPr>
          <w:b/>
        </w:rPr>
        <w:lastRenderedPageBreak/>
        <w:t>Supplement figure 1. Age-standardized trends of dairy foods consumption in three cohorts</w:t>
      </w:r>
      <w:r w:rsidR="00310AB5">
        <w:rPr>
          <w:noProof/>
        </w:rPr>
        <w:drawing>
          <wp:inline distT="0" distB="0" distL="0" distR="0" wp14:anchorId="446E68DE" wp14:editId="3918B0EA">
            <wp:extent cx="5943600" cy="3187065"/>
            <wp:effectExtent l="0" t="0" r="19050" b="1333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310AB5">
        <w:rPr>
          <w:noProof/>
        </w:rPr>
        <w:lastRenderedPageBreak/>
        <w:drawing>
          <wp:inline distT="0" distB="0" distL="0" distR="0" wp14:anchorId="25845781" wp14:editId="1B62BD1A">
            <wp:extent cx="5943600" cy="3209290"/>
            <wp:effectExtent l="0" t="0" r="19050" b="1016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57EDF" w:rsidRDefault="00B57EDF" w:rsidP="00B57EDF">
      <w:r w:rsidRPr="00EF6A0B">
        <w:rPr>
          <w:b/>
        </w:rPr>
        <w:lastRenderedPageBreak/>
        <w:t xml:space="preserve">  </w:t>
      </w:r>
      <w:r w:rsidR="00310AB5">
        <w:rPr>
          <w:noProof/>
        </w:rPr>
        <w:drawing>
          <wp:inline distT="0" distB="0" distL="0" distR="0" wp14:anchorId="0E2345C8" wp14:editId="551318A1">
            <wp:extent cx="5943600" cy="3268980"/>
            <wp:effectExtent l="0" t="0" r="0" b="762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57EDF" w:rsidRDefault="00B57EDF" w:rsidP="00B57EDF"/>
    <w:p w:rsidR="00024AF3" w:rsidRDefault="00024AF3">
      <w:pPr>
        <w:spacing w:after="200" w:line="276" w:lineRule="auto"/>
      </w:pPr>
      <w:r>
        <w:br w:type="page"/>
      </w:r>
    </w:p>
    <w:p w:rsidR="00B57EDF" w:rsidRDefault="00024AF3">
      <w:pPr>
        <w:spacing w:after="200" w:line="276" w:lineRule="auto"/>
      </w:pPr>
      <w:r w:rsidRPr="00024AF3">
        <w:rPr>
          <w:b/>
        </w:rPr>
        <w:lastRenderedPageBreak/>
        <w:t>Supplemental Figure S2A</w:t>
      </w:r>
      <w:r>
        <w:t>: Test for publication bias for the association between total dairy intake and type 2 diabetes</w:t>
      </w:r>
    </w:p>
    <w:p w:rsidR="00024AF3" w:rsidRDefault="00EF3A8F">
      <w:pPr>
        <w:spacing w:after="200" w:line="276" w:lineRule="auto"/>
      </w:pPr>
      <w:r>
        <w:rPr>
          <w:noProof/>
        </w:rPr>
        <w:drawing>
          <wp:inline distT="0" distB="0" distL="0" distR="0">
            <wp:extent cx="5486400" cy="36576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4AF3" w:rsidRDefault="00024AF3">
      <w:pPr>
        <w:spacing w:after="200" w:line="276" w:lineRule="auto"/>
      </w:pPr>
      <w:r>
        <w:t xml:space="preserve">Tests for publication bias: </w:t>
      </w:r>
      <w:proofErr w:type="spellStart"/>
      <w:r>
        <w:t>Begg’s</w:t>
      </w:r>
      <w:proofErr w:type="spellEnd"/>
      <w:r>
        <w:t xml:space="preserve"> test, </w:t>
      </w:r>
      <w:r w:rsidRPr="00A970AE">
        <w:rPr>
          <w:i/>
        </w:rPr>
        <w:t>P</w:t>
      </w:r>
      <w:r w:rsidR="00EF3A8F">
        <w:t>=0.19</w:t>
      </w:r>
      <w:r>
        <w:t xml:space="preserve">; Egger’s test, </w:t>
      </w:r>
      <w:r w:rsidRPr="00A970AE">
        <w:rPr>
          <w:i/>
        </w:rPr>
        <w:t>P</w:t>
      </w:r>
      <w:r>
        <w:t>=0.</w:t>
      </w:r>
      <w:r w:rsidR="00EF3A8F">
        <w:t>57</w:t>
      </w:r>
    </w:p>
    <w:p w:rsidR="00024AF3" w:rsidRDefault="00024AF3">
      <w:pPr>
        <w:spacing w:after="200" w:line="276" w:lineRule="auto"/>
      </w:pPr>
      <w:r>
        <w:br w:type="page"/>
      </w:r>
    </w:p>
    <w:p w:rsidR="00024AF3" w:rsidRDefault="00024AF3" w:rsidP="00024AF3">
      <w:pPr>
        <w:spacing w:after="200" w:line="276" w:lineRule="auto"/>
      </w:pPr>
      <w:bookmarkStart w:id="0" w:name="_GoBack"/>
      <w:bookmarkEnd w:id="0"/>
      <w:r w:rsidRPr="00024AF3">
        <w:rPr>
          <w:b/>
        </w:rPr>
        <w:lastRenderedPageBreak/>
        <w:t>Supplemental Figure S2</w:t>
      </w:r>
      <w:r>
        <w:rPr>
          <w:b/>
        </w:rPr>
        <w:t>B</w:t>
      </w:r>
      <w:r>
        <w:t xml:space="preserve">: Test for publication bias for the association between </w:t>
      </w:r>
      <w:r w:rsidR="00A46CB1">
        <w:t>yogurt</w:t>
      </w:r>
      <w:r>
        <w:t xml:space="preserve"> intake and type 2 diabetes</w:t>
      </w:r>
    </w:p>
    <w:p w:rsidR="00024AF3" w:rsidRDefault="00EF32E1" w:rsidP="00024AF3">
      <w:pPr>
        <w:spacing w:after="200" w:line="276" w:lineRule="auto"/>
      </w:pPr>
      <w:r>
        <w:rPr>
          <w:noProof/>
        </w:rPr>
        <w:drawing>
          <wp:inline distT="0" distB="0" distL="0" distR="0">
            <wp:extent cx="5486400" cy="36576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CB1" w:rsidRDefault="00A46CB1" w:rsidP="00A46CB1">
      <w:pPr>
        <w:spacing w:after="200" w:line="276" w:lineRule="auto"/>
      </w:pPr>
      <w:r>
        <w:t xml:space="preserve">Tests for publication bias: </w:t>
      </w:r>
      <w:proofErr w:type="spellStart"/>
      <w:r>
        <w:t>Begg’s</w:t>
      </w:r>
      <w:proofErr w:type="spellEnd"/>
      <w:r>
        <w:t xml:space="preserve"> test, </w:t>
      </w:r>
      <w:r w:rsidRPr="00A970AE">
        <w:rPr>
          <w:i/>
        </w:rPr>
        <w:t>P</w:t>
      </w:r>
      <w:r w:rsidR="00EF32E1">
        <w:t>=0.92</w:t>
      </w:r>
      <w:r>
        <w:t xml:space="preserve">; Egger’s test, </w:t>
      </w:r>
      <w:r w:rsidRPr="00A970AE">
        <w:rPr>
          <w:i/>
        </w:rPr>
        <w:t>P</w:t>
      </w:r>
      <w:r w:rsidR="00EF32E1">
        <w:t>=0.44</w:t>
      </w:r>
    </w:p>
    <w:p w:rsidR="00024AF3" w:rsidRPr="00A46CB1" w:rsidRDefault="00024AF3">
      <w:pPr>
        <w:spacing w:after="200" w:line="276" w:lineRule="auto"/>
      </w:pPr>
    </w:p>
    <w:sectPr w:rsidR="00024AF3" w:rsidRPr="00A46CB1" w:rsidSect="00024AF3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315" w:rsidRPr="000A771D" w:rsidRDefault="00157315" w:rsidP="00CC3309">
      <w:r>
        <w:separator/>
      </w:r>
    </w:p>
  </w:endnote>
  <w:endnote w:type="continuationSeparator" w:id="0">
    <w:p w:rsidR="00157315" w:rsidRPr="000A771D" w:rsidRDefault="00157315" w:rsidP="00CC33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315" w:rsidRPr="000A771D" w:rsidRDefault="00157315" w:rsidP="00CC3309">
      <w:r>
        <w:separator/>
      </w:r>
    </w:p>
  </w:footnote>
  <w:footnote w:type="continuationSeparator" w:id="0">
    <w:p w:rsidR="00157315" w:rsidRPr="000A771D" w:rsidRDefault="00157315" w:rsidP="00CC33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0240F"/>
    <w:multiLevelType w:val="hybridMultilevel"/>
    <w:tmpl w:val="FCB67780"/>
    <w:lvl w:ilvl="0" w:tplc="76203580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F143019"/>
    <w:multiLevelType w:val="hybridMultilevel"/>
    <w:tmpl w:val="26A05190"/>
    <w:lvl w:ilvl="0" w:tplc="59C6601A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71B"/>
    <w:rsid w:val="000033B3"/>
    <w:rsid w:val="00024AF3"/>
    <w:rsid w:val="00031CCA"/>
    <w:rsid w:val="00037A13"/>
    <w:rsid w:val="000855F1"/>
    <w:rsid w:val="000949BF"/>
    <w:rsid w:val="000B4B97"/>
    <w:rsid w:val="000B787D"/>
    <w:rsid w:val="000D5377"/>
    <w:rsid w:val="000E4095"/>
    <w:rsid w:val="000E6DBB"/>
    <w:rsid w:val="000E7A42"/>
    <w:rsid w:val="001115B1"/>
    <w:rsid w:val="001162CE"/>
    <w:rsid w:val="001564BF"/>
    <w:rsid w:val="00157315"/>
    <w:rsid w:val="001846DA"/>
    <w:rsid w:val="00193489"/>
    <w:rsid w:val="001C271B"/>
    <w:rsid w:val="001C2CB7"/>
    <w:rsid w:val="001C6B32"/>
    <w:rsid w:val="001E0507"/>
    <w:rsid w:val="001E5D06"/>
    <w:rsid w:val="002109B2"/>
    <w:rsid w:val="00224CA0"/>
    <w:rsid w:val="00240267"/>
    <w:rsid w:val="002678D3"/>
    <w:rsid w:val="00301408"/>
    <w:rsid w:val="00310AB5"/>
    <w:rsid w:val="003229CE"/>
    <w:rsid w:val="00326E60"/>
    <w:rsid w:val="00333A90"/>
    <w:rsid w:val="0033655B"/>
    <w:rsid w:val="00345DBC"/>
    <w:rsid w:val="0035684B"/>
    <w:rsid w:val="003A46E5"/>
    <w:rsid w:val="003D397E"/>
    <w:rsid w:val="003D5E91"/>
    <w:rsid w:val="003F62C0"/>
    <w:rsid w:val="0040042F"/>
    <w:rsid w:val="004075DD"/>
    <w:rsid w:val="00410430"/>
    <w:rsid w:val="004130FD"/>
    <w:rsid w:val="004370A6"/>
    <w:rsid w:val="00440CF8"/>
    <w:rsid w:val="00445B01"/>
    <w:rsid w:val="004879F0"/>
    <w:rsid w:val="00493C3A"/>
    <w:rsid w:val="004E0119"/>
    <w:rsid w:val="004F0607"/>
    <w:rsid w:val="00506676"/>
    <w:rsid w:val="005211C4"/>
    <w:rsid w:val="005233A7"/>
    <w:rsid w:val="005245DB"/>
    <w:rsid w:val="0053097F"/>
    <w:rsid w:val="00580CC3"/>
    <w:rsid w:val="005A6E23"/>
    <w:rsid w:val="005D27D7"/>
    <w:rsid w:val="005D36A6"/>
    <w:rsid w:val="005D7E12"/>
    <w:rsid w:val="005F0219"/>
    <w:rsid w:val="00613D95"/>
    <w:rsid w:val="00660EA6"/>
    <w:rsid w:val="0068044D"/>
    <w:rsid w:val="006C75E7"/>
    <w:rsid w:val="007024A3"/>
    <w:rsid w:val="00703EED"/>
    <w:rsid w:val="00710BD2"/>
    <w:rsid w:val="00713769"/>
    <w:rsid w:val="007170A5"/>
    <w:rsid w:val="00717102"/>
    <w:rsid w:val="007B4BFD"/>
    <w:rsid w:val="007C1795"/>
    <w:rsid w:val="007D2D3D"/>
    <w:rsid w:val="007F480C"/>
    <w:rsid w:val="007F527A"/>
    <w:rsid w:val="00840146"/>
    <w:rsid w:val="00845915"/>
    <w:rsid w:val="00866D9D"/>
    <w:rsid w:val="00880DA7"/>
    <w:rsid w:val="008A2D73"/>
    <w:rsid w:val="008A44A2"/>
    <w:rsid w:val="008B5349"/>
    <w:rsid w:val="0093559C"/>
    <w:rsid w:val="00962892"/>
    <w:rsid w:val="00975B2F"/>
    <w:rsid w:val="0097614E"/>
    <w:rsid w:val="0098068C"/>
    <w:rsid w:val="009B77DF"/>
    <w:rsid w:val="009D0731"/>
    <w:rsid w:val="00A127C8"/>
    <w:rsid w:val="00A44C56"/>
    <w:rsid w:val="00A46CB1"/>
    <w:rsid w:val="00A67492"/>
    <w:rsid w:val="00A71137"/>
    <w:rsid w:val="00A90437"/>
    <w:rsid w:val="00A90CBC"/>
    <w:rsid w:val="00A96551"/>
    <w:rsid w:val="00A970AE"/>
    <w:rsid w:val="00AA5F16"/>
    <w:rsid w:val="00AA5FDA"/>
    <w:rsid w:val="00AA737C"/>
    <w:rsid w:val="00AD688A"/>
    <w:rsid w:val="00AD7861"/>
    <w:rsid w:val="00AE4029"/>
    <w:rsid w:val="00AF27A3"/>
    <w:rsid w:val="00AF45A7"/>
    <w:rsid w:val="00B57EDF"/>
    <w:rsid w:val="00B646A2"/>
    <w:rsid w:val="00B81538"/>
    <w:rsid w:val="00B87371"/>
    <w:rsid w:val="00BA2130"/>
    <w:rsid w:val="00BE0ECD"/>
    <w:rsid w:val="00BE4425"/>
    <w:rsid w:val="00BE5F3F"/>
    <w:rsid w:val="00C05334"/>
    <w:rsid w:val="00C22A4E"/>
    <w:rsid w:val="00C306FD"/>
    <w:rsid w:val="00C37C25"/>
    <w:rsid w:val="00C560D0"/>
    <w:rsid w:val="00C639BC"/>
    <w:rsid w:val="00C659DE"/>
    <w:rsid w:val="00C81B7E"/>
    <w:rsid w:val="00C94847"/>
    <w:rsid w:val="00CA1F62"/>
    <w:rsid w:val="00CC2243"/>
    <w:rsid w:val="00CC2794"/>
    <w:rsid w:val="00CC3309"/>
    <w:rsid w:val="00CD4B9B"/>
    <w:rsid w:val="00D01117"/>
    <w:rsid w:val="00D01277"/>
    <w:rsid w:val="00D109EB"/>
    <w:rsid w:val="00D51388"/>
    <w:rsid w:val="00D53106"/>
    <w:rsid w:val="00D9403A"/>
    <w:rsid w:val="00D974CB"/>
    <w:rsid w:val="00DA1540"/>
    <w:rsid w:val="00DA6CB9"/>
    <w:rsid w:val="00DB024C"/>
    <w:rsid w:val="00DD5AFA"/>
    <w:rsid w:val="00DE16CA"/>
    <w:rsid w:val="00DF3059"/>
    <w:rsid w:val="00DF7729"/>
    <w:rsid w:val="00E239BE"/>
    <w:rsid w:val="00E513DE"/>
    <w:rsid w:val="00E6664F"/>
    <w:rsid w:val="00E66FDB"/>
    <w:rsid w:val="00E86574"/>
    <w:rsid w:val="00E9291D"/>
    <w:rsid w:val="00EC4485"/>
    <w:rsid w:val="00ED6655"/>
    <w:rsid w:val="00EE0890"/>
    <w:rsid w:val="00EF32E1"/>
    <w:rsid w:val="00EF3A8F"/>
    <w:rsid w:val="00EF6726"/>
    <w:rsid w:val="00F16E64"/>
    <w:rsid w:val="00F26832"/>
    <w:rsid w:val="00F456A0"/>
    <w:rsid w:val="00FA767D"/>
    <w:rsid w:val="00FE10BD"/>
    <w:rsid w:val="00FE216D"/>
    <w:rsid w:val="00FE573E"/>
    <w:rsid w:val="00FE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71B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rm">
    <w:name w:val="term"/>
    <w:basedOn w:val="DefaultParagraphFont"/>
    <w:rsid w:val="001C271B"/>
  </w:style>
  <w:style w:type="paragraph" w:customStyle="1" w:styleId="Default">
    <w:name w:val="Default"/>
    <w:rsid w:val="001C27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57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7EDF"/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7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57ED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57EDF"/>
    <w:pPr>
      <w:tabs>
        <w:tab w:val="center" w:pos="4153"/>
        <w:tab w:val="right" w:pos="8306"/>
      </w:tabs>
      <w:snapToGrid w:val="0"/>
      <w:spacing w:after="20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57EDF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B57EDF"/>
    <w:pPr>
      <w:spacing w:after="200" w:line="276" w:lineRule="auto"/>
      <w:ind w:firstLineChars="200" w:firstLine="420"/>
    </w:pPr>
    <w:rPr>
      <w:rFonts w:asciiTheme="minorHAnsi" w:eastAsiaTheme="minorEastAsia" w:hAnsiTheme="minorHAnsi" w:cstheme="min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271B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rm">
    <w:name w:val="term"/>
    <w:basedOn w:val="DefaultParagraphFont"/>
    <w:rsid w:val="001C271B"/>
  </w:style>
  <w:style w:type="paragraph" w:customStyle="1" w:styleId="Default">
    <w:name w:val="Default"/>
    <w:rsid w:val="001C271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B57E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7EDF"/>
    <w:rPr>
      <w:rFonts w:ascii="Tahoma" w:eastAsiaTheme="minorEastAsi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ED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57E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20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B57EDF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B57EDF"/>
    <w:pPr>
      <w:tabs>
        <w:tab w:val="center" w:pos="4153"/>
        <w:tab w:val="right" w:pos="8306"/>
      </w:tabs>
      <w:snapToGrid w:val="0"/>
      <w:spacing w:after="20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B57EDF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B57EDF"/>
    <w:pPr>
      <w:spacing w:after="200" w:line="276" w:lineRule="auto"/>
      <w:ind w:firstLineChars="200" w:firstLine="420"/>
    </w:pPr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133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UCHEN\Dropbox\Dairy%20and%20risk%20of%20diabetes\Dairy%20trend_HPFS083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MUCHEN\Dropbox\Dairy%20and%20risk%20of%20diabetes\Dairy%20trend_HPFS0830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MUCHEN\Dropbox\Dairy%20and%20risk%20of%20diabetes\Dairy%20trend_HPFS083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Total Dairy</c:v>
          </c:tx>
          <c:cat>
            <c:numRef>
              <c:f>NHS!$B$1:$I$1</c:f>
              <c:numCache>
                <c:formatCode>General</c:formatCode>
                <c:ptCount val="8"/>
                <c:pt idx="0">
                  <c:v>1980</c:v>
                </c:pt>
                <c:pt idx="1">
                  <c:v>1984</c:v>
                </c:pt>
                <c:pt idx="2">
                  <c:v>1986</c:v>
                </c:pt>
                <c:pt idx="3">
                  <c:v>1990</c:v>
                </c:pt>
                <c:pt idx="4">
                  <c:v>1994</c:v>
                </c:pt>
                <c:pt idx="5">
                  <c:v>1998</c:v>
                </c:pt>
                <c:pt idx="6">
                  <c:v>2002</c:v>
                </c:pt>
                <c:pt idx="7">
                  <c:v>2006</c:v>
                </c:pt>
              </c:numCache>
            </c:numRef>
          </c:cat>
          <c:val>
            <c:numRef>
              <c:f>NHS!$B$2:$I$2</c:f>
              <c:numCache>
                <c:formatCode>General</c:formatCode>
                <c:ptCount val="8"/>
                <c:pt idx="0">
                  <c:v>1.82</c:v>
                </c:pt>
                <c:pt idx="1">
                  <c:v>1.97</c:v>
                </c:pt>
                <c:pt idx="2">
                  <c:v>2.13</c:v>
                </c:pt>
                <c:pt idx="3">
                  <c:v>2.06</c:v>
                </c:pt>
                <c:pt idx="4">
                  <c:v>2.06</c:v>
                </c:pt>
                <c:pt idx="5">
                  <c:v>2.17</c:v>
                </c:pt>
                <c:pt idx="6">
                  <c:v>2.13</c:v>
                </c:pt>
                <c:pt idx="7">
                  <c:v>2.14</c:v>
                </c:pt>
              </c:numCache>
            </c:numRef>
          </c:val>
          <c:smooth val="0"/>
        </c:ser>
        <c:ser>
          <c:idx val="1"/>
          <c:order val="1"/>
          <c:tx>
            <c:v>LFDA</c:v>
          </c:tx>
          <c:cat>
            <c:numRef>
              <c:f>NHS!$B$1:$I$1</c:f>
              <c:numCache>
                <c:formatCode>General</c:formatCode>
                <c:ptCount val="8"/>
                <c:pt idx="0">
                  <c:v>1980</c:v>
                </c:pt>
                <c:pt idx="1">
                  <c:v>1984</c:v>
                </c:pt>
                <c:pt idx="2">
                  <c:v>1986</c:v>
                </c:pt>
                <c:pt idx="3">
                  <c:v>1990</c:v>
                </c:pt>
                <c:pt idx="4">
                  <c:v>1994</c:v>
                </c:pt>
                <c:pt idx="5">
                  <c:v>1998</c:v>
                </c:pt>
                <c:pt idx="6">
                  <c:v>2002</c:v>
                </c:pt>
                <c:pt idx="7">
                  <c:v>2006</c:v>
                </c:pt>
              </c:numCache>
            </c:numRef>
          </c:cat>
          <c:val>
            <c:numRef>
              <c:f>NHS!$B$3:$I$3</c:f>
              <c:numCache>
                <c:formatCode>General</c:formatCode>
                <c:ptCount val="8"/>
                <c:pt idx="0">
                  <c:v>0.9</c:v>
                </c:pt>
                <c:pt idx="1">
                  <c:v>0.9</c:v>
                </c:pt>
                <c:pt idx="2">
                  <c:v>1.03</c:v>
                </c:pt>
                <c:pt idx="3">
                  <c:v>1.22</c:v>
                </c:pt>
                <c:pt idx="4">
                  <c:v>1.04</c:v>
                </c:pt>
                <c:pt idx="5">
                  <c:v>1.21</c:v>
                </c:pt>
                <c:pt idx="6">
                  <c:v>1.0900000000000001</c:v>
                </c:pt>
                <c:pt idx="7">
                  <c:v>1.0900000000000001</c:v>
                </c:pt>
              </c:numCache>
            </c:numRef>
          </c:val>
          <c:smooth val="0"/>
        </c:ser>
        <c:ser>
          <c:idx val="2"/>
          <c:order val="2"/>
          <c:tx>
            <c:v>HFDA</c:v>
          </c:tx>
          <c:cat>
            <c:numRef>
              <c:f>NHS!$B$1:$I$1</c:f>
              <c:numCache>
                <c:formatCode>General</c:formatCode>
                <c:ptCount val="8"/>
                <c:pt idx="0">
                  <c:v>1980</c:v>
                </c:pt>
                <c:pt idx="1">
                  <c:v>1984</c:v>
                </c:pt>
                <c:pt idx="2">
                  <c:v>1986</c:v>
                </c:pt>
                <c:pt idx="3">
                  <c:v>1990</c:v>
                </c:pt>
                <c:pt idx="4">
                  <c:v>1994</c:v>
                </c:pt>
                <c:pt idx="5">
                  <c:v>1998</c:v>
                </c:pt>
                <c:pt idx="6">
                  <c:v>2002</c:v>
                </c:pt>
                <c:pt idx="7">
                  <c:v>2006</c:v>
                </c:pt>
              </c:numCache>
            </c:numRef>
          </c:cat>
          <c:val>
            <c:numRef>
              <c:f>NHS!$B$4:$I$4</c:f>
              <c:numCache>
                <c:formatCode>General</c:formatCode>
                <c:ptCount val="8"/>
                <c:pt idx="0">
                  <c:v>0.93</c:v>
                </c:pt>
                <c:pt idx="1">
                  <c:v>1.07</c:v>
                </c:pt>
                <c:pt idx="2">
                  <c:v>1.0900000000000001</c:v>
                </c:pt>
                <c:pt idx="3">
                  <c:v>0.84</c:v>
                </c:pt>
                <c:pt idx="4">
                  <c:v>1.02</c:v>
                </c:pt>
                <c:pt idx="5">
                  <c:v>0.97</c:v>
                </c:pt>
                <c:pt idx="6">
                  <c:v>1.05</c:v>
                </c:pt>
                <c:pt idx="7">
                  <c:v>1.06</c:v>
                </c:pt>
              </c:numCache>
            </c:numRef>
          </c:val>
          <c:smooth val="0"/>
        </c:ser>
        <c:ser>
          <c:idx val="3"/>
          <c:order val="3"/>
          <c:tx>
            <c:v>Cheese</c:v>
          </c:tx>
          <c:cat>
            <c:numRef>
              <c:f>NHS!$B$1:$I$1</c:f>
              <c:numCache>
                <c:formatCode>General</c:formatCode>
                <c:ptCount val="8"/>
                <c:pt idx="0">
                  <c:v>1980</c:v>
                </c:pt>
                <c:pt idx="1">
                  <c:v>1984</c:v>
                </c:pt>
                <c:pt idx="2">
                  <c:v>1986</c:v>
                </c:pt>
                <c:pt idx="3">
                  <c:v>1990</c:v>
                </c:pt>
                <c:pt idx="4">
                  <c:v>1994</c:v>
                </c:pt>
                <c:pt idx="5">
                  <c:v>1998</c:v>
                </c:pt>
                <c:pt idx="6">
                  <c:v>2002</c:v>
                </c:pt>
                <c:pt idx="7">
                  <c:v>2006</c:v>
                </c:pt>
              </c:numCache>
            </c:numRef>
          </c:cat>
          <c:val>
            <c:numRef>
              <c:f>NHS!$B$5:$I$5</c:f>
              <c:numCache>
                <c:formatCode>General</c:formatCode>
                <c:ptCount val="8"/>
                <c:pt idx="0">
                  <c:v>0.2</c:v>
                </c:pt>
                <c:pt idx="1">
                  <c:v>0.62</c:v>
                </c:pt>
                <c:pt idx="2">
                  <c:v>0.64</c:v>
                </c:pt>
                <c:pt idx="3">
                  <c:v>0.53</c:v>
                </c:pt>
                <c:pt idx="4">
                  <c:v>0.49</c:v>
                </c:pt>
                <c:pt idx="5">
                  <c:v>0.52</c:v>
                </c:pt>
                <c:pt idx="6">
                  <c:v>0.54</c:v>
                </c:pt>
                <c:pt idx="7">
                  <c:v>0.56999999999999995</c:v>
                </c:pt>
              </c:numCache>
            </c:numRef>
          </c:val>
          <c:smooth val="0"/>
        </c:ser>
        <c:ser>
          <c:idx val="4"/>
          <c:order val="4"/>
          <c:tx>
            <c:v>Yogurt</c:v>
          </c:tx>
          <c:cat>
            <c:numRef>
              <c:f>NHS!$B$1:$I$1</c:f>
              <c:numCache>
                <c:formatCode>General</c:formatCode>
                <c:ptCount val="8"/>
                <c:pt idx="0">
                  <c:v>1980</c:v>
                </c:pt>
                <c:pt idx="1">
                  <c:v>1984</c:v>
                </c:pt>
                <c:pt idx="2">
                  <c:v>1986</c:v>
                </c:pt>
                <c:pt idx="3">
                  <c:v>1990</c:v>
                </c:pt>
                <c:pt idx="4">
                  <c:v>1994</c:v>
                </c:pt>
                <c:pt idx="5">
                  <c:v>1998</c:v>
                </c:pt>
                <c:pt idx="6">
                  <c:v>2002</c:v>
                </c:pt>
                <c:pt idx="7">
                  <c:v>2006</c:v>
                </c:pt>
              </c:numCache>
            </c:numRef>
          </c:cat>
          <c:val>
            <c:numRef>
              <c:f>NHS!$B$6:$I$6</c:f>
              <c:numCache>
                <c:formatCode>General</c:formatCode>
                <c:ptCount val="8"/>
                <c:pt idx="0">
                  <c:v>0.09</c:v>
                </c:pt>
                <c:pt idx="1">
                  <c:v>0.1</c:v>
                </c:pt>
                <c:pt idx="2">
                  <c:v>0.12</c:v>
                </c:pt>
                <c:pt idx="3">
                  <c:v>0.13</c:v>
                </c:pt>
                <c:pt idx="4">
                  <c:v>0.15</c:v>
                </c:pt>
                <c:pt idx="5">
                  <c:v>0.18</c:v>
                </c:pt>
                <c:pt idx="6">
                  <c:v>0.19</c:v>
                </c:pt>
                <c:pt idx="7">
                  <c:v>0.22</c:v>
                </c:pt>
              </c:numCache>
            </c:numRef>
          </c:val>
          <c:smooth val="0"/>
        </c:ser>
        <c:ser>
          <c:idx val="5"/>
          <c:order val="5"/>
          <c:tx>
            <c:v>Skim Milk</c:v>
          </c:tx>
          <c:cat>
            <c:numRef>
              <c:f>NHS!$B$1:$I$1</c:f>
              <c:numCache>
                <c:formatCode>General</c:formatCode>
                <c:ptCount val="8"/>
                <c:pt idx="0">
                  <c:v>1980</c:v>
                </c:pt>
                <c:pt idx="1">
                  <c:v>1984</c:v>
                </c:pt>
                <c:pt idx="2">
                  <c:v>1986</c:v>
                </c:pt>
                <c:pt idx="3">
                  <c:v>1990</c:v>
                </c:pt>
                <c:pt idx="4">
                  <c:v>1994</c:v>
                </c:pt>
                <c:pt idx="5">
                  <c:v>1998</c:v>
                </c:pt>
                <c:pt idx="6">
                  <c:v>2002</c:v>
                </c:pt>
                <c:pt idx="7">
                  <c:v>2006</c:v>
                </c:pt>
              </c:numCache>
            </c:numRef>
          </c:cat>
          <c:val>
            <c:numRef>
              <c:f>NHS!$B$7:$I$7</c:f>
              <c:numCache>
                <c:formatCode>General</c:formatCode>
                <c:ptCount val="8"/>
                <c:pt idx="0">
                  <c:v>0.64</c:v>
                </c:pt>
                <c:pt idx="1">
                  <c:v>0.63</c:v>
                </c:pt>
                <c:pt idx="2">
                  <c:v>0.75</c:v>
                </c:pt>
                <c:pt idx="3">
                  <c:v>0.88</c:v>
                </c:pt>
                <c:pt idx="4">
                  <c:v>0.9</c:v>
                </c:pt>
                <c:pt idx="5">
                  <c:v>0.98</c:v>
                </c:pt>
                <c:pt idx="6">
                  <c:v>0.94</c:v>
                </c:pt>
                <c:pt idx="7">
                  <c:v>0.87</c:v>
                </c:pt>
              </c:numCache>
            </c:numRef>
          </c:val>
          <c:smooth val="0"/>
        </c:ser>
        <c:ser>
          <c:idx val="6"/>
          <c:order val="6"/>
          <c:tx>
            <c:v>Whole Milk</c:v>
          </c:tx>
          <c:cat>
            <c:numRef>
              <c:f>NHS!$B$1:$I$1</c:f>
              <c:numCache>
                <c:formatCode>General</c:formatCode>
                <c:ptCount val="8"/>
                <c:pt idx="0">
                  <c:v>1980</c:v>
                </c:pt>
                <c:pt idx="1">
                  <c:v>1984</c:v>
                </c:pt>
                <c:pt idx="2">
                  <c:v>1986</c:v>
                </c:pt>
                <c:pt idx="3">
                  <c:v>1990</c:v>
                </c:pt>
                <c:pt idx="4">
                  <c:v>1994</c:v>
                </c:pt>
                <c:pt idx="5">
                  <c:v>1998</c:v>
                </c:pt>
                <c:pt idx="6">
                  <c:v>2002</c:v>
                </c:pt>
                <c:pt idx="7">
                  <c:v>2006</c:v>
                </c:pt>
              </c:numCache>
            </c:numRef>
          </c:cat>
          <c:val>
            <c:numRef>
              <c:f>NHS!$B$8:$I$8</c:f>
              <c:numCache>
                <c:formatCode>General</c:formatCode>
                <c:ptCount val="8"/>
                <c:pt idx="0">
                  <c:v>0.27</c:v>
                </c:pt>
                <c:pt idx="1">
                  <c:v>0.18</c:v>
                </c:pt>
                <c:pt idx="2">
                  <c:v>0.16</c:v>
                </c:pt>
                <c:pt idx="3">
                  <c:v>0.1</c:v>
                </c:pt>
                <c:pt idx="4">
                  <c:v>7.0000000000000007E-2</c:v>
                </c:pt>
                <c:pt idx="5">
                  <c:v>7.0000000000000007E-2</c:v>
                </c:pt>
                <c:pt idx="6">
                  <c:v>0.06</c:v>
                </c:pt>
                <c:pt idx="7">
                  <c:v>0.05</c:v>
                </c:pt>
              </c:numCache>
            </c:numRef>
          </c:val>
          <c:smooth val="0"/>
        </c:ser>
        <c:ser>
          <c:idx val="7"/>
          <c:order val="7"/>
          <c:tx>
            <c:v>Cream</c:v>
          </c:tx>
          <c:cat>
            <c:numRef>
              <c:f>NHS!$B$1:$I$1</c:f>
              <c:numCache>
                <c:formatCode>General</c:formatCode>
                <c:ptCount val="8"/>
                <c:pt idx="0">
                  <c:v>1980</c:v>
                </c:pt>
                <c:pt idx="1">
                  <c:v>1984</c:v>
                </c:pt>
                <c:pt idx="2">
                  <c:v>1986</c:v>
                </c:pt>
                <c:pt idx="3">
                  <c:v>1990</c:v>
                </c:pt>
                <c:pt idx="4">
                  <c:v>1994</c:v>
                </c:pt>
                <c:pt idx="5">
                  <c:v>1998</c:v>
                </c:pt>
                <c:pt idx="6">
                  <c:v>2002</c:v>
                </c:pt>
                <c:pt idx="7">
                  <c:v>2006</c:v>
                </c:pt>
              </c:numCache>
            </c:numRef>
          </c:cat>
          <c:val>
            <c:numRef>
              <c:f>NHS!$B$9:$I$9</c:f>
              <c:numCache>
                <c:formatCode>General</c:formatCode>
                <c:ptCount val="8"/>
                <c:pt idx="0">
                  <c:v>0</c:v>
                </c:pt>
                <c:pt idx="1">
                  <c:v>0.17</c:v>
                </c:pt>
                <c:pt idx="2">
                  <c:v>0.19</c:v>
                </c:pt>
                <c:pt idx="3">
                  <c:v>0.14000000000000001</c:v>
                </c:pt>
                <c:pt idx="4">
                  <c:v>0.16</c:v>
                </c:pt>
                <c:pt idx="5">
                  <c:v>0.17</c:v>
                </c:pt>
                <c:pt idx="6">
                  <c:v>0.19</c:v>
                </c:pt>
                <c:pt idx="7">
                  <c:v>0.21</c:v>
                </c:pt>
              </c:numCache>
            </c:numRef>
          </c:val>
          <c:smooth val="0"/>
        </c:ser>
        <c:ser>
          <c:idx val="8"/>
          <c:order val="8"/>
          <c:tx>
            <c:v>Sherbet</c:v>
          </c:tx>
          <c:cat>
            <c:numRef>
              <c:f>NHS!$B$1:$I$1</c:f>
              <c:numCache>
                <c:formatCode>General</c:formatCode>
                <c:ptCount val="8"/>
                <c:pt idx="0">
                  <c:v>1980</c:v>
                </c:pt>
                <c:pt idx="1">
                  <c:v>1984</c:v>
                </c:pt>
                <c:pt idx="2">
                  <c:v>1986</c:v>
                </c:pt>
                <c:pt idx="3">
                  <c:v>1990</c:v>
                </c:pt>
                <c:pt idx="4">
                  <c:v>1994</c:v>
                </c:pt>
                <c:pt idx="5">
                  <c:v>1998</c:v>
                </c:pt>
                <c:pt idx="6">
                  <c:v>2002</c:v>
                </c:pt>
                <c:pt idx="7">
                  <c:v>2006</c:v>
                </c:pt>
              </c:numCache>
            </c:numRef>
          </c:cat>
          <c:val>
            <c:numRef>
              <c:f>NHS!$B$10:$I$10</c:f>
              <c:numCache>
                <c:formatCode>General</c:formatCode>
                <c:ptCount val="8"/>
                <c:pt idx="0">
                  <c:v>0</c:v>
                </c:pt>
                <c:pt idx="1">
                  <c:v>0.04</c:v>
                </c:pt>
                <c:pt idx="2">
                  <c:v>0.05</c:v>
                </c:pt>
                <c:pt idx="3">
                  <c:v>0.13</c:v>
                </c:pt>
                <c:pt idx="4">
                  <c:v>0.16</c:v>
                </c:pt>
                <c:pt idx="5">
                  <c:v>0.13</c:v>
                </c:pt>
                <c:pt idx="6">
                  <c:v>0.11</c:v>
                </c:pt>
                <c:pt idx="7">
                  <c:v>0.11</c:v>
                </c:pt>
              </c:numCache>
            </c:numRef>
          </c:val>
          <c:smooth val="0"/>
        </c:ser>
        <c:ser>
          <c:idx val="9"/>
          <c:order val="9"/>
          <c:tx>
            <c:v>Ice-cream</c:v>
          </c:tx>
          <c:cat>
            <c:numRef>
              <c:f>NHS!$B$1:$I$1</c:f>
              <c:numCache>
                <c:formatCode>General</c:formatCode>
                <c:ptCount val="8"/>
                <c:pt idx="0">
                  <c:v>1980</c:v>
                </c:pt>
                <c:pt idx="1">
                  <c:v>1984</c:v>
                </c:pt>
                <c:pt idx="2">
                  <c:v>1986</c:v>
                </c:pt>
                <c:pt idx="3">
                  <c:v>1990</c:v>
                </c:pt>
                <c:pt idx="4">
                  <c:v>1994</c:v>
                </c:pt>
                <c:pt idx="5">
                  <c:v>1998</c:v>
                </c:pt>
                <c:pt idx="6">
                  <c:v>2002</c:v>
                </c:pt>
                <c:pt idx="7">
                  <c:v>2006</c:v>
                </c:pt>
              </c:numCache>
            </c:numRef>
          </c:cat>
          <c:val>
            <c:numRef>
              <c:f>NHS!$B$11:$I$11</c:f>
              <c:numCache>
                <c:formatCode>General</c:formatCode>
                <c:ptCount val="8"/>
                <c:pt idx="0">
                  <c:v>0.2</c:v>
                </c:pt>
                <c:pt idx="1">
                  <c:v>0.18</c:v>
                </c:pt>
                <c:pt idx="2">
                  <c:v>0.19</c:v>
                </c:pt>
                <c:pt idx="3">
                  <c:v>0.14000000000000001</c:v>
                </c:pt>
                <c:pt idx="4">
                  <c:v>0.13</c:v>
                </c:pt>
                <c:pt idx="5">
                  <c:v>0.12</c:v>
                </c:pt>
                <c:pt idx="6">
                  <c:v>0.14000000000000001</c:v>
                </c:pt>
                <c:pt idx="7">
                  <c:v>0.13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5703680"/>
        <c:axId val="85705856"/>
      </c:lineChart>
      <c:catAx>
        <c:axId val="8570368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Arial" pitchFamily="34" charset="0"/>
                    <a:cs typeface="Arial" pitchFamily="34" charset="0"/>
                  </a:defRPr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NHS Follow-up</a:t>
                </a:r>
                <a:r>
                  <a:rPr lang="en-US" baseline="0">
                    <a:latin typeface="Arial" pitchFamily="34" charset="0"/>
                    <a:cs typeface="Arial" pitchFamily="34" charset="0"/>
                  </a:rPr>
                  <a:t> Year</a:t>
                </a:r>
                <a:endParaRPr lang="en-US">
                  <a:latin typeface="Arial" pitchFamily="34" charset="0"/>
                  <a:cs typeface="Arial" pitchFamily="34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705856"/>
        <c:crosses val="autoZero"/>
        <c:auto val="1"/>
        <c:lblAlgn val="ctr"/>
        <c:lblOffset val="100"/>
        <c:noMultiLvlLbl val="0"/>
      </c:catAx>
      <c:valAx>
        <c:axId val="85705856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>
                    <a:latin typeface="Arial" pitchFamily="34" charset="0"/>
                    <a:cs typeface="Arial" pitchFamily="34" charset="0"/>
                  </a:defRPr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Servings/d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703680"/>
        <c:crosses val="autoZero"/>
        <c:crossBetween val="between"/>
        <c:majorUnit val="0.2"/>
        <c:minorUnit val="0.2"/>
      </c:valAx>
    </c:plotArea>
    <c:legend>
      <c:legendPos val="r"/>
      <c:overlay val="0"/>
      <c:txPr>
        <a:bodyPr/>
        <a:lstStyle/>
        <a:p>
          <a:pPr>
            <a:defRPr>
              <a:latin typeface="Arial" pitchFamily="34" charset="0"/>
              <a:cs typeface="Arial" pitchFamily="34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Total Dairy</c:v>
          </c:tx>
          <c:cat>
            <c:numRef>
              <c:f>'NHS2'!$B$1:$G$1</c:f>
              <c:numCache>
                <c:formatCode>General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2003</c:v>
                </c:pt>
                <c:pt idx="4">
                  <c:v>2007</c:v>
                </c:pt>
              </c:numCache>
            </c:numRef>
          </c:cat>
          <c:val>
            <c:numRef>
              <c:f>'NHS2'!$B$2:$F$2</c:f>
              <c:numCache>
                <c:formatCode>General</c:formatCode>
                <c:ptCount val="5"/>
                <c:pt idx="0">
                  <c:v>2.2599999999999998</c:v>
                </c:pt>
                <c:pt idx="1">
                  <c:v>2.1800000000000002</c:v>
                </c:pt>
                <c:pt idx="2">
                  <c:v>2.2000000000000002</c:v>
                </c:pt>
                <c:pt idx="3">
                  <c:v>2.14</c:v>
                </c:pt>
                <c:pt idx="4">
                  <c:v>2.14</c:v>
                </c:pt>
              </c:numCache>
            </c:numRef>
          </c:val>
          <c:smooth val="0"/>
        </c:ser>
        <c:ser>
          <c:idx val="1"/>
          <c:order val="1"/>
          <c:tx>
            <c:v>LFDA</c:v>
          </c:tx>
          <c:cat>
            <c:numRef>
              <c:f>'NHS2'!$B$1:$G$1</c:f>
              <c:numCache>
                <c:formatCode>General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2003</c:v>
                </c:pt>
                <c:pt idx="4">
                  <c:v>2007</c:v>
                </c:pt>
              </c:numCache>
            </c:numRef>
          </c:cat>
          <c:val>
            <c:numRef>
              <c:f>'NHS2'!$B$3:$F$3</c:f>
              <c:numCache>
                <c:formatCode>General</c:formatCode>
                <c:ptCount val="5"/>
                <c:pt idx="0">
                  <c:v>1.35</c:v>
                </c:pt>
                <c:pt idx="1">
                  <c:v>1.33</c:v>
                </c:pt>
                <c:pt idx="2">
                  <c:v>1.35</c:v>
                </c:pt>
                <c:pt idx="3">
                  <c:v>1.3</c:v>
                </c:pt>
                <c:pt idx="4">
                  <c:v>1.31</c:v>
                </c:pt>
              </c:numCache>
            </c:numRef>
          </c:val>
          <c:smooth val="0"/>
        </c:ser>
        <c:ser>
          <c:idx val="2"/>
          <c:order val="2"/>
          <c:tx>
            <c:v>HFDA</c:v>
          </c:tx>
          <c:cat>
            <c:numRef>
              <c:f>'NHS2'!$B$1:$G$1</c:f>
              <c:numCache>
                <c:formatCode>General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2003</c:v>
                </c:pt>
                <c:pt idx="4">
                  <c:v>2007</c:v>
                </c:pt>
              </c:numCache>
            </c:numRef>
          </c:cat>
          <c:val>
            <c:numRef>
              <c:f>'NHS2'!$B$4:$F$4</c:f>
              <c:numCache>
                <c:formatCode>General</c:formatCode>
                <c:ptCount val="5"/>
                <c:pt idx="0">
                  <c:v>0.92</c:v>
                </c:pt>
                <c:pt idx="1">
                  <c:v>0.85</c:v>
                </c:pt>
                <c:pt idx="2">
                  <c:v>0.85</c:v>
                </c:pt>
                <c:pt idx="3">
                  <c:v>0.84</c:v>
                </c:pt>
                <c:pt idx="4">
                  <c:v>0.84</c:v>
                </c:pt>
              </c:numCache>
            </c:numRef>
          </c:val>
          <c:smooth val="0"/>
        </c:ser>
        <c:ser>
          <c:idx val="3"/>
          <c:order val="3"/>
          <c:tx>
            <c:v>Cheese</c:v>
          </c:tx>
          <c:cat>
            <c:numRef>
              <c:f>'NHS2'!$B$1:$G$1</c:f>
              <c:numCache>
                <c:formatCode>General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2003</c:v>
                </c:pt>
                <c:pt idx="4">
                  <c:v>2007</c:v>
                </c:pt>
              </c:numCache>
            </c:numRef>
          </c:cat>
          <c:val>
            <c:numRef>
              <c:f>'NHS2'!$B$5:$F$5</c:f>
              <c:numCache>
                <c:formatCode>General</c:formatCode>
                <c:ptCount val="5"/>
                <c:pt idx="0">
                  <c:v>0.56999999999999995</c:v>
                </c:pt>
                <c:pt idx="1">
                  <c:v>0.53</c:v>
                </c:pt>
                <c:pt idx="2">
                  <c:v>0.55000000000000004</c:v>
                </c:pt>
                <c:pt idx="3">
                  <c:v>0.56000000000000005</c:v>
                </c:pt>
                <c:pt idx="4">
                  <c:v>0.56999999999999995</c:v>
                </c:pt>
              </c:numCache>
            </c:numRef>
          </c:val>
          <c:smooth val="0"/>
        </c:ser>
        <c:ser>
          <c:idx val="4"/>
          <c:order val="4"/>
          <c:tx>
            <c:v>Yogurt</c:v>
          </c:tx>
          <c:cat>
            <c:numRef>
              <c:f>'NHS2'!$B$1:$G$1</c:f>
              <c:numCache>
                <c:formatCode>General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2003</c:v>
                </c:pt>
                <c:pt idx="4">
                  <c:v>2007</c:v>
                </c:pt>
              </c:numCache>
            </c:numRef>
          </c:cat>
          <c:val>
            <c:numRef>
              <c:f>'NHS2'!$B$6:$F$6</c:f>
              <c:numCache>
                <c:formatCode>General</c:formatCode>
                <c:ptCount val="5"/>
                <c:pt idx="0">
                  <c:v>0.13</c:v>
                </c:pt>
                <c:pt idx="1">
                  <c:v>0.15</c:v>
                </c:pt>
                <c:pt idx="2">
                  <c:v>0.16</c:v>
                </c:pt>
                <c:pt idx="3">
                  <c:v>0.17</c:v>
                </c:pt>
                <c:pt idx="4">
                  <c:v>0.2</c:v>
                </c:pt>
              </c:numCache>
            </c:numRef>
          </c:val>
          <c:smooth val="0"/>
        </c:ser>
        <c:ser>
          <c:idx val="5"/>
          <c:order val="5"/>
          <c:tx>
            <c:v>Skim Milk</c:v>
          </c:tx>
          <c:cat>
            <c:numRef>
              <c:f>'NHS2'!$B$1:$G$1</c:f>
              <c:numCache>
                <c:formatCode>General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2003</c:v>
                </c:pt>
                <c:pt idx="4">
                  <c:v>2007</c:v>
                </c:pt>
              </c:numCache>
            </c:numRef>
          </c:cat>
          <c:val>
            <c:numRef>
              <c:f>'NHS2'!$B$7:$F$7</c:f>
              <c:numCache>
                <c:formatCode>General</c:formatCode>
                <c:ptCount val="5"/>
                <c:pt idx="0">
                  <c:v>1.01</c:v>
                </c:pt>
                <c:pt idx="1">
                  <c:v>0.98</c:v>
                </c:pt>
                <c:pt idx="2">
                  <c:v>0.96</c:v>
                </c:pt>
                <c:pt idx="3">
                  <c:v>0.9</c:v>
                </c:pt>
                <c:pt idx="4">
                  <c:v>0.87</c:v>
                </c:pt>
              </c:numCache>
            </c:numRef>
          </c:val>
          <c:smooth val="0"/>
        </c:ser>
        <c:ser>
          <c:idx val="6"/>
          <c:order val="6"/>
          <c:tx>
            <c:v>Whole Milk</c:v>
          </c:tx>
          <c:cat>
            <c:numRef>
              <c:f>'NHS2'!$B$1:$G$1</c:f>
              <c:numCache>
                <c:formatCode>General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2003</c:v>
                </c:pt>
                <c:pt idx="4">
                  <c:v>2007</c:v>
                </c:pt>
              </c:numCache>
            </c:numRef>
          </c:cat>
          <c:val>
            <c:numRef>
              <c:f>'NHS2'!$B$8:$F$8</c:f>
              <c:numCache>
                <c:formatCode>General</c:formatCode>
                <c:ptCount val="5"/>
                <c:pt idx="0">
                  <c:v>7.0000000000000007E-2</c:v>
                </c:pt>
                <c:pt idx="1">
                  <c:v>0.06</c:v>
                </c:pt>
                <c:pt idx="2">
                  <c:v>0.05</c:v>
                </c:pt>
                <c:pt idx="3">
                  <c:v>0.05</c:v>
                </c:pt>
                <c:pt idx="4">
                  <c:v>0.04</c:v>
                </c:pt>
              </c:numCache>
            </c:numRef>
          </c:val>
          <c:smooth val="0"/>
        </c:ser>
        <c:ser>
          <c:idx val="7"/>
          <c:order val="7"/>
          <c:tx>
            <c:v>Cream</c:v>
          </c:tx>
          <c:cat>
            <c:numRef>
              <c:f>'NHS2'!$B$1:$G$1</c:f>
              <c:numCache>
                <c:formatCode>General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2003</c:v>
                </c:pt>
                <c:pt idx="4">
                  <c:v>2007</c:v>
                </c:pt>
              </c:numCache>
            </c:numRef>
          </c:cat>
          <c:val>
            <c:numRef>
              <c:f>'NHS2'!$B$9:$F$9</c:f>
              <c:numCache>
                <c:formatCode>General</c:formatCode>
                <c:ptCount val="5"/>
                <c:pt idx="0">
                  <c:v>0.18</c:v>
                </c:pt>
                <c:pt idx="1">
                  <c:v>0.19</c:v>
                </c:pt>
                <c:pt idx="2">
                  <c:v>0.22</c:v>
                </c:pt>
                <c:pt idx="3">
                  <c:v>0.24</c:v>
                </c:pt>
                <c:pt idx="4">
                  <c:v>0.26</c:v>
                </c:pt>
              </c:numCache>
            </c:numRef>
          </c:val>
          <c:smooth val="0"/>
        </c:ser>
        <c:ser>
          <c:idx val="8"/>
          <c:order val="8"/>
          <c:tx>
            <c:v>Sherbet</c:v>
          </c:tx>
          <c:cat>
            <c:numRef>
              <c:f>'NHS2'!$B$1:$G$1</c:f>
              <c:numCache>
                <c:formatCode>General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2003</c:v>
                </c:pt>
                <c:pt idx="4">
                  <c:v>2007</c:v>
                </c:pt>
              </c:numCache>
            </c:numRef>
          </c:cat>
          <c:val>
            <c:numRef>
              <c:f>'NHS2'!$B$10:$F$10</c:f>
              <c:numCache>
                <c:formatCode>General</c:formatCode>
                <c:ptCount val="5"/>
                <c:pt idx="0">
                  <c:v>0.13</c:v>
                </c:pt>
                <c:pt idx="1">
                  <c:v>0.13</c:v>
                </c:pt>
                <c:pt idx="2">
                  <c:v>0.12</c:v>
                </c:pt>
                <c:pt idx="3">
                  <c:v>0.11</c:v>
                </c:pt>
                <c:pt idx="4">
                  <c:v>0.1</c:v>
                </c:pt>
              </c:numCache>
            </c:numRef>
          </c:val>
          <c:smooth val="0"/>
        </c:ser>
        <c:ser>
          <c:idx val="9"/>
          <c:order val="9"/>
          <c:tx>
            <c:v>Ice-cream</c:v>
          </c:tx>
          <c:cat>
            <c:numRef>
              <c:f>'NHS2'!$B$1:$G$1</c:f>
              <c:numCache>
                <c:formatCode>General</c:formatCode>
                <c:ptCount val="6"/>
                <c:pt idx="0">
                  <c:v>1991</c:v>
                </c:pt>
                <c:pt idx="1">
                  <c:v>1995</c:v>
                </c:pt>
                <c:pt idx="2">
                  <c:v>1999</c:v>
                </c:pt>
                <c:pt idx="3">
                  <c:v>2003</c:v>
                </c:pt>
                <c:pt idx="4">
                  <c:v>2007</c:v>
                </c:pt>
              </c:numCache>
            </c:numRef>
          </c:cat>
          <c:val>
            <c:numRef>
              <c:f>'NHS2'!$B$11:$F$11</c:f>
              <c:numCache>
                <c:formatCode>General</c:formatCode>
                <c:ptCount val="5"/>
                <c:pt idx="0">
                  <c:v>0.11</c:v>
                </c:pt>
                <c:pt idx="1">
                  <c:v>0.1</c:v>
                </c:pt>
                <c:pt idx="2">
                  <c:v>0.1</c:v>
                </c:pt>
                <c:pt idx="3">
                  <c:v>0.1</c:v>
                </c:pt>
                <c:pt idx="4">
                  <c:v>0.09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5823872"/>
        <c:axId val="85825792"/>
      </c:lineChart>
      <c:catAx>
        <c:axId val="8582387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Arial" pitchFamily="34" charset="0"/>
                    <a:cs typeface="Arial" pitchFamily="34" charset="0"/>
                  </a:defRPr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NHSII Follow-up</a:t>
                </a:r>
                <a:r>
                  <a:rPr lang="en-US" baseline="0">
                    <a:latin typeface="Arial" pitchFamily="34" charset="0"/>
                    <a:cs typeface="Arial" pitchFamily="34" charset="0"/>
                  </a:rPr>
                  <a:t> Year</a:t>
                </a:r>
                <a:endParaRPr lang="en-US">
                  <a:latin typeface="Arial" pitchFamily="34" charset="0"/>
                  <a:cs typeface="Arial" pitchFamily="34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825792"/>
        <c:crosses val="autoZero"/>
        <c:auto val="1"/>
        <c:lblAlgn val="ctr"/>
        <c:lblOffset val="100"/>
        <c:noMultiLvlLbl val="0"/>
      </c:catAx>
      <c:valAx>
        <c:axId val="85825792"/>
        <c:scaling>
          <c:orientation val="minMax"/>
        </c:scaling>
        <c:delete val="0"/>
        <c:axPos val="l"/>
        <c:majorGridlines>
          <c:spPr>
            <a:ln>
              <a:prstDash val="sys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>
                    <a:latin typeface="Arial" pitchFamily="34" charset="0"/>
                    <a:cs typeface="Arial" pitchFamily="34" charset="0"/>
                  </a:defRPr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Servings/d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823872"/>
        <c:crosses val="autoZero"/>
        <c:crossBetween val="between"/>
        <c:majorUnit val="0.2"/>
      </c:valAx>
    </c:plotArea>
    <c:legend>
      <c:legendPos val="r"/>
      <c:overlay val="0"/>
      <c:txPr>
        <a:bodyPr/>
        <a:lstStyle/>
        <a:p>
          <a:pPr>
            <a:defRPr>
              <a:latin typeface="Arial" pitchFamily="34" charset="0"/>
              <a:cs typeface="Arial" pitchFamily="34" charset="0"/>
            </a:defRPr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lineChart>
        <c:grouping val="standard"/>
        <c:varyColors val="0"/>
        <c:ser>
          <c:idx val="0"/>
          <c:order val="0"/>
          <c:tx>
            <c:v>Total Dairy</c:v>
          </c:tx>
          <c:cat>
            <c:numRef>
              <c:f>HPFS!$B$1:$G$1</c:f>
              <c:numCache>
                <c:formatCode>General</c:formatCode>
                <c:ptCount val="6"/>
                <c:pt idx="0">
                  <c:v>1986</c:v>
                </c:pt>
                <c:pt idx="1">
                  <c:v>1990</c:v>
                </c:pt>
                <c:pt idx="2">
                  <c:v>1994</c:v>
                </c:pt>
                <c:pt idx="3">
                  <c:v>1998</c:v>
                </c:pt>
                <c:pt idx="4">
                  <c:v>2002</c:v>
                </c:pt>
                <c:pt idx="5">
                  <c:v>2006</c:v>
                </c:pt>
              </c:numCache>
            </c:numRef>
          </c:cat>
          <c:val>
            <c:numRef>
              <c:f>HPFS!$B$2:$G$2</c:f>
              <c:numCache>
                <c:formatCode>General</c:formatCode>
                <c:ptCount val="6"/>
                <c:pt idx="0">
                  <c:v>1.94</c:v>
                </c:pt>
                <c:pt idx="1">
                  <c:v>1.92</c:v>
                </c:pt>
                <c:pt idx="2">
                  <c:v>1.91</c:v>
                </c:pt>
                <c:pt idx="3">
                  <c:v>1.96</c:v>
                </c:pt>
                <c:pt idx="4">
                  <c:v>1.98</c:v>
                </c:pt>
                <c:pt idx="5">
                  <c:v>2</c:v>
                </c:pt>
              </c:numCache>
            </c:numRef>
          </c:val>
          <c:smooth val="0"/>
        </c:ser>
        <c:ser>
          <c:idx val="1"/>
          <c:order val="1"/>
          <c:tx>
            <c:v>LFDA</c:v>
          </c:tx>
          <c:val>
            <c:numRef>
              <c:f>HPFS!$B$3:$G$3</c:f>
              <c:numCache>
                <c:formatCode>General</c:formatCode>
                <c:ptCount val="6"/>
                <c:pt idx="0">
                  <c:v>0.97</c:v>
                </c:pt>
                <c:pt idx="1">
                  <c:v>1.02</c:v>
                </c:pt>
                <c:pt idx="2">
                  <c:v>1.07</c:v>
                </c:pt>
                <c:pt idx="3">
                  <c:v>1.1599999999999999</c:v>
                </c:pt>
                <c:pt idx="4">
                  <c:v>1.2</c:v>
                </c:pt>
                <c:pt idx="5">
                  <c:v>1.23</c:v>
                </c:pt>
              </c:numCache>
            </c:numRef>
          </c:val>
          <c:smooth val="0"/>
        </c:ser>
        <c:ser>
          <c:idx val="2"/>
          <c:order val="2"/>
          <c:tx>
            <c:v>HFDA</c:v>
          </c:tx>
          <c:val>
            <c:numRef>
              <c:f>HPFS!$B$4:$G$4</c:f>
              <c:numCache>
                <c:formatCode>General</c:formatCode>
                <c:ptCount val="6"/>
                <c:pt idx="0">
                  <c:v>0.96</c:v>
                </c:pt>
                <c:pt idx="1">
                  <c:v>0.9</c:v>
                </c:pt>
                <c:pt idx="2">
                  <c:v>0.83</c:v>
                </c:pt>
                <c:pt idx="3">
                  <c:v>0.79</c:v>
                </c:pt>
                <c:pt idx="4">
                  <c:v>0.78</c:v>
                </c:pt>
                <c:pt idx="5">
                  <c:v>0.78</c:v>
                </c:pt>
              </c:numCache>
            </c:numRef>
          </c:val>
          <c:smooth val="0"/>
        </c:ser>
        <c:ser>
          <c:idx val="3"/>
          <c:order val="3"/>
          <c:tx>
            <c:v>Cheese</c:v>
          </c:tx>
          <c:val>
            <c:numRef>
              <c:f>HPFS!$B$5:$G$5</c:f>
              <c:numCache>
                <c:formatCode>General</c:formatCode>
                <c:ptCount val="6"/>
                <c:pt idx="0">
                  <c:v>0.56000000000000005</c:v>
                </c:pt>
                <c:pt idx="1">
                  <c:v>0.53</c:v>
                </c:pt>
                <c:pt idx="2">
                  <c:v>0.51</c:v>
                </c:pt>
                <c:pt idx="3">
                  <c:v>0.51</c:v>
                </c:pt>
                <c:pt idx="4">
                  <c:v>0.51</c:v>
                </c:pt>
                <c:pt idx="5">
                  <c:v>0.53</c:v>
                </c:pt>
              </c:numCache>
            </c:numRef>
          </c:val>
          <c:smooth val="0"/>
        </c:ser>
        <c:ser>
          <c:idx val="4"/>
          <c:order val="4"/>
          <c:tx>
            <c:v>Yogurt</c:v>
          </c:tx>
          <c:val>
            <c:numRef>
              <c:f>HPFS!$B$6:$G$6</c:f>
              <c:numCache>
                <c:formatCode>General</c:formatCode>
                <c:ptCount val="6"/>
                <c:pt idx="0">
                  <c:v>0.09</c:v>
                </c:pt>
                <c:pt idx="1">
                  <c:v>0.08</c:v>
                </c:pt>
                <c:pt idx="2">
                  <c:v>0.09</c:v>
                </c:pt>
                <c:pt idx="3">
                  <c:v>0.09</c:v>
                </c:pt>
                <c:pt idx="4">
                  <c:v>0.1</c:v>
                </c:pt>
                <c:pt idx="5">
                  <c:v>0.12</c:v>
                </c:pt>
              </c:numCache>
            </c:numRef>
          </c:val>
          <c:smooth val="0"/>
        </c:ser>
        <c:ser>
          <c:idx val="5"/>
          <c:order val="5"/>
          <c:tx>
            <c:v>Skim Milk</c:v>
          </c:tx>
          <c:val>
            <c:numRef>
              <c:f>HPFS!$B$7:$G$7</c:f>
              <c:numCache>
                <c:formatCode>General</c:formatCode>
                <c:ptCount val="6"/>
                <c:pt idx="0">
                  <c:v>0.76</c:v>
                </c:pt>
                <c:pt idx="1">
                  <c:v>0.78</c:v>
                </c:pt>
                <c:pt idx="2">
                  <c:v>0.81</c:v>
                </c:pt>
                <c:pt idx="3">
                  <c:v>0.82</c:v>
                </c:pt>
                <c:pt idx="4">
                  <c:v>0.83</c:v>
                </c:pt>
                <c:pt idx="5">
                  <c:v>0.83</c:v>
                </c:pt>
              </c:numCache>
            </c:numRef>
          </c:val>
          <c:smooth val="0"/>
        </c:ser>
        <c:ser>
          <c:idx val="6"/>
          <c:order val="6"/>
          <c:tx>
            <c:v>Whole Milk</c:v>
          </c:tx>
          <c:val>
            <c:numRef>
              <c:f>HPFS!$B$8:$G$8</c:f>
              <c:numCache>
                <c:formatCode>General</c:formatCode>
                <c:ptCount val="6"/>
                <c:pt idx="0">
                  <c:v>0.17</c:v>
                </c:pt>
                <c:pt idx="1">
                  <c:v>0.13</c:v>
                </c:pt>
                <c:pt idx="2">
                  <c:v>0.11</c:v>
                </c:pt>
                <c:pt idx="3">
                  <c:v>0.09</c:v>
                </c:pt>
                <c:pt idx="4">
                  <c:v>0.09</c:v>
                </c:pt>
                <c:pt idx="5">
                  <c:v>0.08</c:v>
                </c:pt>
              </c:numCache>
            </c:numRef>
          </c:val>
          <c:smooth val="0"/>
        </c:ser>
        <c:ser>
          <c:idx val="7"/>
          <c:order val="7"/>
          <c:tx>
            <c:v>Cream</c:v>
          </c:tx>
          <c:val>
            <c:numRef>
              <c:f>HPFS!$B$9:$G$9</c:f>
              <c:numCache>
                <c:formatCode>General</c:formatCode>
                <c:ptCount val="6"/>
                <c:pt idx="0">
                  <c:v>0.16</c:v>
                </c:pt>
                <c:pt idx="1">
                  <c:v>0.15</c:v>
                </c:pt>
                <c:pt idx="2">
                  <c:v>0.15</c:v>
                </c:pt>
                <c:pt idx="3">
                  <c:v>0.15</c:v>
                </c:pt>
                <c:pt idx="4">
                  <c:v>0.15</c:v>
                </c:pt>
                <c:pt idx="5">
                  <c:v>0.15</c:v>
                </c:pt>
              </c:numCache>
            </c:numRef>
          </c:val>
          <c:smooth val="0"/>
        </c:ser>
        <c:ser>
          <c:idx val="8"/>
          <c:order val="8"/>
          <c:tx>
            <c:v>Sherbet</c:v>
          </c:tx>
          <c:val>
            <c:numRef>
              <c:f>HPFS!$B$10:$G$10</c:f>
              <c:numCache>
                <c:formatCode>General</c:formatCode>
                <c:ptCount val="6"/>
                <c:pt idx="0">
                  <c:v>0.06</c:v>
                </c:pt>
                <c:pt idx="1">
                  <c:v>0.09</c:v>
                </c:pt>
                <c:pt idx="2">
                  <c:v>0.1</c:v>
                </c:pt>
                <c:pt idx="3">
                  <c:v>0.11</c:v>
                </c:pt>
                <c:pt idx="4">
                  <c:v>0.11</c:v>
                </c:pt>
                <c:pt idx="5">
                  <c:v>0.11</c:v>
                </c:pt>
              </c:numCache>
            </c:numRef>
          </c:val>
          <c:smooth val="0"/>
        </c:ser>
        <c:ser>
          <c:idx val="9"/>
          <c:order val="9"/>
          <c:tx>
            <c:v>Ice-cream</c:v>
          </c:tx>
          <c:val>
            <c:numRef>
              <c:f>HPFS!$B$11:$G$11</c:f>
              <c:numCache>
                <c:formatCode>General</c:formatCode>
                <c:ptCount val="6"/>
                <c:pt idx="0">
                  <c:v>0.19</c:v>
                </c:pt>
                <c:pt idx="1">
                  <c:v>0.17</c:v>
                </c:pt>
                <c:pt idx="2">
                  <c:v>0.16</c:v>
                </c:pt>
                <c:pt idx="3">
                  <c:v>0.15</c:v>
                </c:pt>
                <c:pt idx="4">
                  <c:v>0.15</c:v>
                </c:pt>
                <c:pt idx="5">
                  <c:v>0.15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85919232"/>
        <c:axId val="85921152"/>
      </c:lineChart>
      <c:catAx>
        <c:axId val="8591923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Arial" pitchFamily="34" charset="0"/>
                    <a:cs typeface="Arial" pitchFamily="34" charset="0"/>
                  </a:defRPr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HPFS Follow-up</a:t>
                </a:r>
                <a:r>
                  <a:rPr lang="en-US" baseline="0">
                    <a:latin typeface="Arial" pitchFamily="34" charset="0"/>
                    <a:cs typeface="Arial" pitchFamily="34" charset="0"/>
                  </a:rPr>
                  <a:t> Year</a:t>
                </a:r>
                <a:endParaRPr lang="en-US">
                  <a:latin typeface="Arial" pitchFamily="34" charset="0"/>
                  <a:cs typeface="Arial" pitchFamily="34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921152"/>
        <c:crosses val="autoZero"/>
        <c:auto val="1"/>
        <c:lblAlgn val="ctr"/>
        <c:lblOffset val="100"/>
        <c:noMultiLvlLbl val="0"/>
      </c:catAx>
      <c:valAx>
        <c:axId val="85921152"/>
        <c:scaling>
          <c:orientation val="minMax"/>
          <c:max val="2.4"/>
        </c:scaling>
        <c:delete val="0"/>
        <c:axPos val="l"/>
        <c:majorGridlines>
          <c:spPr>
            <a:ln>
              <a:prstDash val="sysDash"/>
            </a:ln>
          </c:spPr>
        </c:majorGridlines>
        <c:title>
          <c:tx>
            <c:rich>
              <a:bodyPr rot="-5400000" vert="horz"/>
              <a:lstStyle/>
              <a:p>
                <a:pPr>
                  <a:defRPr/>
                </a:pPr>
                <a:r>
                  <a:rPr lang="en-US">
                    <a:latin typeface="Arial" pitchFamily="34" charset="0"/>
                    <a:cs typeface="Arial" pitchFamily="34" charset="0"/>
                  </a:rPr>
                  <a:t>Servings/d</a:t>
                </a: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800">
                <a:latin typeface="Arial" pitchFamily="34" charset="0"/>
                <a:cs typeface="Arial" pitchFamily="34" charset="0"/>
              </a:defRPr>
            </a:pPr>
            <a:endParaRPr lang="en-US"/>
          </a:p>
        </c:txPr>
        <c:crossAx val="85919232"/>
        <c:crosses val="autoZero"/>
        <c:crossBetween val="between"/>
        <c:majorUnit val="0.2"/>
      </c:valAx>
    </c:plotArea>
    <c:legend>
      <c:legendPos val="r"/>
      <c:overlay val="0"/>
      <c:txPr>
        <a:bodyPr/>
        <a:lstStyle/>
        <a:p>
          <a:pPr>
            <a:defRPr>
              <a:latin typeface="Arial" pitchFamily="34" charset="0"/>
              <a:cs typeface="Arial" pitchFamily="34" charset="0"/>
            </a:defRPr>
          </a:pPr>
          <a:endParaRPr lang="en-US"/>
        </a:p>
      </c:txPr>
    </c:legend>
    <c:plotVisOnly val="1"/>
    <c:dispBlanksAs val="zero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0.37556</cdr:x>
      <cdr:y>0.96819</cdr:y>
    </cdr:from>
    <cdr:to>
      <cdr:x>0.48318</cdr:x>
      <cdr:y>1</cdr:y>
    </cdr:to>
    <cdr:sp macro="" textlink="">
      <cdr:nvSpPr>
        <cdr:cNvPr id="2" name="TextBox 1"/>
        <cdr:cNvSpPr txBox="1"/>
      </cdr:nvSpPr>
      <cdr:spPr>
        <a:xfrm xmlns:a="http://schemas.openxmlformats.org/drawingml/2006/main">
          <a:off x="3190875" y="4638674"/>
          <a:ext cx="914400" cy="15240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vert="eaVert" wrap="none" rtlCol="0"/>
        <a:lstStyle xmlns:a="http://schemas.openxmlformats.org/drawingml/2006/main"/>
        <a:p xmlns:a="http://schemas.openxmlformats.org/drawingml/2006/main">
          <a:endParaRPr lang="en-US" sz="1100"/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14</Pages>
  <Words>3277</Words>
  <Characters>18684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School of Public Health</Company>
  <LinksUpToDate>false</LinksUpToDate>
  <CharactersWithSpaces>21918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HSPH IT</dc:creator>
  <cp:lastModifiedBy>Administrator</cp:lastModifiedBy>
  <cp:revision>22</cp:revision>
  <dcterms:created xsi:type="dcterms:W3CDTF">2014-07-16T04:09:00Z</dcterms:created>
  <dcterms:modified xsi:type="dcterms:W3CDTF">2014-10-14T02:27:00Z</dcterms:modified>
</cp:coreProperties>
</file>