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D7B" w:rsidRPr="00230E14" w:rsidRDefault="007E0D7B" w:rsidP="007E0D7B">
      <w:pPr>
        <w:spacing w:before="100" w:beforeAutospacing="1" w:after="100" w:afterAutospacing="1" w:line="240" w:lineRule="auto"/>
        <w:outlineLvl w:val="0"/>
        <w:rPr>
          <w:rFonts w:eastAsia="Times New Roman" w:cs="Times New Roman"/>
          <w:b/>
          <w:bCs/>
          <w:kern w:val="36"/>
          <w:sz w:val="20"/>
          <w:szCs w:val="20"/>
          <w:lang w:eastAsia="en-GB"/>
        </w:rPr>
      </w:pPr>
      <w:r>
        <w:rPr>
          <w:rFonts w:eastAsia="Times New Roman" w:cs="Times New Roman"/>
          <w:b/>
          <w:bCs/>
          <w:kern w:val="36"/>
          <w:sz w:val="20"/>
          <w:szCs w:val="20"/>
          <w:lang w:eastAsia="en-GB"/>
        </w:rPr>
        <w:t xml:space="preserve">Additional </w:t>
      </w:r>
      <w:r w:rsidR="002A4603">
        <w:rPr>
          <w:rFonts w:eastAsia="Times New Roman" w:cs="Times New Roman"/>
          <w:b/>
          <w:bCs/>
          <w:kern w:val="36"/>
          <w:sz w:val="20"/>
          <w:szCs w:val="20"/>
          <w:lang w:eastAsia="en-GB"/>
        </w:rPr>
        <w:t>file 1</w:t>
      </w:r>
      <w:r>
        <w:rPr>
          <w:rFonts w:eastAsia="Times New Roman" w:cs="Times New Roman"/>
          <w:b/>
          <w:bCs/>
          <w:kern w:val="36"/>
          <w:sz w:val="20"/>
          <w:szCs w:val="20"/>
          <w:lang w:eastAsia="en-GB"/>
        </w:rPr>
        <w:t xml:space="preserve">: </w:t>
      </w:r>
      <w:r w:rsidRPr="00230E14">
        <w:rPr>
          <w:rFonts w:eastAsia="Times New Roman" w:cs="Times New Roman"/>
          <w:b/>
          <w:bCs/>
          <w:kern w:val="36"/>
          <w:sz w:val="20"/>
          <w:szCs w:val="20"/>
          <w:lang w:eastAsia="en-GB"/>
        </w:rPr>
        <w:t xml:space="preserve">Inclusion of information in paper according to RECORD and STROBE </w:t>
      </w:r>
      <w:proofErr w:type="gramStart"/>
      <w:r w:rsidRPr="00230E14">
        <w:rPr>
          <w:rFonts w:eastAsia="Times New Roman" w:cs="Times New Roman"/>
          <w:b/>
          <w:bCs/>
          <w:kern w:val="36"/>
          <w:sz w:val="20"/>
          <w:szCs w:val="20"/>
          <w:lang w:eastAsia="en-GB"/>
        </w:rPr>
        <w:t xml:space="preserve">statements, </w:t>
      </w:r>
      <w:r w:rsidRPr="00230E14">
        <w:rPr>
          <w:rFonts w:eastAsia="Times New Roman" w:cs="Times New Roman"/>
          <w:b/>
          <w:bCs/>
          <w:sz w:val="20"/>
          <w:szCs w:val="20"/>
          <w:lang w:eastAsia="en-GB"/>
        </w:rPr>
        <w:t>that</w:t>
      </w:r>
      <w:proofErr w:type="gramEnd"/>
      <w:r w:rsidRPr="00230E14">
        <w:rPr>
          <w:rFonts w:eastAsia="Times New Roman" w:cs="Times New Roman"/>
          <w:b/>
          <w:bCs/>
          <w:sz w:val="20"/>
          <w:szCs w:val="20"/>
          <w:lang w:eastAsia="en-GB"/>
        </w:rPr>
        <w:t xml:space="preserve"> should be reported in observational studies using routinely collected health data.</w:t>
      </w: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071"/>
        <w:gridCol w:w="781"/>
        <w:gridCol w:w="2869"/>
        <w:gridCol w:w="2840"/>
        <w:gridCol w:w="1275"/>
      </w:tblGrid>
      <w:tr w:rsidR="007E0D7B" w:rsidRPr="00230E14" w:rsidTr="00473C0B">
        <w:trPr>
          <w:tblHeader/>
          <w:tblCellSpacing w:w="15" w:type="dxa"/>
        </w:trPr>
        <w:tc>
          <w:tcPr>
            <w:tcW w:w="0" w:type="auto"/>
            <w:vAlign w:val="center"/>
            <w:hideMark/>
          </w:tcPr>
          <w:p w:rsidR="007E0D7B" w:rsidRPr="00230E14" w:rsidRDefault="007E0D7B" w:rsidP="00473C0B">
            <w:pPr>
              <w:spacing w:after="0" w:line="240" w:lineRule="auto"/>
              <w:rPr>
                <w:rFonts w:eastAsia="Times New Roman" w:cs="Times New Roman"/>
                <w:b/>
                <w:bCs/>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b/>
                <w:bCs/>
                <w:sz w:val="20"/>
                <w:szCs w:val="20"/>
                <w:lang w:eastAsia="en-GB"/>
              </w:rPr>
            </w:pPr>
            <w:r w:rsidRPr="00230E14">
              <w:rPr>
                <w:rFonts w:eastAsia="Times New Roman" w:cs="Times New Roman"/>
                <w:b/>
                <w:bCs/>
                <w:sz w:val="20"/>
                <w:szCs w:val="20"/>
                <w:lang w:eastAsia="en-GB"/>
              </w:rPr>
              <w:t>Item Number</w:t>
            </w:r>
          </w:p>
        </w:tc>
        <w:tc>
          <w:tcPr>
            <w:tcW w:w="0" w:type="auto"/>
            <w:vAlign w:val="center"/>
            <w:hideMark/>
          </w:tcPr>
          <w:p w:rsidR="007E0D7B" w:rsidRPr="00230E14" w:rsidRDefault="007E0D7B" w:rsidP="00473C0B">
            <w:pPr>
              <w:spacing w:after="0" w:line="240" w:lineRule="auto"/>
              <w:rPr>
                <w:rFonts w:eastAsia="Times New Roman" w:cs="Times New Roman"/>
                <w:b/>
                <w:bCs/>
                <w:sz w:val="20"/>
                <w:szCs w:val="20"/>
                <w:lang w:eastAsia="en-GB"/>
              </w:rPr>
            </w:pPr>
            <w:r w:rsidRPr="00230E14">
              <w:rPr>
                <w:rFonts w:eastAsia="Times New Roman" w:cs="Times New Roman"/>
                <w:b/>
                <w:bCs/>
                <w:sz w:val="20"/>
                <w:szCs w:val="20"/>
                <w:lang w:eastAsia="en-GB"/>
              </w:rPr>
              <w:t>STROBE Items</w:t>
            </w:r>
          </w:p>
        </w:tc>
        <w:tc>
          <w:tcPr>
            <w:tcW w:w="0" w:type="auto"/>
            <w:vAlign w:val="center"/>
            <w:hideMark/>
          </w:tcPr>
          <w:p w:rsidR="007E0D7B" w:rsidRPr="00230E14" w:rsidRDefault="007E0D7B" w:rsidP="00473C0B">
            <w:pPr>
              <w:spacing w:after="0" w:line="240" w:lineRule="auto"/>
              <w:rPr>
                <w:rFonts w:eastAsia="Times New Roman" w:cs="Times New Roman"/>
                <w:b/>
                <w:bCs/>
                <w:sz w:val="20"/>
                <w:szCs w:val="20"/>
                <w:lang w:eastAsia="en-GB"/>
              </w:rPr>
            </w:pPr>
            <w:r w:rsidRPr="00230E14">
              <w:rPr>
                <w:rFonts w:eastAsia="Times New Roman" w:cs="Times New Roman"/>
                <w:b/>
                <w:bCs/>
                <w:sz w:val="20"/>
                <w:szCs w:val="20"/>
                <w:lang w:eastAsia="en-GB"/>
              </w:rPr>
              <w:t>RECORD Items</w:t>
            </w:r>
          </w:p>
        </w:tc>
        <w:tc>
          <w:tcPr>
            <w:tcW w:w="756" w:type="dxa"/>
          </w:tcPr>
          <w:p w:rsidR="007E0D7B" w:rsidRPr="00230E14" w:rsidRDefault="007E0D7B" w:rsidP="00473C0B">
            <w:pPr>
              <w:spacing w:after="0" w:line="240" w:lineRule="auto"/>
              <w:rPr>
                <w:rFonts w:eastAsia="Times New Roman" w:cs="Times New Roman"/>
                <w:b/>
                <w:bCs/>
                <w:sz w:val="20"/>
                <w:szCs w:val="20"/>
                <w:lang w:eastAsia="en-GB"/>
              </w:rPr>
            </w:pPr>
            <w:r w:rsidRPr="00230E14">
              <w:rPr>
                <w:rFonts w:eastAsia="Times New Roman" w:cs="Times New Roman"/>
                <w:b/>
                <w:bCs/>
                <w:sz w:val="20"/>
                <w:szCs w:val="20"/>
                <w:lang w:eastAsia="en-GB"/>
              </w:rPr>
              <w:t>This paper</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b/>
                <w:bCs/>
                <w:sz w:val="20"/>
                <w:szCs w:val="20"/>
                <w:lang w:eastAsia="en-GB"/>
              </w:rPr>
              <w:t>Title and Abstract</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(a) Indicate the study’s design with a commonly used term in the title or the abstract. (b) Provide in the abstract an informative and balanced summary of what was done and what was found.</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RECORD 1.1: The type of data used should be specified in the title or abstract. When possible, the name of the databases used should be included. RECORD 1.2: If applicable, the geographic region and time frame within which the study took place should be reported in the title or abstract. RECORD 1.3: If linkage between databases was conducted for the study, this should be clearly stated in the title or abstract.</w:t>
            </w:r>
          </w:p>
        </w:tc>
        <w:tc>
          <w:tcPr>
            <w:tcW w:w="756" w:type="dxa"/>
          </w:tcPr>
          <w:p w:rsidR="007E0D7B" w:rsidRPr="00230E14" w:rsidRDefault="007E0D7B" w:rsidP="00473C0B">
            <w:pPr>
              <w:spacing w:after="0" w:line="240" w:lineRule="auto"/>
              <w:rPr>
                <w:rFonts w:eastAsia="Times New Roman" w:cs="Times New Roman"/>
                <w:b/>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b/>
                <w:bCs/>
                <w:sz w:val="20"/>
                <w:szCs w:val="20"/>
                <w:lang w:eastAsia="en-GB"/>
              </w:rPr>
              <w:t>Introduction</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Background rationale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2</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Explain the scientific background and rationale for the investigation being reported.</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Objectives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3</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 xml:space="preserve">State specific objectives, including any </w:t>
            </w:r>
            <w:proofErr w:type="spellStart"/>
            <w:r w:rsidRPr="00230E14">
              <w:rPr>
                <w:rFonts w:eastAsia="Times New Roman" w:cs="Times New Roman"/>
                <w:sz w:val="20"/>
                <w:szCs w:val="20"/>
                <w:lang w:eastAsia="en-GB"/>
              </w:rPr>
              <w:t>prespecified</w:t>
            </w:r>
            <w:proofErr w:type="spellEnd"/>
            <w:r w:rsidRPr="00230E14">
              <w:rPr>
                <w:rFonts w:eastAsia="Times New Roman" w:cs="Times New Roman"/>
                <w:sz w:val="20"/>
                <w:szCs w:val="20"/>
                <w:lang w:eastAsia="en-GB"/>
              </w:rPr>
              <w:t xml:space="preserve"> hypotheses.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b/>
                <w:bCs/>
                <w:sz w:val="20"/>
                <w:szCs w:val="20"/>
                <w:lang w:eastAsia="en-GB"/>
              </w:rPr>
              <w:t>Methods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Study Design</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4</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Present key elements of study design early in the paper.</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Setting</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5</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Describe the setting, locations, and relevant dates, including periods of recruitment, exposure, follow-up, and data collection.</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Participants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6</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i/>
                <w:iCs/>
                <w:sz w:val="20"/>
                <w:szCs w:val="20"/>
                <w:lang w:eastAsia="en-GB"/>
              </w:rPr>
              <w:t>(a) Cohort study</w:t>
            </w:r>
            <w:r w:rsidRPr="00230E14">
              <w:rPr>
                <w:rFonts w:eastAsia="Times New Roman" w:cs="Times New Roman"/>
                <w:sz w:val="20"/>
                <w:szCs w:val="20"/>
                <w:lang w:eastAsia="en-GB"/>
              </w:rPr>
              <w:t xml:space="preserve">: Give the eligibility criteria and the sources and methods of selection of participants. Describe methods of follow-up. </w:t>
            </w:r>
            <w:r w:rsidRPr="00230E14">
              <w:rPr>
                <w:rFonts w:eastAsia="Times New Roman" w:cs="Times New Roman"/>
                <w:i/>
                <w:iCs/>
                <w:sz w:val="20"/>
                <w:szCs w:val="20"/>
                <w:lang w:eastAsia="en-GB"/>
              </w:rPr>
              <w:t>Case-control study</w:t>
            </w:r>
            <w:r w:rsidRPr="00230E14">
              <w:rPr>
                <w:rFonts w:eastAsia="Times New Roman" w:cs="Times New Roman"/>
                <w:sz w:val="20"/>
                <w:szCs w:val="20"/>
                <w:lang w:eastAsia="en-GB"/>
              </w:rPr>
              <w:t xml:space="preserve">: Give the eligibility criteria and the sources and methods of case ascertainment and control selection. Give the rationale for the choice of cases and controls. </w:t>
            </w:r>
            <w:r w:rsidRPr="00230E14">
              <w:rPr>
                <w:rFonts w:eastAsia="Times New Roman" w:cs="Times New Roman"/>
                <w:i/>
                <w:iCs/>
                <w:sz w:val="20"/>
                <w:szCs w:val="20"/>
                <w:lang w:eastAsia="en-GB"/>
              </w:rPr>
              <w:t>Cross-sectional study</w:t>
            </w:r>
            <w:r w:rsidRPr="00230E14">
              <w:rPr>
                <w:rFonts w:eastAsia="Times New Roman" w:cs="Times New Roman"/>
                <w:sz w:val="20"/>
                <w:szCs w:val="20"/>
                <w:lang w:eastAsia="en-GB"/>
              </w:rPr>
              <w:t xml:space="preserve">: Give the eligibility criteria and the sources and methods of selection of participants. </w:t>
            </w:r>
            <w:r w:rsidRPr="00230E14">
              <w:rPr>
                <w:rFonts w:eastAsia="Times New Roman" w:cs="Times New Roman"/>
                <w:i/>
                <w:iCs/>
                <w:sz w:val="20"/>
                <w:szCs w:val="20"/>
                <w:lang w:eastAsia="en-GB"/>
              </w:rPr>
              <w:t>(b) Cohort study</w:t>
            </w:r>
            <w:r w:rsidRPr="00230E14">
              <w:rPr>
                <w:rFonts w:eastAsia="Times New Roman" w:cs="Times New Roman"/>
                <w:sz w:val="20"/>
                <w:szCs w:val="20"/>
                <w:lang w:eastAsia="en-GB"/>
              </w:rPr>
              <w:t xml:space="preserve">: For matched studies, give matching criteria and number of exposed and unexposed. </w:t>
            </w:r>
            <w:r w:rsidRPr="00230E14">
              <w:rPr>
                <w:rFonts w:eastAsia="Times New Roman" w:cs="Times New Roman"/>
                <w:i/>
                <w:iCs/>
                <w:sz w:val="20"/>
                <w:szCs w:val="20"/>
                <w:lang w:eastAsia="en-GB"/>
              </w:rPr>
              <w:t>Case-control study</w:t>
            </w:r>
            <w:r w:rsidRPr="00230E14">
              <w:rPr>
                <w:rFonts w:eastAsia="Times New Roman" w:cs="Times New Roman"/>
                <w:sz w:val="20"/>
                <w:szCs w:val="20"/>
                <w:lang w:eastAsia="en-GB"/>
              </w:rPr>
              <w:t xml:space="preserve">: For matched studies, give </w:t>
            </w:r>
            <w:r w:rsidRPr="00230E14">
              <w:rPr>
                <w:rFonts w:eastAsia="Times New Roman" w:cs="Times New Roman"/>
                <w:sz w:val="20"/>
                <w:szCs w:val="20"/>
                <w:lang w:eastAsia="en-GB"/>
              </w:rPr>
              <w:lastRenderedPageBreak/>
              <w:t>matching criteria and the number of controls per case.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lastRenderedPageBreak/>
              <w:t xml:space="preserve">RECORD 6.1: The methods of study population selection (such as codes or algorithms used to identify subjects) should be listed in detail. If this is not possible, an explanation should be provided. RECORD 6.2: Any validation studies of the codes or algorithms used to select the population should be referenced. If validation was conducted for this study and not published elsewhere, detailed methods and results should be provided. RECORD 6.3: If the study involved linkage of databases, consider use of a flow diagram or other graphical display to demonstrate </w:t>
            </w:r>
            <w:r w:rsidRPr="00230E14">
              <w:rPr>
                <w:rFonts w:eastAsia="Times New Roman" w:cs="Times New Roman"/>
                <w:sz w:val="20"/>
                <w:szCs w:val="20"/>
                <w:lang w:eastAsia="en-GB"/>
              </w:rPr>
              <w:lastRenderedPageBreak/>
              <w:t>the data linkage process, including the number of individuals with linked data at each stage.</w:t>
            </w: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lastRenderedPageBreak/>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lastRenderedPageBreak/>
              <w:t>Variables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7</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Clearly define all outcomes, exposures, predictors, potential confounders, and effect modifiers. Give diagnostic criteria, if applicable.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RECORD 7.1: A complete list of codes and algorithms used to classify exposures, outcomes, confounders, and effect modifiers should be provided. If these cannot be reported, an explanation should be provided.</w:t>
            </w: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Data sources/measurement</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8</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For each variable of interest, give sources of data and details of methods of assessment (measurement). Describe comparability of assessment methods if there is more than one group.</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Bias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9</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Describe any efforts to address potential sources of bias.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Study size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10</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Explain how the study size was arrived at.</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sz w:val="24"/>
                <w:szCs w:val="20"/>
                <w:lang w:eastAsia="en-GB"/>
              </w:rPr>
              <w:t>NA whole population</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Quantitative variables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11</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Explain how quantitative variables were handled in the analyses. If applicable, describe which groupings were chosen and why.</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Statistical methods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12</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 xml:space="preserve">(a) Describe all statistical methods, including those used to control for confounding. (b) Describe any methods used to examine subgroups and interactions. (c) Explain how missing data were addressed. (d) </w:t>
            </w:r>
            <w:r w:rsidRPr="00230E14">
              <w:rPr>
                <w:rFonts w:eastAsia="Times New Roman" w:cs="Times New Roman"/>
                <w:i/>
                <w:iCs/>
                <w:sz w:val="20"/>
                <w:szCs w:val="20"/>
                <w:lang w:eastAsia="en-GB"/>
              </w:rPr>
              <w:t>Cohort study</w:t>
            </w:r>
            <w:r w:rsidRPr="00230E14">
              <w:rPr>
                <w:rFonts w:eastAsia="Times New Roman" w:cs="Times New Roman"/>
                <w:sz w:val="20"/>
                <w:szCs w:val="20"/>
                <w:lang w:eastAsia="en-GB"/>
              </w:rPr>
              <w:t xml:space="preserve">: If applicable, explain how loss to follow-up was addressed. </w:t>
            </w:r>
            <w:r w:rsidRPr="00230E14">
              <w:rPr>
                <w:rFonts w:eastAsia="Times New Roman" w:cs="Times New Roman"/>
                <w:i/>
                <w:iCs/>
                <w:sz w:val="20"/>
                <w:szCs w:val="20"/>
                <w:lang w:eastAsia="en-GB"/>
              </w:rPr>
              <w:t>Case-control study</w:t>
            </w:r>
            <w:r w:rsidRPr="00230E14">
              <w:rPr>
                <w:rFonts w:eastAsia="Times New Roman" w:cs="Times New Roman"/>
                <w:sz w:val="20"/>
                <w:szCs w:val="20"/>
                <w:lang w:eastAsia="en-GB"/>
              </w:rPr>
              <w:t xml:space="preserve">: If applicable, explain how matching of cases and controls was addressed. </w:t>
            </w:r>
            <w:r w:rsidRPr="00230E14">
              <w:rPr>
                <w:rFonts w:eastAsia="Times New Roman" w:cs="Times New Roman"/>
                <w:i/>
                <w:iCs/>
                <w:sz w:val="20"/>
                <w:szCs w:val="20"/>
                <w:lang w:eastAsia="en-GB"/>
              </w:rPr>
              <w:t>Cross-sectional study</w:t>
            </w:r>
            <w:r w:rsidRPr="00230E14">
              <w:rPr>
                <w:rFonts w:eastAsia="Times New Roman" w:cs="Times New Roman"/>
                <w:sz w:val="20"/>
                <w:szCs w:val="20"/>
                <w:lang w:eastAsia="en-GB"/>
              </w:rPr>
              <w:t>: If applicable, describe analytical methods taking account of sampling strategy. (e) Describe any sensitivity analyses.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Data access and cleaning methods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N/A</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 xml:space="preserve">RECORD 12.1: Authors should describe the extent to which the investigators had access to the database population used to create the study population. RECORD 12.2: Authors should </w:t>
            </w:r>
            <w:r w:rsidRPr="00230E14">
              <w:rPr>
                <w:rFonts w:eastAsia="Times New Roman" w:cs="Times New Roman"/>
                <w:sz w:val="20"/>
                <w:szCs w:val="20"/>
                <w:lang w:eastAsia="en-GB"/>
              </w:rPr>
              <w:lastRenderedPageBreak/>
              <w:t>provide information on the data cleaning methods used in the study.</w:t>
            </w: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lastRenderedPageBreak/>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lastRenderedPageBreak/>
              <w:t>Linkage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N/A</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RECORD 12.3: State whether the study included person-level, institutional-level, or other data linkage across two or more databases. The methods of linkage and methods of linkage quality evaluation should be provided.</w:t>
            </w: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b/>
                <w:bCs/>
                <w:sz w:val="20"/>
                <w:szCs w:val="20"/>
                <w:lang w:eastAsia="en-GB"/>
              </w:rPr>
              <w:t>Results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Participants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13</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(a) Report the numbers of individuals at each stage of the study (e.g., numbers potentially eligible, examined for eligibility, confirmed eligible, included in the study, completing follow-up, and analysed). (b) Give reasons for nonparticipation at each stage. (c) Consider use of a flow diagram.</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RECORD 13.1: Describe in detail the selection of the persons included in the study (i.e., study population selection), including filtering based on data quality, data availability, and linkage. The selection of included persons can be described in the text and/or by means of the study flow diagram.</w:t>
            </w: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Descriptive data</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14</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 xml:space="preserve">(a) Give characteristics of study participants (e.g., demographic, clinical, and social) and information on exposures and potential confounders. (b) Indicate the number of participants with missing data for each variable of interest. (c) </w:t>
            </w:r>
            <w:r w:rsidRPr="00230E14">
              <w:rPr>
                <w:rFonts w:eastAsia="Times New Roman" w:cs="Times New Roman"/>
                <w:i/>
                <w:iCs/>
                <w:sz w:val="20"/>
                <w:szCs w:val="20"/>
                <w:lang w:eastAsia="en-GB"/>
              </w:rPr>
              <w:t>Cohort study</w:t>
            </w:r>
            <w:r w:rsidRPr="00230E14">
              <w:rPr>
                <w:rFonts w:eastAsia="Times New Roman" w:cs="Times New Roman"/>
                <w:sz w:val="20"/>
                <w:szCs w:val="20"/>
                <w:lang w:eastAsia="en-GB"/>
              </w:rPr>
              <w:t>: summarise follow-up time (e.g., average and total amount).</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Outcome data</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15</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i/>
                <w:iCs/>
                <w:sz w:val="20"/>
                <w:szCs w:val="20"/>
                <w:lang w:eastAsia="en-GB"/>
              </w:rPr>
              <w:t>Cohort study</w:t>
            </w:r>
            <w:r w:rsidRPr="00230E14">
              <w:rPr>
                <w:rFonts w:eastAsia="Times New Roman" w:cs="Times New Roman"/>
                <w:sz w:val="20"/>
                <w:szCs w:val="20"/>
                <w:lang w:eastAsia="en-GB"/>
              </w:rPr>
              <w:t xml:space="preserve">: Report numbers of outcome events or summary measures over time. </w:t>
            </w:r>
            <w:r w:rsidRPr="00230E14">
              <w:rPr>
                <w:rFonts w:eastAsia="Times New Roman" w:cs="Times New Roman"/>
                <w:i/>
                <w:iCs/>
                <w:sz w:val="20"/>
                <w:szCs w:val="20"/>
                <w:lang w:eastAsia="en-GB"/>
              </w:rPr>
              <w:t>Case-control study</w:t>
            </w:r>
            <w:r w:rsidRPr="00230E14">
              <w:rPr>
                <w:rFonts w:eastAsia="Times New Roman" w:cs="Times New Roman"/>
                <w:sz w:val="20"/>
                <w:szCs w:val="20"/>
                <w:lang w:eastAsia="en-GB"/>
              </w:rPr>
              <w:t xml:space="preserve">: Report numbers in each exposure category or summary measures of exposure. </w:t>
            </w:r>
            <w:r w:rsidRPr="00230E14">
              <w:rPr>
                <w:rFonts w:eastAsia="Times New Roman" w:cs="Times New Roman"/>
                <w:i/>
                <w:iCs/>
                <w:sz w:val="20"/>
                <w:szCs w:val="20"/>
                <w:lang w:eastAsia="en-GB"/>
              </w:rPr>
              <w:t>Cross-sectional study</w:t>
            </w:r>
            <w:r w:rsidRPr="00230E14">
              <w:rPr>
                <w:rFonts w:eastAsia="Times New Roman" w:cs="Times New Roman"/>
                <w:sz w:val="20"/>
                <w:szCs w:val="20"/>
                <w:lang w:eastAsia="en-GB"/>
              </w:rPr>
              <w:t>: Report numbers of outcome events or summary measures.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Main results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16</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 xml:space="preserve">(a) Give unadjusted estimates and, if applicable, confounder-adjusted estimates and their precision (e.g., 95% confidence interval). Make clear which confounders were adjusted for and why they were included. (b) Report category boundaries when continuous variables were categorized. (c) If relevant, </w:t>
            </w:r>
            <w:r w:rsidRPr="00230E14">
              <w:rPr>
                <w:rFonts w:eastAsia="Times New Roman" w:cs="Times New Roman"/>
                <w:sz w:val="20"/>
                <w:szCs w:val="20"/>
                <w:lang w:eastAsia="en-GB"/>
              </w:rPr>
              <w:lastRenderedPageBreak/>
              <w:t>consider translating estimates of relative risk into absolute risk for a meaningful time period.</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lastRenderedPageBreak/>
              <w:t>Other analyses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17</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Report other analyses done—e.g., analyses of subgroups and interactions and sensitivity analyses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b/>
                <w:bCs/>
                <w:sz w:val="20"/>
                <w:szCs w:val="20"/>
                <w:lang w:eastAsia="en-GB"/>
              </w:rPr>
              <w:t>Discussion</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Key results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18</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Summarise key results with reference to study objectives.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Limitations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19</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Discuss limitations of the study, taking into account sources of potential bias or imprecision. Discuss both direction and magnitude of any potential bias.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Interpretation</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20</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Give a cautious overall interpretation of results considering objectives, limitations, multiplicity of analyses, results from similar studies, and other relevant evidence.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Generalisability</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21</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Discuss the generalisability (external validity) of the study results.</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b/>
                <w:bCs/>
                <w:sz w:val="20"/>
                <w:szCs w:val="20"/>
                <w:lang w:eastAsia="en-GB"/>
              </w:rPr>
              <w:t>Other Information</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Funding</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22</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Give the source of funding and the role of the funders for the present study and, if applicable, for the original study on which the present article is based.</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756" w:type="dxa"/>
          </w:tcPr>
          <w:p w:rsidR="007E0D7B" w:rsidRPr="00230E14" w:rsidRDefault="007E0D7B" w:rsidP="00473C0B">
            <w:pPr>
              <w:spacing w:after="0" w:line="240" w:lineRule="auto"/>
              <w:rPr>
                <w:rFonts w:eastAsia="Times New Roman" w:cs="Times New Roman"/>
                <w:sz w:val="20"/>
                <w:szCs w:val="20"/>
                <w:lang w:eastAsia="en-GB"/>
              </w:rPr>
            </w:pPr>
            <w:r w:rsidRPr="00230E14">
              <w:rPr>
                <w:rFonts w:ascii="Agency FB" w:eastAsia="Times New Roman" w:hAnsi="Agency FB" w:cs="Times New Roman"/>
                <w:b/>
                <w:sz w:val="44"/>
                <w:szCs w:val="20"/>
                <w:lang w:eastAsia="en-GB"/>
              </w:rPr>
              <w:t>√</w:t>
            </w:r>
          </w:p>
        </w:tc>
      </w:tr>
      <w:tr w:rsidR="007E0D7B" w:rsidRPr="00230E14" w:rsidTr="00473C0B">
        <w:trPr>
          <w:tblCellSpacing w:w="15" w:type="dxa"/>
        </w:trPr>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Accessibility of protocol, raw data, and programming code</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N/A</w:t>
            </w:r>
          </w:p>
        </w:tc>
        <w:tc>
          <w:tcPr>
            <w:tcW w:w="0" w:type="auto"/>
            <w:vAlign w:val="center"/>
            <w:hideMark/>
          </w:tcPr>
          <w:p w:rsidR="007E0D7B" w:rsidRPr="00230E14" w:rsidRDefault="007E0D7B" w:rsidP="00473C0B">
            <w:pPr>
              <w:spacing w:after="0" w:line="240" w:lineRule="auto"/>
              <w:rPr>
                <w:rFonts w:eastAsia="Times New Roman" w:cs="Times New Roman"/>
                <w:sz w:val="20"/>
                <w:szCs w:val="20"/>
                <w:lang w:eastAsia="en-GB"/>
              </w:rPr>
            </w:pPr>
            <w:r w:rsidRPr="00230E14">
              <w:rPr>
                <w:rFonts w:eastAsia="Times New Roman" w:cs="Times New Roman"/>
                <w:sz w:val="20"/>
                <w:szCs w:val="20"/>
                <w:lang w:eastAsia="en-GB"/>
              </w:rPr>
              <w:t>RECORD 22.1: Authors should provide information on how to access any supplemental information such as the study protocol, raw data, or programming code.</w:t>
            </w:r>
          </w:p>
        </w:tc>
        <w:tc>
          <w:tcPr>
            <w:tcW w:w="756" w:type="dxa"/>
          </w:tcPr>
          <w:p w:rsidR="007E0D7B" w:rsidRPr="00230E14" w:rsidRDefault="007E0D7B" w:rsidP="00473C0B">
            <w:pPr>
              <w:spacing w:after="0" w:line="240" w:lineRule="auto"/>
              <w:rPr>
                <w:rFonts w:eastAsia="Times New Roman" w:cs="Times New Roman"/>
                <w:sz w:val="24"/>
                <w:szCs w:val="20"/>
                <w:lang w:eastAsia="en-GB"/>
              </w:rPr>
            </w:pPr>
            <w:r w:rsidRPr="00230E14">
              <w:rPr>
                <w:rFonts w:ascii="Agency FB" w:eastAsia="Times New Roman" w:hAnsi="Agency FB" w:cs="Times New Roman"/>
                <w:b/>
                <w:sz w:val="44"/>
                <w:szCs w:val="20"/>
                <w:lang w:eastAsia="en-GB"/>
              </w:rPr>
              <w:t xml:space="preserve">√ </w:t>
            </w:r>
            <w:r w:rsidRPr="00230E14">
              <w:rPr>
                <w:rFonts w:ascii="Agency FB" w:eastAsia="Times New Roman" w:hAnsi="Agency FB" w:cs="Times New Roman"/>
                <w:sz w:val="24"/>
                <w:szCs w:val="20"/>
                <w:lang w:eastAsia="en-GB"/>
              </w:rPr>
              <w:t>available on request</w:t>
            </w:r>
          </w:p>
        </w:tc>
      </w:tr>
    </w:tbl>
    <w:p w:rsidR="007E0D7B" w:rsidRDefault="007E0D7B" w:rsidP="007E0D7B"/>
    <w:p w:rsidR="00DE6B84" w:rsidRDefault="00DE6B84">
      <w:bookmarkStart w:id="0" w:name="_GoBack"/>
      <w:bookmarkEnd w:id="0"/>
    </w:p>
    <w:sectPr w:rsidR="00DE6B84" w:rsidSect="00230E14">
      <w:foot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7D0" w:rsidRDefault="007777D0" w:rsidP="007E0D7B">
      <w:pPr>
        <w:spacing w:after="0" w:line="240" w:lineRule="auto"/>
      </w:pPr>
      <w:r>
        <w:separator/>
      </w:r>
    </w:p>
  </w:endnote>
  <w:endnote w:type="continuationSeparator" w:id="0">
    <w:p w:rsidR="007777D0" w:rsidRDefault="007777D0" w:rsidP="007E0D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gency FB">
    <w:altName w:val="Malgun Gothic"/>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4322497"/>
      <w:docPartObj>
        <w:docPartGallery w:val="Page Numbers (Bottom of Page)"/>
        <w:docPartUnique/>
      </w:docPartObj>
    </w:sdtPr>
    <w:sdtEndPr>
      <w:rPr>
        <w:noProof/>
      </w:rPr>
    </w:sdtEndPr>
    <w:sdtContent>
      <w:p w:rsidR="007E0D7B" w:rsidRDefault="00A46B3F">
        <w:pPr>
          <w:pStyle w:val="Footer"/>
          <w:jc w:val="center"/>
        </w:pPr>
        <w:r>
          <w:fldChar w:fldCharType="begin"/>
        </w:r>
        <w:r w:rsidR="007E0D7B">
          <w:instrText xml:space="preserve"> PAGE   \* MERGEFORMAT </w:instrText>
        </w:r>
        <w:r>
          <w:fldChar w:fldCharType="separate"/>
        </w:r>
        <w:r w:rsidR="002A4603">
          <w:rPr>
            <w:noProof/>
          </w:rPr>
          <w:t>1</w:t>
        </w:r>
        <w:r>
          <w:rPr>
            <w:noProof/>
          </w:rPr>
          <w:fldChar w:fldCharType="end"/>
        </w:r>
      </w:p>
    </w:sdtContent>
  </w:sdt>
  <w:p w:rsidR="007E0D7B" w:rsidRDefault="007E0D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7D0" w:rsidRDefault="007777D0" w:rsidP="007E0D7B">
      <w:pPr>
        <w:spacing w:after="0" w:line="240" w:lineRule="auto"/>
      </w:pPr>
      <w:r>
        <w:separator/>
      </w:r>
    </w:p>
  </w:footnote>
  <w:footnote w:type="continuationSeparator" w:id="0">
    <w:p w:rsidR="007777D0" w:rsidRDefault="007777D0" w:rsidP="007E0D7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E0D7B"/>
    <w:rsid w:val="002A4603"/>
    <w:rsid w:val="007777D0"/>
    <w:rsid w:val="007E0D7B"/>
    <w:rsid w:val="00A46B3F"/>
    <w:rsid w:val="00DE6B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D7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7E0D7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E0D7B"/>
    <w:rPr>
      <w:rFonts w:ascii="Calibri" w:eastAsiaTheme="minorEastAsia" w:hAnsi="Calibri"/>
      <w:noProof/>
      <w:lang w:val="en-US"/>
    </w:rPr>
  </w:style>
  <w:style w:type="paragraph" w:styleId="Header">
    <w:name w:val="header"/>
    <w:basedOn w:val="Normal"/>
    <w:link w:val="HeaderChar"/>
    <w:uiPriority w:val="99"/>
    <w:unhideWhenUsed/>
    <w:rsid w:val="007E0D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D7B"/>
    <w:rPr>
      <w:rFonts w:eastAsiaTheme="minorEastAsia"/>
    </w:rPr>
  </w:style>
  <w:style w:type="paragraph" w:styleId="Footer">
    <w:name w:val="footer"/>
    <w:basedOn w:val="Normal"/>
    <w:link w:val="FooterChar"/>
    <w:uiPriority w:val="99"/>
    <w:unhideWhenUsed/>
    <w:rsid w:val="007E0D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D7B"/>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D7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7E0D7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E0D7B"/>
    <w:rPr>
      <w:rFonts w:ascii="Calibri" w:eastAsiaTheme="minorEastAsia" w:hAnsi="Calibri"/>
      <w:noProof/>
      <w:lang w:val="en-US"/>
    </w:rPr>
  </w:style>
  <w:style w:type="paragraph" w:styleId="Header">
    <w:name w:val="header"/>
    <w:basedOn w:val="Normal"/>
    <w:link w:val="HeaderChar"/>
    <w:uiPriority w:val="99"/>
    <w:unhideWhenUsed/>
    <w:rsid w:val="007E0D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D7B"/>
    <w:rPr>
      <w:rFonts w:eastAsiaTheme="minorEastAsia"/>
    </w:rPr>
  </w:style>
  <w:style w:type="paragraph" w:styleId="Footer">
    <w:name w:val="footer"/>
    <w:basedOn w:val="Normal"/>
    <w:link w:val="FooterChar"/>
    <w:uiPriority w:val="99"/>
    <w:unhideWhenUsed/>
    <w:rsid w:val="007E0D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D7B"/>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ih</dc:creator>
  <cp:lastModifiedBy>ekong</cp:lastModifiedBy>
  <cp:revision>2</cp:revision>
  <dcterms:created xsi:type="dcterms:W3CDTF">2016-10-07T20:27:00Z</dcterms:created>
  <dcterms:modified xsi:type="dcterms:W3CDTF">2017-01-04T16:12:00Z</dcterms:modified>
</cp:coreProperties>
</file>