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59C62" w14:textId="3840BCFD" w:rsidR="007544EA" w:rsidRDefault="007544EA" w:rsidP="002B0E69">
      <w:pPr>
        <w:pStyle w:val="Beschriftung"/>
        <w:spacing w:after="0" w:line="480" w:lineRule="auto"/>
        <w:jc w:val="both"/>
        <w:rPr>
          <w:rFonts w:ascii="Times New Roman" w:hAnsi="Times New Roman" w:cs="Times New Roman"/>
          <w:color w:val="auto"/>
          <w:sz w:val="28"/>
          <w:szCs w:val="24"/>
          <w:lang w:val="en-GB"/>
        </w:rPr>
      </w:pPr>
      <w:r>
        <w:rPr>
          <w:rFonts w:ascii="Times New Roman" w:hAnsi="Times New Roman" w:cs="Times New Roman"/>
          <w:color w:val="auto"/>
          <w:sz w:val="28"/>
          <w:szCs w:val="24"/>
          <w:lang w:val="en-GB"/>
        </w:rPr>
        <w:t>Additional file 1</w:t>
      </w:r>
    </w:p>
    <w:p w14:paraId="6D7AFB7C" w14:textId="16A881C1" w:rsidR="00340D68" w:rsidRPr="003F3B00" w:rsidRDefault="00E87D19" w:rsidP="002B0E69">
      <w:pPr>
        <w:pStyle w:val="Beschriftung"/>
        <w:spacing w:after="0" w:line="480" w:lineRule="auto"/>
        <w:jc w:val="both"/>
        <w:rPr>
          <w:rFonts w:ascii="Times New Roman" w:hAnsi="Times New Roman" w:cs="Times New Roman"/>
          <w:color w:val="auto"/>
          <w:sz w:val="28"/>
          <w:szCs w:val="24"/>
          <w:lang w:val="en-GB"/>
        </w:rPr>
      </w:pPr>
      <w:r w:rsidRPr="003F3B00">
        <w:rPr>
          <w:rFonts w:ascii="Times New Roman" w:hAnsi="Times New Roman" w:cs="Times New Roman"/>
          <w:color w:val="auto"/>
          <w:sz w:val="28"/>
          <w:szCs w:val="24"/>
          <w:lang w:val="en-GB"/>
        </w:rPr>
        <w:t xml:space="preserve">Influence of demographic changes on the impact of vaccination against varicella and herpes zoster in Germany – a mathematical modelling study </w:t>
      </w:r>
      <w:r w:rsidR="00355B1B">
        <w:rPr>
          <w:rFonts w:ascii="Times New Roman" w:hAnsi="Times New Roman" w:cs="Times New Roman"/>
          <w:color w:val="auto"/>
          <w:sz w:val="28"/>
          <w:szCs w:val="24"/>
          <w:lang w:val="en-GB"/>
        </w:rPr>
        <w:t>(technical appendix)</w:t>
      </w:r>
    </w:p>
    <w:p w14:paraId="47D7F8C5" w14:textId="1026192D" w:rsidR="00C44D48" w:rsidRPr="00C44D48" w:rsidRDefault="00C44D48" w:rsidP="00C44D48">
      <w:pPr>
        <w:spacing w:after="0" w:line="480" w:lineRule="auto"/>
        <w:rPr>
          <w:rFonts w:ascii="Times New Roman" w:hAnsi="Times New Roman" w:cs="Times New Roman"/>
          <w:sz w:val="20"/>
          <w:szCs w:val="18"/>
          <w:vertAlign w:val="superscript"/>
        </w:rPr>
      </w:pPr>
      <w:r w:rsidRPr="00C44D48">
        <w:rPr>
          <w:rFonts w:ascii="Times New Roman" w:hAnsi="Times New Roman" w:cs="Times New Roman"/>
          <w:sz w:val="20"/>
          <w:szCs w:val="18"/>
        </w:rPr>
        <w:t xml:space="preserve">Johannes Horn, Oliver Damm, Wolfgang Greiner, Hartmut </w:t>
      </w:r>
      <w:proofErr w:type="spellStart"/>
      <w:r w:rsidRPr="00C44D48">
        <w:rPr>
          <w:rFonts w:ascii="Times New Roman" w:hAnsi="Times New Roman" w:cs="Times New Roman"/>
          <w:sz w:val="20"/>
          <w:szCs w:val="18"/>
        </w:rPr>
        <w:t>Hengel</w:t>
      </w:r>
      <w:proofErr w:type="spellEnd"/>
      <w:r w:rsidRPr="00C44D48">
        <w:rPr>
          <w:rFonts w:ascii="Times New Roman" w:hAnsi="Times New Roman" w:cs="Times New Roman"/>
          <w:sz w:val="20"/>
          <w:szCs w:val="18"/>
        </w:rPr>
        <w:t>, Mirjam E Kretzschmar, Anette Siedler, Bernhard Ultsch, Felix Weidemann, Ole Wichmann, André Karch, Rafael T Mikolajczyk</w:t>
      </w:r>
    </w:p>
    <w:p w14:paraId="2C301AD3" w14:textId="4CC9DDFB" w:rsidR="007544EA" w:rsidRPr="00C44D48" w:rsidRDefault="007544EA" w:rsidP="002B0E69">
      <w:pPr>
        <w:pStyle w:val="Beschriftung"/>
        <w:spacing w:after="0" w:line="480" w:lineRule="auto"/>
        <w:jc w:val="both"/>
        <w:rPr>
          <w:rFonts w:ascii="Times New Roman" w:hAnsi="Times New Roman" w:cs="Times New Roman"/>
          <w:color w:val="auto"/>
          <w:sz w:val="28"/>
          <w:szCs w:val="24"/>
        </w:rPr>
      </w:pPr>
    </w:p>
    <w:p w14:paraId="220EBE42" w14:textId="4967BFA6" w:rsidR="00E87D19" w:rsidRPr="003F3B00" w:rsidRDefault="007544EA" w:rsidP="002B0E69">
      <w:pPr>
        <w:pStyle w:val="Beschriftung"/>
        <w:spacing w:after="0" w:line="480" w:lineRule="auto"/>
        <w:jc w:val="both"/>
        <w:rPr>
          <w:rFonts w:ascii="Times New Roman" w:hAnsi="Times New Roman" w:cs="Times New Roman"/>
          <w:color w:val="auto"/>
          <w:sz w:val="28"/>
          <w:szCs w:val="24"/>
          <w:lang w:val="en-GB"/>
        </w:rPr>
      </w:pPr>
      <w:r>
        <w:rPr>
          <w:rFonts w:ascii="Times New Roman" w:hAnsi="Times New Roman" w:cs="Times New Roman"/>
          <w:color w:val="auto"/>
          <w:sz w:val="28"/>
          <w:szCs w:val="24"/>
          <w:lang w:val="en-GB"/>
        </w:rPr>
        <w:t>Table of c</w:t>
      </w:r>
      <w:r w:rsidR="00E87D19" w:rsidRPr="003F3B00">
        <w:rPr>
          <w:rFonts w:ascii="Times New Roman" w:hAnsi="Times New Roman" w:cs="Times New Roman"/>
          <w:color w:val="auto"/>
          <w:sz w:val="28"/>
          <w:szCs w:val="24"/>
          <w:lang w:val="en-GB"/>
        </w:rPr>
        <w:t>ontents</w:t>
      </w:r>
    </w:p>
    <w:p w14:paraId="2AA5A758" w14:textId="6AA8B802" w:rsidR="00E87D19" w:rsidRPr="00CB1434" w:rsidRDefault="00E87D19" w:rsidP="00645ECF">
      <w:pPr>
        <w:pStyle w:val="Beschriftung"/>
        <w:numPr>
          <w:ilvl w:val="0"/>
          <w:numId w:val="6"/>
        </w:numPr>
        <w:spacing w:after="0" w:line="360" w:lineRule="auto"/>
        <w:jc w:val="both"/>
        <w:rPr>
          <w:rFonts w:ascii="Times New Roman" w:hAnsi="Times New Roman" w:cs="Times New Roman"/>
          <w:b w:val="0"/>
          <w:color w:val="auto"/>
          <w:sz w:val="24"/>
          <w:szCs w:val="24"/>
          <w:lang w:val="en-GB"/>
        </w:rPr>
      </w:pPr>
      <w:r w:rsidRPr="003F3B00">
        <w:rPr>
          <w:rFonts w:ascii="Times New Roman" w:hAnsi="Times New Roman" w:cs="Times New Roman"/>
          <w:b w:val="0"/>
          <w:color w:val="auto"/>
          <w:sz w:val="24"/>
          <w:szCs w:val="24"/>
          <w:lang w:val="en-GB"/>
        </w:rPr>
        <w:t>Model structure of the underlying SEIR model</w:t>
      </w:r>
      <w:r w:rsidR="007544EA">
        <w:rPr>
          <w:rFonts w:ascii="Times New Roman" w:hAnsi="Times New Roman" w:cs="Times New Roman"/>
          <w:b w:val="0"/>
          <w:color w:val="auto"/>
          <w:sz w:val="24"/>
          <w:szCs w:val="24"/>
          <w:lang w:val="en-GB"/>
        </w:rPr>
        <w:t>……………………………………..…2</w:t>
      </w:r>
    </w:p>
    <w:p w14:paraId="3011ABBE" w14:textId="0D57B989" w:rsidR="00AF6876" w:rsidRPr="003F3B00" w:rsidRDefault="00AF6876" w:rsidP="00645ECF">
      <w:pPr>
        <w:pStyle w:val="Beschriftung"/>
        <w:numPr>
          <w:ilvl w:val="0"/>
          <w:numId w:val="6"/>
        </w:numPr>
        <w:spacing w:after="0" w:line="360" w:lineRule="auto"/>
        <w:jc w:val="both"/>
        <w:rPr>
          <w:rFonts w:ascii="Times New Roman" w:hAnsi="Times New Roman" w:cs="Times New Roman"/>
          <w:b w:val="0"/>
          <w:color w:val="auto"/>
          <w:sz w:val="24"/>
          <w:szCs w:val="24"/>
          <w:lang w:val="en-GB"/>
        </w:rPr>
      </w:pPr>
      <w:r w:rsidRPr="003F3B00">
        <w:rPr>
          <w:rFonts w:ascii="Times New Roman" w:hAnsi="Times New Roman" w:cs="Times New Roman"/>
          <w:b w:val="0"/>
          <w:color w:val="auto"/>
          <w:sz w:val="24"/>
          <w:szCs w:val="24"/>
          <w:lang w:val="en-GB"/>
        </w:rPr>
        <w:t>Available data for calibration</w:t>
      </w:r>
      <w:r w:rsidR="007544EA">
        <w:rPr>
          <w:rFonts w:ascii="Times New Roman" w:hAnsi="Times New Roman" w:cs="Times New Roman"/>
          <w:b w:val="0"/>
          <w:color w:val="auto"/>
          <w:sz w:val="24"/>
          <w:szCs w:val="24"/>
          <w:lang w:val="en-GB"/>
        </w:rPr>
        <w:t>……………………………………………………....…..3</w:t>
      </w:r>
    </w:p>
    <w:p w14:paraId="2F1CC712" w14:textId="0320BB15" w:rsidR="00CB1434" w:rsidRDefault="00E87D19" w:rsidP="00645ECF">
      <w:pPr>
        <w:pStyle w:val="Beschriftung"/>
        <w:numPr>
          <w:ilvl w:val="0"/>
          <w:numId w:val="6"/>
        </w:numPr>
        <w:spacing w:after="0" w:line="360" w:lineRule="auto"/>
        <w:jc w:val="both"/>
        <w:rPr>
          <w:rFonts w:ascii="Times New Roman" w:hAnsi="Times New Roman" w:cs="Times New Roman"/>
          <w:b w:val="0"/>
          <w:color w:val="auto"/>
          <w:sz w:val="24"/>
          <w:szCs w:val="24"/>
          <w:lang w:val="en-GB"/>
        </w:rPr>
      </w:pPr>
      <w:r w:rsidRPr="003F3B00">
        <w:rPr>
          <w:rFonts w:ascii="Times New Roman" w:hAnsi="Times New Roman" w:cs="Times New Roman"/>
          <w:b w:val="0"/>
          <w:color w:val="auto"/>
          <w:sz w:val="24"/>
          <w:szCs w:val="24"/>
          <w:lang w:val="en-GB"/>
        </w:rPr>
        <w:t>Parameters</w:t>
      </w:r>
      <w:r w:rsidR="007544EA">
        <w:rPr>
          <w:rFonts w:ascii="Times New Roman" w:hAnsi="Times New Roman" w:cs="Times New Roman"/>
          <w:b w:val="0"/>
          <w:color w:val="auto"/>
          <w:sz w:val="24"/>
          <w:szCs w:val="24"/>
          <w:lang w:val="en-GB"/>
        </w:rPr>
        <w:t>…………………………………………………………………………...…3</w:t>
      </w:r>
    </w:p>
    <w:p w14:paraId="41A43AAF" w14:textId="47865B4D" w:rsidR="00CB1434" w:rsidRPr="00CB1434" w:rsidRDefault="00CB1434" w:rsidP="00645ECF">
      <w:pPr>
        <w:pStyle w:val="Beschriftung"/>
        <w:numPr>
          <w:ilvl w:val="0"/>
          <w:numId w:val="6"/>
        </w:numPr>
        <w:spacing w:after="0" w:line="360" w:lineRule="auto"/>
        <w:jc w:val="both"/>
        <w:rPr>
          <w:rFonts w:ascii="Times New Roman" w:hAnsi="Times New Roman" w:cs="Times New Roman"/>
          <w:b w:val="0"/>
          <w:color w:val="auto"/>
          <w:sz w:val="24"/>
          <w:szCs w:val="24"/>
          <w:lang w:val="en-GB"/>
        </w:rPr>
      </w:pPr>
      <w:r w:rsidRPr="00CB1434">
        <w:rPr>
          <w:rFonts w:ascii="Times New Roman" w:hAnsi="Times New Roman" w:cs="Times New Roman"/>
          <w:b w:val="0"/>
          <w:color w:val="auto"/>
          <w:sz w:val="24"/>
          <w:szCs w:val="24"/>
          <w:lang w:val="en-GB"/>
        </w:rPr>
        <w:t>Model fit to observed data</w:t>
      </w:r>
      <w:r w:rsidR="007544EA">
        <w:rPr>
          <w:rFonts w:ascii="Times New Roman" w:hAnsi="Times New Roman" w:cs="Times New Roman"/>
          <w:b w:val="0"/>
          <w:color w:val="auto"/>
          <w:sz w:val="24"/>
          <w:szCs w:val="24"/>
          <w:lang w:val="en-GB"/>
        </w:rPr>
        <w:t>……………………………………………………………..</w:t>
      </w:r>
      <w:r w:rsidR="00645ECF">
        <w:rPr>
          <w:rFonts w:ascii="Times New Roman" w:hAnsi="Times New Roman" w:cs="Times New Roman"/>
          <w:b w:val="0"/>
          <w:color w:val="auto"/>
          <w:sz w:val="24"/>
          <w:szCs w:val="24"/>
          <w:lang w:val="en-GB"/>
        </w:rPr>
        <w:t>.</w:t>
      </w:r>
      <w:r w:rsidR="007544EA">
        <w:rPr>
          <w:rFonts w:ascii="Times New Roman" w:hAnsi="Times New Roman" w:cs="Times New Roman"/>
          <w:b w:val="0"/>
          <w:color w:val="auto"/>
          <w:sz w:val="24"/>
          <w:szCs w:val="24"/>
          <w:lang w:val="en-GB"/>
        </w:rPr>
        <w:t>5</w:t>
      </w:r>
    </w:p>
    <w:p w14:paraId="786149A1" w14:textId="01D87B1E" w:rsidR="00E87D19" w:rsidRPr="003F3B00" w:rsidRDefault="00E87D19" w:rsidP="00645ECF">
      <w:pPr>
        <w:pStyle w:val="Beschriftung"/>
        <w:numPr>
          <w:ilvl w:val="0"/>
          <w:numId w:val="6"/>
        </w:numPr>
        <w:spacing w:after="0" w:line="360" w:lineRule="auto"/>
        <w:jc w:val="both"/>
        <w:rPr>
          <w:rFonts w:ascii="Times New Roman" w:hAnsi="Times New Roman" w:cs="Times New Roman"/>
          <w:b w:val="0"/>
          <w:color w:val="auto"/>
          <w:sz w:val="24"/>
          <w:szCs w:val="24"/>
          <w:lang w:val="en-GB"/>
        </w:rPr>
      </w:pPr>
      <w:r w:rsidRPr="003F3B00">
        <w:rPr>
          <w:rFonts w:ascii="Times New Roman" w:hAnsi="Times New Roman" w:cs="Times New Roman"/>
          <w:b w:val="0"/>
          <w:color w:val="auto"/>
          <w:sz w:val="24"/>
          <w:szCs w:val="24"/>
          <w:lang w:val="en-GB"/>
        </w:rPr>
        <w:t>Effects of the demographic change on contact patterns</w:t>
      </w:r>
      <w:r w:rsidR="007544EA">
        <w:rPr>
          <w:rFonts w:ascii="Times New Roman" w:hAnsi="Times New Roman" w:cs="Times New Roman"/>
          <w:b w:val="0"/>
          <w:color w:val="auto"/>
          <w:sz w:val="24"/>
          <w:szCs w:val="24"/>
          <w:lang w:val="en-GB"/>
        </w:rPr>
        <w:t>………………………………...6</w:t>
      </w:r>
    </w:p>
    <w:p w14:paraId="4752931C" w14:textId="57D7C2A2" w:rsidR="00E87D19" w:rsidRPr="003F3B00" w:rsidRDefault="00E87D19" w:rsidP="00645ECF">
      <w:pPr>
        <w:pStyle w:val="Beschriftung"/>
        <w:numPr>
          <w:ilvl w:val="0"/>
          <w:numId w:val="6"/>
        </w:numPr>
        <w:spacing w:after="0" w:line="360" w:lineRule="auto"/>
        <w:jc w:val="both"/>
        <w:rPr>
          <w:rFonts w:ascii="Times New Roman" w:hAnsi="Times New Roman" w:cs="Times New Roman"/>
          <w:b w:val="0"/>
          <w:color w:val="auto"/>
          <w:sz w:val="24"/>
          <w:szCs w:val="24"/>
          <w:lang w:val="en-GB"/>
        </w:rPr>
      </w:pPr>
      <w:r w:rsidRPr="003F3B00">
        <w:rPr>
          <w:rFonts w:ascii="Times New Roman" w:hAnsi="Times New Roman" w:cs="Times New Roman"/>
          <w:b w:val="0"/>
          <w:color w:val="auto"/>
          <w:sz w:val="24"/>
          <w:szCs w:val="24"/>
          <w:lang w:val="en-GB"/>
        </w:rPr>
        <w:t>Age-specific effects of varicella vaccination on varicella</w:t>
      </w:r>
      <w:r w:rsidR="007544EA">
        <w:rPr>
          <w:rFonts w:ascii="Times New Roman" w:hAnsi="Times New Roman" w:cs="Times New Roman"/>
          <w:b w:val="0"/>
          <w:color w:val="auto"/>
          <w:sz w:val="24"/>
          <w:szCs w:val="24"/>
          <w:lang w:val="en-GB"/>
        </w:rPr>
        <w:t>………………………………7</w:t>
      </w:r>
    </w:p>
    <w:p w14:paraId="45E2691F" w14:textId="008C2ED7" w:rsidR="00E87D19" w:rsidRPr="003F3B00" w:rsidRDefault="00E87D19" w:rsidP="00645ECF">
      <w:pPr>
        <w:pStyle w:val="Beschriftung"/>
        <w:numPr>
          <w:ilvl w:val="0"/>
          <w:numId w:val="6"/>
        </w:numPr>
        <w:spacing w:after="0" w:line="360" w:lineRule="auto"/>
        <w:jc w:val="both"/>
        <w:rPr>
          <w:rFonts w:ascii="Times New Roman" w:hAnsi="Times New Roman" w:cs="Times New Roman"/>
          <w:b w:val="0"/>
          <w:color w:val="auto"/>
          <w:sz w:val="24"/>
          <w:szCs w:val="24"/>
          <w:lang w:val="en-GB"/>
        </w:rPr>
      </w:pPr>
      <w:r w:rsidRPr="003F3B00">
        <w:rPr>
          <w:rFonts w:ascii="Times New Roman" w:hAnsi="Times New Roman" w:cs="Times New Roman"/>
          <w:b w:val="0"/>
          <w:color w:val="auto"/>
          <w:sz w:val="24"/>
          <w:szCs w:val="24"/>
          <w:lang w:val="en-GB"/>
        </w:rPr>
        <w:t>Vaccination against herpes zoster in the projected population scenario</w:t>
      </w:r>
      <w:r w:rsidR="007544EA">
        <w:rPr>
          <w:rFonts w:ascii="Times New Roman" w:hAnsi="Times New Roman" w:cs="Times New Roman"/>
          <w:b w:val="0"/>
          <w:color w:val="auto"/>
          <w:sz w:val="24"/>
          <w:szCs w:val="24"/>
          <w:lang w:val="en-GB"/>
        </w:rPr>
        <w:t>………………...8</w:t>
      </w:r>
    </w:p>
    <w:p w14:paraId="19E79CD6" w14:textId="1A96828B" w:rsidR="00E87D19" w:rsidRPr="003F3B00" w:rsidRDefault="00E87D19" w:rsidP="00645ECF">
      <w:pPr>
        <w:pStyle w:val="Beschriftung"/>
        <w:numPr>
          <w:ilvl w:val="0"/>
          <w:numId w:val="6"/>
        </w:numPr>
        <w:spacing w:after="0" w:line="360" w:lineRule="auto"/>
        <w:jc w:val="both"/>
        <w:rPr>
          <w:rFonts w:ascii="Times New Roman" w:hAnsi="Times New Roman" w:cs="Times New Roman"/>
          <w:b w:val="0"/>
          <w:color w:val="auto"/>
          <w:sz w:val="24"/>
          <w:szCs w:val="24"/>
          <w:lang w:val="en-GB"/>
        </w:rPr>
      </w:pPr>
      <w:r w:rsidRPr="003F3B00">
        <w:rPr>
          <w:rFonts w:ascii="Times New Roman" w:hAnsi="Times New Roman" w:cs="Times New Roman"/>
          <w:b w:val="0"/>
          <w:color w:val="auto"/>
          <w:sz w:val="24"/>
          <w:szCs w:val="24"/>
          <w:lang w:val="en-GB"/>
        </w:rPr>
        <w:t xml:space="preserve">Assumptions for the </w:t>
      </w:r>
      <w:r w:rsidRPr="00CB1434">
        <w:rPr>
          <w:rFonts w:ascii="Times New Roman" w:hAnsi="Times New Roman" w:cs="Times New Roman"/>
          <w:b w:val="0"/>
          <w:color w:val="auto"/>
          <w:sz w:val="24"/>
          <w:szCs w:val="24"/>
          <w:lang w:val="en-GB"/>
        </w:rPr>
        <w:t>projected population with increased migration</w:t>
      </w:r>
      <w:r w:rsidR="007544EA">
        <w:rPr>
          <w:rFonts w:ascii="Times New Roman" w:hAnsi="Times New Roman" w:cs="Times New Roman"/>
          <w:b w:val="0"/>
          <w:color w:val="auto"/>
          <w:sz w:val="24"/>
          <w:szCs w:val="24"/>
          <w:lang w:val="en-GB"/>
        </w:rPr>
        <w:t>…………………...9</w:t>
      </w:r>
    </w:p>
    <w:p w14:paraId="657877A9" w14:textId="7E055C43" w:rsidR="00E87D19" w:rsidRPr="003F3B00" w:rsidRDefault="00E87D19" w:rsidP="00645ECF">
      <w:pPr>
        <w:pStyle w:val="Beschriftung"/>
        <w:numPr>
          <w:ilvl w:val="0"/>
          <w:numId w:val="6"/>
        </w:numPr>
        <w:spacing w:after="0" w:line="360" w:lineRule="auto"/>
        <w:jc w:val="both"/>
        <w:rPr>
          <w:rFonts w:ascii="Times New Roman" w:hAnsi="Times New Roman" w:cs="Times New Roman"/>
          <w:b w:val="0"/>
          <w:color w:val="auto"/>
          <w:sz w:val="24"/>
          <w:szCs w:val="24"/>
          <w:lang w:val="en-GB"/>
        </w:rPr>
      </w:pPr>
      <w:r w:rsidRPr="003F3B00">
        <w:rPr>
          <w:rFonts w:ascii="Times New Roman" w:hAnsi="Times New Roman" w:cs="Times New Roman"/>
          <w:b w:val="0"/>
          <w:color w:val="auto"/>
          <w:sz w:val="24"/>
          <w:szCs w:val="24"/>
          <w:lang w:val="en-GB"/>
        </w:rPr>
        <w:t>Incidence and age-standardized incidence for varicella and herpes zoster</w:t>
      </w:r>
      <w:r w:rsidR="007544EA">
        <w:rPr>
          <w:rFonts w:ascii="Times New Roman" w:hAnsi="Times New Roman" w:cs="Times New Roman"/>
          <w:b w:val="0"/>
          <w:color w:val="auto"/>
          <w:sz w:val="24"/>
          <w:szCs w:val="24"/>
          <w:lang w:val="en-GB"/>
        </w:rPr>
        <w:t>……………10</w:t>
      </w:r>
    </w:p>
    <w:p w14:paraId="599377E4" w14:textId="648BC288" w:rsidR="00D46BC4" w:rsidRPr="003F3B00" w:rsidRDefault="00D46BC4" w:rsidP="00645ECF">
      <w:pPr>
        <w:pStyle w:val="Listenabsatz"/>
        <w:numPr>
          <w:ilvl w:val="0"/>
          <w:numId w:val="6"/>
        </w:numPr>
        <w:spacing w:after="0" w:line="360" w:lineRule="auto"/>
        <w:jc w:val="both"/>
        <w:rPr>
          <w:rFonts w:ascii="Times New Roman" w:eastAsiaTheme="minorEastAsia" w:hAnsi="Times New Roman" w:cs="Times New Roman"/>
          <w:bCs/>
          <w:sz w:val="24"/>
          <w:szCs w:val="24"/>
          <w:lang w:val="en-GB" w:eastAsia="de-DE"/>
        </w:rPr>
      </w:pPr>
      <w:r w:rsidRPr="003F3B00">
        <w:rPr>
          <w:rFonts w:ascii="Times New Roman" w:eastAsiaTheme="minorEastAsia" w:hAnsi="Times New Roman" w:cs="Times New Roman"/>
          <w:bCs/>
          <w:sz w:val="24"/>
          <w:szCs w:val="24"/>
          <w:lang w:val="en-GB" w:eastAsia="de-DE"/>
        </w:rPr>
        <w:t>Estimation of effectiveness of varicella vaccination</w:t>
      </w:r>
      <w:r w:rsidR="007544EA" w:rsidRPr="007544EA">
        <w:rPr>
          <w:rFonts w:ascii="Times New Roman" w:eastAsiaTheme="minorEastAsia" w:hAnsi="Times New Roman" w:cs="Times New Roman"/>
          <w:bCs/>
          <w:sz w:val="24"/>
          <w:szCs w:val="24"/>
          <w:lang w:val="en-GB" w:eastAsia="de-DE"/>
        </w:rPr>
        <w:t>…………………………………</w:t>
      </w:r>
      <w:r w:rsidR="007544EA">
        <w:rPr>
          <w:rFonts w:ascii="Times New Roman" w:eastAsiaTheme="minorEastAsia" w:hAnsi="Times New Roman" w:cs="Times New Roman"/>
          <w:bCs/>
          <w:sz w:val="24"/>
          <w:szCs w:val="24"/>
          <w:lang w:val="en-GB" w:eastAsia="de-DE"/>
        </w:rPr>
        <w:t>..11</w:t>
      </w:r>
    </w:p>
    <w:p w14:paraId="096B5C71" w14:textId="6A7B3E16" w:rsidR="00E87D19" w:rsidRPr="003F3B00" w:rsidRDefault="00F10E85" w:rsidP="00645ECF">
      <w:pPr>
        <w:pStyle w:val="Listenabsatz"/>
        <w:numPr>
          <w:ilvl w:val="0"/>
          <w:numId w:val="6"/>
        </w:numPr>
        <w:spacing w:after="0" w:line="360" w:lineRule="auto"/>
        <w:jc w:val="both"/>
        <w:rPr>
          <w:rFonts w:ascii="Times New Roman" w:eastAsiaTheme="minorEastAsia" w:hAnsi="Times New Roman" w:cs="Times New Roman"/>
          <w:bCs/>
          <w:sz w:val="24"/>
          <w:szCs w:val="24"/>
          <w:lang w:val="en-GB" w:eastAsia="de-DE"/>
        </w:rPr>
      </w:pPr>
      <w:r w:rsidRPr="003F3B00">
        <w:rPr>
          <w:rFonts w:ascii="Times New Roman" w:eastAsiaTheme="minorEastAsia" w:hAnsi="Times New Roman" w:cs="Times New Roman"/>
          <w:bCs/>
          <w:sz w:val="24"/>
          <w:szCs w:val="24"/>
          <w:lang w:val="en-GB" w:eastAsia="de-DE"/>
        </w:rPr>
        <w:t>Estimation of the</w:t>
      </w:r>
      <w:r w:rsidR="00E87D19" w:rsidRPr="003F3B00">
        <w:rPr>
          <w:rFonts w:ascii="Times New Roman" w:eastAsiaTheme="minorEastAsia" w:hAnsi="Times New Roman" w:cs="Times New Roman"/>
          <w:bCs/>
          <w:sz w:val="24"/>
          <w:szCs w:val="24"/>
          <w:lang w:val="en-GB" w:eastAsia="de-DE"/>
        </w:rPr>
        <w:t xml:space="preserve"> duration of protection (new subunit HZ vaccine)</w:t>
      </w:r>
      <w:r w:rsidR="007544EA" w:rsidRPr="007544EA">
        <w:rPr>
          <w:rFonts w:ascii="Times New Roman" w:eastAsiaTheme="minorEastAsia" w:hAnsi="Times New Roman" w:cs="Times New Roman"/>
          <w:bCs/>
          <w:sz w:val="24"/>
          <w:szCs w:val="24"/>
          <w:lang w:val="en-GB" w:eastAsia="de-DE"/>
        </w:rPr>
        <w:t xml:space="preserve"> …………………</w:t>
      </w:r>
      <w:r w:rsidR="007544EA">
        <w:rPr>
          <w:rFonts w:ascii="Times New Roman" w:eastAsiaTheme="minorEastAsia" w:hAnsi="Times New Roman" w:cs="Times New Roman"/>
          <w:bCs/>
          <w:sz w:val="24"/>
          <w:szCs w:val="24"/>
          <w:lang w:val="en-GB" w:eastAsia="de-DE"/>
        </w:rPr>
        <w:t>..11</w:t>
      </w:r>
    </w:p>
    <w:p w14:paraId="76C62321" w14:textId="380B0592" w:rsidR="00E87D19" w:rsidRDefault="00E87D19" w:rsidP="00645ECF">
      <w:pPr>
        <w:pStyle w:val="Listenabsatz"/>
        <w:numPr>
          <w:ilvl w:val="0"/>
          <w:numId w:val="6"/>
        </w:numPr>
        <w:spacing w:after="0" w:line="360" w:lineRule="auto"/>
        <w:ind w:left="714" w:hanging="357"/>
        <w:jc w:val="both"/>
        <w:rPr>
          <w:rFonts w:ascii="Times New Roman" w:eastAsiaTheme="minorEastAsia" w:hAnsi="Times New Roman" w:cs="Times New Roman"/>
          <w:bCs/>
          <w:sz w:val="24"/>
          <w:szCs w:val="24"/>
          <w:lang w:val="en-GB" w:eastAsia="de-DE"/>
        </w:rPr>
      </w:pPr>
      <w:r w:rsidRPr="003F3B00">
        <w:rPr>
          <w:rFonts w:ascii="Times New Roman" w:eastAsiaTheme="minorEastAsia" w:hAnsi="Times New Roman" w:cs="Times New Roman"/>
          <w:bCs/>
          <w:sz w:val="24"/>
          <w:szCs w:val="24"/>
          <w:lang w:val="en-GB" w:eastAsia="de-DE"/>
        </w:rPr>
        <w:t>Sensitivity analysis</w:t>
      </w:r>
      <w:r w:rsidR="007544EA" w:rsidRPr="007544EA">
        <w:rPr>
          <w:rFonts w:ascii="Times New Roman" w:eastAsiaTheme="minorEastAsia" w:hAnsi="Times New Roman" w:cs="Times New Roman"/>
          <w:bCs/>
          <w:sz w:val="24"/>
          <w:szCs w:val="24"/>
          <w:lang w:val="en-GB" w:eastAsia="de-DE"/>
        </w:rPr>
        <w:t>…………………………………………..………………………</w:t>
      </w:r>
      <w:r w:rsidR="007544EA">
        <w:rPr>
          <w:rFonts w:ascii="Times New Roman" w:eastAsiaTheme="minorEastAsia" w:hAnsi="Times New Roman" w:cs="Times New Roman"/>
          <w:bCs/>
          <w:sz w:val="24"/>
          <w:szCs w:val="24"/>
          <w:lang w:val="en-GB" w:eastAsia="de-DE"/>
        </w:rPr>
        <w:t>..11</w:t>
      </w:r>
    </w:p>
    <w:p w14:paraId="7E979BCB" w14:textId="521FCA1D" w:rsidR="00C9695A" w:rsidRDefault="00C9695A" w:rsidP="00645ECF">
      <w:pPr>
        <w:pStyle w:val="Listenabsatz"/>
        <w:numPr>
          <w:ilvl w:val="0"/>
          <w:numId w:val="6"/>
        </w:numPr>
        <w:spacing w:after="0" w:line="360" w:lineRule="auto"/>
        <w:ind w:left="714" w:hanging="357"/>
        <w:jc w:val="both"/>
        <w:rPr>
          <w:rFonts w:ascii="Times New Roman" w:eastAsiaTheme="minorEastAsia" w:hAnsi="Times New Roman" w:cs="Times New Roman"/>
          <w:bCs/>
          <w:sz w:val="24"/>
          <w:szCs w:val="24"/>
          <w:lang w:val="en-GB" w:eastAsia="de-DE"/>
        </w:rPr>
      </w:pPr>
      <w:r>
        <w:rPr>
          <w:rFonts w:ascii="Times New Roman" w:eastAsiaTheme="minorEastAsia" w:hAnsi="Times New Roman" w:cs="Times New Roman"/>
          <w:bCs/>
          <w:sz w:val="24"/>
          <w:szCs w:val="24"/>
          <w:lang w:val="en-GB" w:eastAsia="de-DE"/>
        </w:rPr>
        <w:t>Equations</w:t>
      </w:r>
      <w:r w:rsidR="007544EA" w:rsidRPr="007544EA">
        <w:rPr>
          <w:rFonts w:ascii="Times New Roman" w:eastAsiaTheme="minorEastAsia" w:hAnsi="Times New Roman" w:cs="Times New Roman"/>
          <w:bCs/>
          <w:sz w:val="24"/>
          <w:szCs w:val="24"/>
          <w:lang w:val="en-GB" w:eastAsia="de-DE"/>
        </w:rPr>
        <w:t>…………………………………………..…………………………………</w:t>
      </w:r>
      <w:r w:rsidR="007544EA">
        <w:rPr>
          <w:rFonts w:ascii="Times New Roman" w:eastAsiaTheme="minorEastAsia" w:hAnsi="Times New Roman" w:cs="Times New Roman"/>
          <w:bCs/>
          <w:sz w:val="24"/>
          <w:szCs w:val="24"/>
          <w:lang w:val="en-GB" w:eastAsia="de-DE"/>
        </w:rPr>
        <w:t>.15</w:t>
      </w:r>
    </w:p>
    <w:p w14:paraId="2899AE73" w14:textId="27F7781B" w:rsidR="0091469F" w:rsidRPr="00355B1B" w:rsidRDefault="0091469F" w:rsidP="00355B1B">
      <w:pPr>
        <w:spacing w:after="0" w:line="360" w:lineRule="auto"/>
        <w:ind w:left="357"/>
        <w:jc w:val="both"/>
        <w:rPr>
          <w:rFonts w:ascii="Times New Roman" w:eastAsiaTheme="minorEastAsia" w:hAnsi="Times New Roman" w:cs="Times New Roman"/>
          <w:bCs/>
          <w:sz w:val="24"/>
          <w:szCs w:val="24"/>
          <w:lang w:val="en-GB" w:eastAsia="de-DE"/>
        </w:rPr>
      </w:pPr>
      <w:r w:rsidRPr="00355B1B">
        <w:rPr>
          <w:rFonts w:ascii="Times New Roman" w:eastAsiaTheme="minorEastAsia" w:hAnsi="Times New Roman" w:cs="Times New Roman"/>
          <w:bCs/>
          <w:sz w:val="24"/>
          <w:szCs w:val="24"/>
          <w:lang w:val="en-GB" w:eastAsia="de-DE"/>
        </w:rPr>
        <w:t>References</w:t>
      </w:r>
      <w:r w:rsidR="00355B1B">
        <w:rPr>
          <w:rFonts w:ascii="Times New Roman" w:eastAsiaTheme="minorEastAsia" w:hAnsi="Times New Roman" w:cs="Times New Roman"/>
          <w:bCs/>
          <w:sz w:val="24"/>
          <w:szCs w:val="24"/>
          <w:lang w:val="en-GB" w:eastAsia="de-DE"/>
        </w:rPr>
        <w:t>………………………….</w:t>
      </w:r>
      <w:bookmarkStart w:id="0" w:name="_GoBack"/>
      <w:bookmarkEnd w:id="0"/>
      <w:r w:rsidR="00355B1B" w:rsidRPr="00355B1B">
        <w:rPr>
          <w:rFonts w:ascii="Times New Roman" w:eastAsiaTheme="minorEastAsia" w:hAnsi="Times New Roman" w:cs="Times New Roman"/>
          <w:bCs/>
          <w:sz w:val="24"/>
          <w:szCs w:val="24"/>
          <w:lang w:val="en-GB" w:eastAsia="de-DE"/>
        </w:rPr>
        <w:t>………………………………………………….</w:t>
      </w:r>
      <w:r w:rsidRPr="00355B1B">
        <w:rPr>
          <w:rFonts w:ascii="Times New Roman" w:eastAsiaTheme="minorEastAsia" w:hAnsi="Times New Roman" w:cs="Times New Roman"/>
          <w:bCs/>
          <w:sz w:val="24"/>
          <w:szCs w:val="24"/>
          <w:lang w:val="en-GB" w:eastAsia="de-DE"/>
        </w:rPr>
        <w:t>….16</w:t>
      </w:r>
    </w:p>
    <w:p w14:paraId="3F6C5FE1" w14:textId="2097AC6C" w:rsidR="00E87D19" w:rsidRPr="003F3B00" w:rsidRDefault="00E87D19" w:rsidP="002B0E69">
      <w:pPr>
        <w:jc w:val="both"/>
        <w:rPr>
          <w:lang w:val="en-GB" w:eastAsia="de-DE"/>
        </w:rPr>
      </w:pPr>
      <w:r w:rsidRPr="003F3B00">
        <w:rPr>
          <w:lang w:val="en-GB" w:eastAsia="de-DE"/>
        </w:rPr>
        <w:br w:type="page"/>
      </w:r>
    </w:p>
    <w:p w14:paraId="3BA703DE" w14:textId="737513C1" w:rsidR="00F76E89" w:rsidRPr="003F3B00" w:rsidRDefault="00426E43" w:rsidP="002B0E69">
      <w:pPr>
        <w:pStyle w:val="berschrift3"/>
        <w:jc w:val="both"/>
        <w:rPr>
          <w:lang w:val="en-GB"/>
        </w:rPr>
      </w:pPr>
      <w:r w:rsidRPr="003F3B00">
        <w:rPr>
          <w:lang w:val="en-GB"/>
        </w:rPr>
        <w:lastRenderedPageBreak/>
        <w:t xml:space="preserve">1. </w:t>
      </w:r>
      <w:r w:rsidR="00F76E89" w:rsidRPr="003F3B00">
        <w:rPr>
          <w:lang w:val="en-GB"/>
        </w:rPr>
        <w:t>Model structure of the underlying S</w:t>
      </w:r>
      <w:r w:rsidR="00D765A4" w:rsidRPr="003F3B00">
        <w:rPr>
          <w:lang w:val="en-GB"/>
        </w:rPr>
        <w:t>EIR model (see Horn</w:t>
      </w:r>
      <w:r w:rsidR="000F675D" w:rsidRPr="003F3B00">
        <w:rPr>
          <w:lang w:val="en-GB"/>
        </w:rPr>
        <w:t xml:space="preserve"> and colleagues</w:t>
      </w:r>
      <w:r w:rsidR="00840D64" w:rsidRPr="003F3B00">
        <w:rPr>
          <w:lang w:val="en-GB"/>
        </w:rPr>
        <w:t xml:space="preserve"> </w:t>
      </w:r>
      <w:r w:rsidR="000F675D" w:rsidRPr="003F3B00">
        <w:rPr>
          <w:lang w:val="en-GB"/>
        </w:rPr>
        <w:fldChar w:fldCharType="begin">
          <w:fldData xml:space="preserve">PEVuZE5vdGU+PENpdGU+PEF1dGhvcj5Ib3JuPC9BdXRob3I+PFllYXI+MjAxNjwvWWVhcj48UmVj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</w:fldData>
        </w:fldChar>
      </w:r>
      <w:r w:rsidR="000505D2" w:rsidRPr="003F3B00">
        <w:rPr>
          <w:lang w:val="en-GB"/>
        </w:rPr>
        <w:instrText xml:space="preserve"> ADDIN EN.CITE </w:instrText>
      </w:r>
      <w:r w:rsidR="000505D2" w:rsidRPr="003F3B00">
        <w:rPr>
          <w:lang w:val="en-GB"/>
        </w:rPr>
        <w:fldChar w:fldCharType="begin">
          <w:fldData xml:space="preserve">PEVuZE5vdGU+PENpdGU+PEF1dGhvcj5Ib3JuPC9BdXRob3I+PFllYXI+MjAxNjwvWWVhcj48UmVj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</w:fldData>
        </w:fldChar>
      </w:r>
      <w:r w:rsidR="000505D2" w:rsidRPr="003F3B00">
        <w:rPr>
          <w:lang w:val="en-GB"/>
        </w:rPr>
        <w:instrText xml:space="preserve"> ADDIN EN.CITE.DATA </w:instrText>
      </w:r>
      <w:r w:rsidR="000505D2" w:rsidRPr="003F3B00">
        <w:rPr>
          <w:lang w:val="en-GB"/>
        </w:rPr>
      </w:r>
      <w:r w:rsidR="000505D2" w:rsidRPr="003F3B00">
        <w:rPr>
          <w:lang w:val="en-GB"/>
        </w:rPr>
        <w:fldChar w:fldCharType="end"/>
      </w:r>
      <w:r w:rsidR="000F675D" w:rsidRPr="003F3B00">
        <w:rPr>
          <w:lang w:val="en-GB"/>
        </w:rPr>
      </w:r>
      <w:r w:rsidR="000F675D" w:rsidRPr="003F3B00">
        <w:rPr>
          <w:lang w:val="en-GB"/>
        </w:rPr>
        <w:fldChar w:fldCharType="separate"/>
      </w:r>
      <w:r w:rsidR="000505D2" w:rsidRPr="003F3B00">
        <w:rPr>
          <w:lang w:val="en-GB"/>
        </w:rPr>
        <w:t>[</w:t>
      </w:r>
      <w:hyperlink w:anchor="_ENREF_1" w:tooltip="Horn, 2016 #525" w:history="1">
        <w:r w:rsidR="006A35C2" w:rsidRPr="003F3B00">
          <w:rPr>
            <w:lang w:val="en-GB"/>
          </w:rPr>
          <w:t>1</w:t>
        </w:r>
      </w:hyperlink>
      <w:r w:rsidR="000505D2" w:rsidRPr="003F3B00">
        <w:rPr>
          <w:lang w:val="en-GB"/>
        </w:rPr>
        <w:t>]</w:t>
      </w:r>
      <w:r w:rsidR="000F675D" w:rsidRPr="003F3B00">
        <w:rPr>
          <w:lang w:val="en-GB"/>
        </w:rPr>
        <w:fldChar w:fldCharType="end"/>
      </w:r>
      <w:r w:rsidR="00F76E89" w:rsidRPr="003F3B00">
        <w:rPr>
          <w:lang w:val="en-GB"/>
        </w:rPr>
        <w:t>)</w:t>
      </w:r>
    </w:p>
    <w:p w14:paraId="114C4048" w14:textId="689AF8C5" w:rsidR="00F76E89" w:rsidRPr="003F3B00" w:rsidRDefault="00F76E89" w:rsidP="002B0E69">
      <w:pPr>
        <w:jc w:val="both"/>
        <w:rPr>
          <w:rFonts w:ascii="Times New Roman" w:hAnsi="Times New Roman" w:cs="Times New Roman"/>
          <w:sz w:val="20"/>
          <w:lang w:val="en-GB" w:eastAsia="de-DE"/>
        </w:rPr>
      </w:pPr>
      <w:r w:rsidRPr="003F3B00">
        <w:rPr>
          <w:rFonts w:ascii="Times New Roman" w:hAnsi="Times New Roman" w:cs="Times New Roman"/>
          <w:sz w:val="20"/>
          <w:lang w:val="en-GB" w:eastAsia="de-DE"/>
        </w:rPr>
        <w:t>The</w:t>
      </w:r>
      <w:r w:rsidR="006A1EEB">
        <w:rPr>
          <w:rFonts w:ascii="Times New Roman" w:hAnsi="Times New Roman" w:cs="Times New Roman"/>
          <w:sz w:val="20"/>
          <w:lang w:val="en-GB" w:eastAsia="de-DE"/>
        </w:rPr>
        <w:t xml:space="preserve"> deterministic dynamic compartmental</w:t>
      </w:r>
      <w:r w:rsidRPr="003F3B00">
        <w:rPr>
          <w:rFonts w:ascii="Times New Roman" w:hAnsi="Times New Roman" w:cs="Times New Roman"/>
          <w:sz w:val="20"/>
          <w:lang w:val="en-GB" w:eastAsia="de-DE"/>
        </w:rPr>
        <w:t xml:space="preserve"> model consists of four segments (</w:t>
      </w:r>
      <w:r w:rsidR="00787759" w:rsidRPr="003F3B00">
        <w:rPr>
          <w:rFonts w:ascii="Times New Roman" w:hAnsi="Times New Roman" w:cs="Times New Roman"/>
          <w:sz w:val="20"/>
          <w:lang w:val="en-GB" w:eastAsia="de-DE"/>
        </w:rPr>
        <w:t xml:space="preserve">see </w:t>
      </w:r>
      <w:r w:rsidRPr="003F3B00">
        <w:rPr>
          <w:rFonts w:ascii="Times New Roman" w:hAnsi="Times New Roman" w:cs="Times New Roman"/>
          <w:sz w:val="20"/>
          <w:lang w:val="en-GB" w:eastAsia="de-DE"/>
        </w:rPr>
        <w:t xml:space="preserve">Figure </w:t>
      </w:r>
      <w:r w:rsidR="001C2D1D" w:rsidRPr="003F3B00">
        <w:rPr>
          <w:rFonts w:ascii="Times New Roman" w:hAnsi="Times New Roman" w:cs="Times New Roman"/>
          <w:sz w:val="20"/>
          <w:lang w:val="en-GB" w:eastAsia="de-DE"/>
        </w:rPr>
        <w:t>S</w:t>
      </w:r>
      <w:r w:rsidRPr="003F3B00">
        <w:rPr>
          <w:rFonts w:ascii="Times New Roman" w:hAnsi="Times New Roman" w:cs="Times New Roman"/>
          <w:sz w:val="20"/>
          <w:lang w:val="en-GB" w:eastAsia="de-DE"/>
        </w:rPr>
        <w:t xml:space="preserve">1): </w:t>
      </w:r>
    </w:p>
    <w:p w14:paraId="354ABB76" w14:textId="77777777" w:rsidR="00F76E89" w:rsidRPr="003F3B00" w:rsidRDefault="00F76E89" w:rsidP="002B0E69">
      <w:pPr>
        <w:spacing w:after="0"/>
        <w:jc w:val="both"/>
        <w:rPr>
          <w:rFonts w:ascii="Times New Roman" w:hAnsi="Times New Roman" w:cs="Times New Roman"/>
          <w:sz w:val="20"/>
          <w:lang w:val="en-GB" w:eastAsia="de-DE"/>
        </w:rPr>
      </w:pPr>
      <w:r w:rsidRPr="003F3B00">
        <w:rPr>
          <w:rFonts w:ascii="Times New Roman" w:hAnsi="Times New Roman" w:cs="Times New Roman"/>
          <w:sz w:val="20"/>
          <w:lang w:val="en-GB" w:eastAsia="de-DE"/>
        </w:rPr>
        <w:t>A.</w:t>
      </w:r>
      <w:r w:rsidRPr="003F3B00">
        <w:rPr>
          <w:rFonts w:ascii="Times New Roman" w:hAnsi="Times New Roman" w:cs="Times New Roman"/>
          <w:sz w:val="20"/>
          <w:lang w:val="en-GB" w:eastAsia="de-DE"/>
        </w:rPr>
        <w:tab/>
        <w:t>Natural varicella disease (S, E, I, R; first row);</w:t>
      </w:r>
    </w:p>
    <w:p w14:paraId="0F066547" w14:textId="77777777" w:rsidR="00F76E89" w:rsidRPr="003F3B00" w:rsidRDefault="00F76E89" w:rsidP="002B0E69">
      <w:pPr>
        <w:spacing w:after="0"/>
        <w:jc w:val="both"/>
        <w:rPr>
          <w:rFonts w:ascii="Times New Roman" w:hAnsi="Times New Roman" w:cs="Times New Roman"/>
          <w:sz w:val="20"/>
          <w:lang w:val="en-GB" w:eastAsia="de-DE"/>
        </w:rPr>
      </w:pPr>
      <w:r w:rsidRPr="003F3B00">
        <w:rPr>
          <w:rFonts w:ascii="Times New Roman" w:hAnsi="Times New Roman" w:cs="Times New Roman"/>
          <w:sz w:val="20"/>
          <w:lang w:val="en-GB" w:eastAsia="de-DE"/>
        </w:rPr>
        <w:t>B.</w:t>
      </w:r>
      <w:r w:rsidRPr="003F3B00">
        <w:rPr>
          <w:rFonts w:ascii="Times New Roman" w:hAnsi="Times New Roman" w:cs="Times New Roman"/>
          <w:sz w:val="20"/>
          <w:lang w:val="en-GB" w:eastAsia="de-DE"/>
        </w:rPr>
        <w:tab/>
        <w:t xml:space="preserve">Varicella vaccination (V1, V2, VL); </w:t>
      </w:r>
    </w:p>
    <w:p w14:paraId="03680C3E" w14:textId="77777777" w:rsidR="00F76E89" w:rsidRPr="003F3B00" w:rsidRDefault="00F76E89" w:rsidP="002B0E69">
      <w:pPr>
        <w:spacing w:after="0"/>
        <w:jc w:val="both"/>
        <w:rPr>
          <w:rFonts w:ascii="Times New Roman" w:hAnsi="Times New Roman" w:cs="Times New Roman"/>
          <w:sz w:val="20"/>
          <w:lang w:val="en-GB" w:eastAsia="de-DE"/>
        </w:rPr>
      </w:pPr>
      <w:r w:rsidRPr="003F3B00">
        <w:rPr>
          <w:rFonts w:ascii="Times New Roman" w:hAnsi="Times New Roman" w:cs="Times New Roman"/>
          <w:sz w:val="20"/>
          <w:lang w:val="en-GB" w:eastAsia="de-DE"/>
        </w:rPr>
        <w:t>C.</w:t>
      </w:r>
      <w:r w:rsidRPr="003F3B00">
        <w:rPr>
          <w:rFonts w:ascii="Times New Roman" w:hAnsi="Times New Roman" w:cs="Times New Roman"/>
          <w:sz w:val="20"/>
          <w:lang w:val="en-GB" w:eastAsia="de-DE"/>
        </w:rPr>
        <w:tab/>
        <w:t>Breakthrough varicella disease (SB, EB, IB, R; second row)</w:t>
      </w:r>
    </w:p>
    <w:p w14:paraId="49AA69E2" w14:textId="77777777" w:rsidR="00F70B11" w:rsidRPr="003F3B00" w:rsidRDefault="00F76E89" w:rsidP="002B0E69">
      <w:pPr>
        <w:spacing w:after="0"/>
        <w:jc w:val="both"/>
        <w:rPr>
          <w:rFonts w:ascii="Times New Roman" w:hAnsi="Times New Roman" w:cs="Times New Roman"/>
          <w:sz w:val="20"/>
          <w:lang w:val="en-GB" w:eastAsia="de-DE"/>
        </w:rPr>
      </w:pPr>
      <w:r w:rsidRPr="003F3B00">
        <w:rPr>
          <w:rFonts w:ascii="Times New Roman" w:hAnsi="Times New Roman" w:cs="Times New Roman"/>
          <w:sz w:val="20"/>
          <w:lang w:val="en-GB" w:eastAsia="de-DE"/>
        </w:rPr>
        <w:t>D.</w:t>
      </w:r>
      <w:r w:rsidRPr="003F3B00">
        <w:rPr>
          <w:rFonts w:ascii="Times New Roman" w:hAnsi="Times New Roman" w:cs="Times New Roman"/>
          <w:sz w:val="20"/>
          <w:lang w:val="en-GB" w:eastAsia="de-DE"/>
        </w:rPr>
        <w:tab/>
        <w:t xml:space="preserve">Herpes zoster (HZ) disease (SZ, IZ, RZ) and HZ vaccination (VZ); </w:t>
      </w:r>
    </w:p>
    <w:p w14:paraId="29ACE842" w14:textId="77777777" w:rsidR="00F76E89" w:rsidRPr="003F3B00" w:rsidRDefault="00F76E89" w:rsidP="002B0E69">
      <w:pPr>
        <w:spacing w:after="0"/>
        <w:ind w:firstLine="708"/>
        <w:jc w:val="both"/>
        <w:rPr>
          <w:rFonts w:ascii="Times New Roman" w:hAnsi="Times New Roman" w:cs="Times New Roman"/>
          <w:sz w:val="20"/>
          <w:lang w:val="en-GB" w:eastAsia="de-DE"/>
        </w:rPr>
      </w:pPr>
      <w:proofErr w:type="gramStart"/>
      <w:r w:rsidRPr="003F3B00">
        <w:rPr>
          <w:rFonts w:ascii="Times New Roman" w:hAnsi="Times New Roman" w:cs="Times New Roman"/>
          <w:sz w:val="20"/>
          <w:lang w:val="en-GB" w:eastAsia="de-DE"/>
        </w:rPr>
        <w:t>subscripts</w:t>
      </w:r>
      <w:proofErr w:type="gramEnd"/>
      <w:r w:rsidRPr="003F3B00">
        <w:rPr>
          <w:rFonts w:ascii="Times New Roman" w:hAnsi="Times New Roman" w:cs="Times New Roman"/>
          <w:sz w:val="20"/>
          <w:lang w:val="en-GB" w:eastAsia="de-DE"/>
        </w:rPr>
        <w:t xml:space="preserve"> define the type of HZ (N = natural, B = breakthrough, V = vaccine type).</w:t>
      </w:r>
    </w:p>
    <w:p w14:paraId="6956E7B1" w14:textId="77777777" w:rsidR="00F76E89" w:rsidRPr="003F3B00" w:rsidRDefault="00F76E89" w:rsidP="002B0E69">
      <w:pPr>
        <w:spacing w:after="0"/>
        <w:jc w:val="both"/>
        <w:rPr>
          <w:rFonts w:ascii="Times New Roman" w:hAnsi="Times New Roman" w:cs="Times New Roman"/>
          <w:sz w:val="20"/>
          <w:lang w:val="en-GB" w:eastAsia="de-DE"/>
        </w:rPr>
      </w:pPr>
    </w:p>
    <w:p w14:paraId="0BD022EE" w14:textId="044138EB" w:rsidR="00D765A4" w:rsidRPr="00C6230B" w:rsidRDefault="00F76E89" w:rsidP="002B0E69">
      <w:pPr>
        <w:jc w:val="both"/>
        <w:rPr>
          <w:rFonts w:ascii="Times New Roman" w:hAnsi="Times New Roman" w:cs="Times New Roman"/>
          <w:sz w:val="20"/>
          <w:lang w:val="en-GB" w:eastAsia="de-DE"/>
        </w:rPr>
      </w:pPr>
      <w:r w:rsidRPr="003F3B00">
        <w:rPr>
          <w:rFonts w:ascii="Times New Roman" w:hAnsi="Times New Roman" w:cs="Times New Roman"/>
          <w:sz w:val="20"/>
          <w:lang w:val="en-GB" w:eastAsia="de-DE"/>
        </w:rPr>
        <w:t>Compartments for natural varicella disease occurring in the model represent the natural course of varicella disease in the absence of any protection from varicella vaccination</w:t>
      </w:r>
      <w:r w:rsidR="006A1EEB">
        <w:rPr>
          <w:rFonts w:ascii="Times New Roman" w:hAnsi="Times New Roman" w:cs="Times New Roman"/>
          <w:sz w:val="20"/>
          <w:lang w:val="en-GB" w:eastAsia="de-DE"/>
        </w:rPr>
        <w:t xml:space="preserve"> (M=maternal immunity, S=susceptible, E=</w:t>
      </w:r>
      <w:proofErr w:type="gramStart"/>
      <w:r w:rsidR="006A1EEB">
        <w:rPr>
          <w:rFonts w:ascii="Times New Roman" w:hAnsi="Times New Roman" w:cs="Times New Roman"/>
          <w:sz w:val="20"/>
          <w:lang w:val="en-GB" w:eastAsia="de-DE"/>
        </w:rPr>
        <w:t>exposed(</w:t>
      </w:r>
      <w:proofErr w:type="gramEnd"/>
      <w:r w:rsidR="006A1EEB">
        <w:rPr>
          <w:rFonts w:ascii="Times New Roman" w:hAnsi="Times New Roman" w:cs="Times New Roman"/>
          <w:sz w:val="20"/>
          <w:lang w:val="en-GB" w:eastAsia="de-DE"/>
        </w:rPr>
        <w:t>infected), I=infectious, R=resistant)</w:t>
      </w:r>
      <w:r w:rsidRPr="003F3B00">
        <w:rPr>
          <w:rFonts w:ascii="Times New Roman" w:hAnsi="Times New Roman" w:cs="Times New Roman"/>
          <w:sz w:val="20"/>
          <w:lang w:val="en-GB" w:eastAsia="de-DE"/>
        </w:rPr>
        <w:t>. In contrast, breakthrough varicella is defined as the generally milder form of varicella in individuals partly protected by varicella vaccine</w:t>
      </w:r>
      <w:r w:rsidR="006A1EEB">
        <w:rPr>
          <w:rFonts w:ascii="Times New Roman" w:hAnsi="Times New Roman" w:cs="Times New Roman"/>
          <w:sz w:val="20"/>
          <w:lang w:val="en-GB" w:eastAsia="de-DE"/>
        </w:rPr>
        <w:t xml:space="preserve"> in second row (using prefix B for breakthrough)</w:t>
      </w:r>
      <w:r w:rsidRPr="003F3B00">
        <w:rPr>
          <w:rFonts w:ascii="Times New Roman" w:hAnsi="Times New Roman" w:cs="Times New Roman"/>
          <w:sz w:val="20"/>
          <w:lang w:val="en-GB" w:eastAsia="de-DE"/>
        </w:rPr>
        <w:t xml:space="preserve">. HZ stages are differentiated with respect to the type of primary </w:t>
      </w:r>
      <w:r w:rsidR="00D752C7" w:rsidRPr="003F3B00">
        <w:rPr>
          <w:rFonts w:ascii="Times New Roman" w:hAnsi="Times New Roman" w:cs="Times New Roman"/>
          <w:sz w:val="20"/>
          <w:lang w:val="en-GB" w:eastAsia="de-DE"/>
        </w:rPr>
        <w:t xml:space="preserve">varicella </w:t>
      </w:r>
      <w:r w:rsidRPr="003F3B00">
        <w:rPr>
          <w:rFonts w:ascii="Times New Roman" w:hAnsi="Times New Roman" w:cs="Times New Roman"/>
          <w:sz w:val="20"/>
          <w:lang w:val="en-GB" w:eastAsia="de-DE"/>
        </w:rPr>
        <w:t xml:space="preserve">disease </w:t>
      </w:r>
      <w:r w:rsidR="006A1EEB">
        <w:rPr>
          <w:rFonts w:ascii="Times New Roman" w:hAnsi="Times New Roman" w:cs="Times New Roman"/>
          <w:sz w:val="20"/>
          <w:lang w:val="en-GB" w:eastAsia="de-DE"/>
        </w:rPr>
        <w:t xml:space="preserve">using subscripts </w:t>
      </w:r>
      <w:r w:rsidRPr="003F3B00">
        <w:rPr>
          <w:rFonts w:ascii="Times New Roman" w:hAnsi="Times New Roman" w:cs="Times New Roman"/>
          <w:sz w:val="20"/>
          <w:lang w:val="en-GB" w:eastAsia="de-DE"/>
        </w:rPr>
        <w:t>(</w:t>
      </w:r>
      <w:r w:rsidR="006A1EEB">
        <w:rPr>
          <w:rFonts w:ascii="Times New Roman" w:hAnsi="Times New Roman" w:cs="Times New Roman"/>
          <w:sz w:val="20"/>
          <w:lang w:val="en-GB" w:eastAsia="de-DE"/>
        </w:rPr>
        <w:t>N=</w:t>
      </w:r>
      <w:r w:rsidRPr="003F3B00">
        <w:rPr>
          <w:rFonts w:ascii="Times New Roman" w:hAnsi="Times New Roman" w:cs="Times New Roman"/>
          <w:sz w:val="20"/>
          <w:lang w:val="en-GB" w:eastAsia="de-DE"/>
        </w:rPr>
        <w:t xml:space="preserve">natural, </w:t>
      </w:r>
      <w:r w:rsidR="006A1EEB">
        <w:rPr>
          <w:rFonts w:ascii="Times New Roman" w:hAnsi="Times New Roman" w:cs="Times New Roman"/>
          <w:sz w:val="20"/>
          <w:lang w:val="en-GB" w:eastAsia="de-DE"/>
        </w:rPr>
        <w:t>B=</w:t>
      </w:r>
      <w:r w:rsidRPr="003F3B00">
        <w:rPr>
          <w:rFonts w:ascii="Times New Roman" w:hAnsi="Times New Roman" w:cs="Times New Roman"/>
          <w:sz w:val="20"/>
          <w:lang w:val="en-GB" w:eastAsia="de-DE"/>
        </w:rPr>
        <w:t xml:space="preserve">breakthrough or </w:t>
      </w:r>
      <w:r w:rsidR="006A1EEB">
        <w:rPr>
          <w:rFonts w:ascii="Times New Roman" w:hAnsi="Times New Roman" w:cs="Times New Roman"/>
          <w:sz w:val="20"/>
          <w:lang w:val="en-GB" w:eastAsia="de-DE"/>
        </w:rPr>
        <w:t>V=</w:t>
      </w:r>
      <w:r w:rsidRPr="003F3B00">
        <w:rPr>
          <w:rFonts w:ascii="Times New Roman" w:hAnsi="Times New Roman" w:cs="Times New Roman"/>
          <w:sz w:val="20"/>
          <w:lang w:val="en-GB" w:eastAsia="de-DE"/>
        </w:rPr>
        <w:t>vaccine breakthrough). Vaccine breakthrough is a</w:t>
      </w:r>
      <w:r w:rsidR="006A1EEB">
        <w:rPr>
          <w:rFonts w:ascii="Times New Roman" w:hAnsi="Times New Roman" w:cs="Times New Roman"/>
          <w:sz w:val="20"/>
          <w:lang w:val="en-GB" w:eastAsia="de-DE"/>
        </w:rPr>
        <w:t xml:space="preserve"> very</w:t>
      </w:r>
      <w:r w:rsidRPr="003F3B00">
        <w:rPr>
          <w:rFonts w:ascii="Times New Roman" w:hAnsi="Times New Roman" w:cs="Times New Roman"/>
          <w:sz w:val="20"/>
          <w:lang w:val="en-GB" w:eastAsia="de-DE"/>
        </w:rPr>
        <w:t xml:space="preserve"> rare side effect of a vaccination with a live vaccine which leads to disease caused by the vaccine virus in absence of wild virus infection</w:t>
      </w:r>
      <w:r w:rsidR="006A1EEB">
        <w:rPr>
          <w:rFonts w:ascii="Times New Roman" w:hAnsi="Times New Roman" w:cs="Times New Roman"/>
          <w:sz w:val="20"/>
          <w:lang w:val="en-GB" w:eastAsia="de-DE"/>
        </w:rPr>
        <w:t xml:space="preserve"> observed almost exclusively in immunocompromised children</w:t>
      </w:r>
      <w:r w:rsidRPr="003F3B00">
        <w:rPr>
          <w:rFonts w:ascii="Times New Roman" w:hAnsi="Times New Roman" w:cs="Times New Roman"/>
          <w:sz w:val="20"/>
          <w:lang w:val="en-GB" w:eastAsia="de-DE"/>
        </w:rPr>
        <w:t xml:space="preserve">. </w:t>
      </w:r>
    </w:p>
    <w:p w14:paraId="4AD8AF2B" w14:textId="77777777" w:rsidR="00C94C64" w:rsidRPr="003F3B00" w:rsidRDefault="00C94C64" w:rsidP="002B0E69">
      <w:pPr>
        <w:pStyle w:val="Beschriftung"/>
        <w:jc w:val="both"/>
        <w:rPr>
          <w:rFonts w:ascii="Times New Roman" w:hAnsi="Times New Roman" w:cs="Times New Roman"/>
          <w:lang w:val="en-GB"/>
        </w:rPr>
      </w:pPr>
      <w:r w:rsidRPr="003F3B00">
        <w:rPr>
          <w:rFonts w:ascii="Times New Roman" w:hAnsi="Times New Roman" w:cs="Times New Roman"/>
          <w:noProof/>
        </w:rPr>
        <w:drawing>
          <wp:inline distT="0" distB="0" distL="0" distR="0" wp14:anchorId="3C9C46F4" wp14:editId="525AE119">
            <wp:extent cx="5508000" cy="37512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08000" cy="3751200"/>
                    </a:xfrm>
                    <a:prstGeom prst="rect">
                      <a:avLst/>
                    </a:prstGeom>
                    <a:noFill/>
                  </pic:spPr>
                </pic:pic>
              </a:graphicData>
            </a:graphic>
          </wp:inline>
        </w:drawing>
      </w:r>
    </w:p>
    <w:p w14:paraId="75C4F2FD" w14:textId="77777777" w:rsidR="00F76E89" w:rsidRPr="003F3B00" w:rsidRDefault="000B2AD6" w:rsidP="002B0E69">
      <w:pPr>
        <w:pStyle w:val="Beschriftung"/>
        <w:jc w:val="both"/>
        <w:rPr>
          <w:rFonts w:ascii="Times New Roman" w:hAnsi="Times New Roman" w:cs="Times New Roman"/>
          <w:lang w:val="en-GB"/>
        </w:rPr>
      </w:pPr>
      <w:r w:rsidRPr="003F3B00">
        <w:rPr>
          <w:rFonts w:ascii="Times New Roman" w:hAnsi="Times New Roman" w:cs="Times New Roman"/>
          <w:lang w:val="en-GB"/>
        </w:rPr>
        <w:t>Figure</w:t>
      </w:r>
      <w:r w:rsidR="00D765A4" w:rsidRPr="003F3B00">
        <w:rPr>
          <w:rFonts w:ascii="Times New Roman" w:hAnsi="Times New Roman" w:cs="Times New Roman"/>
          <w:lang w:val="en-GB"/>
        </w:rPr>
        <w:t xml:space="preserve"> S</w:t>
      </w:r>
      <w:r w:rsidR="00D765A4" w:rsidRPr="003F3B00">
        <w:rPr>
          <w:rFonts w:ascii="Times New Roman" w:hAnsi="Times New Roman" w:cs="Times New Roman"/>
          <w:lang w:val="en-GB"/>
        </w:rPr>
        <w:fldChar w:fldCharType="begin"/>
      </w:r>
      <w:r w:rsidR="00D765A4" w:rsidRPr="003F3B00">
        <w:rPr>
          <w:rFonts w:ascii="Times New Roman" w:hAnsi="Times New Roman" w:cs="Times New Roman"/>
          <w:lang w:val="en-GB"/>
        </w:rPr>
        <w:instrText xml:space="preserve"> SEQ Figure \* ARABIC </w:instrText>
      </w:r>
      <w:r w:rsidR="00D765A4" w:rsidRPr="003F3B00">
        <w:rPr>
          <w:rFonts w:ascii="Times New Roman" w:hAnsi="Times New Roman" w:cs="Times New Roman"/>
          <w:lang w:val="en-GB"/>
        </w:rPr>
        <w:fldChar w:fldCharType="separate"/>
      </w:r>
      <w:r w:rsidR="00ED1E1A" w:rsidRPr="003F3B00">
        <w:rPr>
          <w:rFonts w:ascii="Times New Roman" w:hAnsi="Times New Roman" w:cs="Times New Roman"/>
          <w:noProof/>
          <w:lang w:val="en-GB"/>
        </w:rPr>
        <w:t>1</w:t>
      </w:r>
      <w:r w:rsidR="00D765A4" w:rsidRPr="003F3B00">
        <w:rPr>
          <w:rFonts w:ascii="Times New Roman" w:hAnsi="Times New Roman" w:cs="Times New Roman"/>
          <w:lang w:val="en-GB"/>
        </w:rPr>
        <w:fldChar w:fldCharType="end"/>
      </w:r>
      <w:r w:rsidR="00787759" w:rsidRPr="003F3B00">
        <w:rPr>
          <w:rFonts w:ascii="Times New Roman" w:hAnsi="Times New Roman" w:cs="Times New Roman"/>
          <w:lang w:val="en-GB"/>
        </w:rPr>
        <w:t>:</w:t>
      </w:r>
      <w:r w:rsidR="00D765A4" w:rsidRPr="003F3B00">
        <w:rPr>
          <w:rFonts w:ascii="Times New Roman" w:hAnsi="Times New Roman" w:cs="Times New Roman"/>
          <w:lang w:val="en-GB"/>
        </w:rPr>
        <w:t xml:space="preserve"> Model structure</w:t>
      </w:r>
    </w:p>
    <w:p w14:paraId="1FAAC31B" w14:textId="602F9B4F" w:rsidR="00F76E89" w:rsidRPr="003F3B00" w:rsidRDefault="00F76E89" w:rsidP="002B0E69">
      <w:pPr>
        <w:jc w:val="both"/>
        <w:rPr>
          <w:rFonts w:ascii="Times New Roman" w:hAnsi="Times New Roman" w:cs="Times New Roman"/>
          <w:lang w:val="en-GB" w:eastAsia="de-DE"/>
        </w:rPr>
      </w:pPr>
      <w:r w:rsidRPr="003F3B00">
        <w:rPr>
          <w:rFonts w:ascii="Times New Roman" w:hAnsi="Times New Roman" w:cs="Times New Roman"/>
          <w:sz w:val="18"/>
          <w:szCs w:val="18"/>
          <w:lang w:val="en-GB" w:eastAsia="de-DE"/>
        </w:rPr>
        <w:t>M = maternal protection; S, E, I, R = susceptible, exposed (latent), infectious, resistant regarding natural varicella; SB; EB, IB, RB = susceptible, exposed, infectious, resistant regarding breakthrough varicella; SZ, IZ, RZ, VZ susceptible, infectious, resistant, vaccinated regarding herpes zoster; V1, V2 = vaccinated against varicella with 1 or 2 doses ; VL = varicella vaccine-related protection boosted to lifelong duration; subscripts of Z (ZN, ZB, ZV) = specification of zoster type due to natural varicella (N), breakthrough varicella (B) or vaccine virus (V); SBV, V1V, V2V = shortcut for SB_SZV, V1_SZV, V2_SZV defining individuals susceptible, vaccinated against varicella (with one or two doses) and susceptible to herpes zoster due to vaccine virus.</w:t>
      </w:r>
      <w:r w:rsidR="00C0645A">
        <w:rPr>
          <w:rFonts w:ascii="Times New Roman" w:hAnsi="Times New Roman" w:cs="Times New Roman"/>
          <w:sz w:val="18"/>
          <w:szCs w:val="18"/>
          <w:lang w:val="en-GB" w:eastAsia="de-DE"/>
        </w:rPr>
        <w:t xml:space="preserve"> </w:t>
      </w:r>
      <w:r w:rsidRPr="003F3B00">
        <w:rPr>
          <w:rFonts w:ascii="Times New Roman" w:hAnsi="Times New Roman" w:cs="Times New Roman"/>
          <w:sz w:val="18"/>
          <w:szCs w:val="18"/>
          <w:lang w:val="en-GB" w:eastAsia="de-DE"/>
        </w:rPr>
        <w:t xml:space="preserve"> </w:t>
      </w:r>
    </w:p>
    <w:p w14:paraId="3E81DE67" w14:textId="45A81BB0" w:rsidR="00A1552D" w:rsidRPr="00C6230B" w:rsidRDefault="00A1552D" w:rsidP="002B0E69">
      <w:pPr>
        <w:jc w:val="both"/>
        <w:rPr>
          <w:rFonts w:ascii="Times New Roman" w:hAnsi="Times New Roman" w:cs="Times New Roman"/>
          <w:sz w:val="20"/>
          <w:lang w:val="en-GB" w:eastAsia="de-DE"/>
        </w:rPr>
      </w:pPr>
      <w:r w:rsidRPr="001D7952">
        <w:rPr>
          <w:rFonts w:ascii="Times New Roman" w:hAnsi="Times New Roman" w:cs="Times New Roman"/>
          <w:sz w:val="20"/>
          <w:lang w:val="en-GB" w:eastAsia="de-DE"/>
        </w:rPr>
        <w:t xml:space="preserve">Transmission of the virus as well as boosting of protection against HZ or extension of varicella vaccine protection was modelled dynamically using contact matrices provided by the POLYMOD project. </w:t>
      </w:r>
      <w:r w:rsidR="00B53437">
        <w:rPr>
          <w:rFonts w:ascii="Times New Roman" w:eastAsia="Times New Roman" w:hAnsi="Times New Roman" w:cs="Times New Roman"/>
          <w:sz w:val="20"/>
          <w:szCs w:val="20"/>
          <w:lang w:val="en-GB" w:eastAsia="de-DE"/>
        </w:rPr>
        <w:t>B</w:t>
      </w:r>
      <w:r>
        <w:rPr>
          <w:rFonts w:ascii="Times New Roman" w:eastAsia="Times New Roman" w:hAnsi="Times New Roman" w:cs="Times New Roman"/>
          <w:sz w:val="20"/>
          <w:szCs w:val="20"/>
          <w:lang w:val="en-GB" w:eastAsia="de-DE"/>
        </w:rPr>
        <w:t>reakthrough varicella was</w:t>
      </w:r>
      <w:r w:rsidR="00B53437">
        <w:rPr>
          <w:rFonts w:ascii="Times New Roman" w:eastAsia="Times New Roman" w:hAnsi="Times New Roman" w:cs="Times New Roman"/>
          <w:sz w:val="20"/>
          <w:szCs w:val="20"/>
          <w:lang w:val="en-GB" w:eastAsia="de-DE"/>
        </w:rPr>
        <w:t xml:space="preserve"> </w:t>
      </w:r>
      <w:r w:rsidR="00B53437" w:rsidRPr="00B53437">
        <w:rPr>
          <w:rFonts w:ascii="Times New Roman" w:eastAsia="Times New Roman" w:hAnsi="Times New Roman" w:cs="Times New Roman"/>
          <w:sz w:val="20"/>
          <w:szCs w:val="20"/>
          <w:lang w:val="en-GB" w:eastAsia="de-DE"/>
        </w:rPr>
        <w:t>assumed to be</w:t>
      </w:r>
      <w:r>
        <w:rPr>
          <w:rFonts w:ascii="Times New Roman" w:eastAsia="Times New Roman" w:hAnsi="Times New Roman" w:cs="Times New Roman"/>
          <w:sz w:val="20"/>
          <w:szCs w:val="20"/>
          <w:lang w:val="en-GB" w:eastAsia="de-DE"/>
        </w:rPr>
        <w:t xml:space="preserve"> half as infectious as natural varicella </w:t>
      </w:r>
      <w:r w:rsidRPr="003F3B00">
        <w:rPr>
          <w:rFonts w:ascii="Times New Roman" w:hAnsi="Times New Roman" w:cs="Times New Roman"/>
          <w:sz w:val="20"/>
          <w:szCs w:val="20"/>
          <w:lang w:val="en-GB"/>
        </w:rPr>
        <w:fldChar w:fldCharType="begin">
          <w:fldData xml:space="preserve">PEVuZE5vdGU+PENpdGU+PEF1dGhvcj52YW4gSG9lazwvQXV0aG9yPjxZZWFyPjIwMTE8L1llYXI+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</w:fldData>
        </w:fldChar>
      </w:r>
      <w:r>
        <w:rPr>
          <w:rFonts w:ascii="Times New Roman" w:hAnsi="Times New Roman" w:cs="Times New Roman"/>
          <w:sz w:val="20"/>
          <w:szCs w:val="20"/>
          <w:lang w:val="en-GB"/>
        </w:rPr>
        <w:instrText xml:space="preserve"> ADDIN EN.CITE </w:instrText>
      </w:r>
      <w:r>
        <w:rPr>
          <w:rFonts w:ascii="Times New Roman" w:hAnsi="Times New Roman" w:cs="Times New Roman"/>
          <w:sz w:val="20"/>
          <w:szCs w:val="20"/>
          <w:lang w:val="en-GB"/>
        </w:rPr>
        <w:fldChar w:fldCharType="begin">
          <w:fldData xml:space="preserve">PEVuZE5vdGU+PENpdGU+PEF1dGhvcj52YW4gSG9lazwvQXV0aG9yPjxZZWFyPjIwMTE8L1llYXI+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</w:fldData>
        </w:fldChar>
      </w:r>
      <w:r>
        <w:rPr>
          <w:rFonts w:ascii="Times New Roman" w:hAnsi="Times New Roman" w:cs="Times New Roman"/>
          <w:sz w:val="20"/>
          <w:szCs w:val="20"/>
          <w:lang w:val="en-GB"/>
        </w:rPr>
        <w:instrText xml:space="preserve"> ADDIN EN.CITE.DATA </w:instrText>
      </w:r>
      <w:r>
        <w:rPr>
          <w:rFonts w:ascii="Times New Roman" w:hAnsi="Times New Roman" w:cs="Times New Roman"/>
          <w:sz w:val="20"/>
          <w:szCs w:val="20"/>
          <w:lang w:val="en-GB"/>
        </w:rPr>
      </w:r>
      <w:r>
        <w:rPr>
          <w:rFonts w:ascii="Times New Roman" w:hAnsi="Times New Roman" w:cs="Times New Roman"/>
          <w:sz w:val="20"/>
          <w:szCs w:val="20"/>
          <w:lang w:val="en-GB"/>
        </w:rPr>
        <w:fldChar w:fldCharType="end"/>
      </w:r>
      <w:r w:rsidRPr="003F3B00">
        <w:rPr>
          <w:rFonts w:ascii="Times New Roman" w:hAnsi="Times New Roman" w:cs="Times New Roman"/>
          <w:sz w:val="20"/>
          <w:szCs w:val="20"/>
          <w:lang w:val="en-GB"/>
        </w:rPr>
      </w:r>
      <w:r w:rsidRPr="003F3B00">
        <w:rPr>
          <w:rFonts w:ascii="Times New Roman" w:hAnsi="Times New Roman" w:cs="Times New Roman"/>
          <w:sz w:val="20"/>
          <w:szCs w:val="20"/>
          <w:lang w:val="en-GB"/>
        </w:rPr>
        <w:fldChar w:fldCharType="separate"/>
      </w:r>
      <w:r>
        <w:rPr>
          <w:rFonts w:ascii="Times New Roman" w:hAnsi="Times New Roman" w:cs="Times New Roman"/>
          <w:noProof/>
          <w:sz w:val="20"/>
          <w:szCs w:val="20"/>
          <w:lang w:val="en-GB"/>
        </w:rPr>
        <w:t>[</w:t>
      </w:r>
      <w:hyperlink w:anchor="_ENREF_8" w:tooltip="van Hoek, 2011 #29" w:history="1">
        <w:r>
          <w:rPr>
            <w:rFonts w:ascii="Times New Roman" w:hAnsi="Times New Roman" w:cs="Times New Roman"/>
            <w:noProof/>
            <w:sz w:val="20"/>
            <w:szCs w:val="20"/>
            <w:lang w:val="en-GB"/>
          </w:rPr>
          <w:t>8</w:t>
        </w:r>
      </w:hyperlink>
      <w:r>
        <w:rPr>
          <w:rFonts w:ascii="Times New Roman" w:hAnsi="Times New Roman" w:cs="Times New Roman"/>
          <w:noProof/>
          <w:sz w:val="20"/>
          <w:szCs w:val="20"/>
          <w:lang w:val="en-GB"/>
        </w:rPr>
        <w:t xml:space="preserve">, </w:t>
      </w:r>
      <w:hyperlink w:anchor="_ENREF_9" w:tooltip="Brisson, 2000 #308" w:history="1">
        <w:r>
          <w:rPr>
            <w:rFonts w:ascii="Times New Roman" w:hAnsi="Times New Roman" w:cs="Times New Roman"/>
            <w:noProof/>
            <w:sz w:val="20"/>
            <w:szCs w:val="20"/>
            <w:lang w:val="en-GB"/>
          </w:rPr>
          <w:t>9</w:t>
        </w:r>
      </w:hyperlink>
      <w:r>
        <w:rPr>
          <w:rFonts w:ascii="Times New Roman" w:hAnsi="Times New Roman" w:cs="Times New Roman"/>
          <w:noProof/>
          <w:sz w:val="20"/>
          <w:szCs w:val="20"/>
          <w:lang w:val="en-GB"/>
        </w:rPr>
        <w:t>]</w:t>
      </w:r>
      <w:r w:rsidRPr="003F3B00">
        <w:rPr>
          <w:rFonts w:ascii="Times New Roman" w:hAnsi="Times New Roman" w:cs="Times New Roman"/>
          <w:sz w:val="20"/>
          <w:szCs w:val="20"/>
          <w:lang w:val="en-GB"/>
        </w:rPr>
        <w:fldChar w:fldCharType="end"/>
      </w:r>
      <w:r>
        <w:rPr>
          <w:rFonts w:ascii="Times New Roman" w:eastAsia="Times New Roman" w:hAnsi="Times New Roman" w:cs="Times New Roman"/>
          <w:sz w:val="20"/>
          <w:szCs w:val="20"/>
          <w:lang w:val="en-GB" w:eastAsia="de-DE"/>
        </w:rPr>
        <w:t xml:space="preserve"> which in turn was 10 times as infectious as HZ. Depending on infectivity</w:t>
      </w:r>
      <w:r w:rsidR="00B53437">
        <w:rPr>
          <w:rFonts w:ascii="Times New Roman" w:eastAsia="Times New Roman" w:hAnsi="Times New Roman" w:cs="Times New Roman"/>
          <w:sz w:val="20"/>
          <w:szCs w:val="20"/>
          <w:lang w:val="en-GB" w:eastAsia="de-DE"/>
        </w:rPr>
        <w:t>,</w:t>
      </w:r>
      <w:r>
        <w:rPr>
          <w:rFonts w:ascii="Times New Roman" w:eastAsia="Times New Roman" w:hAnsi="Times New Roman" w:cs="Times New Roman"/>
          <w:sz w:val="20"/>
          <w:szCs w:val="20"/>
          <w:lang w:val="en-GB" w:eastAsia="de-DE"/>
        </w:rPr>
        <w:t xml:space="preserve"> </w:t>
      </w:r>
      <w:r>
        <w:rPr>
          <w:rFonts w:ascii="Times New Roman" w:hAnsi="Times New Roman" w:cs="Times New Roman"/>
          <w:sz w:val="20"/>
          <w:lang w:val="en-GB" w:eastAsia="de-DE"/>
        </w:rPr>
        <w:t>contact with an infectious individual (I,IB, IZ</w:t>
      </w:r>
      <w:r w:rsidRPr="001D7952">
        <w:rPr>
          <w:rFonts w:ascii="Times New Roman" w:hAnsi="Times New Roman" w:cs="Times New Roman"/>
          <w:sz w:val="20"/>
          <w:lang w:val="en-GB" w:eastAsia="de-DE"/>
        </w:rPr>
        <w:t>N</w:t>
      </w:r>
      <w:r>
        <w:rPr>
          <w:rFonts w:ascii="Times New Roman" w:hAnsi="Times New Roman" w:cs="Times New Roman"/>
          <w:sz w:val="20"/>
          <w:lang w:val="en-GB" w:eastAsia="de-DE"/>
        </w:rPr>
        <w:t>,</w:t>
      </w:r>
      <w:r w:rsidRPr="001D7952">
        <w:rPr>
          <w:rFonts w:ascii="Times New Roman" w:hAnsi="Times New Roman" w:cs="Times New Roman"/>
          <w:sz w:val="20"/>
          <w:lang w:val="en-GB" w:eastAsia="de-DE"/>
        </w:rPr>
        <w:t>B</w:t>
      </w:r>
      <w:r>
        <w:rPr>
          <w:rFonts w:ascii="Times New Roman" w:hAnsi="Times New Roman" w:cs="Times New Roman"/>
          <w:sz w:val="20"/>
          <w:lang w:val="en-GB" w:eastAsia="de-DE"/>
        </w:rPr>
        <w:t>,</w:t>
      </w:r>
      <w:r w:rsidRPr="001D7952">
        <w:rPr>
          <w:rFonts w:ascii="Times New Roman" w:hAnsi="Times New Roman" w:cs="Times New Roman"/>
          <w:sz w:val="20"/>
          <w:lang w:val="en-GB" w:eastAsia="de-DE"/>
        </w:rPr>
        <w:t>V</w:t>
      </w:r>
      <w:r>
        <w:rPr>
          <w:rFonts w:ascii="Times New Roman" w:hAnsi="Times New Roman" w:cs="Times New Roman"/>
          <w:sz w:val="20"/>
          <w:lang w:val="en-GB" w:eastAsia="de-DE"/>
        </w:rPr>
        <w:t xml:space="preserve">) will lead to new varicella infections </w:t>
      </w:r>
      <w:r>
        <w:rPr>
          <w:rFonts w:ascii="Times New Roman" w:hAnsi="Times New Roman" w:cs="Times New Roman"/>
          <w:sz w:val="20"/>
          <w:lang w:val="en-GB" w:eastAsia="de-DE"/>
        </w:rPr>
        <w:lastRenderedPageBreak/>
        <w:t>in susceptible individuals (S, SB, SB) as well as boosting of protection against HZ (SZ</w:t>
      </w:r>
      <w:r w:rsidRPr="002D0934">
        <w:rPr>
          <w:rFonts w:ascii="Times New Roman" w:hAnsi="Times New Roman" w:cs="Times New Roman"/>
          <w:sz w:val="20"/>
          <w:vertAlign w:val="subscript"/>
          <w:lang w:val="en-GB" w:eastAsia="de-DE"/>
        </w:rPr>
        <w:t>N</w:t>
      </w:r>
      <w:r>
        <w:rPr>
          <w:rFonts w:ascii="Times New Roman" w:hAnsi="Times New Roman" w:cs="Times New Roman"/>
          <w:sz w:val="20"/>
          <w:lang w:val="en-GB" w:eastAsia="de-DE"/>
        </w:rPr>
        <w:t>,</w:t>
      </w:r>
      <w:r w:rsidRPr="002D0934">
        <w:rPr>
          <w:rFonts w:ascii="Times New Roman" w:hAnsi="Times New Roman" w:cs="Times New Roman"/>
          <w:sz w:val="20"/>
          <w:vertAlign w:val="subscript"/>
          <w:lang w:val="en-GB" w:eastAsia="de-DE"/>
        </w:rPr>
        <w:t>B</w:t>
      </w:r>
      <w:r>
        <w:rPr>
          <w:rFonts w:ascii="Times New Roman" w:hAnsi="Times New Roman" w:cs="Times New Roman"/>
          <w:sz w:val="20"/>
          <w:lang w:val="en-GB" w:eastAsia="de-DE"/>
        </w:rPr>
        <w:t>,</w:t>
      </w:r>
      <w:r w:rsidRPr="002D0934">
        <w:rPr>
          <w:rFonts w:ascii="Times New Roman" w:hAnsi="Times New Roman" w:cs="Times New Roman"/>
          <w:sz w:val="20"/>
          <w:vertAlign w:val="subscript"/>
          <w:lang w:val="en-GB" w:eastAsia="de-DE"/>
        </w:rPr>
        <w:t>V</w:t>
      </w:r>
      <w:r>
        <w:rPr>
          <w:rFonts w:ascii="Times New Roman" w:hAnsi="Times New Roman" w:cs="Times New Roman"/>
          <w:sz w:val="20"/>
          <w:lang w:val="en-GB" w:eastAsia="de-DE"/>
        </w:rPr>
        <w:t>,V1</w:t>
      </w:r>
      <w:r w:rsidRPr="002D0934">
        <w:rPr>
          <w:rFonts w:ascii="Times New Roman" w:hAnsi="Times New Roman" w:cs="Times New Roman"/>
          <w:sz w:val="20"/>
          <w:vertAlign w:val="subscript"/>
          <w:lang w:val="en-GB" w:eastAsia="de-DE"/>
        </w:rPr>
        <w:t>V</w:t>
      </w:r>
      <w:r>
        <w:rPr>
          <w:rFonts w:ascii="Times New Roman" w:hAnsi="Times New Roman" w:cs="Times New Roman"/>
          <w:sz w:val="20"/>
          <w:lang w:val="en-GB" w:eastAsia="de-DE"/>
        </w:rPr>
        <w:t>,V2</w:t>
      </w:r>
      <w:r w:rsidRPr="002D0934">
        <w:rPr>
          <w:rFonts w:ascii="Times New Roman" w:hAnsi="Times New Roman" w:cs="Times New Roman"/>
          <w:sz w:val="20"/>
          <w:vertAlign w:val="subscript"/>
          <w:lang w:val="en-GB" w:eastAsia="de-DE"/>
        </w:rPr>
        <w:t>V</w:t>
      </w:r>
      <w:r>
        <w:rPr>
          <w:rFonts w:ascii="Times New Roman" w:hAnsi="Times New Roman" w:cs="Times New Roman"/>
          <w:sz w:val="20"/>
          <w:lang w:val="en-GB" w:eastAsia="de-DE"/>
        </w:rPr>
        <w:t>) or boosting of varicella vaccine protection</w:t>
      </w:r>
      <w:r w:rsidR="00B53437">
        <w:rPr>
          <w:rFonts w:ascii="Times New Roman" w:hAnsi="Times New Roman" w:cs="Times New Roman"/>
          <w:sz w:val="20"/>
          <w:lang w:val="en-GB" w:eastAsia="de-DE"/>
        </w:rPr>
        <w:t xml:space="preserve"> </w:t>
      </w:r>
      <w:r>
        <w:rPr>
          <w:rFonts w:ascii="Times New Roman" w:hAnsi="Times New Roman" w:cs="Times New Roman"/>
          <w:sz w:val="20"/>
          <w:lang w:val="en-GB" w:eastAsia="de-DE"/>
        </w:rPr>
        <w:t>(V1,V2,V1</w:t>
      </w:r>
      <w:r w:rsidRPr="002D0934">
        <w:rPr>
          <w:rFonts w:ascii="Times New Roman" w:hAnsi="Times New Roman" w:cs="Times New Roman"/>
          <w:sz w:val="20"/>
          <w:vertAlign w:val="subscript"/>
          <w:lang w:val="en-GB" w:eastAsia="de-DE"/>
        </w:rPr>
        <w:t>V</w:t>
      </w:r>
      <w:r>
        <w:rPr>
          <w:rFonts w:ascii="Times New Roman" w:hAnsi="Times New Roman" w:cs="Times New Roman"/>
          <w:sz w:val="20"/>
          <w:lang w:val="en-GB" w:eastAsia="de-DE"/>
        </w:rPr>
        <w:t>,V2</w:t>
      </w:r>
      <w:r w:rsidRPr="002D0934">
        <w:rPr>
          <w:rFonts w:ascii="Times New Roman" w:hAnsi="Times New Roman" w:cs="Times New Roman"/>
          <w:sz w:val="20"/>
          <w:vertAlign w:val="subscript"/>
          <w:lang w:val="en-GB" w:eastAsia="de-DE"/>
        </w:rPr>
        <w:t>V</w:t>
      </w:r>
      <w:r>
        <w:rPr>
          <w:rFonts w:ascii="Times New Roman" w:hAnsi="Times New Roman" w:cs="Times New Roman"/>
          <w:sz w:val="20"/>
          <w:lang w:val="en-GB" w:eastAsia="de-DE"/>
        </w:rPr>
        <w:t xml:space="preserve">). </w:t>
      </w:r>
    </w:p>
    <w:p w14:paraId="750BAB90" w14:textId="77777777" w:rsidR="00F76E89" w:rsidRPr="003F3B00" w:rsidRDefault="00F76E89" w:rsidP="002B0E69">
      <w:pPr>
        <w:pStyle w:val="Beschriftung"/>
        <w:spacing w:line="480" w:lineRule="auto"/>
        <w:jc w:val="both"/>
        <w:rPr>
          <w:rFonts w:ascii="Times New Roman" w:hAnsi="Times New Roman" w:cs="Times New Roman"/>
          <w:color w:val="auto"/>
          <w:lang w:val="en-GB"/>
        </w:rPr>
      </w:pPr>
    </w:p>
    <w:p w14:paraId="5BC19B76" w14:textId="5243F4D2" w:rsidR="00DA62C0" w:rsidRPr="003F3B00" w:rsidRDefault="00AF6876" w:rsidP="002B0E69">
      <w:pPr>
        <w:pStyle w:val="berschrift3"/>
        <w:jc w:val="both"/>
        <w:rPr>
          <w:lang w:val="en-GB"/>
        </w:rPr>
      </w:pPr>
      <w:r w:rsidRPr="003F3B00">
        <w:rPr>
          <w:lang w:val="en-GB"/>
        </w:rPr>
        <w:t xml:space="preserve">2. </w:t>
      </w:r>
      <w:r w:rsidR="00DA62C0" w:rsidRPr="003F3B00">
        <w:rPr>
          <w:lang w:val="en-GB"/>
        </w:rPr>
        <w:t>Available data for calibration</w:t>
      </w:r>
    </w:p>
    <w:p w14:paraId="2D75EA24" w14:textId="5D3AFB4A" w:rsidR="00DA62C0" w:rsidRPr="003F3B00" w:rsidRDefault="00DA62C0" w:rsidP="002B0E69">
      <w:pPr>
        <w:pStyle w:val="Listenabsatz"/>
        <w:numPr>
          <w:ilvl w:val="0"/>
          <w:numId w:val="8"/>
        </w:numPr>
        <w:jc w:val="both"/>
        <w:rPr>
          <w:rFonts w:ascii="Times New Roman" w:eastAsia="Times New Roman" w:hAnsi="Times New Roman" w:cs="Times New Roman"/>
          <w:sz w:val="20"/>
          <w:szCs w:val="20"/>
          <w:lang w:val="en-GB" w:eastAsia="de-DE"/>
        </w:rPr>
      </w:pPr>
      <w:proofErr w:type="spellStart"/>
      <w:r w:rsidRPr="003F3B00">
        <w:rPr>
          <w:rFonts w:ascii="Times New Roman" w:eastAsia="Times New Roman" w:hAnsi="Times New Roman" w:cs="Times New Roman"/>
          <w:sz w:val="20"/>
          <w:szCs w:val="20"/>
          <w:lang w:val="en-GB" w:eastAsia="de-DE"/>
        </w:rPr>
        <w:t>Seroprevalence</w:t>
      </w:r>
      <w:proofErr w:type="spellEnd"/>
      <w:r w:rsidRPr="003F3B00">
        <w:rPr>
          <w:rFonts w:ascii="Times New Roman" w:eastAsia="Times New Roman" w:hAnsi="Times New Roman" w:cs="Times New Roman"/>
          <w:sz w:val="20"/>
          <w:szCs w:val="20"/>
          <w:lang w:val="en-GB" w:eastAsia="de-DE"/>
        </w:rPr>
        <w:t>, before the</w:t>
      </w:r>
      <w:r w:rsidR="00C0645A">
        <w:rPr>
          <w:rFonts w:ascii="Times New Roman" w:eastAsia="Times New Roman" w:hAnsi="Times New Roman" w:cs="Times New Roman"/>
          <w:sz w:val="20"/>
          <w:szCs w:val="20"/>
          <w:lang w:val="en-GB" w:eastAsia="de-DE"/>
        </w:rPr>
        <w:t xml:space="preserve"> </w:t>
      </w:r>
      <w:r w:rsidRPr="003F3B00">
        <w:rPr>
          <w:rFonts w:ascii="Times New Roman" w:eastAsia="Times New Roman" w:hAnsi="Times New Roman" w:cs="Times New Roman"/>
          <w:sz w:val="20"/>
          <w:szCs w:val="20"/>
          <w:lang w:val="en-GB" w:eastAsia="de-DE"/>
        </w:rPr>
        <w:t>introduction of varicella vaccination in 19 age</w:t>
      </w:r>
      <w:r w:rsidR="00B53437">
        <w:rPr>
          <w:rFonts w:ascii="Times New Roman" w:eastAsia="Times New Roman" w:hAnsi="Times New Roman" w:cs="Times New Roman"/>
          <w:sz w:val="20"/>
          <w:szCs w:val="20"/>
          <w:lang w:val="en-GB" w:eastAsia="de-DE"/>
        </w:rPr>
        <w:t xml:space="preserve"> </w:t>
      </w:r>
      <w:r w:rsidRPr="003F3B00">
        <w:rPr>
          <w:rFonts w:ascii="Times New Roman" w:eastAsia="Times New Roman" w:hAnsi="Times New Roman" w:cs="Times New Roman"/>
          <w:sz w:val="20"/>
          <w:szCs w:val="20"/>
          <w:lang w:val="en-GB" w:eastAsia="de-DE"/>
        </w:rPr>
        <w:t>groups (different ranges; b</w:t>
      </w:r>
      <w:r w:rsidR="003F3B00">
        <w:rPr>
          <w:rFonts w:ascii="Times New Roman" w:eastAsia="Times New Roman" w:hAnsi="Times New Roman" w:cs="Times New Roman"/>
          <w:sz w:val="20"/>
          <w:szCs w:val="20"/>
          <w:lang w:val="en-GB" w:eastAsia="de-DE"/>
        </w:rPr>
        <w:t>lood samples from 1995 to 1999)</w:t>
      </w:r>
      <w:r w:rsidRPr="003F3B00">
        <w:rPr>
          <w:rFonts w:ascii="Times New Roman" w:eastAsia="Times New Roman" w:hAnsi="Times New Roman" w:cs="Times New Roman"/>
          <w:sz w:val="20"/>
          <w:szCs w:val="20"/>
          <w:lang w:val="en-GB" w:eastAsia="de-DE"/>
        </w:rPr>
        <w:fldChar w:fldCharType="begin"/>
      </w:r>
      <w:r w:rsidR="00BE4EE9">
        <w:rPr>
          <w:rFonts w:ascii="Times New Roman" w:eastAsia="Times New Roman" w:hAnsi="Times New Roman" w:cs="Times New Roman"/>
          <w:sz w:val="20"/>
          <w:szCs w:val="20"/>
          <w:lang w:val="en-GB" w:eastAsia="de-DE"/>
        </w:rPr>
        <w:instrText xml:space="preserve"> ADDIN EN.CITE &lt;EndNote&gt;&lt;Cite&gt;&lt;Author&gt;Wutzler&lt;/Author&gt;&lt;Year&gt;2001&lt;/Year&gt;&lt;RecNum&gt;14&lt;/RecNum&gt;&lt;DisplayText&gt;[2]&lt;/DisplayText&gt;&lt;record&gt;&lt;rec-number&gt;14&lt;/rec-number&gt;&lt;foreign-keys&gt;&lt;key app="EN" db-id="9er5zeda92rfe3e2fe5v9fxyrdv0e90a52sa"&gt;14&lt;/key&gt;&lt;/foreign-keys&gt;&lt;ref-type name="Journal Article"&gt;17&lt;/ref-type&gt;&lt;contributors&gt;&lt;authors&gt;&lt;author&gt;Wutzler, P.&lt;/author&gt;&lt;author&gt;Farber, I.&lt;/author&gt;&lt;author&gt;Wagenpfeil, S.&lt;/author&gt;&lt;author&gt;Bisanz, H.&lt;/author&gt;&lt;author&gt;Tischer, A.&lt;/author&gt;&lt;/authors&gt;&lt;/contributors&gt;&lt;auth-address&gt;Institute for Antiviral Chemotherapy, Friedrich-Schiller University of Jena, Winzerlaer Strasse 10, D-07745, Jena, Germany. peter.wutzler@med.uni-jena.de&lt;/auth-address&gt;&lt;titles&gt;&lt;title&gt;Seroprevalence of varicella-zoster virus in the German population&lt;/title&gt;&lt;secondary-title&gt;Vaccine&lt;/secondary-title&gt;&lt;alt-title&gt;Vaccine&lt;/alt-title&gt;&lt;/titles&gt;&lt;periodical&gt;&lt;full-title&gt;Vaccine&lt;/full-title&gt;&lt;abbr-1&gt;Vaccine&lt;/abbr-1&gt;&lt;/periodical&gt;&lt;alt-periodical&gt;&lt;full-title&gt;Vaccine&lt;/full-title&gt;&lt;abbr-1&gt;Vaccine&lt;/abbr-1&gt;&lt;/alt-periodical&gt;&lt;pages&gt;121-4&lt;/pages&gt;&lt;volume&gt;20&lt;/volume&gt;&lt;number&gt;1-2&lt;/number&gt;&lt;keywords&gt;&lt;keyword&gt;Adolescent&lt;/keyword&gt;&lt;keyword&gt;Adult&lt;/keyword&gt;&lt;keyword&gt;Age Distribution&lt;/keyword&gt;&lt;keyword&gt;Aged&lt;/keyword&gt;&lt;keyword&gt;Antibodies, Viral/*blood/immunology&lt;/keyword&gt;&lt;keyword&gt;Chickenpox/*epidemiology/immunology&lt;/keyword&gt;&lt;keyword&gt;Child&lt;/keyword&gt;&lt;keyword&gt;Child, Preschool&lt;/keyword&gt;&lt;keyword&gt;Cross-Sectional Studies&lt;/keyword&gt;&lt;keyword&gt;Female&lt;/keyword&gt;&lt;keyword&gt;Germany/epidemiology&lt;/keyword&gt;&lt;keyword&gt;Herpesvirus 3, Human/*immunology&lt;/keyword&gt;&lt;keyword&gt;Humans&lt;/keyword&gt;&lt;keyword&gt;Infant&lt;/keyword&gt;&lt;keyword&gt;Infant, Newborn&lt;/keyword&gt;&lt;keyword&gt;Male&lt;/keyword&gt;&lt;keyword&gt;Middle Aged&lt;/keyword&gt;&lt;keyword&gt;Seroepidemiologic Studies&lt;/keyword&gt;&lt;/keywords&gt;&lt;dates&gt;&lt;year&gt;2001&lt;/year&gt;&lt;pub-dates&gt;&lt;date&gt;Oct 12&lt;/date&gt;&lt;/pub-dates&gt;&lt;/dates&gt;&lt;isbn&gt;0264-410X (Print)&amp;#xD;0264-410X (Linking)&lt;/isbn&gt;&lt;accession-num&gt;11567755&lt;/accession-num&gt;&lt;urls&gt;&lt;related-urls&gt;&lt;url&gt;http://www.ncbi.nlm.nih.gov/pubmed/11567755&lt;/url&gt;&lt;/related-urls&gt;&lt;/urls&gt;&lt;/record&gt;&lt;/Cite&gt;&lt;/EndNote&gt;</w:instrText>
      </w:r>
      <w:r w:rsidRPr="003F3B00">
        <w:rPr>
          <w:rFonts w:ascii="Times New Roman" w:eastAsia="Times New Roman" w:hAnsi="Times New Roman" w:cs="Times New Roman"/>
          <w:sz w:val="20"/>
          <w:szCs w:val="20"/>
          <w:lang w:val="en-GB" w:eastAsia="de-DE"/>
        </w:rPr>
        <w:fldChar w:fldCharType="separate"/>
      </w:r>
      <w:r w:rsidR="00EC25C2" w:rsidRPr="003F3B00">
        <w:rPr>
          <w:rFonts w:ascii="Times New Roman" w:eastAsia="Times New Roman" w:hAnsi="Times New Roman" w:cs="Times New Roman"/>
          <w:noProof/>
          <w:sz w:val="20"/>
          <w:szCs w:val="20"/>
          <w:lang w:val="en-GB" w:eastAsia="de-DE"/>
        </w:rPr>
        <w:t>[</w:t>
      </w:r>
      <w:hyperlink w:anchor="_ENREF_2" w:tooltip="Wutzler, 2001 #14" w:history="1">
        <w:r w:rsidR="006A35C2" w:rsidRPr="003F3B00">
          <w:rPr>
            <w:rFonts w:ascii="Times New Roman" w:eastAsia="Times New Roman" w:hAnsi="Times New Roman" w:cs="Times New Roman"/>
            <w:noProof/>
            <w:sz w:val="20"/>
            <w:szCs w:val="20"/>
            <w:lang w:val="en-GB" w:eastAsia="de-DE"/>
          </w:rPr>
          <w:t>2</w:t>
        </w:r>
      </w:hyperlink>
      <w:r w:rsidR="00EC25C2" w:rsidRPr="003F3B00">
        <w:rPr>
          <w:rFonts w:ascii="Times New Roman" w:eastAsia="Times New Roman" w:hAnsi="Times New Roman" w:cs="Times New Roman"/>
          <w:noProof/>
          <w:sz w:val="20"/>
          <w:szCs w:val="20"/>
          <w:lang w:val="en-GB" w:eastAsia="de-DE"/>
        </w:rPr>
        <w:t>]</w:t>
      </w:r>
      <w:r w:rsidRPr="003F3B00">
        <w:rPr>
          <w:rFonts w:ascii="Times New Roman" w:eastAsia="Times New Roman" w:hAnsi="Times New Roman" w:cs="Times New Roman"/>
          <w:sz w:val="20"/>
          <w:szCs w:val="20"/>
          <w:lang w:val="en-GB" w:eastAsia="de-DE"/>
        </w:rPr>
        <w:fldChar w:fldCharType="end"/>
      </w:r>
      <w:r w:rsidR="003F3B00">
        <w:rPr>
          <w:rFonts w:ascii="Times New Roman" w:eastAsia="Times New Roman" w:hAnsi="Times New Roman" w:cs="Times New Roman"/>
          <w:sz w:val="20"/>
          <w:szCs w:val="20"/>
          <w:lang w:val="en-GB" w:eastAsia="de-DE"/>
        </w:rPr>
        <w:t>.</w:t>
      </w:r>
    </w:p>
    <w:p w14:paraId="1FA42C9D" w14:textId="049FE7CE" w:rsidR="00DA62C0" w:rsidRPr="003F3B00" w:rsidRDefault="00DA62C0" w:rsidP="002B0E69">
      <w:pPr>
        <w:pStyle w:val="Listenabsatz"/>
        <w:numPr>
          <w:ilvl w:val="0"/>
          <w:numId w:val="8"/>
        </w:numPr>
        <w:jc w:val="both"/>
        <w:rPr>
          <w:rFonts w:ascii="Times New Roman" w:eastAsia="Times New Roman" w:hAnsi="Times New Roman" w:cs="Times New Roman"/>
          <w:sz w:val="20"/>
          <w:szCs w:val="20"/>
          <w:lang w:val="en-GB" w:eastAsia="de-DE"/>
        </w:rPr>
      </w:pPr>
      <w:r w:rsidRPr="003F3B00">
        <w:rPr>
          <w:rFonts w:ascii="Times New Roman" w:eastAsia="Times New Roman" w:hAnsi="Times New Roman" w:cs="Times New Roman"/>
          <w:sz w:val="20"/>
          <w:szCs w:val="20"/>
          <w:lang w:val="en-GB" w:eastAsia="de-DE"/>
        </w:rPr>
        <w:t xml:space="preserve">Incidence of </w:t>
      </w:r>
      <w:r w:rsidR="00B53437">
        <w:rPr>
          <w:rFonts w:ascii="Times New Roman" w:eastAsia="Times New Roman" w:hAnsi="Times New Roman" w:cs="Times New Roman"/>
          <w:sz w:val="20"/>
          <w:szCs w:val="20"/>
          <w:lang w:val="en-GB" w:eastAsia="de-DE"/>
        </w:rPr>
        <w:t>HZ</w:t>
      </w:r>
      <w:r w:rsidRPr="003F3B00">
        <w:rPr>
          <w:rFonts w:ascii="Times New Roman" w:eastAsia="Times New Roman" w:hAnsi="Times New Roman" w:cs="Times New Roman"/>
          <w:sz w:val="20"/>
          <w:szCs w:val="20"/>
          <w:lang w:val="en-GB" w:eastAsia="de-DE"/>
        </w:rPr>
        <w:t xml:space="preserve"> </w:t>
      </w:r>
      <w:r w:rsidR="004D2713" w:rsidRPr="003F3B00">
        <w:rPr>
          <w:rFonts w:ascii="Times New Roman" w:eastAsia="Times New Roman" w:hAnsi="Times New Roman" w:cs="Times New Roman"/>
          <w:sz w:val="20"/>
          <w:szCs w:val="20"/>
          <w:lang w:val="en-GB" w:eastAsia="de-DE"/>
        </w:rPr>
        <w:t xml:space="preserve">in </w:t>
      </w:r>
      <w:r w:rsidRPr="003F3B00">
        <w:rPr>
          <w:rFonts w:ascii="Times New Roman" w:eastAsia="Times New Roman" w:hAnsi="Times New Roman" w:cs="Times New Roman"/>
          <w:sz w:val="20"/>
          <w:szCs w:val="20"/>
          <w:lang w:val="en-GB" w:eastAsia="de-DE"/>
        </w:rPr>
        <w:t xml:space="preserve">5-year age groups </w:t>
      </w:r>
      <w:r w:rsidR="004D2713" w:rsidRPr="003F3B00">
        <w:rPr>
          <w:rFonts w:ascii="Times New Roman" w:eastAsia="Times New Roman" w:hAnsi="Times New Roman" w:cs="Times New Roman"/>
          <w:sz w:val="20"/>
          <w:szCs w:val="20"/>
          <w:lang w:val="en-GB" w:eastAsia="de-DE"/>
        </w:rPr>
        <w:t>for persons older than 50 years</w:t>
      </w:r>
      <w:r w:rsidRPr="003F3B00">
        <w:rPr>
          <w:rFonts w:ascii="Times New Roman" w:eastAsia="Times New Roman" w:hAnsi="Times New Roman" w:cs="Times New Roman"/>
          <w:sz w:val="20"/>
          <w:szCs w:val="20"/>
          <w:lang w:val="en-GB" w:eastAsia="de-DE"/>
        </w:rPr>
        <w:t xml:space="preserve"> (2007 to 2008) </w:t>
      </w:r>
      <w:r w:rsidRPr="003F3B00">
        <w:rPr>
          <w:rFonts w:ascii="Times New Roman" w:eastAsia="Times New Roman" w:hAnsi="Times New Roman" w:cs="Times New Roman"/>
          <w:sz w:val="20"/>
          <w:szCs w:val="20"/>
          <w:lang w:val="en-GB" w:eastAsia="de-DE"/>
        </w:rPr>
        <w:fldChar w:fldCharType="begin"/>
      </w:r>
      <w:r w:rsidR="00BE4EE9">
        <w:rPr>
          <w:rFonts w:ascii="Times New Roman" w:eastAsia="Times New Roman" w:hAnsi="Times New Roman" w:cs="Times New Roman"/>
          <w:sz w:val="20"/>
          <w:szCs w:val="20"/>
          <w:lang w:val="en-GB" w:eastAsia="de-DE"/>
        </w:rPr>
        <w:instrText xml:space="preserve"> ADDIN EN.CITE &lt;EndNote&gt;&lt;Cite&gt;&lt;Author&gt;Ultsch&lt;/Author&gt;&lt;Year&gt;2011&lt;/Year&gt;&lt;RecNum&gt;31&lt;/RecNum&gt;&lt;DisplayText&gt;[3]&lt;/DisplayText&gt;&lt;record&gt;&lt;rec-number&gt;31&lt;/rec-number&gt;&lt;foreign-keys&gt;&lt;key app="EN" db-id="9er5zeda92rfe3e2fe5v9fxyrdv0e90a52sa"&gt;31&lt;/key&gt;&lt;/foreign-keys&gt;&lt;ref-type name="Journal Article"&gt;17&lt;/ref-type&gt;&lt;contributors&gt;&lt;authors&gt;&lt;author&gt;Ultsch, B.&lt;/author&gt;&lt;author&gt;Siedler, A.&lt;/author&gt;&lt;author&gt;Rieck, T.&lt;/author&gt;&lt;author&gt;Reinhold, T.&lt;/author&gt;&lt;author&gt;Krause, G.&lt;/author&gt;&lt;author&gt;Wichmann, O.&lt;/author&gt;&lt;/authors&gt;&lt;/contributors&gt;&lt;auth-address&gt;Immunization Unit, Robert Koch Institute, 13086 Berlin, Germany. UltschB@rki.de&lt;/auth-address&gt;&lt;titles&gt;&lt;title&gt;Herpes zoster in Germany: quantifying the burden of disease&lt;/title&gt;&lt;secondary-title&gt;BMC Infect Dis&lt;/secondary-title&gt;&lt;alt-title&gt;BMC infectious diseases&lt;/alt-title&gt;&lt;/titles&gt;&lt;periodical&gt;&lt;full-title&gt;BMC Infect Dis&lt;/full-title&gt;&lt;abbr-1&gt;BMC infectious diseases&lt;/abbr-1&gt;&lt;/periodical&gt;&lt;alt-periodical&gt;&lt;full-title&gt;BMC Infect Dis&lt;/full-title&gt;&lt;abbr-1&gt;BMC infectious diseases&lt;/abbr-1&gt;&lt;/alt-periodical&gt;&lt;pages&gt;173&lt;/pages&gt;&lt;volume&gt;11&lt;/volume&gt;&lt;keywords&gt;&lt;keyword&gt;Aged&lt;/keyword&gt;&lt;keyword&gt;Aged, 80 and over&lt;/keyword&gt;&lt;keyword&gt;*Cost of Illness&lt;/keyword&gt;&lt;keyword&gt;Cost-Benefit Analysis&lt;/keyword&gt;&lt;keyword&gt;Female&lt;/keyword&gt;&lt;keyword&gt;Germany/epidemiology&lt;/keyword&gt;&lt;keyword&gt;Herpes Zoster/economics/*epidemiology/mortality/prevention &amp;amp; control&lt;/keyword&gt;&lt;keyword&gt;Herpes Zoster Vaccine&lt;/keyword&gt;&lt;keyword&gt;Hospitalization/statistics &amp;amp; numerical data&lt;/keyword&gt;&lt;keyword&gt;Humans&lt;/keyword&gt;&lt;keyword&gt;Incidence&lt;/keyword&gt;&lt;keyword&gt;Male&lt;/keyword&gt;&lt;keyword&gt;Middle Aged&lt;/keyword&gt;&lt;keyword&gt;Outpatients/statistics &amp;amp; numerical data&lt;/keyword&gt;&lt;keyword&gt;Poisson Distribution&lt;/keyword&gt;&lt;/keywords&gt;&lt;dates&gt;&lt;year&gt;2011&lt;/year&gt;&lt;/dates&gt;&lt;isbn&gt;1471-2334 (Electronic)&amp;#xD;1471-2334 (Linking)&lt;/isbn&gt;&lt;accession-num&gt;21679419&lt;/accession-num&gt;&lt;urls&gt;&lt;related-urls&gt;&lt;url&gt;http://www.ncbi.nlm.nih.gov/pubmed/21679419&lt;/url&gt;&lt;/related-urls&gt;&lt;/urls&gt;&lt;custom2&gt;3141411&lt;/custom2&gt;&lt;electronic-resource-num&gt;10.1186/1471-2334-11-173&lt;/electronic-resource-num&gt;&lt;/record&gt;&lt;/Cite&gt;&lt;/EndNote&gt;</w:instrText>
      </w:r>
      <w:r w:rsidRPr="003F3B00">
        <w:rPr>
          <w:rFonts w:ascii="Times New Roman" w:eastAsia="Times New Roman" w:hAnsi="Times New Roman" w:cs="Times New Roman"/>
          <w:sz w:val="20"/>
          <w:szCs w:val="20"/>
          <w:lang w:val="en-GB" w:eastAsia="de-DE"/>
        </w:rPr>
        <w:fldChar w:fldCharType="separate"/>
      </w:r>
      <w:r w:rsidR="00EC25C2" w:rsidRPr="003F3B00">
        <w:rPr>
          <w:rFonts w:ascii="Times New Roman" w:eastAsia="Times New Roman" w:hAnsi="Times New Roman" w:cs="Times New Roman"/>
          <w:noProof/>
          <w:sz w:val="20"/>
          <w:szCs w:val="20"/>
          <w:lang w:val="en-GB" w:eastAsia="de-DE"/>
        </w:rPr>
        <w:t>[</w:t>
      </w:r>
      <w:hyperlink w:anchor="_ENREF_3" w:tooltip="Ultsch, 2011 #31" w:history="1">
        <w:r w:rsidR="006A35C2" w:rsidRPr="003F3B00">
          <w:rPr>
            <w:rFonts w:ascii="Times New Roman" w:eastAsia="Times New Roman" w:hAnsi="Times New Roman" w:cs="Times New Roman"/>
            <w:noProof/>
            <w:sz w:val="20"/>
            <w:szCs w:val="20"/>
            <w:lang w:val="en-GB" w:eastAsia="de-DE"/>
          </w:rPr>
          <w:t>3</w:t>
        </w:r>
      </w:hyperlink>
      <w:r w:rsidR="00EC25C2" w:rsidRPr="003F3B00">
        <w:rPr>
          <w:rFonts w:ascii="Times New Roman" w:eastAsia="Times New Roman" w:hAnsi="Times New Roman" w:cs="Times New Roman"/>
          <w:noProof/>
          <w:sz w:val="20"/>
          <w:szCs w:val="20"/>
          <w:lang w:val="en-GB" w:eastAsia="de-DE"/>
        </w:rPr>
        <w:t>]</w:t>
      </w:r>
      <w:r w:rsidRPr="003F3B00">
        <w:rPr>
          <w:rFonts w:ascii="Times New Roman" w:eastAsia="Times New Roman" w:hAnsi="Times New Roman" w:cs="Times New Roman"/>
          <w:sz w:val="20"/>
          <w:szCs w:val="20"/>
          <w:lang w:val="en-GB" w:eastAsia="de-DE"/>
        </w:rPr>
        <w:fldChar w:fldCharType="end"/>
      </w:r>
      <w:r w:rsidRPr="003F3B00">
        <w:rPr>
          <w:rFonts w:ascii="Times New Roman" w:eastAsia="Times New Roman" w:hAnsi="Times New Roman" w:cs="Times New Roman"/>
          <w:sz w:val="20"/>
          <w:szCs w:val="20"/>
          <w:lang w:val="en-GB" w:eastAsia="de-DE"/>
        </w:rPr>
        <w:t xml:space="preserve"> </w:t>
      </w:r>
      <w:r w:rsidR="004D2713" w:rsidRPr="003F3B00">
        <w:rPr>
          <w:rFonts w:ascii="Times New Roman" w:eastAsia="Times New Roman" w:hAnsi="Times New Roman" w:cs="Times New Roman"/>
          <w:sz w:val="20"/>
          <w:szCs w:val="20"/>
          <w:lang w:val="en-GB" w:eastAsia="de-DE"/>
        </w:rPr>
        <w:t xml:space="preserve">and </w:t>
      </w:r>
      <w:r w:rsidRPr="003F3B00">
        <w:rPr>
          <w:rFonts w:ascii="Times New Roman" w:eastAsia="Times New Roman" w:hAnsi="Times New Roman" w:cs="Times New Roman"/>
          <w:sz w:val="20"/>
          <w:szCs w:val="20"/>
          <w:lang w:val="en-GB" w:eastAsia="de-DE"/>
        </w:rPr>
        <w:t>10-year age</w:t>
      </w:r>
      <w:r w:rsidR="00B53437">
        <w:rPr>
          <w:rFonts w:ascii="Times New Roman" w:eastAsia="Times New Roman" w:hAnsi="Times New Roman" w:cs="Times New Roman"/>
          <w:sz w:val="20"/>
          <w:szCs w:val="20"/>
          <w:lang w:val="en-GB" w:eastAsia="de-DE"/>
        </w:rPr>
        <w:t xml:space="preserve"> </w:t>
      </w:r>
      <w:r w:rsidRPr="003F3B00">
        <w:rPr>
          <w:rFonts w:ascii="Times New Roman" w:eastAsia="Times New Roman" w:hAnsi="Times New Roman" w:cs="Times New Roman"/>
          <w:sz w:val="20"/>
          <w:szCs w:val="20"/>
          <w:lang w:val="en-GB" w:eastAsia="de-DE"/>
        </w:rPr>
        <w:t xml:space="preserve">groups for persons under 50 years </w:t>
      </w:r>
      <w:r w:rsidR="003F3B00">
        <w:rPr>
          <w:rFonts w:ascii="Times New Roman" w:eastAsia="Times New Roman" w:hAnsi="Times New Roman" w:cs="Times New Roman"/>
          <w:sz w:val="20"/>
          <w:szCs w:val="20"/>
          <w:lang w:val="en-GB" w:eastAsia="de-DE"/>
        </w:rPr>
        <w:t>(2004 to 2008)</w:t>
      </w:r>
      <w:r w:rsidRPr="003F3B00">
        <w:rPr>
          <w:rFonts w:ascii="Times New Roman" w:eastAsia="Times New Roman" w:hAnsi="Times New Roman" w:cs="Times New Roman"/>
          <w:sz w:val="20"/>
          <w:szCs w:val="20"/>
          <w:lang w:val="en-GB" w:eastAsia="de-DE"/>
        </w:rPr>
        <w:fldChar w:fldCharType="begin"/>
      </w:r>
      <w:r w:rsidR="00BE4EE9">
        <w:rPr>
          <w:rFonts w:ascii="Times New Roman" w:eastAsia="Times New Roman" w:hAnsi="Times New Roman" w:cs="Times New Roman"/>
          <w:sz w:val="20"/>
          <w:szCs w:val="20"/>
          <w:lang w:val="en-GB" w:eastAsia="de-DE"/>
        </w:rPr>
        <w:instrText xml:space="preserve"> ADDIN EN.CITE &lt;EndNote&gt;&lt;Cite&gt;&lt;Author&gt;Ultsch&lt;/Author&gt;&lt;Year&gt;2012&lt;/Year&gt;&lt;RecNum&gt;32&lt;/RecNum&gt;&lt;DisplayText&gt;[4]&lt;/DisplayText&gt;&lt;record&gt;&lt;rec-number&gt;32&lt;/rec-number&gt;&lt;foreign-keys&gt;&lt;key app="EN" db-id="9er5zeda92rfe3e2fe5v9fxyrdv0e90a52sa"&gt;32&lt;/key&gt;&lt;/foreign-keys&gt;&lt;ref-type name="Journal Article"&gt;17&lt;/ref-type&gt;&lt;contributors&gt;&lt;authors&gt;&lt;author&gt;Ultsch, B.&lt;/author&gt;&lt;author&gt;Koster, I.&lt;/author&gt;&lt;author&gt;Reinhold, T.&lt;/author&gt;&lt;author&gt;Siedler, A.&lt;/author&gt;&lt;author&gt;Krause, G.&lt;/author&gt;&lt;author&gt;Icks, A.&lt;/author&gt;&lt;author&gt;Schubert, I.&lt;/author&gt;&lt;author&gt;Wichmann, O.&lt;/author&gt;&lt;/authors&gt;&lt;/contributors&gt;&lt;auth-address&gt;Immunisation Unit, Department for Infectious Disease Epidemiology, Robert Koch Institute, DGZ-Ring 1, 13086, Berlin, Germany, UltschB@rki.de.&lt;/auth-address&gt;&lt;titles&gt;&lt;title&gt;Epidemiology and cost of herpes zoster and postherpetic neuralgia in Germany&lt;/title&gt;&lt;secondary-title&gt;Eur J Health Econ&lt;/secondary-title&gt;&lt;alt-title&gt;The European journal of health economics : HEPAC : health economics in prevention and care&lt;/alt-title&gt;&lt;/titles&gt;&lt;periodical&gt;&lt;full-title&gt;Eur J Health Econ&lt;/full-title&gt;&lt;abbr-1&gt;The European journal of health economics : HEPAC : health economics in prevention and care&lt;/abbr-1&gt;&lt;/periodical&gt;&lt;alt-periodical&gt;&lt;full-title&gt;Eur J Health Econ&lt;/full-title&gt;&lt;abbr-1&gt;The European journal of health economics : HEPAC : health economics in prevention and care&lt;/abbr-1&gt;&lt;/alt-periodical&gt;&lt;dates&gt;&lt;year&gt;2012&lt;/year&gt;&lt;pub-dates&gt;&lt;date&gt;Dec 28&lt;/date&gt;&lt;/pub-dates&gt;&lt;/dates&gt;&lt;isbn&gt;1618-7601 (Electronic)&amp;#xD;1618-7598 (Linking)&lt;/isbn&gt;&lt;accession-num&gt;23271349&lt;/accession-num&gt;&lt;urls&gt;&lt;related-urls&gt;&lt;url&gt;http://www.ncbi.nlm.nih.gov/pubmed/23271349&lt;/url&gt;&lt;/related-urls&gt;&lt;/urls&gt;&lt;electronic-resource-num&gt;10.1007/s10198-012-0452-1&lt;/electronic-resource-num&gt;&lt;/record&gt;&lt;/Cite&gt;&lt;/EndNote&gt;</w:instrText>
      </w:r>
      <w:r w:rsidRPr="003F3B00">
        <w:rPr>
          <w:rFonts w:ascii="Times New Roman" w:eastAsia="Times New Roman" w:hAnsi="Times New Roman" w:cs="Times New Roman"/>
          <w:sz w:val="20"/>
          <w:szCs w:val="20"/>
          <w:lang w:val="en-GB" w:eastAsia="de-DE"/>
        </w:rPr>
        <w:fldChar w:fldCharType="separate"/>
      </w:r>
      <w:r w:rsidR="00EC25C2" w:rsidRPr="003F3B00">
        <w:rPr>
          <w:rFonts w:ascii="Times New Roman" w:eastAsia="Times New Roman" w:hAnsi="Times New Roman" w:cs="Times New Roman"/>
          <w:noProof/>
          <w:sz w:val="20"/>
          <w:szCs w:val="20"/>
          <w:lang w:val="en-GB" w:eastAsia="de-DE"/>
        </w:rPr>
        <w:t>[</w:t>
      </w:r>
      <w:hyperlink w:anchor="_ENREF_4" w:tooltip="Ultsch, 2012 #32" w:history="1">
        <w:r w:rsidR="006A35C2" w:rsidRPr="003F3B00">
          <w:rPr>
            <w:rFonts w:ascii="Times New Roman" w:eastAsia="Times New Roman" w:hAnsi="Times New Roman" w:cs="Times New Roman"/>
            <w:noProof/>
            <w:sz w:val="20"/>
            <w:szCs w:val="20"/>
            <w:lang w:val="en-GB" w:eastAsia="de-DE"/>
          </w:rPr>
          <w:t>4</w:t>
        </w:r>
      </w:hyperlink>
      <w:r w:rsidR="00EC25C2" w:rsidRPr="003F3B00">
        <w:rPr>
          <w:rFonts w:ascii="Times New Roman" w:eastAsia="Times New Roman" w:hAnsi="Times New Roman" w:cs="Times New Roman"/>
          <w:noProof/>
          <w:sz w:val="20"/>
          <w:szCs w:val="20"/>
          <w:lang w:val="en-GB" w:eastAsia="de-DE"/>
        </w:rPr>
        <w:t>]</w:t>
      </w:r>
      <w:r w:rsidRPr="003F3B00">
        <w:rPr>
          <w:rFonts w:ascii="Times New Roman" w:eastAsia="Times New Roman" w:hAnsi="Times New Roman" w:cs="Times New Roman"/>
          <w:sz w:val="20"/>
          <w:szCs w:val="20"/>
          <w:lang w:val="en-GB" w:eastAsia="de-DE"/>
        </w:rPr>
        <w:fldChar w:fldCharType="end"/>
      </w:r>
      <w:r w:rsidRPr="003F3B00">
        <w:rPr>
          <w:rFonts w:ascii="Times New Roman" w:eastAsia="Times New Roman" w:hAnsi="Times New Roman" w:cs="Times New Roman"/>
          <w:sz w:val="20"/>
          <w:szCs w:val="20"/>
          <w:lang w:val="en-GB" w:eastAsia="de-DE"/>
        </w:rPr>
        <w:t>.</w:t>
      </w:r>
      <w:r w:rsidR="00C0645A">
        <w:rPr>
          <w:rFonts w:ascii="Times New Roman" w:eastAsia="Times New Roman" w:hAnsi="Times New Roman" w:cs="Times New Roman"/>
          <w:sz w:val="20"/>
          <w:szCs w:val="20"/>
          <w:lang w:val="en-GB" w:eastAsia="de-DE"/>
        </w:rPr>
        <w:t xml:space="preserve"> </w:t>
      </w:r>
    </w:p>
    <w:p w14:paraId="78504C16" w14:textId="058C7AFE" w:rsidR="00DA62C0" w:rsidRPr="003F3B00" w:rsidRDefault="00DA62C0" w:rsidP="002B0E69">
      <w:pPr>
        <w:pStyle w:val="Listenabsatz"/>
        <w:numPr>
          <w:ilvl w:val="0"/>
          <w:numId w:val="8"/>
        </w:numPr>
        <w:jc w:val="both"/>
        <w:rPr>
          <w:rFonts w:ascii="Times New Roman" w:eastAsia="Times New Roman" w:hAnsi="Times New Roman" w:cs="Times New Roman"/>
          <w:sz w:val="20"/>
          <w:szCs w:val="20"/>
          <w:lang w:val="en-GB" w:eastAsia="de-DE"/>
        </w:rPr>
      </w:pPr>
      <w:r w:rsidRPr="003F3B00">
        <w:rPr>
          <w:rFonts w:ascii="Times New Roman" w:eastAsia="Times New Roman" w:hAnsi="Times New Roman" w:cs="Times New Roman"/>
          <w:sz w:val="20"/>
          <w:szCs w:val="20"/>
          <w:lang w:val="en-GB" w:eastAsia="de-DE"/>
        </w:rPr>
        <w:t>Hospitalization and mortality rate</w:t>
      </w:r>
      <w:r w:rsidR="004D2713" w:rsidRPr="003F3B00">
        <w:rPr>
          <w:rFonts w:ascii="Times New Roman" w:eastAsia="Times New Roman" w:hAnsi="Times New Roman" w:cs="Times New Roman"/>
          <w:sz w:val="20"/>
          <w:szCs w:val="20"/>
          <w:lang w:val="en-GB" w:eastAsia="de-DE"/>
        </w:rPr>
        <w:t>s</w:t>
      </w:r>
      <w:r w:rsidRPr="003F3B00">
        <w:rPr>
          <w:rFonts w:ascii="Times New Roman" w:eastAsia="Times New Roman" w:hAnsi="Times New Roman" w:cs="Times New Roman"/>
          <w:sz w:val="20"/>
          <w:szCs w:val="20"/>
          <w:lang w:val="en-GB" w:eastAsia="de-DE"/>
        </w:rPr>
        <w:t xml:space="preserve"> of varicella and </w:t>
      </w:r>
      <w:r w:rsidR="00B53437">
        <w:rPr>
          <w:rFonts w:ascii="Times New Roman" w:eastAsia="Times New Roman" w:hAnsi="Times New Roman" w:cs="Times New Roman"/>
          <w:sz w:val="20"/>
          <w:szCs w:val="20"/>
          <w:lang w:val="en-GB" w:eastAsia="de-DE"/>
        </w:rPr>
        <w:t>HZ</w:t>
      </w:r>
      <w:r w:rsidRPr="003F3B00">
        <w:rPr>
          <w:rFonts w:ascii="Times New Roman" w:eastAsia="Times New Roman" w:hAnsi="Times New Roman" w:cs="Times New Roman"/>
          <w:sz w:val="20"/>
          <w:szCs w:val="20"/>
          <w:lang w:val="en-GB" w:eastAsia="de-DE"/>
        </w:rPr>
        <w:t xml:space="preserve"> (data 2000 to 2011) </w:t>
      </w:r>
      <w:r w:rsidRPr="003F3B00">
        <w:rPr>
          <w:rFonts w:ascii="Times New Roman" w:eastAsia="Times New Roman" w:hAnsi="Times New Roman" w:cs="Times New Roman"/>
          <w:sz w:val="20"/>
          <w:szCs w:val="20"/>
          <w:lang w:val="en-GB" w:eastAsia="de-DE"/>
        </w:rPr>
        <w:fldChar w:fldCharType="begin">
          <w:fldData xml:space="preserve">PEVuZE5vdGU+PENpdGU+PEF1dGhvcj5TaWVkbGVyPC9BdXRob3I+PFllYXI+MjAxNDwvWWVhcj48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</w:fldData>
        </w:fldChar>
      </w:r>
      <w:r w:rsidR="00BE4EE9">
        <w:rPr>
          <w:rFonts w:ascii="Times New Roman" w:eastAsia="Times New Roman" w:hAnsi="Times New Roman" w:cs="Times New Roman"/>
          <w:sz w:val="20"/>
          <w:szCs w:val="20"/>
          <w:lang w:val="en-GB" w:eastAsia="de-DE"/>
        </w:rPr>
        <w:instrText xml:space="preserve"> ADDIN EN.CITE </w:instrText>
      </w:r>
      <w:r w:rsidR="00BE4EE9">
        <w:rPr>
          <w:rFonts w:ascii="Times New Roman" w:eastAsia="Times New Roman" w:hAnsi="Times New Roman" w:cs="Times New Roman"/>
          <w:sz w:val="20"/>
          <w:szCs w:val="20"/>
          <w:lang w:val="en-GB" w:eastAsia="de-DE"/>
        </w:rPr>
        <w:fldChar w:fldCharType="begin">
          <w:fldData xml:space="preserve">PEVuZE5vdGU+PENpdGU+PEF1dGhvcj5TaWVkbGVyPC9BdXRob3I+PFllYXI+MjAxNDwvWWVhcj48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</w:fldData>
        </w:fldChar>
      </w:r>
      <w:r w:rsidR="00BE4EE9">
        <w:rPr>
          <w:rFonts w:ascii="Times New Roman" w:eastAsia="Times New Roman" w:hAnsi="Times New Roman" w:cs="Times New Roman"/>
          <w:sz w:val="20"/>
          <w:szCs w:val="20"/>
          <w:lang w:val="en-GB" w:eastAsia="de-DE"/>
        </w:rPr>
        <w:instrText xml:space="preserve"> ADDIN EN.CITE.DATA </w:instrText>
      </w:r>
      <w:r w:rsidR="00BE4EE9">
        <w:rPr>
          <w:rFonts w:ascii="Times New Roman" w:eastAsia="Times New Roman" w:hAnsi="Times New Roman" w:cs="Times New Roman"/>
          <w:sz w:val="20"/>
          <w:szCs w:val="20"/>
          <w:lang w:val="en-GB" w:eastAsia="de-DE"/>
        </w:rPr>
      </w:r>
      <w:r w:rsidR="00BE4EE9">
        <w:rPr>
          <w:rFonts w:ascii="Times New Roman" w:eastAsia="Times New Roman" w:hAnsi="Times New Roman" w:cs="Times New Roman"/>
          <w:sz w:val="20"/>
          <w:szCs w:val="20"/>
          <w:lang w:val="en-GB" w:eastAsia="de-DE"/>
        </w:rPr>
        <w:fldChar w:fldCharType="end"/>
      </w:r>
      <w:r w:rsidRPr="003F3B00">
        <w:rPr>
          <w:rFonts w:ascii="Times New Roman" w:eastAsia="Times New Roman" w:hAnsi="Times New Roman" w:cs="Times New Roman"/>
          <w:sz w:val="20"/>
          <w:szCs w:val="20"/>
          <w:lang w:val="en-GB" w:eastAsia="de-DE"/>
        </w:rPr>
      </w:r>
      <w:r w:rsidRPr="003F3B00">
        <w:rPr>
          <w:rFonts w:ascii="Times New Roman" w:eastAsia="Times New Roman" w:hAnsi="Times New Roman" w:cs="Times New Roman"/>
          <w:sz w:val="20"/>
          <w:szCs w:val="20"/>
          <w:lang w:val="en-GB" w:eastAsia="de-DE"/>
        </w:rPr>
        <w:fldChar w:fldCharType="separate"/>
      </w:r>
      <w:r w:rsidR="00BE4EE9">
        <w:rPr>
          <w:rFonts w:ascii="Times New Roman" w:eastAsia="Times New Roman" w:hAnsi="Times New Roman" w:cs="Times New Roman"/>
          <w:noProof/>
          <w:sz w:val="20"/>
          <w:szCs w:val="20"/>
          <w:lang w:val="en-GB" w:eastAsia="de-DE"/>
        </w:rPr>
        <w:t>[</w:t>
      </w:r>
      <w:hyperlink w:anchor="_ENREF_5" w:tooltip="Siedler, 2014 #557" w:history="1">
        <w:r w:rsidR="006A35C2">
          <w:rPr>
            <w:rFonts w:ascii="Times New Roman" w:eastAsia="Times New Roman" w:hAnsi="Times New Roman" w:cs="Times New Roman"/>
            <w:noProof/>
            <w:sz w:val="20"/>
            <w:szCs w:val="20"/>
            <w:lang w:val="en-GB" w:eastAsia="de-DE"/>
          </w:rPr>
          <w:t>5</w:t>
        </w:r>
      </w:hyperlink>
      <w:r w:rsidR="00BE4EE9">
        <w:rPr>
          <w:rFonts w:ascii="Times New Roman" w:eastAsia="Times New Roman" w:hAnsi="Times New Roman" w:cs="Times New Roman"/>
          <w:noProof/>
          <w:sz w:val="20"/>
          <w:szCs w:val="20"/>
          <w:lang w:val="en-GB" w:eastAsia="de-DE"/>
        </w:rPr>
        <w:t xml:space="preserve">, </w:t>
      </w:r>
      <w:hyperlink w:anchor="_ENREF_6" w:tooltip="Statistisches Bundesamt, 2015 #50" w:history="1">
        <w:r w:rsidR="006A35C2">
          <w:rPr>
            <w:rFonts w:ascii="Times New Roman" w:eastAsia="Times New Roman" w:hAnsi="Times New Roman" w:cs="Times New Roman"/>
            <w:noProof/>
            <w:sz w:val="20"/>
            <w:szCs w:val="20"/>
            <w:lang w:val="en-GB" w:eastAsia="de-DE"/>
          </w:rPr>
          <w:t>6</w:t>
        </w:r>
      </w:hyperlink>
      <w:r w:rsidR="00BE4EE9">
        <w:rPr>
          <w:rFonts w:ascii="Times New Roman" w:eastAsia="Times New Roman" w:hAnsi="Times New Roman" w:cs="Times New Roman"/>
          <w:noProof/>
          <w:sz w:val="20"/>
          <w:szCs w:val="20"/>
          <w:lang w:val="en-GB" w:eastAsia="de-DE"/>
        </w:rPr>
        <w:t>]</w:t>
      </w:r>
      <w:r w:rsidRPr="003F3B00">
        <w:rPr>
          <w:rFonts w:ascii="Times New Roman" w:eastAsia="Times New Roman" w:hAnsi="Times New Roman" w:cs="Times New Roman"/>
          <w:sz w:val="20"/>
          <w:szCs w:val="20"/>
          <w:lang w:val="en-GB" w:eastAsia="de-DE"/>
        </w:rPr>
        <w:fldChar w:fldCharType="end"/>
      </w:r>
    </w:p>
    <w:p w14:paraId="3B83EC04" w14:textId="0FEDE592" w:rsidR="00DA62C0" w:rsidRPr="003F3B00" w:rsidRDefault="00DA62C0" w:rsidP="002B0E69">
      <w:pPr>
        <w:pStyle w:val="Listenabsatz"/>
        <w:numPr>
          <w:ilvl w:val="0"/>
          <w:numId w:val="8"/>
        </w:numPr>
        <w:jc w:val="both"/>
        <w:rPr>
          <w:rFonts w:ascii="Times New Roman" w:eastAsia="Times New Roman" w:hAnsi="Times New Roman" w:cs="Times New Roman"/>
          <w:sz w:val="20"/>
          <w:szCs w:val="20"/>
          <w:lang w:val="en-GB" w:eastAsia="de-DE"/>
        </w:rPr>
      </w:pPr>
      <w:r w:rsidRPr="003F3B00">
        <w:rPr>
          <w:rFonts w:ascii="Times New Roman" w:eastAsia="Times New Roman" w:hAnsi="Times New Roman" w:cs="Times New Roman"/>
          <w:sz w:val="20"/>
          <w:szCs w:val="20"/>
          <w:lang w:val="en-GB" w:eastAsia="de-DE"/>
        </w:rPr>
        <w:t>Varicella vaccination coverage (one dose/two dose) at the age of 24 months (year 2006 to 2011)</w:t>
      </w:r>
      <w:r w:rsidR="0007110B" w:rsidRPr="003F3B00">
        <w:rPr>
          <w:rFonts w:ascii="Times New Roman" w:eastAsia="Times New Roman" w:hAnsi="Times New Roman" w:cs="Times New Roman"/>
          <w:sz w:val="20"/>
          <w:szCs w:val="20"/>
          <w:lang w:val="en-GB" w:eastAsia="de-DE"/>
        </w:rPr>
        <w:t xml:space="preserve"> </w:t>
      </w:r>
      <w:r w:rsidRPr="003F3B00">
        <w:rPr>
          <w:rFonts w:ascii="Times New Roman" w:eastAsia="Times New Roman" w:hAnsi="Times New Roman" w:cs="Times New Roman"/>
          <w:sz w:val="20"/>
          <w:szCs w:val="20"/>
          <w:lang w:val="en-GB" w:eastAsia="de-DE"/>
        </w:rPr>
        <w:fldChar w:fldCharType="begin">
          <w:fldData xml:space="preserve">PEVuZE5vdGU+PENpdGU+PEF1dGhvcj5Ib3JuPC9BdXRob3I+PFllYXI+MjAxNjwvWWVhcj48UmVj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</w:fldData>
        </w:fldChar>
      </w:r>
      <w:r w:rsidRPr="003F3B00">
        <w:rPr>
          <w:rFonts w:ascii="Times New Roman" w:eastAsia="Times New Roman" w:hAnsi="Times New Roman" w:cs="Times New Roman"/>
          <w:sz w:val="20"/>
          <w:szCs w:val="20"/>
          <w:lang w:val="en-GB" w:eastAsia="de-DE"/>
        </w:rPr>
        <w:instrText xml:space="preserve"> ADDIN EN.CITE </w:instrText>
      </w:r>
      <w:r w:rsidRPr="003F3B00">
        <w:rPr>
          <w:rFonts w:ascii="Times New Roman" w:eastAsia="Times New Roman" w:hAnsi="Times New Roman" w:cs="Times New Roman"/>
          <w:sz w:val="20"/>
          <w:szCs w:val="20"/>
          <w:lang w:val="en-GB" w:eastAsia="de-DE"/>
        </w:rPr>
        <w:fldChar w:fldCharType="begin">
          <w:fldData xml:space="preserve">PEVuZE5vdGU+PENpdGU+PEF1dGhvcj5Ib3JuPC9BdXRob3I+PFllYXI+MjAxNjwvWWVhcj48UmVj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</w:fldData>
        </w:fldChar>
      </w:r>
      <w:r w:rsidRPr="003F3B00">
        <w:rPr>
          <w:rFonts w:ascii="Times New Roman" w:eastAsia="Times New Roman" w:hAnsi="Times New Roman" w:cs="Times New Roman"/>
          <w:sz w:val="20"/>
          <w:szCs w:val="20"/>
          <w:lang w:val="en-GB" w:eastAsia="de-DE"/>
        </w:rPr>
        <w:instrText xml:space="preserve"> ADDIN EN.CITE.DATA </w:instrText>
      </w:r>
      <w:r w:rsidRPr="003F3B00">
        <w:rPr>
          <w:rFonts w:ascii="Times New Roman" w:eastAsia="Times New Roman" w:hAnsi="Times New Roman" w:cs="Times New Roman"/>
          <w:sz w:val="20"/>
          <w:szCs w:val="20"/>
          <w:lang w:val="en-GB" w:eastAsia="de-DE"/>
        </w:rPr>
      </w:r>
      <w:r w:rsidRPr="003F3B00">
        <w:rPr>
          <w:rFonts w:ascii="Times New Roman" w:eastAsia="Times New Roman" w:hAnsi="Times New Roman" w:cs="Times New Roman"/>
          <w:sz w:val="20"/>
          <w:szCs w:val="20"/>
          <w:lang w:val="en-GB" w:eastAsia="de-DE"/>
        </w:rPr>
        <w:fldChar w:fldCharType="end"/>
      </w:r>
      <w:r w:rsidRPr="003F3B00">
        <w:rPr>
          <w:rFonts w:ascii="Times New Roman" w:eastAsia="Times New Roman" w:hAnsi="Times New Roman" w:cs="Times New Roman"/>
          <w:sz w:val="20"/>
          <w:szCs w:val="20"/>
          <w:lang w:val="en-GB" w:eastAsia="de-DE"/>
        </w:rPr>
      </w:r>
      <w:r w:rsidRPr="003F3B00">
        <w:rPr>
          <w:rFonts w:ascii="Times New Roman" w:eastAsia="Times New Roman" w:hAnsi="Times New Roman" w:cs="Times New Roman"/>
          <w:sz w:val="20"/>
          <w:szCs w:val="20"/>
          <w:lang w:val="en-GB" w:eastAsia="de-DE"/>
        </w:rPr>
        <w:fldChar w:fldCharType="separate"/>
      </w:r>
      <w:r w:rsidRPr="003F3B00">
        <w:rPr>
          <w:rFonts w:ascii="Times New Roman" w:eastAsia="Times New Roman" w:hAnsi="Times New Roman" w:cs="Times New Roman"/>
          <w:noProof/>
          <w:sz w:val="20"/>
          <w:szCs w:val="20"/>
          <w:lang w:val="en-GB" w:eastAsia="de-DE"/>
        </w:rPr>
        <w:t>[</w:t>
      </w:r>
      <w:hyperlink w:anchor="_ENREF_1" w:tooltip="Horn, 2016 #525" w:history="1">
        <w:r w:rsidR="006A35C2" w:rsidRPr="003F3B00">
          <w:rPr>
            <w:rFonts w:ascii="Times New Roman" w:eastAsia="Times New Roman" w:hAnsi="Times New Roman" w:cs="Times New Roman"/>
            <w:noProof/>
            <w:sz w:val="20"/>
            <w:szCs w:val="20"/>
            <w:lang w:val="en-GB" w:eastAsia="de-DE"/>
          </w:rPr>
          <w:t>1</w:t>
        </w:r>
      </w:hyperlink>
      <w:r w:rsidRPr="003F3B00">
        <w:rPr>
          <w:rFonts w:ascii="Times New Roman" w:eastAsia="Times New Roman" w:hAnsi="Times New Roman" w:cs="Times New Roman"/>
          <w:noProof/>
          <w:sz w:val="20"/>
          <w:szCs w:val="20"/>
          <w:lang w:val="en-GB" w:eastAsia="de-DE"/>
        </w:rPr>
        <w:t>]</w:t>
      </w:r>
      <w:r w:rsidRPr="003F3B00">
        <w:rPr>
          <w:rFonts w:ascii="Times New Roman" w:eastAsia="Times New Roman" w:hAnsi="Times New Roman" w:cs="Times New Roman"/>
          <w:sz w:val="20"/>
          <w:szCs w:val="20"/>
          <w:lang w:val="en-GB" w:eastAsia="de-DE"/>
        </w:rPr>
        <w:fldChar w:fldCharType="end"/>
      </w:r>
      <w:r w:rsidRPr="003F3B00">
        <w:rPr>
          <w:rFonts w:ascii="Times New Roman" w:eastAsia="Times New Roman" w:hAnsi="Times New Roman" w:cs="Times New Roman"/>
          <w:sz w:val="20"/>
          <w:szCs w:val="20"/>
          <w:lang w:val="en-GB" w:eastAsia="de-DE"/>
        </w:rPr>
        <w:t xml:space="preserve"> </w:t>
      </w:r>
    </w:p>
    <w:p w14:paraId="50F27255" w14:textId="5896BC3E" w:rsidR="005770B1" w:rsidRPr="003F3B00" w:rsidRDefault="005770B1" w:rsidP="002B0E69">
      <w:pPr>
        <w:pStyle w:val="Listenabsatz"/>
        <w:numPr>
          <w:ilvl w:val="0"/>
          <w:numId w:val="8"/>
        </w:numPr>
        <w:jc w:val="both"/>
        <w:rPr>
          <w:rFonts w:ascii="Times New Roman" w:eastAsia="Times New Roman" w:hAnsi="Times New Roman" w:cs="Times New Roman"/>
          <w:sz w:val="20"/>
          <w:szCs w:val="20"/>
          <w:lang w:val="en-GB" w:eastAsia="de-DE"/>
        </w:rPr>
      </w:pPr>
      <w:r w:rsidRPr="003F3B00">
        <w:rPr>
          <w:rFonts w:ascii="Times New Roman" w:eastAsia="Times New Roman" w:hAnsi="Times New Roman" w:cs="Times New Roman"/>
          <w:sz w:val="20"/>
          <w:szCs w:val="20"/>
          <w:lang w:val="en-GB" w:eastAsia="de-DE"/>
        </w:rPr>
        <w:t>Proportional reduction of varicella cases (data 200</w:t>
      </w:r>
      <w:r w:rsidR="00BF15D9" w:rsidRPr="003F3B00">
        <w:rPr>
          <w:rFonts w:ascii="Times New Roman" w:eastAsia="Times New Roman" w:hAnsi="Times New Roman" w:cs="Times New Roman"/>
          <w:sz w:val="20"/>
          <w:szCs w:val="20"/>
          <w:lang w:val="en-GB" w:eastAsia="de-DE"/>
        </w:rPr>
        <w:t>5</w:t>
      </w:r>
      <w:r w:rsidR="00E83690" w:rsidRPr="003F3B00">
        <w:rPr>
          <w:rFonts w:ascii="Times New Roman" w:eastAsia="Times New Roman" w:hAnsi="Times New Roman" w:cs="Times New Roman"/>
          <w:sz w:val="20"/>
          <w:szCs w:val="20"/>
          <w:lang w:val="en-GB" w:eastAsia="de-DE"/>
        </w:rPr>
        <w:t xml:space="preserve"> to 2012</w:t>
      </w:r>
      <w:r w:rsidR="00BF15D9" w:rsidRPr="003F3B00">
        <w:rPr>
          <w:rFonts w:ascii="Times New Roman" w:eastAsia="Times New Roman" w:hAnsi="Times New Roman" w:cs="Times New Roman"/>
          <w:sz w:val="20"/>
          <w:szCs w:val="20"/>
          <w:lang w:val="en-GB" w:eastAsia="de-DE"/>
        </w:rPr>
        <w:t xml:space="preserve">, partly published in </w:t>
      </w:r>
      <w:r w:rsidR="00E83690" w:rsidRPr="003F3B00">
        <w:rPr>
          <w:rFonts w:ascii="Times New Roman" w:eastAsia="Times New Roman" w:hAnsi="Times New Roman" w:cs="Times New Roman"/>
          <w:sz w:val="20"/>
          <w:szCs w:val="20"/>
          <w:lang w:val="en-GB" w:eastAsia="de-DE"/>
        </w:rPr>
        <w:fldChar w:fldCharType="begin"/>
      </w:r>
      <w:r w:rsidR="00BE4EE9">
        <w:rPr>
          <w:rFonts w:ascii="Times New Roman" w:eastAsia="Times New Roman" w:hAnsi="Times New Roman" w:cs="Times New Roman"/>
          <w:sz w:val="20"/>
          <w:szCs w:val="20"/>
          <w:lang w:val="en-GB" w:eastAsia="de-DE"/>
        </w:rPr>
        <w:instrText xml:space="preserve"> ADDIN EN.CITE &lt;EndNote&gt;&lt;Cite&gt;&lt;Author&gt;Siedler&lt;/Author&gt;&lt;Year&gt;2010&lt;/Year&gt;&lt;RecNum&gt;376&lt;/RecNum&gt;&lt;DisplayText&gt;[7]&lt;/DisplayText&gt;&lt;record&gt;&lt;rec-number&gt;376&lt;/rec-number&gt;&lt;foreign-keys&gt;&lt;key app="EN" db-id="9er5zeda92rfe3e2fe5v9fxyrdv0e90a52sa"&gt;376&lt;/key&gt;&lt;/foreign-keys&gt;&lt;ref-type name="Journal Article"&gt;17&lt;/ref-type&gt;&lt;contributors&gt;&lt;authors&gt;&lt;author&gt;Siedler, A.&lt;/author&gt;&lt;author&gt;Arndt, U.&lt;/author&gt;&lt;/authors&gt;&lt;/contributors&gt;&lt;auth-address&gt;Department of Infectious Disease Epidemiology, Robert Koch Institute, Berlin, Germany. SiedlerA@rki.de&lt;/auth-address&gt;&lt;titles&gt;&lt;title&gt;Impact of the routine varicella vaccination programme on varicella epidemiology in Germany&lt;/title&gt;&lt;secondary-title&gt;Euro Surveill&lt;/secondary-title&gt;&lt;alt-title&gt;Euro surveillance : bulletin Europeen sur les maladies transmissibles = European communicable disease bulletin&lt;/alt-title&gt;&lt;/titles&gt;&lt;periodical&gt;&lt;full-title&gt;Euro Surveill&lt;/full-title&gt;&lt;abbr-1&gt;Euro surveillance : bulletin Europeen sur les maladies transmissibles = European communicable disease bulletin&lt;/abbr-1&gt;&lt;/periodical&gt;&lt;alt-periodical&gt;&lt;full-title&gt;Euro Surveill&lt;/full-title&gt;&lt;abbr-1&gt;Euro surveillance : bulletin Europeen sur les maladies transmissibles = European communicable disease bulletin&lt;/abbr-1&gt;&lt;/alt-periodical&gt;&lt;volume&gt;15&lt;/volume&gt;&lt;number&gt;13&lt;/number&gt;&lt;keywords&gt;&lt;keyword&gt;Adolescent&lt;/keyword&gt;&lt;keyword&gt;Chickenpox/*epidemiology/*prevention &amp;amp; control&lt;/keyword&gt;&lt;keyword&gt;Chickenpox Vaccine/*therapeutic use&lt;/keyword&gt;&lt;keyword&gt;Child&lt;/keyword&gt;&lt;keyword&gt;Child, Preschool&lt;/keyword&gt;&lt;keyword&gt;Germany/epidemiology&lt;/keyword&gt;&lt;keyword&gt;Humans&lt;/keyword&gt;&lt;keyword&gt;Infant&lt;/keyword&gt;&lt;keyword&gt;Vaccination/methods/*trends&lt;/keyword&gt;&lt;keyword&gt;Young Adult&lt;/keyword&gt;&lt;/keywords&gt;&lt;dates&gt;&lt;year&gt;2010&lt;/year&gt;&lt;/dates&gt;&lt;isbn&gt;1560-7917 (Electronic)&amp;#xD;1025-496X (Linking)&lt;/isbn&gt;&lt;accession-num&gt;20394710&lt;/accession-num&gt;&lt;urls&gt;&lt;related-urls&gt;&lt;url&gt;http://www.ncbi.nlm.nih.gov/pubmed/20394710&lt;/url&gt;&lt;/related-urls&gt;&lt;/urls&gt;&lt;/record&gt;&lt;/Cite&gt;&lt;/EndNote&gt;</w:instrText>
      </w:r>
      <w:r w:rsidR="00E83690" w:rsidRPr="003F3B00">
        <w:rPr>
          <w:rFonts w:ascii="Times New Roman" w:eastAsia="Times New Roman" w:hAnsi="Times New Roman" w:cs="Times New Roman"/>
          <w:sz w:val="20"/>
          <w:szCs w:val="20"/>
          <w:lang w:val="en-GB" w:eastAsia="de-DE"/>
        </w:rPr>
        <w:fldChar w:fldCharType="separate"/>
      </w:r>
      <w:r w:rsidR="00E83690" w:rsidRPr="003F3B00">
        <w:rPr>
          <w:rFonts w:ascii="Times New Roman" w:eastAsia="Times New Roman" w:hAnsi="Times New Roman" w:cs="Times New Roman"/>
          <w:noProof/>
          <w:sz w:val="20"/>
          <w:szCs w:val="20"/>
          <w:lang w:val="en-GB" w:eastAsia="de-DE"/>
        </w:rPr>
        <w:t>[</w:t>
      </w:r>
      <w:hyperlink w:anchor="_ENREF_7" w:tooltip="Siedler, 2010 #376" w:history="1">
        <w:r w:rsidR="006A35C2" w:rsidRPr="003F3B00">
          <w:rPr>
            <w:rFonts w:ascii="Times New Roman" w:eastAsia="Times New Roman" w:hAnsi="Times New Roman" w:cs="Times New Roman"/>
            <w:noProof/>
            <w:sz w:val="20"/>
            <w:szCs w:val="20"/>
            <w:lang w:val="en-GB" w:eastAsia="de-DE"/>
          </w:rPr>
          <w:t>7</w:t>
        </w:r>
      </w:hyperlink>
      <w:r w:rsidR="00E83690" w:rsidRPr="003F3B00">
        <w:rPr>
          <w:rFonts w:ascii="Times New Roman" w:eastAsia="Times New Roman" w:hAnsi="Times New Roman" w:cs="Times New Roman"/>
          <w:noProof/>
          <w:sz w:val="20"/>
          <w:szCs w:val="20"/>
          <w:lang w:val="en-GB" w:eastAsia="de-DE"/>
        </w:rPr>
        <w:t>]</w:t>
      </w:r>
      <w:r w:rsidR="00E83690" w:rsidRPr="003F3B00">
        <w:rPr>
          <w:rFonts w:ascii="Times New Roman" w:eastAsia="Times New Roman" w:hAnsi="Times New Roman" w:cs="Times New Roman"/>
          <w:sz w:val="20"/>
          <w:szCs w:val="20"/>
          <w:lang w:val="en-GB" w:eastAsia="de-DE"/>
        </w:rPr>
        <w:fldChar w:fldCharType="end"/>
      </w:r>
      <w:r w:rsidRPr="003F3B00">
        <w:rPr>
          <w:rFonts w:ascii="Times New Roman" w:eastAsia="Times New Roman" w:hAnsi="Times New Roman" w:cs="Times New Roman"/>
          <w:sz w:val="20"/>
          <w:szCs w:val="20"/>
          <w:lang w:val="en-GB" w:eastAsia="de-DE"/>
        </w:rPr>
        <w:t>)</w:t>
      </w:r>
    </w:p>
    <w:p w14:paraId="5E033910" w14:textId="77777777" w:rsidR="005770B1" w:rsidRPr="003F3B00" w:rsidRDefault="005770B1" w:rsidP="002B0E69">
      <w:pPr>
        <w:pStyle w:val="Listenabsatz"/>
        <w:jc w:val="both"/>
        <w:rPr>
          <w:rFonts w:ascii="Times New Roman" w:eastAsia="Times New Roman" w:hAnsi="Times New Roman" w:cs="Times New Roman"/>
          <w:sz w:val="20"/>
          <w:szCs w:val="20"/>
          <w:lang w:val="en-GB" w:eastAsia="de-DE"/>
        </w:rPr>
      </w:pPr>
    </w:p>
    <w:p w14:paraId="4F02313D" w14:textId="64709DF7" w:rsidR="00AF6876" w:rsidRDefault="009861D2" w:rsidP="002B0E69">
      <w:pPr>
        <w:jc w:val="both"/>
        <w:rPr>
          <w:rFonts w:ascii="Times New Roman" w:eastAsia="Times New Roman" w:hAnsi="Times New Roman" w:cs="Times New Roman"/>
          <w:sz w:val="20"/>
          <w:szCs w:val="20"/>
          <w:lang w:val="en-GB" w:eastAsia="de-DE"/>
        </w:rPr>
      </w:pPr>
      <w:r w:rsidRPr="003F3B00">
        <w:rPr>
          <w:rFonts w:ascii="Times New Roman" w:eastAsia="Times New Roman" w:hAnsi="Times New Roman" w:cs="Times New Roman"/>
          <w:sz w:val="20"/>
          <w:szCs w:val="20"/>
          <w:lang w:val="en-GB" w:eastAsia="de-DE"/>
        </w:rPr>
        <w:t>Only the variables i</w:t>
      </w:r>
      <w:r w:rsidR="005770B1" w:rsidRPr="003F3B00">
        <w:rPr>
          <w:rFonts w:ascii="Times New Roman" w:eastAsia="Times New Roman" w:hAnsi="Times New Roman" w:cs="Times New Roman"/>
          <w:sz w:val="20"/>
          <w:szCs w:val="20"/>
          <w:lang w:val="en-GB" w:eastAsia="de-DE"/>
        </w:rPr>
        <w:t>nfectivity of va</w:t>
      </w:r>
      <w:r w:rsidRPr="003F3B00">
        <w:rPr>
          <w:rFonts w:ascii="Times New Roman" w:eastAsia="Times New Roman" w:hAnsi="Times New Roman" w:cs="Times New Roman"/>
          <w:sz w:val="20"/>
          <w:szCs w:val="20"/>
          <w:lang w:val="en-GB" w:eastAsia="de-DE"/>
        </w:rPr>
        <w:t>ricella per contact (for unvaccinated perso</w:t>
      </w:r>
      <w:r w:rsidR="005770B1" w:rsidRPr="003F3B00">
        <w:rPr>
          <w:rFonts w:ascii="Times New Roman" w:eastAsia="Times New Roman" w:hAnsi="Times New Roman" w:cs="Times New Roman"/>
          <w:sz w:val="20"/>
          <w:szCs w:val="20"/>
          <w:lang w:val="en-GB" w:eastAsia="de-DE"/>
        </w:rPr>
        <w:t>n</w:t>
      </w:r>
      <w:r w:rsidRPr="003F3B00">
        <w:rPr>
          <w:rFonts w:ascii="Times New Roman" w:eastAsia="Times New Roman" w:hAnsi="Times New Roman" w:cs="Times New Roman"/>
          <w:sz w:val="20"/>
          <w:szCs w:val="20"/>
          <w:lang w:val="en-GB" w:eastAsia="de-DE"/>
        </w:rPr>
        <w:t xml:space="preserve">s) and </w:t>
      </w:r>
      <w:r w:rsidR="005770B1" w:rsidRPr="003F3B00">
        <w:rPr>
          <w:rFonts w:ascii="Times New Roman" w:eastAsia="Times New Roman" w:hAnsi="Times New Roman" w:cs="Times New Roman"/>
          <w:sz w:val="20"/>
          <w:szCs w:val="20"/>
          <w:lang w:val="en-GB" w:eastAsia="de-DE"/>
        </w:rPr>
        <w:t xml:space="preserve">reactivation rate of herpes zoster by age and </w:t>
      </w:r>
      <w:r w:rsidR="006F163D" w:rsidRPr="003F3B00">
        <w:rPr>
          <w:rFonts w:ascii="Times New Roman" w:eastAsia="Times New Roman" w:hAnsi="Times New Roman" w:cs="Times New Roman"/>
          <w:sz w:val="20"/>
          <w:szCs w:val="20"/>
          <w:lang w:val="en-GB" w:eastAsia="de-DE"/>
        </w:rPr>
        <w:t>sex</w:t>
      </w:r>
      <w:r w:rsidRPr="003F3B00">
        <w:rPr>
          <w:rFonts w:ascii="Times New Roman" w:eastAsia="Times New Roman" w:hAnsi="Times New Roman" w:cs="Times New Roman"/>
          <w:sz w:val="20"/>
          <w:szCs w:val="20"/>
          <w:lang w:val="en-GB" w:eastAsia="de-DE"/>
        </w:rPr>
        <w:t xml:space="preserve"> were directly calibrated</w:t>
      </w:r>
      <w:r w:rsidR="006F163D" w:rsidRPr="003F3B00">
        <w:rPr>
          <w:rFonts w:ascii="Times New Roman" w:eastAsia="Times New Roman" w:hAnsi="Times New Roman" w:cs="Times New Roman"/>
          <w:sz w:val="20"/>
          <w:szCs w:val="20"/>
          <w:lang w:val="en-GB" w:eastAsia="de-DE"/>
        </w:rPr>
        <w:t xml:space="preserve"> using least sum of squares</w:t>
      </w:r>
      <w:r w:rsidR="00272560" w:rsidRPr="003F3B00">
        <w:rPr>
          <w:rFonts w:ascii="Times New Roman" w:eastAsia="Times New Roman" w:hAnsi="Times New Roman" w:cs="Times New Roman"/>
          <w:sz w:val="20"/>
          <w:szCs w:val="20"/>
          <w:lang w:val="en-GB" w:eastAsia="de-DE"/>
        </w:rPr>
        <w:t xml:space="preserve"> minimiz</w:t>
      </w:r>
      <w:r w:rsidR="006F163D" w:rsidRPr="003F3B00">
        <w:rPr>
          <w:rFonts w:ascii="Times New Roman" w:eastAsia="Times New Roman" w:hAnsi="Times New Roman" w:cs="Times New Roman"/>
          <w:sz w:val="20"/>
          <w:szCs w:val="20"/>
          <w:lang w:val="en-GB" w:eastAsia="de-DE"/>
        </w:rPr>
        <w:t>ation</w:t>
      </w:r>
      <w:r w:rsidR="00C52045" w:rsidRPr="003F3B00">
        <w:rPr>
          <w:rFonts w:ascii="Times New Roman" w:eastAsia="Times New Roman" w:hAnsi="Times New Roman" w:cs="Times New Roman"/>
          <w:sz w:val="20"/>
          <w:szCs w:val="20"/>
          <w:lang w:val="en-GB" w:eastAsia="de-DE"/>
        </w:rPr>
        <w:t>.</w:t>
      </w:r>
      <w:r w:rsidR="00C0645A">
        <w:rPr>
          <w:rFonts w:ascii="Times New Roman" w:eastAsia="Times New Roman" w:hAnsi="Times New Roman" w:cs="Times New Roman"/>
          <w:sz w:val="20"/>
          <w:szCs w:val="20"/>
          <w:lang w:val="en-GB" w:eastAsia="de-DE"/>
        </w:rPr>
        <w:t xml:space="preserve"> </w:t>
      </w:r>
      <w:r w:rsidR="00C52045" w:rsidRPr="003F3B00">
        <w:rPr>
          <w:rFonts w:ascii="Times New Roman" w:eastAsia="Times New Roman" w:hAnsi="Times New Roman" w:cs="Times New Roman"/>
          <w:sz w:val="20"/>
          <w:szCs w:val="20"/>
          <w:lang w:val="en-GB" w:eastAsia="de-DE"/>
        </w:rPr>
        <w:t>Parameters for vaccination (efficacy, primary vaccine failure, waning) were not calibrated</w:t>
      </w:r>
      <w:r w:rsidR="00BF15D9" w:rsidRPr="003F3B00">
        <w:rPr>
          <w:rFonts w:ascii="Times New Roman" w:eastAsia="Times New Roman" w:hAnsi="Times New Roman" w:cs="Times New Roman"/>
          <w:sz w:val="20"/>
          <w:szCs w:val="20"/>
          <w:lang w:val="en-GB" w:eastAsia="de-DE"/>
        </w:rPr>
        <w:t xml:space="preserve"> </w:t>
      </w:r>
      <w:r w:rsidR="00C52045" w:rsidRPr="003F3B00">
        <w:rPr>
          <w:rFonts w:ascii="Times New Roman" w:eastAsia="Times New Roman" w:hAnsi="Times New Roman" w:cs="Times New Roman"/>
          <w:sz w:val="20"/>
          <w:szCs w:val="20"/>
          <w:lang w:val="en-GB" w:eastAsia="de-DE"/>
        </w:rPr>
        <w:t xml:space="preserve">but calculated to fit to </w:t>
      </w:r>
      <w:r w:rsidRPr="003F3B00">
        <w:rPr>
          <w:rFonts w:ascii="Times New Roman" w:eastAsia="Times New Roman" w:hAnsi="Times New Roman" w:cs="Times New Roman"/>
          <w:sz w:val="20"/>
          <w:szCs w:val="20"/>
          <w:lang w:val="en-GB" w:eastAsia="de-DE"/>
        </w:rPr>
        <w:t>the</w:t>
      </w:r>
      <w:r w:rsidR="00E83690" w:rsidRPr="003F3B00">
        <w:rPr>
          <w:rFonts w:ascii="Times New Roman" w:eastAsia="Times New Roman" w:hAnsi="Times New Roman" w:cs="Times New Roman"/>
          <w:sz w:val="20"/>
          <w:szCs w:val="20"/>
          <w:lang w:val="en-GB" w:eastAsia="de-DE"/>
        </w:rPr>
        <w:t xml:space="preserve"> reported </w:t>
      </w:r>
      <w:r w:rsidRPr="003F3B00">
        <w:rPr>
          <w:rFonts w:ascii="Times New Roman" w:eastAsia="Times New Roman" w:hAnsi="Times New Roman" w:cs="Times New Roman"/>
          <w:sz w:val="20"/>
          <w:szCs w:val="20"/>
          <w:lang w:val="en-GB" w:eastAsia="de-DE"/>
        </w:rPr>
        <w:t>effectiveness of varicella vaccination</w:t>
      </w:r>
      <w:r w:rsidR="00E83690" w:rsidRPr="003F3B00">
        <w:rPr>
          <w:rFonts w:ascii="Times New Roman" w:eastAsia="Times New Roman" w:hAnsi="Times New Roman" w:cs="Times New Roman"/>
          <w:sz w:val="20"/>
          <w:szCs w:val="20"/>
          <w:lang w:val="en-GB" w:eastAsia="de-DE"/>
        </w:rPr>
        <w:t xml:space="preserve"> </w:t>
      </w:r>
      <w:r w:rsidR="00E83690" w:rsidRPr="003F3B00">
        <w:rPr>
          <w:rFonts w:ascii="Times New Roman" w:eastAsia="Times New Roman" w:hAnsi="Times New Roman" w:cs="Times New Roman"/>
          <w:sz w:val="20"/>
          <w:szCs w:val="20"/>
          <w:lang w:val="en-GB" w:eastAsia="de-DE"/>
        </w:rPr>
        <w:fldChar w:fldCharType="begin">
          <w:fldData xml:space="preserve">PEVuZE5vdGU+PENpdGU+PEF1dGhvcj5CYXllcjwvQXV0aG9yPjxZZWFyPjIwMDc8L1llYXI+PFJl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</w:fldData>
        </w:fldChar>
      </w:r>
      <w:r w:rsidR="00A64271">
        <w:rPr>
          <w:rFonts w:ascii="Times New Roman" w:eastAsia="Times New Roman" w:hAnsi="Times New Roman" w:cs="Times New Roman"/>
          <w:sz w:val="20"/>
          <w:szCs w:val="20"/>
          <w:lang w:val="en-GB" w:eastAsia="de-DE"/>
        </w:rPr>
        <w:instrText xml:space="preserve"> ADDIN EN.CITE </w:instrText>
      </w:r>
      <w:r w:rsidR="00A64271">
        <w:rPr>
          <w:rFonts w:ascii="Times New Roman" w:eastAsia="Times New Roman" w:hAnsi="Times New Roman" w:cs="Times New Roman"/>
          <w:sz w:val="20"/>
          <w:szCs w:val="20"/>
          <w:lang w:val="en-GB" w:eastAsia="de-DE"/>
        </w:rPr>
        <w:fldChar w:fldCharType="begin">
          <w:fldData xml:space="preserve">PEVuZE5vdGU+PENpdGU+PEF1dGhvcj5CYXllcjwvQXV0aG9yPjxZZWFyPjIwMDc8L1llYXI+PFJl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</w:fldData>
        </w:fldChar>
      </w:r>
      <w:r w:rsidR="00A64271">
        <w:rPr>
          <w:rFonts w:ascii="Times New Roman" w:eastAsia="Times New Roman" w:hAnsi="Times New Roman" w:cs="Times New Roman"/>
          <w:sz w:val="20"/>
          <w:szCs w:val="20"/>
          <w:lang w:val="en-GB" w:eastAsia="de-DE"/>
        </w:rPr>
        <w:instrText xml:space="preserve"> ADDIN EN.CITE.DATA </w:instrText>
      </w:r>
      <w:r w:rsidR="00A64271">
        <w:rPr>
          <w:rFonts w:ascii="Times New Roman" w:eastAsia="Times New Roman" w:hAnsi="Times New Roman" w:cs="Times New Roman"/>
          <w:sz w:val="20"/>
          <w:szCs w:val="20"/>
          <w:lang w:val="en-GB" w:eastAsia="de-DE"/>
        </w:rPr>
      </w:r>
      <w:r w:rsidR="00A64271">
        <w:rPr>
          <w:rFonts w:ascii="Times New Roman" w:eastAsia="Times New Roman" w:hAnsi="Times New Roman" w:cs="Times New Roman"/>
          <w:sz w:val="20"/>
          <w:szCs w:val="20"/>
          <w:lang w:val="en-GB" w:eastAsia="de-DE"/>
        </w:rPr>
        <w:fldChar w:fldCharType="end"/>
      </w:r>
      <w:r w:rsidR="00E83690" w:rsidRPr="003F3B00">
        <w:rPr>
          <w:rFonts w:ascii="Times New Roman" w:eastAsia="Times New Roman" w:hAnsi="Times New Roman" w:cs="Times New Roman"/>
          <w:sz w:val="20"/>
          <w:szCs w:val="20"/>
          <w:lang w:val="en-GB" w:eastAsia="de-DE"/>
        </w:rPr>
      </w:r>
      <w:r w:rsidR="00E83690" w:rsidRPr="003F3B00">
        <w:rPr>
          <w:rFonts w:ascii="Times New Roman" w:eastAsia="Times New Roman" w:hAnsi="Times New Roman" w:cs="Times New Roman"/>
          <w:sz w:val="20"/>
          <w:szCs w:val="20"/>
          <w:lang w:val="en-GB" w:eastAsia="de-DE"/>
        </w:rPr>
        <w:fldChar w:fldCharType="separate"/>
      </w:r>
      <w:r w:rsidR="00BE4EE9">
        <w:rPr>
          <w:rFonts w:ascii="Times New Roman" w:eastAsia="Times New Roman" w:hAnsi="Times New Roman" w:cs="Times New Roman"/>
          <w:noProof/>
          <w:sz w:val="20"/>
          <w:szCs w:val="20"/>
          <w:lang w:val="en-GB" w:eastAsia="de-DE"/>
        </w:rPr>
        <w:t>[</w:t>
      </w:r>
      <w:hyperlink w:anchor="_ENREF_10" w:tooltip="Bayer, 2007 #321" w:history="1">
        <w:r w:rsidR="006A35C2">
          <w:rPr>
            <w:rFonts w:ascii="Times New Roman" w:eastAsia="Times New Roman" w:hAnsi="Times New Roman" w:cs="Times New Roman"/>
            <w:noProof/>
            <w:sz w:val="20"/>
            <w:szCs w:val="20"/>
            <w:lang w:val="en-GB" w:eastAsia="de-DE"/>
          </w:rPr>
          <w:t>10</w:t>
        </w:r>
      </w:hyperlink>
      <w:r w:rsidR="00BE4EE9">
        <w:rPr>
          <w:rFonts w:ascii="Times New Roman" w:eastAsia="Times New Roman" w:hAnsi="Times New Roman" w:cs="Times New Roman"/>
          <w:noProof/>
          <w:sz w:val="20"/>
          <w:szCs w:val="20"/>
          <w:lang w:val="en-GB" w:eastAsia="de-DE"/>
        </w:rPr>
        <w:t xml:space="preserve">, </w:t>
      </w:r>
      <w:hyperlink w:anchor="_ENREF_11" w:tooltip="Seward, 2008 #61" w:history="1">
        <w:r w:rsidR="006A35C2">
          <w:rPr>
            <w:rFonts w:ascii="Times New Roman" w:eastAsia="Times New Roman" w:hAnsi="Times New Roman" w:cs="Times New Roman"/>
            <w:noProof/>
            <w:sz w:val="20"/>
            <w:szCs w:val="20"/>
            <w:lang w:val="en-GB" w:eastAsia="de-DE"/>
          </w:rPr>
          <w:t>11</w:t>
        </w:r>
      </w:hyperlink>
      <w:r w:rsidR="00BE4EE9">
        <w:rPr>
          <w:rFonts w:ascii="Times New Roman" w:eastAsia="Times New Roman" w:hAnsi="Times New Roman" w:cs="Times New Roman"/>
          <w:noProof/>
          <w:sz w:val="20"/>
          <w:szCs w:val="20"/>
          <w:lang w:val="en-GB" w:eastAsia="de-DE"/>
        </w:rPr>
        <w:t>]</w:t>
      </w:r>
      <w:r w:rsidR="00E83690" w:rsidRPr="003F3B00">
        <w:rPr>
          <w:rFonts w:ascii="Times New Roman" w:eastAsia="Times New Roman" w:hAnsi="Times New Roman" w:cs="Times New Roman"/>
          <w:sz w:val="20"/>
          <w:szCs w:val="20"/>
          <w:lang w:val="en-GB" w:eastAsia="de-DE"/>
        </w:rPr>
        <w:fldChar w:fldCharType="end"/>
      </w:r>
      <w:r w:rsidR="00C52045" w:rsidRPr="003F3B00">
        <w:rPr>
          <w:rFonts w:ascii="Times New Roman" w:eastAsia="Times New Roman" w:hAnsi="Times New Roman" w:cs="Times New Roman"/>
          <w:sz w:val="20"/>
          <w:szCs w:val="20"/>
          <w:lang w:val="en-GB" w:eastAsia="de-DE"/>
        </w:rPr>
        <w:t xml:space="preserve"> </w:t>
      </w:r>
      <w:r w:rsidR="00BF15D9" w:rsidRPr="003F3B00">
        <w:rPr>
          <w:rFonts w:ascii="Times New Roman" w:eastAsia="Times New Roman" w:hAnsi="Times New Roman" w:cs="Times New Roman"/>
          <w:sz w:val="20"/>
          <w:szCs w:val="20"/>
          <w:lang w:val="en-GB" w:eastAsia="de-DE"/>
        </w:rPr>
        <w:t xml:space="preserve">and checked for validity according to data form the </w:t>
      </w:r>
      <w:r w:rsidR="006F163D" w:rsidRPr="003F3B00">
        <w:rPr>
          <w:rFonts w:ascii="Times New Roman" w:eastAsia="Times New Roman" w:hAnsi="Times New Roman" w:cs="Times New Roman"/>
          <w:sz w:val="20"/>
          <w:szCs w:val="20"/>
          <w:lang w:val="en-GB" w:eastAsia="de-DE"/>
        </w:rPr>
        <w:t xml:space="preserve">German </w:t>
      </w:r>
      <w:r w:rsidR="00BF15D9" w:rsidRPr="003F3B00">
        <w:rPr>
          <w:rFonts w:ascii="Times New Roman" w:eastAsia="Times New Roman" w:hAnsi="Times New Roman" w:cs="Times New Roman"/>
          <w:sz w:val="20"/>
          <w:szCs w:val="20"/>
          <w:lang w:val="en-GB" w:eastAsia="de-DE"/>
        </w:rPr>
        <w:t>varicella sentinel</w:t>
      </w:r>
      <w:r w:rsidR="006F163D" w:rsidRPr="003F3B00">
        <w:rPr>
          <w:rFonts w:ascii="Times New Roman" w:eastAsia="Times New Roman" w:hAnsi="Times New Roman" w:cs="Times New Roman"/>
          <w:sz w:val="20"/>
          <w:szCs w:val="20"/>
          <w:lang w:val="en-GB" w:eastAsia="de-DE"/>
        </w:rPr>
        <w:t xml:space="preserve"> </w:t>
      </w:r>
      <w:r w:rsidR="002D698C" w:rsidRPr="003F3B00">
        <w:rPr>
          <w:rFonts w:ascii="Times New Roman" w:eastAsia="Times New Roman" w:hAnsi="Times New Roman" w:cs="Times New Roman"/>
          <w:sz w:val="20"/>
          <w:szCs w:val="20"/>
          <w:lang w:val="en-GB" w:eastAsia="de-DE"/>
        </w:rPr>
        <w:fldChar w:fldCharType="begin"/>
      </w:r>
      <w:r w:rsidR="00BE4EE9">
        <w:rPr>
          <w:rFonts w:ascii="Times New Roman" w:eastAsia="Times New Roman" w:hAnsi="Times New Roman" w:cs="Times New Roman"/>
          <w:sz w:val="20"/>
          <w:szCs w:val="20"/>
          <w:lang w:val="en-GB" w:eastAsia="de-DE"/>
        </w:rPr>
        <w:instrText xml:space="preserve"> ADDIN EN.CITE &lt;EndNote&gt;&lt;Cite&gt;&lt;Author&gt;Siedler&lt;/Author&gt;&lt;Year&gt;2010&lt;/Year&gt;&lt;RecNum&gt;376&lt;/RecNum&gt;&lt;DisplayText&gt;[7]&lt;/DisplayText&gt;&lt;record&gt;&lt;rec-number&gt;376&lt;/rec-number&gt;&lt;foreign-keys&gt;&lt;key app="EN" db-id="9er5zeda92rfe3e2fe5v9fxyrdv0e90a52sa"&gt;376&lt;/key&gt;&lt;/foreign-keys&gt;&lt;ref-type name="Journal Article"&gt;17&lt;/ref-type&gt;&lt;contributors&gt;&lt;authors&gt;&lt;author&gt;Siedler, A.&lt;/author&gt;&lt;author&gt;Arndt, U.&lt;/author&gt;&lt;/authors&gt;&lt;/contributors&gt;&lt;auth-address&gt;Department of Infectious Disease Epidemiology, Robert Koch Institute, Berlin, Germany. SiedlerA@rki.de&lt;/auth-address&gt;&lt;titles&gt;&lt;title&gt;Impact of the routine varicella vaccination programme on varicella epidemiology in Germany&lt;/title&gt;&lt;secondary-title&gt;Euro Surveill&lt;/secondary-title&gt;&lt;alt-title&gt;Euro surveillance : bulletin Europeen sur les maladies transmissibles = European communicable disease bulletin&lt;/alt-title&gt;&lt;/titles&gt;&lt;periodical&gt;&lt;full-title&gt;Euro Surveill&lt;/full-title&gt;&lt;abbr-1&gt;Euro surveillance : bulletin Europeen sur les maladies transmissibles = European communicable disease bulletin&lt;/abbr-1&gt;&lt;/periodical&gt;&lt;alt-periodical&gt;&lt;full-title&gt;Euro Surveill&lt;/full-title&gt;&lt;abbr-1&gt;Euro surveillance : bulletin Europeen sur les maladies transmissibles = European communicable disease bulletin&lt;/abbr-1&gt;&lt;/alt-periodical&gt;&lt;volume&gt;15&lt;/volume&gt;&lt;number&gt;13&lt;/number&gt;&lt;keywords&gt;&lt;keyword&gt;Adolescent&lt;/keyword&gt;&lt;keyword&gt;Chickenpox/*epidemiology/*prevention &amp;amp; control&lt;/keyword&gt;&lt;keyword&gt;Chickenpox Vaccine/*therapeutic use&lt;/keyword&gt;&lt;keyword&gt;Child&lt;/keyword&gt;&lt;keyword&gt;Child, Preschool&lt;/keyword&gt;&lt;keyword&gt;Germany/epidemiology&lt;/keyword&gt;&lt;keyword&gt;Humans&lt;/keyword&gt;&lt;keyword&gt;Infant&lt;/keyword&gt;&lt;keyword&gt;Vaccination/methods/*trends&lt;/keyword&gt;&lt;keyword&gt;Young Adult&lt;/keyword&gt;&lt;/keywords&gt;&lt;dates&gt;&lt;year&gt;2010&lt;/year&gt;&lt;/dates&gt;&lt;isbn&gt;1560-7917 (Electronic)&amp;#xD;1025-496X (Linking)&lt;/isbn&gt;&lt;accession-num&gt;20394710&lt;/accession-num&gt;&lt;urls&gt;&lt;related-urls&gt;&lt;url&gt;http://www.ncbi.nlm.nih.gov/pubmed/20394710&lt;/url&gt;&lt;/related-urls&gt;&lt;/urls&gt;&lt;/record&gt;&lt;/Cite&gt;&lt;/EndNote&gt;</w:instrText>
      </w:r>
      <w:r w:rsidR="002D698C" w:rsidRPr="003F3B00">
        <w:rPr>
          <w:rFonts w:ascii="Times New Roman" w:eastAsia="Times New Roman" w:hAnsi="Times New Roman" w:cs="Times New Roman"/>
          <w:sz w:val="20"/>
          <w:szCs w:val="20"/>
          <w:lang w:val="en-GB" w:eastAsia="de-DE"/>
        </w:rPr>
        <w:fldChar w:fldCharType="separate"/>
      </w:r>
      <w:r w:rsidR="002D698C" w:rsidRPr="003F3B00">
        <w:rPr>
          <w:rFonts w:ascii="Times New Roman" w:eastAsia="Times New Roman" w:hAnsi="Times New Roman" w:cs="Times New Roman"/>
          <w:noProof/>
          <w:sz w:val="20"/>
          <w:szCs w:val="20"/>
          <w:lang w:val="en-GB" w:eastAsia="de-DE"/>
        </w:rPr>
        <w:t>[</w:t>
      </w:r>
      <w:hyperlink w:anchor="_ENREF_7" w:tooltip="Siedler, 2010 #376" w:history="1">
        <w:r w:rsidR="006A35C2" w:rsidRPr="003F3B00">
          <w:rPr>
            <w:rFonts w:ascii="Times New Roman" w:eastAsia="Times New Roman" w:hAnsi="Times New Roman" w:cs="Times New Roman"/>
            <w:noProof/>
            <w:sz w:val="20"/>
            <w:szCs w:val="20"/>
            <w:lang w:val="en-GB" w:eastAsia="de-DE"/>
          </w:rPr>
          <w:t>7</w:t>
        </w:r>
      </w:hyperlink>
      <w:r w:rsidR="002D698C" w:rsidRPr="003F3B00">
        <w:rPr>
          <w:rFonts w:ascii="Times New Roman" w:eastAsia="Times New Roman" w:hAnsi="Times New Roman" w:cs="Times New Roman"/>
          <w:noProof/>
          <w:sz w:val="20"/>
          <w:szCs w:val="20"/>
          <w:lang w:val="en-GB" w:eastAsia="de-DE"/>
        </w:rPr>
        <w:t>]</w:t>
      </w:r>
      <w:r w:rsidR="002D698C" w:rsidRPr="003F3B00">
        <w:rPr>
          <w:rFonts w:ascii="Times New Roman" w:eastAsia="Times New Roman" w:hAnsi="Times New Roman" w:cs="Times New Roman"/>
          <w:sz w:val="20"/>
          <w:szCs w:val="20"/>
          <w:lang w:val="en-GB" w:eastAsia="de-DE"/>
        </w:rPr>
        <w:fldChar w:fldCharType="end"/>
      </w:r>
      <w:r w:rsidR="00BF15D9" w:rsidRPr="003F3B00">
        <w:rPr>
          <w:rFonts w:ascii="Times New Roman" w:eastAsia="Times New Roman" w:hAnsi="Times New Roman" w:cs="Times New Roman"/>
          <w:sz w:val="20"/>
          <w:szCs w:val="20"/>
          <w:lang w:val="en-GB" w:eastAsia="de-DE"/>
        </w:rPr>
        <w:t>.</w:t>
      </w:r>
      <w:r w:rsidR="00C52045" w:rsidRPr="003F3B00">
        <w:rPr>
          <w:rFonts w:ascii="Times New Roman" w:eastAsia="Times New Roman" w:hAnsi="Times New Roman" w:cs="Times New Roman"/>
          <w:sz w:val="20"/>
          <w:szCs w:val="20"/>
          <w:lang w:val="en-GB" w:eastAsia="de-DE"/>
        </w:rPr>
        <w:t xml:space="preserve"> </w:t>
      </w:r>
      <w:r w:rsidR="00035F6E" w:rsidRPr="003F3B00">
        <w:rPr>
          <w:rFonts w:ascii="Times New Roman" w:eastAsia="Times New Roman" w:hAnsi="Times New Roman" w:cs="Times New Roman"/>
          <w:sz w:val="20"/>
          <w:szCs w:val="20"/>
          <w:lang w:val="en-GB" w:eastAsia="de-DE"/>
        </w:rPr>
        <w:t xml:space="preserve">For simplicity </w:t>
      </w:r>
      <w:r w:rsidR="004A2B1E" w:rsidRPr="003F3B00">
        <w:rPr>
          <w:rFonts w:ascii="Times New Roman" w:eastAsia="Times New Roman" w:hAnsi="Times New Roman" w:cs="Times New Roman"/>
          <w:sz w:val="20"/>
          <w:szCs w:val="20"/>
          <w:lang w:val="en-GB" w:eastAsia="de-DE"/>
        </w:rPr>
        <w:t>and to get a wider data basis</w:t>
      </w:r>
      <w:r w:rsidR="006F163D" w:rsidRPr="003F3B00">
        <w:rPr>
          <w:rFonts w:ascii="Times New Roman" w:eastAsia="Times New Roman" w:hAnsi="Times New Roman" w:cs="Times New Roman"/>
          <w:sz w:val="20"/>
          <w:szCs w:val="20"/>
          <w:lang w:val="en-GB" w:eastAsia="de-DE"/>
        </w:rPr>
        <w:t>,</w:t>
      </w:r>
      <w:r w:rsidR="004A2B1E" w:rsidRPr="003F3B00">
        <w:rPr>
          <w:rFonts w:ascii="Times New Roman" w:eastAsia="Times New Roman" w:hAnsi="Times New Roman" w:cs="Times New Roman"/>
          <w:sz w:val="20"/>
          <w:szCs w:val="20"/>
          <w:lang w:val="en-GB" w:eastAsia="de-DE"/>
        </w:rPr>
        <w:t xml:space="preserve"> </w:t>
      </w:r>
      <w:r w:rsidR="00035F6E" w:rsidRPr="003F3B00">
        <w:rPr>
          <w:rFonts w:ascii="Times New Roman" w:eastAsia="Times New Roman" w:hAnsi="Times New Roman" w:cs="Times New Roman"/>
          <w:sz w:val="20"/>
          <w:szCs w:val="20"/>
          <w:lang w:val="en-GB" w:eastAsia="de-DE"/>
        </w:rPr>
        <w:t>f</w:t>
      </w:r>
      <w:r w:rsidR="00840D64" w:rsidRPr="003F3B00">
        <w:rPr>
          <w:rFonts w:ascii="Times New Roman" w:eastAsia="Times New Roman" w:hAnsi="Times New Roman" w:cs="Times New Roman"/>
          <w:sz w:val="20"/>
          <w:szCs w:val="20"/>
          <w:lang w:val="en-GB" w:eastAsia="de-DE"/>
        </w:rPr>
        <w:t xml:space="preserve">itting was </w:t>
      </w:r>
      <w:r w:rsidR="006F163D" w:rsidRPr="003F3B00">
        <w:rPr>
          <w:rFonts w:ascii="Times New Roman" w:eastAsia="Times New Roman" w:hAnsi="Times New Roman" w:cs="Times New Roman"/>
          <w:sz w:val="20"/>
          <w:szCs w:val="20"/>
          <w:lang w:val="en-GB" w:eastAsia="de-DE"/>
        </w:rPr>
        <w:t>performed</w:t>
      </w:r>
      <w:r w:rsidR="00840D64" w:rsidRPr="003F3B00">
        <w:rPr>
          <w:rFonts w:ascii="Times New Roman" w:eastAsia="Times New Roman" w:hAnsi="Times New Roman" w:cs="Times New Roman"/>
          <w:sz w:val="20"/>
          <w:szCs w:val="20"/>
          <w:lang w:val="en-GB" w:eastAsia="de-DE"/>
        </w:rPr>
        <w:t xml:space="preserve"> </w:t>
      </w:r>
      <w:r w:rsidR="004A2B1E" w:rsidRPr="003F3B00">
        <w:rPr>
          <w:rFonts w:ascii="Times New Roman" w:eastAsia="Times New Roman" w:hAnsi="Times New Roman" w:cs="Times New Roman"/>
          <w:sz w:val="20"/>
          <w:szCs w:val="20"/>
          <w:lang w:val="en-GB" w:eastAsia="de-DE"/>
        </w:rPr>
        <w:t xml:space="preserve">for the year 2003 (the year before introduction of varicella vaccination) but </w:t>
      </w:r>
      <w:r w:rsidR="00840D64" w:rsidRPr="003F3B00">
        <w:rPr>
          <w:rFonts w:ascii="Times New Roman" w:eastAsia="Times New Roman" w:hAnsi="Times New Roman" w:cs="Times New Roman"/>
          <w:sz w:val="20"/>
          <w:szCs w:val="20"/>
          <w:lang w:val="en-GB" w:eastAsia="de-DE"/>
        </w:rPr>
        <w:t>separately for the stable population as well as the projected population</w:t>
      </w:r>
      <w:r w:rsidR="00035F6E" w:rsidRPr="003F3B00">
        <w:rPr>
          <w:rFonts w:ascii="Times New Roman" w:eastAsia="Times New Roman" w:hAnsi="Times New Roman" w:cs="Times New Roman"/>
          <w:sz w:val="20"/>
          <w:szCs w:val="20"/>
          <w:lang w:val="en-GB" w:eastAsia="de-DE"/>
        </w:rPr>
        <w:t>. As some of the data c</w:t>
      </w:r>
      <w:r w:rsidR="00831FA4" w:rsidRPr="003F3B00">
        <w:rPr>
          <w:rFonts w:ascii="Times New Roman" w:eastAsia="Times New Roman" w:hAnsi="Times New Roman" w:cs="Times New Roman"/>
          <w:sz w:val="20"/>
          <w:szCs w:val="20"/>
          <w:lang w:val="en-GB" w:eastAsia="de-DE"/>
        </w:rPr>
        <w:t>a</w:t>
      </w:r>
      <w:r w:rsidR="00035F6E" w:rsidRPr="003F3B00">
        <w:rPr>
          <w:rFonts w:ascii="Times New Roman" w:eastAsia="Times New Roman" w:hAnsi="Times New Roman" w:cs="Times New Roman"/>
          <w:sz w:val="20"/>
          <w:szCs w:val="20"/>
          <w:lang w:val="en-GB" w:eastAsia="de-DE"/>
        </w:rPr>
        <w:t>me from different time periods</w:t>
      </w:r>
      <w:r w:rsidR="006F163D" w:rsidRPr="003F3B00">
        <w:rPr>
          <w:rFonts w:ascii="Times New Roman" w:eastAsia="Times New Roman" w:hAnsi="Times New Roman" w:cs="Times New Roman"/>
          <w:sz w:val="20"/>
          <w:szCs w:val="20"/>
          <w:lang w:val="en-GB" w:eastAsia="de-DE"/>
        </w:rPr>
        <w:t>,</w:t>
      </w:r>
      <w:r w:rsidR="00035F6E" w:rsidRPr="003F3B00">
        <w:rPr>
          <w:rFonts w:ascii="Times New Roman" w:eastAsia="Times New Roman" w:hAnsi="Times New Roman" w:cs="Times New Roman"/>
          <w:sz w:val="20"/>
          <w:szCs w:val="20"/>
          <w:lang w:val="en-GB" w:eastAsia="de-DE"/>
        </w:rPr>
        <w:t xml:space="preserve"> all </w:t>
      </w:r>
      <w:r w:rsidR="00567322" w:rsidRPr="003F3B00">
        <w:rPr>
          <w:rFonts w:ascii="Times New Roman" w:eastAsia="Times New Roman" w:hAnsi="Times New Roman" w:cs="Times New Roman"/>
          <w:sz w:val="20"/>
          <w:szCs w:val="20"/>
          <w:lang w:val="en-GB" w:eastAsia="de-DE"/>
        </w:rPr>
        <w:t>available</w:t>
      </w:r>
      <w:r w:rsidR="00035F6E" w:rsidRPr="003F3B00">
        <w:rPr>
          <w:rFonts w:ascii="Times New Roman" w:eastAsia="Times New Roman" w:hAnsi="Times New Roman" w:cs="Times New Roman"/>
          <w:sz w:val="20"/>
          <w:szCs w:val="20"/>
          <w:lang w:val="en-GB" w:eastAsia="de-DE"/>
        </w:rPr>
        <w:t xml:space="preserve"> data as well as the estimates </w:t>
      </w:r>
      <w:r w:rsidR="00831FA4" w:rsidRPr="003F3B00">
        <w:rPr>
          <w:rFonts w:ascii="Times New Roman" w:eastAsia="Times New Roman" w:hAnsi="Times New Roman" w:cs="Times New Roman"/>
          <w:sz w:val="20"/>
          <w:szCs w:val="20"/>
          <w:lang w:val="en-GB" w:eastAsia="de-DE"/>
        </w:rPr>
        <w:t>for</w:t>
      </w:r>
      <w:r w:rsidR="00035F6E" w:rsidRPr="003F3B00">
        <w:rPr>
          <w:rFonts w:ascii="Times New Roman" w:eastAsia="Times New Roman" w:hAnsi="Times New Roman" w:cs="Times New Roman"/>
          <w:sz w:val="20"/>
          <w:szCs w:val="20"/>
          <w:lang w:val="en-GB" w:eastAsia="de-DE"/>
        </w:rPr>
        <w:t xml:space="preserve"> the projected population (there are no changes for the stable population model as it is in the steady state before the introduction of varicella vaccination) </w:t>
      </w:r>
      <w:r w:rsidR="00EE0D4E" w:rsidRPr="003F3B00">
        <w:rPr>
          <w:rFonts w:ascii="Times New Roman" w:eastAsia="Times New Roman" w:hAnsi="Times New Roman" w:cs="Times New Roman"/>
          <w:sz w:val="20"/>
          <w:szCs w:val="20"/>
          <w:lang w:val="en-GB" w:eastAsia="de-DE"/>
        </w:rPr>
        <w:t>were checked for any signs of visible changes in the epidemiology of varicella or herpes zoster. In the projected population</w:t>
      </w:r>
      <w:r w:rsidR="00567322" w:rsidRPr="003F3B00">
        <w:rPr>
          <w:rFonts w:ascii="Times New Roman" w:eastAsia="Times New Roman" w:hAnsi="Times New Roman" w:cs="Times New Roman"/>
          <w:sz w:val="20"/>
          <w:szCs w:val="20"/>
          <w:lang w:val="en-GB" w:eastAsia="de-DE"/>
        </w:rPr>
        <w:t xml:space="preserve"> </w:t>
      </w:r>
      <w:r w:rsidR="006F163D" w:rsidRPr="003F3B00">
        <w:rPr>
          <w:rFonts w:ascii="Times New Roman" w:eastAsia="Times New Roman" w:hAnsi="Times New Roman" w:cs="Times New Roman"/>
          <w:sz w:val="20"/>
          <w:szCs w:val="20"/>
          <w:lang w:val="en-GB" w:eastAsia="de-DE"/>
        </w:rPr>
        <w:t>model incidence change</w:t>
      </w:r>
      <w:r w:rsidR="00E81165">
        <w:rPr>
          <w:rFonts w:ascii="Times New Roman" w:eastAsia="Times New Roman" w:hAnsi="Times New Roman" w:cs="Times New Roman"/>
          <w:sz w:val="20"/>
          <w:szCs w:val="20"/>
          <w:lang w:val="en-GB" w:eastAsia="de-DE"/>
        </w:rPr>
        <w:t>d</w:t>
      </w:r>
      <w:r w:rsidR="006F163D" w:rsidRPr="003F3B00">
        <w:rPr>
          <w:rFonts w:ascii="Times New Roman" w:eastAsia="Times New Roman" w:hAnsi="Times New Roman" w:cs="Times New Roman"/>
          <w:sz w:val="20"/>
          <w:szCs w:val="20"/>
          <w:lang w:val="en-GB" w:eastAsia="de-DE"/>
        </w:rPr>
        <w:t xml:space="preserve"> only considerably if not adjusted for age</w:t>
      </w:r>
      <w:r w:rsidR="00EE0D4E" w:rsidRPr="003F3B00">
        <w:rPr>
          <w:rFonts w:ascii="Times New Roman" w:eastAsia="Times New Roman" w:hAnsi="Times New Roman" w:cs="Times New Roman"/>
          <w:sz w:val="20"/>
          <w:szCs w:val="20"/>
          <w:lang w:val="en-GB" w:eastAsia="de-DE"/>
        </w:rPr>
        <w:t xml:space="preserve">. </w:t>
      </w:r>
      <w:r w:rsidR="00C539CD" w:rsidRPr="003F3B00">
        <w:rPr>
          <w:rFonts w:ascii="Times New Roman" w:eastAsia="Times New Roman" w:hAnsi="Times New Roman" w:cs="Times New Roman"/>
          <w:sz w:val="20"/>
          <w:szCs w:val="20"/>
          <w:lang w:val="en-GB" w:eastAsia="de-DE"/>
        </w:rPr>
        <w:t>O</w:t>
      </w:r>
      <w:r w:rsidR="00567322" w:rsidRPr="003F3B00">
        <w:rPr>
          <w:rFonts w:ascii="Times New Roman" w:eastAsia="Times New Roman" w:hAnsi="Times New Roman" w:cs="Times New Roman"/>
          <w:sz w:val="20"/>
          <w:szCs w:val="20"/>
          <w:lang w:val="en-GB" w:eastAsia="de-DE"/>
        </w:rPr>
        <w:t>bserved d</w:t>
      </w:r>
      <w:r w:rsidR="00EE0D4E" w:rsidRPr="003F3B00">
        <w:rPr>
          <w:rFonts w:ascii="Times New Roman" w:eastAsia="Times New Roman" w:hAnsi="Times New Roman" w:cs="Times New Roman"/>
          <w:sz w:val="20"/>
          <w:szCs w:val="20"/>
          <w:lang w:val="en-GB" w:eastAsia="de-DE"/>
        </w:rPr>
        <w:t>ata indicate an increase of herpes zoster incidence</w:t>
      </w:r>
      <w:r w:rsidR="0092064E" w:rsidRPr="003F3B00">
        <w:rPr>
          <w:rFonts w:ascii="Times New Roman" w:eastAsia="Times New Roman" w:hAnsi="Times New Roman" w:cs="Times New Roman"/>
          <w:sz w:val="20"/>
          <w:szCs w:val="20"/>
          <w:lang w:val="en-GB" w:eastAsia="de-DE"/>
        </w:rPr>
        <w:t xml:space="preserve"> </w:t>
      </w:r>
      <w:r w:rsidR="00567322" w:rsidRPr="003F3B00">
        <w:rPr>
          <w:rFonts w:ascii="Times New Roman" w:eastAsia="Times New Roman" w:hAnsi="Times New Roman" w:cs="Times New Roman"/>
          <w:sz w:val="20"/>
          <w:szCs w:val="20"/>
          <w:lang w:val="en-GB" w:eastAsia="de-DE"/>
        </w:rPr>
        <w:t>from 2004 to 2008</w:t>
      </w:r>
      <w:r w:rsidR="00F0421D">
        <w:rPr>
          <w:rFonts w:ascii="Times New Roman" w:eastAsia="Times New Roman" w:hAnsi="Times New Roman" w:cs="Times New Roman"/>
          <w:sz w:val="20"/>
          <w:szCs w:val="20"/>
          <w:lang w:val="en-GB" w:eastAsia="de-DE"/>
        </w:rPr>
        <w:t>,</w:t>
      </w:r>
      <w:r w:rsidR="00567322" w:rsidRPr="003F3B00">
        <w:rPr>
          <w:rFonts w:ascii="Times New Roman" w:eastAsia="Times New Roman" w:hAnsi="Times New Roman" w:cs="Times New Roman"/>
          <w:sz w:val="20"/>
          <w:szCs w:val="20"/>
          <w:lang w:val="en-GB" w:eastAsia="de-DE"/>
        </w:rPr>
        <w:t xml:space="preserve"> </w:t>
      </w:r>
      <w:r w:rsidR="0092064E" w:rsidRPr="003F3B00">
        <w:rPr>
          <w:rFonts w:ascii="Times New Roman" w:eastAsia="Times New Roman" w:hAnsi="Times New Roman" w:cs="Times New Roman"/>
          <w:sz w:val="20"/>
          <w:szCs w:val="20"/>
          <w:lang w:val="en-GB" w:eastAsia="de-DE"/>
        </w:rPr>
        <w:t>which is not significant. Hospitalization and mortality rates</w:t>
      </w:r>
      <w:r w:rsidR="00567322" w:rsidRPr="003F3B00">
        <w:rPr>
          <w:rFonts w:ascii="Times New Roman" w:eastAsia="Times New Roman" w:hAnsi="Times New Roman" w:cs="Times New Roman"/>
          <w:sz w:val="20"/>
          <w:szCs w:val="20"/>
          <w:lang w:val="en-GB" w:eastAsia="de-DE"/>
        </w:rPr>
        <w:t xml:space="preserve"> for herpes zoster but not</w:t>
      </w:r>
      <w:r w:rsidR="00235801" w:rsidRPr="003F3B00">
        <w:rPr>
          <w:rFonts w:ascii="Times New Roman" w:eastAsia="Times New Roman" w:hAnsi="Times New Roman" w:cs="Times New Roman"/>
          <w:sz w:val="20"/>
          <w:szCs w:val="20"/>
          <w:lang w:val="en-GB" w:eastAsia="de-DE"/>
        </w:rPr>
        <w:t xml:space="preserve"> so much</w:t>
      </w:r>
      <w:r w:rsidR="00567322" w:rsidRPr="003F3B00">
        <w:rPr>
          <w:rFonts w:ascii="Times New Roman" w:eastAsia="Times New Roman" w:hAnsi="Times New Roman" w:cs="Times New Roman"/>
          <w:sz w:val="20"/>
          <w:szCs w:val="20"/>
          <w:lang w:val="en-GB" w:eastAsia="de-DE"/>
        </w:rPr>
        <w:t xml:space="preserve"> for varicella </w:t>
      </w:r>
      <w:r w:rsidR="0092064E" w:rsidRPr="003F3B00">
        <w:rPr>
          <w:rFonts w:ascii="Times New Roman" w:eastAsia="Times New Roman" w:hAnsi="Times New Roman" w:cs="Times New Roman"/>
          <w:sz w:val="20"/>
          <w:szCs w:val="20"/>
          <w:lang w:val="en-GB" w:eastAsia="de-DE"/>
        </w:rPr>
        <w:t>increase</w:t>
      </w:r>
      <w:r w:rsidR="00235801" w:rsidRPr="003F3B00">
        <w:rPr>
          <w:rFonts w:ascii="Times New Roman" w:eastAsia="Times New Roman" w:hAnsi="Times New Roman" w:cs="Times New Roman"/>
          <w:sz w:val="20"/>
          <w:szCs w:val="20"/>
          <w:lang w:val="en-GB" w:eastAsia="de-DE"/>
        </w:rPr>
        <w:t>d</w:t>
      </w:r>
      <w:r w:rsidR="0092064E" w:rsidRPr="003F3B00">
        <w:rPr>
          <w:rFonts w:ascii="Times New Roman" w:eastAsia="Times New Roman" w:hAnsi="Times New Roman" w:cs="Times New Roman"/>
          <w:sz w:val="20"/>
          <w:szCs w:val="20"/>
          <w:lang w:val="en-GB" w:eastAsia="de-DE"/>
        </w:rPr>
        <w:t xml:space="preserve"> over the whole period of 2000 to 2011</w:t>
      </w:r>
      <w:r w:rsidR="006F163D" w:rsidRPr="003F3B00">
        <w:rPr>
          <w:rFonts w:ascii="Times New Roman" w:eastAsia="Times New Roman" w:hAnsi="Times New Roman" w:cs="Times New Roman"/>
          <w:sz w:val="20"/>
          <w:szCs w:val="20"/>
          <w:lang w:val="en-GB" w:eastAsia="de-DE"/>
        </w:rPr>
        <w:t>;</w:t>
      </w:r>
      <w:r w:rsidR="0092064E" w:rsidRPr="003F3B00">
        <w:rPr>
          <w:rFonts w:ascii="Times New Roman" w:eastAsia="Times New Roman" w:hAnsi="Times New Roman" w:cs="Times New Roman"/>
          <w:sz w:val="20"/>
          <w:szCs w:val="20"/>
          <w:lang w:val="en-GB" w:eastAsia="de-DE"/>
        </w:rPr>
        <w:t xml:space="preserve"> </w:t>
      </w:r>
      <w:r w:rsidR="00567322" w:rsidRPr="003F3B00">
        <w:rPr>
          <w:rFonts w:ascii="Times New Roman" w:eastAsia="Times New Roman" w:hAnsi="Times New Roman" w:cs="Times New Roman"/>
          <w:sz w:val="20"/>
          <w:szCs w:val="20"/>
          <w:lang w:val="en-GB" w:eastAsia="de-DE"/>
        </w:rPr>
        <w:t>however</w:t>
      </w:r>
      <w:r w:rsidR="006F163D" w:rsidRPr="003F3B00">
        <w:rPr>
          <w:rFonts w:ascii="Times New Roman" w:eastAsia="Times New Roman" w:hAnsi="Times New Roman" w:cs="Times New Roman"/>
          <w:sz w:val="20"/>
          <w:szCs w:val="20"/>
          <w:lang w:val="en-GB" w:eastAsia="de-DE"/>
        </w:rPr>
        <w:t>, there were no</w:t>
      </w:r>
      <w:r w:rsidR="0092064E" w:rsidRPr="003F3B00">
        <w:rPr>
          <w:rFonts w:ascii="Times New Roman" w:eastAsia="Times New Roman" w:hAnsi="Times New Roman" w:cs="Times New Roman"/>
          <w:sz w:val="20"/>
          <w:szCs w:val="20"/>
          <w:lang w:val="en-GB" w:eastAsia="de-DE"/>
        </w:rPr>
        <w:t xml:space="preserve"> differences in slope between before and after vaccination</w:t>
      </w:r>
      <w:r w:rsidR="00567322" w:rsidRPr="003F3B00">
        <w:rPr>
          <w:rFonts w:ascii="Times New Roman" w:eastAsia="Times New Roman" w:hAnsi="Times New Roman" w:cs="Times New Roman"/>
          <w:sz w:val="20"/>
          <w:szCs w:val="20"/>
          <w:lang w:val="en-GB" w:eastAsia="de-DE"/>
        </w:rPr>
        <w:t xml:space="preserve"> indicating</w:t>
      </w:r>
      <w:r w:rsidR="006F163D" w:rsidRPr="003F3B00">
        <w:rPr>
          <w:rFonts w:ascii="Times New Roman" w:eastAsia="Times New Roman" w:hAnsi="Times New Roman" w:cs="Times New Roman"/>
          <w:sz w:val="20"/>
          <w:szCs w:val="20"/>
          <w:lang w:val="en-GB" w:eastAsia="de-DE"/>
        </w:rPr>
        <w:t xml:space="preserve"> unspecific</w:t>
      </w:r>
      <w:r w:rsidR="00567322" w:rsidRPr="003F3B00">
        <w:rPr>
          <w:rFonts w:ascii="Times New Roman" w:eastAsia="Times New Roman" w:hAnsi="Times New Roman" w:cs="Times New Roman"/>
          <w:sz w:val="20"/>
          <w:szCs w:val="20"/>
          <w:lang w:val="en-GB" w:eastAsia="de-DE"/>
        </w:rPr>
        <w:t xml:space="preserve"> </w:t>
      </w:r>
      <w:r w:rsidR="00235801" w:rsidRPr="003F3B00">
        <w:rPr>
          <w:rFonts w:ascii="Times New Roman" w:eastAsia="Times New Roman" w:hAnsi="Times New Roman" w:cs="Times New Roman"/>
          <w:sz w:val="20"/>
          <w:szCs w:val="20"/>
          <w:lang w:val="en-GB" w:eastAsia="de-DE"/>
        </w:rPr>
        <w:t xml:space="preserve">changes towards </w:t>
      </w:r>
      <w:r w:rsidR="006F163D" w:rsidRPr="003F3B00">
        <w:rPr>
          <w:rFonts w:ascii="Times New Roman" w:eastAsia="Times New Roman" w:hAnsi="Times New Roman" w:cs="Times New Roman"/>
          <w:sz w:val="20"/>
          <w:szCs w:val="20"/>
          <w:lang w:val="en-GB" w:eastAsia="de-DE"/>
        </w:rPr>
        <w:t>higher</w:t>
      </w:r>
      <w:r w:rsidR="00235801" w:rsidRPr="003F3B00">
        <w:rPr>
          <w:rFonts w:ascii="Times New Roman" w:eastAsia="Times New Roman" w:hAnsi="Times New Roman" w:cs="Times New Roman"/>
          <w:sz w:val="20"/>
          <w:szCs w:val="20"/>
          <w:lang w:val="en-GB" w:eastAsia="de-DE"/>
        </w:rPr>
        <w:t xml:space="preserve"> and shorter hospitalization </w:t>
      </w:r>
      <w:r w:rsidR="006F163D" w:rsidRPr="003F3B00">
        <w:rPr>
          <w:rFonts w:ascii="Times New Roman" w:eastAsia="Times New Roman" w:hAnsi="Times New Roman" w:cs="Times New Roman"/>
          <w:sz w:val="20"/>
          <w:szCs w:val="20"/>
          <w:lang w:val="en-GB" w:eastAsia="de-DE"/>
        </w:rPr>
        <w:t xml:space="preserve">rates </w:t>
      </w:r>
      <w:r w:rsidR="00235801" w:rsidRPr="003F3B00">
        <w:rPr>
          <w:rFonts w:ascii="Times New Roman" w:eastAsia="Times New Roman" w:hAnsi="Times New Roman" w:cs="Times New Roman"/>
          <w:sz w:val="20"/>
          <w:szCs w:val="20"/>
          <w:lang w:val="en-GB" w:eastAsia="de-DE"/>
        </w:rPr>
        <w:t>as seen for many other diagnoses in Germany</w:t>
      </w:r>
      <w:r w:rsidR="0092064E" w:rsidRPr="003F3B00">
        <w:rPr>
          <w:rFonts w:ascii="Times New Roman" w:eastAsia="Times New Roman" w:hAnsi="Times New Roman" w:cs="Times New Roman"/>
          <w:sz w:val="20"/>
          <w:szCs w:val="20"/>
          <w:lang w:val="en-GB" w:eastAsia="de-DE"/>
        </w:rPr>
        <w:t xml:space="preserve">. Unlike </w:t>
      </w:r>
      <w:r w:rsidR="00831FA4" w:rsidRPr="003F3B00">
        <w:rPr>
          <w:rFonts w:ascii="Times New Roman" w:eastAsia="Times New Roman" w:hAnsi="Times New Roman" w:cs="Times New Roman"/>
          <w:sz w:val="20"/>
          <w:szCs w:val="20"/>
          <w:lang w:val="en-GB" w:eastAsia="de-DE"/>
        </w:rPr>
        <w:t xml:space="preserve">in </w:t>
      </w:r>
      <w:r w:rsidR="0092064E" w:rsidRPr="003F3B00">
        <w:rPr>
          <w:rFonts w:ascii="Times New Roman" w:eastAsia="Times New Roman" w:hAnsi="Times New Roman" w:cs="Times New Roman"/>
          <w:sz w:val="20"/>
          <w:szCs w:val="20"/>
          <w:lang w:val="en-GB" w:eastAsia="de-DE"/>
        </w:rPr>
        <w:t>adults or teenagers</w:t>
      </w:r>
      <w:r w:rsidR="00831FA4" w:rsidRPr="003F3B00">
        <w:rPr>
          <w:rFonts w:ascii="Times New Roman" w:eastAsia="Times New Roman" w:hAnsi="Times New Roman" w:cs="Times New Roman"/>
          <w:sz w:val="20"/>
          <w:szCs w:val="20"/>
          <w:lang w:val="en-GB" w:eastAsia="de-DE"/>
        </w:rPr>
        <w:t>,</w:t>
      </w:r>
      <w:r w:rsidR="0092064E" w:rsidRPr="003F3B00">
        <w:rPr>
          <w:rFonts w:ascii="Times New Roman" w:eastAsia="Times New Roman" w:hAnsi="Times New Roman" w:cs="Times New Roman"/>
          <w:sz w:val="20"/>
          <w:szCs w:val="20"/>
          <w:lang w:val="en-GB" w:eastAsia="de-DE"/>
        </w:rPr>
        <w:t xml:space="preserve"> hospitalization rates </w:t>
      </w:r>
      <w:r w:rsidR="00567322" w:rsidRPr="003F3B00">
        <w:rPr>
          <w:rFonts w:ascii="Times New Roman" w:eastAsia="Times New Roman" w:hAnsi="Times New Roman" w:cs="Times New Roman"/>
          <w:sz w:val="20"/>
          <w:szCs w:val="20"/>
          <w:lang w:val="en-GB" w:eastAsia="de-DE"/>
        </w:rPr>
        <w:t xml:space="preserve">for herpes zoster </w:t>
      </w:r>
      <w:r w:rsidR="0092064E" w:rsidRPr="003F3B00">
        <w:rPr>
          <w:rFonts w:ascii="Times New Roman" w:eastAsia="Times New Roman" w:hAnsi="Times New Roman" w:cs="Times New Roman"/>
          <w:sz w:val="20"/>
          <w:szCs w:val="20"/>
          <w:lang w:val="en-GB" w:eastAsia="de-DE"/>
        </w:rPr>
        <w:t xml:space="preserve">in children under 10 years </w:t>
      </w:r>
      <w:r w:rsidR="003F3B00">
        <w:rPr>
          <w:rFonts w:ascii="Times New Roman" w:eastAsia="Times New Roman" w:hAnsi="Times New Roman" w:cs="Times New Roman"/>
          <w:sz w:val="20"/>
          <w:szCs w:val="20"/>
          <w:lang w:val="en-GB" w:eastAsia="de-DE"/>
        </w:rPr>
        <w:t xml:space="preserve">old </w:t>
      </w:r>
      <w:r w:rsidR="00567322" w:rsidRPr="003F3B00">
        <w:rPr>
          <w:rFonts w:ascii="Times New Roman" w:eastAsia="Times New Roman" w:hAnsi="Times New Roman" w:cs="Times New Roman"/>
          <w:sz w:val="20"/>
          <w:szCs w:val="20"/>
          <w:lang w:val="en-GB" w:eastAsia="de-DE"/>
        </w:rPr>
        <w:t>decrease</w:t>
      </w:r>
      <w:r w:rsidR="006F163D" w:rsidRPr="003F3B00">
        <w:rPr>
          <w:rFonts w:ascii="Times New Roman" w:eastAsia="Times New Roman" w:hAnsi="Times New Roman" w:cs="Times New Roman"/>
          <w:sz w:val="20"/>
          <w:szCs w:val="20"/>
          <w:lang w:val="en-GB" w:eastAsia="de-DE"/>
        </w:rPr>
        <w:t xml:space="preserve">d </w:t>
      </w:r>
      <w:r w:rsidR="003C24B7" w:rsidRPr="003F3B00">
        <w:rPr>
          <w:rFonts w:ascii="Times New Roman" w:eastAsia="Times New Roman" w:hAnsi="Times New Roman" w:cs="Times New Roman"/>
          <w:sz w:val="20"/>
          <w:szCs w:val="20"/>
          <w:lang w:val="en-GB" w:eastAsia="de-DE"/>
        </w:rPr>
        <w:t xml:space="preserve">as expected </w:t>
      </w:r>
      <w:r w:rsidR="006F163D" w:rsidRPr="003F3B00">
        <w:rPr>
          <w:rFonts w:ascii="Times New Roman" w:eastAsia="Times New Roman" w:hAnsi="Times New Roman" w:cs="Times New Roman"/>
          <w:sz w:val="20"/>
          <w:szCs w:val="20"/>
          <w:lang w:val="en-GB" w:eastAsia="de-DE"/>
        </w:rPr>
        <w:t>by</w:t>
      </w:r>
      <w:r w:rsidR="00567322" w:rsidRPr="003F3B00">
        <w:rPr>
          <w:rFonts w:ascii="Times New Roman" w:eastAsia="Times New Roman" w:hAnsi="Times New Roman" w:cs="Times New Roman"/>
          <w:sz w:val="20"/>
          <w:szCs w:val="20"/>
          <w:lang w:val="en-GB" w:eastAsia="de-DE"/>
        </w:rPr>
        <w:t xml:space="preserve"> more </w:t>
      </w:r>
      <w:r w:rsidR="0092064E" w:rsidRPr="003F3B00">
        <w:rPr>
          <w:rFonts w:ascii="Times New Roman" w:eastAsia="Times New Roman" w:hAnsi="Times New Roman" w:cs="Times New Roman"/>
          <w:sz w:val="20"/>
          <w:szCs w:val="20"/>
          <w:lang w:val="en-GB" w:eastAsia="de-DE"/>
        </w:rPr>
        <w:t xml:space="preserve">than </w:t>
      </w:r>
      <w:r w:rsidR="003C24B7" w:rsidRPr="003F3B00">
        <w:rPr>
          <w:rFonts w:ascii="Times New Roman" w:eastAsia="Times New Roman" w:hAnsi="Times New Roman" w:cs="Times New Roman"/>
          <w:sz w:val="20"/>
          <w:szCs w:val="20"/>
          <w:lang w:val="en-GB" w:eastAsia="de-DE"/>
        </w:rPr>
        <w:t>half</w:t>
      </w:r>
      <w:r w:rsidR="0092064E" w:rsidRPr="003F3B00">
        <w:rPr>
          <w:rFonts w:ascii="Times New Roman" w:eastAsia="Times New Roman" w:hAnsi="Times New Roman" w:cs="Times New Roman"/>
          <w:sz w:val="20"/>
          <w:szCs w:val="20"/>
          <w:lang w:val="en-GB" w:eastAsia="de-DE"/>
        </w:rPr>
        <w:t xml:space="preserve"> after the introduction of vaccination</w:t>
      </w:r>
      <w:r w:rsidR="00F0421D">
        <w:rPr>
          <w:rFonts w:ascii="Times New Roman" w:eastAsia="Times New Roman" w:hAnsi="Times New Roman" w:cs="Times New Roman"/>
          <w:sz w:val="20"/>
          <w:szCs w:val="20"/>
          <w:lang w:val="en-GB" w:eastAsia="de-DE"/>
        </w:rPr>
        <w:t>,</w:t>
      </w:r>
      <w:r w:rsidR="0092064E" w:rsidRPr="003F3B00">
        <w:rPr>
          <w:rFonts w:ascii="Times New Roman" w:eastAsia="Times New Roman" w:hAnsi="Times New Roman" w:cs="Times New Roman"/>
          <w:sz w:val="20"/>
          <w:szCs w:val="20"/>
          <w:lang w:val="en-GB" w:eastAsia="de-DE"/>
        </w:rPr>
        <w:t xml:space="preserve"> which can be </w:t>
      </w:r>
      <w:r w:rsidR="00567322" w:rsidRPr="003F3B00">
        <w:rPr>
          <w:rFonts w:ascii="Times New Roman" w:eastAsia="Times New Roman" w:hAnsi="Times New Roman" w:cs="Times New Roman"/>
          <w:sz w:val="20"/>
          <w:szCs w:val="20"/>
          <w:lang w:val="en-GB" w:eastAsia="de-DE"/>
        </w:rPr>
        <w:t>linked to varicella vaccination</w:t>
      </w:r>
      <w:r w:rsidR="006F163D" w:rsidRPr="003F3B00">
        <w:rPr>
          <w:rFonts w:ascii="Times New Roman" w:eastAsia="Times New Roman" w:hAnsi="Times New Roman" w:cs="Times New Roman"/>
          <w:sz w:val="20"/>
          <w:szCs w:val="20"/>
          <w:lang w:val="en-GB" w:eastAsia="de-DE"/>
        </w:rPr>
        <w:t>. T</w:t>
      </w:r>
      <w:r w:rsidR="0082768B" w:rsidRPr="003F3B00">
        <w:rPr>
          <w:rFonts w:ascii="Times New Roman" w:eastAsia="Times New Roman" w:hAnsi="Times New Roman" w:cs="Times New Roman"/>
          <w:sz w:val="20"/>
          <w:szCs w:val="20"/>
          <w:lang w:val="en-GB" w:eastAsia="de-DE"/>
        </w:rPr>
        <w:t>herefore</w:t>
      </w:r>
      <w:r w:rsidR="006F163D" w:rsidRPr="003F3B00">
        <w:rPr>
          <w:rFonts w:ascii="Times New Roman" w:eastAsia="Times New Roman" w:hAnsi="Times New Roman" w:cs="Times New Roman"/>
          <w:sz w:val="20"/>
          <w:szCs w:val="20"/>
          <w:lang w:val="en-GB" w:eastAsia="de-DE"/>
        </w:rPr>
        <w:t>,</w:t>
      </w:r>
      <w:r w:rsidR="0082768B" w:rsidRPr="003F3B00">
        <w:rPr>
          <w:rFonts w:ascii="Times New Roman" w:eastAsia="Times New Roman" w:hAnsi="Times New Roman" w:cs="Times New Roman"/>
          <w:sz w:val="20"/>
          <w:szCs w:val="20"/>
          <w:lang w:val="en-GB" w:eastAsia="de-DE"/>
        </w:rPr>
        <w:t xml:space="preserve"> data after vaccination (2</w:t>
      </w:r>
      <w:r w:rsidR="00E83690" w:rsidRPr="003F3B00">
        <w:rPr>
          <w:rFonts w:ascii="Times New Roman" w:eastAsia="Times New Roman" w:hAnsi="Times New Roman" w:cs="Times New Roman"/>
          <w:sz w:val="20"/>
          <w:szCs w:val="20"/>
          <w:lang w:val="en-GB" w:eastAsia="de-DE"/>
        </w:rPr>
        <w:t xml:space="preserve">004 to 2011) from persons less than </w:t>
      </w:r>
      <w:r w:rsidR="0082768B" w:rsidRPr="003F3B00">
        <w:rPr>
          <w:rFonts w:ascii="Times New Roman" w:eastAsia="Times New Roman" w:hAnsi="Times New Roman" w:cs="Times New Roman"/>
          <w:sz w:val="20"/>
          <w:szCs w:val="20"/>
          <w:lang w:val="en-GB" w:eastAsia="de-DE"/>
        </w:rPr>
        <w:t xml:space="preserve">10 years </w:t>
      </w:r>
      <w:r w:rsidR="00E83690" w:rsidRPr="003F3B00">
        <w:rPr>
          <w:rFonts w:ascii="Times New Roman" w:eastAsia="Times New Roman" w:hAnsi="Times New Roman" w:cs="Times New Roman"/>
          <w:sz w:val="20"/>
          <w:szCs w:val="20"/>
          <w:lang w:val="en-GB" w:eastAsia="de-DE"/>
        </w:rPr>
        <w:t xml:space="preserve">old </w:t>
      </w:r>
      <w:r w:rsidR="00567322" w:rsidRPr="003F3B00">
        <w:rPr>
          <w:rFonts w:ascii="Times New Roman" w:eastAsia="Times New Roman" w:hAnsi="Times New Roman" w:cs="Times New Roman"/>
          <w:sz w:val="20"/>
          <w:szCs w:val="20"/>
          <w:lang w:val="en-GB" w:eastAsia="de-DE"/>
        </w:rPr>
        <w:t xml:space="preserve">was excluded for </w:t>
      </w:r>
      <w:r w:rsidR="0082768B" w:rsidRPr="003F3B00">
        <w:rPr>
          <w:rFonts w:ascii="Times New Roman" w:eastAsia="Times New Roman" w:hAnsi="Times New Roman" w:cs="Times New Roman"/>
          <w:sz w:val="20"/>
          <w:szCs w:val="20"/>
          <w:lang w:val="en-GB" w:eastAsia="de-DE"/>
        </w:rPr>
        <w:t xml:space="preserve">the </w:t>
      </w:r>
      <w:r w:rsidR="00BB6A32">
        <w:rPr>
          <w:rFonts w:ascii="Times New Roman" w:eastAsia="Times New Roman" w:hAnsi="Times New Roman" w:cs="Times New Roman"/>
          <w:sz w:val="20"/>
          <w:szCs w:val="20"/>
          <w:lang w:val="en-GB" w:eastAsia="de-DE"/>
        </w:rPr>
        <w:t xml:space="preserve">purpose of calibration. </w:t>
      </w:r>
    </w:p>
    <w:p w14:paraId="0948B3E6" w14:textId="77777777" w:rsidR="00A1552D" w:rsidRPr="00C6230B" w:rsidRDefault="00A1552D" w:rsidP="002B0E69">
      <w:pPr>
        <w:jc w:val="both"/>
        <w:rPr>
          <w:rFonts w:ascii="Times New Roman" w:eastAsia="Times New Roman" w:hAnsi="Times New Roman" w:cs="Times New Roman"/>
          <w:sz w:val="20"/>
          <w:szCs w:val="20"/>
          <w:lang w:val="en-GB" w:eastAsia="de-DE"/>
        </w:rPr>
      </w:pPr>
    </w:p>
    <w:p w14:paraId="2227DE8F" w14:textId="77777777" w:rsidR="00D765A4" w:rsidRPr="003F3B00" w:rsidRDefault="00AF6876" w:rsidP="002B0E69">
      <w:pPr>
        <w:pStyle w:val="berschrift3"/>
        <w:jc w:val="both"/>
        <w:rPr>
          <w:lang w:val="en-GB"/>
        </w:rPr>
      </w:pPr>
      <w:r w:rsidRPr="003F3B00">
        <w:rPr>
          <w:lang w:val="en-GB"/>
        </w:rPr>
        <w:t>3</w:t>
      </w:r>
      <w:r w:rsidR="00F70B11" w:rsidRPr="003F3B00">
        <w:rPr>
          <w:lang w:val="en-GB"/>
        </w:rPr>
        <w:t>.</w:t>
      </w:r>
      <w:r w:rsidR="00F76E89" w:rsidRPr="003F3B00">
        <w:rPr>
          <w:lang w:val="en-GB"/>
        </w:rPr>
        <w:t xml:space="preserve"> Parameter</w:t>
      </w:r>
      <w:r w:rsidR="00426E43" w:rsidRPr="003F3B00">
        <w:rPr>
          <w:lang w:val="en-GB"/>
        </w:rPr>
        <w:t>s</w:t>
      </w:r>
      <w:r w:rsidR="00F76E89" w:rsidRPr="003F3B00">
        <w:rPr>
          <w:lang w:val="en-GB"/>
        </w:rPr>
        <w:t xml:space="preserve"> </w:t>
      </w:r>
    </w:p>
    <w:p w14:paraId="6E91CEEA" w14:textId="77777777" w:rsidR="00964122" w:rsidRPr="003F3B00" w:rsidRDefault="00964122" w:rsidP="002B0E69">
      <w:pPr>
        <w:jc w:val="both"/>
        <w:rPr>
          <w:rFonts w:ascii="Times New Roman" w:hAnsi="Times New Roman" w:cs="Times New Roman"/>
          <w:lang w:val="en-GB" w:eastAsia="de-DE"/>
        </w:rPr>
      </w:pPr>
      <w:r w:rsidRPr="003F3B00">
        <w:rPr>
          <w:rFonts w:ascii="Times New Roman" w:hAnsi="Times New Roman" w:cs="Times New Roman"/>
          <w:lang w:val="en-GB" w:eastAsia="de-DE"/>
        </w:rPr>
        <w:t>Table S1 contains the most important parameters of the model.</w:t>
      </w:r>
    </w:p>
    <w:p w14:paraId="6ABBE556" w14:textId="5B971004" w:rsidR="00426E43" w:rsidRPr="003F3B00" w:rsidRDefault="00426E43" w:rsidP="002B0E69">
      <w:pPr>
        <w:pStyle w:val="Beschriftung"/>
        <w:keepNext/>
        <w:jc w:val="both"/>
        <w:rPr>
          <w:rFonts w:ascii="Times New Roman" w:hAnsi="Times New Roman" w:cs="Times New Roman"/>
          <w:sz w:val="20"/>
          <w:lang w:val="en-GB"/>
        </w:rPr>
      </w:pPr>
      <w:r w:rsidRPr="003F3B00">
        <w:rPr>
          <w:rFonts w:ascii="Times New Roman" w:hAnsi="Times New Roman" w:cs="Times New Roman"/>
          <w:sz w:val="20"/>
          <w:lang w:val="en-GB"/>
        </w:rPr>
        <w:t xml:space="preserve">Table </w:t>
      </w:r>
      <w:r w:rsidR="00CF0D39" w:rsidRPr="003F3B00">
        <w:rPr>
          <w:rFonts w:ascii="Times New Roman" w:hAnsi="Times New Roman" w:cs="Times New Roman"/>
          <w:sz w:val="20"/>
          <w:lang w:val="en-GB"/>
        </w:rPr>
        <w:t>S</w:t>
      </w:r>
      <w:r w:rsidRPr="003F3B00">
        <w:rPr>
          <w:rFonts w:ascii="Times New Roman" w:hAnsi="Times New Roman" w:cs="Times New Roman"/>
          <w:sz w:val="20"/>
          <w:lang w:val="en-GB"/>
        </w:rPr>
        <w:fldChar w:fldCharType="begin"/>
      </w:r>
      <w:r w:rsidRPr="003F3B00">
        <w:rPr>
          <w:rFonts w:ascii="Times New Roman" w:hAnsi="Times New Roman" w:cs="Times New Roman"/>
          <w:sz w:val="20"/>
          <w:lang w:val="en-GB"/>
        </w:rPr>
        <w:instrText xml:space="preserve"> SEQ Table \* ARABIC </w:instrText>
      </w:r>
      <w:r w:rsidRPr="003F3B00">
        <w:rPr>
          <w:rFonts w:ascii="Times New Roman" w:hAnsi="Times New Roman" w:cs="Times New Roman"/>
          <w:sz w:val="20"/>
          <w:lang w:val="en-GB"/>
        </w:rPr>
        <w:fldChar w:fldCharType="separate"/>
      </w:r>
      <w:r w:rsidRPr="003F3B00">
        <w:rPr>
          <w:rFonts w:ascii="Times New Roman" w:hAnsi="Times New Roman" w:cs="Times New Roman"/>
          <w:noProof/>
          <w:sz w:val="20"/>
          <w:lang w:val="en-GB"/>
        </w:rPr>
        <w:t>1</w:t>
      </w:r>
      <w:r w:rsidRPr="003F3B00">
        <w:rPr>
          <w:rFonts w:ascii="Times New Roman" w:hAnsi="Times New Roman" w:cs="Times New Roman"/>
          <w:sz w:val="20"/>
          <w:lang w:val="en-GB"/>
        </w:rPr>
        <w:fldChar w:fldCharType="end"/>
      </w:r>
      <w:r w:rsidR="00B713D6" w:rsidRPr="003F3B00">
        <w:rPr>
          <w:rFonts w:ascii="Times New Roman" w:hAnsi="Times New Roman" w:cs="Times New Roman"/>
          <w:sz w:val="20"/>
          <w:lang w:val="en-GB"/>
        </w:rPr>
        <w:t>:</w:t>
      </w:r>
      <w:r w:rsidRPr="003F3B00">
        <w:rPr>
          <w:rFonts w:ascii="Times New Roman" w:hAnsi="Times New Roman" w:cs="Times New Roman"/>
          <w:sz w:val="20"/>
          <w:lang w:val="en-GB"/>
        </w:rPr>
        <w:t xml:space="preserve"> Parameter values used for the model</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0"/>
        <w:gridCol w:w="1984"/>
        <w:gridCol w:w="1985"/>
      </w:tblGrid>
      <w:tr w:rsidR="00F76E89" w:rsidRPr="003F3B00" w14:paraId="49CDC38F" w14:textId="77777777" w:rsidTr="002B0E69">
        <w:trPr>
          <w:trHeight w:val="432"/>
        </w:trPr>
        <w:tc>
          <w:tcPr>
            <w:tcW w:w="4820" w:type="dxa"/>
            <w:vAlign w:val="center"/>
          </w:tcPr>
          <w:p w14:paraId="4559F786"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Parameter</w:t>
            </w:r>
          </w:p>
        </w:tc>
        <w:tc>
          <w:tcPr>
            <w:tcW w:w="1984" w:type="dxa"/>
            <w:vAlign w:val="center"/>
          </w:tcPr>
          <w:p w14:paraId="27799D02"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Base case value</w:t>
            </w:r>
          </w:p>
        </w:tc>
        <w:tc>
          <w:tcPr>
            <w:tcW w:w="1985" w:type="dxa"/>
            <w:vAlign w:val="center"/>
          </w:tcPr>
          <w:p w14:paraId="7F891A95"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Source</w:t>
            </w:r>
          </w:p>
        </w:tc>
      </w:tr>
      <w:tr w:rsidR="00F76E89" w:rsidRPr="003F3B00" w14:paraId="660FB8A8" w14:textId="77777777" w:rsidTr="002B0E69">
        <w:tblPrEx>
          <w:tblLook w:val="04A0" w:firstRow="1" w:lastRow="0" w:firstColumn="1" w:lastColumn="0" w:noHBand="0" w:noVBand="1"/>
        </w:tblPrEx>
        <w:trPr>
          <w:trHeight w:val="315"/>
        </w:trPr>
        <w:tc>
          <w:tcPr>
            <w:tcW w:w="8789" w:type="dxa"/>
            <w:gridSpan w:val="3"/>
            <w:vAlign w:val="center"/>
          </w:tcPr>
          <w:p w14:paraId="75D42155" w14:textId="77777777" w:rsidR="00F76E89" w:rsidRPr="003F3B00" w:rsidRDefault="00F76E89" w:rsidP="002E394D">
            <w:pPr>
              <w:spacing w:after="0"/>
              <w:rPr>
                <w:rFonts w:ascii="Times New Roman" w:hAnsi="Times New Roman" w:cs="Times New Roman"/>
                <w:b/>
                <w:sz w:val="20"/>
                <w:szCs w:val="20"/>
                <w:lang w:val="en-GB"/>
              </w:rPr>
            </w:pPr>
            <w:r w:rsidRPr="003F3B00">
              <w:rPr>
                <w:rFonts w:ascii="Times New Roman" w:hAnsi="Times New Roman" w:cs="Times New Roman"/>
                <w:b/>
                <w:sz w:val="20"/>
                <w:szCs w:val="20"/>
                <w:lang w:val="en-GB"/>
              </w:rPr>
              <w:t>Varicella</w:t>
            </w:r>
          </w:p>
        </w:tc>
      </w:tr>
      <w:tr w:rsidR="00F76E89" w:rsidRPr="003F3B00" w14:paraId="0E39B0D6" w14:textId="77777777" w:rsidTr="002B0E69">
        <w:tblPrEx>
          <w:tblLook w:val="04A0" w:firstRow="1" w:lastRow="0" w:firstColumn="1" w:lastColumn="0" w:noHBand="0" w:noVBand="1"/>
        </w:tblPrEx>
        <w:trPr>
          <w:trHeight w:val="276"/>
        </w:trPr>
        <w:tc>
          <w:tcPr>
            <w:tcW w:w="4820" w:type="dxa"/>
            <w:noWrap/>
            <w:vAlign w:val="center"/>
          </w:tcPr>
          <w:p w14:paraId="042BEBC3"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Duration of maternal immunity</w:t>
            </w:r>
          </w:p>
        </w:tc>
        <w:tc>
          <w:tcPr>
            <w:tcW w:w="1984" w:type="dxa"/>
            <w:noWrap/>
            <w:vAlign w:val="center"/>
          </w:tcPr>
          <w:p w14:paraId="24004C71"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150 days</w:t>
            </w:r>
          </w:p>
        </w:tc>
        <w:tc>
          <w:tcPr>
            <w:tcW w:w="1985" w:type="dxa"/>
            <w:noWrap/>
            <w:vAlign w:val="center"/>
          </w:tcPr>
          <w:p w14:paraId="3A815229" w14:textId="6F9ED436" w:rsidR="00F76E89" w:rsidRPr="003F3B00" w:rsidRDefault="000F675D"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fldChar w:fldCharType="begin"/>
            </w:r>
            <w:r w:rsidR="00A64271">
              <w:rPr>
                <w:rFonts w:ascii="Times New Roman" w:hAnsi="Times New Roman" w:cs="Times New Roman"/>
                <w:sz w:val="20"/>
                <w:szCs w:val="20"/>
                <w:lang w:val="en-GB"/>
              </w:rPr>
              <w:instrText xml:space="preserve"> ADDIN EN.CITE &lt;EndNote&gt;&lt;Cite&gt;&lt;Author&gt;Garnett&lt;/Author&gt;&lt;Year&gt;1992&lt;/Year&gt;&lt;RecNum&gt;247&lt;/RecNum&gt;&lt;DisplayText&gt;[12]&lt;/DisplayText&gt;&lt;record&gt;&lt;rec-number&gt;247&lt;/rec-number&gt;&lt;foreign-keys&gt;&lt;key app="EN" db-id="9er5zeda92rfe3e2fe5v9fxyrdv0e90a52sa"&gt;247&lt;/key&gt;&lt;/foreign-keys&gt;&lt;ref-type name="Journal Article"&gt;17&lt;/ref-type&gt;&lt;contributors&gt;&lt;authors&gt;&lt;author&gt;Garnett, G. P.&lt;/author&gt;&lt;author&gt;Grenfell, B. T.&lt;/author&gt;&lt;/authors&gt;&lt;/contributors&gt;&lt;auth-address&gt;Department of Animal and Plant Sciences, Sheffield University.&lt;/auth-address&gt;&lt;titles&gt;&lt;title&gt;The epidemiology of varicella-zoster virus infections: the influence of varicella on the prevalence of herpes zoster&lt;/title&gt;&lt;secondary-title&gt;Epidemiol Infect&lt;/secondary-title&gt;&lt;alt-title&gt;Epidemiology and infection&lt;/alt-title&gt;&lt;/titles&gt;&lt;alt-periodical&gt;&lt;full-title&gt;Epidemiology and Infection&lt;/full-title&gt;&lt;/alt-periodical&gt;&lt;pages&gt;513-28&lt;/pages&gt;&lt;volume&gt;108&lt;/volume&gt;&lt;number&gt;3&lt;/number&gt;&lt;keywords&gt;&lt;keyword&gt;Adolescent&lt;/keyword&gt;&lt;keyword&gt;Adult&lt;/keyword&gt;&lt;keyword&gt;Aged&lt;/keyword&gt;&lt;keyword&gt;Aged, 80 and over&lt;/keyword&gt;&lt;keyword&gt;Chickenpox/*epidemiology/microbiology&lt;/keyword&gt;&lt;keyword&gt;Child&lt;/keyword&gt;&lt;keyword&gt;Child, Preschool&lt;/keyword&gt;&lt;keyword&gt;Herpes Zoster/*epidemiology/microbiology&lt;/keyword&gt;&lt;keyword&gt;Herpesvirus 3, Human/growth &amp;amp; development&lt;/keyword&gt;&lt;keyword&gt;Humans&lt;/keyword&gt;&lt;keyword&gt;Incidence&lt;/keyword&gt;&lt;keyword&gt;Infant&lt;/keyword&gt;&lt;keyword&gt;Middle Aged&lt;/keyword&gt;&lt;keyword&gt;Models, Biological&lt;/keyword&gt;&lt;keyword&gt;Prevalence&lt;/keyword&gt;&lt;keyword&gt;Risk Factors&lt;/keyword&gt;&lt;keyword&gt;Viral Vaccines&lt;/keyword&gt;&lt;keyword&gt;Virus Activation&lt;/keyword&gt;&lt;/keywords&gt;&lt;dates&gt;&lt;year&gt;1992&lt;/year&gt;&lt;pub-dates&gt;&lt;date&gt;Jun&lt;/date&gt;&lt;/pub-dates&gt;&lt;/dates&gt;&lt;isbn&gt;0950-2688 (Print)&amp;#xD;0950-2688 (Linking)&lt;/isbn&gt;&lt;accession-num&gt;1318219&lt;/accession-num&gt;&lt;urls&gt;&lt;related-urls&gt;&lt;url&gt;http://www.ncbi.nlm.nih.gov/pubmed/1318219&lt;/url&gt;&lt;/related-urls&gt;&lt;/urls&gt;&lt;custom2&gt;2272211&lt;/custom2&gt;&lt;/record&gt;&lt;/Cite&gt;&lt;/EndNote&gt;</w:instrText>
            </w:r>
            <w:r w:rsidRPr="003F3B00">
              <w:rPr>
                <w:rFonts w:ascii="Times New Roman" w:hAnsi="Times New Roman" w:cs="Times New Roman"/>
                <w:sz w:val="20"/>
                <w:szCs w:val="20"/>
                <w:lang w:val="en-GB"/>
              </w:rPr>
              <w:fldChar w:fldCharType="separate"/>
            </w:r>
            <w:r w:rsidR="00BE4EE9">
              <w:rPr>
                <w:rFonts w:ascii="Times New Roman" w:hAnsi="Times New Roman" w:cs="Times New Roman"/>
                <w:noProof/>
                <w:sz w:val="20"/>
                <w:szCs w:val="20"/>
                <w:lang w:val="en-GB"/>
              </w:rPr>
              <w:t>[</w:t>
            </w:r>
            <w:hyperlink w:anchor="_ENREF_12" w:tooltip="Garnett, 1992 #247" w:history="1">
              <w:r w:rsidR="006A35C2">
                <w:rPr>
                  <w:rFonts w:ascii="Times New Roman" w:hAnsi="Times New Roman" w:cs="Times New Roman"/>
                  <w:noProof/>
                  <w:sz w:val="20"/>
                  <w:szCs w:val="20"/>
                  <w:lang w:val="en-GB"/>
                </w:rPr>
                <w:t>12</w:t>
              </w:r>
            </w:hyperlink>
            <w:r w:rsidR="00BE4EE9">
              <w:rPr>
                <w:rFonts w:ascii="Times New Roman" w:hAnsi="Times New Roman" w:cs="Times New Roman"/>
                <w:noProof/>
                <w:sz w:val="20"/>
                <w:szCs w:val="20"/>
                <w:lang w:val="en-GB"/>
              </w:rPr>
              <w:t>]</w:t>
            </w:r>
            <w:r w:rsidRPr="003F3B00">
              <w:rPr>
                <w:rFonts w:ascii="Times New Roman" w:hAnsi="Times New Roman" w:cs="Times New Roman"/>
                <w:sz w:val="20"/>
                <w:szCs w:val="20"/>
                <w:lang w:val="en-GB"/>
              </w:rPr>
              <w:fldChar w:fldCharType="end"/>
            </w:r>
          </w:p>
        </w:tc>
      </w:tr>
      <w:tr w:rsidR="00F76E89" w:rsidRPr="003F3B00" w14:paraId="50587579" w14:textId="77777777" w:rsidTr="002B0E69">
        <w:tblPrEx>
          <w:tblLook w:val="04A0" w:firstRow="1" w:lastRow="0" w:firstColumn="1" w:lastColumn="0" w:noHBand="0" w:noVBand="1"/>
        </w:tblPrEx>
        <w:trPr>
          <w:trHeight w:val="315"/>
        </w:trPr>
        <w:tc>
          <w:tcPr>
            <w:tcW w:w="4820" w:type="dxa"/>
            <w:noWrap/>
            <w:vAlign w:val="center"/>
          </w:tcPr>
          <w:p w14:paraId="5641AF39"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Duration of latent period</w:t>
            </w:r>
          </w:p>
        </w:tc>
        <w:tc>
          <w:tcPr>
            <w:tcW w:w="1984" w:type="dxa"/>
            <w:noWrap/>
            <w:vAlign w:val="center"/>
          </w:tcPr>
          <w:p w14:paraId="30EC015D"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14 days</w:t>
            </w:r>
          </w:p>
        </w:tc>
        <w:tc>
          <w:tcPr>
            <w:tcW w:w="1985" w:type="dxa"/>
            <w:noWrap/>
            <w:vAlign w:val="center"/>
          </w:tcPr>
          <w:p w14:paraId="68FD1696" w14:textId="18034286" w:rsidR="00F76E89" w:rsidRPr="003F3B00" w:rsidRDefault="00840D64" w:rsidP="002E394D">
            <w:pPr>
              <w:spacing w:after="0"/>
              <w:rPr>
                <w:rFonts w:ascii="Times New Roman" w:hAnsi="Times New Roman" w:cs="Times New Roman"/>
                <w:sz w:val="20"/>
                <w:szCs w:val="20"/>
                <w:lang w:val="en-GB"/>
              </w:rPr>
            </w:pPr>
            <w:r w:rsidRPr="003F3B00">
              <w:rPr>
                <w:rFonts w:ascii="Times New Roman" w:hAnsi="Times New Roman" w:cs="Times New Roman"/>
                <w:bCs/>
                <w:sz w:val="20"/>
                <w:szCs w:val="20"/>
                <w:lang w:val="en-GB"/>
              </w:rPr>
              <w:t xml:space="preserve">assumed according to </w:t>
            </w:r>
            <w:r w:rsidR="000F675D" w:rsidRPr="003F3B00">
              <w:rPr>
                <w:rFonts w:ascii="Times New Roman" w:hAnsi="Times New Roman" w:cs="Times New Roman"/>
                <w:bCs/>
                <w:sz w:val="20"/>
                <w:szCs w:val="20"/>
                <w:lang w:val="en-GB"/>
              </w:rPr>
              <w:fldChar w:fldCharType="begin">
                <w:fldData xml:space="preserve">PEVuZE5vdGU+PENpdGU+PEF1dGhvcj52YW4gSG9lazwvQXV0aG9yPjxZZWFyPjIwMTE8L1llYXI+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</w:fldData>
              </w:fldChar>
            </w:r>
            <w:r w:rsidR="00A64271">
              <w:rPr>
                <w:rFonts w:ascii="Times New Roman" w:hAnsi="Times New Roman" w:cs="Times New Roman"/>
                <w:bCs/>
                <w:sz w:val="20"/>
                <w:szCs w:val="20"/>
                <w:lang w:val="en-GB"/>
              </w:rPr>
              <w:instrText xml:space="preserve"> ADDIN EN.CITE </w:instrText>
            </w:r>
            <w:r w:rsidR="00A64271">
              <w:rPr>
                <w:rFonts w:ascii="Times New Roman" w:hAnsi="Times New Roman" w:cs="Times New Roman"/>
                <w:bCs/>
                <w:sz w:val="20"/>
                <w:szCs w:val="20"/>
                <w:lang w:val="en-GB"/>
              </w:rPr>
              <w:fldChar w:fldCharType="begin">
                <w:fldData xml:space="preserve">PEVuZE5vdGU+PENpdGU+PEF1dGhvcj52YW4gSG9lazwvQXV0aG9yPjxZZWFyPjIwMTE8L1llYXI+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</w:fldData>
              </w:fldChar>
            </w:r>
            <w:r w:rsidR="00A64271">
              <w:rPr>
                <w:rFonts w:ascii="Times New Roman" w:hAnsi="Times New Roman" w:cs="Times New Roman"/>
                <w:bCs/>
                <w:sz w:val="20"/>
                <w:szCs w:val="20"/>
                <w:lang w:val="en-GB"/>
              </w:rPr>
              <w:instrText xml:space="preserve"> ADDIN EN.CITE.DATA </w:instrText>
            </w:r>
            <w:r w:rsidR="00A64271">
              <w:rPr>
                <w:rFonts w:ascii="Times New Roman" w:hAnsi="Times New Roman" w:cs="Times New Roman"/>
                <w:bCs/>
                <w:sz w:val="20"/>
                <w:szCs w:val="20"/>
                <w:lang w:val="en-GB"/>
              </w:rPr>
            </w:r>
            <w:r w:rsidR="00A64271">
              <w:rPr>
                <w:rFonts w:ascii="Times New Roman" w:hAnsi="Times New Roman" w:cs="Times New Roman"/>
                <w:bCs/>
                <w:sz w:val="20"/>
                <w:szCs w:val="20"/>
                <w:lang w:val="en-GB"/>
              </w:rPr>
              <w:fldChar w:fldCharType="end"/>
            </w:r>
            <w:r w:rsidR="000F675D" w:rsidRPr="003F3B00">
              <w:rPr>
                <w:rFonts w:ascii="Times New Roman" w:hAnsi="Times New Roman" w:cs="Times New Roman"/>
                <w:bCs/>
                <w:sz w:val="20"/>
                <w:szCs w:val="20"/>
                <w:lang w:val="en-GB"/>
              </w:rPr>
            </w:r>
            <w:r w:rsidR="000F675D" w:rsidRPr="003F3B00">
              <w:rPr>
                <w:rFonts w:ascii="Times New Roman" w:hAnsi="Times New Roman" w:cs="Times New Roman"/>
                <w:bCs/>
                <w:sz w:val="20"/>
                <w:szCs w:val="20"/>
                <w:lang w:val="en-GB"/>
              </w:rPr>
              <w:fldChar w:fldCharType="separate"/>
            </w:r>
            <w:r w:rsidR="00BE4EE9">
              <w:rPr>
                <w:rFonts w:ascii="Times New Roman" w:hAnsi="Times New Roman" w:cs="Times New Roman"/>
                <w:bCs/>
                <w:noProof/>
                <w:sz w:val="20"/>
                <w:szCs w:val="20"/>
                <w:lang w:val="en-GB"/>
              </w:rPr>
              <w:t>[</w:t>
            </w:r>
            <w:hyperlink w:anchor="_ENREF_8" w:tooltip="van Hoek, 2011 #29" w:history="1">
              <w:r w:rsidR="006A35C2">
                <w:rPr>
                  <w:rFonts w:ascii="Times New Roman" w:hAnsi="Times New Roman" w:cs="Times New Roman"/>
                  <w:bCs/>
                  <w:noProof/>
                  <w:sz w:val="20"/>
                  <w:szCs w:val="20"/>
                  <w:lang w:val="en-GB"/>
                </w:rPr>
                <w:t>8</w:t>
              </w:r>
            </w:hyperlink>
            <w:r w:rsidR="00BE4EE9">
              <w:rPr>
                <w:rFonts w:ascii="Times New Roman" w:hAnsi="Times New Roman" w:cs="Times New Roman"/>
                <w:bCs/>
                <w:noProof/>
                <w:sz w:val="20"/>
                <w:szCs w:val="20"/>
                <w:lang w:val="en-GB"/>
              </w:rPr>
              <w:t xml:space="preserve">, </w:t>
            </w:r>
            <w:hyperlink w:anchor="_ENREF_9" w:tooltip="Brisson, 2000 #308" w:history="1">
              <w:r w:rsidR="006A35C2">
                <w:rPr>
                  <w:rFonts w:ascii="Times New Roman" w:hAnsi="Times New Roman" w:cs="Times New Roman"/>
                  <w:bCs/>
                  <w:noProof/>
                  <w:sz w:val="20"/>
                  <w:szCs w:val="20"/>
                  <w:lang w:val="en-GB"/>
                </w:rPr>
                <w:t>9</w:t>
              </w:r>
            </w:hyperlink>
            <w:r w:rsidR="00BE4EE9">
              <w:rPr>
                <w:rFonts w:ascii="Times New Roman" w:hAnsi="Times New Roman" w:cs="Times New Roman"/>
                <w:bCs/>
                <w:noProof/>
                <w:sz w:val="20"/>
                <w:szCs w:val="20"/>
                <w:lang w:val="en-GB"/>
              </w:rPr>
              <w:t xml:space="preserve">, </w:t>
            </w:r>
            <w:hyperlink w:anchor="_ENREF_13" w:tooltip="Schuette, 1999 #66" w:history="1">
              <w:r w:rsidR="006A35C2">
                <w:rPr>
                  <w:rFonts w:ascii="Times New Roman" w:hAnsi="Times New Roman" w:cs="Times New Roman"/>
                  <w:bCs/>
                  <w:noProof/>
                  <w:sz w:val="20"/>
                  <w:szCs w:val="20"/>
                  <w:lang w:val="en-GB"/>
                </w:rPr>
                <w:t>13</w:t>
              </w:r>
            </w:hyperlink>
            <w:r w:rsidR="00BE4EE9">
              <w:rPr>
                <w:rFonts w:ascii="Times New Roman" w:hAnsi="Times New Roman" w:cs="Times New Roman"/>
                <w:bCs/>
                <w:noProof/>
                <w:sz w:val="20"/>
                <w:szCs w:val="20"/>
                <w:lang w:val="en-GB"/>
              </w:rPr>
              <w:t>]</w:t>
            </w:r>
            <w:r w:rsidR="000F675D" w:rsidRPr="003F3B00">
              <w:rPr>
                <w:rFonts w:ascii="Times New Roman" w:hAnsi="Times New Roman" w:cs="Times New Roman"/>
                <w:bCs/>
                <w:sz w:val="20"/>
                <w:szCs w:val="20"/>
                <w:lang w:val="en-GB"/>
              </w:rPr>
              <w:fldChar w:fldCharType="end"/>
            </w:r>
          </w:p>
        </w:tc>
      </w:tr>
      <w:tr w:rsidR="00F76E89" w:rsidRPr="003F3B00" w14:paraId="535A4927" w14:textId="77777777" w:rsidTr="002B0E69">
        <w:tblPrEx>
          <w:tblLook w:val="04A0" w:firstRow="1" w:lastRow="0" w:firstColumn="1" w:lastColumn="0" w:noHBand="0" w:noVBand="1"/>
        </w:tblPrEx>
        <w:trPr>
          <w:trHeight w:val="300"/>
        </w:trPr>
        <w:tc>
          <w:tcPr>
            <w:tcW w:w="4820" w:type="dxa"/>
            <w:noWrap/>
            <w:vAlign w:val="center"/>
          </w:tcPr>
          <w:p w14:paraId="6C9F7BE5"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Duration of infectious period (unvaccinated individuals)</w:t>
            </w:r>
          </w:p>
        </w:tc>
        <w:tc>
          <w:tcPr>
            <w:tcW w:w="1984" w:type="dxa"/>
            <w:noWrap/>
            <w:vAlign w:val="center"/>
          </w:tcPr>
          <w:p w14:paraId="3D60F155"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 xml:space="preserve">7 days </w:t>
            </w:r>
          </w:p>
        </w:tc>
        <w:tc>
          <w:tcPr>
            <w:tcW w:w="1985" w:type="dxa"/>
            <w:noWrap/>
            <w:vAlign w:val="center"/>
          </w:tcPr>
          <w:p w14:paraId="4B172E5B" w14:textId="32D928D2" w:rsidR="00F76E89" w:rsidRPr="003F3B00" w:rsidRDefault="000F675D" w:rsidP="002E394D">
            <w:pPr>
              <w:spacing w:after="0"/>
              <w:rPr>
                <w:rFonts w:ascii="Times New Roman" w:hAnsi="Times New Roman" w:cs="Times New Roman"/>
                <w:sz w:val="20"/>
                <w:szCs w:val="20"/>
                <w:lang w:val="en-GB"/>
              </w:rPr>
            </w:pPr>
            <w:r w:rsidRPr="003F3B00">
              <w:rPr>
                <w:rFonts w:ascii="Times New Roman" w:hAnsi="Times New Roman" w:cs="Times New Roman"/>
                <w:bCs/>
                <w:sz w:val="20"/>
                <w:szCs w:val="20"/>
                <w:lang w:val="en-GB"/>
              </w:rPr>
              <w:fldChar w:fldCharType="begin">
                <w:fldData xml:space="preserve">PEVuZE5vdGU+PENpdGU+PEF1dGhvcj52YW4gSG9lazwvQXV0aG9yPjxZZWFyPjIwMTE8L1llYXI+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</w:fldData>
              </w:fldChar>
            </w:r>
            <w:r w:rsidR="00A64271">
              <w:rPr>
                <w:rFonts w:ascii="Times New Roman" w:hAnsi="Times New Roman" w:cs="Times New Roman"/>
                <w:bCs/>
                <w:sz w:val="20"/>
                <w:szCs w:val="20"/>
                <w:lang w:val="en-GB"/>
              </w:rPr>
              <w:instrText xml:space="preserve"> ADDIN EN.CITE </w:instrText>
            </w:r>
            <w:r w:rsidR="00A64271">
              <w:rPr>
                <w:rFonts w:ascii="Times New Roman" w:hAnsi="Times New Roman" w:cs="Times New Roman"/>
                <w:bCs/>
                <w:sz w:val="20"/>
                <w:szCs w:val="20"/>
                <w:lang w:val="en-GB"/>
              </w:rPr>
              <w:fldChar w:fldCharType="begin">
                <w:fldData xml:space="preserve">PEVuZE5vdGU+PENpdGU+PEF1dGhvcj52YW4gSG9lazwvQXV0aG9yPjxZZWFyPjIwMTE8L1llYXI+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</w:fldData>
              </w:fldChar>
            </w:r>
            <w:r w:rsidR="00A64271">
              <w:rPr>
                <w:rFonts w:ascii="Times New Roman" w:hAnsi="Times New Roman" w:cs="Times New Roman"/>
                <w:bCs/>
                <w:sz w:val="20"/>
                <w:szCs w:val="20"/>
                <w:lang w:val="en-GB"/>
              </w:rPr>
              <w:instrText xml:space="preserve"> ADDIN EN.CITE.DATA </w:instrText>
            </w:r>
            <w:r w:rsidR="00A64271">
              <w:rPr>
                <w:rFonts w:ascii="Times New Roman" w:hAnsi="Times New Roman" w:cs="Times New Roman"/>
                <w:bCs/>
                <w:sz w:val="20"/>
                <w:szCs w:val="20"/>
                <w:lang w:val="en-GB"/>
              </w:rPr>
            </w:r>
            <w:r w:rsidR="00A64271">
              <w:rPr>
                <w:rFonts w:ascii="Times New Roman" w:hAnsi="Times New Roman" w:cs="Times New Roman"/>
                <w:bCs/>
                <w:sz w:val="20"/>
                <w:szCs w:val="20"/>
                <w:lang w:val="en-GB"/>
              </w:rPr>
              <w:fldChar w:fldCharType="end"/>
            </w:r>
            <w:r w:rsidRPr="003F3B00">
              <w:rPr>
                <w:rFonts w:ascii="Times New Roman" w:hAnsi="Times New Roman" w:cs="Times New Roman"/>
                <w:bCs/>
                <w:sz w:val="20"/>
                <w:szCs w:val="20"/>
                <w:lang w:val="en-GB"/>
              </w:rPr>
            </w:r>
            <w:r w:rsidRPr="003F3B00">
              <w:rPr>
                <w:rFonts w:ascii="Times New Roman" w:hAnsi="Times New Roman" w:cs="Times New Roman"/>
                <w:bCs/>
                <w:sz w:val="20"/>
                <w:szCs w:val="20"/>
                <w:lang w:val="en-GB"/>
              </w:rPr>
              <w:fldChar w:fldCharType="separate"/>
            </w:r>
            <w:r w:rsidR="00BE4EE9">
              <w:rPr>
                <w:rFonts w:ascii="Times New Roman" w:hAnsi="Times New Roman" w:cs="Times New Roman"/>
                <w:bCs/>
                <w:noProof/>
                <w:sz w:val="20"/>
                <w:szCs w:val="20"/>
                <w:lang w:val="en-GB"/>
              </w:rPr>
              <w:t>[</w:t>
            </w:r>
            <w:hyperlink w:anchor="_ENREF_8" w:tooltip="van Hoek, 2011 #29" w:history="1">
              <w:r w:rsidR="006A35C2">
                <w:rPr>
                  <w:rFonts w:ascii="Times New Roman" w:hAnsi="Times New Roman" w:cs="Times New Roman"/>
                  <w:bCs/>
                  <w:noProof/>
                  <w:sz w:val="20"/>
                  <w:szCs w:val="20"/>
                  <w:lang w:val="en-GB"/>
                </w:rPr>
                <w:t>8</w:t>
              </w:r>
            </w:hyperlink>
            <w:r w:rsidR="00BE4EE9">
              <w:rPr>
                <w:rFonts w:ascii="Times New Roman" w:hAnsi="Times New Roman" w:cs="Times New Roman"/>
                <w:bCs/>
                <w:noProof/>
                <w:sz w:val="20"/>
                <w:szCs w:val="20"/>
                <w:lang w:val="en-GB"/>
              </w:rPr>
              <w:t xml:space="preserve">, </w:t>
            </w:r>
            <w:hyperlink w:anchor="_ENREF_9" w:tooltip="Brisson, 2000 #308" w:history="1">
              <w:r w:rsidR="006A35C2">
                <w:rPr>
                  <w:rFonts w:ascii="Times New Roman" w:hAnsi="Times New Roman" w:cs="Times New Roman"/>
                  <w:bCs/>
                  <w:noProof/>
                  <w:sz w:val="20"/>
                  <w:szCs w:val="20"/>
                  <w:lang w:val="en-GB"/>
                </w:rPr>
                <w:t>9</w:t>
              </w:r>
            </w:hyperlink>
            <w:r w:rsidR="00BE4EE9">
              <w:rPr>
                <w:rFonts w:ascii="Times New Roman" w:hAnsi="Times New Roman" w:cs="Times New Roman"/>
                <w:bCs/>
                <w:noProof/>
                <w:sz w:val="20"/>
                <w:szCs w:val="20"/>
                <w:lang w:val="en-GB"/>
              </w:rPr>
              <w:t xml:space="preserve">, </w:t>
            </w:r>
            <w:hyperlink w:anchor="_ENREF_13" w:tooltip="Schuette, 1999 #66" w:history="1">
              <w:r w:rsidR="006A35C2">
                <w:rPr>
                  <w:rFonts w:ascii="Times New Roman" w:hAnsi="Times New Roman" w:cs="Times New Roman"/>
                  <w:bCs/>
                  <w:noProof/>
                  <w:sz w:val="20"/>
                  <w:szCs w:val="20"/>
                  <w:lang w:val="en-GB"/>
                </w:rPr>
                <w:t>13</w:t>
              </w:r>
            </w:hyperlink>
            <w:r w:rsidR="00BE4EE9">
              <w:rPr>
                <w:rFonts w:ascii="Times New Roman" w:hAnsi="Times New Roman" w:cs="Times New Roman"/>
                <w:bCs/>
                <w:noProof/>
                <w:sz w:val="20"/>
                <w:szCs w:val="20"/>
                <w:lang w:val="en-GB"/>
              </w:rPr>
              <w:t>]</w:t>
            </w:r>
            <w:r w:rsidRPr="003F3B00">
              <w:rPr>
                <w:rFonts w:ascii="Times New Roman" w:hAnsi="Times New Roman" w:cs="Times New Roman"/>
                <w:bCs/>
                <w:sz w:val="20"/>
                <w:szCs w:val="20"/>
                <w:lang w:val="en-GB"/>
              </w:rPr>
              <w:fldChar w:fldCharType="end"/>
            </w:r>
          </w:p>
        </w:tc>
      </w:tr>
      <w:tr w:rsidR="00F76E89" w:rsidRPr="003F3B00" w14:paraId="07CC4311" w14:textId="77777777" w:rsidTr="002B0E69">
        <w:tblPrEx>
          <w:tblLook w:val="04A0" w:firstRow="1" w:lastRow="0" w:firstColumn="1" w:lastColumn="0" w:noHBand="0" w:noVBand="1"/>
        </w:tblPrEx>
        <w:trPr>
          <w:trHeight w:val="300"/>
        </w:trPr>
        <w:tc>
          <w:tcPr>
            <w:tcW w:w="4820" w:type="dxa"/>
            <w:noWrap/>
            <w:vAlign w:val="center"/>
          </w:tcPr>
          <w:p w14:paraId="49B52CD1"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Probability of virus transmission (per contact)</w:t>
            </w:r>
          </w:p>
        </w:tc>
        <w:tc>
          <w:tcPr>
            <w:tcW w:w="1984" w:type="dxa"/>
            <w:noWrap/>
            <w:vAlign w:val="center"/>
          </w:tcPr>
          <w:p w14:paraId="46852AFD"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0.117</w:t>
            </w:r>
          </w:p>
        </w:tc>
        <w:tc>
          <w:tcPr>
            <w:tcW w:w="1985" w:type="dxa"/>
            <w:noWrap/>
            <w:vAlign w:val="center"/>
          </w:tcPr>
          <w:p w14:paraId="7DCEF64F"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 xml:space="preserve">calibrated </w:t>
            </w:r>
          </w:p>
        </w:tc>
      </w:tr>
      <w:tr w:rsidR="00F76E89" w:rsidRPr="003F3B00" w14:paraId="1D8DCE95" w14:textId="77777777" w:rsidTr="002B0E69">
        <w:tblPrEx>
          <w:tblLook w:val="04A0" w:firstRow="1" w:lastRow="0" w:firstColumn="1" w:lastColumn="0" w:noHBand="0" w:noVBand="1"/>
        </w:tblPrEx>
        <w:trPr>
          <w:trHeight w:val="300"/>
        </w:trPr>
        <w:tc>
          <w:tcPr>
            <w:tcW w:w="8789" w:type="dxa"/>
            <w:gridSpan w:val="3"/>
            <w:vAlign w:val="center"/>
          </w:tcPr>
          <w:p w14:paraId="42359B26" w14:textId="77777777" w:rsidR="00F76E89" w:rsidRPr="003F3B00" w:rsidRDefault="00F76E89" w:rsidP="002E394D">
            <w:pPr>
              <w:spacing w:after="0"/>
              <w:rPr>
                <w:rFonts w:ascii="Times New Roman" w:hAnsi="Times New Roman" w:cs="Times New Roman"/>
                <w:b/>
                <w:sz w:val="20"/>
                <w:szCs w:val="20"/>
                <w:lang w:val="en-GB"/>
              </w:rPr>
            </w:pPr>
            <w:r w:rsidRPr="003F3B00">
              <w:rPr>
                <w:rFonts w:ascii="Times New Roman" w:hAnsi="Times New Roman" w:cs="Times New Roman"/>
                <w:b/>
                <w:sz w:val="20"/>
                <w:szCs w:val="20"/>
                <w:lang w:val="en-GB"/>
              </w:rPr>
              <w:t>Varicella vaccination</w:t>
            </w:r>
          </w:p>
        </w:tc>
      </w:tr>
      <w:tr w:rsidR="00F76E89" w:rsidRPr="003F3B00" w14:paraId="4814BFFF" w14:textId="77777777" w:rsidTr="002B0E69">
        <w:tblPrEx>
          <w:tblLook w:val="04A0" w:firstRow="1" w:lastRow="0" w:firstColumn="1" w:lastColumn="0" w:noHBand="0" w:noVBand="1"/>
        </w:tblPrEx>
        <w:trPr>
          <w:trHeight w:val="300"/>
        </w:trPr>
        <w:tc>
          <w:tcPr>
            <w:tcW w:w="4820" w:type="dxa"/>
            <w:noWrap/>
            <w:vAlign w:val="center"/>
          </w:tcPr>
          <w:p w14:paraId="643AF26F"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Primary failure</w:t>
            </w:r>
            <w:r w:rsidR="00E36DE0" w:rsidRPr="003F3B00">
              <w:rPr>
                <w:rFonts w:ascii="Times New Roman" w:hAnsi="Times New Roman" w:cs="Times New Roman"/>
                <w:sz w:val="20"/>
                <w:szCs w:val="20"/>
                <w:lang w:val="en-GB"/>
              </w:rPr>
              <w:t>*</w:t>
            </w:r>
          </w:p>
        </w:tc>
        <w:tc>
          <w:tcPr>
            <w:tcW w:w="1984" w:type="dxa"/>
            <w:noWrap/>
            <w:vAlign w:val="center"/>
          </w:tcPr>
          <w:p w14:paraId="44737107"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4%</w:t>
            </w:r>
          </w:p>
        </w:tc>
        <w:tc>
          <w:tcPr>
            <w:tcW w:w="1985" w:type="dxa"/>
            <w:noWrap/>
            <w:vAlign w:val="center"/>
          </w:tcPr>
          <w:p w14:paraId="1BC3F82E" w14:textId="6B34BCCA" w:rsidR="00F76E89" w:rsidRPr="003F3B00" w:rsidRDefault="000F675D" w:rsidP="002E394D">
            <w:pPr>
              <w:spacing w:after="0"/>
              <w:rPr>
                <w:rFonts w:ascii="Times New Roman" w:hAnsi="Times New Roman" w:cs="Times New Roman"/>
                <w:color w:val="000000" w:themeColor="text1"/>
                <w:sz w:val="20"/>
                <w:szCs w:val="20"/>
                <w:lang w:val="en-GB"/>
              </w:rPr>
            </w:pPr>
            <w:r w:rsidRPr="003F3B00">
              <w:rPr>
                <w:rFonts w:ascii="Times New Roman" w:hAnsi="Times New Roman" w:cs="Times New Roman"/>
                <w:bCs/>
                <w:sz w:val="20"/>
                <w:szCs w:val="20"/>
                <w:lang w:val="en-GB"/>
              </w:rPr>
              <w:fldChar w:fldCharType="begin">
                <w:fldData xml:space="preserve">PEVuZE5vdGU+PENpdGU+PEF1dGhvcj52YW4gSG9lazwvQXV0aG9yPjxZZWFyPjIwMTE8L1llYXI+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</w:fldData>
              </w:fldChar>
            </w:r>
            <w:r w:rsidR="00A64271">
              <w:rPr>
                <w:rFonts w:ascii="Times New Roman" w:hAnsi="Times New Roman" w:cs="Times New Roman"/>
                <w:bCs/>
                <w:sz w:val="20"/>
                <w:szCs w:val="20"/>
                <w:lang w:val="en-GB"/>
              </w:rPr>
              <w:instrText xml:space="preserve"> ADDIN EN.CITE </w:instrText>
            </w:r>
            <w:r w:rsidR="00A64271">
              <w:rPr>
                <w:rFonts w:ascii="Times New Roman" w:hAnsi="Times New Roman" w:cs="Times New Roman"/>
                <w:bCs/>
                <w:sz w:val="20"/>
                <w:szCs w:val="20"/>
                <w:lang w:val="en-GB"/>
              </w:rPr>
              <w:fldChar w:fldCharType="begin">
                <w:fldData xml:space="preserve">PEVuZE5vdGU+PENpdGU+PEF1dGhvcj52YW4gSG9lazwvQXV0aG9yPjxZZWFyPjIwMTE8L1llYXI+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</w:fldData>
              </w:fldChar>
            </w:r>
            <w:r w:rsidR="00A64271">
              <w:rPr>
                <w:rFonts w:ascii="Times New Roman" w:hAnsi="Times New Roman" w:cs="Times New Roman"/>
                <w:bCs/>
                <w:sz w:val="20"/>
                <w:szCs w:val="20"/>
                <w:lang w:val="en-GB"/>
              </w:rPr>
              <w:instrText xml:space="preserve"> ADDIN EN.CITE.DATA </w:instrText>
            </w:r>
            <w:r w:rsidR="00A64271">
              <w:rPr>
                <w:rFonts w:ascii="Times New Roman" w:hAnsi="Times New Roman" w:cs="Times New Roman"/>
                <w:bCs/>
                <w:sz w:val="20"/>
                <w:szCs w:val="20"/>
                <w:lang w:val="en-GB"/>
              </w:rPr>
            </w:r>
            <w:r w:rsidR="00A64271">
              <w:rPr>
                <w:rFonts w:ascii="Times New Roman" w:hAnsi="Times New Roman" w:cs="Times New Roman"/>
                <w:bCs/>
                <w:sz w:val="20"/>
                <w:szCs w:val="20"/>
                <w:lang w:val="en-GB"/>
              </w:rPr>
              <w:fldChar w:fldCharType="end"/>
            </w:r>
            <w:r w:rsidRPr="003F3B00">
              <w:rPr>
                <w:rFonts w:ascii="Times New Roman" w:hAnsi="Times New Roman" w:cs="Times New Roman"/>
                <w:bCs/>
                <w:sz w:val="20"/>
                <w:szCs w:val="20"/>
                <w:lang w:val="en-GB"/>
              </w:rPr>
            </w:r>
            <w:r w:rsidRPr="003F3B00">
              <w:rPr>
                <w:rFonts w:ascii="Times New Roman" w:hAnsi="Times New Roman" w:cs="Times New Roman"/>
                <w:bCs/>
                <w:sz w:val="20"/>
                <w:szCs w:val="20"/>
                <w:lang w:val="en-GB"/>
              </w:rPr>
              <w:fldChar w:fldCharType="separate"/>
            </w:r>
            <w:r w:rsidR="00BE4EE9">
              <w:rPr>
                <w:rFonts w:ascii="Times New Roman" w:hAnsi="Times New Roman" w:cs="Times New Roman"/>
                <w:bCs/>
                <w:noProof/>
                <w:sz w:val="20"/>
                <w:szCs w:val="20"/>
                <w:lang w:val="en-GB"/>
              </w:rPr>
              <w:t>[</w:t>
            </w:r>
            <w:hyperlink w:anchor="_ENREF_8" w:tooltip="van Hoek, 2011 #29" w:history="1">
              <w:r w:rsidR="006A35C2">
                <w:rPr>
                  <w:rFonts w:ascii="Times New Roman" w:hAnsi="Times New Roman" w:cs="Times New Roman"/>
                  <w:bCs/>
                  <w:noProof/>
                  <w:sz w:val="20"/>
                  <w:szCs w:val="20"/>
                  <w:lang w:val="en-GB"/>
                </w:rPr>
                <w:t>8</w:t>
              </w:r>
            </w:hyperlink>
            <w:r w:rsidR="00BE4EE9">
              <w:rPr>
                <w:rFonts w:ascii="Times New Roman" w:hAnsi="Times New Roman" w:cs="Times New Roman"/>
                <w:bCs/>
                <w:noProof/>
                <w:sz w:val="20"/>
                <w:szCs w:val="20"/>
                <w:lang w:val="en-GB"/>
              </w:rPr>
              <w:t xml:space="preserve">, </w:t>
            </w:r>
            <w:hyperlink w:anchor="_ENREF_9" w:tooltip="Brisson, 2000 #308" w:history="1">
              <w:r w:rsidR="006A35C2">
                <w:rPr>
                  <w:rFonts w:ascii="Times New Roman" w:hAnsi="Times New Roman" w:cs="Times New Roman"/>
                  <w:bCs/>
                  <w:noProof/>
                  <w:sz w:val="20"/>
                  <w:szCs w:val="20"/>
                  <w:lang w:val="en-GB"/>
                </w:rPr>
                <w:t>9</w:t>
              </w:r>
            </w:hyperlink>
            <w:r w:rsidR="00BE4EE9">
              <w:rPr>
                <w:rFonts w:ascii="Times New Roman" w:hAnsi="Times New Roman" w:cs="Times New Roman"/>
                <w:bCs/>
                <w:noProof/>
                <w:sz w:val="20"/>
                <w:szCs w:val="20"/>
                <w:lang w:val="en-GB"/>
              </w:rPr>
              <w:t xml:space="preserve">, </w:t>
            </w:r>
            <w:hyperlink w:anchor="_ENREF_13" w:tooltip="Schuette, 1999 #66" w:history="1">
              <w:r w:rsidR="006A35C2">
                <w:rPr>
                  <w:rFonts w:ascii="Times New Roman" w:hAnsi="Times New Roman" w:cs="Times New Roman"/>
                  <w:bCs/>
                  <w:noProof/>
                  <w:sz w:val="20"/>
                  <w:szCs w:val="20"/>
                  <w:lang w:val="en-GB"/>
                </w:rPr>
                <w:t>13</w:t>
              </w:r>
            </w:hyperlink>
            <w:r w:rsidR="00BE4EE9">
              <w:rPr>
                <w:rFonts w:ascii="Times New Roman" w:hAnsi="Times New Roman" w:cs="Times New Roman"/>
                <w:bCs/>
                <w:noProof/>
                <w:sz w:val="20"/>
                <w:szCs w:val="20"/>
                <w:lang w:val="en-GB"/>
              </w:rPr>
              <w:t>]</w:t>
            </w:r>
            <w:r w:rsidRPr="003F3B00">
              <w:rPr>
                <w:rFonts w:ascii="Times New Roman" w:hAnsi="Times New Roman" w:cs="Times New Roman"/>
                <w:bCs/>
                <w:sz w:val="20"/>
                <w:szCs w:val="20"/>
                <w:lang w:val="en-GB"/>
              </w:rPr>
              <w:fldChar w:fldCharType="end"/>
            </w:r>
          </w:p>
        </w:tc>
      </w:tr>
      <w:tr w:rsidR="00F76E89" w:rsidRPr="003F3B00" w14:paraId="66D25692" w14:textId="77777777" w:rsidTr="002B0E69">
        <w:tblPrEx>
          <w:tblLook w:val="04A0" w:firstRow="1" w:lastRow="0" w:firstColumn="1" w:lastColumn="0" w:noHBand="0" w:noVBand="1"/>
        </w:tblPrEx>
        <w:trPr>
          <w:trHeight w:val="300"/>
        </w:trPr>
        <w:tc>
          <w:tcPr>
            <w:tcW w:w="4820" w:type="dxa"/>
            <w:noWrap/>
            <w:vAlign w:val="center"/>
          </w:tcPr>
          <w:p w14:paraId="5F1677D2"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 xml:space="preserve">Vaccine effectiveness </w:t>
            </w:r>
          </w:p>
          <w:p w14:paraId="7BFF997D"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(1 dose / 2 dose</w:t>
            </w:r>
            <w:r w:rsidR="00D752C7" w:rsidRPr="003F3B00">
              <w:rPr>
                <w:rFonts w:ascii="Times New Roman" w:hAnsi="Times New Roman" w:cs="Times New Roman"/>
                <w:sz w:val="20"/>
                <w:szCs w:val="20"/>
                <w:lang w:val="en-GB"/>
              </w:rPr>
              <w:t>s</w:t>
            </w:r>
            <w:r w:rsidRPr="003F3B00">
              <w:rPr>
                <w:rFonts w:ascii="Times New Roman" w:hAnsi="Times New Roman" w:cs="Times New Roman"/>
                <w:sz w:val="20"/>
                <w:szCs w:val="20"/>
                <w:lang w:val="en-GB"/>
              </w:rPr>
              <w:t>)</w:t>
            </w:r>
          </w:p>
        </w:tc>
        <w:tc>
          <w:tcPr>
            <w:tcW w:w="1984" w:type="dxa"/>
            <w:noWrap/>
            <w:vAlign w:val="center"/>
          </w:tcPr>
          <w:p w14:paraId="17B04753" w14:textId="77777777" w:rsidR="00F76E89" w:rsidRPr="003F3B00" w:rsidRDefault="00F76E89" w:rsidP="002E394D">
            <w:pPr>
              <w:spacing w:after="0"/>
              <w:rPr>
                <w:rFonts w:ascii="Times New Roman" w:hAnsi="Times New Roman" w:cs="Times New Roman"/>
                <w:color w:val="000000" w:themeColor="text1"/>
                <w:sz w:val="20"/>
                <w:szCs w:val="20"/>
                <w:lang w:val="en-GB"/>
              </w:rPr>
            </w:pPr>
            <w:r w:rsidRPr="003F3B00">
              <w:rPr>
                <w:rFonts w:ascii="Times New Roman" w:hAnsi="Times New Roman" w:cs="Times New Roman"/>
                <w:sz w:val="20"/>
                <w:szCs w:val="20"/>
                <w:lang w:val="en-GB"/>
              </w:rPr>
              <w:t>90%</w:t>
            </w:r>
            <w:r w:rsidR="00E82BE2" w:rsidRPr="003F3B00">
              <w:rPr>
                <w:rFonts w:ascii="Times New Roman" w:hAnsi="Times New Roman" w:cs="Times New Roman"/>
                <w:sz w:val="20"/>
                <w:szCs w:val="20"/>
                <w:lang w:val="en-GB"/>
              </w:rPr>
              <w:t xml:space="preserve"> </w:t>
            </w:r>
            <w:r w:rsidRPr="003F3B00">
              <w:rPr>
                <w:rFonts w:ascii="Times New Roman" w:hAnsi="Times New Roman" w:cs="Times New Roman"/>
                <w:sz w:val="20"/>
                <w:szCs w:val="20"/>
                <w:lang w:val="en-GB"/>
              </w:rPr>
              <w:t>/</w:t>
            </w:r>
            <w:r w:rsidR="00E82BE2" w:rsidRPr="003F3B00">
              <w:rPr>
                <w:rFonts w:ascii="Times New Roman" w:hAnsi="Times New Roman" w:cs="Times New Roman"/>
                <w:sz w:val="20"/>
                <w:szCs w:val="20"/>
                <w:lang w:val="en-GB"/>
              </w:rPr>
              <w:t xml:space="preserve"> </w:t>
            </w:r>
            <w:r w:rsidRPr="003F3B00">
              <w:rPr>
                <w:rFonts w:ascii="Times New Roman" w:hAnsi="Times New Roman" w:cs="Times New Roman"/>
                <w:sz w:val="20"/>
                <w:szCs w:val="20"/>
                <w:lang w:val="en-GB"/>
              </w:rPr>
              <w:t>96%</w:t>
            </w:r>
          </w:p>
        </w:tc>
        <w:tc>
          <w:tcPr>
            <w:tcW w:w="1985" w:type="dxa"/>
            <w:noWrap/>
            <w:vAlign w:val="center"/>
          </w:tcPr>
          <w:p w14:paraId="60ACF8D1"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calculated</w:t>
            </w:r>
          </w:p>
        </w:tc>
      </w:tr>
      <w:tr w:rsidR="00F76E89" w:rsidRPr="003F3B00" w14:paraId="6574A754" w14:textId="77777777" w:rsidTr="002B0E69">
        <w:tblPrEx>
          <w:tblLook w:val="04A0" w:firstRow="1" w:lastRow="0" w:firstColumn="1" w:lastColumn="0" w:noHBand="0" w:noVBand="1"/>
        </w:tblPrEx>
        <w:trPr>
          <w:trHeight w:val="300"/>
        </w:trPr>
        <w:tc>
          <w:tcPr>
            <w:tcW w:w="4820" w:type="dxa"/>
            <w:noWrap/>
            <w:vAlign w:val="center"/>
          </w:tcPr>
          <w:p w14:paraId="2E50076A"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Average duration of vaccine protection (1 dose / 2 dose</w:t>
            </w:r>
            <w:r w:rsidR="00D752C7" w:rsidRPr="003F3B00">
              <w:rPr>
                <w:rFonts w:ascii="Times New Roman" w:hAnsi="Times New Roman" w:cs="Times New Roman"/>
                <w:sz w:val="20"/>
                <w:szCs w:val="20"/>
                <w:lang w:val="en-GB"/>
              </w:rPr>
              <w:t>s</w:t>
            </w:r>
            <w:r w:rsidRPr="003F3B00">
              <w:rPr>
                <w:rFonts w:ascii="Times New Roman" w:hAnsi="Times New Roman" w:cs="Times New Roman"/>
                <w:sz w:val="20"/>
                <w:szCs w:val="20"/>
                <w:lang w:val="en-GB"/>
              </w:rPr>
              <w:t>)</w:t>
            </w:r>
          </w:p>
        </w:tc>
        <w:tc>
          <w:tcPr>
            <w:tcW w:w="1984" w:type="dxa"/>
            <w:noWrap/>
            <w:vAlign w:val="center"/>
          </w:tcPr>
          <w:p w14:paraId="4F394852"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40 / 80 years</w:t>
            </w:r>
          </w:p>
        </w:tc>
        <w:tc>
          <w:tcPr>
            <w:tcW w:w="1985" w:type="dxa"/>
            <w:noWrap/>
            <w:vAlign w:val="center"/>
          </w:tcPr>
          <w:p w14:paraId="63985152"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assumed</w:t>
            </w:r>
          </w:p>
        </w:tc>
      </w:tr>
      <w:tr w:rsidR="00F76E89" w:rsidRPr="003F3B00" w14:paraId="2FAE11F2" w14:textId="77777777" w:rsidTr="002B0E69">
        <w:tblPrEx>
          <w:tblLook w:val="04A0" w:firstRow="1" w:lastRow="0" w:firstColumn="1" w:lastColumn="0" w:noHBand="0" w:noVBand="1"/>
        </w:tblPrEx>
        <w:trPr>
          <w:trHeight w:val="300"/>
        </w:trPr>
        <w:tc>
          <w:tcPr>
            <w:tcW w:w="4820" w:type="dxa"/>
            <w:noWrap/>
            <w:vAlign w:val="center"/>
          </w:tcPr>
          <w:p w14:paraId="47443AF9"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lastRenderedPageBreak/>
              <w:t>Vaccination coverage (1 dose / 2 dose</w:t>
            </w:r>
            <w:r w:rsidR="00D752C7" w:rsidRPr="003F3B00">
              <w:rPr>
                <w:rFonts w:ascii="Times New Roman" w:hAnsi="Times New Roman" w:cs="Times New Roman"/>
                <w:sz w:val="20"/>
                <w:szCs w:val="20"/>
                <w:lang w:val="en-GB"/>
              </w:rPr>
              <w:t>s</w:t>
            </w:r>
            <w:r w:rsidRPr="003F3B00">
              <w:rPr>
                <w:rFonts w:ascii="Times New Roman" w:hAnsi="Times New Roman" w:cs="Times New Roman"/>
                <w:sz w:val="20"/>
                <w:szCs w:val="20"/>
                <w:lang w:val="en-GB"/>
              </w:rPr>
              <w:t>)</w:t>
            </w:r>
          </w:p>
        </w:tc>
        <w:tc>
          <w:tcPr>
            <w:tcW w:w="1984" w:type="dxa"/>
            <w:noWrap/>
            <w:vAlign w:val="center"/>
          </w:tcPr>
          <w:p w14:paraId="1F974D28" w14:textId="77777777" w:rsidR="00F76E89" w:rsidRPr="003F3B00" w:rsidRDefault="00F76E89" w:rsidP="002E394D">
            <w:pPr>
              <w:spacing w:after="0"/>
              <w:rPr>
                <w:rFonts w:ascii="Times New Roman" w:hAnsi="Times New Roman" w:cs="Times New Roman"/>
                <w:color w:val="000000" w:themeColor="text1"/>
                <w:sz w:val="20"/>
                <w:szCs w:val="20"/>
                <w:lang w:val="en-GB"/>
              </w:rPr>
            </w:pPr>
            <w:r w:rsidRPr="003F3B00">
              <w:rPr>
                <w:rFonts w:ascii="Times New Roman" w:hAnsi="Times New Roman" w:cs="Times New Roman"/>
                <w:sz w:val="20"/>
                <w:szCs w:val="20"/>
                <w:lang w:val="en-GB"/>
              </w:rPr>
              <w:t>86.9% / 64.1% (from 2011 on)</w:t>
            </w:r>
          </w:p>
        </w:tc>
        <w:tc>
          <w:tcPr>
            <w:tcW w:w="1985" w:type="dxa"/>
            <w:noWrap/>
            <w:vAlign w:val="center"/>
          </w:tcPr>
          <w:p w14:paraId="0A77C430"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see methods</w:t>
            </w:r>
          </w:p>
        </w:tc>
      </w:tr>
      <w:tr w:rsidR="00F76E89" w:rsidRPr="003F3B00" w14:paraId="334E8E6C" w14:textId="77777777" w:rsidTr="002B0E69">
        <w:tblPrEx>
          <w:tblLook w:val="04A0" w:firstRow="1" w:lastRow="0" w:firstColumn="1" w:lastColumn="0" w:noHBand="0" w:noVBand="1"/>
        </w:tblPrEx>
        <w:trPr>
          <w:trHeight w:val="300"/>
        </w:trPr>
        <w:tc>
          <w:tcPr>
            <w:tcW w:w="4820" w:type="dxa"/>
            <w:noWrap/>
            <w:vAlign w:val="center"/>
          </w:tcPr>
          <w:p w14:paraId="43F346B5"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Probability of boosting varicella vaccine protection (per infectious contact)</w:t>
            </w:r>
          </w:p>
        </w:tc>
        <w:tc>
          <w:tcPr>
            <w:tcW w:w="1984" w:type="dxa"/>
            <w:noWrap/>
            <w:vAlign w:val="center"/>
          </w:tcPr>
          <w:p w14:paraId="66EC66C4"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100%</w:t>
            </w:r>
          </w:p>
        </w:tc>
        <w:tc>
          <w:tcPr>
            <w:tcW w:w="1985" w:type="dxa"/>
            <w:noWrap/>
            <w:vAlign w:val="center"/>
          </w:tcPr>
          <w:p w14:paraId="162F6551" w14:textId="4AE58CC4" w:rsidR="00F76E89" w:rsidRPr="003F3B00" w:rsidRDefault="000F675D"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fldChar w:fldCharType="begin">
                <w:fldData xml:space="preserve">PEVuZE5vdGU+PENpdGU+PEF1dGhvcj52YW4gSG9lazwvQXV0aG9yPjxZZWFyPjIwMTE8L1llYXI+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</w:fldData>
              </w:fldChar>
            </w:r>
            <w:r w:rsidR="00BE4EE9">
              <w:rPr>
                <w:rFonts w:ascii="Times New Roman" w:hAnsi="Times New Roman" w:cs="Times New Roman"/>
                <w:sz w:val="20"/>
                <w:szCs w:val="20"/>
                <w:lang w:val="en-GB"/>
              </w:rPr>
              <w:instrText xml:space="preserve"> ADDIN EN.CITE </w:instrText>
            </w:r>
            <w:r w:rsidR="00BE4EE9">
              <w:rPr>
                <w:rFonts w:ascii="Times New Roman" w:hAnsi="Times New Roman" w:cs="Times New Roman"/>
                <w:sz w:val="20"/>
                <w:szCs w:val="20"/>
                <w:lang w:val="en-GB"/>
              </w:rPr>
              <w:fldChar w:fldCharType="begin">
                <w:fldData xml:space="preserve">PEVuZE5vdGU+PENpdGU+PEF1dGhvcj52YW4gSG9lazwvQXV0aG9yPjxZZWFyPjIwMTE8L1llYXI+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</w:fldData>
              </w:fldChar>
            </w:r>
            <w:r w:rsidR="00BE4EE9">
              <w:rPr>
                <w:rFonts w:ascii="Times New Roman" w:hAnsi="Times New Roman" w:cs="Times New Roman"/>
                <w:sz w:val="20"/>
                <w:szCs w:val="20"/>
                <w:lang w:val="en-GB"/>
              </w:rPr>
              <w:instrText xml:space="preserve"> ADDIN EN.CITE.DATA </w:instrText>
            </w:r>
            <w:r w:rsidR="00BE4EE9">
              <w:rPr>
                <w:rFonts w:ascii="Times New Roman" w:hAnsi="Times New Roman" w:cs="Times New Roman"/>
                <w:sz w:val="20"/>
                <w:szCs w:val="20"/>
                <w:lang w:val="en-GB"/>
              </w:rPr>
            </w:r>
            <w:r w:rsidR="00BE4EE9">
              <w:rPr>
                <w:rFonts w:ascii="Times New Roman" w:hAnsi="Times New Roman" w:cs="Times New Roman"/>
                <w:sz w:val="20"/>
                <w:szCs w:val="20"/>
                <w:lang w:val="en-GB"/>
              </w:rPr>
              <w:fldChar w:fldCharType="end"/>
            </w:r>
            <w:r w:rsidRPr="003F3B00">
              <w:rPr>
                <w:rFonts w:ascii="Times New Roman" w:hAnsi="Times New Roman" w:cs="Times New Roman"/>
                <w:sz w:val="20"/>
                <w:szCs w:val="20"/>
                <w:lang w:val="en-GB"/>
              </w:rPr>
            </w:r>
            <w:r w:rsidRPr="003F3B00">
              <w:rPr>
                <w:rFonts w:ascii="Times New Roman" w:hAnsi="Times New Roman" w:cs="Times New Roman"/>
                <w:sz w:val="20"/>
                <w:szCs w:val="20"/>
                <w:lang w:val="en-GB"/>
              </w:rPr>
              <w:fldChar w:fldCharType="separate"/>
            </w:r>
            <w:r w:rsidR="00BE4EE9">
              <w:rPr>
                <w:rFonts w:ascii="Times New Roman" w:hAnsi="Times New Roman" w:cs="Times New Roman"/>
                <w:noProof/>
                <w:sz w:val="20"/>
                <w:szCs w:val="20"/>
                <w:lang w:val="en-GB"/>
              </w:rPr>
              <w:t>[</w:t>
            </w:r>
            <w:hyperlink w:anchor="_ENREF_8" w:tooltip="van Hoek, 2011 #29" w:history="1">
              <w:r w:rsidR="006A35C2">
                <w:rPr>
                  <w:rFonts w:ascii="Times New Roman" w:hAnsi="Times New Roman" w:cs="Times New Roman"/>
                  <w:noProof/>
                  <w:sz w:val="20"/>
                  <w:szCs w:val="20"/>
                  <w:lang w:val="en-GB"/>
                </w:rPr>
                <w:t>8</w:t>
              </w:r>
            </w:hyperlink>
            <w:r w:rsidR="00BE4EE9">
              <w:rPr>
                <w:rFonts w:ascii="Times New Roman" w:hAnsi="Times New Roman" w:cs="Times New Roman"/>
                <w:noProof/>
                <w:sz w:val="20"/>
                <w:szCs w:val="20"/>
                <w:lang w:val="en-GB"/>
              </w:rPr>
              <w:t>]</w:t>
            </w:r>
            <w:r w:rsidRPr="003F3B00">
              <w:rPr>
                <w:rFonts w:ascii="Times New Roman" w:hAnsi="Times New Roman" w:cs="Times New Roman"/>
                <w:sz w:val="20"/>
                <w:szCs w:val="20"/>
                <w:lang w:val="en-GB"/>
              </w:rPr>
              <w:fldChar w:fldCharType="end"/>
            </w:r>
          </w:p>
        </w:tc>
      </w:tr>
      <w:tr w:rsidR="00F76E89" w:rsidRPr="003F3B00" w14:paraId="7B19C8BB" w14:textId="77777777" w:rsidTr="002B0E69">
        <w:tblPrEx>
          <w:tblLook w:val="04A0" w:firstRow="1" w:lastRow="0" w:firstColumn="1" w:lastColumn="0" w:noHBand="0" w:noVBand="1"/>
        </w:tblPrEx>
        <w:trPr>
          <w:trHeight w:val="300"/>
        </w:trPr>
        <w:tc>
          <w:tcPr>
            <w:tcW w:w="8789" w:type="dxa"/>
            <w:gridSpan w:val="3"/>
            <w:vAlign w:val="center"/>
          </w:tcPr>
          <w:p w14:paraId="67BA8F56" w14:textId="77777777" w:rsidR="00F76E89" w:rsidRPr="003F3B00" w:rsidRDefault="00F76E89" w:rsidP="002E394D">
            <w:pPr>
              <w:spacing w:after="0"/>
              <w:rPr>
                <w:rFonts w:ascii="Times New Roman" w:hAnsi="Times New Roman" w:cs="Times New Roman"/>
                <w:b/>
                <w:sz w:val="20"/>
                <w:szCs w:val="20"/>
                <w:lang w:val="en-GB"/>
              </w:rPr>
            </w:pPr>
            <w:r w:rsidRPr="003F3B00">
              <w:rPr>
                <w:rFonts w:ascii="Times New Roman" w:hAnsi="Times New Roman" w:cs="Times New Roman"/>
                <w:b/>
                <w:sz w:val="20"/>
                <w:szCs w:val="20"/>
                <w:lang w:val="en-GB"/>
              </w:rPr>
              <w:t>Varicella in vaccinated individuals</w:t>
            </w:r>
          </w:p>
        </w:tc>
      </w:tr>
      <w:tr w:rsidR="00F76E89" w:rsidRPr="003F3B00" w14:paraId="6E40B521" w14:textId="77777777" w:rsidTr="002B0E69">
        <w:tblPrEx>
          <w:tblLook w:val="04A0" w:firstRow="1" w:lastRow="0" w:firstColumn="1" w:lastColumn="0" w:noHBand="0" w:noVBand="1"/>
        </w:tblPrEx>
        <w:trPr>
          <w:trHeight w:val="300"/>
        </w:trPr>
        <w:tc>
          <w:tcPr>
            <w:tcW w:w="4820" w:type="dxa"/>
            <w:noWrap/>
            <w:vAlign w:val="center"/>
          </w:tcPr>
          <w:p w14:paraId="27369CC1"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 xml:space="preserve">Relative infectivity of breakthrough varicella (compared to natural varicella) </w:t>
            </w:r>
          </w:p>
        </w:tc>
        <w:tc>
          <w:tcPr>
            <w:tcW w:w="1984" w:type="dxa"/>
            <w:noWrap/>
            <w:vAlign w:val="center"/>
          </w:tcPr>
          <w:p w14:paraId="75286476"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50%</w:t>
            </w:r>
          </w:p>
        </w:tc>
        <w:tc>
          <w:tcPr>
            <w:tcW w:w="1985" w:type="dxa"/>
            <w:noWrap/>
            <w:vAlign w:val="center"/>
          </w:tcPr>
          <w:p w14:paraId="29A30698" w14:textId="1400217F" w:rsidR="00F76E89" w:rsidRPr="003F3B00" w:rsidRDefault="008368B5"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fldChar w:fldCharType="begin">
                <w:fldData xml:space="preserve">PEVuZE5vdGU+PENpdGU+PEF1dGhvcj52YW4gSG9lazwvQXV0aG9yPjxZZWFyPjIwMTE8L1llYXI+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</w:fldData>
              </w:fldChar>
            </w:r>
            <w:r w:rsidR="00A64271">
              <w:rPr>
                <w:rFonts w:ascii="Times New Roman" w:hAnsi="Times New Roman" w:cs="Times New Roman"/>
                <w:sz w:val="20"/>
                <w:szCs w:val="20"/>
                <w:lang w:val="en-GB"/>
              </w:rPr>
              <w:instrText xml:space="preserve"> ADDIN EN.CITE </w:instrText>
            </w:r>
            <w:r w:rsidR="00A64271">
              <w:rPr>
                <w:rFonts w:ascii="Times New Roman" w:hAnsi="Times New Roman" w:cs="Times New Roman"/>
                <w:sz w:val="20"/>
                <w:szCs w:val="20"/>
                <w:lang w:val="en-GB"/>
              </w:rPr>
              <w:fldChar w:fldCharType="begin">
                <w:fldData xml:space="preserve">PEVuZE5vdGU+PENpdGU+PEF1dGhvcj52YW4gSG9lazwvQXV0aG9yPjxZZWFyPjIwMTE8L1llYXI+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</w:fldData>
              </w:fldChar>
            </w:r>
            <w:r w:rsidR="00A64271">
              <w:rPr>
                <w:rFonts w:ascii="Times New Roman" w:hAnsi="Times New Roman" w:cs="Times New Roman"/>
                <w:sz w:val="20"/>
                <w:szCs w:val="20"/>
                <w:lang w:val="en-GB"/>
              </w:rPr>
              <w:instrText xml:space="preserve"> ADDIN EN.CITE.DATA </w:instrText>
            </w:r>
            <w:r w:rsidR="00A64271">
              <w:rPr>
                <w:rFonts w:ascii="Times New Roman" w:hAnsi="Times New Roman" w:cs="Times New Roman"/>
                <w:sz w:val="20"/>
                <w:szCs w:val="20"/>
                <w:lang w:val="en-GB"/>
              </w:rPr>
            </w:r>
            <w:r w:rsidR="00A64271">
              <w:rPr>
                <w:rFonts w:ascii="Times New Roman" w:hAnsi="Times New Roman" w:cs="Times New Roman"/>
                <w:sz w:val="20"/>
                <w:szCs w:val="20"/>
                <w:lang w:val="en-GB"/>
              </w:rPr>
              <w:fldChar w:fldCharType="end"/>
            </w:r>
            <w:r w:rsidRPr="003F3B00">
              <w:rPr>
                <w:rFonts w:ascii="Times New Roman" w:hAnsi="Times New Roman" w:cs="Times New Roman"/>
                <w:sz w:val="20"/>
                <w:szCs w:val="20"/>
                <w:lang w:val="en-GB"/>
              </w:rPr>
            </w:r>
            <w:r w:rsidRPr="003F3B00">
              <w:rPr>
                <w:rFonts w:ascii="Times New Roman" w:hAnsi="Times New Roman" w:cs="Times New Roman"/>
                <w:sz w:val="20"/>
                <w:szCs w:val="20"/>
                <w:lang w:val="en-GB"/>
              </w:rPr>
              <w:fldChar w:fldCharType="separate"/>
            </w:r>
            <w:r w:rsidR="00BE4EE9">
              <w:rPr>
                <w:rFonts w:ascii="Times New Roman" w:hAnsi="Times New Roman" w:cs="Times New Roman"/>
                <w:noProof/>
                <w:sz w:val="20"/>
                <w:szCs w:val="20"/>
                <w:lang w:val="en-GB"/>
              </w:rPr>
              <w:t>[</w:t>
            </w:r>
            <w:hyperlink w:anchor="_ENREF_8" w:tooltip="van Hoek, 2011 #29" w:history="1">
              <w:r w:rsidR="006A35C2">
                <w:rPr>
                  <w:rFonts w:ascii="Times New Roman" w:hAnsi="Times New Roman" w:cs="Times New Roman"/>
                  <w:noProof/>
                  <w:sz w:val="20"/>
                  <w:szCs w:val="20"/>
                  <w:lang w:val="en-GB"/>
                </w:rPr>
                <w:t>8</w:t>
              </w:r>
            </w:hyperlink>
            <w:r w:rsidR="00BE4EE9">
              <w:rPr>
                <w:rFonts w:ascii="Times New Roman" w:hAnsi="Times New Roman" w:cs="Times New Roman"/>
                <w:noProof/>
                <w:sz w:val="20"/>
                <w:szCs w:val="20"/>
                <w:lang w:val="en-GB"/>
              </w:rPr>
              <w:t xml:space="preserve">, </w:t>
            </w:r>
            <w:hyperlink w:anchor="_ENREF_9" w:tooltip="Brisson, 2000 #308" w:history="1">
              <w:r w:rsidR="006A35C2">
                <w:rPr>
                  <w:rFonts w:ascii="Times New Roman" w:hAnsi="Times New Roman" w:cs="Times New Roman"/>
                  <w:noProof/>
                  <w:sz w:val="20"/>
                  <w:szCs w:val="20"/>
                  <w:lang w:val="en-GB"/>
                </w:rPr>
                <w:t>9</w:t>
              </w:r>
            </w:hyperlink>
            <w:r w:rsidR="00BE4EE9">
              <w:rPr>
                <w:rFonts w:ascii="Times New Roman" w:hAnsi="Times New Roman" w:cs="Times New Roman"/>
                <w:noProof/>
                <w:sz w:val="20"/>
                <w:szCs w:val="20"/>
                <w:lang w:val="en-GB"/>
              </w:rPr>
              <w:t>]</w:t>
            </w:r>
            <w:r w:rsidRPr="003F3B00">
              <w:rPr>
                <w:rFonts w:ascii="Times New Roman" w:hAnsi="Times New Roman" w:cs="Times New Roman"/>
                <w:sz w:val="20"/>
                <w:szCs w:val="20"/>
                <w:lang w:val="en-GB"/>
              </w:rPr>
              <w:fldChar w:fldCharType="end"/>
            </w:r>
          </w:p>
        </w:tc>
      </w:tr>
      <w:tr w:rsidR="00F76E89" w:rsidRPr="003F3B00" w14:paraId="12894D46" w14:textId="77777777" w:rsidTr="002B0E69">
        <w:tblPrEx>
          <w:tblLook w:val="04A0" w:firstRow="1" w:lastRow="0" w:firstColumn="1" w:lastColumn="0" w:noHBand="0" w:noVBand="1"/>
        </w:tblPrEx>
        <w:trPr>
          <w:trHeight w:val="300"/>
        </w:trPr>
        <w:tc>
          <w:tcPr>
            <w:tcW w:w="4820" w:type="dxa"/>
            <w:noWrap/>
            <w:vAlign w:val="center"/>
          </w:tcPr>
          <w:p w14:paraId="4371B0DE"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Duration infectious period (vaccinated person)</w:t>
            </w:r>
          </w:p>
        </w:tc>
        <w:tc>
          <w:tcPr>
            <w:tcW w:w="1984" w:type="dxa"/>
            <w:noWrap/>
            <w:vAlign w:val="center"/>
          </w:tcPr>
          <w:p w14:paraId="7B9B147A"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4.5 days</w:t>
            </w:r>
          </w:p>
        </w:tc>
        <w:tc>
          <w:tcPr>
            <w:tcW w:w="1985" w:type="dxa"/>
            <w:noWrap/>
            <w:vAlign w:val="center"/>
          </w:tcPr>
          <w:p w14:paraId="076D98BD" w14:textId="31ACA6BA" w:rsidR="00F76E89" w:rsidRPr="003F3B00" w:rsidRDefault="000F675D"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fldChar w:fldCharType="begin">
                <w:fldData xml:space="preserve">PEVuZE5vdGU+PENpdGU+PEF1dGhvcj5JenVyaWV0YTwvQXV0aG9yPjxZZWFyPjE5OTc8L1llYXI+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</w:fldData>
              </w:fldChar>
            </w:r>
            <w:r w:rsidR="00A64271">
              <w:rPr>
                <w:rFonts w:ascii="Times New Roman" w:hAnsi="Times New Roman" w:cs="Times New Roman"/>
                <w:sz w:val="20"/>
                <w:szCs w:val="20"/>
                <w:lang w:val="en-GB"/>
              </w:rPr>
              <w:instrText xml:space="preserve"> ADDIN EN.CITE </w:instrText>
            </w:r>
            <w:r w:rsidR="00A64271">
              <w:rPr>
                <w:rFonts w:ascii="Times New Roman" w:hAnsi="Times New Roman" w:cs="Times New Roman"/>
                <w:sz w:val="20"/>
                <w:szCs w:val="20"/>
                <w:lang w:val="en-GB"/>
              </w:rPr>
              <w:fldChar w:fldCharType="begin">
                <w:fldData xml:space="preserve">PEVuZE5vdGU+PENpdGU+PEF1dGhvcj5JenVyaWV0YTwvQXV0aG9yPjxZZWFyPjE5OTc8L1llYXI+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</w:fldData>
              </w:fldChar>
            </w:r>
            <w:r w:rsidR="00A64271">
              <w:rPr>
                <w:rFonts w:ascii="Times New Roman" w:hAnsi="Times New Roman" w:cs="Times New Roman"/>
                <w:sz w:val="20"/>
                <w:szCs w:val="20"/>
                <w:lang w:val="en-GB"/>
              </w:rPr>
              <w:instrText xml:space="preserve"> ADDIN EN.CITE.DATA </w:instrText>
            </w:r>
            <w:r w:rsidR="00A64271">
              <w:rPr>
                <w:rFonts w:ascii="Times New Roman" w:hAnsi="Times New Roman" w:cs="Times New Roman"/>
                <w:sz w:val="20"/>
                <w:szCs w:val="20"/>
                <w:lang w:val="en-GB"/>
              </w:rPr>
            </w:r>
            <w:r w:rsidR="00A64271">
              <w:rPr>
                <w:rFonts w:ascii="Times New Roman" w:hAnsi="Times New Roman" w:cs="Times New Roman"/>
                <w:sz w:val="20"/>
                <w:szCs w:val="20"/>
                <w:lang w:val="en-GB"/>
              </w:rPr>
              <w:fldChar w:fldCharType="end"/>
            </w:r>
            <w:r w:rsidRPr="003F3B00">
              <w:rPr>
                <w:rFonts w:ascii="Times New Roman" w:hAnsi="Times New Roman" w:cs="Times New Roman"/>
                <w:sz w:val="20"/>
                <w:szCs w:val="20"/>
                <w:lang w:val="en-GB"/>
              </w:rPr>
            </w:r>
            <w:r w:rsidRPr="003F3B00">
              <w:rPr>
                <w:rFonts w:ascii="Times New Roman" w:hAnsi="Times New Roman" w:cs="Times New Roman"/>
                <w:sz w:val="20"/>
                <w:szCs w:val="20"/>
                <w:lang w:val="en-GB"/>
              </w:rPr>
              <w:fldChar w:fldCharType="separate"/>
            </w:r>
            <w:r w:rsidR="00BE4EE9">
              <w:rPr>
                <w:rFonts w:ascii="Times New Roman" w:hAnsi="Times New Roman" w:cs="Times New Roman"/>
                <w:noProof/>
                <w:sz w:val="20"/>
                <w:szCs w:val="20"/>
                <w:lang w:val="en-GB"/>
              </w:rPr>
              <w:t>[</w:t>
            </w:r>
            <w:hyperlink w:anchor="_ENREF_9" w:tooltip="Brisson, 2000 #308" w:history="1">
              <w:r w:rsidR="006A35C2">
                <w:rPr>
                  <w:rFonts w:ascii="Times New Roman" w:hAnsi="Times New Roman" w:cs="Times New Roman"/>
                  <w:noProof/>
                  <w:sz w:val="20"/>
                  <w:szCs w:val="20"/>
                  <w:lang w:val="en-GB"/>
                </w:rPr>
                <w:t>9</w:t>
              </w:r>
            </w:hyperlink>
            <w:r w:rsidR="00BE4EE9">
              <w:rPr>
                <w:rFonts w:ascii="Times New Roman" w:hAnsi="Times New Roman" w:cs="Times New Roman"/>
                <w:noProof/>
                <w:sz w:val="20"/>
                <w:szCs w:val="20"/>
                <w:lang w:val="en-GB"/>
              </w:rPr>
              <w:t xml:space="preserve">, </w:t>
            </w:r>
            <w:hyperlink w:anchor="_ENREF_13" w:tooltip="Schuette, 1999 #66" w:history="1">
              <w:r w:rsidR="006A35C2">
                <w:rPr>
                  <w:rFonts w:ascii="Times New Roman" w:hAnsi="Times New Roman" w:cs="Times New Roman"/>
                  <w:noProof/>
                  <w:sz w:val="20"/>
                  <w:szCs w:val="20"/>
                  <w:lang w:val="en-GB"/>
                </w:rPr>
                <w:t>13</w:t>
              </w:r>
            </w:hyperlink>
            <w:r w:rsidR="00BE4EE9">
              <w:rPr>
                <w:rFonts w:ascii="Times New Roman" w:hAnsi="Times New Roman" w:cs="Times New Roman"/>
                <w:noProof/>
                <w:sz w:val="20"/>
                <w:szCs w:val="20"/>
                <w:lang w:val="en-GB"/>
              </w:rPr>
              <w:t xml:space="preserve">, </w:t>
            </w:r>
            <w:hyperlink w:anchor="_ENREF_14" w:tooltip="Izurieta, 1997 #201" w:history="1">
              <w:r w:rsidR="006A35C2">
                <w:rPr>
                  <w:rFonts w:ascii="Times New Roman" w:hAnsi="Times New Roman" w:cs="Times New Roman"/>
                  <w:noProof/>
                  <w:sz w:val="20"/>
                  <w:szCs w:val="20"/>
                  <w:lang w:val="en-GB"/>
                </w:rPr>
                <w:t>14</w:t>
              </w:r>
            </w:hyperlink>
            <w:r w:rsidR="00BE4EE9">
              <w:rPr>
                <w:rFonts w:ascii="Times New Roman" w:hAnsi="Times New Roman" w:cs="Times New Roman"/>
                <w:noProof/>
                <w:sz w:val="20"/>
                <w:szCs w:val="20"/>
                <w:lang w:val="en-GB"/>
              </w:rPr>
              <w:t>]</w:t>
            </w:r>
            <w:r w:rsidRPr="003F3B00">
              <w:rPr>
                <w:rFonts w:ascii="Times New Roman" w:hAnsi="Times New Roman" w:cs="Times New Roman"/>
                <w:sz w:val="20"/>
                <w:szCs w:val="20"/>
                <w:lang w:val="en-GB"/>
              </w:rPr>
              <w:fldChar w:fldCharType="end"/>
            </w:r>
          </w:p>
        </w:tc>
      </w:tr>
      <w:tr w:rsidR="00F76E89" w:rsidRPr="003F3B00" w14:paraId="4522BB45" w14:textId="77777777" w:rsidTr="002B0E69">
        <w:tblPrEx>
          <w:tblLook w:val="04A0" w:firstRow="1" w:lastRow="0" w:firstColumn="1" w:lastColumn="0" w:noHBand="0" w:noVBand="1"/>
        </w:tblPrEx>
        <w:trPr>
          <w:trHeight w:val="300"/>
        </w:trPr>
        <w:tc>
          <w:tcPr>
            <w:tcW w:w="8789" w:type="dxa"/>
            <w:gridSpan w:val="3"/>
            <w:vAlign w:val="center"/>
          </w:tcPr>
          <w:p w14:paraId="38663C43" w14:textId="77777777" w:rsidR="00F76E89" w:rsidRPr="003F3B00" w:rsidRDefault="00F76E89" w:rsidP="002E394D">
            <w:pPr>
              <w:spacing w:after="0"/>
              <w:rPr>
                <w:rFonts w:ascii="Times New Roman" w:hAnsi="Times New Roman" w:cs="Times New Roman"/>
                <w:b/>
                <w:sz w:val="20"/>
                <w:szCs w:val="20"/>
                <w:lang w:val="en-GB"/>
              </w:rPr>
            </w:pPr>
            <w:r w:rsidRPr="003F3B00">
              <w:rPr>
                <w:rFonts w:ascii="Times New Roman" w:hAnsi="Times New Roman" w:cs="Times New Roman"/>
                <w:b/>
                <w:sz w:val="20"/>
                <w:szCs w:val="20"/>
                <w:lang w:val="en-GB"/>
              </w:rPr>
              <w:t>Herpes Zoster (HZ)</w:t>
            </w:r>
          </w:p>
        </w:tc>
      </w:tr>
      <w:tr w:rsidR="00F76E89" w:rsidRPr="003F3B00" w14:paraId="484528DD" w14:textId="77777777" w:rsidTr="002B0E69">
        <w:tblPrEx>
          <w:tblLook w:val="04A0" w:firstRow="1" w:lastRow="0" w:firstColumn="1" w:lastColumn="0" w:noHBand="0" w:noVBand="1"/>
        </w:tblPrEx>
        <w:trPr>
          <w:trHeight w:val="300"/>
        </w:trPr>
        <w:tc>
          <w:tcPr>
            <w:tcW w:w="4820" w:type="dxa"/>
            <w:noWrap/>
            <w:vAlign w:val="center"/>
          </w:tcPr>
          <w:p w14:paraId="6077133E"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 xml:space="preserve">Duration of protection against HZ after: varicella infection (any type), HZ episode, boosting of protection against HZ, varicella vaccination (vaccine virus) </w:t>
            </w:r>
          </w:p>
        </w:tc>
        <w:tc>
          <w:tcPr>
            <w:tcW w:w="1984" w:type="dxa"/>
            <w:noWrap/>
            <w:vAlign w:val="center"/>
          </w:tcPr>
          <w:p w14:paraId="532A0ECF"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20 years</w:t>
            </w:r>
          </w:p>
        </w:tc>
        <w:tc>
          <w:tcPr>
            <w:tcW w:w="1985" w:type="dxa"/>
            <w:noWrap/>
            <w:vAlign w:val="center"/>
          </w:tcPr>
          <w:p w14:paraId="0F86FA83" w14:textId="75A62C37" w:rsidR="00F76E89" w:rsidRPr="003F3B00" w:rsidRDefault="00473E43"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Assumed</w:t>
            </w:r>
            <w:r w:rsidR="00142820">
              <w:rPr>
                <w:rFonts w:ascii="Times New Roman" w:hAnsi="Times New Roman" w:cs="Times New Roman"/>
                <w:sz w:val="20"/>
                <w:szCs w:val="20"/>
                <w:lang w:val="en-GB"/>
              </w:rPr>
              <w:t xml:space="preserve"> </w:t>
            </w:r>
            <w:r w:rsidR="000F675D" w:rsidRPr="003F3B00">
              <w:rPr>
                <w:rFonts w:ascii="Times New Roman" w:hAnsi="Times New Roman" w:cs="Times New Roman"/>
                <w:sz w:val="20"/>
                <w:szCs w:val="20"/>
                <w:lang w:val="en-GB"/>
              </w:rPr>
              <w:fldChar w:fldCharType="begin">
                <w:fldData xml:space="preserve">PEVuZE5vdGU+PENpdGU+PEF1dGhvcj52YW4gSG9lazwvQXV0aG9yPjxZZWFyPjIwMTE8L1llYXI+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</w:fldData>
              </w:fldChar>
            </w:r>
            <w:r w:rsidR="00A64271">
              <w:rPr>
                <w:rFonts w:ascii="Times New Roman" w:hAnsi="Times New Roman" w:cs="Times New Roman"/>
                <w:sz w:val="20"/>
                <w:szCs w:val="20"/>
                <w:lang w:val="en-GB"/>
              </w:rPr>
              <w:instrText xml:space="preserve"> ADDIN EN.CITE </w:instrText>
            </w:r>
            <w:r w:rsidR="00A64271">
              <w:rPr>
                <w:rFonts w:ascii="Times New Roman" w:hAnsi="Times New Roman" w:cs="Times New Roman"/>
                <w:sz w:val="20"/>
                <w:szCs w:val="20"/>
                <w:lang w:val="en-GB"/>
              </w:rPr>
              <w:fldChar w:fldCharType="begin">
                <w:fldData xml:space="preserve">PEVuZE5vdGU+PENpdGU+PEF1dGhvcj52YW4gSG9lazwvQXV0aG9yPjxZZWFyPjIwMTE8L1llYXI+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</w:fldData>
              </w:fldChar>
            </w:r>
            <w:r w:rsidR="00A64271">
              <w:rPr>
                <w:rFonts w:ascii="Times New Roman" w:hAnsi="Times New Roman" w:cs="Times New Roman"/>
                <w:sz w:val="20"/>
                <w:szCs w:val="20"/>
                <w:lang w:val="en-GB"/>
              </w:rPr>
              <w:instrText xml:space="preserve"> ADDIN EN.CITE.DATA </w:instrText>
            </w:r>
            <w:r w:rsidR="00A64271">
              <w:rPr>
                <w:rFonts w:ascii="Times New Roman" w:hAnsi="Times New Roman" w:cs="Times New Roman"/>
                <w:sz w:val="20"/>
                <w:szCs w:val="20"/>
                <w:lang w:val="en-GB"/>
              </w:rPr>
            </w:r>
            <w:r w:rsidR="00A64271">
              <w:rPr>
                <w:rFonts w:ascii="Times New Roman" w:hAnsi="Times New Roman" w:cs="Times New Roman"/>
                <w:sz w:val="20"/>
                <w:szCs w:val="20"/>
                <w:lang w:val="en-GB"/>
              </w:rPr>
              <w:fldChar w:fldCharType="end"/>
            </w:r>
            <w:r w:rsidR="000F675D" w:rsidRPr="003F3B00">
              <w:rPr>
                <w:rFonts w:ascii="Times New Roman" w:hAnsi="Times New Roman" w:cs="Times New Roman"/>
                <w:sz w:val="20"/>
                <w:szCs w:val="20"/>
                <w:lang w:val="en-GB"/>
              </w:rPr>
            </w:r>
            <w:r w:rsidR="000F675D" w:rsidRPr="003F3B00">
              <w:rPr>
                <w:rFonts w:ascii="Times New Roman" w:hAnsi="Times New Roman" w:cs="Times New Roman"/>
                <w:sz w:val="20"/>
                <w:szCs w:val="20"/>
                <w:lang w:val="en-GB"/>
              </w:rPr>
              <w:fldChar w:fldCharType="separate"/>
            </w:r>
            <w:r w:rsidR="00BE4EE9">
              <w:rPr>
                <w:rFonts w:ascii="Times New Roman" w:hAnsi="Times New Roman" w:cs="Times New Roman"/>
                <w:noProof/>
                <w:sz w:val="20"/>
                <w:szCs w:val="20"/>
                <w:lang w:val="en-GB"/>
              </w:rPr>
              <w:t>[</w:t>
            </w:r>
            <w:hyperlink w:anchor="_ENREF_8" w:tooltip="van Hoek, 2011 #29" w:history="1">
              <w:r w:rsidR="006A35C2">
                <w:rPr>
                  <w:rFonts w:ascii="Times New Roman" w:hAnsi="Times New Roman" w:cs="Times New Roman"/>
                  <w:noProof/>
                  <w:sz w:val="20"/>
                  <w:szCs w:val="20"/>
                  <w:lang w:val="en-GB"/>
                </w:rPr>
                <w:t>8</w:t>
              </w:r>
            </w:hyperlink>
            <w:r w:rsidR="00BE4EE9">
              <w:rPr>
                <w:rFonts w:ascii="Times New Roman" w:hAnsi="Times New Roman" w:cs="Times New Roman"/>
                <w:noProof/>
                <w:sz w:val="20"/>
                <w:szCs w:val="20"/>
                <w:lang w:val="en-GB"/>
              </w:rPr>
              <w:t xml:space="preserve">, </w:t>
            </w:r>
            <w:hyperlink w:anchor="_ENREF_9" w:tooltip="Brisson, 2000 #308" w:history="1">
              <w:r w:rsidR="006A35C2">
                <w:rPr>
                  <w:rFonts w:ascii="Times New Roman" w:hAnsi="Times New Roman" w:cs="Times New Roman"/>
                  <w:noProof/>
                  <w:sz w:val="20"/>
                  <w:szCs w:val="20"/>
                  <w:lang w:val="en-GB"/>
                </w:rPr>
                <w:t>9</w:t>
              </w:r>
            </w:hyperlink>
            <w:r w:rsidR="00BE4EE9">
              <w:rPr>
                <w:rFonts w:ascii="Times New Roman" w:hAnsi="Times New Roman" w:cs="Times New Roman"/>
                <w:noProof/>
                <w:sz w:val="20"/>
                <w:szCs w:val="20"/>
                <w:lang w:val="en-GB"/>
              </w:rPr>
              <w:t xml:space="preserve">, </w:t>
            </w:r>
            <w:hyperlink w:anchor="_ENREF_13" w:tooltip="Schuette, 1999 #66" w:history="1">
              <w:r w:rsidR="006A35C2">
                <w:rPr>
                  <w:rFonts w:ascii="Times New Roman" w:hAnsi="Times New Roman" w:cs="Times New Roman"/>
                  <w:noProof/>
                  <w:sz w:val="20"/>
                  <w:szCs w:val="20"/>
                  <w:lang w:val="en-GB"/>
                </w:rPr>
                <w:t>13</w:t>
              </w:r>
            </w:hyperlink>
            <w:r w:rsidR="00BE4EE9">
              <w:rPr>
                <w:rFonts w:ascii="Times New Roman" w:hAnsi="Times New Roman" w:cs="Times New Roman"/>
                <w:noProof/>
                <w:sz w:val="20"/>
                <w:szCs w:val="20"/>
                <w:lang w:val="en-GB"/>
              </w:rPr>
              <w:t>]</w:t>
            </w:r>
            <w:r w:rsidR="000F675D" w:rsidRPr="003F3B00">
              <w:rPr>
                <w:rFonts w:ascii="Times New Roman" w:hAnsi="Times New Roman" w:cs="Times New Roman"/>
                <w:sz w:val="20"/>
                <w:szCs w:val="20"/>
                <w:lang w:val="en-GB"/>
              </w:rPr>
              <w:fldChar w:fldCharType="end"/>
            </w:r>
          </w:p>
        </w:tc>
      </w:tr>
      <w:tr w:rsidR="00F76E89" w:rsidRPr="003F3B00" w14:paraId="15353B70" w14:textId="77777777" w:rsidTr="002B0E69">
        <w:tblPrEx>
          <w:tblLook w:val="04A0" w:firstRow="1" w:lastRow="0" w:firstColumn="1" w:lastColumn="0" w:noHBand="0" w:noVBand="1"/>
        </w:tblPrEx>
        <w:trPr>
          <w:trHeight w:val="300"/>
        </w:trPr>
        <w:tc>
          <w:tcPr>
            <w:tcW w:w="4820" w:type="dxa"/>
            <w:noWrap/>
            <w:vAlign w:val="center"/>
          </w:tcPr>
          <w:p w14:paraId="203D85BF"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Probability of boosting the protection against HZ (per infectious contact)</w:t>
            </w:r>
          </w:p>
        </w:tc>
        <w:tc>
          <w:tcPr>
            <w:tcW w:w="1984" w:type="dxa"/>
            <w:noWrap/>
            <w:vAlign w:val="center"/>
          </w:tcPr>
          <w:p w14:paraId="7340B398"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100%</w:t>
            </w:r>
          </w:p>
        </w:tc>
        <w:tc>
          <w:tcPr>
            <w:tcW w:w="1985" w:type="dxa"/>
            <w:noWrap/>
            <w:vAlign w:val="center"/>
          </w:tcPr>
          <w:p w14:paraId="1436CBCD" w14:textId="02FB238F" w:rsidR="00F76E89" w:rsidRPr="003F3B00" w:rsidRDefault="00473E43"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Assumed</w:t>
            </w:r>
            <w:r w:rsidR="00142820">
              <w:rPr>
                <w:rFonts w:ascii="Times New Roman" w:hAnsi="Times New Roman" w:cs="Times New Roman"/>
                <w:sz w:val="20"/>
                <w:szCs w:val="20"/>
                <w:lang w:val="en-GB"/>
              </w:rPr>
              <w:t xml:space="preserve"> </w:t>
            </w:r>
            <w:r w:rsidR="008368B5" w:rsidRPr="003F3B00">
              <w:rPr>
                <w:rFonts w:ascii="Times New Roman" w:hAnsi="Times New Roman" w:cs="Times New Roman"/>
                <w:sz w:val="20"/>
                <w:szCs w:val="20"/>
                <w:lang w:val="en-GB"/>
              </w:rPr>
              <w:fldChar w:fldCharType="begin">
                <w:fldData xml:space="preserve">PEVuZE5vdGU+PENpdGU+PEF1dGhvcj52YW4gSG9lazwvQXV0aG9yPjxZZWFyPjIwMTE8L1llYXI+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</w:fldData>
              </w:fldChar>
            </w:r>
            <w:r w:rsidR="00A64271">
              <w:rPr>
                <w:rFonts w:ascii="Times New Roman" w:hAnsi="Times New Roman" w:cs="Times New Roman"/>
                <w:sz w:val="20"/>
                <w:szCs w:val="20"/>
                <w:lang w:val="en-GB"/>
              </w:rPr>
              <w:instrText xml:space="preserve"> ADDIN EN.CITE </w:instrText>
            </w:r>
            <w:r w:rsidR="00A64271">
              <w:rPr>
                <w:rFonts w:ascii="Times New Roman" w:hAnsi="Times New Roman" w:cs="Times New Roman"/>
                <w:sz w:val="20"/>
                <w:szCs w:val="20"/>
                <w:lang w:val="en-GB"/>
              </w:rPr>
              <w:fldChar w:fldCharType="begin">
                <w:fldData xml:space="preserve">PEVuZE5vdGU+PENpdGU+PEF1dGhvcj52YW4gSG9lazwvQXV0aG9yPjxZZWFyPjIwMTE8L1llYXI+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</w:fldData>
              </w:fldChar>
            </w:r>
            <w:r w:rsidR="00A64271">
              <w:rPr>
                <w:rFonts w:ascii="Times New Roman" w:hAnsi="Times New Roman" w:cs="Times New Roman"/>
                <w:sz w:val="20"/>
                <w:szCs w:val="20"/>
                <w:lang w:val="en-GB"/>
              </w:rPr>
              <w:instrText xml:space="preserve"> ADDIN EN.CITE.DATA </w:instrText>
            </w:r>
            <w:r w:rsidR="00A64271">
              <w:rPr>
                <w:rFonts w:ascii="Times New Roman" w:hAnsi="Times New Roman" w:cs="Times New Roman"/>
                <w:sz w:val="20"/>
                <w:szCs w:val="20"/>
                <w:lang w:val="en-GB"/>
              </w:rPr>
            </w:r>
            <w:r w:rsidR="00A64271">
              <w:rPr>
                <w:rFonts w:ascii="Times New Roman" w:hAnsi="Times New Roman" w:cs="Times New Roman"/>
                <w:sz w:val="20"/>
                <w:szCs w:val="20"/>
                <w:lang w:val="en-GB"/>
              </w:rPr>
              <w:fldChar w:fldCharType="end"/>
            </w:r>
            <w:r w:rsidR="008368B5" w:rsidRPr="003F3B00">
              <w:rPr>
                <w:rFonts w:ascii="Times New Roman" w:hAnsi="Times New Roman" w:cs="Times New Roman"/>
                <w:sz w:val="20"/>
                <w:szCs w:val="20"/>
                <w:lang w:val="en-GB"/>
              </w:rPr>
            </w:r>
            <w:r w:rsidR="008368B5" w:rsidRPr="003F3B00">
              <w:rPr>
                <w:rFonts w:ascii="Times New Roman" w:hAnsi="Times New Roman" w:cs="Times New Roman"/>
                <w:sz w:val="20"/>
                <w:szCs w:val="20"/>
                <w:lang w:val="en-GB"/>
              </w:rPr>
              <w:fldChar w:fldCharType="separate"/>
            </w:r>
            <w:r w:rsidR="00BE4EE9">
              <w:rPr>
                <w:rFonts w:ascii="Times New Roman" w:hAnsi="Times New Roman" w:cs="Times New Roman"/>
                <w:noProof/>
                <w:sz w:val="20"/>
                <w:szCs w:val="20"/>
                <w:lang w:val="en-GB"/>
              </w:rPr>
              <w:t>[</w:t>
            </w:r>
            <w:hyperlink w:anchor="_ENREF_8" w:tooltip="van Hoek, 2011 #29" w:history="1">
              <w:r w:rsidR="006A35C2">
                <w:rPr>
                  <w:rFonts w:ascii="Times New Roman" w:hAnsi="Times New Roman" w:cs="Times New Roman"/>
                  <w:noProof/>
                  <w:sz w:val="20"/>
                  <w:szCs w:val="20"/>
                  <w:lang w:val="en-GB"/>
                </w:rPr>
                <w:t>8</w:t>
              </w:r>
            </w:hyperlink>
            <w:r w:rsidR="00BE4EE9">
              <w:rPr>
                <w:rFonts w:ascii="Times New Roman" w:hAnsi="Times New Roman" w:cs="Times New Roman"/>
                <w:noProof/>
                <w:sz w:val="20"/>
                <w:szCs w:val="20"/>
                <w:lang w:val="en-GB"/>
              </w:rPr>
              <w:t xml:space="preserve">, </w:t>
            </w:r>
            <w:hyperlink w:anchor="_ENREF_9" w:tooltip="Brisson, 2000 #308" w:history="1">
              <w:r w:rsidR="006A35C2">
                <w:rPr>
                  <w:rFonts w:ascii="Times New Roman" w:hAnsi="Times New Roman" w:cs="Times New Roman"/>
                  <w:noProof/>
                  <w:sz w:val="20"/>
                  <w:szCs w:val="20"/>
                  <w:lang w:val="en-GB"/>
                </w:rPr>
                <w:t>9</w:t>
              </w:r>
            </w:hyperlink>
            <w:r w:rsidR="00BE4EE9">
              <w:rPr>
                <w:rFonts w:ascii="Times New Roman" w:hAnsi="Times New Roman" w:cs="Times New Roman"/>
                <w:noProof/>
                <w:sz w:val="20"/>
                <w:szCs w:val="20"/>
                <w:lang w:val="en-GB"/>
              </w:rPr>
              <w:t>]</w:t>
            </w:r>
            <w:r w:rsidR="008368B5" w:rsidRPr="003F3B00">
              <w:rPr>
                <w:rFonts w:ascii="Times New Roman" w:hAnsi="Times New Roman" w:cs="Times New Roman"/>
                <w:sz w:val="20"/>
                <w:szCs w:val="20"/>
                <w:lang w:val="en-GB"/>
              </w:rPr>
              <w:fldChar w:fldCharType="end"/>
            </w:r>
          </w:p>
        </w:tc>
      </w:tr>
      <w:tr w:rsidR="00F76E89" w:rsidRPr="003F3B00" w14:paraId="271D3944" w14:textId="77777777" w:rsidTr="002B0E69">
        <w:tblPrEx>
          <w:tblLook w:val="04A0" w:firstRow="1" w:lastRow="0" w:firstColumn="1" w:lastColumn="0" w:noHBand="0" w:noVBand="1"/>
        </w:tblPrEx>
        <w:trPr>
          <w:trHeight w:val="300"/>
        </w:trPr>
        <w:tc>
          <w:tcPr>
            <w:tcW w:w="4820" w:type="dxa"/>
            <w:noWrap/>
            <w:vAlign w:val="center"/>
          </w:tcPr>
          <w:p w14:paraId="3635E180"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 xml:space="preserve">Reactivation rate of VZV leading to HZ (age and sex specific) </w:t>
            </w:r>
          </w:p>
        </w:tc>
        <w:tc>
          <w:tcPr>
            <w:tcW w:w="1984" w:type="dxa"/>
            <w:noWrap/>
            <w:vAlign w:val="center"/>
          </w:tcPr>
          <w:p w14:paraId="4C18AC9D" w14:textId="091E7053" w:rsidR="00F76E89" w:rsidRPr="003F3B00" w:rsidRDefault="00473E43"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0.9%-5.</w:t>
            </w:r>
            <w:r w:rsidR="00F76E89" w:rsidRPr="003F3B00">
              <w:rPr>
                <w:rFonts w:ascii="Times New Roman" w:hAnsi="Times New Roman" w:cs="Times New Roman"/>
                <w:sz w:val="20"/>
                <w:szCs w:val="20"/>
                <w:lang w:val="en-GB"/>
              </w:rPr>
              <w:t>3%</w:t>
            </w:r>
          </w:p>
        </w:tc>
        <w:tc>
          <w:tcPr>
            <w:tcW w:w="1985" w:type="dxa"/>
            <w:noWrap/>
            <w:vAlign w:val="center"/>
          </w:tcPr>
          <w:p w14:paraId="69A2D6F4"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 xml:space="preserve">calibrated </w:t>
            </w:r>
          </w:p>
        </w:tc>
      </w:tr>
      <w:tr w:rsidR="00F76E89" w:rsidRPr="003F3B00" w14:paraId="6C9F0EDA" w14:textId="77777777" w:rsidTr="002B0E69">
        <w:tblPrEx>
          <w:tblLook w:val="04A0" w:firstRow="1" w:lastRow="0" w:firstColumn="1" w:lastColumn="0" w:noHBand="0" w:noVBand="1"/>
        </w:tblPrEx>
        <w:trPr>
          <w:trHeight w:val="300"/>
        </w:trPr>
        <w:tc>
          <w:tcPr>
            <w:tcW w:w="4820" w:type="dxa"/>
            <w:noWrap/>
            <w:vAlign w:val="center"/>
          </w:tcPr>
          <w:p w14:paraId="272AAB63"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Relative reactivation rate of VZV in individuals vaccinated against varicella (compared to unvaccinated individuals)</w:t>
            </w:r>
          </w:p>
          <w:p w14:paraId="2AFDCBF5" w14:textId="52293A5D" w:rsidR="00F76E89" w:rsidRPr="003F3B00" w:rsidRDefault="002E394D" w:rsidP="002E394D">
            <w:pPr>
              <w:spacing w:after="0"/>
              <w:rPr>
                <w:rFonts w:ascii="Times New Roman" w:hAnsi="Times New Roman" w:cs="Times New Roman"/>
                <w:sz w:val="20"/>
                <w:szCs w:val="20"/>
                <w:lang w:val="en-GB"/>
              </w:rPr>
            </w:pPr>
            <w:r>
              <w:rPr>
                <w:rFonts w:ascii="Times New Roman" w:hAnsi="Times New Roman" w:cs="Times New Roman"/>
                <w:sz w:val="20"/>
                <w:szCs w:val="20"/>
                <w:lang w:val="en-GB"/>
              </w:rPr>
              <w:t xml:space="preserve">a) </w:t>
            </w:r>
            <w:r w:rsidR="00F76E89" w:rsidRPr="003F3B00">
              <w:rPr>
                <w:rFonts w:ascii="Times New Roman" w:hAnsi="Times New Roman" w:cs="Times New Roman"/>
                <w:sz w:val="20"/>
                <w:szCs w:val="20"/>
                <w:lang w:val="en-GB"/>
              </w:rPr>
              <w:t>After breakthrough varicella</w:t>
            </w:r>
            <w:r w:rsidR="00C0645A">
              <w:rPr>
                <w:rFonts w:ascii="Times New Roman" w:hAnsi="Times New Roman" w:cs="Times New Roman"/>
                <w:sz w:val="20"/>
                <w:szCs w:val="20"/>
                <w:lang w:val="en-GB"/>
              </w:rPr>
              <w:t xml:space="preserve">   </w:t>
            </w:r>
            <w:r w:rsidR="00F76E89" w:rsidRPr="003F3B00">
              <w:rPr>
                <w:rFonts w:ascii="Times New Roman" w:hAnsi="Times New Roman" w:cs="Times New Roman"/>
                <w:sz w:val="20"/>
                <w:szCs w:val="20"/>
                <w:lang w:val="en-GB"/>
              </w:rPr>
              <w:t xml:space="preserve">                                             b) Reactivation of vaccine virus</w:t>
            </w:r>
          </w:p>
        </w:tc>
        <w:tc>
          <w:tcPr>
            <w:tcW w:w="1984" w:type="dxa"/>
            <w:noWrap/>
            <w:vAlign w:val="center"/>
          </w:tcPr>
          <w:p w14:paraId="65864B6C" w14:textId="77777777" w:rsidR="00D752C7"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a) 47.6417%</w:t>
            </w:r>
          </w:p>
          <w:p w14:paraId="6C084AC5"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b) 12.8614%</w:t>
            </w:r>
          </w:p>
        </w:tc>
        <w:tc>
          <w:tcPr>
            <w:tcW w:w="1985" w:type="dxa"/>
            <w:noWrap/>
            <w:vAlign w:val="center"/>
          </w:tcPr>
          <w:p w14:paraId="15294DEC" w14:textId="797312D8"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 xml:space="preserve">calculated based on </w:t>
            </w:r>
            <w:r w:rsidR="000F675D" w:rsidRPr="003F3B00">
              <w:rPr>
                <w:rFonts w:ascii="Times New Roman" w:hAnsi="Times New Roman" w:cs="Times New Roman"/>
                <w:sz w:val="20"/>
                <w:szCs w:val="20"/>
                <w:lang w:val="en-GB"/>
              </w:rPr>
              <w:fldChar w:fldCharType="begin">
                <w:fldData xml:space="preserve">PEVuZE5vdGU+PENpdGU+PEF1dGhvcj5XZWlubWFubjwvQXV0aG9yPjxZZWFyPjIwMTM8L1llYXI+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</w:fldData>
              </w:fldChar>
            </w:r>
            <w:r w:rsidR="00A64271">
              <w:rPr>
                <w:rFonts w:ascii="Times New Roman" w:hAnsi="Times New Roman" w:cs="Times New Roman"/>
                <w:sz w:val="20"/>
                <w:szCs w:val="20"/>
                <w:lang w:val="en-GB"/>
              </w:rPr>
              <w:instrText xml:space="preserve"> ADDIN EN.CITE </w:instrText>
            </w:r>
            <w:r w:rsidR="00A64271">
              <w:rPr>
                <w:rFonts w:ascii="Times New Roman" w:hAnsi="Times New Roman" w:cs="Times New Roman"/>
                <w:sz w:val="20"/>
                <w:szCs w:val="20"/>
                <w:lang w:val="en-GB"/>
              </w:rPr>
              <w:fldChar w:fldCharType="begin">
                <w:fldData xml:space="preserve">PEVuZE5vdGU+PENpdGU+PEF1dGhvcj5XZWlubWFubjwvQXV0aG9yPjxZZWFyPjIwMTM8L1llYXI+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</w:fldData>
              </w:fldChar>
            </w:r>
            <w:r w:rsidR="00A64271">
              <w:rPr>
                <w:rFonts w:ascii="Times New Roman" w:hAnsi="Times New Roman" w:cs="Times New Roman"/>
                <w:sz w:val="20"/>
                <w:szCs w:val="20"/>
                <w:lang w:val="en-GB"/>
              </w:rPr>
              <w:instrText xml:space="preserve"> ADDIN EN.CITE.DATA </w:instrText>
            </w:r>
            <w:r w:rsidR="00A64271">
              <w:rPr>
                <w:rFonts w:ascii="Times New Roman" w:hAnsi="Times New Roman" w:cs="Times New Roman"/>
                <w:sz w:val="20"/>
                <w:szCs w:val="20"/>
                <w:lang w:val="en-GB"/>
              </w:rPr>
            </w:r>
            <w:r w:rsidR="00A64271">
              <w:rPr>
                <w:rFonts w:ascii="Times New Roman" w:hAnsi="Times New Roman" w:cs="Times New Roman"/>
                <w:sz w:val="20"/>
                <w:szCs w:val="20"/>
                <w:lang w:val="en-GB"/>
              </w:rPr>
              <w:fldChar w:fldCharType="end"/>
            </w:r>
            <w:r w:rsidR="000F675D" w:rsidRPr="003F3B00">
              <w:rPr>
                <w:rFonts w:ascii="Times New Roman" w:hAnsi="Times New Roman" w:cs="Times New Roman"/>
                <w:sz w:val="20"/>
                <w:szCs w:val="20"/>
                <w:lang w:val="en-GB"/>
              </w:rPr>
            </w:r>
            <w:r w:rsidR="000F675D" w:rsidRPr="003F3B00">
              <w:rPr>
                <w:rFonts w:ascii="Times New Roman" w:hAnsi="Times New Roman" w:cs="Times New Roman"/>
                <w:sz w:val="20"/>
                <w:szCs w:val="20"/>
                <w:lang w:val="en-GB"/>
              </w:rPr>
              <w:fldChar w:fldCharType="separate"/>
            </w:r>
            <w:r w:rsidR="00E83690" w:rsidRPr="003F3B00">
              <w:rPr>
                <w:rFonts w:ascii="Times New Roman" w:hAnsi="Times New Roman" w:cs="Times New Roman"/>
                <w:noProof/>
                <w:sz w:val="20"/>
                <w:szCs w:val="20"/>
                <w:lang w:val="en-GB"/>
              </w:rPr>
              <w:t>[</w:t>
            </w:r>
            <w:hyperlink w:anchor="_ENREF_15" w:tooltip="Weinmann, 2013 #372" w:history="1">
              <w:r w:rsidR="006A35C2" w:rsidRPr="003F3B00">
                <w:rPr>
                  <w:rFonts w:ascii="Times New Roman" w:hAnsi="Times New Roman" w:cs="Times New Roman"/>
                  <w:noProof/>
                  <w:sz w:val="20"/>
                  <w:szCs w:val="20"/>
                  <w:lang w:val="en-GB"/>
                </w:rPr>
                <w:t>15</w:t>
              </w:r>
            </w:hyperlink>
            <w:r w:rsidR="00E83690" w:rsidRPr="003F3B00">
              <w:rPr>
                <w:rFonts w:ascii="Times New Roman" w:hAnsi="Times New Roman" w:cs="Times New Roman"/>
                <w:noProof/>
                <w:sz w:val="20"/>
                <w:szCs w:val="20"/>
                <w:lang w:val="en-GB"/>
              </w:rPr>
              <w:t>]</w:t>
            </w:r>
            <w:r w:rsidR="000F675D" w:rsidRPr="003F3B00">
              <w:rPr>
                <w:rFonts w:ascii="Times New Roman" w:hAnsi="Times New Roman" w:cs="Times New Roman"/>
                <w:sz w:val="20"/>
                <w:szCs w:val="20"/>
                <w:lang w:val="en-GB"/>
              </w:rPr>
              <w:fldChar w:fldCharType="end"/>
            </w:r>
            <w:r w:rsidRPr="003F3B00">
              <w:rPr>
                <w:rFonts w:ascii="Times New Roman" w:hAnsi="Times New Roman" w:cs="Times New Roman"/>
                <w:sz w:val="20"/>
                <w:szCs w:val="20"/>
                <w:lang w:val="en-GB"/>
              </w:rPr>
              <w:t xml:space="preserve"> </w:t>
            </w:r>
          </w:p>
        </w:tc>
      </w:tr>
      <w:tr w:rsidR="00F76E89" w:rsidRPr="003F3B00" w14:paraId="57FB87A9" w14:textId="77777777" w:rsidTr="002B0E69">
        <w:tblPrEx>
          <w:tblLook w:val="04A0" w:firstRow="1" w:lastRow="0" w:firstColumn="1" w:lastColumn="0" w:noHBand="0" w:noVBand="1"/>
        </w:tblPrEx>
        <w:trPr>
          <w:trHeight w:val="300"/>
        </w:trPr>
        <w:tc>
          <w:tcPr>
            <w:tcW w:w="4820" w:type="dxa"/>
            <w:noWrap/>
            <w:vAlign w:val="center"/>
          </w:tcPr>
          <w:p w14:paraId="2D09C346"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Duration of infectious period (HZ)</w:t>
            </w:r>
          </w:p>
        </w:tc>
        <w:tc>
          <w:tcPr>
            <w:tcW w:w="1984" w:type="dxa"/>
            <w:noWrap/>
            <w:vAlign w:val="center"/>
          </w:tcPr>
          <w:p w14:paraId="6A95147E"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28 days</w:t>
            </w:r>
          </w:p>
        </w:tc>
        <w:tc>
          <w:tcPr>
            <w:tcW w:w="1985" w:type="dxa"/>
            <w:noWrap/>
            <w:vAlign w:val="center"/>
          </w:tcPr>
          <w:p w14:paraId="74400B39" w14:textId="700ED12B" w:rsidR="00F76E89" w:rsidRPr="003F3B00" w:rsidRDefault="008368B5"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fldChar w:fldCharType="begin">
                <w:fldData xml:space="preserve">PEVuZE5vdGU+PENpdGU+PEF1dGhvcj5TY2h1ZXR0ZTwvQXV0aG9yPjxZZWFyPjE5OTk8L1llYXI+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</w:fldData>
              </w:fldChar>
            </w:r>
            <w:r w:rsidR="00A64271">
              <w:rPr>
                <w:rFonts w:ascii="Times New Roman" w:hAnsi="Times New Roman" w:cs="Times New Roman"/>
                <w:sz w:val="20"/>
                <w:szCs w:val="20"/>
                <w:lang w:val="en-GB"/>
              </w:rPr>
              <w:instrText xml:space="preserve"> ADDIN EN.CITE </w:instrText>
            </w:r>
            <w:r w:rsidR="00A64271">
              <w:rPr>
                <w:rFonts w:ascii="Times New Roman" w:hAnsi="Times New Roman" w:cs="Times New Roman"/>
                <w:sz w:val="20"/>
                <w:szCs w:val="20"/>
                <w:lang w:val="en-GB"/>
              </w:rPr>
              <w:fldChar w:fldCharType="begin">
                <w:fldData xml:space="preserve">PEVuZE5vdGU+PENpdGU+PEF1dGhvcj5TY2h1ZXR0ZTwvQXV0aG9yPjxZZWFyPjE5OTk8L1llYXI+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</w:fldData>
              </w:fldChar>
            </w:r>
            <w:r w:rsidR="00A64271">
              <w:rPr>
                <w:rFonts w:ascii="Times New Roman" w:hAnsi="Times New Roman" w:cs="Times New Roman"/>
                <w:sz w:val="20"/>
                <w:szCs w:val="20"/>
                <w:lang w:val="en-GB"/>
              </w:rPr>
              <w:instrText xml:space="preserve"> ADDIN EN.CITE.DATA </w:instrText>
            </w:r>
            <w:r w:rsidR="00A64271">
              <w:rPr>
                <w:rFonts w:ascii="Times New Roman" w:hAnsi="Times New Roman" w:cs="Times New Roman"/>
                <w:sz w:val="20"/>
                <w:szCs w:val="20"/>
                <w:lang w:val="en-GB"/>
              </w:rPr>
            </w:r>
            <w:r w:rsidR="00A64271">
              <w:rPr>
                <w:rFonts w:ascii="Times New Roman" w:hAnsi="Times New Roman" w:cs="Times New Roman"/>
                <w:sz w:val="20"/>
                <w:szCs w:val="20"/>
                <w:lang w:val="en-GB"/>
              </w:rPr>
              <w:fldChar w:fldCharType="end"/>
            </w:r>
            <w:r w:rsidRPr="003F3B00">
              <w:rPr>
                <w:rFonts w:ascii="Times New Roman" w:hAnsi="Times New Roman" w:cs="Times New Roman"/>
                <w:sz w:val="20"/>
                <w:szCs w:val="20"/>
                <w:lang w:val="en-GB"/>
              </w:rPr>
            </w:r>
            <w:r w:rsidRPr="003F3B00">
              <w:rPr>
                <w:rFonts w:ascii="Times New Roman" w:hAnsi="Times New Roman" w:cs="Times New Roman"/>
                <w:sz w:val="20"/>
                <w:szCs w:val="20"/>
                <w:lang w:val="en-GB"/>
              </w:rPr>
              <w:fldChar w:fldCharType="separate"/>
            </w:r>
            <w:r w:rsidR="00BE4EE9">
              <w:rPr>
                <w:rFonts w:ascii="Times New Roman" w:hAnsi="Times New Roman" w:cs="Times New Roman"/>
                <w:noProof/>
                <w:sz w:val="20"/>
                <w:szCs w:val="20"/>
                <w:lang w:val="en-GB"/>
              </w:rPr>
              <w:t>[</w:t>
            </w:r>
            <w:hyperlink w:anchor="_ENREF_12" w:tooltip="Garnett, 1992 #247" w:history="1">
              <w:r w:rsidR="006A35C2">
                <w:rPr>
                  <w:rFonts w:ascii="Times New Roman" w:hAnsi="Times New Roman" w:cs="Times New Roman"/>
                  <w:noProof/>
                  <w:sz w:val="20"/>
                  <w:szCs w:val="20"/>
                  <w:lang w:val="en-GB"/>
                </w:rPr>
                <w:t>12</w:t>
              </w:r>
            </w:hyperlink>
            <w:r w:rsidR="00BE4EE9">
              <w:rPr>
                <w:rFonts w:ascii="Times New Roman" w:hAnsi="Times New Roman" w:cs="Times New Roman"/>
                <w:noProof/>
                <w:sz w:val="20"/>
                <w:szCs w:val="20"/>
                <w:lang w:val="en-GB"/>
              </w:rPr>
              <w:t xml:space="preserve">, </w:t>
            </w:r>
            <w:hyperlink w:anchor="_ENREF_13" w:tooltip="Schuette, 1999 #66" w:history="1">
              <w:r w:rsidR="006A35C2">
                <w:rPr>
                  <w:rFonts w:ascii="Times New Roman" w:hAnsi="Times New Roman" w:cs="Times New Roman"/>
                  <w:noProof/>
                  <w:sz w:val="20"/>
                  <w:szCs w:val="20"/>
                  <w:lang w:val="en-GB"/>
                </w:rPr>
                <w:t>13</w:t>
              </w:r>
            </w:hyperlink>
            <w:r w:rsidR="00BE4EE9">
              <w:rPr>
                <w:rFonts w:ascii="Times New Roman" w:hAnsi="Times New Roman" w:cs="Times New Roman"/>
                <w:noProof/>
                <w:sz w:val="20"/>
                <w:szCs w:val="20"/>
                <w:lang w:val="en-GB"/>
              </w:rPr>
              <w:t>]</w:t>
            </w:r>
            <w:r w:rsidRPr="003F3B00">
              <w:rPr>
                <w:rFonts w:ascii="Times New Roman" w:hAnsi="Times New Roman" w:cs="Times New Roman"/>
                <w:sz w:val="20"/>
                <w:szCs w:val="20"/>
                <w:lang w:val="en-GB"/>
              </w:rPr>
              <w:fldChar w:fldCharType="end"/>
            </w:r>
          </w:p>
        </w:tc>
      </w:tr>
      <w:tr w:rsidR="00F76E89" w:rsidRPr="003F3B00" w14:paraId="6F3FB80D" w14:textId="77777777" w:rsidTr="002B0E69">
        <w:tblPrEx>
          <w:tblLook w:val="04A0" w:firstRow="1" w:lastRow="0" w:firstColumn="1" w:lastColumn="0" w:noHBand="0" w:noVBand="1"/>
        </w:tblPrEx>
        <w:trPr>
          <w:trHeight w:val="300"/>
        </w:trPr>
        <w:tc>
          <w:tcPr>
            <w:tcW w:w="4820" w:type="dxa"/>
            <w:noWrap/>
            <w:vAlign w:val="center"/>
          </w:tcPr>
          <w:p w14:paraId="67904545"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 xml:space="preserve">Relative infectivity of HZ (compared to natural varicella) </w:t>
            </w:r>
          </w:p>
        </w:tc>
        <w:tc>
          <w:tcPr>
            <w:tcW w:w="1984" w:type="dxa"/>
            <w:noWrap/>
            <w:vAlign w:val="center"/>
          </w:tcPr>
          <w:p w14:paraId="24BE50F8"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0.05</w:t>
            </w:r>
          </w:p>
        </w:tc>
        <w:tc>
          <w:tcPr>
            <w:tcW w:w="1985" w:type="dxa"/>
            <w:noWrap/>
            <w:vAlign w:val="center"/>
          </w:tcPr>
          <w:p w14:paraId="3434F8F6" w14:textId="7C8FBB71" w:rsidR="00F76E89" w:rsidRPr="003F3B00" w:rsidRDefault="000F675D"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fldChar w:fldCharType="begin"/>
            </w:r>
            <w:r w:rsidR="00BE4EE9">
              <w:rPr>
                <w:rFonts w:ascii="Times New Roman" w:hAnsi="Times New Roman" w:cs="Times New Roman"/>
                <w:sz w:val="20"/>
                <w:szCs w:val="20"/>
                <w:lang w:val="en-GB"/>
              </w:rPr>
              <w:instrText xml:space="preserve"> ADDIN EN.CITE &lt;EndNote&gt;&lt;Cite&gt;&lt;Author&gt;Poletti&lt;/Author&gt;&lt;Year&gt;2013&lt;/Year&gt;&lt;RecNum&gt;104&lt;/RecNum&gt;&lt;DisplayText&gt;[16]&lt;/DisplayText&gt;&lt;record&gt;&lt;rec-number&gt;104&lt;/rec-number&gt;&lt;foreign-keys&gt;&lt;key app="EN" db-id="9er5zeda92rfe3e2fe5v9fxyrdv0e90a52sa"&gt;104&lt;/key&gt;&lt;/foreign-keys&gt;&lt;ref-type name="Journal Article"&gt;17&lt;/ref-type&gt;&lt;contributors&gt;&lt;authors&gt;&lt;author&gt;Poletti, P.&lt;/author&gt;&lt;author&gt;Melegaro, A.&lt;/author&gt;&lt;author&gt;Ajelli, M.&lt;/author&gt;&lt;author&gt;Del Fava, E.&lt;/author&gt;&lt;author&gt;Guzzetta, G.&lt;/author&gt;&lt;author&gt;Faustini, L.&lt;/author&gt;&lt;author&gt;Scalia Tomba, G.&lt;/author&gt;&lt;author&gt;Lopalco, P.&lt;/author&gt;&lt;author&gt;Rizzo, C.&lt;/author&gt;&lt;author&gt;Merler, S.&lt;/author&gt;&lt;author&gt;Manfredi, P.&lt;/author&gt;&lt;/authors&gt;&lt;/contributors&gt;&lt;auth-address&gt;Center for Information Technology, Bruno Kessler Foundation, Trento, Italy. poletti@fbk.eu&lt;/auth-address&gt;&lt;titles&gt;&lt;title&gt;Perspectives on the impact of varicella immunization on herpes zoster. A model-based evaluation from three European countries&lt;/title&gt;&lt;secondary-title&gt;PLoS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one&lt;/abbr-1&gt;&lt;/alt-periodical&gt;&lt;pages&gt;e60732&lt;/pages&gt;&lt;volume&gt;8&lt;/volume&gt;&lt;number&gt;4&lt;/number&gt;&lt;dates&gt;&lt;year&gt;2013&lt;/year&gt;&lt;/dates&gt;&lt;isbn&gt;1932-6203 (Electronic)&amp;#xD;1932-6203 (Linking)&lt;/isbn&gt;&lt;accession-num&gt;23613740&lt;/accession-num&gt;&lt;urls&gt;&lt;related-urls&gt;&lt;url&gt;http://www.ncbi.nlm.nih.gov/pubmed/23613740&lt;/url&gt;&lt;/related-urls&gt;&lt;/urls&gt;&lt;custom2&gt;3629254&lt;/custom2&gt;&lt;electronic-resource-num&gt;10.1371/journal.pone.0060732&lt;/electronic-resource-num&gt;&lt;/record&gt;&lt;/Cite&gt;&lt;/EndNote&gt;</w:instrText>
            </w:r>
            <w:r w:rsidRPr="003F3B00">
              <w:rPr>
                <w:rFonts w:ascii="Times New Roman" w:hAnsi="Times New Roman" w:cs="Times New Roman"/>
                <w:sz w:val="20"/>
                <w:szCs w:val="20"/>
                <w:lang w:val="en-GB"/>
              </w:rPr>
              <w:fldChar w:fldCharType="separate"/>
            </w:r>
            <w:r w:rsidR="00E83690" w:rsidRPr="003F3B00">
              <w:rPr>
                <w:rFonts w:ascii="Times New Roman" w:hAnsi="Times New Roman" w:cs="Times New Roman"/>
                <w:noProof/>
                <w:sz w:val="20"/>
                <w:szCs w:val="20"/>
                <w:lang w:val="en-GB"/>
              </w:rPr>
              <w:t>[</w:t>
            </w:r>
            <w:hyperlink w:anchor="_ENREF_16" w:tooltip="Poletti, 2013 #104" w:history="1">
              <w:r w:rsidR="006A35C2" w:rsidRPr="003F3B00">
                <w:rPr>
                  <w:rFonts w:ascii="Times New Roman" w:hAnsi="Times New Roman" w:cs="Times New Roman"/>
                  <w:noProof/>
                  <w:sz w:val="20"/>
                  <w:szCs w:val="20"/>
                  <w:lang w:val="en-GB"/>
                </w:rPr>
                <w:t>16</w:t>
              </w:r>
            </w:hyperlink>
            <w:r w:rsidR="00E83690" w:rsidRPr="003F3B00">
              <w:rPr>
                <w:rFonts w:ascii="Times New Roman" w:hAnsi="Times New Roman" w:cs="Times New Roman"/>
                <w:noProof/>
                <w:sz w:val="20"/>
                <w:szCs w:val="20"/>
                <w:lang w:val="en-GB"/>
              </w:rPr>
              <w:t>]</w:t>
            </w:r>
            <w:r w:rsidRPr="003F3B00">
              <w:rPr>
                <w:rFonts w:ascii="Times New Roman" w:hAnsi="Times New Roman" w:cs="Times New Roman"/>
                <w:sz w:val="20"/>
                <w:szCs w:val="20"/>
                <w:lang w:val="en-GB"/>
              </w:rPr>
              <w:fldChar w:fldCharType="end"/>
            </w:r>
          </w:p>
        </w:tc>
      </w:tr>
      <w:tr w:rsidR="00F76E89" w:rsidRPr="003F3B00" w14:paraId="071020B6" w14:textId="77777777" w:rsidTr="002B0E69">
        <w:tblPrEx>
          <w:tblLook w:val="04A0" w:firstRow="1" w:lastRow="0" w:firstColumn="1" w:lastColumn="0" w:noHBand="0" w:noVBand="1"/>
        </w:tblPrEx>
        <w:trPr>
          <w:trHeight w:val="325"/>
        </w:trPr>
        <w:tc>
          <w:tcPr>
            <w:tcW w:w="4820" w:type="dxa"/>
            <w:noWrap/>
            <w:vAlign w:val="center"/>
          </w:tcPr>
          <w:p w14:paraId="7A84BDE2" w14:textId="77777777" w:rsidR="00F76E89" w:rsidRPr="003F3B00" w:rsidRDefault="00F76E89" w:rsidP="002E394D">
            <w:pPr>
              <w:spacing w:after="0"/>
              <w:rPr>
                <w:rFonts w:ascii="Times New Roman" w:hAnsi="Times New Roman" w:cs="Times New Roman"/>
                <w:b/>
                <w:sz w:val="20"/>
                <w:szCs w:val="20"/>
                <w:lang w:val="en-GB"/>
              </w:rPr>
            </w:pPr>
            <w:r w:rsidRPr="003F3B00">
              <w:rPr>
                <w:rFonts w:ascii="Times New Roman" w:hAnsi="Times New Roman" w:cs="Times New Roman"/>
                <w:b/>
                <w:sz w:val="20"/>
                <w:szCs w:val="20"/>
                <w:lang w:val="en-GB"/>
              </w:rPr>
              <w:t>HZ vaccination</w:t>
            </w:r>
          </w:p>
        </w:tc>
        <w:tc>
          <w:tcPr>
            <w:tcW w:w="1984" w:type="dxa"/>
            <w:vAlign w:val="center"/>
          </w:tcPr>
          <w:p w14:paraId="51758E59" w14:textId="77777777" w:rsidR="00F76E89" w:rsidRPr="003F3B00" w:rsidRDefault="00F76E89" w:rsidP="002E394D">
            <w:pPr>
              <w:spacing w:after="0"/>
              <w:rPr>
                <w:rFonts w:ascii="Times New Roman" w:hAnsi="Times New Roman" w:cs="Times New Roman"/>
                <w:sz w:val="20"/>
                <w:szCs w:val="20"/>
                <w:lang w:val="en-GB"/>
              </w:rPr>
            </w:pPr>
          </w:p>
        </w:tc>
        <w:tc>
          <w:tcPr>
            <w:tcW w:w="1985" w:type="dxa"/>
            <w:vAlign w:val="center"/>
          </w:tcPr>
          <w:p w14:paraId="25E2C0EE" w14:textId="77777777" w:rsidR="00F76E89" w:rsidRPr="003F3B00" w:rsidRDefault="00F76E89" w:rsidP="002E394D">
            <w:pPr>
              <w:spacing w:after="0"/>
              <w:rPr>
                <w:rFonts w:ascii="Times New Roman" w:hAnsi="Times New Roman" w:cs="Times New Roman"/>
                <w:sz w:val="20"/>
                <w:szCs w:val="20"/>
                <w:lang w:val="en-GB"/>
              </w:rPr>
            </w:pPr>
          </w:p>
        </w:tc>
      </w:tr>
      <w:tr w:rsidR="00F76E89" w:rsidRPr="003F3B00" w14:paraId="0BC7704B" w14:textId="77777777" w:rsidTr="002B0E69">
        <w:tblPrEx>
          <w:tblLook w:val="04A0" w:firstRow="1" w:lastRow="0" w:firstColumn="1" w:lastColumn="0" w:noHBand="0" w:noVBand="1"/>
        </w:tblPrEx>
        <w:trPr>
          <w:trHeight w:val="325"/>
        </w:trPr>
        <w:tc>
          <w:tcPr>
            <w:tcW w:w="4820" w:type="dxa"/>
            <w:noWrap/>
            <w:vAlign w:val="center"/>
          </w:tcPr>
          <w:p w14:paraId="10C3AD14"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Vaccination coverage (</w:t>
            </w:r>
            <w:r w:rsidR="00E82BE2" w:rsidRPr="003F3B00">
              <w:rPr>
                <w:rFonts w:ascii="Times New Roman" w:hAnsi="Times New Roman" w:cs="Times New Roman"/>
                <w:sz w:val="20"/>
                <w:szCs w:val="20"/>
                <w:lang w:val="en-GB"/>
              </w:rPr>
              <w:t xml:space="preserve">live </w:t>
            </w:r>
            <w:r w:rsidRPr="003F3B00">
              <w:rPr>
                <w:rFonts w:ascii="Times New Roman" w:hAnsi="Times New Roman" w:cs="Times New Roman"/>
                <w:sz w:val="20"/>
                <w:szCs w:val="20"/>
                <w:lang w:val="en-GB"/>
              </w:rPr>
              <w:t>HZ vaccine)</w:t>
            </w:r>
          </w:p>
        </w:tc>
        <w:tc>
          <w:tcPr>
            <w:tcW w:w="1984" w:type="dxa"/>
            <w:vAlign w:val="center"/>
          </w:tcPr>
          <w:p w14:paraId="3DD38C44"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20%</w:t>
            </w:r>
          </w:p>
        </w:tc>
        <w:tc>
          <w:tcPr>
            <w:tcW w:w="1985" w:type="dxa"/>
            <w:vAlign w:val="center"/>
          </w:tcPr>
          <w:p w14:paraId="77B8E8C9"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assumed</w:t>
            </w:r>
          </w:p>
        </w:tc>
      </w:tr>
      <w:tr w:rsidR="00F76E89" w:rsidRPr="003F3B00" w14:paraId="764D4EE1" w14:textId="77777777" w:rsidTr="002B0E69">
        <w:tblPrEx>
          <w:tblLook w:val="04A0" w:firstRow="1" w:lastRow="0" w:firstColumn="1" w:lastColumn="0" w:noHBand="0" w:noVBand="1"/>
        </w:tblPrEx>
        <w:trPr>
          <w:trHeight w:val="325"/>
        </w:trPr>
        <w:tc>
          <w:tcPr>
            <w:tcW w:w="4820" w:type="dxa"/>
            <w:noWrap/>
            <w:vAlign w:val="center"/>
          </w:tcPr>
          <w:p w14:paraId="7D2B97BA"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Vaccine efficacy (</w:t>
            </w:r>
            <w:r w:rsidR="00E82BE2" w:rsidRPr="003F3B00">
              <w:rPr>
                <w:rFonts w:ascii="Times New Roman" w:hAnsi="Times New Roman" w:cs="Times New Roman"/>
                <w:sz w:val="20"/>
                <w:szCs w:val="20"/>
                <w:lang w:val="en-GB"/>
              </w:rPr>
              <w:t xml:space="preserve">live </w:t>
            </w:r>
            <w:r w:rsidRPr="003F3B00">
              <w:rPr>
                <w:rFonts w:ascii="Times New Roman" w:hAnsi="Times New Roman" w:cs="Times New Roman"/>
                <w:sz w:val="20"/>
                <w:szCs w:val="20"/>
                <w:lang w:val="en-GB"/>
              </w:rPr>
              <w:t>HZ vaccine)</w:t>
            </w:r>
          </w:p>
        </w:tc>
        <w:tc>
          <w:tcPr>
            <w:tcW w:w="1984" w:type="dxa"/>
            <w:vAlign w:val="center"/>
          </w:tcPr>
          <w:p w14:paraId="0C68BA67"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18-70% (age-dependent)</w:t>
            </w:r>
          </w:p>
        </w:tc>
        <w:tc>
          <w:tcPr>
            <w:tcW w:w="1985" w:type="dxa"/>
            <w:vAlign w:val="center"/>
          </w:tcPr>
          <w:p w14:paraId="28C3B040" w14:textId="162F7AD5" w:rsidR="00F76E89" w:rsidRPr="003F3B00" w:rsidRDefault="000F675D" w:rsidP="002E394D">
            <w:pPr>
              <w:spacing w:after="0"/>
              <w:rPr>
                <w:rFonts w:ascii="Times New Roman" w:hAnsi="Times New Roman" w:cs="Times New Roman"/>
                <w:color w:val="000000" w:themeColor="text1"/>
                <w:sz w:val="20"/>
                <w:szCs w:val="20"/>
                <w:lang w:val="en-GB"/>
              </w:rPr>
            </w:pPr>
            <w:r w:rsidRPr="003F3B00">
              <w:rPr>
                <w:rFonts w:ascii="Times New Roman" w:hAnsi="Times New Roman" w:cs="Times New Roman"/>
                <w:sz w:val="20"/>
                <w:szCs w:val="20"/>
                <w:lang w:val="en-GB"/>
              </w:rPr>
              <w:fldChar w:fldCharType="begin">
                <w:fldData xml:space="preserve">PEVuZE5vdGU+PENpdGU+PEF1dGhvcj5PeG1hbjwvQXV0aG9yPjxZZWFyPjIwMDU8L1llYXI+PFJl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</w:fldData>
              </w:fldChar>
            </w:r>
            <w:r w:rsidR="00BE4EE9">
              <w:rPr>
                <w:rFonts w:ascii="Times New Roman" w:hAnsi="Times New Roman" w:cs="Times New Roman"/>
                <w:sz w:val="20"/>
                <w:szCs w:val="20"/>
                <w:lang w:val="en-GB"/>
              </w:rPr>
              <w:instrText xml:space="preserve"> ADDIN EN.CITE </w:instrText>
            </w:r>
            <w:r w:rsidR="00BE4EE9">
              <w:rPr>
                <w:rFonts w:ascii="Times New Roman" w:hAnsi="Times New Roman" w:cs="Times New Roman"/>
                <w:sz w:val="20"/>
                <w:szCs w:val="20"/>
                <w:lang w:val="en-GB"/>
              </w:rPr>
              <w:fldChar w:fldCharType="begin">
                <w:fldData xml:space="preserve">PEVuZE5vdGU+PENpdGU+PEF1dGhvcj5PeG1hbjwvQXV0aG9yPjxZZWFyPjIwMDU8L1llYXI+PFJl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</w:fldData>
              </w:fldChar>
            </w:r>
            <w:r w:rsidR="00BE4EE9">
              <w:rPr>
                <w:rFonts w:ascii="Times New Roman" w:hAnsi="Times New Roman" w:cs="Times New Roman"/>
                <w:sz w:val="20"/>
                <w:szCs w:val="20"/>
                <w:lang w:val="en-GB"/>
              </w:rPr>
              <w:instrText xml:space="preserve"> ADDIN EN.CITE.DATA </w:instrText>
            </w:r>
            <w:r w:rsidR="00BE4EE9">
              <w:rPr>
                <w:rFonts w:ascii="Times New Roman" w:hAnsi="Times New Roman" w:cs="Times New Roman"/>
                <w:sz w:val="20"/>
                <w:szCs w:val="20"/>
                <w:lang w:val="en-GB"/>
              </w:rPr>
            </w:r>
            <w:r w:rsidR="00BE4EE9">
              <w:rPr>
                <w:rFonts w:ascii="Times New Roman" w:hAnsi="Times New Roman" w:cs="Times New Roman"/>
                <w:sz w:val="20"/>
                <w:szCs w:val="20"/>
                <w:lang w:val="en-GB"/>
              </w:rPr>
              <w:fldChar w:fldCharType="end"/>
            </w:r>
            <w:r w:rsidRPr="003F3B00">
              <w:rPr>
                <w:rFonts w:ascii="Times New Roman" w:hAnsi="Times New Roman" w:cs="Times New Roman"/>
                <w:sz w:val="20"/>
                <w:szCs w:val="20"/>
                <w:lang w:val="en-GB"/>
              </w:rPr>
            </w:r>
            <w:r w:rsidRPr="003F3B00">
              <w:rPr>
                <w:rFonts w:ascii="Times New Roman" w:hAnsi="Times New Roman" w:cs="Times New Roman"/>
                <w:sz w:val="20"/>
                <w:szCs w:val="20"/>
                <w:lang w:val="en-GB"/>
              </w:rPr>
              <w:fldChar w:fldCharType="separate"/>
            </w:r>
            <w:r w:rsidR="00E83690" w:rsidRPr="003F3B00">
              <w:rPr>
                <w:rFonts w:ascii="Times New Roman" w:hAnsi="Times New Roman" w:cs="Times New Roman"/>
                <w:noProof/>
                <w:sz w:val="20"/>
                <w:szCs w:val="20"/>
                <w:lang w:val="en-GB"/>
              </w:rPr>
              <w:t>[</w:t>
            </w:r>
            <w:hyperlink w:anchor="_ENREF_17" w:tooltip="Oxman, 2005 #116" w:history="1">
              <w:r w:rsidR="006A35C2" w:rsidRPr="003F3B00">
                <w:rPr>
                  <w:rFonts w:ascii="Times New Roman" w:hAnsi="Times New Roman" w:cs="Times New Roman"/>
                  <w:noProof/>
                  <w:sz w:val="20"/>
                  <w:szCs w:val="20"/>
                  <w:lang w:val="en-GB"/>
                </w:rPr>
                <w:t>17-19</w:t>
              </w:r>
            </w:hyperlink>
            <w:r w:rsidR="00E83690" w:rsidRPr="003F3B00">
              <w:rPr>
                <w:rFonts w:ascii="Times New Roman" w:hAnsi="Times New Roman" w:cs="Times New Roman"/>
                <w:noProof/>
                <w:sz w:val="20"/>
                <w:szCs w:val="20"/>
                <w:lang w:val="en-GB"/>
              </w:rPr>
              <w:t>]</w:t>
            </w:r>
            <w:r w:rsidRPr="003F3B00">
              <w:rPr>
                <w:rFonts w:ascii="Times New Roman" w:hAnsi="Times New Roman" w:cs="Times New Roman"/>
                <w:sz w:val="20"/>
                <w:szCs w:val="20"/>
                <w:lang w:val="en-GB"/>
              </w:rPr>
              <w:fldChar w:fldCharType="end"/>
            </w:r>
          </w:p>
        </w:tc>
      </w:tr>
      <w:tr w:rsidR="00F76E89" w:rsidRPr="003F3B00" w14:paraId="518ACEB3" w14:textId="77777777" w:rsidTr="002B0E69">
        <w:tblPrEx>
          <w:tblLook w:val="04A0" w:firstRow="1" w:lastRow="0" w:firstColumn="1" w:lastColumn="0" w:noHBand="0" w:noVBand="1"/>
        </w:tblPrEx>
        <w:trPr>
          <w:trHeight w:val="325"/>
        </w:trPr>
        <w:tc>
          <w:tcPr>
            <w:tcW w:w="4820" w:type="dxa"/>
            <w:noWrap/>
            <w:vAlign w:val="center"/>
          </w:tcPr>
          <w:p w14:paraId="0ED80075"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Duration of protection</w:t>
            </w:r>
            <w:r w:rsidR="00D752C7" w:rsidRPr="003F3B00">
              <w:rPr>
                <w:rFonts w:ascii="Times New Roman" w:hAnsi="Times New Roman" w:cs="Times New Roman"/>
                <w:sz w:val="20"/>
                <w:szCs w:val="20"/>
                <w:lang w:val="en-GB"/>
              </w:rPr>
              <w:t xml:space="preserve"> (</w:t>
            </w:r>
            <w:r w:rsidR="00E82BE2" w:rsidRPr="003F3B00">
              <w:rPr>
                <w:rFonts w:ascii="Times New Roman" w:hAnsi="Times New Roman" w:cs="Times New Roman"/>
                <w:sz w:val="20"/>
                <w:szCs w:val="20"/>
                <w:lang w:val="en-GB"/>
              </w:rPr>
              <w:t xml:space="preserve">live </w:t>
            </w:r>
            <w:r w:rsidR="00D752C7" w:rsidRPr="003F3B00">
              <w:rPr>
                <w:rFonts w:ascii="Times New Roman" w:hAnsi="Times New Roman" w:cs="Times New Roman"/>
                <w:sz w:val="20"/>
                <w:szCs w:val="20"/>
                <w:lang w:val="en-GB"/>
              </w:rPr>
              <w:t>HZ vaccine)</w:t>
            </w:r>
          </w:p>
        </w:tc>
        <w:tc>
          <w:tcPr>
            <w:tcW w:w="1984" w:type="dxa"/>
            <w:vAlign w:val="center"/>
          </w:tcPr>
          <w:p w14:paraId="0F963F94"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12 years</w:t>
            </w:r>
          </w:p>
        </w:tc>
        <w:tc>
          <w:tcPr>
            <w:tcW w:w="1985" w:type="dxa"/>
            <w:vAlign w:val="center"/>
          </w:tcPr>
          <w:p w14:paraId="1211D7A7" w14:textId="69E3C5FE" w:rsidR="00F76E89" w:rsidRPr="003F3B00" w:rsidRDefault="008368B5" w:rsidP="002E394D">
            <w:pPr>
              <w:spacing w:after="0"/>
              <w:rPr>
                <w:rFonts w:ascii="Times New Roman" w:hAnsi="Times New Roman" w:cs="Times New Roman"/>
                <w:color w:val="000000" w:themeColor="text1"/>
                <w:sz w:val="20"/>
                <w:szCs w:val="20"/>
                <w:lang w:val="en-GB"/>
              </w:rPr>
            </w:pPr>
            <w:r w:rsidRPr="003F3B00">
              <w:rPr>
                <w:rFonts w:ascii="Times New Roman" w:hAnsi="Times New Roman" w:cs="Times New Roman"/>
                <w:color w:val="000000" w:themeColor="text1"/>
                <w:sz w:val="20"/>
                <w:szCs w:val="20"/>
                <w:lang w:val="en-GB"/>
              </w:rPr>
              <w:fldChar w:fldCharType="begin">
                <w:fldData xml:space="preserve">PEVuZE5vdGU+PENpdGU+PEF1dGhvcj5kZSBCb2VyPC9BdXRob3I+PFllYXI+MjAxMzwvWWVhcj48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</w:fldData>
              </w:fldChar>
            </w:r>
            <w:r w:rsidR="00BE4EE9">
              <w:rPr>
                <w:rFonts w:ascii="Times New Roman" w:hAnsi="Times New Roman" w:cs="Times New Roman"/>
                <w:color w:val="000000" w:themeColor="text1"/>
                <w:sz w:val="20"/>
                <w:szCs w:val="20"/>
                <w:lang w:val="en-GB"/>
              </w:rPr>
              <w:instrText xml:space="preserve"> ADDIN EN.CITE </w:instrText>
            </w:r>
            <w:r w:rsidR="00BE4EE9">
              <w:rPr>
                <w:rFonts w:ascii="Times New Roman" w:hAnsi="Times New Roman" w:cs="Times New Roman"/>
                <w:color w:val="000000" w:themeColor="text1"/>
                <w:sz w:val="20"/>
                <w:szCs w:val="20"/>
                <w:lang w:val="en-GB"/>
              </w:rPr>
              <w:fldChar w:fldCharType="begin">
                <w:fldData xml:space="preserve">PEVuZE5vdGU+PENpdGU+PEF1dGhvcj5kZSBCb2VyPC9BdXRob3I+PFllYXI+MjAxMzwvWWVhcj48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</w:fldData>
              </w:fldChar>
            </w:r>
            <w:r w:rsidR="00BE4EE9">
              <w:rPr>
                <w:rFonts w:ascii="Times New Roman" w:hAnsi="Times New Roman" w:cs="Times New Roman"/>
                <w:color w:val="000000" w:themeColor="text1"/>
                <w:sz w:val="20"/>
                <w:szCs w:val="20"/>
                <w:lang w:val="en-GB"/>
              </w:rPr>
              <w:instrText xml:space="preserve"> ADDIN EN.CITE.DATA </w:instrText>
            </w:r>
            <w:r w:rsidR="00BE4EE9">
              <w:rPr>
                <w:rFonts w:ascii="Times New Roman" w:hAnsi="Times New Roman" w:cs="Times New Roman"/>
                <w:color w:val="000000" w:themeColor="text1"/>
                <w:sz w:val="20"/>
                <w:szCs w:val="20"/>
                <w:lang w:val="en-GB"/>
              </w:rPr>
            </w:r>
            <w:r w:rsidR="00BE4EE9">
              <w:rPr>
                <w:rFonts w:ascii="Times New Roman" w:hAnsi="Times New Roman" w:cs="Times New Roman"/>
                <w:color w:val="000000" w:themeColor="text1"/>
                <w:sz w:val="20"/>
                <w:szCs w:val="20"/>
                <w:lang w:val="en-GB"/>
              </w:rPr>
              <w:fldChar w:fldCharType="end"/>
            </w:r>
            <w:r w:rsidRPr="003F3B00">
              <w:rPr>
                <w:rFonts w:ascii="Times New Roman" w:hAnsi="Times New Roman" w:cs="Times New Roman"/>
                <w:color w:val="000000" w:themeColor="text1"/>
                <w:sz w:val="20"/>
                <w:szCs w:val="20"/>
                <w:lang w:val="en-GB"/>
              </w:rPr>
            </w:r>
            <w:r w:rsidRPr="003F3B00">
              <w:rPr>
                <w:rFonts w:ascii="Times New Roman" w:hAnsi="Times New Roman" w:cs="Times New Roman"/>
                <w:color w:val="000000" w:themeColor="text1"/>
                <w:sz w:val="20"/>
                <w:szCs w:val="20"/>
                <w:lang w:val="en-GB"/>
              </w:rPr>
              <w:fldChar w:fldCharType="separate"/>
            </w:r>
            <w:r w:rsidR="00BE4EE9">
              <w:rPr>
                <w:rFonts w:ascii="Times New Roman" w:hAnsi="Times New Roman" w:cs="Times New Roman"/>
                <w:noProof/>
                <w:color w:val="000000" w:themeColor="text1"/>
                <w:sz w:val="20"/>
                <w:szCs w:val="20"/>
                <w:lang w:val="en-GB"/>
              </w:rPr>
              <w:t>[</w:t>
            </w:r>
            <w:hyperlink w:anchor="_ENREF_20" w:tooltip="de Boer, 2013 #420" w:history="1">
              <w:r w:rsidR="006A35C2">
                <w:rPr>
                  <w:rFonts w:ascii="Times New Roman" w:hAnsi="Times New Roman" w:cs="Times New Roman"/>
                  <w:noProof/>
                  <w:color w:val="000000" w:themeColor="text1"/>
                  <w:sz w:val="20"/>
                  <w:szCs w:val="20"/>
                  <w:lang w:val="en-GB"/>
                </w:rPr>
                <w:t>20</w:t>
              </w:r>
            </w:hyperlink>
            <w:r w:rsidR="00BE4EE9">
              <w:rPr>
                <w:rFonts w:ascii="Times New Roman" w:hAnsi="Times New Roman" w:cs="Times New Roman"/>
                <w:noProof/>
                <w:color w:val="000000" w:themeColor="text1"/>
                <w:sz w:val="20"/>
                <w:szCs w:val="20"/>
                <w:lang w:val="en-GB"/>
              </w:rPr>
              <w:t xml:space="preserve">, </w:t>
            </w:r>
            <w:hyperlink w:anchor="_ENREF_21" w:tooltip="Ultsch, 2013 #360" w:history="1">
              <w:r w:rsidR="006A35C2">
                <w:rPr>
                  <w:rFonts w:ascii="Times New Roman" w:hAnsi="Times New Roman" w:cs="Times New Roman"/>
                  <w:noProof/>
                  <w:color w:val="000000" w:themeColor="text1"/>
                  <w:sz w:val="20"/>
                  <w:szCs w:val="20"/>
                  <w:lang w:val="en-GB"/>
                </w:rPr>
                <w:t>21</w:t>
              </w:r>
            </w:hyperlink>
            <w:r w:rsidR="00BE4EE9">
              <w:rPr>
                <w:rFonts w:ascii="Times New Roman" w:hAnsi="Times New Roman" w:cs="Times New Roman"/>
                <w:noProof/>
                <w:color w:val="000000" w:themeColor="text1"/>
                <w:sz w:val="20"/>
                <w:szCs w:val="20"/>
                <w:lang w:val="en-GB"/>
              </w:rPr>
              <w:t>]</w:t>
            </w:r>
            <w:r w:rsidRPr="003F3B00">
              <w:rPr>
                <w:rFonts w:ascii="Times New Roman" w:hAnsi="Times New Roman" w:cs="Times New Roman"/>
                <w:color w:val="000000" w:themeColor="text1"/>
                <w:sz w:val="20"/>
                <w:szCs w:val="20"/>
                <w:lang w:val="en-GB"/>
              </w:rPr>
              <w:fldChar w:fldCharType="end"/>
            </w:r>
          </w:p>
        </w:tc>
      </w:tr>
      <w:tr w:rsidR="00F76E89" w:rsidRPr="003F3B00" w14:paraId="0385DB2D" w14:textId="77777777" w:rsidTr="002B0E69">
        <w:tblPrEx>
          <w:tblLook w:val="04A0" w:firstRow="1" w:lastRow="0" w:firstColumn="1" w:lastColumn="0" w:noHBand="0" w:noVBand="1"/>
        </w:tblPrEx>
        <w:trPr>
          <w:trHeight w:val="325"/>
        </w:trPr>
        <w:tc>
          <w:tcPr>
            <w:tcW w:w="4820" w:type="dxa"/>
            <w:noWrap/>
            <w:vAlign w:val="center"/>
          </w:tcPr>
          <w:p w14:paraId="5528893C"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Best age of vaccination</w:t>
            </w:r>
          </w:p>
        </w:tc>
        <w:tc>
          <w:tcPr>
            <w:tcW w:w="1984" w:type="dxa"/>
            <w:vAlign w:val="center"/>
          </w:tcPr>
          <w:p w14:paraId="0F25A555"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60 years</w:t>
            </w:r>
          </w:p>
        </w:tc>
        <w:tc>
          <w:tcPr>
            <w:tcW w:w="1985" w:type="dxa"/>
            <w:vAlign w:val="center"/>
          </w:tcPr>
          <w:p w14:paraId="32445BE3" w14:textId="18D8A48E" w:rsidR="00F76E89" w:rsidRPr="003F3B00" w:rsidRDefault="00D765A4" w:rsidP="002E394D">
            <w:pPr>
              <w:spacing w:after="0"/>
              <w:rPr>
                <w:rFonts w:ascii="Times New Roman" w:hAnsi="Times New Roman" w:cs="Times New Roman"/>
                <w:color w:val="000000" w:themeColor="text1"/>
                <w:sz w:val="20"/>
                <w:szCs w:val="20"/>
                <w:lang w:val="en-GB"/>
              </w:rPr>
            </w:pPr>
            <w:r w:rsidRPr="003F3B00">
              <w:rPr>
                <w:rFonts w:ascii="Times New Roman" w:hAnsi="Times New Roman" w:cs="Times New Roman"/>
                <w:color w:val="000000" w:themeColor="text1"/>
                <w:sz w:val="20"/>
                <w:szCs w:val="20"/>
                <w:lang w:val="en-GB"/>
              </w:rPr>
              <w:t xml:space="preserve">Horn </w:t>
            </w:r>
            <w:r w:rsidR="00CE599B" w:rsidRPr="003F3B00">
              <w:rPr>
                <w:rFonts w:ascii="Times New Roman" w:hAnsi="Times New Roman" w:cs="Times New Roman"/>
                <w:color w:val="000000" w:themeColor="text1"/>
                <w:sz w:val="20"/>
                <w:szCs w:val="20"/>
                <w:lang w:val="en-GB"/>
              </w:rPr>
              <w:t>and colleagues</w:t>
            </w:r>
            <w:r w:rsidR="00142820">
              <w:rPr>
                <w:rFonts w:ascii="Times New Roman" w:hAnsi="Times New Roman" w:cs="Times New Roman"/>
                <w:color w:val="000000" w:themeColor="text1"/>
                <w:sz w:val="20"/>
                <w:szCs w:val="20"/>
                <w:lang w:val="en-GB"/>
              </w:rPr>
              <w:t xml:space="preserve"> </w:t>
            </w:r>
            <w:r w:rsidR="000F675D" w:rsidRPr="003F3B00">
              <w:rPr>
                <w:rFonts w:ascii="Times New Roman" w:hAnsi="Times New Roman" w:cs="Times New Roman"/>
                <w:color w:val="000000" w:themeColor="text1"/>
                <w:sz w:val="20"/>
                <w:szCs w:val="20"/>
                <w:lang w:val="en-GB"/>
              </w:rPr>
              <w:fldChar w:fldCharType="begin">
                <w:fldData xml:space="preserve">PEVuZE5vdGU+PENpdGUgRXhjbHVkZVllYXI9IjEiPjxBdXRob3I+SG9ybjwvQXV0aG9yPjxZZWFy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</w:fldData>
              </w:fldChar>
            </w:r>
            <w:r w:rsidR="000505D2" w:rsidRPr="003F3B00">
              <w:rPr>
                <w:rFonts w:ascii="Times New Roman" w:hAnsi="Times New Roman" w:cs="Times New Roman"/>
                <w:color w:val="000000" w:themeColor="text1"/>
                <w:sz w:val="20"/>
                <w:szCs w:val="20"/>
                <w:lang w:val="en-GB"/>
              </w:rPr>
              <w:instrText xml:space="preserve"> ADDIN EN.CITE </w:instrText>
            </w:r>
            <w:r w:rsidR="000505D2" w:rsidRPr="003F3B00">
              <w:rPr>
                <w:rFonts w:ascii="Times New Roman" w:hAnsi="Times New Roman" w:cs="Times New Roman"/>
                <w:color w:val="000000" w:themeColor="text1"/>
                <w:sz w:val="20"/>
                <w:szCs w:val="20"/>
                <w:lang w:val="en-GB"/>
              </w:rPr>
              <w:fldChar w:fldCharType="begin">
                <w:fldData xml:space="preserve">PEVuZE5vdGU+PENpdGUgRXhjbHVkZVllYXI9IjEiPjxBdXRob3I+SG9ybjwvQXV0aG9yPjxZZWFy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</w:fldData>
              </w:fldChar>
            </w:r>
            <w:r w:rsidR="000505D2" w:rsidRPr="003F3B00">
              <w:rPr>
                <w:rFonts w:ascii="Times New Roman" w:hAnsi="Times New Roman" w:cs="Times New Roman"/>
                <w:color w:val="000000" w:themeColor="text1"/>
                <w:sz w:val="20"/>
                <w:szCs w:val="20"/>
                <w:lang w:val="en-GB"/>
              </w:rPr>
              <w:instrText xml:space="preserve"> ADDIN EN.CITE.DATA </w:instrText>
            </w:r>
            <w:r w:rsidR="000505D2" w:rsidRPr="003F3B00">
              <w:rPr>
                <w:rFonts w:ascii="Times New Roman" w:hAnsi="Times New Roman" w:cs="Times New Roman"/>
                <w:color w:val="000000" w:themeColor="text1"/>
                <w:sz w:val="20"/>
                <w:szCs w:val="20"/>
                <w:lang w:val="en-GB"/>
              </w:rPr>
            </w:r>
            <w:r w:rsidR="000505D2" w:rsidRPr="003F3B00">
              <w:rPr>
                <w:rFonts w:ascii="Times New Roman" w:hAnsi="Times New Roman" w:cs="Times New Roman"/>
                <w:color w:val="000000" w:themeColor="text1"/>
                <w:sz w:val="20"/>
                <w:szCs w:val="20"/>
                <w:lang w:val="en-GB"/>
              </w:rPr>
              <w:fldChar w:fldCharType="end"/>
            </w:r>
            <w:r w:rsidR="000F675D" w:rsidRPr="003F3B00">
              <w:rPr>
                <w:rFonts w:ascii="Times New Roman" w:hAnsi="Times New Roman" w:cs="Times New Roman"/>
                <w:color w:val="000000" w:themeColor="text1"/>
                <w:sz w:val="20"/>
                <w:szCs w:val="20"/>
                <w:lang w:val="en-GB"/>
              </w:rPr>
            </w:r>
            <w:r w:rsidR="000F675D" w:rsidRPr="003F3B00">
              <w:rPr>
                <w:rFonts w:ascii="Times New Roman" w:hAnsi="Times New Roman" w:cs="Times New Roman"/>
                <w:color w:val="000000" w:themeColor="text1"/>
                <w:sz w:val="20"/>
                <w:szCs w:val="20"/>
                <w:lang w:val="en-GB"/>
              </w:rPr>
              <w:fldChar w:fldCharType="separate"/>
            </w:r>
            <w:r w:rsidR="000505D2" w:rsidRPr="003F3B00">
              <w:rPr>
                <w:rFonts w:ascii="Times New Roman" w:hAnsi="Times New Roman" w:cs="Times New Roman"/>
                <w:noProof/>
                <w:color w:val="000000" w:themeColor="text1"/>
                <w:sz w:val="20"/>
                <w:szCs w:val="20"/>
                <w:lang w:val="en-GB"/>
              </w:rPr>
              <w:t>[</w:t>
            </w:r>
            <w:hyperlink w:anchor="_ENREF_1" w:tooltip="Horn, 2016 #525" w:history="1">
              <w:r w:rsidR="006A35C2" w:rsidRPr="003F3B00">
                <w:rPr>
                  <w:rFonts w:ascii="Times New Roman" w:hAnsi="Times New Roman" w:cs="Times New Roman"/>
                  <w:noProof/>
                  <w:color w:val="000000" w:themeColor="text1"/>
                  <w:sz w:val="20"/>
                  <w:szCs w:val="20"/>
                  <w:lang w:val="en-GB"/>
                </w:rPr>
                <w:t>1</w:t>
              </w:r>
            </w:hyperlink>
            <w:r w:rsidR="000505D2" w:rsidRPr="003F3B00">
              <w:rPr>
                <w:rFonts w:ascii="Times New Roman" w:hAnsi="Times New Roman" w:cs="Times New Roman"/>
                <w:noProof/>
                <w:color w:val="000000" w:themeColor="text1"/>
                <w:sz w:val="20"/>
                <w:szCs w:val="20"/>
                <w:lang w:val="en-GB"/>
              </w:rPr>
              <w:t>]</w:t>
            </w:r>
            <w:r w:rsidR="000F675D" w:rsidRPr="003F3B00">
              <w:rPr>
                <w:rFonts w:ascii="Times New Roman" w:hAnsi="Times New Roman" w:cs="Times New Roman"/>
                <w:color w:val="000000" w:themeColor="text1"/>
                <w:sz w:val="20"/>
                <w:szCs w:val="20"/>
                <w:lang w:val="en-GB"/>
              </w:rPr>
              <w:fldChar w:fldCharType="end"/>
            </w:r>
          </w:p>
        </w:tc>
      </w:tr>
      <w:tr w:rsidR="00B353EA" w:rsidRPr="003F3B00" w14:paraId="3FD9D615" w14:textId="77777777" w:rsidTr="002B0E69">
        <w:tblPrEx>
          <w:tblLook w:val="04A0" w:firstRow="1" w:lastRow="0" w:firstColumn="1" w:lastColumn="0" w:noHBand="0" w:noVBand="1"/>
        </w:tblPrEx>
        <w:trPr>
          <w:trHeight w:val="325"/>
        </w:trPr>
        <w:tc>
          <w:tcPr>
            <w:tcW w:w="4820" w:type="dxa"/>
            <w:noWrap/>
            <w:vAlign w:val="center"/>
          </w:tcPr>
          <w:p w14:paraId="4135FA4E" w14:textId="77777777" w:rsidR="00B353EA" w:rsidRPr="003F3B00" w:rsidRDefault="00B353EA"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Vaccination coverage (new</w:t>
            </w:r>
            <w:r w:rsidR="00663688" w:rsidRPr="003F3B00">
              <w:rPr>
                <w:rFonts w:ascii="Times New Roman" w:hAnsi="Times New Roman" w:cs="Times New Roman"/>
                <w:sz w:val="20"/>
                <w:szCs w:val="20"/>
                <w:lang w:val="en-GB"/>
              </w:rPr>
              <w:t xml:space="preserve"> subunit</w:t>
            </w:r>
            <w:r w:rsidRPr="003F3B00">
              <w:rPr>
                <w:rFonts w:ascii="Times New Roman" w:hAnsi="Times New Roman" w:cs="Times New Roman"/>
                <w:sz w:val="20"/>
                <w:szCs w:val="20"/>
                <w:lang w:val="en-GB"/>
              </w:rPr>
              <w:t xml:space="preserve"> HZ vaccine)</w:t>
            </w:r>
          </w:p>
        </w:tc>
        <w:tc>
          <w:tcPr>
            <w:tcW w:w="1984" w:type="dxa"/>
            <w:vAlign w:val="center"/>
          </w:tcPr>
          <w:p w14:paraId="4ED05B93" w14:textId="77777777" w:rsidR="00B353EA" w:rsidRPr="003F3B00" w:rsidRDefault="00B353EA"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20%</w:t>
            </w:r>
          </w:p>
        </w:tc>
        <w:tc>
          <w:tcPr>
            <w:tcW w:w="1985" w:type="dxa"/>
            <w:vAlign w:val="center"/>
          </w:tcPr>
          <w:p w14:paraId="2A55FD0E" w14:textId="77777777" w:rsidR="00B353EA" w:rsidRPr="003F3B00" w:rsidRDefault="00B353EA"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assumed</w:t>
            </w:r>
          </w:p>
        </w:tc>
      </w:tr>
      <w:tr w:rsidR="00F76E89" w:rsidRPr="003F3B00" w14:paraId="0FCB9768" w14:textId="77777777" w:rsidTr="002B0E69">
        <w:tblPrEx>
          <w:tblLook w:val="04A0" w:firstRow="1" w:lastRow="0" w:firstColumn="1" w:lastColumn="0" w:noHBand="0" w:noVBand="1"/>
        </w:tblPrEx>
        <w:trPr>
          <w:trHeight w:val="325"/>
        </w:trPr>
        <w:tc>
          <w:tcPr>
            <w:tcW w:w="4820" w:type="dxa"/>
            <w:noWrap/>
            <w:vAlign w:val="center"/>
          </w:tcPr>
          <w:p w14:paraId="22F6AEDC"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 xml:space="preserve">Vaccine efficacy (new </w:t>
            </w:r>
            <w:r w:rsidR="00663688" w:rsidRPr="003F3B00">
              <w:rPr>
                <w:rFonts w:ascii="Times New Roman" w:hAnsi="Times New Roman" w:cs="Times New Roman"/>
                <w:sz w:val="20"/>
                <w:szCs w:val="20"/>
                <w:lang w:val="en-GB"/>
              </w:rPr>
              <w:t>subunit</w:t>
            </w:r>
            <w:r w:rsidR="00E82BE2" w:rsidRPr="003F3B00">
              <w:rPr>
                <w:rFonts w:ascii="Times New Roman" w:hAnsi="Times New Roman" w:cs="Times New Roman"/>
                <w:sz w:val="20"/>
                <w:szCs w:val="20"/>
                <w:lang w:val="en-GB"/>
              </w:rPr>
              <w:t xml:space="preserve"> </w:t>
            </w:r>
            <w:r w:rsidRPr="003F3B00">
              <w:rPr>
                <w:rFonts w:ascii="Times New Roman" w:hAnsi="Times New Roman" w:cs="Times New Roman"/>
                <w:sz w:val="20"/>
                <w:szCs w:val="20"/>
                <w:lang w:val="en-GB"/>
              </w:rPr>
              <w:t>HZ vaccine)</w:t>
            </w:r>
          </w:p>
        </w:tc>
        <w:tc>
          <w:tcPr>
            <w:tcW w:w="1984" w:type="dxa"/>
            <w:vAlign w:val="center"/>
          </w:tcPr>
          <w:p w14:paraId="6C9EEF7B"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97.2%</w:t>
            </w:r>
          </w:p>
        </w:tc>
        <w:tc>
          <w:tcPr>
            <w:tcW w:w="1985" w:type="dxa"/>
            <w:vAlign w:val="center"/>
          </w:tcPr>
          <w:p w14:paraId="28563F6A" w14:textId="322856B8" w:rsidR="00F76E89" w:rsidRPr="003F3B00" w:rsidRDefault="000F675D" w:rsidP="002E394D">
            <w:pPr>
              <w:spacing w:after="0"/>
              <w:rPr>
                <w:rFonts w:ascii="Times New Roman" w:hAnsi="Times New Roman" w:cs="Times New Roman"/>
                <w:color w:val="000000" w:themeColor="text1"/>
                <w:sz w:val="20"/>
                <w:szCs w:val="20"/>
                <w:lang w:val="en-GB"/>
              </w:rPr>
            </w:pPr>
            <w:r w:rsidRPr="003F3B00">
              <w:rPr>
                <w:rFonts w:ascii="Times New Roman" w:hAnsi="Times New Roman" w:cs="Times New Roman"/>
                <w:color w:val="000000" w:themeColor="text1"/>
                <w:sz w:val="20"/>
                <w:szCs w:val="20"/>
                <w:lang w:val="en-GB"/>
              </w:rPr>
              <w:fldChar w:fldCharType="begin">
                <w:fldData xml:space="preserve">PEVuZE5vdGU+PENpdGU+PEF1dGhvcj5MYWw8L0F1dGhvcj48WWVhcj4yMDE1PC9ZZWFyPjxSZWNO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LTE+PC9hbHQtcGVyaW9kaWNhbD48cGFnZXM+MjA4Ny05NjwvcGFnZXM+PHZvbHVtZT4zNzI8L3Zv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</w:fldData>
              </w:fldChar>
            </w:r>
            <w:r w:rsidR="00BE4EE9">
              <w:rPr>
                <w:rFonts w:ascii="Times New Roman" w:hAnsi="Times New Roman" w:cs="Times New Roman"/>
                <w:color w:val="000000" w:themeColor="text1"/>
                <w:sz w:val="20"/>
                <w:szCs w:val="20"/>
                <w:lang w:val="en-GB"/>
              </w:rPr>
              <w:instrText xml:space="preserve"> ADDIN EN.CITE </w:instrText>
            </w:r>
            <w:r w:rsidR="00BE4EE9">
              <w:rPr>
                <w:rFonts w:ascii="Times New Roman" w:hAnsi="Times New Roman" w:cs="Times New Roman"/>
                <w:color w:val="000000" w:themeColor="text1"/>
                <w:sz w:val="20"/>
                <w:szCs w:val="20"/>
                <w:lang w:val="en-GB"/>
              </w:rPr>
              <w:fldChar w:fldCharType="begin">
                <w:fldData xml:space="preserve">PEVuZE5vdGU+PENpdGU+PEF1dGhvcj5MYWw8L0F1dGhvcj48WWVhcj4yMDE1PC9ZZWFyPjxSZWNO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LTE+PC9hbHQtcGVyaW9kaWNhbD48cGFnZXM+MjA4Ny05NjwvcGFnZXM+PHZvbHVtZT4zNzI8L3Zv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</w:fldData>
              </w:fldChar>
            </w:r>
            <w:r w:rsidR="00BE4EE9">
              <w:rPr>
                <w:rFonts w:ascii="Times New Roman" w:hAnsi="Times New Roman" w:cs="Times New Roman"/>
                <w:color w:val="000000" w:themeColor="text1"/>
                <w:sz w:val="20"/>
                <w:szCs w:val="20"/>
                <w:lang w:val="en-GB"/>
              </w:rPr>
              <w:instrText xml:space="preserve"> ADDIN EN.CITE.DATA </w:instrText>
            </w:r>
            <w:r w:rsidR="00BE4EE9">
              <w:rPr>
                <w:rFonts w:ascii="Times New Roman" w:hAnsi="Times New Roman" w:cs="Times New Roman"/>
                <w:color w:val="000000" w:themeColor="text1"/>
                <w:sz w:val="20"/>
                <w:szCs w:val="20"/>
                <w:lang w:val="en-GB"/>
              </w:rPr>
            </w:r>
            <w:r w:rsidR="00BE4EE9">
              <w:rPr>
                <w:rFonts w:ascii="Times New Roman" w:hAnsi="Times New Roman" w:cs="Times New Roman"/>
                <w:color w:val="000000" w:themeColor="text1"/>
                <w:sz w:val="20"/>
                <w:szCs w:val="20"/>
                <w:lang w:val="en-GB"/>
              </w:rPr>
              <w:fldChar w:fldCharType="end"/>
            </w:r>
            <w:r w:rsidRPr="003F3B00">
              <w:rPr>
                <w:rFonts w:ascii="Times New Roman" w:hAnsi="Times New Roman" w:cs="Times New Roman"/>
                <w:color w:val="000000" w:themeColor="text1"/>
                <w:sz w:val="20"/>
                <w:szCs w:val="20"/>
                <w:lang w:val="en-GB"/>
              </w:rPr>
            </w:r>
            <w:r w:rsidRPr="003F3B00">
              <w:rPr>
                <w:rFonts w:ascii="Times New Roman" w:hAnsi="Times New Roman" w:cs="Times New Roman"/>
                <w:color w:val="000000" w:themeColor="text1"/>
                <w:sz w:val="20"/>
                <w:szCs w:val="20"/>
                <w:lang w:val="en-GB"/>
              </w:rPr>
              <w:fldChar w:fldCharType="separate"/>
            </w:r>
            <w:r w:rsidR="00E83690" w:rsidRPr="003F3B00">
              <w:rPr>
                <w:rFonts w:ascii="Times New Roman" w:hAnsi="Times New Roman" w:cs="Times New Roman"/>
                <w:noProof/>
                <w:color w:val="000000" w:themeColor="text1"/>
                <w:sz w:val="20"/>
                <w:szCs w:val="20"/>
                <w:lang w:val="en-GB"/>
              </w:rPr>
              <w:t>[</w:t>
            </w:r>
            <w:hyperlink w:anchor="_ENREF_22" w:tooltip="Lal, 2015 #2" w:history="1">
              <w:r w:rsidR="006A35C2" w:rsidRPr="003F3B00">
                <w:rPr>
                  <w:rFonts w:ascii="Times New Roman" w:hAnsi="Times New Roman" w:cs="Times New Roman"/>
                  <w:noProof/>
                  <w:color w:val="000000" w:themeColor="text1"/>
                  <w:sz w:val="20"/>
                  <w:szCs w:val="20"/>
                  <w:lang w:val="en-GB"/>
                </w:rPr>
                <w:t>22</w:t>
              </w:r>
            </w:hyperlink>
            <w:r w:rsidR="00E83690" w:rsidRPr="003F3B00">
              <w:rPr>
                <w:rFonts w:ascii="Times New Roman" w:hAnsi="Times New Roman" w:cs="Times New Roman"/>
                <w:noProof/>
                <w:color w:val="000000" w:themeColor="text1"/>
                <w:sz w:val="20"/>
                <w:szCs w:val="20"/>
                <w:lang w:val="en-GB"/>
              </w:rPr>
              <w:t>]</w:t>
            </w:r>
            <w:r w:rsidRPr="003F3B00">
              <w:rPr>
                <w:rFonts w:ascii="Times New Roman" w:hAnsi="Times New Roman" w:cs="Times New Roman"/>
                <w:color w:val="000000" w:themeColor="text1"/>
                <w:sz w:val="20"/>
                <w:szCs w:val="20"/>
                <w:lang w:val="en-GB"/>
              </w:rPr>
              <w:fldChar w:fldCharType="end"/>
            </w:r>
          </w:p>
        </w:tc>
      </w:tr>
      <w:tr w:rsidR="00F76E89" w:rsidRPr="003F3B00" w14:paraId="23B5083F" w14:textId="77777777" w:rsidTr="002B0E69">
        <w:tblPrEx>
          <w:tblLook w:val="04A0" w:firstRow="1" w:lastRow="0" w:firstColumn="1" w:lastColumn="0" w:noHBand="0" w:noVBand="1"/>
        </w:tblPrEx>
        <w:trPr>
          <w:trHeight w:val="325"/>
        </w:trPr>
        <w:tc>
          <w:tcPr>
            <w:tcW w:w="4820" w:type="dxa"/>
            <w:noWrap/>
            <w:vAlign w:val="center"/>
          </w:tcPr>
          <w:p w14:paraId="107C38B7"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Duration of vaccine protection</w:t>
            </w:r>
            <w:r w:rsidR="00D752C7" w:rsidRPr="003F3B00">
              <w:rPr>
                <w:rFonts w:ascii="Times New Roman" w:hAnsi="Times New Roman" w:cs="Times New Roman"/>
                <w:sz w:val="20"/>
                <w:szCs w:val="20"/>
                <w:lang w:val="en-GB"/>
              </w:rPr>
              <w:t xml:space="preserve"> (new </w:t>
            </w:r>
            <w:r w:rsidR="00663688" w:rsidRPr="003F3B00">
              <w:rPr>
                <w:rFonts w:ascii="Times New Roman" w:hAnsi="Times New Roman" w:cs="Times New Roman"/>
                <w:sz w:val="20"/>
                <w:szCs w:val="20"/>
                <w:lang w:val="en-GB"/>
              </w:rPr>
              <w:t xml:space="preserve">subunit </w:t>
            </w:r>
            <w:r w:rsidR="00D752C7" w:rsidRPr="003F3B00">
              <w:rPr>
                <w:rFonts w:ascii="Times New Roman" w:hAnsi="Times New Roman" w:cs="Times New Roman"/>
                <w:sz w:val="20"/>
                <w:szCs w:val="20"/>
                <w:lang w:val="en-GB"/>
              </w:rPr>
              <w:t>HZ</w:t>
            </w:r>
            <w:r w:rsidR="00B353EA" w:rsidRPr="003F3B00">
              <w:rPr>
                <w:rFonts w:ascii="Times New Roman" w:hAnsi="Times New Roman" w:cs="Times New Roman"/>
                <w:sz w:val="20"/>
                <w:szCs w:val="20"/>
                <w:lang w:val="en-GB"/>
              </w:rPr>
              <w:t xml:space="preserve"> vaccine</w:t>
            </w:r>
            <w:r w:rsidR="00D752C7" w:rsidRPr="003F3B00">
              <w:rPr>
                <w:rFonts w:ascii="Times New Roman" w:hAnsi="Times New Roman" w:cs="Times New Roman"/>
                <w:sz w:val="20"/>
                <w:szCs w:val="20"/>
                <w:lang w:val="en-GB"/>
              </w:rPr>
              <w:t>)</w:t>
            </w:r>
          </w:p>
        </w:tc>
        <w:tc>
          <w:tcPr>
            <w:tcW w:w="1984" w:type="dxa"/>
            <w:vAlign w:val="center"/>
          </w:tcPr>
          <w:p w14:paraId="08988659" w14:textId="77777777" w:rsidR="00F76E89" w:rsidRPr="003F3B00" w:rsidRDefault="00F76E89" w:rsidP="002E394D">
            <w:pPr>
              <w:spacing w:after="0"/>
              <w:rPr>
                <w:rFonts w:ascii="Times New Roman" w:hAnsi="Times New Roman" w:cs="Times New Roman"/>
                <w:sz w:val="20"/>
                <w:szCs w:val="20"/>
                <w:lang w:val="en-GB"/>
              </w:rPr>
            </w:pPr>
            <w:r w:rsidRPr="003F3B00">
              <w:rPr>
                <w:rFonts w:ascii="Times New Roman" w:hAnsi="Times New Roman" w:cs="Times New Roman"/>
                <w:sz w:val="20"/>
                <w:szCs w:val="20"/>
                <w:lang w:val="en-GB"/>
              </w:rPr>
              <w:t>56 years</w:t>
            </w:r>
          </w:p>
        </w:tc>
        <w:tc>
          <w:tcPr>
            <w:tcW w:w="1985" w:type="dxa"/>
            <w:vAlign w:val="center"/>
          </w:tcPr>
          <w:p w14:paraId="5E66AAD8" w14:textId="1F9DBF37" w:rsidR="00F76E89" w:rsidRPr="003F3B00" w:rsidRDefault="003F5B7E" w:rsidP="002E394D">
            <w:pPr>
              <w:spacing w:after="0"/>
              <w:rPr>
                <w:rFonts w:ascii="Times New Roman" w:hAnsi="Times New Roman" w:cs="Times New Roman"/>
                <w:color w:val="000000" w:themeColor="text1"/>
                <w:sz w:val="20"/>
                <w:szCs w:val="20"/>
                <w:lang w:val="en-GB"/>
              </w:rPr>
            </w:pPr>
            <w:r>
              <w:rPr>
                <w:rFonts w:ascii="Times New Roman" w:hAnsi="Times New Roman" w:cs="Times New Roman"/>
                <w:color w:val="000000" w:themeColor="text1"/>
                <w:sz w:val="20"/>
                <w:szCs w:val="20"/>
                <w:lang w:val="en-GB"/>
              </w:rPr>
              <w:t>see chapter 11</w:t>
            </w:r>
          </w:p>
        </w:tc>
      </w:tr>
    </w:tbl>
    <w:p w14:paraId="730A2250" w14:textId="77777777" w:rsidR="00964122" w:rsidRPr="003F3B00" w:rsidRDefault="00DA51CF" w:rsidP="002B0E69">
      <w:pPr>
        <w:jc w:val="both"/>
        <w:rPr>
          <w:rFonts w:ascii="Times New Roman" w:hAnsi="Times New Roman" w:cs="Times New Roman"/>
          <w:lang w:val="en-GB"/>
        </w:rPr>
      </w:pPr>
      <w:r w:rsidRPr="003F3B00">
        <w:rPr>
          <w:rFonts w:ascii="Times New Roman" w:hAnsi="Times New Roman" w:cs="Times New Roman"/>
          <w:lang w:val="en-GB"/>
        </w:rPr>
        <w:t>* Immediate vaccine failure (main reason n</w:t>
      </w:r>
      <w:r w:rsidR="00E36DE0" w:rsidRPr="003F3B00">
        <w:rPr>
          <w:rFonts w:ascii="Times New Roman" w:hAnsi="Times New Roman" w:cs="Times New Roman"/>
          <w:lang w:val="en-GB"/>
        </w:rPr>
        <w:t>o seroconversion</w:t>
      </w:r>
      <w:r w:rsidRPr="003F3B00">
        <w:rPr>
          <w:rFonts w:ascii="Times New Roman" w:hAnsi="Times New Roman" w:cs="Times New Roman"/>
          <w:lang w:val="en-GB"/>
        </w:rPr>
        <w:t>) not to be confused with waning of vaccine protection</w:t>
      </w:r>
      <w:r w:rsidR="00E36DE0" w:rsidRPr="003F3B00">
        <w:rPr>
          <w:rFonts w:ascii="Times New Roman" w:hAnsi="Times New Roman" w:cs="Times New Roman"/>
          <w:lang w:val="en-GB"/>
        </w:rPr>
        <w:t xml:space="preserve"> </w:t>
      </w:r>
    </w:p>
    <w:p w14:paraId="716BCE38" w14:textId="77777777" w:rsidR="00A1552D" w:rsidRDefault="00A1552D" w:rsidP="002B0E69">
      <w:pPr>
        <w:jc w:val="both"/>
        <w:rPr>
          <w:rFonts w:ascii="Times New Roman" w:eastAsiaTheme="majorEastAsia" w:hAnsi="Times New Roman" w:cstheme="majorBidi"/>
          <w:b/>
          <w:bCs/>
          <w:sz w:val="24"/>
          <w:lang w:val="en-GB"/>
        </w:rPr>
      </w:pPr>
      <w:r>
        <w:rPr>
          <w:lang w:val="en-GB"/>
        </w:rPr>
        <w:br w:type="page"/>
      </w:r>
    </w:p>
    <w:p w14:paraId="66D35790" w14:textId="252401F5" w:rsidR="00E36DE0" w:rsidRDefault="00CB1434" w:rsidP="002B0E69">
      <w:pPr>
        <w:pStyle w:val="berschrift3"/>
        <w:jc w:val="both"/>
        <w:rPr>
          <w:lang w:val="en-GB"/>
        </w:rPr>
      </w:pPr>
      <w:r>
        <w:rPr>
          <w:lang w:val="en-GB"/>
        </w:rPr>
        <w:lastRenderedPageBreak/>
        <w:t xml:space="preserve">4. </w:t>
      </w:r>
      <w:r w:rsidRPr="00CB1434">
        <w:rPr>
          <w:lang w:val="en-GB"/>
        </w:rPr>
        <w:t>Model fit to observed data</w:t>
      </w:r>
    </w:p>
    <w:p w14:paraId="2688305C" w14:textId="79A6ABE7" w:rsidR="00CB1434" w:rsidRPr="00C6230B" w:rsidRDefault="00CB1434" w:rsidP="002B0E69">
      <w:pPr>
        <w:jc w:val="both"/>
        <w:rPr>
          <w:i/>
          <w:lang w:val="en-GB"/>
        </w:rPr>
      </w:pPr>
      <w:r w:rsidRPr="00C6230B">
        <w:rPr>
          <w:i/>
          <w:lang w:val="en-GB"/>
        </w:rPr>
        <w:t>Ser</w:t>
      </w:r>
      <w:r w:rsidR="00A64271" w:rsidRPr="00C6230B">
        <w:rPr>
          <w:i/>
          <w:lang w:val="en-GB"/>
        </w:rPr>
        <w:t>ology v</w:t>
      </w:r>
      <w:r w:rsidRPr="00C6230B">
        <w:rPr>
          <w:i/>
          <w:lang w:val="en-GB"/>
        </w:rPr>
        <w:t>aricella</w:t>
      </w:r>
    </w:p>
    <w:p w14:paraId="1488D5A9" w14:textId="50F71585" w:rsidR="00CB1434" w:rsidRDefault="00CB1434" w:rsidP="002B0E69">
      <w:pPr>
        <w:keepNext/>
        <w:jc w:val="both"/>
      </w:pPr>
      <w:r>
        <w:rPr>
          <w:noProof/>
          <w:lang w:eastAsia="de-DE"/>
        </w:rPr>
        <w:drawing>
          <wp:inline distT="0" distB="0" distL="0" distR="0" wp14:anchorId="780FE31D" wp14:editId="67BCCC50">
            <wp:extent cx="4248150" cy="264795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48150" cy="2647950"/>
                    </a:xfrm>
                    <a:prstGeom prst="rect">
                      <a:avLst/>
                    </a:prstGeom>
                    <a:noFill/>
                    <a:ln>
                      <a:noFill/>
                    </a:ln>
                  </pic:spPr>
                </pic:pic>
              </a:graphicData>
            </a:graphic>
          </wp:inline>
        </w:drawing>
      </w:r>
    </w:p>
    <w:p w14:paraId="7EEE7C65" w14:textId="309FEF55" w:rsidR="00A64271" w:rsidRPr="00C6230B" w:rsidRDefault="00CB1434" w:rsidP="002B0E69">
      <w:pPr>
        <w:pStyle w:val="Beschriftung"/>
        <w:jc w:val="both"/>
        <w:rPr>
          <w:rFonts w:ascii="Times New Roman" w:hAnsi="Times New Roman" w:cs="Times New Roman"/>
          <w:sz w:val="20"/>
          <w:lang w:val="en-GB"/>
        </w:rPr>
      </w:pPr>
      <w:bookmarkStart w:id="1" w:name="_Ref435119426"/>
      <w:r w:rsidRPr="00CB1434">
        <w:rPr>
          <w:rFonts w:ascii="Times New Roman" w:hAnsi="Times New Roman" w:cs="Times New Roman"/>
          <w:sz w:val="20"/>
          <w:lang w:val="en-GB"/>
        </w:rPr>
        <w:t xml:space="preserve">Figure </w:t>
      </w:r>
      <w:r>
        <w:rPr>
          <w:rFonts w:ascii="Times New Roman" w:hAnsi="Times New Roman" w:cs="Times New Roman"/>
          <w:sz w:val="20"/>
          <w:lang w:val="en-GB"/>
        </w:rPr>
        <w:t>S</w:t>
      </w:r>
      <w:r w:rsidRPr="00CB1434">
        <w:rPr>
          <w:rFonts w:ascii="Times New Roman" w:hAnsi="Times New Roman" w:cs="Times New Roman"/>
          <w:sz w:val="20"/>
          <w:lang w:val="en-GB"/>
        </w:rPr>
        <w:fldChar w:fldCharType="begin"/>
      </w:r>
      <w:r w:rsidRPr="00CB1434">
        <w:rPr>
          <w:rFonts w:ascii="Times New Roman" w:hAnsi="Times New Roman" w:cs="Times New Roman"/>
          <w:sz w:val="20"/>
          <w:lang w:val="en-GB"/>
        </w:rPr>
        <w:instrText xml:space="preserve"> SEQ Figure \* ARABIC </w:instrText>
      </w:r>
      <w:r w:rsidRPr="00CB1434">
        <w:rPr>
          <w:rFonts w:ascii="Times New Roman" w:hAnsi="Times New Roman" w:cs="Times New Roman"/>
          <w:sz w:val="20"/>
          <w:lang w:val="en-GB"/>
        </w:rPr>
        <w:fldChar w:fldCharType="separate"/>
      </w:r>
      <w:r>
        <w:rPr>
          <w:rFonts w:ascii="Times New Roman" w:hAnsi="Times New Roman" w:cs="Times New Roman"/>
          <w:noProof/>
          <w:sz w:val="20"/>
          <w:lang w:val="en-GB"/>
        </w:rPr>
        <w:t>2</w:t>
      </w:r>
      <w:r w:rsidRPr="00CB1434">
        <w:rPr>
          <w:rFonts w:ascii="Times New Roman" w:hAnsi="Times New Roman" w:cs="Times New Roman"/>
          <w:sz w:val="20"/>
          <w:lang w:val="en-GB"/>
        </w:rPr>
        <w:fldChar w:fldCharType="end"/>
      </w:r>
      <w:bookmarkEnd w:id="1"/>
      <w:r w:rsidRPr="00CB1434">
        <w:rPr>
          <w:rFonts w:ascii="Times New Roman" w:hAnsi="Times New Roman" w:cs="Times New Roman"/>
          <w:sz w:val="20"/>
          <w:lang w:val="en-GB"/>
        </w:rPr>
        <w:t xml:space="preserve">: </w:t>
      </w:r>
      <w:proofErr w:type="spellStart"/>
      <w:r w:rsidRPr="00CB1434">
        <w:rPr>
          <w:rFonts w:ascii="Times New Roman" w:hAnsi="Times New Roman" w:cs="Times New Roman"/>
          <w:sz w:val="20"/>
          <w:lang w:val="en-GB"/>
        </w:rPr>
        <w:t>Seroprevalence</w:t>
      </w:r>
      <w:proofErr w:type="spellEnd"/>
      <w:r w:rsidRPr="00CB1434">
        <w:rPr>
          <w:rFonts w:ascii="Times New Roman" w:hAnsi="Times New Roman" w:cs="Times New Roman"/>
          <w:sz w:val="20"/>
          <w:lang w:val="en-GB"/>
        </w:rPr>
        <w:t xml:space="preserve"> of varicella in Germany, by age (data </w:t>
      </w:r>
      <w:r w:rsidR="00A64271">
        <w:rPr>
          <w:rFonts w:ascii="Times New Roman" w:hAnsi="Times New Roman" w:cs="Times New Roman"/>
          <w:sz w:val="20"/>
          <w:lang w:val="en-GB"/>
        </w:rPr>
        <w:fldChar w:fldCharType="begin">
          <w:fldData xml:space="preserve">PEVuZE5vdGU+PENpdGU+PEF1dGhvcj5XdXR6bGVyPC9BdXRob3I+PFllYXI+MjAwMTwvWWVhcj48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</w:fldData>
        </w:fldChar>
      </w:r>
      <w:r w:rsidR="003E38B8">
        <w:rPr>
          <w:rFonts w:ascii="Times New Roman" w:hAnsi="Times New Roman" w:cs="Times New Roman"/>
          <w:sz w:val="20"/>
          <w:lang w:val="en-GB"/>
        </w:rPr>
        <w:instrText xml:space="preserve"> ADDIN EN.CITE </w:instrText>
      </w:r>
      <w:r w:rsidR="003E38B8">
        <w:rPr>
          <w:rFonts w:ascii="Times New Roman" w:hAnsi="Times New Roman" w:cs="Times New Roman"/>
          <w:sz w:val="20"/>
          <w:lang w:val="en-GB"/>
        </w:rPr>
        <w:fldChar w:fldCharType="begin">
          <w:fldData xml:space="preserve">PEVuZE5vdGU+PENpdGU+PEF1dGhvcj5XdXR6bGVyPC9BdXRob3I+PFllYXI+MjAwMTwvWWVhcj48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</w:fldData>
        </w:fldChar>
      </w:r>
      <w:r w:rsidR="003E38B8">
        <w:rPr>
          <w:rFonts w:ascii="Times New Roman" w:hAnsi="Times New Roman" w:cs="Times New Roman"/>
          <w:sz w:val="20"/>
          <w:lang w:val="en-GB"/>
        </w:rPr>
        <w:instrText xml:space="preserve"> ADDIN EN.CITE.DATA </w:instrText>
      </w:r>
      <w:r w:rsidR="003E38B8">
        <w:rPr>
          <w:rFonts w:ascii="Times New Roman" w:hAnsi="Times New Roman" w:cs="Times New Roman"/>
          <w:sz w:val="20"/>
          <w:lang w:val="en-GB"/>
        </w:rPr>
      </w:r>
      <w:r w:rsidR="003E38B8">
        <w:rPr>
          <w:rFonts w:ascii="Times New Roman" w:hAnsi="Times New Roman" w:cs="Times New Roman"/>
          <w:sz w:val="20"/>
          <w:lang w:val="en-GB"/>
        </w:rPr>
        <w:fldChar w:fldCharType="end"/>
      </w:r>
      <w:r w:rsidR="00A64271">
        <w:rPr>
          <w:rFonts w:ascii="Times New Roman" w:hAnsi="Times New Roman" w:cs="Times New Roman"/>
          <w:sz w:val="20"/>
          <w:lang w:val="en-GB"/>
        </w:rPr>
      </w:r>
      <w:r w:rsidR="00A64271">
        <w:rPr>
          <w:rFonts w:ascii="Times New Roman" w:hAnsi="Times New Roman" w:cs="Times New Roman"/>
          <w:sz w:val="20"/>
          <w:lang w:val="en-GB"/>
        </w:rPr>
        <w:fldChar w:fldCharType="separate"/>
      </w:r>
      <w:r w:rsidR="003E38B8">
        <w:rPr>
          <w:rFonts w:ascii="Times New Roman" w:hAnsi="Times New Roman" w:cs="Times New Roman"/>
          <w:noProof/>
          <w:sz w:val="20"/>
          <w:lang w:val="en-GB"/>
        </w:rPr>
        <w:t>[</w:t>
      </w:r>
      <w:hyperlink w:anchor="_ENREF_2" w:tooltip="Wutzler, 2001 #14" w:history="1">
        <w:r w:rsidR="006A35C2">
          <w:rPr>
            <w:rFonts w:ascii="Times New Roman" w:hAnsi="Times New Roman" w:cs="Times New Roman"/>
            <w:noProof/>
            <w:sz w:val="20"/>
            <w:lang w:val="en-GB"/>
          </w:rPr>
          <w:t>2</w:t>
        </w:r>
      </w:hyperlink>
      <w:r w:rsidR="003E38B8">
        <w:rPr>
          <w:rFonts w:ascii="Times New Roman" w:hAnsi="Times New Roman" w:cs="Times New Roman"/>
          <w:noProof/>
          <w:sz w:val="20"/>
          <w:lang w:val="en-GB"/>
        </w:rPr>
        <w:t xml:space="preserve">, </w:t>
      </w:r>
      <w:hyperlink w:anchor="_ENREF_23" w:tooltip=", 2003 #357" w:history="1">
        <w:r w:rsidR="006A35C2">
          <w:rPr>
            <w:rFonts w:ascii="Times New Roman" w:hAnsi="Times New Roman" w:cs="Times New Roman"/>
            <w:noProof/>
            <w:sz w:val="20"/>
            <w:lang w:val="en-GB"/>
          </w:rPr>
          <w:t>23</w:t>
        </w:r>
      </w:hyperlink>
      <w:r w:rsidR="003E38B8">
        <w:rPr>
          <w:rFonts w:ascii="Times New Roman" w:hAnsi="Times New Roman" w:cs="Times New Roman"/>
          <w:noProof/>
          <w:sz w:val="20"/>
          <w:lang w:val="en-GB"/>
        </w:rPr>
        <w:t>]</w:t>
      </w:r>
      <w:r w:rsidR="00A64271">
        <w:rPr>
          <w:rFonts w:ascii="Times New Roman" w:hAnsi="Times New Roman" w:cs="Times New Roman"/>
          <w:sz w:val="20"/>
          <w:lang w:val="en-GB"/>
        </w:rPr>
        <w:fldChar w:fldCharType="end"/>
      </w:r>
      <w:r w:rsidRPr="00CB1434">
        <w:rPr>
          <w:rFonts w:ascii="Times New Roman" w:hAnsi="Times New Roman" w:cs="Times New Roman"/>
          <w:sz w:val="20"/>
          <w:lang w:val="en-GB"/>
        </w:rPr>
        <w:t>)</w:t>
      </w:r>
    </w:p>
    <w:p w14:paraId="660D8819" w14:textId="028C7CFE" w:rsidR="00CB1434" w:rsidRPr="00C6230B" w:rsidRDefault="00CB1434" w:rsidP="002B0E69">
      <w:pPr>
        <w:jc w:val="both"/>
        <w:rPr>
          <w:i/>
          <w:lang w:val="en-GB"/>
        </w:rPr>
      </w:pPr>
      <w:r w:rsidRPr="00C6230B">
        <w:rPr>
          <w:i/>
          <w:lang w:val="en-GB"/>
        </w:rPr>
        <w:t>Herpes Zoster</w:t>
      </w:r>
    </w:p>
    <w:p w14:paraId="14878D31" w14:textId="7C6F3D2D" w:rsidR="00CB1434" w:rsidRPr="00CB1434" w:rsidRDefault="00CB1434" w:rsidP="002B0E69">
      <w:pPr>
        <w:pStyle w:val="Beschriftung"/>
        <w:keepNext/>
        <w:jc w:val="both"/>
        <w:rPr>
          <w:rFonts w:ascii="Times New Roman" w:hAnsi="Times New Roman" w:cs="Times New Roman"/>
          <w:sz w:val="20"/>
          <w:lang w:val="en-GB"/>
        </w:rPr>
      </w:pPr>
      <w:r w:rsidRPr="00CB1434">
        <w:rPr>
          <w:rFonts w:ascii="Times New Roman" w:hAnsi="Times New Roman" w:cs="Times New Roman"/>
          <w:noProof/>
          <w:sz w:val="20"/>
        </w:rPr>
        <w:drawing>
          <wp:inline distT="0" distB="0" distL="0" distR="0" wp14:anchorId="3143E3D1" wp14:editId="5F8495AF">
            <wp:extent cx="4248150" cy="29718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48150" cy="2971800"/>
                    </a:xfrm>
                    <a:prstGeom prst="rect">
                      <a:avLst/>
                    </a:prstGeom>
                    <a:noFill/>
                    <a:ln>
                      <a:noFill/>
                    </a:ln>
                  </pic:spPr>
                </pic:pic>
              </a:graphicData>
            </a:graphic>
          </wp:inline>
        </w:drawing>
      </w:r>
    </w:p>
    <w:p w14:paraId="2F404720" w14:textId="5DCC3BF7" w:rsidR="00CB1434" w:rsidRPr="00CB1434" w:rsidRDefault="00CB1434" w:rsidP="002B0E69">
      <w:pPr>
        <w:pStyle w:val="Beschriftung"/>
        <w:jc w:val="both"/>
        <w:rPr>
          <w:rFonts w:ascii="Times New Roman" w:hAnsi="Times New Roman" w:cs="Times New Roman"/>
          <w:sz w:val="20"/>
          <w:lang w:val="en-GB"/>
        </w:rPr>
      </w:pPr>
      <w:bookmarkStart w:id="2" w:name="_Ref435119492"/>
      <w:r w:rsidRPr="00CB1434">
        <w:rPr>
          <w:rFonts w:ascii="Times New Roman" w:hAnsi="Times New Roman" w:cs="Times New Roman"/>
          <w:sz w:val="20"/>
          <w:lang w:val="en-GB"/>
        </w:rPr>
        <w:t xml:space="preserve">Figure </w:t>
      </w:r>
      <w:r>
        <w:rPr>
          <w:rFonts w:ascii="Times New Roman" w:hAnsi="Times New Roman" w:cs="Times New Roman"/>
          <w:sz w:val="20"/>
          <w:lang w:val="en-GB"/>
        </w:rPr>
        <w:t>S</w:t>
      </w:r>
      <w:r w:rsidRPr="00CB1434">
        <w:rPr>
          <w:rFonts w:ascii="Times New Roman" w:hAnsi="Times New Roman" w:cs="Times New Roman"/>
          <w:sz w:val="20"/>
          <w:lang w:val="en-GB"/>
        </w:rPr>
        <w:fldChar w:fldCharType="begin"/>
      </w:r>
      <w:r w:rsidRPr="00CB1434">
        <w:rPr>
          <w:rFonts w:ascii="Times New Roman" w:hAnsi="Times New Roman" w:cs="Times New Roman"/>
          <w:sz w:val="20"/>
          <w:lang w:val="en-GB"/>
        </w:rPr>
        <w:instrText xml:space="preserve"> SEQ Figure \* ARABIC </w:instrText>
      </w:r>
      <w:r w:rsidRPr="00CB1434">
        <w:rPr>
          <w:rFonts w:ascii="Times New Roman" w:hAnsi="Times New Roman" w:cs="Times New Roman"/>
          <w:sz w:val="20"/>
          <w:lang w:val="en-GB"/>
        </w:rPr>
        <w:fldChar w:fldCharType="separate"/>
      </w:r>
      <w:r>
        <w:rPr>
          <w:rFonts w:ascii="Times New Roman" w:hAnsi="Times New Roman" w:cs="Times New Roman"/>
          <w:noProof/>
          <w:sz w:val="20"/>
          <w:lang w:val="en-GB"/>
        </w:rPr>
        <w:t>3</w:t>
      </w:r>
      <w:r w:rsidRPr="00CB1434">
        <w:rPr>
          <w:rFonts w:ascii="Times New Roman" w:hAnsi="Times New Roman" w:cs="Times New Roman"/>
          <w:sz w:val="20"/>
          <w:lang w:val="en-GB"/>
        </w:rPr>
        <w:fldChar w:fldCharType="end"/>
      </w:r>
      <w:bookmarkEnd w:id="2"/>
      <w:r w:rsidRPr="00CB1434">
        <w:rPr>
          <w:rFonts w:ascii="Times New Roman" w:hAnsi="Times New Roman" w:cs="Times New Roman"/>
          <w:sz w:val="20"/>
          <w:lang w:val="en-GB"/>
        </w:rPr>
        <w:t>: Incidence of herpes zoster in Germany, by sex and age (data</w:t>
      </w:r>
      <w:r w:rsidR="00A64271">
        <w:rPr>
          <w:rFonts w:ascii="Times New Roman" w:hAnsi="Times New Roman" w:cs="Times New Roman"/>
          <w:sz w:val="20"/>
          <w:lang w:val="en-GB"/>
        </w:rPr>
        <w:t xml:space="preserve"> </w:t>
      </w:r>
      <w:r w:rsidR="00A64271">
        <w:rPr>
          <w:rFonts w:ascii="Times New Roman" w:hAnsi="Times New Roman" w:cs="Times New Roman"/>
          <w:sz w:val="20"/>
          <w:lang w:val="en-GB"/>
        </w:rPr>
        <w:fldChar w:fldCharType="begin">
          <w:fldData xml:space="preserve">PEVuZE5vdGU+PENpdGU+PEF1dGhvcj5VbHRzY2g8L0F1dGhvcj48WWVhcj4yMDEyPC9ZZWFyPjxS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</w:fldData>
        </w:fldChar>
      </w:r>
      <w:r w:rsidR="00A64271">
        <w:rPr>
          <w:rFonts w:ascii="Times New Roman" w:hAnsi="Times New Roman" w:cs="Times New Roman"/>
          <w:sz w:val="20"/>
          <w:lang w:val="en-GB"/>
        </w:rPr>
        <w:instrText xml:space="preserve"> ADDIN EN.CITE </w:instrText>
      </w:r>
      <w:r w:rsidR="00A64271">
        <w:rPr>
          <w:rFonts w:ascii="Times New Roman" w:hAnsi="Times New Roman" w:cs="Times New Roman"/>
          <w:sz w:val="20"/>
          <w:lang w:val="en-GB"/>
        </w:rPr>
        <w:fldChar w:fldCharType="begin">
          <w:fldData xml:space="preserve">PEVuZE5vdGU+PENpdGU+PEF1dGhvcj5VbHRzY2g8L0F1dGhvcj48WWVhcj4yMDEyPC9ZZWFyPjxS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</w:fldData>
        </w:fldChar>
      </w:r>
      <w:r w:rsidR="00A64271">
        <w:rPr>
          <w:rFonts w:ascii="Times New Roman" w:hAnsi="Times New Roman" w:cs="Times New Roman"/>
          <w:sz w:val="20"/>
          <w:lang w:val="en-GB"/>
        </w:rPr>
        <w:instrText xml:space="preserve"> ADDIN EN.CITE.DATA </w:instrText>
      </w:r>
      <w:r w:rsidR="00A64271">
        <w:rPr>
          <w:rFonts w:ascii="Times New Roman" w:hAnsi="Times New Roman" w:cs="Times New Roman"/>
          <w:sz w:val="20"/>
          <w:lang w:val="en-GB"/>
        </w:rPr>
      </w:r>
      <w:r w:rsidR="00A64271">
        <w:rPr>
          <w:rFonts w:ascii="Times New Roman" w:hAnsi="Times New Roman" w:cs="Times New Roman"/>
          <w:sz w:val="20"/>
          <w:lang w:val="en-GB"/>
        </w:rPr>
        <w:fldChar w:fldCharType="end"/>
      </w:r>
      <w:r w:rsidR="00A64271">
        <w:rPr>
          <w:rFonts w:ascii="Times New Roman" w:hAnsi="Times New Roman" w:cs="Times New Roman"/>
          <w:sz w:val="20"/>
          <w:lang w:val="en-GB"/>
        </w:rPr>
      </w:r>
      <w:r w:rsidR="00A64271">
        <w:rPr>
          <w:rFonts w:ascii="Times New Roman" w:hAnsi="Times New Roman" w:cs="Times New Roman"/>
          <w:sz w:val="20"/>
          <w:lang w:val="en-GB"/>
        </w:rPr>
        <w:fldChar w:fldCharType="separate"/>
      </w:r>
      <w:r w:rsidR="00A64271">
        <w:rPr>
          <w:rFonts w:ascii="Times New Roman" w:hAnsi="Times New Roman" w:cs="Times New Roman"/>
          <w:noProof/>
          <w:sz w:val="20"/>
          <w:lang w:val="en-GB"/>
        </w:rPr>
        <w:t>[</w:t>
      </w:r>
      <w:hyperlink w:anchor="_ENREF_3" w:tooltip="Ultsch, 2011 #31" w:history="1">
        <w:r w:rsidR="006A35C2">
          <w:rPr>
            <w:rFonts w:ascii="Times New Roman" w:hAnsi="Times New Roman" w:cs="Times New Roman"/>
            <w:noProof/>
            <w:sz w:val="20"/>
            <w:lang w:val="en-GB"/>
          </w:rPr>
          <w:t>3</w:t>
        </w:r>
      </w:hyperlink>
      <w:r w:rsidR="00A64271">
        <w:rPr>
          <w:rFonts w:ascii="Times New Roman" w:hAnsi="Times New Roman" w:cs="Times New Roman"/>
          <w:noProof/>
          <w:sz w:val="20"/>
          <w:lang w:val="en-GB"/>
        </w:rPr>
        <w:t xml:space="preserve">, </w:t>
      </w:r>
      <w:hyperlink w:anchor="_ENREF_4" w:tooltip="Ultsch, 2012 #32" w:history="1">
        <w:r w:rsidR="006A35C2">
          <w:rPr>
            <w:rFonts w:ascii="Times New Roman" w:hAnsi="Times New Roman" w:cs="Times New Roman"/>
            <w:noProof/>
            <w:sz w:val="20"/>
            <w:lang w:val="en-GB"/>
          </w:rPr>
          <w:t>4</w:t>
        </w:r>
      </w:hyperlink>
      <w:r w:rsidR="00A64271">
        <w:rPr>
          <w:rFonts w:ascii="Times New Roman" w:hAnsi="Times New Roman" w:cs="Times New Roman"/>
          <w:noProof/>
          <w:sz w:val="20"/>
          <w:lang w:val="en-GB"/>
        </w:rPr>
        <w:t>]</w:t>
      </w:r>
      <w:r w:rsidR="00A64271">
        <w:rPr>
          <w:rFonts w:ascii="Times New Roman" w:hAnsi="Times New Roman" w:cs="Times New Roman"/>
          <w:sz w:val="20"/>
          <w:lang w:val="en-GB"/>
        </w:rPr>
        <w:fldChar w:fldCharType="end"/>
      </w:r>
      <w:r w:rsidRPr="00CB1434">
        <w:rPr>
          <w:rFonts w:ascii="Times New Roman" w:hAnsi="Times New Roman" w:cs="Times New Roman"/>
          <w:sz w:val="20"/>
          <w:lang w:val="en-GB"/>
        </w:rPr>
        <w:t>; SHI = statutory health insurance)</w:t>
      </w:r>
    </w:p>
    <w:p w14:paraId="160606EB" w14:textId="42B14001" w:rsidR="00CB1434" w:rsidRDefault="00A64271" w:rsidP="002B0E69">
      <w:pPr>
        <w:pStyle w:val="berschrift3"/>
        <w:spacing w:before="0" w:after="200" w:line="276" w:lineRule="auto"/>
        <w:jc w:val="both"/>
        <w:rPr>
          <w:rFonts w:eastAsiaTheme="minorHAnsi" w:cs="Times New Roman"/>
          <w:b w:val="0"/>
          <w:bCs w:val="0"/>
          <w:sz w:val="20"/>
          <w:lang w:val="en-GB" w:eastAsia="de-DE"/>
        </w:rPr>
      </w:pPr>
      <w:r w:rsidRPr="00A64271">
        <w:rPr>
          <w:rFonts w:eastAsiaTheme="minorHAnsi" w:cs="Times New Roman"/>
          <w:b w:val="0"/>
          <w:bCs w:val="0"/>
          <w:sz w:val="20"/>
          <w:lang w:val="en-GB" w:eastAsia="de-DE"/>
        </w:rPr>
        <w:t xml:space="preserve">Unfortunately, there </w:t>
      </w:r>
      <w:r w:rsidR="00AB4000">
        <w:rPr>
          <w:rFonts w:eastAsiaTheme="minorHAnsi" w:cs="Times New Roman"/>
          <w:b w:val="0"/>
          <w:bCs w:val="0"/>
          <w:sz w:val="20"/>
          <w:lang w:val="en-GB" w:eastAsia="de-DE"/>
        </w:rPr>
        <w:t>are</w:t>
      </w:r>
      <w:r w:rsidR="00AB4000" w:rsidRPr="00A64271">
        <w:rPr>
          <w:rFonts w:eastAsiaTheme="minorHAnsi" w:cs="Times New Roman"/>
          <w:b w:val="0"/>
          <w:bCs w:val="0"/>
          <w:sz w:val="20"/>
          <w:lang w:val="en-GB" w:eastAsia="de-DE"/>
        </w:rPr>
        <w:t xml:space="preserve"> </w:t>
      </w:r>
      <w:r w:rsidRPr="00A64271">
        <w:rPr>
          <w:rFonts w:eastAsiaTheme="minorHAnsi" w:cs="Times New Roman"/>
          <w:b w:val="0"/>
          <w:bCs w:val="0"/>
          <w:sz w:val="20"/>
          <w:lang w:val="en-GB" w:eastAsia="de-DE"/>
        </w:rPr>
        <w:t>not much more data about varicella or herpes zoster cases available in Germany.</w:t>
      </w:r>
      <w:r w:rsidR="005517EC">
        <w:rPr>
          <w:rFonts w:eastAsiaTheme="minorHAnsi" w:cs="Times New Roman"/>
          <w:b w:val="0"/>
          <w:bCs w:val="0"/>
          <w:sz w:val="20"/>
          <w:lang w:val="en-GB" w:eastAsia="de-DE"/>
        </w:rPr>
        <w:t xml:space="preserve"> Including the data already mentioned there are two data sources</w:t>
      </w:r>
      <w:r w:rsidR="00C0645A">
        <w:rPr>
          <w:rFonts w:eastAsiaTheme="minorHAnsi" w:cs="Times New Roman"/>
          <w:b w:val="0"/>
          <w:bCs w:val="0"/>
          <w:sz w:val="20"/>
          <w:lang w:val="en-GB" w:eastAsia="de-DE"/>
        </w:rPr>
        <w:t xml:space="preserve"> </w:t>
      </w:r>
      <w:r w:rsidR="005517EC" w:rsidRPr="005517EC">
        <w:rPr>
          <w:rFonts w:eastAsiaTheme="minorHAnsi" w:cs="Times New Roman"/>
          <w:b w:val="0"/>
          <w:bCs w:val="0"/>
          <w:sz w:val="20"/>
          <w:lang w:val="en-GB" w:eastAsia="de-DE"/>
        </w:rPr>
        <w:t xml:space="preserve">about </w:t>
      </w:r>
      <w:proofErr w:type="spellStart"/>
      <w:r w:rsidR="005517EC" w:rsidRPr="005517EC">
        <w:rPr>
          <w:rFonts w:eastAsiaTheme="minorHAnsi" w:cs="Times New Roman"/>
          <w:b w:val="0"/>
          <w:bCs w:val="0"/>
          <w:sz w:val="20"/>
          <w:lang w:val="en-GB" w:eastAsia="de-DE"/>
        </w:rPr>
        <w:t>seroprevalence</w:t>
      </w:r>
      <w:proofErr w:type="spellEnd"/>
      <w:r w:rsidR="005517EC" w:rsidRPr="005517EC">
        <w:rPr>
          <w:rFonts w:eastAsiaTheme="minorHAnsi" w:cs="Times New Roman"/>
          <w:b w:val="0"/>
          <w:bCs w:val="0"/>
          <w:sz w:val="20"/>
          <w:lang w:val="en-GB" w:eastAsia="de-DE"/>
        </w:rPr>
        <w:t xml:space="preserve"> of varicella</w:t>
      </w:r>
      <w:r w:rsidR="005517EC" w:rsidRPr="005517EC">
        <w:rPr>
          <w:rFonts w:eastAsiaTheme="minorHAnsi" w:cs="Times New Roman"/>
          <w:b w:val="0"/>
          <w:bCs w:val="0"/>
          <w:sz w:val="20"/>
          <w:lang w:val="en-GB" w:eastAsia="de-DE"/>
        </w:rPr>
        <w:fldChar w:fldCharType="begin">
          <w:fldData xml:space="preserve">PEVuZE5vdGU+PENpdGU+PEF1dGhvcj5XdXR6bGVyPC9BdXRob3I+PFllYXI+MjAwMTwvWWVhcj48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</w:fldData>
        </w:fldChar>
      </w:r>
      <w:r w:rsidR="00C31F60">
        <w:rPr>
          <w:rFonts w:eastAsiaTheme="minorHAnsi" w:cs="Times New Roman"/>
          <w:b w:val="0"/>
          <w:bCs w:val="0"/>
          <w:sz w:val="20"/>
          <w:lang w:val="en-GB" w:eastAsia="de-DE"/>
        </w:rPr>
        <w:instrText xml:space="preserve"> ADDIN EN.CITE </w:instrText>
      </w:r>
      <w:r w:rsidR="00C31F60">
        <w:rPr>
          <w:rFonts w:eastAsiaTheme="minorHAnsi" w:cs="Times New Roman"/>
          <w:b w:val="0"/>
          <w:bCs w:val="0"/>
          <w:sz w:val="20"/>
          <w:lang w:val="en-GB" w:eastAsia="de-DE"/>
        </w:rPr>
        <w:fldChar w:fldCharType="begin">
          <w:fldData xml:space="preserve">PEVuZE5vdGU+PENpdGU+PEF1dGhvcj5XdXR6bGVyPC9BdXRob3I+PFllYXI+MjAwMTwvWWVhcj48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</w:fldData>
        </w:fldChar>
      </w:r>
      <w:r w:rsidR="00C31F60">
        <w:rPr>
          <w:rFonts w:eastAsiaTheme="minorHAnsi" w:cs="Times New Roman"/>
          <w:b w:val="0"/>
          <w:bCs w:val="0"/>
          <w:sz w:val="20"/>
          <w:lang w:val="en-GB" w:eastAsia="de-DE"/>
        </w:rPr>
        <w:instrText xml:space="preserve"> ADDIN EN.CITE.DATA </w:instrText>
      </w:r>
      <w:r w:rsidR="00C31F60">
        <w:rPr>
          <w:rFonts w:eastAsiaTheme="minorHAnsi" w:cs="Times New Roman"/>
          <w:b w:val="0"/>
          <w:bCs w:val="0"/>
          <w:sz w:val="20"/>
          <w:lang w:val="en-GB" w:eastAsia="de-DE"/>
        </w:rPr>
      </w:r>
      <w:r w:rsidR="00C31F60">
        <w:rPr>
          <w:rFonts w:eastAsiaTheme="minorHAnsi" w:cs="Times New Roman"/>
          <w:b w:val="0"/>
          <w:bCs w:val="0"/>
          <w:sz w:val="20"/>
          <w:lang w:val="en-GB" w:eastAsia="de-DE"/>
        </w:rPr>
        <w:fldChar w:fldCharType="end"/>
      </w:r>
      <w:r w:rsidR="005517EC" w:rsidRPr="005517EC">
        <w:rPr>
          <w:rFonts w:eastAsiaTheme="minorHAnsi" w:cs="Times New Roman"/>
          <w:b w:val="0"/>
          <w:bCs w:val="0"/>
          <w:sz w:val="20"/>
          <w:lang w:val="en-GB" w:eastAsia="de-DE"/>
        </w:rPr>
      </w:r>
      <w:r w:rsidR="005517EC" w:rsidRPr="005517EC">
        <w:rPr>
          <w:rFonts w:eastAsiaTheme="minorHAnsi" w:cs="Times New Roman"/>
          <w:b w:val="0"/>
          <w:bCs w:val="0"/>
          <w:sz w:val="20"/>
          <w:lang w:val="en-GB" w:eastAsia="de-DE"/>
        </w:rPr>
        <w:fldChar w:fldCharType="separate"/>
      </w:r>
      <w:r w:rsidR="00C31F60">
        <w:rPr>
          <w:rFonts w:eastAsiaTheme="minorHAnsi" w:cs="Times New Roman"/>
          <w:b w:val="0"/>
          <w:bCs w:val="0"/>
          <w:sz w:val="20"/>
          <w:lang w:val="en-GB" w:eastAsia="de-DE"/>
        </w:rPr>
        <w:t>[</w:t>
      </w:r>
      <w:hyperlink w:anchor="_ENREF_2" w:tooltip="Wutzler, 2001 #14" w:history="1">
        <w:r w:rsidR="006A35C2">
          <w:rPr>
            <w:rFonts w:eastAsiaTheme="minorHAnsi" w:cs="Times New Roman"/>
            <w:b w:val="0"/>
            <w:bCs w:val="0"/>
            <w:sz w:val="20"/>
            <w:lang w:val="en-GB" w:eastAsia="de-DE"/>
          </w:rPr>
          <w:t>2</w:t>
        </w:r>
      </w:hyperlink>
      <w:r w:rsidR="00C31F60">
        <w:rPr>
          <w:rFonts w:eastAsiaTheme="minorHAnsi" w:cs="Times New Roman"/>
          <w:b w:val="0"/>
          <w:bCs w:val="0"/>
          <w:sz w:val="20"/>
          <w:lang w:val="en-GB" w:eastAsia="de-DE"/>
        </w:rPr>
        <w:t xml:space="preserve">, </w:t>
      </w:r>
      <w:hyperlink w:anchor="_ENREF_23" w:tooltip=", 2003 #357" w:history="1">
        <w:r w:rsidR="006A35C2">
          <w:rPr>
            <w:rFonts w:eastAsiaTheme="minorHAnsi" w:cs="Times New Roman"/>
            <w:b w:val="0"/>
            <w:bCs w:val="0"/>
            <w:sz w:val="20"/>
            <w:lang w:val="en-GB" w:eastAsia="de-DE"/>
          </w:rPr>
          <w:t>23</w:t>
        </w:r>
      </w:hyperlink>
      <w:r w:rsidR="00C31F60">
        <w:rPr>
          <w:rFonts w:eastAsiaTheme="minorHAnsi" w:cs="Times New Roman"/>
          <w:b w:val="0"/>
          <w:bCs w:val="0"/>
          <w:sz w:val="20"/>
          <w:lang w:val="en-GB" w:eastAsia="de-DE"/>
        </w:rPr>
        <w:t>]</w:t>
      </w:r>
      <w:r w:rsidR="005517EC" w:rsidRPr="005517EC">
        <w:rPr>
          <w:rFonts w:eastAsiaTheme="minorHAnsi" w:cs="Times New Roman"/>
          <w:b w:val="0"/>
          <w:bCs w:val="0"/>
          <w:sz w:val="20"/>
          <w:lang w:val="en-GB" w:eastAsia="de-DE"/>
        </w:rPr>
        <w:fldChar w:fldCharType="end"/>
      </w:r>
      <w:r w:rsidR="005517EC" w:rsidRPr="005517EC">
        <w:rPr>
          <w:rFonts w:eastAsiaTheme="minorHAnsi" w:cs="Times New Roman"/>
          <w:b w:val="0"/>
          <w:bCs w:val="0"/>
          <w:sz w:val="20"/>
          <w:lang w:val="en-GB" w:eastAsia="de-DE"/>
        </w:rPr>
        <w:t xml:space="preserve"> in </w:t>
      </w:r>
      <w:r w:rsidR="003C24B7">
        <w:rPr>
          <w:rFonts w:eastAsiaTheme="minorHAnsi" w:cs="Times New Roman"/>
          <w:b w:val="0"/>
          <w:bCs w:val="0"/>
          <w:sz w:val="20"/>
          <w:lang w:val="en-GB" w:eastAsia="de-DE"/>
        </w:rPr>
        <w:t xml:space="preserve">the </w:t>
      </w:r>
      <w:r w:rsidR="005517EC" w:rsidRPr="005517EC">
        <w:rPr>
          <w:rFonts w:eastAsiaTheme="minorHAnsi" w:cs="Times New Roman"/>
          <w:b w:val="0"/>
          <w:bCs w:val="0"/>
          <w:sz w:val="20"/>
          <w:lang w:val="en-GB" w:eastAsia="de-DE"/>
        </w:rPr>
        <w:t xml:space="preserve">pre-vaccination era </w:t>
      </w:r>
      <w:r w:rsidR="009636F1">
        <w:rPr>
          <w:rFonts w:eastAsiaTheme="minorHAnsi" w:cs="Times New Roman"/>
          <w:b w:val="0"/>
          <w:bCs w:val="0"/>
          <w:sz w:val="20"/>
          <w:lang w:val="en-GB" w:eastAsia="de-DE"/>
        </w:rPr>
        <w:t>as well as</w:t>
      </w:r>
      <w:r w:rsidR="009636F1" w:rsidRPr="005517EC">
        <w:rPr>
          <w:rFonts w:eastAsiaTheme="minorHAnsi" w:cs="Times New Roman"/>
          <w:b w:val="0"/>
          <w:bCs w:val="0"/>
          <w:sz w:val="20"/>
          <w:lang w:val="en-GB" w:eastAsia="de-DE"/>
        </w:rPr>
        <w:t xml:space="preserve"> </w:t>
      </w:r>
      <w:r w:rsidR="005517EC" w:rsidRPr="005517EC">
        <w:rPr>
          <w:rFonts w:eastAsiaTheme="minorHAnsi" w:cs="Times New Roman"/>
          <w:b w:val="0"/>
          <w:bCs w:val="0"/>
          <w:sz w:val="20"/>
          <w:lang w:val="en-GB" w:eastAsia="de-DE"/>
        </w:rPr>
        <w:t>publication</w:t>
      </w:r>
      <w:r w:rsidR="009636F1">
        <w:rPr>
          <w:rFonts w:eastAsiaTheme="minorHAnsi" w:cs="Times New Roman"/>
          <w:b w:val="0"/>
          <w:bCs w:val="0"/>
          <w:sz w:val="20"/>
          <w:lang w:val="en-GB" w:eastAsia="de-DE"/>
        </w:rPr>
        <w:t>s</w:t>
      </w:r>
      <w:r w:rsidR="005517EC" w:rsidRPr="005517EC">
        <w:rPr>
          <w:rFonts w:eastAsiaTheme="minorHAnsi" w:cs="Times New Roman"/>
          <w:b w:val="0"/>
          <w:bCs w:val="0"/>
          <w:sz w:val="20"/>
          <w:lang w:val="en-GB" w:eastAsia="de-DE"/>
        </w:rPr>
        <w:t xml:space="preserve"> evaluating incidence of herpes zoster with the help of health insurance data reporting almost identical age and sex-specific HZ incidence rates; all of them monitor the same time period (2004 to 2009) after vaccination </w:t>
      </w:r>
      <w:r w:rsidR="005517EC" w:rsidRPr="005517EC">
        <w:rPr>
          <w:rFonts w:eastAsiaTheme="minorHAnsi" w:cs="Times New Roman"/>
          <w:b w:val="0"/>
          <w:bCs w:val="0"/>
          <w:sz w:val="20"/>
          <w:lang w:val="en-GB" w:eastAsia="de-DE"/>
        </w:rPr>
        <w:fldChar w:fldCharType="begin">
          <w:fldData xml:space="preserve">PEVuZE5vdGU+PENpdGU+PEF1dGhvcj5VbHRzY2g8L0F1dGhvcj48WWVhcj4yMDEyPC9ZZWFyPjxS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</w:fldData>
        </w:fldChar>
      </w:r>
      <w:r w:rsidR="00C31F60">
        <w:rPr>
          <w:rFonts w:eastAsiaTheme="minorHAnsi" w:cs="Times New Roman"/>
          <w:b w:val="0"/>
          <w:bCs w:val="0"/>
          <w:sz w:val="20"/>
          <w:lang w:val="en-GB" w:eastAsia="de-DE"/>
        </w:rPr>
        <w:instrText xml:space="preserve"> ADDIN EN.CITE </w:instrText>
      </w:r>
      <w:r w:rsidR="00C31F60">
        <w:rPr>
          <w:rFonts w:eastAsiaTheme="minorHAnsi" w:cs="Times New Roman"/>
          <w:b w:val="0"/>
          <w:bCs w:val="0"/>
          <w:sz w:val="20"/>
          <w:lang w:val="en-GB" w:eastAsia="de-DE"/>
        </w:rPr>
        <w:fldChar w:fldCharType="begin">
          <w:fldData xml:space="preserve">PEVuZE5vdGU+PENpdGU+PEF1dGhvcj5VbHRzY2g8L0F1dGhvcj48WWVhcj4yMDEyPC9ZZWFyPjxS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</w:fldData>
        </w:fldChar>
      </w:r>
      <w:r w:rsidR="00C31F60">
        <w:rPr>
          <w:rFonts w:eastAsiaTheme="minorHAnsi" w:cs="Times New Roman"/>
          <w:b w:val="0"/>
          <w:bCs w:val="0"/>
          <w:sz w:val="20"/>
          <w:lang w:val="en-GB" w:eastAsia="de-DE"/>
        </w:rPr>
        <w:instrText xml:space="preserve"> ADDIN EN.CITE.DATA </w:instrText>
      </w:r>
      <w:r w:rsidR="00C31F60">
        <w:rPr>
          <w:rFonts w:eastAsiaTheme="minorHAnsi" w:cs="Times New Roman"/>
          <w:b w:val="0"/>
          <w:bCs w:val="0"/>
          <w:sz w:val="20"/>
          <w:lang w:val="en-GB" w:eastAsia="de-DE"/>
        </w:rPr>
      </w:r>
      <w:r w:rsidR="00C31F60">
        <w:rPr>
          <w:rFonts w:eastAsiaTheme="minorHAnsi" w:cs="Times New Roman"/>
          <w:b w:val="0"/>
          <w:bCs w:val="0"/>
          <w:sz w:val="20"/>
          <w:lang w:val="en-GB" w:eastAsia="de-DE"/>
        </w:rPr>
        <w:fldChar w:fldCharType="end"/>
      </w:r>
      <w:r w:rsidR="005517EC" w:rsidRPr="005517EC">
        <w:rPr>
          <w:rFonts w:eastAsiaTheme="minorHAnsi" w:cs="Times New Roman"/>
          <w:b w:val="0"/>
          <w:bCs w:val="0"/>
          <w:sz w:val="20"/>
          <w:lang w:val="en-GB" w:eastAsia="de-DE"/>
        </w:rPr>
      </w:r>
      <w:r w:rsidR="005517EC" w:rsidRPr="005517EC">
        <w:rPr>
          <w:rFonts w:eastAsiaTheme="minorHAnsi" w:cs="Times New Roman"/>
          <w:b w:val="0"/>
          <w:bCs w:val="0"/>
          <w:sz w:val="20"/>
          <w:lang w:val="en-GB" w:eastAsia="de-DE"/>
        </w:rPr>
        <w:fldChar w:fldCharType="separate"/>
      </w:r>
      <w:r w:rsidR="00C31F60">
        <w:rPr>
          <w:rFonts w:eastAsiaTheme="minorHAnsi" w:cs="Times New Roman"/>
          <w:b w:val="0"/>
          <w:bCs w:val="0"/>
          <w:sz w:val="20"/>
          <w:lang w:val="en-GB" w:eastAsia="de-DE"/>
        </w:rPr>
        <w:t>[</w:t>
      </w:r>
      <w:hyperlink w:anchor="_ENREF_3" w:tooltip="Ultsch, 2011 #31" w:history="1">
        <w:r w:rsidR="006A35C2">
          <w:rPr>
            <w:rFonts w:eastAsiaTheme="minorHAnsi" w:cs="Times New Roman"/>
            <w:b w:val="0"/>
            <w:bCs w:val="0"/>
            <w:sz w:val="20"/>
            <w:lang w:val="en-GB" w:eastAsia="de-DE"/>
          </w:rPr>
          <w:t>3</w:t>
        </w:r>
      </w:hyperlink>
      <w:r w:rsidR="00C31F60">
        <w:rPr>
          <w:rFonts w:eastAsiaTheme="minorHAnsi" w:cs="Times New Roman"/>
          <w:b w:val="0"/>
          <w:bCs w:val="0"/>
          <w:sz w:val="20"/>
          <w:lang w:val="en-GB" w:eastAsia="de-DE"/>
        </w:rPr>
        <w:t xml:space="preserve">, </w:t>
      </w:r>
      <w:hyperlink w:anchor="_ENREF_4" w:tooltip="Ultsch, 2012 #32" w:history="1">
        <w:r w:rsidR="006A35C2">
          <w:rPr>
            <w:rFonts w:eastAsiaTheme="minorHAnsi" w:cs="Times New Roman"/>
            <w:b w:val="0"/>
            <w:bCs w:val="0"/>
            <w:sz w:val="20"/>
            <w:lang w:val="en-GB" w:eastAsia="de-DE"/>
          </w:rPr>
          <w:t>4</w:t>
        </w:r>
      </w:hyperlink>
      <w:r w:rsidR="00C31F60">
        <w:rPr>
          <w:rFonts w:eastAsiaTheme="minorHAnsi" w:cs="Times New Roman"/>
          <w:b w:val="0"/>
          <w:bCs w:val="0"/>
          <w:sz w:val="20"/>
          <w:lang w:val="en-GB" w:eastAsia="de-DE"/>
        </w:rPr>
        <w:t xml:space="preserve">, </w:t>
      </w:r>
      <w:hyperlink w:anchor="_ENREF_24" w:tooltip="Schiffner-Rohe, 2010 #75" w:history="1">
        <w:r w:rsidR="006A35C2">
          <w:rPr>
            <w:rFonts w:eastAsiaTheme="minorHAnsi" w:cs="Times New Roman"/>
            <w:b w:val="0"/>
            <w:bCs w:val="0"/>
            <w:sz w:val="20"/>
            <w:lang w:val="en-GB" w:eastAsia="de-DE"/>
          </w:rPr>
          <w:t>24</w:t>
        </w:r>
      </w:hyperlink>
      <w:r w:rsidR="00C31F60">
        <w:rPr>
          <w:rFonts w:eastAsiaTheme="minorHAnsi" w:cs="Times New Roman"/>
          <w:b w:val="0"/>
          <w:bCs w:val="0"/>
          <w:sz w:val="20"/>
          <w:lang w:val="en-GB" w:eastAsia="de-DE"/>
        </w:rPr>
        <w:t xml:space="preserve">, </w:t>
      </w:r>
      <w:hyperlink w:anchor="_ENREF_25" w:tooltip="Hillebrand, 2015 #408" w:history="1">
        <w:r w:rsidR="006A35C2">
          <w:rPr>
            <w:rFonts w:eastAsiaTheme="minorHAnsi" w:cs="Times New Roman"/>
            <w:b w:val="0"/>
            <w:bCs w:val="0"/>
            <w:sz w:val="20"/>
            <w:lang w:val="en-GB" w:eastAsia="de-DE"/>
          </w:rPr>
          <w:t>25</w:t>
        </w:r>
      </w:hyperlink>
      <w:r w:rsidR="00C31F60">
        <w:rPr>
          <w:rFonts w:eastAsiaTheme="minorHAnsi" w:cs="Times New Roman"/>
          <w:b w:val="0"/>
          <w:bCs w:val="0"/>
          <w:sz w:val="20"/>
          <w:lang w:val="en-GB" w:eastAsia="de-DE"/>
        </w:rPr>
        <w:t>]</w:t>
      </w:r>
      <w:r w:rsidR="005517EC" w:rsidRPr="005517EC">
        <w:rPr>
          <w:rFonts w:eastAsiaTheme="minorHAnsi" w:cs="Times New Roman"/>
          <w:b w:val="0"/>
          <w:bCs w:val="0"/>
          <w:sz w:val="20"/>
          <w:lang w:val="en-GB" w:eastAsia="de-DE"/>
        </w:rPr>
        <w:fldChar w:fldCharType="end"/>
      </w:r>
      <w:r w:rsidR="005517EC" w:rsidRPr="005517EC">
        <w:rPr>
          <w:rFonts w:eastAsiaTheme="minorHAnsi" w:cs="Times New Roman"/>
          <w:b w:val="0"/>
          <w:bCs w:val="0"/>
          <w:sz w:val="20"/>
          <w:lang w:val="en-GB" w:eastAsia="de-DE"/>
        </w:rPr>
        <w:t>.</w:t>
      </w:r>
    </w:p>
    <w:p w14:paraId="037F45A7" w14:textId="24F14201" w:rsidR="002816B8" w:rsidRPr="002816B8" w:rsidRDefault="002816B8" w:rsidP="002B0E69">
      <w:pPr>
        <w:jc w:val="both"/>
        <w:rPr>
          <w:rFonts w:ascii="Times New Roman" w:hAnsi="Times New Roman" w:cs="Times New Roman"/>
          <w:sz w:val="20"/>
          <w:lang w:val="en-GB" w:eastAsia="de-DE"/>
        </w:rPr>
      </w:pPr>
      <w:r w:rsidRPr="002816B8">
        <w:rPr>
          <w:rFonts w:ascii="Times New Roman" w:hAnsi="Times New Roman" w:cs="Times New Roman"/>
          <w:sz w:val="20"/>
          <w:lang w:val="en-GB" w:eastAsia="de-DE"/>
        </w:rPr>
        <w:t>The general problem is a lack of incidence data before the introduction of varicella vaccination. The only publication with varicella and herpes zoster incidence data before introduction of varicella vaccinat</w:t>
      </w:r>
      <w:r w:rsidR="002C306D">
        <w:rPr>
          <w:rFonts w:ascii="Times New Roman" w:hAnsi="Times New Roman" w:cs="Times New Roman"/>
          <w:sz w:val="20"/>
          <w:lang w:val="en-GB" w:eastAsia="de-DE"/>
        </w:rPr>
        <w:t>ion [26] recorded in outpatient</w:t>
      </w:r>
      <w:r w:rsidRPr="002816B8">
        <w:rPr>
          <w:rFonts w:ascii="Times New Roman" w:hAnsi="Times New Roman" w:cs="Times New Roman"/>
          <w:sz w:val="20"/>
          <w:lang w:val="en-GB" w:eastAsia="de-DE"/>
        </w:rPr>
        <w:t xml:space="preserve"> medical practices in a small town (1992 - 1993) suffers from methodological problems. </w:t>
      </w:r>
      <w:r w:rsidRPr="002816B8">
        <w:rPr>
          <w:rFonts w:ascii="Times New Roman" w:hAnsi="Times New Roman" w:cs="Times New Roman"/>
          <w:sz w:val="20"/>
          <w:lang w:val="en-GB" w:eastAsia="de-DE"/>
        </w:rPr>
        <w:lastRenderedPageBreak/>
        <w:t>Physician</w:t>
      </w:r>
      <w:r w:rsidR="00A14522">
        <w:rPr>
          <w:rFonts w:ascii="Times New Roman" w:hAnsi="Times New Roman" w:cs="Times New Roman"/>
          <w:sz w:val="20"/>
          <w:lang w:val="en-GB" w:eastAsia="de-DE"/>
        </w:rPr>
        <w:t>-</w:t>
      </w:r>
      <w:r w:rsidRPr="002816B8">
        <w:rPr>
          <w:rFonts w:ascii="Times New Roman" w:hAnsi="Times New Roman" w:cs="Times New Roman"/>
          <w:sz w:val="20"/>
          <w:lang w:val="en-GB" w:eastAsia="de-DE"/>
        </w:rPr>
        <w:t>reported v</w:t>
      </w:r>
      <w:r>
        <w:rPr>
          <w:rFonts w:ascii="Times New Roman" w:hAnsi="Times New Roman" w:cs="Times New Roman"/>
          <w:sz w:val="20"/>
          <w:lang w:val="en-GB" w:eastAsia="de-DE"/>
        </w:rPr>
        <w:t>aricella incidence was only half</w:t>
      </w:r>
      <w:r w:rsidRPr="002816B8">
        <w:rPr>
          <w:rFonts w:ascii="Times New Roman" w:hAnsi="Times New Roman" w:cs="Times New Roman"/>
          <w:sz w:val="20"/>
          <w:lang w:val="en-GB" w:eastAsia="de-DE"/>
        </w:rPr>
        <w:t xml:space="preserve"> of the rates necessary to fit observed </w:t>
      </w:r>
      <w:proofErr w:type="spellStart"/>
      <w:r w:rsidRPr="002816B8">
        <w:rPr>
          <w:rFonts w:ascii="Times New Roman" w:hAnsi="Times New Roman" w:cs="Times New Roman"/>
          <w:sz w:val="20"/>
          <w:lang w:val="en-GB" w:eastAsia="de-DE"/>
        </w:rPr>
        <w:t>seroprevalence</w:t>
      </w:r>
      <w:proofErr w:type="spellEnd"/>
      <w:r w:rsidRPr="002816B8">
        <w:rPr>
          <w:rFonts w:ascii="Times New Roman" w:hAnsi="Times New Roman" w:cs="Times New Roman"/>
          <w:sz w:val="20"/>
          <w:lang w:val="en-GB" w:eastAsia="de-DE"/>
        </w:rPr>
        <w:t xml:space="preserve"> data. Moreover, reported</w:t>
      </w:r>
      <w:r>
        <w:rPr>
          <w:rFonts w:ascii="Times New Roman" w:hAnsi="Times New Roman" w:cs="Times New Roman"/>
          <w:sz w:val="20"/>
          <w:lang w:val="en-GB" w:eastAsia="de-DE"/>
        </w:rPr>
        <w:t xml:space="preserve"> HZ incidence was less than half</w:t>
      </w:r>
      <w:r w:rsidRPr="002816B8">
        <w:rPr>
          <w:rFonts w:ascii="Times New Roman" w:hAnsi="Times New Roman" w:cs="Times New Roman"/>
          <w:sz w:val="20"/>
          <w:lang w:val="en-GB" w:eastAsia="de-DE"/>
        </w:rPr>
        <w:t xml:space="preserve"> of the rate reported in later studies. Most available data after vaccination is not processed, analysed or published. Current surveillance started after introduction of vaccination; health insurance data in Germany is only consistent since 2004, the year of introduction of varicella vaccination. </w:t>
      </w:r>
    </w:p>
    <w:p w14:paraId="72EAAAD3" w14:textId="449FD03D" w:rsidR="002816B8" w:rsidRDefault="002816B8" w:rsidP="002B0E69">
      <w:pPr>
        <w:jc w:val="both"/>
        <w:rPr>
          <w:rFonts w:ascii="Times New Roman" w:hAnsi="Times New Roman" w:cs="Times New Roman"/>
          <w:sz w:val="20"/>
          <w:lang w:val="en-GB" w:eastAsia="de-DE"/>
        </w:rPr>
      </w:pPr>
      <w:r w:rsidRPr="002816B8">
        <w:rPr>
          <w:rFonts w:ascii="Times New Roman" w:hAnsi="Times New Roman" w:cs="Times New Roman"/>
          <w:sz w:val="20"/>
          <w:lang w:val="en-GB" w:eastAsia="de-DE"/>
        </w:rPr>
        <w:t>Nevertheless annual hospitalization rates and mortality rates were recorded for varicella and herpes zoster since 2000, thus including time-periods before as well as after the introduction of varicella vaccination. However, these data are prone to time-dependent biases and provide inconsistent results. For example, the two sources of mortality rates for herpes zoster show different trends (A: principal diagnoses of all persons which die in hospital (strong increase), B: reason of death according to death certificate (constant)). In addition, similar to other countries there is a strong continuous increase of herpes zoster hospitalization rates across all recorded years (2000 - 2015) which does neither fit to an possible impact of varicella vaccination nor to demographic changes, indicating that there must be additional causes.</w:t>
      </w:r>
    </w:p>
    <w:p w14:paraId="2E81845D" w14:textId="77777777" w:rsidR="00CB1434" w:rsidRPr="002816B8" w:rsidRDefault="00CB1434" w:rsidP="002B0E69">
      <w:pPr>
        <w:pStyle w:val="berschrift3"/>
        <w:spacing w:line="276" w:lineRule="auto"/>
        <w:jc w:val="both"/>
        <w:rPr>
          <w:rFonts w:eastAsiaTheme="minorHAnsi" w:cs="Times New Roman"/>
          <w:b w:val="0"/>
          <w:bCs w:val="0"/>
          <w:sz w:val="20"/>
          <w:lang w:val="en-GB" w:eastAsia="de-DE"/>
        </w:rPr>
      </w:pPr>
    </w:p>
    <w:p w14:paraId="54D31CEF" w14:textId="37208C82" w:rsidR="00F76E89" w:rsidRPr="003F3B00" w:rsidRDefault="00CB1434" w:rsidP="002B0E69">
      <w:pPr>
        <w:pStyle w:val="berschrift3"/>
        <w:spacing w:line="276" w:lineRule="auto"/>
        <w:jc w:val="both"/>
        <w:rPr>
          <w:lang w:val="en-GB"/>
        </w:rPr>
      </w:pPr>
      <w:r>
        <w:rPr>
          <w:lang w:val="en-GB"/>
        </w:rPr>
        <w:t>5</w:t>
      </w:r>
      <w:r w:rsidR="00F70B11" w:rsidRPr="003F3B00">
        <w:rPr>
          <w:lang w:val="en-GB"/>
        </w:rPr>
        <w:t>.</w:t>
      </w:r>
      <w:r w:rsidR="00F76E89" w:rsidRPr="003F3B00">
        <w:rPr>
          <w:lang w:val="en-GB"/>
        </w:rPr>
        <w:t xml:space="preserve"> </w:t>
      </w:r>
      <w:r w:rsidR="00426E43" w:rsidRPr="003F3B00">
        <w:rPr>
          <w:lang w:val="en-GB"/>
        </w:rPr>
        <w:t>Effect</w:t>
      </w:r>
      <w:r w:rsidR="00B353EA" w:rsidRPr="003F3B00">
        <w:rPr>
          <w:lang w:val="en-GB"/>
        </w:rPr>
        <w:t>s</w:t>
      </w:r>
      <w:r w:rsidR="00426E43" w:rsidRPr="003F3B00">
        <w:rPr>
          <w:lang w:val="en-GB"/>
        </w:rPr>
        <w:t xml:space="preserve"> of the demographic change on contact patterns </w:t>
      </w:r>
    </w:p>
    <w:p w14:paraId="4209CCB3" w14:textId="567DD975" w:rsidR="00EF5404" w:rsidRPr="003F3B00" w:rsidRDefault="00DA51CF" w:rsidP="002B0E69">
      <w:pPr>
        <w:jc w:val="both"/>
        <w:rPr>
          <w:rFonts w:ascii="Times New Roman" w:hAnsi="Times New Roman" w:cs="Times New Roman"/>
          <w:sz w:val="20"/>
          <w:lang w:val="en-GB" w:eastAsia="de-DE"/>
        </w:rPr>
      </w:pPr>
      <w:r w:rsidRPr="003F3B00">
        <w:rPr>
          <w:rFonts w:ascii="Times New Roman" w:hAnsi="Times New Roman" w:cs="Times New Roman"/>
          <w:sz w:val="20"/>
          <w:lang w:val="en-GB" w:eastAsia="de-DE"/>
        </w:rPr>
        <w:t>Due to demographic changes, the number of children is expected to be almost halved whereas the number of older persons more than doubles</w:t>
      </w:r>
      <w:r w:rsidR="002E20F4">
        <w:rPr>
          <w:rFonts w:ascii="Times New Roman" w:hAnsi="Times New Roman" w:cs="Times New Roman"/>
          <w:sz w:val="20"/>
          <w:lang w:val="en-GB" w:eastAsia="de-DE"/>
        </w:rPr>
        <w:t xml:space="preserve"> until 2060</w:t>
      </w:r>
      <w:r w:rsidRPr="003F3B00">
        <w:rPr>
          <w:rFonts w:ascii="Times New Roman" w:hAnsi="Times New Roman" w:cs="Times New Roman"/>
          <w:sz w:val="20"/>
          <w:lang w:val="en-GB" w:eastAsia="de-DE"/>
        </w:rPr>
        <w:t xml:space="preserve">. </w:t>
      </w:r>
      <w:r w:rsidR="00964122" w:rsidRPr="003F3B00">
        <w:rPr>
          <w:rFonts w:ascii="Times New Roman" w:hAnsi="Times New Roman" w:cs="Times New Roman"/>
          <w:sz w:val="20"/>
          <w:lang w:val="en-GB" w:eastAsia="de-DE"/>
        </w:rPr>
        <w:t>D</w:t>
      </w:r>
      <w:r w:rsidR="00EF5404" w:rsidRPr="003F3B00">
        <w:rPr>
          <w:rFonts w:ascii="Times New Roman" w:hAnsi="Times New Roman" w:cs="Times New Roman"/>
          <w:sz w:val="20"/>
          <w:lang w:val="en-GB" w:eastAsia="de-DE"/>
        </w:rPr>
        <w:t xml:space="preserve">ue to </w:t>
      </w:r>
      <w:r w:rsidR="00253688" w:rsidRPr="003F3B00">
        <w:rPr>
          <w:rFonts w:ascii="Times New Roman" w:hAnsi="Times New Roman" w:cs="Times New Roman"/>
          <w:sz w:val="20"/>
          <w:lang w:val="en-GB" w:eastAsia="de-DE"/>
        </w:rPr>
        <w:t xml:space="preserve">the balancing of contacts </w:t>
      </w:r>
      <w:r w:rsidR="00B353EA" w:rsidRPr="003F3B00">
        <w:rPr>
          <w:rFonts w:ascii="Times New Roman" w:hAnsi="Times New Roman" w:cs="Times New Roman"/>
          <w:sz w:val="20"/>
          <w:lang w:val="en-GB" w:eastAsia="de-DE"/>
        </w:rPr>
        <w:t xml:space="preserve">using </w:t>
      </w:r>
      <w:r w:rsidR="00253688" w:rsidRPr="003F3B00">
        <w:rPr>
          <w:rFonts w:ascii="Times New Roman" w:hAnsi="Times New Roman" w:cs="Times New Roman"/>
          <w:sz w:val="20"/>
          <w:lang w:val="en-GB" w:eastAsia="de-DE"/>
        </w:rPr>
        <w:t>the square</w:t>
      </w:r>
      <w:r w:rsidR="00964122" w:rsidRPr="003F3B00">
        <w:rPr>
          <w:rFonts w:ascii="Times New Roman" w:hAnsi="Times New Roman" w:cs="Times New Roman"/>
          <w:sz w:val="20"/>
          <w:lang w:val="en-GB" w:eastAsia="de-DE"/>
        </w:rPr>
        <w:t xml:space="preserve"> root</w:t>
      </w:r>
      <w:r w:rsidR="00B353EA" w:rsidRPr="003F3B00">
        <w:rPr>
          <w:rFonts w:ascii="Times New Roman" w:hAnsi="Times New Roman" w:cs="Times New Roman"/>
          <w:sz w:val="20"/>
          <w:lang w:val="en-GB" w:eastAsia="de-DE"/>
        </w:rPr>
        <w:t>,</w:t>
      </w:r>
      <w:r w:rsidR="00253688" w:rsidRPr="003F3B00">
        <w:rPr>
          <w:rFonts w:ascii="Times New Roman" w:hAnsi="Times New Roman" w:cs="Times New Roman"/>
          <w:sz w:val="20"/>
          <w:lang w:val="en-GB" w:eastAsia="de-DE"/>
        </w:rPr>
        <w:t xml:space="preserve"> </w:t>
      </w:r>
      <w:r w:rsidR="00964122" w:rsidRPr="003F3B00">
        <w:rPr>
          <w:rFonts w:ascii="Times New Roman" w:hAnsi="Times New Roman" w:cs="Times New Roman"/>
          <w:sz w:val="20"/>
          <w:lang w:val="en-GB" w:eastAsia="de-DE"/>
        </w:rPr>
        <w:t>the contacts from older persons to children almost halve while contacts from children to older person double (</w:t>
      </w:r>
      <w:r w:rsidR="00A00034" w:rsidRPr="003F3B00">
        <w:rPr>
          <w:rFonts w:ascii="Times New Roman" w:hAnsi="Times New Roman" w:cs="Times New Roman"/>
          <w:sz w:val="20"/>
          <w:lang w:val="en-GB" w:eastAsia="de-DE"/>
        </w:rPr>
        <w:t xml:space="preserve">see </w:t>
      </w:r>
      <w:r w:rsidR="000B2AD6" w:rsidRPr="003F3B00">
        <w:rPr>
          <w:rFonts w:ascii="Times New Roman" w:hAnsi="Times New Roman" w:cs="Times New Roman"/>
          <w:sz w:val="20"/>
          <w:lang w:val="en-GB" w:eastAsia="de-DE"/>
        </w:rPr>
        <w:t>Figure</w:t>
      </w:r>
      <w:r w:rsidR="002C306D">
        <w:rPr>
          <w:rFonts w:ascii="Times New Roman" w:hAnsi="Times New Roman" w:cs="Times New Roman"/>
          <w:sz w:val="20"/>
          <w:lang w:val="en-GB" w:eastAsia="de-DE"/>
        </w:rPr>
        <w:t xml:space="preserve"> S</w:t>
      </w:r>
      <w:r w:rsidR="00DE40CF">
        <w:rPr>
          <w:rFonts w:ascii="Times New Roman" w:hAnsi="Times New Roman" w:cs="Times New Roman"/>
          <w:sz w:val="20"/>
          <w:lang w:val="en-GB" w:eastAsia="de-DE"/>
        </w:rPr>
        <w:t>4</w:t>
      </w:r>
      <w:r w:rsidR="002C306D">
        <w:rPr>
          <w:rFonts w:ascii="Times New Roman" w:hAnsi="Times New Roman" w:cs="Times New Roman"/>
          <w:sz w:val="20"/>
          <w:lang w:val="en-GB" w:eastAsia="de-DE"/>
        </w:rPr>
        <w:t>). Middle-</w:t>
      </w:r>
      <w:r w:rsidR="00964122" w:rsidRPr="003F3B00">
        <w:rPr>
          <w:rFonts w:ascii="Times New Roman" w:hAnsi="Times New Roman" w:cs="Times New Roman"/>
          <w:sz w:val="20"/>
          <w:lang w:val="en-GB" w:eastAsia="de-DE"/>
        </w:rPr>
        <w:t>aged persons have slightly less contacts with children and more contact s with the elderly.</w:t>
      </w:r>
      <w:r w:rsidR="00C0645A">
        <w:rPr>
          <w:rFonts w:ascii="Times New Roman" w:hAnsi="Times New Roman" w:cs="Times New Roman"/>
          <w:sz w:val="20"/>
          <w:lang w:val="en-GB" w:eastAsia="de-DE"/>
        </w:rPr>
        <w:t xml:space="preserve"> </w:t>
      </w:r>
      <w:r w:rsidR="00EF5404" w:rsidRPr="003F3B00">
        <w:rPr>
          <w:rFonts w:ascii="Times New Roman" w:hAnsi="Times New Roman" w:cs="Times New Roman"/>
          <w:sz w:val="20"/>
          <w:lang w:val="en-GB" w:eastAsia="de-DE"/>
        </w:rPr>
        <w:t xml:space="preserve"> </w:t>
      </w:r>
    </w:p>
    <w:p w14:paraId="0CFEBAA2" w14:textId="77777777" w:rsidR="00426E43" w:rsidRPr="003F3B00" w:rsidRDefault="00F76E89" w:rsidP="002B0E69">
      <w:pPr>
        <w:keepNext/>
        <w:jc w:val="both"/>
        <w:rPr>
          <w:rFonts w:ascii="Times New Roman" w:hAnsi="Times New Roman" w:cs="Times New Roman"/>
          <w:lang w:val="en-GB"/>
        </w:rPr>
      </w:pPr>
      <w:r w:rsidRPr="003F3B00">
        <w:rPr>
          <w:rFonts w:ascii="Times New Roman" w:hAnsi="Times New Roman" w:cs="Times New Roman"/>
          <w:noProof/>
          <w:lang w:eastAsia="de-DE"/>
        </w:rPr>
        <w:drawing>
          <wp:inline distT="0" distB="0" distL="0" distR="0" wp14:anchorId="644A910F" wp14:editId="1BABEA2E">
            <wp:extent cx="3722914" cy="3610099"/>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6804" t="9897" r="25567" b="7997"/>
                    <a:stretch/>
                  </pic:blipFill>
                  <pic:spPr bwMode="auto">
                    <a:xfrm>
                      <a:off x="0" y="0"/>
                      <a:ext cx="3725023" cy="3612144"/>
                    </a:xfrm>
                    <a:prstGeom prst="rect">
                      <a:avLst/>
                    </a:prstGeom>
                    <a:ln>
                      <a:noFill/>
                    </a:ln>
                    <a:extLst>
                      <a:ext uri="{53640926-AAD7-44D8-BBD7-CCE9431645EC}">
                        <a14:shadowObscured xmlns:a14="http://schemas.microsoft.com/office/drawing/2010/main"/>
                      </a:ext>
                    </a:extLst>
                  </pic:spPr>
                </pic:pic>
              </a:graphicData>
            </a:graphic>
          </wp:inline>
        </w:drawing>
      </w:r>
    </w:p>
    <w:p w14:paraId="234A96E5" w14:textId="77777777" w:rsidR="00D765A4" w:rsidRPr="003F3B00" w:rsidRDefault="000B2AD6" w:rsidP="002B0E69">
      <w:pPr>
        <w:pStyle w:val="Beschriftung"/>
        <w:jc w:val="both"/>
        <w:rPr>
          <w:rFonts w:ascii="Times New Roman" w:hAnsi="Times New Roman" w:cs="Times New Roman"/>
          <w:sz w:val="20"/>
          <w:lang w:val="en-GB"/>
        </w:rPr>
      </w:pPr>
      <w:r w:rsidRPr="003F3B00">
        <w:rPr>
          <w:rFonts w:ascii="Times New Roman" w:hAnsi="Times New Roman" w:cs="Times New Roman"/>
          <w:sz w:val="20"/>
          <w:lang w:val="en-GB"/>
        </w:rPr>
        <w:t>Figure</w:t>
      </w:r>
      <w:r w:rsidR="00426E43" w:rsidRPr="003F3B00">
        <w:rPr>
          <w:rFonts w:ascii="Times New Roman" w:hAnsi="Times New Roman" w:cs="Times New Roman"/>
          <w:sz w:val="20"/>
          <w:lang w:val="en-GB"/>
        </w:rPr>
        <w:t xml:space="preserve"> </w:t>
      </w:r>
      <w:r w:rsidR="008368B5" w:rsidRPr="003F3B00">
        <w:rPr>
          <w:rFonts w:ascii="Times New Roman" w:hAnsi="Times New Roman" w:cs="Times New Roman"/>
          <w:sz w:val="20"/>
          <w:lang w:val="en-GB"/>
        </w:rPr>
        <w:t>S</w:t>
      </w:r>
      <w:r w:rsidR="00426E43" w:rsidRPr="003F3B00">
        <w:rPr>
          <w:rFonts w:ascii="Times New Roman" w:hAnsi="Times New Roman" w:cs="Times New Roman"/>
          <w:sz w:val="20"/>
          <w:lang w:val="en-GB"/>
        </w:rPr>
        <w:fldChar w:fldCharType="begin"/>
      </w:r>
      <w:r w:rsidR="00426E43" w:rsidRPr="003F3B00">
        <w:rPr>
          <w:rFonts w:ascii="Times New Roman" w:hAnsi="Times New Roman" w:cs="Times New Roman"/>
          <w:sz w:val="20"/>
          <w:lang w:val="en-GB"/>
        </w:rPr>
        <w:instrText xml:space="preserve"> SEQ Figure \* ARABIC </w:instrText>
      </w:r>
      <w:r w:rsidR="00426E43" w:rsidRPr="003F3B00">
        <w:rPr>
          <w:rFonts w:ascii="Times New Roman" w:hAnsi="Times New Roman" w:cs="Times New Roman"/>
          <w:sz w:val="20"/>
          <w:lang w:val="en-GB"/>
        </w:rPr>
        <w:fldChar w:fldCharType="separate"/>
      </w:r>
      <w:r w:rsidR="00CB1434">
        <w:rPr>
          <w:rFonts w:ascii="Times New Roman" w:hAnsi="Times New Roman" w:cs="Times New Roman"/>
          <w:noProof/>
          <w:sz w:val="20"/>
          <w:lang w:val="en-GB"/>
        </w:rPr>
        <w:t>4</w:t>
      </w:r>
      <w:r w:rsidR="00426E43" w:rsidRPr="003F3B00">
        <w:rPr>
          <w:rFonts w:ascii="Times New Roman" w:hAnsi="Times New Roman" w:cs="Times New Roman"/>
          <w:sz w:val="20"/>
          <w:lang w:val="en-GB"/>
        </w:rPr>
        <w:fldChar w:fldCharType="end"/>
      </w:r>
      <w:r w:rsidR="00787759" w:rsidRPr="003F3B00">
        <w:rPr>
          <w:rFonts w:ascii="Times New Roman" w:hAnsi="Times New Roman" w:cs="Times New Roman"/>
          <w:sz w:val="20"/>
          <w:lang w:val="en-GB"/>
        </w:rPr>
        <w:t>:</w:t>
      </w:r>
      <w:r w:rsidR="00426E43" w:rsidRPr="003F3B00">
        <w:rPr>
          <w:rFonts w:ascii="Times New Roman" w:hAnsi="Times New Roman" w:cs="Times New Roman"/>
          <w:sz w:val="20"/>
          <w:lang w:val="en-GB"/>
        </w:rPr>
        <w:t xml:space="preserve"> Changes of </w:t>
      </w:r>
      <w:r w:rsidR="00B353EA" w:rsidRPr="003F3B00">
        <w:rPr>
          <w:rFonts w:ascii="Times New Roman" w:hAnsi="Times New Roman" w:cs="Times New Roman"/>
          <w:sz w:val="20"/>
          <w:lang w:val="en-GB"/>
        </w:rPr>
        <w:t xml:space="preserve">number of </w:t>
      </w:r>
      <w:r w:rsidR="00426E43" w:rsidRPr="003F3B00">
        <w:rPr>
          <w:rFonts w:ascii="Times New Roman" w:hAnsi="Times New Roman" w:cs="Times New Roman"/>
          <w:sz w:val="20"/>
          <w:lang w:val="en-GB"/>
        </w:rPr>
        <w:t>contact</w:t>
      </w:r>
      <w:r w:rsidR="00B353EA" w:rsidRPr="003F3B00">
        <w:rPr>
          <w:rFonts w:ascii="Times New Roman" w:hAnsi="Times New Roman" w:cs="Times New Roman"/>
          <w:sz w:val="20"/>
          <w:lang w:val="en-GB"/>
        </w:rPr>
        <w:t>s</w:t>
      </w:r>
      <w:r w:rsidR="00426E43" w:rsidRPr="003F3B00">
        <w:rPr>
          <w:rFonts w:ascii="Times New Roman" w:hAnsi="Times New Roman" w:cs="Times New Roman"/>
          <w:sz w:val="20"/>
          <w:lang w:val="en-GB"/>
        </w:rPr>
        <w:t xml:space="preserve"> </w:t>
      </w:r>
      <w:r w:rsidR="00EF5404" w:rsidRPr="003F3B00">
        <w:rPr>
          <w:rFonts w:ascii="Times New Roman" w:hAnsi="Times New Roman" w:cs="Times New Roman"/>
          <w:sz w:val="20"/>
          <w:lang w:val="en-GB"/>
        </w:rPr>
        <w:t xml:space="preserve">per day </w:t>
      </w:r>
      <w:r w:rsidR="00426E43" w:rsidRPr="003F3B00">
        <w:rPr>
          <w:rFonts w:ascii="Times New Roman" w:hAnsi="Times New Roman" w:cs="Times New Roman"/>
          <w:sz w:val="20"/>
          <w:lang w:val="en-GB"/>
        </w:rPr>
        <w:t xml:space="preserve">over time </w:t>
      </w:r>
      <w:r w:rsidR="00B353EA" w:rsidRPr="003F3B00">
        <w:rPr>
          <w:rFonts w:ascii="Times New Roman" w:hAnsi="Times New Roman" w:cs="Times New Roman"/>
          <w:sz w:val="20"/>
          <w:lang w:val="en-GB"/>
        </w:rPr>
        <w:t xml:space="preserve">in </w:t>
      </w:r>
      <w:r w:rsidR="00426E43" w:rsidRPr="003F3B00">
        <w:rPr>
          <w:rFonts w:ascii="Times New Roman" w:hAnsi="Times New Roman" w:cs="Times New Roman"/>
          <w:sz w:val="20"/>
          <w:lang w:val="en-GB"/>
        </w:rPr>
        <w:t>three ex</w:t>
      </w:r>
      <w:r w:rsidR="008368B5" w:rsidRPr="003F3B00">
        <w:rPr>
          <w:rFonts w:ascii="Times New Roman" w:hAnsi="Times New Roman" w:cs="Times New Roman"/>
          <w:sz w:val="20"/>
          <w:lang w:val="en-GB"/>
        </w:rPr>
        <w:t>e</w:t>
      </w:r>
      <w:r w:rsidR="00426E43" w:rsidRPr="003F3B00">
        <w:rPr>
          <w:rFonts w:ascii="Times New Roman" w:hAnsi="Times New Roman" w:cs="Times New Roman"/>
          <w:sz w:val="20"/>
          <w:lang w:val="en-GB"/>
        </w:rPr>
        <w:t>mplary age groups</w:t>
      </w:r>
    </w:p>
    <w:p w14:paraId="6D9E7311" w14:textId="350C4714" w:rsidR="00A1552D" w:rsidRDefault="00920052" w:rsidP="002B0E69">
      <w:pPr>
        <w:pStyle w:val="Beschriftung"/>
        <w:spacing w:after="120" w:line="276" w:lineRule="auto"/>
        <w:jc w:val="both"/>
        <w:rPr>
          <w:rFonts w:ascii="Times New Roman" w:eastAsiaTheme="minorHAnsi" w:hAnsi="Times New Roman" w:cs="Times New Roman"/>
          <w:b w:val="0"/>
          <w:bCs w:val="0"/>
          <w:color w:val="auto"/>
          <w:sz w:val="20"/>
          <w:szCs w:val="22"/>
          <w:lang w:val="en-GB"/>
        </w:rPr>
      </w:pPr>
      <w:r w:rsidRPr="005F2D9B">
        <w:rPr>
          <w:rFonts w:ascii="Times New Roman" w:eastAsiaTheme="minorHAnsi" w:hAnsi="Times New Roman" w:cs="Times New Roman"/>
          <w:b w:val="0"/>
          <w:bCs w:val="0"/>
          <w:color w:val="auto"/>
          <w:sz w:val="20"/>
          <w:szCs w:val="22"/>
          <w:lang w:val="en-GB"/>
        </w:rPr>
        <w:t>It has to be noted that our model reacts differently to demographic changes than the</w:t>
      </w:r>
      <w:r w:rsidR="005F2D9B">
        <w:rPr>
          <w:rFonts w:ascii="Times New Roman" w:eastAsiaTheme="minorHAnsi" w:hAnsi="Times New Roman" w:cs="Times New Roman"/>
          <w:b w:val="0"/>
          <w:bCs w:val="0"/>
          <w:color w:val="auto"/>
          <w:sz w:val="20"/>
          <w:szCs w:val="22"/>
          <w:lang w:val="en-GB"/>
        </w:rPr>
        <w:t xml:space="preserve"> </w:t>
      </w:r>
      <w:r w:rsidR="00171669">
        <w:rPr>
          <w:rFonts w:ascii="Times New Roman" w:eastAsiaTheme="minorHAnsi" w:hAnsi="Times New Roman" w:cs="Times New Roman"/>
          <w:b w:val="0"/>
          <w:bCs w:val="0"/>
          <w:color w:val="auto"/>
          <w:sz w:val="20"/>
          <w:szCs w:val="22"/>
          <w:lang w:val="en-GB"/>
        </w:rPr>
        <w:t>model proposed by</w:t>
      </w:r>
      <w:r w:rsidR="00200468">
        <w:rPr>
          <w:rFonts w:ascii="Times New Roman" w:eastAsiaTheme="minorHAnsi" w:hAnsi="Times New Roman" w:cs="Times New Roman"/>
          <w:b w:val="0"/>
          <w:bCs w:val="0"/>
          <w:color w:val="auto"/>
          <w:sz w:val="20"/>
          <w:szCs w:val="22"/>
          <w:lang w:val="en-GB"/>
        </w:rPr>
        <w:t xml:space="preserve"> </w:t>
      </w:r>
      <w:proofErr w:type="spellStart"/>
      <w:r w:rsidR="00200468">
        <w:rPr>
          <w:rFonts w:ascii="Times New Roman" w:eastAsiaTheme="minorHAnsi" w:hAnsi="Times New Roman" w:cs="Times New Roman"/>
          <w:b w:val="0"/>
          <w:bCs w:val="0"/>
          <w:color w:val="auto"/>
          <w:sz w:val="20"/>
          <w:szCs w:val="22"/>
          <w:lang w:val="en-GB"/>
        </w:rPr>
        <w:t>Marziano</w:t>
      </w:r>
      <w:proofErr w:type="spellEnd"/>
      <w:r w:rsidR="00200468">
        <w:rPr>
          <w:rFonts w:ascii="Times New Roman" w:eastAsiaTheme="minorHAnsi" w:hAnsi="Times New Roman" w:cs="Times New Roman"/>
          <w:b w:val="0"/>
          <w:bCs w:val="0"/>
          <w:color w:val="auto"/>
          <w:sz w:val="20"/>
          <w:szCs w:val="22"/>
          <w:lang w:val="en-GB"/>
        </w:rPr>
        <w:t xml:space="preserve"> et al</w:t>
      </w:r>
      <w:r w:rsidR="00BE4EE9">
        <w:rPr>
          <w:rFonts w:ascii="Times New Roman" w:eastAsiaTheme="minorHAnsi" w:hAnsi="Times New Roman" w:cs="Times New Roman"/>
          <w:b w:val="0"/>
          <w:bCs w:val="0"/>
          <w:color w:val="auto"/>
          <w:sz w:val="20"/>
          <w:szCs w:val="22"/>
          <w:lang w:val="en-GB"/>
        </w:rPr>
        <w:t>.</w:t>
      </w:r>
      <w:r w:rsidR="002E20F4">
        <w:rPr>
          <w:rFonts w:ascii="Times New Roman" w:eastAsiaTheme="minorHAnsi" w:hAnsi="Times New Roman" w:cs="Times New Roman"/>
          <w:b w:val="0"/>
          <w:bCs w:val="0"/>
          <w:color w:val="auto"/>
          <w:sz w:val="20"/>
          <w:szCs w:val="22"/>
          <w:lang w:val="en-GB"/>
        </w:rPr>
        <w:t xml:space="preserve"> </w:t>
      </w:r>
      <w:r w:rsidR="00BE4EE9">
        <w:rPr>
          <w:rFonts w:ascii="Times New Roman" w:eastAsiaTheme="minorHAnsi" w:hAnsi="Times New Roman" w:cs="Times New Roman"/>
          <w:b w:val="0"/>
          <w:bCs w:val="0"/>
          <w:color w:val="auto"/>
          <w:sz w:val="20"/>
          <w:szCs w:val="22"/>
          <w:lang w:val="en-GB"/>
        </w:rPr>
        <w:fldChar w:fldCharType="begin">
          <w:fldData xml:space="preserve">PEVuZE5vdGU+PENpdGU+PEF1dGhvcj5NYXJ6aWFubzwvQXV0aG9yPjxZZWFyPjIwMTU8L1llYXI+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</w:fldData>
        </w:fldChar>
      </w:r>
      <w:r w:rsidR="003E38B8">
        <w:rPr>
          <w:rFonts w:ascii="Times New Roman" w:eastAsiaTheme="minorHAnsi" w:hAnsi="Times New Roman" w:cs="Times New Roman"/>
          <w:b w:val="0"/>
          <w:bCs w:val="0"/>
          <w:color w:val="auto"/>
          <w:sz w:val="20"/>
          <w:szCs w:val="22"/>
          <w:lang w:val="en-GB"/>
        </w:rPr>
        <w:instrText xml:space="preserve"> ADDIN EN.CITE </w:instrText>
      </w:r>
      <w:r w:rsidR="003E38B8">
        <w:rPr>
          <w:rFonts w:ascii="Times New Roman" w:eastAsiaTheme="minorHAnsi" w:hAnsi="Times New Roman" w:cs="Times New Roman"/>
          <w:b w:val="0"/>
          <w:bCs w:val="0"/>
          <w:color w:val="auto"/>
          <w:sz w:val="20"/>
          <w:szCs w:val="22"/>
          <w:lang w:val="en-GB"/>
        </w:rPr>
        <w:fldChar w:fldCharType="begin">
          <w:fldData xml:space="preserve">PEVuZE5vdGU+PENpdGU+PEF1dGhvcj5NYXJ6aWFubzwvQXV0aG9yPjxZZWFyPjIwMTU8L1llYXI+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</w:fldData>
        </w:fldChar>
      </w:r>
      <w:r w:rsidR="003E38B8">
        <w:rPr>
          <w:rFonts w:ascii="Times New Roman" w:eastAsiaTheme="minorHAnsi" w:hAnsi="Times New Roman" w:cs="Times New Roman"/>
          <w:b w:val="0"/>
          <w:bCs w:val="0"/>
          <w:color w:val="auto"/>
          <w:sz w:val="20"/>
          <w:szCs w:val="22"/>
          <w:lang w:val="en-GB"/>
        </w:rPr>
        <w:instrText xml:space="preserve"> ADDIN EN.CITE.DATA </w:instrText>
      </w:r>
      <w:r w:rsidR="003E38B8">
        <w:rPr>
          <w:rFonts w:ascii="Times New Roman" w:eastAsiaTheme="minorHAnsi" w:hAnsi="Times New Roman" w:cs="Times New Roman"/>
          <w:b w:val="0"/>
          <w:bCs w:val="0"/>
          <w:color w:val="auto"/>
          <w:sz w:val="20"/>
          <w:szCs w:val="22"/>
          <w:lang w:val="en-GB"/>
        </w:rPr>
      </w:r>
      <w:r w:rsidR="003E38B8">
        <w:rPr>
          <w:rFonts w:ascii="Times New Roman" w:eastAsiaTheme="minorHAnsi" w:hAnsi="Times New Roman" w:cs="Times New Roman"/>
          <w:b w:val="0"/>
          <w:bCs w:val="0"/>
          <w:color w:val="auto"/>
          <w:sz w:val="20"/>
          <w:szCs w:val="22"/>
          <w:lang w:val="en-GB"/>
        </w:rPr>
        <w:fldChar w:fldCharType="end"/>
      </w:r>
      <w:r w:rsidR="00BE4EE9">
        <w:rPr>
          <w:rFonts w:ascii="Times New Roman" w:eastAsiaTheme="minorHAnsi" w:hAnsi="Times New Roman" w:cs="Times New Roman"/>
          <w:b w:val="0"/>
          <w:bCs w:val="0"/>
          <w:color w:val="auto"/>
          <w:sz w:val="20"/>
          <w:szCs w:val="22"/>
          <w:lang w:val="en-GB"/>
        </w:rPr>
      </w:r>
      <w:r w:rsidR="00BE4EE9">
        <w:rPr>
          <w:rFonts w:ascii="Times New Roman" w:eastAsiaTheme="minorHAnsi" w:hAnsi="Times New Roman" w:cs="Times New Roman"/>
          <w:b w:val="0"/>
          <w:bCs w:val="0"/>
          <w:color w:val="auto"/>
          <w:sz w:val="20"/>
          <w:szCs w:val="22"/>
          <w:lang w:val="en-GB"/>
        </w:rPr>
        <w:fldChar w:fldCharType="separate"/>
      </w:r>
      <w:r w:rsidR="003E38B8">
        <w:rPr>
          <w:rFonts w:ascii="Times New Roman" w:eastAsiaTheme="minorHAnsi" w:hAnsi="Times New Roman" w:cs="Times New Roman"/>
          <w:b w:val="0"/>
          <w:bCs w:val="0"/>
          <w:noProof/>
          <w:color w:val="auto"/>
          <w:sz w:val="20"/>
          <w:szCs w:val="22"/>
          <w:lang w:val="en-GB"/>
        </w:rPr>
        <w:t>[</w:t>
      </w:r>
      <w:hyperlink w:anchor="_ENREF_27" w:tooltip="Marziano, 2015 #386" w:history="1">
        <w:r w:rsidR="006A35C2">
          <w:rPr>
            <w:rFonts w:ascii="Times New Roman" w:eastAsiaTheme="minorHAnsi" w:hAnsi="Times New Roman" w:cs="Times New Roman"/>
            <w:b w:val="0"/>
            <w:bCs w:val="0"/>
            <w:noProof/>
            <w:color w:val="auto"/>
            <w:sz w:val="20"/>
            <w:szCs w:val="22"/>
            <w:lang w:val="en-GB"/>
          </w:rPr>
          <w:t>27</w:t>
        </w:r>
      </w:hyperlink>
      <w:r w:rsidR="003E38B8">
        <w:rPr>
          <w:rFonts w:ascii="Times New Roman" w:eastAsiaTheme="minorHAnsi" w:hAnsi="Times New Roman" w:cs="Times New Roman"/>
          <w:b w:val="0"/>
          <w:bCs w:val="0"/>
          <w:noProof/>
          <w:color w:val="auto"/>
          <w:sz w:val="20"/>
          <w:szCs w:val="22"/>
          <w:lang w:val="en-GB"/>
        </w:rPr>
        <w:t>]</w:t>
      </w:r>
      <w:r w:rsidR="00BE4EE9">
        <w:rPr>
          <w:rFonts w:ascii="Times New Roman" w:eastAsiaTheme="minorHAnsi" w:hAnsi="Times New Roman" w:cs="Times New Roman"/>
          <w:b w:val="0"/>
          <w:bCs w:val="0"/>
          <w:color w:val="auto"/>
          <w:sz w:val="20"/>
          <w:szCs w:val="22"/>
          <w:lang w:val="en-GB"/>
        </w:rPr>
        <w:fldChar w:fldCharType="end"/>
      </w:r>
      <w:r w:rsidR="00200468">
        <w:rPr>
          <w:rFonts w:ascii="Times New Roman" w:eastAsiaTheme="minorHAnsi" w:hAnsi="Times New Roman" w:cs="Times New Roman"/>
          <w:b w:val="0"/>
          <w:bCs w:val="0"/>
          <w:color w:val="auto"/>
          <w:sz w:val="20"/>
          <w:szCs w:val="22"/>
          <w:lang w:val="en-GB"/>
        </w:rPr>
        <w:t>.</w:t>
      </w:r>
      <w:r w:rsidRPr="005F2D9B">
        <w:rPr>
          <w:rFonts w:ascii="Times New Roman" w:eastAsiaTheme="minorHAnsi" w:hAnsi="Times New Roman" w:cs="Times New Roman"/>
          <w:b w:val="0"/>
          <w:bCs w:val="0"/>
          <w:color w:val="auto"/>
          <w:sz w:val="20"/>
          <w:szCs w:val="22"/>
          <w:lang w:val="en-GB"/>
        </w:rPr>
        <w:t xml:space="preserve"> </w:t>
      </w:r>
      <w:r w:rsidR="00171669" w:rsidRPr="00171669">
        <w:rPr>
          <w:rFonts w:ascii="Times New Roman" w:eastAsiaTheme="minorHAnsi" w:hAnsi="Times New Roman" w:cs="Times New Roman"/>
          <w:b w:val="0"/>
          <w:bCs w:val="0"/>
          <w:color w:val="auto"/>
          <w:sz w:val="20"/>
          <w:szCs w:val="22"/>
          <w:lang w:val="en-GB"/>
        </w:rPr>
        <w:t xml:space="preserve">In our model the number of contacts are adjusted according to the square route of the ratio of the numbers of persons in both age-classes using square routes, whereas in </w:t>
      </w:r>
      <w:proofErr w:type="spellStart"/>
      <w:r w:rsidR="00171669" w:rsidRPr="00171669">
        <w:rPr>
          <w:rFonts w:ascii="Times New Roman" w:eastAsiaTheme="minorHAnsi" w:hAnsi="Times New Roman" w:cs="Times New Roman"/>
          <w:b w:val="0"/>
          <w:bCs w:val="0"/>
          <w:color w:val="auto"/>
          <w:sz w:val="20"/>
          <w:szCs w:val="22"/>
          <w:lang w:val="en-GB"/>
        </w:rPr>
        <w:t>Marziano</w:t>
      </w:r>
      <w:proofErr w:type="spellEnd"/>
      <w:r w:rsidR="00171669" w:rsidRPr="00171669">
        <w:rPr>
          <w:rFonts w:ascii="Times New Roman" w:eastAsiaTheme="minorHAnsi" w:hAnsi="Times New Roman" w:cs="Times New Roman"/>
          <w:b w:val="0"/>
          <w:bCs w:val="0"/>
          <w:color w:val="auto"/>
          <w:sz w:val="20"/>
          <w:szCs w:val="22"/>
          <w:lang w:val="en-GB"/>
        </w:rPr>
        <w:t xml:space="preserve"> et al. the contacts of each age-class are balanced according to the number of persons in th</w:t>
      </w:r>
      <w:r w:rsidR="002C306D">
        <w:rPr>
          <w:rFonts w:ascii="Times New Roman" w:eastAsiaTheme="minorHAnsi" w:hAnsi="Times New Roman" w:cs="Times New Roman"/>
          <w:b w:val="0"/>
          <w:bCs w:val="0"/>
          <w:color w:val="auto"/>
          <w:sz w:val="20"/>
          <w:szCs w:val="22"/>
          <w:lang w:val="en-GB"/>
        </w:rPr>
        <w:t>e age-class of the contact.</w:t>
      </w:r>
    </w:p>
    <w:p w14:paraId="09772D32" w14:textId="77777777" w:rsidR="00A1552D" w:rsidRDefault="002C306D" w:rsidP="002B0E69">
      <w:pPr>
        <w:pStyle w:val="Beschriftung"/>
        <w:spacing w:after="120" w:line="276" w:lineRule="auto"/>
        <w:jc w:val="both"/>
        <w:rPr>
          <w:rFonts w:ascii="Times New Roman" w:eastAsiaTheme="minorHAnsi" w:hAnsi="Times New Roman" w:cs="Times New Roman"/>
          <w:b w:val="0"/>
          <w:bCs w:val="0"/>
          <w:color w:val="auto"/>
          <w:sz w:val="20"/>
          <w:szCs w:val="22"/>
          <w:lang w:val="en-GB"/>
        </w:rPr>
      </w:pPr>
      <w:r>
        <w:rPr>
          <w:rFonts w:ascii="Times New Roman" w:eastAsiaTheme="minorHAnsi" w:hAnsi="Times New Roman" w:cs="Times New Roman"/>
          <w:b w:val="0"/>
          <w:bCs w:val="0"/>
          <w:color w:val="auto"/>
          <w:sz w:val="20"/>
          <w:szCs w:val="22"/>
          <w:lang w:val="en-GB"/>
        </w:rPr>
        <w:t xml:space="preserve"> </w:t>
      </w:r>
    </w:p>
    <w:p w14:paraId="6F0DE16E" w14:textId="77777777" w:rsidR="00A1552D" w:rsidRDefault="00A1552D" w:rsidP="002B0E69">
      <w:pPr>
        <w:jc w:val="both"/>
        <w:rPr>
          <w:rFonts w:ascii="Times New Roman" w:hAnsi="Times New Roman" w:cs="Times New Roman"/>
          <w:sz w:val="20"/>
          <w:lang w:val="en-GB" w:eastAsia="de-DE"/>
        </w:rPr>
      </w:pPr>
      <w:r>
        <w:rPr>
          <w:rFonts w:ascii="Times New Roman" w:hAnsi="Times New Roman" w:cs="Times New Roman"/>
          <w:b/>
          <w:bCs/>
          <w:sz w:val="20"/>
          <w:lang w:val="en-GB"/>
        </w:rPr>
        <w:br w:type="page"/>
      </w:r>
    </w:p>
    <w:p w14:paraId="12B039B4" w14:textId="3C0D8E03" w:rsidR="00171669" w:rsidRDefault="002C306D" w:rsidP="002B0E69">
      <w:pPr>
        <w:pStyle w:val="Beschriftung"/>
        <w:spacing w:after="120" w:line="276" w:lineRule="auto"/>
        <w:jc w:val="both"/>
        <w:rPr>
          <w:rFonts w:ascii="Times New Roman" w:eastAsiaTheme="minorHAnsi" w:hAnsi="Times New Roman" w:cs="Times New Roman"/>
          <w:b w:val="0"/>
          <w:bCs w:val="0"/>
          <w:color w:val="auto"/>
          <w:sz w:val="20"/>
          <w:szCs w:val="22"/>
          <w:lang w:val="en-GB"/>
        </w:rPr>
      </w:pPr>
      <w:r>
        <w:rPr>
          <w:rFonts w:ascii="Times New Roman" w:eastAsiaTheme="minorHAnsi" w:hAnsi="Times New Roman" w:cs="Times New Roman"/>
          <w:b w:val="0"/>
          <w:bCs w:val="0"/>
          <w:color w:val="auto"/>
          <w:sz w:val="20"/>
          <w:szCs w:val="22"/>
          <w:lang w:val="en-GB"/>
        </w:rPr>
        <w:lastRenderedPageBreak/>
        <w:t>If, a</w:t>
      </w:r>
      <w:r w:rsidR="00171669" w:rsidRPr="00171669">
        <w:rPr>
          <w:rFonts w:ascii="Times New Roman" w:eastAsiaTheme="minorHAnsi" w:hAnsi="Times New Roman" w:cs="Times New Roman"/>
          <w:b w:val="0"/>
          <w:bCs w:val="0"/>
          <w:color w:val="auto"/>
          <w:sz w:val="20"/>
          <w:szCs w:val="22"/>
          <w:lang w:val="en-GB"/>
        </w:rPr>
        <w:t>s an example</w:t>
      </w:r>
      <w:r>
        <w:rPr>
          <w:rFonts w:ascii="Times New Roman" w:eastAsiaTheme="minorHAnsi" w:hAnsi="Times New Roman" w:cs="Times New Roman"/>
          <w:b w:val="0"/>
          <w:bCs w:val="0"/>
          <w:color w:val="auto"/>
          <w:sz w:val="20"/>
          <w:szCs w:val="22"/>
          <w:lang w:val="en-GB"/>
        </w:rPr>
        <w:t>,</w:t>
      </w:r>
      <w:r w:rsidR="00171669" w:rsidRPr="00171669">
        <w:rPr>
          <w:rFonts w:ascii="Times New Roman" w:eastAsiaTheme="minorHAnsi" w:hAnsi="Times New Roman" w:cs="Times New Roman"/>
          <w:b w:val="0"/>
          <w:bCs w:val="0"/>
          <w:color w:val="auto"/>
          <w:sz w:val="20"/>
          <w:szCs w:val="22"/>
          <w:lang w:val="en-GB"/>
        </w:rPr>
        <w:t xml:space="preserve"> we look for simplicity reasons only at three hypothetical age-classes:</w:t>
      </w:r>
    </w:p>
    <w:p w14:paraId="5816A570" w14:textId="6462EB02" w:rsidR="00920052" w:rsidRPr="005F2D9B" w:rsidRDefault="00920052" w:rsidP="002B0E69">
      <w:pPr>
        <w:pStyle w:val="Beschriftung"/>
        <w:numPr>
          <w:ilvl w:val="0"/>
          <w:numId w:val="12"/>
        </w:numPr>
        <w:spacing w:after="120" w:line="276" w:lineRule="auto"/>
        <w:jc w:val="both"/>
        <w:rPr>
          <w:rFonts w:ascii="Times New Roman" w:eastAsiaTheme="minorHAnsi" w:hAnsi="Times New Roman" w:cs="Times New Roman"/>
          <w:b w:val="0"/>
          <w:bCs w:val="0"/>
          <w:color w:val="auto"/>
          <w:sz w:val="20"/>
          <w:szCs w:val="22"/>
          <w:lang w:val="en-GB"/>
        </w:rPr>
      </w:pPr>
      <w:r w:rsidRPr="005F2D9B">
        <w:rPr>
          <w:rFonts w:ascii="Times New Roman" w:eastAsiaTheme="minorHAnsi" w:hAnsi="Times New Roman" w:cs="Times New Roman"/>
          <w:b w:val="0"/>
          <w:bCs w:val="0"/>
          <w:color w:val="auto"/>
          <w:sz w:val="20"/>
          <w:szCs w:val="22"/>
          <w:lang w:val="en-GB"/>
        </w:rPr>
        <w:t xml:space="preserve">Young children </w:t>
      </w:r>
    </w:p>
    <w:p w14:paraId="02965153" w14:textId="54E8602D" w:rsidR="00920052" w:rsidRPr="005F2D9B" w:rsidRDefault="00920052" w:rsidP="002B0E69">
      <w:pPr>
        <w:pStyle w:val="Beschriftung"/>
        <w:numPr>
          <w:ilvl w:val="0"/>
          <w:numId w:val="12"/>
        </w:numPr>
        <w:spacing w:after="120" w:line="276" w:lineRule="auto"/>
        <w:jc w:val="both"/>
        <w:rPr>
          <w:rFonts w:ascii="Times New Roman" w:eastAsiaTheme="minorHAnsi" w:hAnsi="Times New Roman" w:cs="Times New Roman"/>
          <w:b w:val="0"/>
          <w:bCs w:val="0"/>
          <w:color w:val="auto"/>
          <w:sz w:val="20"/>
          <w:szCs w:val="22"/>
          <w:lang w:val="en-GB"/>
        </w:rPr>
      </w:pPr>
      <w:r w:rsidRPr="005F2D9B">
        <w:rPr>
          <w:rFonts w:ascii="Times New Roman" w:eastAsiaTheme="minorHAnsi" w:hAnsi="Times New Roman" w:cs="Times New Roman"/>
          <w:b w:val="0"/>
          <w:bCs w:val="0"/>
          <w:color w:val="auto"/>
          <w:sz w:val="20"/>
          <w:szCs w:val="22"/>
          <w:lang w:val="en-GB"/>
        </w:rPr>
        <w:t xml:space="preserve">Their parents </w:t>
      </w:r>
    </w:p>
    <w:p w14:paraId="7F8B91F3" w14:textId="0336260B" w:rsidR="00F76E89" w:rsidRPr="005F2D9B" w:rsidRDefault="00920052" w:rsidP="002B0E69">
      <w:pPr>
        <w:pStyle w:val="Beschriftung"/>
        <w:numPr>
          <w:ilvl w:val="0"/>
          <w:numId w:val="12"/>
        </w:numPr>
        <w:spacing w:after="120" w:line="276" w:lineRule="auto"/>
        <w:jc w:val="both"/>
        <w:rPr>
          <w:rFonts w:ascii="Times New Roman" w:eastAsiaTheme="minorHAnsi" w:hAnsi="Times New Roman" w:cs="Times New Roman"/>
          <w:b w:val="0"/>
          <w:bCs w:val="0"/>
          <w:color w:val="auto"/>
          <w:sz w:val="20"/>
          <w:szCs w:val="22"/>
          <w:lang w:val="en-GB"/>
        </w:rPr>
      </w:pPr>
      <w:r w:rsidRPr="005F2D9B">
        <w:rPr>
          <w:rFonts w:ascii="Times New Roman" w:eastAsiaTheme="minorHAnsi" w:hAnsi="Times New Roman" w:cs="Times New Roman"/>
          <w:b w:val="0"/>
          <w:bCs w:val="0"/>
          <w:color w:val="auto"/>
          <w:sz w:val="20"/>
          <w:szCs w:val="22"/>
          <w:lang w:val="en-GB"/>
        </w:rPr>
        <w:t>Their grandparents</w:t>
      </w:r>
      <w:r w:rsidR="00C0645A">
        <w:rPr>
          <w:rFonts w:ascii="Times New Roman" w:eastAsiaTheme="minorHAnsi" w:hAnsi="Times New Roman" w:cs="Times New Roman"/>
          <w:b w:val="0"/>
          <w:bCs w:val="0"/>
          <w:color w:val="auto"/>
          <w:sz w:val="20"/>
          <w:szCs w:val="22"/>
          <w:lang w:val="en-GB"/>
        </w:rPr>
        <w:t xml:space="preserve">  </w:t>
      </w:r>
      <w:r w:rsidRPr="005F2D9B">
        <w:rPr>
          <w:rFonts w:ascii="Times New Roman" w:eastAsiaTheme="minorHAnsi" w:hAnsi="Times New Roman" w:cs="Times New Roman"/>
          <w:b w:val="0"/>
          <w:bCs w:val="0"/>
          <w:color w:val="auto"/>
          <w:sz w:val="20"/>
          <w:szCs w:val="22"/>
          <w:lang w:val="en-GB"/>
        </w:rPr>
        <w:t xml:space="preserve">    </w:t>
      </w:r>
    </w:p>
    <w:p w14:paraId="2DE96EE8" w14:textId="5CC8DAE6" w:rsidR="00DC7B48" w:rsidRPr="005F2D9B" w:rsidRDefault="00171669" w:rsidP="002B0E69">
      <w:pPr>
        <w:jc w:val="both"/>
        <w:rPr>
          <w:rFonts w:ascii="Times New Roman" w:hAnsi="Times New Roman" w:cs="Times New Roman"/>
          <w:sz w:val="20"/>
          <w:lang w:val="en-GB" w:eastAsia="de-DE"/>
        </w:rPr>
      </w:pPr>
      <w:r w:rsidRPr="00171669">
        <w:rPr>
          <w:rFonts w:ascii="Times New Roman" w:hAnsi="Times New Roman" w:cs="Times New Roman"/>
          <w:sz w:val="20"/>
          <w:lang w:val="en-GB" w:eastAsia="de-DE"/>
        </w:rPr>
        <w:t>Let us assume that in</w:t>
      </w:r>
      <w:r w:rsidR="00920052" w:rsidRPr="005F2D9B">
        <w:rPr>
          <w:rFonts w:ascii="Times New Roman" w:hAnsi="Times New Roman" w:cs="Times New Roman"/>
          <w:sz w:val="20"/>
          <w:lang w:val="en-GB" w:eastAsia="de-DE"/>
        </w:rPr>
        <w:t xml:space="preserve"> case of </w:t>
      </w:r>
      <w:r w:rsidR="00352BC3">
        <w:rPr>
          <w:rFonts w:ascii="Times New Roman" w:hAnsi="Times New Roman" w:cs="Times New Roman"/>
          <w:sz w:val="20"/>
          <w:lang w:val="en-GB" w:eastAsia="de-DE"/>
        </w:rPr>
        <w:t>demographic change</w:t>
      </w:r>
      <w:r w:rsidR="002E20F4">
        <w:rPr>
          <w:rFonts w:ascii="Times New Roman" w:hAnsi="Times New Roman" w:cs="Times New Roman"/>
          <w:sz w:val="20"/>
          <w:lang w:val="en-GB" w:eastAsia="de-DE"/>
        </w:rPr>
        <w:t>s</w:t>
      </w:r>
      <w:r w:rsidR="00920052" w:rsidRPr="005F2D9B">
        <w:rPr>
          <w:rFonts w:ascii="Times New Roman" w:hAnsi="Times New Roman" w:cs="Times New Roman"/>
          <w:sz w:val="20"/>
          <w:lang w:val="en-GB" w:eastAsia="de-DE"/>
        </w:rPr>
        <w:t xml:space="preserve"> the proportion of children decreases </w:t>
      </w:r>
      <w:r w:rsidR="00BE4EE9">
        <w:rPr>
          <w:rFonts w:ascii="Times New Roman" w:hAnsi="Times New Roman" w:cs="Times New Roman"/>
          <w:sz w:val="20"/>
          <w:lang w:val="en-GB" w:eastAsia="de-DE"/>
        </w:rPr>
        <w:t xml:space="preserve">(for example by 40%) </w:t>
      </w:r>
      <w:r w:rsidR="00920052" w:rsidRPr="005F2D9B">
        <w:rPr>
          <w:rFonts w:ascii="Times New Roman" w:hAnsi="Times New Roman" w:cs="Times New Roman"/>
          <w:sz w:val="20"/>
          <w:lang w:val="en-GB" w:eastAsia="de-DE"/>
        </w:rPr>
        <w:t>whereas the proportion of grandparents increase compared to a stable population</w:t>
      </w:r>
      <w:r w:rsidR="00DC7B48" w:rsidRPr="005F2D9B">
        <w:rPr>
          <w:rFonts w:ascii="Times New Roman" w:hAnsi="Times New Roman" w:cs="Times New Roman"/>
          <w:sz w:val="20"/>
          <w:lang w:val="en-GB" w:eastAsia="de-DE"/>
        </w:rPr>
        <w:t xml:space="preserve"> </w:t>
      </w:r>
      <w:r w:rsidR="005F2D9B">
        <w:rPr>
          <w:rFonts w:ascii="Times New Roman" w:hAnsi="Times New Roman" w:cs="Times New Roman"/>
          <w:sz w:val="20"/>
          <w:lang w:val="en-GB" w:eastAsia="de-DE"/>
        </w:rPr>
        <w:t>by a factor</w:t>
      </w:r>
      <w:r w:rsidR="00DC7B48" w:rsidRPr="005F2D9B">
        <w:rPr>
          <w:rFonts w:ascii="Times New Roman" w:hAnsi="Times New Roman" w:cs="Times New Roman"/>
          <w:sz w:val="20"/>
          <w:lang w:val="en-GB" w:eastAsia="de-DE"/>
        </w:rPr>
        <w:t xml:space="preserve"> of 2. T</w:t>
      </w:r>
      <w:r w:rsidR="00920052" w:rsidRPr="005F2D9B">
        <w:rPr>
          <w:rFonts w:ascii="Times New Roman" w:hAnsi="Times New Roman" w:cs="Times New Roman"/>
          <w:sz w:val="20"/>
          <w:lang w:val="en-GB" w:eastAsia="de-DE"/>
        </w:rPr>
        <w:t xml:space="preserve">he </w:t>
      </w:r>
      <w:r w:rsidR="00DC7B48" w:rsidRPr="005F2D9B">
        <w:rPr>
          <w:rFonts w:ascii="Times New Roman" w:hAnsi="Times New Roman" w:cs="Times New Roman"/>
          <w:sz w:val="20"/>
          <w:lang w:val="en-GB" w:eastAsia="de-DE"/>
        </w:rPr>
        <w:t xml:space="preserve">proportion of the total population </w:t>
      </w:r>
      <w:r>
        <w:rPr>
          <w:rFonts w:ascii="Times New Roman" w:hAnsi="Times New Roman" w:cs="Times New Roman"/>
          <w:sz w:val="20"/>
          <w:lang w:val="en-GB" w:eastAsia="de-DE"/>
        </w:rPr>
        <w:t xml:space="preserve">in the age group of </w:t>
      </w:r>
      <w:r w:rsidR="00DC7B48" w:rsidRPr="005F2D9B">
        <w:rPr>
          <w:rFonts w:ascii="Times New Roman" w:hAnsi="Times New Roman" w:cs="Times New Roman"/>
          <w:sz w:val="20"/>
          <w:lang w:val="en-GB" w:eastAsia="de-DE"/>
        </w:rPr>
        <w:t xml:space="preserve">young </w:t>
      </w:r>
      <w:r>
        <w:rPr>
          <w:rFonts w:ascii="Times New Roman" w:hAnsi="Times New Roman" w:cs="Times New Roman"/>
          <w:sz w:val="20"/>
          <w:lang w:val="en-GB" w:eastAsia="de-DE"/>
        </w:rPr>
        <w:t>parents stays about the same. Using</w:t>
      </w:r>
      <w:r w:rsidR="00DC7B48" w:rsidRPr="005F2D9B">
        <w:rPr>
          <w:rFonts w:ascii="Times New Roman" w:hAnsi="Times New Roman" w:cs="Times New Roman"/>
          <w:sz w:val="20"/>
          <w:lang w:val="en-GB" w:eastAsia="de-DE"/>
        </w:rPr>
        <w:t xml:space="preserve"> the approach of </w:t>
      </w:r>
      <w:proofErr w:type="spellStart"/>
      <w:r w:rsidR="00DC7B48" w:rsidRPr="005F2D9B">
        <w:rPr>
          <w:rFonts w:ascii="Times New Roman" w:hAnsi="Times New Roman" w:cs="Times New Roman"/>
          <w:sz w:val="20"/>
          <w:lang w:val="en-GB" w:eastAsia="de-DE"/>
        </w:rPr>
        <w:t>Marziano</w:t>
      </w:r>
      <w:proofErr w:type="spellEnd"/>
      <w:r w:rsidR="00DC7B48" w:rsidRPr="005F2D9B">
        <w:rPr>
          <w:rFonts w:ascii="Times New Roman" w:hAnsi="Times New Roman" w:cs="Times New Roman"/>
          <w:sz w:val="20"/>
          <w:lang w:val="en-GB" w:eastAsia="de-DE"/>
        </w:rPr>
        <w:t xml:space="preserve"> et al. the contact rates would change </w:t>
      </w:r>
      <w:r w:rsidR="002E20F4">
        <w:rPr>
          <w:rFonts w:ascii="Times New Roman" w:hAnsi="Times New Roman" w:cs="Times New Roman"/>
          <w:sz w:val="20"/>
          <w:lang w:val="en-GB" w:eastAsia="de-DE"/>
        </w:rPr>
        <w:t>when compared to</w:t>
      </w:r>
      <w:r w:rsidR="002E20F4" w:rsidRPr="005F2D9B">
        <w:rPr>
          <w:rFonts w:ascii="Times New Roman" w:hAnsi="Times New Roman" w:cs="Times New Roman"/>
          <w:sz w:val="20"/>
          <w:lang w:val="en-GB" w:eastAsia="de-DE"/>
        </w:rPr>
        <w:t xml:space="preserve"> </w:t>
      </w:r>
      <w:r w:rsidR="00DC7B48" w:rsidRPr="005F2D9B">
        <w:rPr>
          <w:rFonts w:ascii="Times New Roman" w:hAnsi="Times New Roman" w:cs="Times New Roman"/>
          <w:sz w:val="20"/>
          <w:lang w:val="en-GB" w:eastAsia="de-DE"/>
        </w:rPr>
        <w:t xml:space="preserve">the </w:t>
      </w:r>
      <w:r w:rsidR="002E20F4">
        <w:rPr>
          <w:rFonts w:ascii="Times New Roman" w:hAnsi="Times New Roman" w:cs="Times New Roman"/>
          <w:sz w:val="20"/>
          <w:lang w:val="en-GB" w:eastAsia="de-DE"/>
        </w:rPr>
        <w:t xml:space="preserve">stationary </w:t>
      </w:r>
      <w:r w:rsidR="00396E18">
        <w:rPr>
          <w:rFonts w:ascii="Times New Roman" w:hAnsi="Times New Roman" w:cs="Times New Roman"/>
          <w:sz w:val="20"/>
          <w:lang w:val="en-GB" w:eastAsia="de-DE"/>
        </w:rPr>
        <w:t>population by a factor of:</w:t>
      </w:r>
    </w:p>
    <w:tbl>
      <w:tblPr>
        <w:tblStyle w:val="Tabellenraster"/>
        <w:tblW w:w="0" w:type="auto"/>
        <w:tblLook w:val="04A0" w:firstRow="1" w:lastRow="0" w:firstColumn="1" w:lastColumn="0" w:noHBand="0" w:noVBand="1"/>
      </w:tblPr>
      <w:tblGrid>
        <w:gridCol w:w="2279"/>
        <w:gridCol w:w="2252"/>
        <w:gridCol w:w="2255"/>
        <w:gridCol w:w="2276"/>
      </w:tblGrid>
      <w:tr w:rsidR="00171669" w:rsidRPr="00BE4EE9" w14:paraId="38440961" w14:textId="77777777" w:rsidTr="00171669">
        <w:trPr>
          <w:trHeight w:val="283"/>
        </w:trPr>
        <w:tc>
          <w:tcPr>
            <w:tcW w:w="2322" w:type="dxa"/>
            <w:vAlign w:val="center"/>
          </w:tcPr>
          <w:p w14:paraId="7CDEFCDB" w14:textId="77777777" w:rsidR="00171669" w:rsidRPr="005F2D9B" w:rsidRDefault="00171669" w:rsidP="002B0E69">
            <w:pPr>
              <w:jc w:val="both"/>
              <w:rPr>
                <w:rFonts w:ascii="Times New Roman" w:hAnsi="Times New Roman" w:cs="Times New Roman"/>
                <w:sz w:val="20"/>
                <w:lang w:val="en-GB" w:eastAsia="de-DE"/>
              </w:rPr>
            </w:pPr>
          </w:p>
        </w:tc>
        <w:tc>
          <w:tcPr>
            <w:tcW w:w="6966" w:type="dxa"/>
            <w:gridSpan w:val="3"/>
            <w:vAlign w:val="center"/>
          </w:tcPr>
          <w:p w14:paraId="354BCEA9" w14:textId="08630580" w:rsidR="00171669" w:rsidRPr="005F2D9B" w:rsidRDefault="00171669"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Contacts from a</w:t>
            </w:r>
          </w:p>
        </w:tc>
      </w:tr>
      <w:tr w:rsidR="00DC7B48" w:rsidRPr="00BE4EE9" w14:paraId="47903F9E" w14:textId="77777777" w:rsidTr="00396E18">
        <w:trPr>
          <w:trHeight w:val="283"/>
        </w:trPr>
        <w:tc>
          <w:tcPr>
            <w:tcW w:w="2322" w:type="dxa"/>
            <w:vAlign w:val="center"/>
          </w:tcPr>
          <w:p w14:paraId="2C0A62EC" w14:textId="311D4133" w:rsidR="00DC7B48" w:rsidRPr="005F2D9B" w:rsidRDefault="00DC7B48" w:rsidP="002B0E69">
            <w:pPr>
              <w:jc w:val="both"/>
              <w:rPr>
                <w:rFonts w:ascii="Times New Roman" w:hAnsi="Times New Roman" w:cs="Times New Roman"/>
                <w:sz w:val="20"/>
                <w:lang w:val="en-GB" w:eastAsia="de-DE"/>
              </w:rPr>
            </w:pPr>
          </w:p>
        </w:tc>
        <w:tc>
          <w:tcPr>
            <w:tcW w:w="2322" w:type="dxa"/>
            <w:vAlign w:val="center"/>
          </w:tcPr>
          <w:p w14:paraId="2581AFA2" w14:textId="091DAC6E" w:rsidR="00DC7B48" w:rsidRPr="005F2D9B" w:rsidRDefault="00386CDD"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Child</w:t>
            </w:r>
          </w:p>
        </w:tc>
        <w:tc>
          <w:tcPr>
            <w:tcW w:w="2322" w:type="dxa"/>
            <w:vAlign w:val="center"/>
          </w:tcPr>
          <w:p w14:paraId="7B3BA0A8" w14:textId="382B2285" w:rsidR="00DC7B48" w:rsidRPr="005F2D9B" w:rsidRDefault="00DC7B48"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P</w:t>
            </w:r>
            <w:r w:rsidR="00386CDD" w:rsidRPr="005F2D9B">
              <w:rPr>
                <w:rFonts w:ascii="Times New Roman" w:hAnsi="Times New Roman" w:cs="Times New Roman"/>
                <w:sz w:val="20"/>
                <w:lang w:val="en-GB" w:eastAsia="de-DE"/>
              </w:rPr>
              <w:t>arent</w:t>
            </w:r>
          </w:p>
        </w:tc>
        <w:tc>
          <w:tcPr>
            <w:tcW w:w="2322" w:type="dxa"/>
            <w:vAlign w:val="center"/>
          </w:tcPr>
          <w:p w14:paraId="398F3FD2" w14:textId="69D827C6" w:rsidR="00DC7B48" w:rsidRPr="005F2D9B" w:rsidRDefault="00DC7B48"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Grandparent</w:t>
            </w:r>
          </w:p>
        </w:tc>
      </w:tr>
      <w:tr w:rsidR="00DC7B48" w:rsidRPr="005F2D9B" w14:paraId="1A3BF776" w14:textId="77777777" w:rsidTr="00396E18">
        <w:trPr>
          <w:trHeight w:val="283"/>
        </w:trPr>
        <w:tc>
          <w:tcPr>
            <w:tcW w:w="2322" w:type="dxa"/>
            <w:vAlign w:val="center"/>
          </w:tcPr>
          <w:p w14:paraId="03E5728F" w14:textId="506E2B68" w:rsidR="00DC7B48" w:rsidRPr="005F2D9B" w:rsidRDefault="00DC7B48" w:rsidP="002B0E69">
            <w:pPr>
              <w:jc w:val="both"/>
              <w:rPr>
                <w:rFonts w:ascii="Times New Roman" w:hAnsi="Times New Roman" w:cs="Times New Roman"/>
                <w:sz w:val="20"/>
                <w:lang w:val="en-GB" w:eastAsia="de-DE"/>
              </w:rPr>
            </w:pPr>
            <w:r w:rsidRPr="005F2D9B">
              <w:rPr>
                <w:rFonts w:ascii="Times New Roman" w:hAnsi="Times New Roman" w:cs="Times New Roman"/>
                <w:sz w:val="20"/>
                <w:lang w:val="en-GB" w:eastAsia="de-DE"/>
              </w:rPr>
              <w:t>Contacts to</w:t>
            </w:r>
          </w:p>
        </w:tc>
        <w:tc>
          <w:tcPr>
            <w:tcW w:w="2322" w:type="dxa"/>
            <w:vAlign w:val="center"/>
          </w:tcPr>
          <w:p w14:paraId="1468897B" w14:textId="77777777" w:rsidR="00DC7B48" w:rsidRPr="005F2D9B" w:rsidRDefault="00DC7B48" w:rsidP="00857F5B">
            <w:pPr>
              <w:jc w:val="center"/>
              <w:rPr>
                <w:rFonts w:ascii="Times New Roman" w:hAnsi="Times New Roman" w:cs="Times New Roman"/>
                <w:sz w:val="20"/>
                <w:lang w:val="en-GB" w:eastAsia="de-DE"/>
              </w:rPr>
            </w:pPr>
          </w:p>
        </w:tc>
        <w:tc>
          <w:tcPr>
            <w:tcW w:w="2322" w:type="dxa"/>
            <w:vAlign w:val="center"/>
          </w:tcPr>
          <w:p w14:paraId="096EE9A3" w14:textId="77777777" w:rsidR="00DC7B48" w:rsidRPr="005F2D9B" w:rsidRDefault="00DC7B48" w:rsidP="00857F5B">
            <w:pPr>
              <w:jc w:val="center"/>
              <w:rPr>
                <w:rFonts w:ascii="Times New Roman" w:hAnsi="Times New Roman" w:cs="Times New Roman"/>
                <w:sz w:val="20"/>
                <w:lang w:val="en-GB" w:eastAsia="de-DE"/>
              </w:rPr>
            </w:pPr>
          </w:p>
        </w:tc>
        <w:tc>
          <w:tcPr>
            <w:tcW w:w="2322" w:type="dxa"/>
            <w:vAlign w:val="center"/>
          </w:tcPr>
          <w:p w14:paraId="7F05BD4C" w14:textId="77777777" w:rsidR="00DC7B48" w:rsidRPr="005F2D9B" w:rsidRDefault="00DC7B48" w:rsidP="00857F5B">
            <w:pPr>
              <w:jc w:val="center"/>
              <w:rPr>
                <w:rFonts w:ascii="Times New Roman" w:hAnsi="Times New Roman" w:cs="Times New Roman"/>
                <w:sz w:val="20"/>
                <w:lang w:val="en-GB" w:eastAsia="de-DE"/>
              </w:rPr>
            </w:pPr>
          </w:p>
        </w:tc>
      </w:tr>
      <w:tr w:rsidR="00DC7B48" w:rsidRPr="005F2D9B" w14:paraId="2BE4153C" w14:textId="77777777" w:rsidTr="00396E18">
        <w:trPr>
          <w:trHeight w:val="283"/>
        </w:trPr>
        <w:tc>
          <w:tcPr>
            <w:tcW w:w="2322" w:type="dxa"/>
            <w:vAlign w:val="center"/>
          </w:tcPr>
          <w:p w14:paraId="09911E19" w14:textId="3A481882" w:rsidR="00DC7B48" w:rsidRPr="005F2D9B" w:rsidRDefault="00DC7B48" w:rsidP="002B0E69">
            <w:pPr>
              <w:jc w:val="both"/>
              <w:rPr>
                <w:rFonts w:ascii="Times New Roman" w:hAnsi="Times New Roman" w:cs="Times New Roman"/>
                <w:sz w:val="20"/>
                <w:lang w:val="en-GB" w:eastAsia="de-DE"/>
              </w:rPr>
            </w:pPr>
            <w:r w:rsidRPr="005F2D9B">
              <w:rPr>
                <w:rFonts w:ascii="Times New Roman" w:hAnsi="Times New Roman" w:cs="Times New Roman"/>
                <w:sz w:val="20"/>
                <w:lang w:val="en-GB" w:eastAsia="de-DE"/>
              </w:rPr>
              <w:t>Children</w:t>
            </w:r>
          </w:p>
        </w:tc>
        <w:tc>
          <w:tcPr>
            <w:tcW w:w="2322" w:type="dxa"/>
            <w:vAlign w:val="center"/>
          </w:tcPr>
          <w:p w14:paraId="1F3C495A" w14:textId="6D62E0E7" w:rsidR="00DC7B48" w:rsidRPr="005F2D9B" w:rsidRDefault="00BE4EE9" w:rsidP="00857F5B">
            <w:pPr>
              <w:jc w:val="center"/>
              <w:rPr>
                <w:rFonts w:ascii="Times New Roman" w:hAnsi="Times New Roman" w:cs="Times New Roman"/>
                <w:sz w:val="20"/>
                <w:lang w:val="en-GB" w:eastAsia="de-DE"/>
              </w:rPr>
            </w:pPr>
            <w:r>
              <w:rPr>
                <w:rFonts w:ascii="Times New Roman" w:hAnsi="Times New Roman" w:cs="Times New Roman"/>
                <w:sz w:val="20"/>
                <w:lang w:val="en-GB" w:eastAsia="de-DE"/>
              </w:rPr>
              <w:t>0.6</w:t>
            </w:r>
          </w:p>
        </w:tc>
        <w:tc>
          <w:tcPr>
            <w:tcW w:w="2322" w:type="dxa"/>
            <w:vAlign w:val="center"/>
          </w:tcPr>
          <w:p w14:paraId="66D6B1DF" w14:textId="667AA1DB" w:rsidR="00DC7B48" w:rsidRPr="005F2D9B" w:rsidRDefault="00BE4EE9" w:rsidP="00857F5B">
            <w:pPr>
              <w:jc w:val="center"/>
              <w:rPr>
                <w:rFonts w:ascii="Times New Roman" w:hAnsi="Times New Roman" w:cs="Times New Roman"/>
                <w:sz w:val="20"/>
                <w:lang w:val="en-GB" w:eastAsia="de-DE"/>
              </w:rPr>
            </w:pPr>
            <w:r>
              <w:rPr>
                <w:rFonts w:ascii="Times New Roman" w:hAnsi="Times New Roman" w:cs="Times New Roman"/>
                <w:sz w:val="20"/>
                <w:lang w:val="en-GB" w:eastAsia="de-DE"/>
              </w:rPr>
              <w:t>0.6</w:t>
            </w:r>
          </w:p>
        </w:tc>
        <w:tc>
          <w:tcPr>
            <w:tcW w:w="2322" w:type="dxa"/>
            <w:vAlign w:val="center"/>
          </w:tcPr>
          <w:p w14:paraId="5572B058" w14:textId="40250707" w:rsidR="00DC7B48" w:rsidRPr="005F2D9B" w:rsidRDefault="00BE4EE9" w:rsidP="00857F5B">
            <w:pPr>
              <w:jc w:val="center"/>
              <w:rPr>
                <w:rFonts w:ascii="Times New Roman" w:hAnsi="Times New Roman" w:cs="Times New Roman"/>
                <w:sz w:val="20"/>
                <w:lang w:val="en-GB" w:eastAsia="de-DE"/>
              </w:rPr>
            </w:pPr>
            <w:r>
              <w:rPr>
                <w:rFonts w:ascii="Times New Roman" w:hAnsi="Times New Roman" w:cs="Times New Roman"/>
                <w:sz w:val="20"/>
                <w:lang w:val="en-GB" w:eastAsia="de-DE"/>
              </w:rPr>
              <w:t>0.6</w:t>
            </w:r>
          </w:p>
        </w:tc>
      </w:tr>
      <w:tr w:rsidR="00DC7B48" w:rsidRPr="005F2D9B" w14:paraId="46C3E566" w14:textId="77777777" w:rsidTr="00396E18">
        <w:trPr>
          <w:trHeight w:val="283"/>
        </w:trPr>
        <w:tc>
          <w:tcPr>
            <w:tcW w:w="2322" w:type="dxa"/>
            <w:vAlign w:val="center"/>
          </w:tcPr>
          <w:p w14:paraId="680F5C89" w14:textId="20FC08EB" w:rsidR="00DC7B48" w:rsidRPr="005F2D9B" w:rsidRDefault="00DC7B48" w:rsidP="002B0E69">
            <w:pPr>
              <w:jc w:val="both"/>
              <w:rPr>
                <w:rFonts w:ascii="Times New Roman" w:hAnsi="Times New Roman" w:cs="Times New Roman"/>
                <w:sz w:val="20"/>
                <w:lang w:val="en-GB" w:eastAsia="de-DE"/>
              </w:rPr>
            </w:pPr>
            <w:r w:rsidRPr="005F2D9B">
              <w:rPr>
                <w:rFonts w:ascii="Times New Roman" w:hAnsi="Times New Roman" w:cs="Times New Roman"/>
                <w:sz w:val="20"/>
                <w:lang w:val="en-GB" w:eastAsia="de-DE"/>
              </w:rPr>
              <w:t xml:space="preserve">Parents </w:t>
            </w:r>
          </w:p>
        </w:tc>
        <w:tc>
          <w:tcPr>
            <w:tcW w:w="2322" w:type="dxa"/>
            <w:vAlign w:val="center"/>
          </w:tcPr>
          <w:p w14:paraId="305DE763" w14:textId="5548F9A5" w:rsidR="00DC7B48" w:rsidRPr="005F2D9B" w:rsidRDefault="00386CDD"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1</w:t>
            </w:r>
          </w:p>
        </w:tc>
        <w:tc>
          <w:tcPr>
            <w:tcW w:w="2322" w:type="dxa"/>
            <w:vAlign w:val="center"/>
          </w:tcPr>
          <w:p w14:paraId="1D827EDC" w14:textId="2EA8575E" w:rsidR="00DC7B48" w:rsidRPr="005F2D9B" w:rsidRDefault="00DC7B48"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1</w:t>
            </w:r>
          </w:p>
        </w:tc>
        <w:tc>
          <w:tcPr>
            <w:tcW w:w="2322" w:type="dxa"/>
            <w:vAlign w:val="center"/>
          </w:tcPr>
          <w:p w14:paraId="324972BF" w14:textId="5A861D38" w:rsidR="00DC7B48" w:rsidRPr="005F2D9B" w:rsidRDefault="00386CDD"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1</w:t>
            </w:r>
          </w:p>
        </w:tc>
      </w:tr>
      <w:tr w:rsidR="00DC7B48" w:rsidRPr="005F2D9B" w14:paraId="1A957DFD" w14:textId="77777777" w:rsidTr="00396E18">
        <w:trPr>
          <w:trHeight w:val="283"/>
        </w:trPr>
        <w:tc>
          <w:tcPr>
            <w:tcW w:w="2322" w:type="dxa"/>
            <w:vAlign w:val="center"/>
          </w:tcPr>
          <w:p w14:paraId="644455FD" w14:textId="6775AEE0" w:rsidR="00DC7B48" w:rsidRPr="005F2D9B" w:rsidRDefault="00DC7B48" w:rsidP="002B0E69">
            <w:pPr>
              <w:jc w:val="both"/>
              <w:rPr>
                <w:rFonts w:ascii="Times New Roman" w:hAnsi="Times New Roman" w:cs="Times New Roman"/>
                <w:sz w:val="20"/>
                <w:lang w:val="en-GB" w:eastAsia="de-DE"/>
              </w:rPr>
            </w:pPr>
            <w:r w:rsidRPr="005F2D9B">
              <w:rPr>
                <w:rFonts w:ascii="Times New Roman" w:hAnsi="Times New Roman" w:cs="Times New Roman"/>
                <w:sz w:val="20"/>
                <w:lang w:val="en-GB" w:eastAsia="de-DE"/>
              </w:rPr>
              <w:t>Grandparents</w:t>
            </w:r>
          </w:p>
        </w:tc>
        <w:tc>
          <w:tcPr>
            <w:tcW w:w="2322" w:type="dxa"/>
            <w:vAlign w:val="center"/>
          </w:tcPr>
          <w:p w14:paraId="2CA3C63E" w14:textId="42B6F745" w:rsidR="00DC7B48" w:rsidRPr="005F2D9B" w:rsidRDefault="00386CDD"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2</w:t>
            </w:r>
          </w:p>
        </w:tc>
        <w:tc>
          <w:tcPr>
            <w:tcW w:w="2322" w:type="dxa"/>
            <w:vAlign w:val="center"/>
          </w:tcPr>
          <w:p w14:paraId="21F9119E" w14:textId="6A0D9388" w:rsidR="00DC7B48" w:rsidRPr="005F2D9B" w:rsidRDefault="00386CDD"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2</w:t>
            </w:r>
          </w:p>
        </w:tc>
        <w:tc>
          <w:tcPr>
            <w:tcW w:w="2322" w:type="dxa"/>
            <w:vAlign w:val="center"/>
          </w:tcPr>
          <w:p w14:paraId="6B258CBF" w14:textId="755ADCFD" w:rsidR="00DC7B48" w:rsidRPr="005F2D9B" w:rsidRDefault="00DC7B48"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2</w:t>
            </w:r>
          </w:p>
        </w:tc>
      </w:tr>
    </w:tbl>
    <w:p w14:paraId="1BA55553" w14:textId="20829108" w:rsidR="00DC7B48" w:rsidRPr="005F2D9B" w:rsidRDefault="00DC7B48" w:rsidP="002B0E69">
      <w:pPr>
        <w:jc w:val="both"/>
        <w:rPr>
          <w:rFonts w:ascii="Times New Roman" w:hAnsi="Times New Roman" w:cs="Times New Roman"/>
          <w:sz w:val="20"/>
          <w:lang w:val="en-GB" w:eastAsia="de-DE"/>
        </w:rPr>
      </w:pPr>
      <w:r w:rsidRPr="005F2D9B">
        <w:rPr>
          <w:rFonts w:ascii="Times New Roman" w:hAnsi="Times New Roman" w:cs="Times New Roman"/>
          <w:sz w:val="20"/>
          <w:lang w:val="en-GB" w:eastAsia="de-DE"/>
        </w:rPr>
        <w:t>In contrast in</w:t>
      </w:r>
      <w:r w:rsidR="00352BC3">
        <w:rPr>
          <w:rFonts w:ascii="Times New Roman" w:hAnsi="Times New Roman" w:cs="Times New Roman"/>
          <w:sz w:val="20"/>
          <w:lang w:val="en-GB" w:eastAsia="de-DE"/>
        </w:rPr>
        <w:t xml:space="preserve"> case of</w:t>
      </w:r>
      <w:r w:rsidRPr="005F2D9B">
        <w:rPr>
          <w:rFonts w:ascii="Times New Roman" w:hAnsi="Times New Roman" w:cs="Times New Roman"/>
          <w:sz w:val="20"/>
          <w:lang w:val="en-GB" w:eastAsia="de-DE"/>
        </w:rPr>
        <w:t xml:space="preserve"> our model contacts would change </w:t>
      </w:r>
      <w:r w:rsidR="00386CDD" w:rsidRPr="005F2D9B">
        <w:rPr>
          <w:rFonts w:ascii="Times New Roman" w:hAnsi="Times New Roman" w:cs="Times New Roman"/>
          <w:sz w:val="20"/>
          <w:lang w:val="en-GB" w:eastAsia="de-DE"/>
        </w:rPr>
        <w:t xml:space="preserve">compared to a </w:t>
      </w:r>
      <w:r w:rsidR="002E20F4">
        <w:rPr>
          <w:rFonts w:ascii="Times New Roman" w:hAnsi="Times New Roman" w:cs="Times New Roman"/>
          <w:sz w:val="20"/>
          <w:lang w:val="en-GB" w:eastAsia="de-DE"/>
        </w:rPr>
        <w:t xml:space="preserve">stationary </w:t>
      </w:r>
      <w:r w:rsidR="00386CDD" w:rsidRPr="005F2D9B">
        <w:rPr>
          <w:rFonts w:ascii="Times New Roman" w:hAnsi="Times New Roman" w:cs="Times New Roman"/>
          <w:sz w:val="20"/>
          <w:lang w:val="en-GB" w:eastAsia="de-DE"/>
        </w:rPr>
        <w:t xml:space="preserve">population </w:t>
      </w:r>
      <w:r w:rsidRPr="005F2D9B">
        <w:rPr>
          <w:rFonts w:ascii="Times New Roman" w:hAnsi="Times New Roman" w:cs="Times New Roman"/>
          <w:sz w:val="20"/>
          <w:lang w:val="en-GB" w:eastAsia="de-DE"/>
        </w:rPr>
        <w:t>by</w:t>
      </w:r>
      <w:r w:rsidR="00396E18">
        <w:rPr>
          <w:rFonts w:ascii="Times New Roman" w:hAnsi="Times New Roman" w:cs="Times New Roman"/>
          <w:sz w:val="20"/>
          <w:lang w:val="en-GB" w:eastAsia="de-DE"/>
        </w:rPr>
        <w:t>:</w:t>
      </w:r>
    </w:p>
    <w:tbl>
      <w:tblPr>
        <w:tblStyle w:val="Tabellenraster"/>
        <w:tblW w:w="0" w:type="auto"/>
        <w:tblLook w:val="04A0" w:firstRow="1" w:lastRow="0" w:firstColumn="1" w:lastColumn="0" w:noHBand="0" w:noVBand="1"/>
      </w:tblPr>
      <w:tblGrid>
        <w:gridCol w:w="2267"/>
        <w:gridCol w:w="2269"/>
        <w:gridCol w:w="2257"/>
        <w:gridCol w:w="2269"/>
      </w:tblGrid>
      <w:tr w:rsidR="00171669" w:rsidRPr="005F2D9B" w14:paraId="6BD52E2B" w14:textId="77777777" w:rsidTr="00171669">
        <w:trPr>
          <w:trHeight w:val="283"/>
        </w:trPr>
        <w:tc>
          <w:tcPr>
            <w:tcW w:w="2322" w:type="dxa"/>
            <w:vAlign w:val="center"/>
          </w:tcPr>
          <w:p w14:paraId="4D6566DA" w14:textId="77777777" w:rsidR="00171669" w:rsidRPr="005F2D9B" w:rsidRDefault="00171669" w:rsidP="002B0E69">
            <w:pPr>
              <w:jc w:val="both"/>
              <w:rPr>
                <w:rFonts w:ascii="Times New Roman" w:hAnsi="Times New Roman" w:cs="Times New Roman"/>
                <w:sz w:val="20"/>
                <w:lang w:val="en-GB" w:eastAsia="de-DE"/>
              </w:rPr>
            </w:pPr>
          </w:p>
        </w:tc>
        <w:tc>
          <w:tcPr>
            <w:tcW w:w="6966" w:type="dxa"/>
            <w:gridSpan w:val="3"/>
            <w:vAlign w:val="center"/>
          </w:tcPr>
          <w:p w14:paraId="131D7318" w14:textId="445548C0" w:rsidR="00171669" w:rsidRPr="005F2D9B" w:rsidRDefault="00171669"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Contacts from a</w:t>
            </w:r>
          </w:p>
        </w:tc>
      </w:tr>
      <w:tr w:rsidR="00DC7B48" w:rsidRPr="005F2D9B" w14:paraId="1507CD98" w14:textId="77777777" w:rsidTr="00396E18">
        <w:trPr>
          <w:trHeight w:val="283"/>
        </w:trPr>
        <w:tc>
          <w:tcPr>
            <w:tcW w:w="2322" w:type="dxa"/>
            <w:vAlign w:val="center"/>
          </w:tcPr>
          <w:p w14:paraId="17CC7670" w14:textId="5691C721" w:rsidR="00DC7B48" w:rsidRPr="005F2D9B" w:rsidRDefault="00DC7B48" w:rsidP="002B0E69">
            <w:pPr>
              <w:jc w:val="both"/>
              <w:rPr>
                <w:rFonts w:ascii="Times New Roman" w:hAnsi="Times New Roman" w:cs="Times New Roman"/>
                <w:sz w:val="20"/>
                <w:lang w:val="en-GB" w:eastAsia="de-DE"/>
              </w:rPr>
            </w:pPr>
          </w:p>
        </w:tc>
        <w:tc>
          <w:tcPr>
            <w:tcW w:w="2322" w:type="dxa"/>
            <w:vAlign w:val="center"/>
          </w:tcPr>
          <w:p w14:paraId="19E853F2" w14:textId="760A6DF4" w:rsidR="00DC7B48" w:rsidRPr="005F2D9B" w:rsidRDefault="00386CDD"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Child</w:t>
            </w:r>
          </w:p>
        </w:tc>
        <w:tc>
          <w:tcPr>
            <w:tcW w:w="2322" w:type="dxa"/>
            <w:vAlign w:val="center"/>
          </w:tcPr>
          <w:p w14:paraId="00E939AB" w14:textId="552A0335" w:rsidR="00DC7B48" w:rsidRPr="005F2D9B" w:rsidRDefault="00DC7B48"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P</w:t>
            </w:r>
            <w:r w:rsidR="00386CDD" w:rsidRPr="005F2D9B">
              <w:rPr>
                <w:rFonts w:ascii="Times New Roman" w:hAnsi="Times New Roman" w:cs="Times New Roman"/>
                <w:sz w:val="20"/>
                <w:lang w:val="en-GB" w:eastAsia="de-DE"/>
              </w:rPr>
              <w:t>arent</w:t>
            </w:r>
          </w:p>
        </w:tc>
        <w:tc>
          <w:tcPr>
            <w:tcW w:w="2322" w:type="dxa"/>
            <w:vAlign w:val="center"/>
          </w:tcPr>
          <w:p w14:paraId="0E5604EE" w14:textId="47C9EB29" w:rsidR="00DC7B48" w:rsidRPr="005F2D9B" w:rsidRDefault="00DC7B48"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Grandparent</w:t>
            </w:r>
          </w:p>
        </w:tc>
      </w:tr>
      <w:tr w:rsidR="00DC7B48" w:rsidRPr="005F2D9B" w14:paraId="7E4EBFB4" w14:textId="77777777" w:rsidTr="00396E18">
        <w:trPr>
          <w:trHeight w:val="283"/>
        </w:trPr>
        <w:tc>
          <w:tcPr>
            <w:tcW w:w="2322" w:type="dxa"/>
            <w:vAlign w:val="center"/>
          </w:tcPr>
          <w:p w14:paraId="676708DC" w14:textId="77777777" w:rsidR="00DC7B48" w:rsidRPr="005F2D9B" w:rsidRDefault="00DC7B48" w:rsidP="002B0E69">
            <w:pPr>
              <w:jc w:val="both"/>
              <w:rPr>
                <w:rFonts w:ascii="Times New Roman" w:hAnsi="Times New Roman" w:cs="Times New Roman"/>
                <w:sz w:val="20"/>
                <w:lang w:val="en-GB" w:eastAsia="de-DE"/>
              </w:rPr>
            </w:pPr>
            <w:r w:rsidRPr="005F2D9B">
              <w:rPr>
                <w:rFonts w:ascii="Times New Roman" w:hAnsi="Times New Roman" w:cs="Times New Roman"/>
                <w:sz w:val="20"/>
                <w:lang w:val="en-GB" w:eastAsia="de-DE"/>
              </w:rPr>
              <w:t>Contacts to</w:t>
            </w:r>
          </w:p>
        </w:tc>
        <w:tc>
          <w:tcPr>
            <w:tcW w:w="2322" w:type="dxa"/>
            <w:vAlign w:val="center"/>
          </w:tcPr>
          <w:p w14:paraId="76CBD0CC" w14:textId="77777777" w:rsidR="00DC7B48" w:rsidRPr="005F2D9B" w:rsidRDefault="00DC7B48" w:rsidP="00857F5B">
            <w:pPr>
              <w:jc w:val="center"/>
              <w:rPr>
                <w:rFonts w:ascii="Times New Roman" w:hAnsi="Times New Roman" w:cs="Times New Roman"/>
                <w:sz w:val="20"/>
                <w:lang w:val="en-GB" w:eastAsia="de-DE"/>
              </w:rPr>
            </w:pPr>
          </w:p>
        </w:tc>
        <w:tc>
          <w:tcPr>
            <w:tcW w:w="2322" w:type="dxa"/>
            <w:vAlign w:val="center"/>
          </w:tcPr>
          <w:p w14:paraId="041627C9" w14:textId="77777777" w:rsidR="00DC7B48" w:rsidRPr="005F2D9B" w:rsidRDefault="00DC7B48" w:rsidP="00857F5B">
            <w:pPr>
              <w:jc w:val="center"/>
              <w:rPr>
                <w:rFonts w:ascii="Times New Roman" w:hAnsi="Times New Roman" w:cs="Times New Roman"/>
                <w:sz w:val="20"/>
                <w:lang w:val="en-GB" w:eastAsia="de-DE"/>
              </w:rPr>
            </w:pPr>
          </w:p>
        </w:tc>
        <w:tc>
          <w:tcPr>
            <w:tcW w:w="2322" w:type="dxa"/>
            <w:vAlign w:val="center"/>
          </w:tcPr>
          <w:p w14:paraId="6100FF4B" w14:textId="77777777" w:rsidR="00DC7B48" w:rsidRPr="005F2D9B" w:rsidRDefault="00DC7B48" w:rsidP="00857F5B">
            <w:pPr>
              <w:jc w:val="center"/>
              <w:rPr>
                <w:rFonts w:ascii="Times New Roman" w:hAnsi="Times New Roman" w:cs="Times New Roman"/>
                <w:sz w:val="20"/>
                <w:lang w:val="en-GB" w:eastAsia="de-DE"/>
              </w:rPr>
            </w:pPr>
          </w:p>
        </w:tc>
      </w:tr>
      <w:tr w:rsidR="00DC7B48" w:rsidRPr="005F2D9B" w14:paraId="671C4D8E" w14:textId="77777777" w:rsidTr="00396E18">
        <w:trPr>
          <w:trHeight w:val="283"/>
        </w:trPr>
        <w:tc>
          <w:tcPr>
            <w:tcW w:w="2322" w:type="dxa"/>
            <w:vAlign w:val="center"/>
          </w:tcPr>
          <w:p w14:paraId="2E1D45F7" w14:textId="77777777" w:rsidR="00DC7B48" w:rsidRPr="005F2D9B" w:rsidRDefault="00DC7B48" w:rsidP="002B0E69">
            <w:pPr>
              <w:jc w:val="both"/>
              <w:rPr>
                <w:rFonts w:ascii="Times New Roman" w:hAnsi="Times New Roman" w:cs="Times New Roman"/>
                <w:sz w:val="20"/>
                <w:lang w:val="en-GB" w:eastAsia="de-DE"/>
              </w:rPr>
            </w:pPr>
            <w:r w:rsidRPr="005F2D9B">
              <w:rPr>
                <w:rFonts w:ascii="Times New Roman" w:hAnsi="Times New Roman" w:cs="Times New Roman"/>
                <w:sz w:val="20"/>
                <w:lang w:val="en-GB" w:eastAsia="de-DE"/>
              </w:rPr>
              <w:t>Children</w:t>
            </w:r>
          </w:p>
        </w:tc>
        <w:tc>
          <w:tcPr>
            <w:tcW w:w="2322" w:type="dxa"/>
            <w:vAlign w:val="center"/>
          </w:tcPr>
          <w:p w14:paraId="3411EC06" w14:textId="1D24F9C4" w:rsidR="00DC7B48" w:rsidRPr="005F2D9B" w:rsidRDefault="00DC7B48"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1</w:t>
            </w:r>
          </w:p>
        </w:tc>
        <w:tc>
          <w:tcPr>
            <w:tcW w:w="2322" w:type="dxa"/>
            <w:vAlign w:val="center"/>
          </w:tcPr>
          <w:p w14:paraId="2E986D1C" w14:textId="51BCA0B3" w:rsidR="00DC7B48" w:rsidRPr="005F2D9B" w:rsidRDefault="00355B1B" w:rsidP="00857F5B">
            <w:pPr>
              <w:jc w:val="center"/>
              <w:rPr>
                <w:rFonts w:ascii="Times New Roman" w:hAnsi="Times New Roman" w:cs="Times New Roman"/>
                <w:sz w:val="20"/>
                <w:lang w:val="en-GB" w:eastAsia="de-DE"/>
              </w:rPr>
            </w:pPr>
            <m:oMathPara>
              <m:oMath>
                <m:rad>
                  <m:radPr>
                    <m:degHide m:val="1"/>
                    <m:ctrlPr>
                      <w:rPr>
                        <w:rFonts w:ascii="Cambria Math" w:hAnsi="Cambria Math" w:cs="Times New Roman"/>
                        <w:sz w:val="20"/>
                        <w:lang w:val="en-GB" w:eastAsia="de-DE"/>
                      </w:rPr>
                    </m:ctrlPr>
                  </m:radPr>
                  <m:deg/>
                  <m:e>
                    <m:r>
                      <m:rPr>
                        <m:sty m:val="p"/>
                      </m:rPr>
                      <w:rPr>
                        <w:rFonts w:ascii="Cambria Math" w:hAnsi="Cambria Math" w:cs="Times New Roman"/>
                        <w:sz w:val="20"/>
                        <w:lang w:val="en-GB" w:eastAsia="de-DE"/>
                      </w:rPr>
                      <m:t>0.6</m:t>
                    </m:r>
                  </m:e>
                </m:rad>
                <m:r>
                  <w:rPr>
                    <w:rFonts w:ascii="Cambria Math" w:eastAsiaTheme="minorEastAsia" w:hAnsi="Cambria Math" w:cs="Times New Roman"/>
                    <w:sz w:val="20"/>
                    <w:lang w:val="en-GB" w:eastAsia="de-DE"/>
                  </w:rPr>
                  <m:t>~0.77</m:t>
                </m:r>
              </m:oMath>
            </m:oMathPara>
          </w:p>
        </w:tc>
        <w:tc>
          <w:tcPr>
            <w:tcW w:w="2322" w:type="dxa"/>
            <w:vAlign w:val="center"/>
          </w:tcPr>
          <w:p w14:paraId="289E973A" w14:textId="68596B29" w:rsidR="00DC7B48" w:rsidRPr="005F2D9B" w:rsidRDefault="00355B1B" w:rsidP="00857F5B">
            <w:pPr>
              <w:jc w:val="center"/>
              <w:rPr>
                <w:rFonts w:ascii="Times New Roman" w:hAnsi="Times New Roman" w:cs="Times New Roman"/>
                <w:sz w:val="20"/>
                <w:lang w:val="en-GB" w:eastAsia="de-DE"/>
              </w:rPr>
            </w:pPr>
            <m:oMathPara>
              <m:oMath>
                <m:rad>
                  <m:radPr>
                    <m:degHide m:val="1"/>
                    <m:ctrlPr>
                      <w:rPr>
                        <w:rFonts w:ascii="Cambria Math" w:hAnsi="Cambria Math" w:cs="Times New Roman"/>
                        <w:sz w:val="20"/>
                        <w:lang w:val="en-GB" w:eastAsia="de-DE"/>
                      </w:rPr>
                    </m:ctrlPr>
                  </m:radPr>
                  <m:deg/>
                  <m:e>
                    <m:r>
                      <m:rPr>
                        <m:sty m:val="p"/>
                      </m:rPr>
                      <w:rPr>
                        <w:rFonts w:ascii="Cambria Math" w:hAnsi="Cambria Math" w:cs="Times New Roman"/>
                        <w:sz w:val="20"/>
                        <w:lang w:val="en-GB" w:eastAsia="de-DE"/>
                      </w:rPr>
                      <m:t>0.6/2</m:t>
                    </m:r>
                  </m:e>
                </m:rad>
                <m:r>
                  <w:rPr>
                    <w:rFonts w:ascii="Cambria Math" w:eastAsiaTheme="minorEastAsia" w:hAnsi="Cambria Math" w:cs="Times New Roman"/>
                    <w:sz w:val="20"/>
                    <w:lang w:val="en-GB" w:eastAsia="de-DE"/>
                  </w:rPr>
                  <m:t>~0.55</m:t>
                </m:r>
              </m:oMath>
            </m:oMathPara>
          </w:p>
        </w:tc>
      </w:tr>
      <w:tr w:rsidR="00DC7B48" w:rsidRPr="005F2D9B" w14:paraId="3108791F" w14:textId="77777777" w:rsidTr="00396E18">
        <w:trPr>
          <w:trHeight w:val="283"/>
        </w:trPr>
        <w:tc>
          <w:tcPr>
            <w:tcW w:w="2322" w:type="dxa"/>
            <w:vAlign w:val="center"/>
          </w:tcPr>
          <w:p w14:paraId="43D83759" w14:textId="77777777" w:rsidR="00DC7B48" w:rsidRPr="005F2D9B" w:rsidRDefault="00DC7B48" w:rsidP="002B0E69">
            <w:pPr>
              <w:jc w:val="both"/>
              <w:rPr>
                <w:rFonts w:ascii="Times New Roman" w:hAnsi="Times New Roman" w:cs="Times New Roman"/>
                <w:sz w:val="20"/>
                <w:lang w:val="en-GB" w:eastAsia="de-DE"/>
              </w:rPr>
            </w:pPr>
            <w:r w:rsidRPr="005F2D9B">
              <w:rPr>
                <w:rFonts w:ascii="Times New Roman" w:hAnsi="Times New Roman" w:cs="Times New Roman"/>
                <w:sz w:val="20"/>
                <w:lang w:val="en-GB" w:eastAsia="de-DE"/>
              </w:rPr>
              <w:t xml:space="preserve">Parents </w:t>
            </w:r>
          </w:p>
        </w:tc>
        <w:tc>
          <w:tcPr>
            <w:tcW w:w="2322" w:type="dxa"/>
            <w:vAlign w:val="center"/>
          </w:tcPr>
          <w:p w14:paraId="58D02759" w14:textId="2E9396E9" w:rsidR="00DC7B48" w:rsidRPr="005F2D9B" w:rsidRDefault="00355B1B" w:rsidP="00857F5B">
            <w:pPr>
              <w:jc w:val="center"/>
              <w:rPr>
                <w:rFonts w:ascii="Times New Roman" w:hAnsi="Times New Roman" w:cs="Times New Roman"/>
                <w:sz w:val="20"/>
                <w:lang w:val="en-GB" w:eastAsia="de-DE"/>
              </w:rPr>
            </w:pPr>
            <m:oMathPara>
              <m:oMath>
                <m:rad>
                  <m:radPr>
                    <m:degHide m:val="1"/>
                    <m:ctrlPr>
                      <w:rPr>
                        <w:rFonts w:ascii="Cambria Math" w:hAnsi="Cambria Math" w:cs="Times New Roman"/>
                        <w:sz w:val="20"/>
                        <w:lang w:val="en-GB" w:eastAsia="de-DE"/>
                      </w:rPr>
                    </m:ctrlPr>
                  </m:radPr>
                  <m:deg/>
                  <m:e>
                    <m:r>
                      <m:rPr>
                        <m:sty m:val="p"/>
                      </m:rPr>
                      <w:rPr>
                        <w:rFonts w:ascii="Cambria Math" w:hAnsi="Cambria Math" w:cs="Times New Roman"/>
                        <w:sz w:val="20"/>
                        <w:lang w:val="en-GB" w:eastAsia="de-DE"/>
                      </w:rPr>
                      <m:t>1/0.6</m:t>
                    </m:r>
                  </m:e>
                </m:rad>
                <m:r>
                  <m:rPr>
                    <m:sty m:val="p"/>
                  </m:rPr>
                  <w:rPr>
                    <w:rFonts w:ascii="Cambria Math" w:hAnsi="Cambria Math" w:cs="Times New Roman"/>
                    <w:sz w:val="20"/>
                    <w:lang w:val="en-GB" w:eastAsia="de-DE"/>
                  </w:rPr>
                  <m:t>~1.29</m:t>
                </m:r>
              </m:oMath>
            </m:oMathPara>
          </w:p>
        </w:tc>
        <w:tc>
          <w:tcPr>
            <w:tcW w:w="2322" w:type="dxa"/>
            <w:vAlign w:val="center"/>
          </w:tcPr>
          <w:p w14:paraId="44826F40" w14:textId="77777777" w:rsidR="00DC7B48" w:rsidRPr="005F2D9B" w:rsidRDefault="00DC7B48"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1</w:t>
            </w:r>
          </w:p>
        </w:tc>
        <w:tc>
          <w:tcPr>
            <w:tcW w:w="2322" w:type="dxa"/>
            <w:vAlign w:val="center"/>
          </w:tcPr>
          <w:p w14:paraId="5AF2D5FF" w14:textId="28B86359" w:rsidR="00DC7B48" w:rsidRPr="005F2D9B" w:rsidRDefault="00355B1B" w:rsidP="00857F5B">
            <w:pPr>
              <w:jc w:val="center"/>
              <w:rPr>
                <w:rFonts w:ascii="Times New Roman" w:hAnsi="Times New Roman" w:cs="Times New Roman"/>
                <w:sz w:val="20"/>
                <w:lang w:val="en-GB" w:eastAsia="de-DE"/>
              </w:rPr>
            </w:pPr>
            <m:oMathPara>
              <m:oMath>
                <m:rad>
                  <m:radPr>
                    <m:degHide m:val="1"/>
                    <m:ctrlPr>
                      <w:rPr>
                        <w:rFonts w:ascii="Cambria Math" w:hAnsi="Cambria Math" w:cs="Times New Roman"/>
                        <w:sz w:val="20"/>
                        <w:lang w:val="en-GB" w:eastAsia="de-DE"/>
                      </w:rPr>
                    </m:ctrlPr>
                  </m:radPr>
                  <m:deg/>
                  <m:e>
                    <m:r>
                      <m:rPr>
                        <m:sty m:val="p"/>
                      </m:rPr>
                      <w:rPr>
                        <w:rFonts w:ascii="Cambria Math" w:hAnsi="Cambria Math" w:cs="Times New Roman"/>
                        <w:sz w:val="20"/>
                        <w:lang w:val="en-GB" w:eastAsia="de-DE"/>
                      </w:rPr>
                      <m:t>0.5</m:t>
                    </m:r>
                  </m:e>
                </m:rad>
                <m:r>
                  <w:rPr>
                    <w:rFonts w:ascii="Cambria Math" w:eastAsiaTheme="minorEastAsia" w:hAnsi="Cambria Math" w:cs="Times New Roman"/>
                    <w:sz w:val="20"/>
                    <w:lang w:val="en-GB" w:eastAsia="de-DE"/>
                  </w:rPr>
                  <m:t>~0.71</m:t>
                </m:r>
              </m:oMath>
            </m:oMathPara>
          </w:p>
        </w:tc>
      </w:tr>
      <w:tr w:rsidR="00DC7B48" w:rsidRPr="005F2D9B" w14:paraId="692D437B" w14:textId="77777777" w:rsidTr="00396E18">
        <w:trPr>
          <w:trHeight w:val="283"/>
        </w:trPr>
        <w:tc>
          <w:tcPr>
            <w:tcW w:w="2322" w:type="dxa"/>
            <w:vAlign w:val="center"/>
          </w:tcPr>
          <w:p w14:paraId="2D1B59CD" w14:textId="77777777" w:rsidR="00DC7B48" w:rsidRPr="005F2D9B" w:rsidRDefault="00DC7B48" w:rsidP="002B0E69">
            <w:pPr>
              <w:jc w:val="both"/>
              <w:rPr>
                <w:rFonts w:ascii="Times New Roman" w:hAnsi="Times New Roman" w:cs="Times New Roman"/>
                <w:sz w:val="20"/>
                <w:lang w:val="en-GB" w:eastAsia="de-DE"/>
              </w:rPr>
            </w:pPr>
            <w:r w:rsidRPr="005F2D9B">
              <w:rPr>
                <w:rFonts w:ascii="Times New Roman" w:hAnsi="Times New Roman" w:cs="Times New Roman"/>
                <w:sz w:val="20"/>
                <w:lang w:val="en-GB" w:eastAsia="de-DE"/>
              </w:rPr>
              <w:t>Grandparents</w:t>
            </w:r>
          </w:p>
        </w:tc>
        <w:tc>
          <w:tcPr>
            <w:tcW w:w="2322" w:type="dxa"/>
            <w:vAlign w:val="center"/>
          </w:tcPr>
          <w:p w14:paraId="0D50E884" w14:textId="6EE5726E" w:rsidR="00DC7B48" w:rsidRPr="005F2D9B" w:rsidRDefault="00355B1B" w:rsidP="00857F5B">
            <w:pPr>
              <w:jc w:val="center"/>
              <w:rPr>
                <w:rFonts w:ascii="Times New Roman" w:hAnsi="Times New Roman" w:cs="Times New Roman"/>
                <w:sz w:val="20"/>
                <w:lang w:val="en-GB" w:eastAsia="de-DE"/>
              </w:rPr>
            </w:pPr>
            <m:oMathPara>
              <m:oMath>
                <m:rad>
                  <m:radPr>
                    <m:degHide m:val="1"/>
                    <m:ctrlPr>
                      <w:rPr>
                        <w:rFonts w:ascii="Cambria Math" w:hAnsi="Cambria Math" w:cs="Times New Roman"/>
                        <w:sz w:val="20"/>
                        <w:lang w:val="en-GB" w:eastAsia="de-DE"/>
                      </w:rPr>
                    </m:ctrlPr>
                  </m:radPr>
                  <m:deg/>
                  <m:e>
                    <m:r>
                      <m:rPr>
                        <m:sty m:val="p"/>
                      </m:rPr>
                      <w:rPr>
                        <w:rFonts w:ascii="Cambria Math" w:hAnsi="Cambria Math" w:cs="Times New Roman"/>
                        <w:sz w:val="20"/>
                        <w:lang w:val="en-GB" w:eastAsia="de-DE"/>
                      </w:rPr>
                      <m:t>2/0.6</m:t>
                    </m:r>
                  </m:e>
                </m:rad>
                <m:r>
                  <w:rPr>
                    <w:rFonts w:ascii="Cambria Math" w:eastAsiaTheme="minorEastAsia" w:hAnsi="Cambria Math" w:cs="Times New Roman"/>
                    <w:sz w:val="20"/>
                    <w:lang w:val="en-GB" w:eastAsia="de-DE"/>
                  </w:rPr>
                  <m:t>~1.83</m:t>
                </m:r>
              </m:oMath>
            </m:oMathPara>
          </w:p>
        </w:tc>
        <w:tc>
          <w:tcPr>
            <w:tcW w:w="2322" w:type="dxa"/>
            <w:vAlign w:val="center"/>
          </w:tcPr>
          <w:p w14:paraId="73F4B7AA" w14:textId="26CD4311" w:rsidR="00DC7B48" w:rsidRPr="005F2D9B" w:rsidRDefault="00355B1B" w:rsidP="00857F5B">
            <w:pPr>
              <w:jc w:val="center"/>
              <w:rPr>
                <w:rFonts w:ascii="Times New Roman" w:hAnsi="Times New Roman" w:cs="Times New Roman"/>
                <w:sz w:val="20"/>
                <w:lang w:val="en-GB" w:eastAsia="de-DE"/>
              </w:rPr>
            </w:pPr>
            <m:oMathPara>
              <m:oMath>
                <m:rad>
                  <m:radPr>
                    <m:degHide m:val="1"/>
                    <m:ctrlPr>
                      <w:rPr>
                        <w:rFonts w:ascii="Cambria Math" w:hAnsi="Cambria Math" w:cs="Times New Roman"/>
                        <w:sz w:val="20"/>
                        <w:lang w:val="en-GB" w:eastAsia="de-DE"/>
                      </w:rPr>
                    </m:ctrlPr>
                  </m:radPr>
                  <m:deg/>
                  <m:e>
                    <m:r>
                      <m:rPr>
                        <m:sty m:val="p"/>
                      </m:rPr>
                      <w:rPr>
                        <w:rFonts w:ascii="Cambria Math" w:hAnsi="Cambria Math" w:cs="Times New Roman"/>
                        <w:sz w:val="20"/>
                        <w:lang w:val="en-GB" w:eastAsia="de-DE"/>
                      </w:rPr>
                      <m:t>2</m:t>
                    </m:r>
                  </m:e>
                </m:rad>
                <m:r>
                  <w:rPr>
                    <w:rFonts w:ascii="Cambria Math" w:eastAsiaTheme="minorEastAsia" w:hAnsi="Cambria Math" w:cs="Times New Roman"/>
                    <w:sz w:val="20"/>
                    <w:lang w:val="en-GB" w:eastAsia="de-DE"/>
                  </w:rPr>
                  <m:t>~1.41</m:t>
                </m:r>
              </m:oMath>
            </m:oMathPara>
          </w:p>
        </w:tc>
        <w:tc>
          <w:tcPr>
            <w:tcW w:w="2322" w:type="dxa"/>
            <w:vAlign w:val="center"/>
          </w:tcPr>
          <w:p w14:paraId="0E36D8F1" w14:textId="4BE06385" w:rsidR="00DC7B48" w:rsidRPr="005F2D9B" w:rsidRDefault="00DC7B48" w:rsidP="00857F5B">
            <w:pPr>
              <w:jc w:val="center"/>
              <w:rPr>
                <w:rFonts w:ascii="Times New Roman" w:hAnsi="Times New Roman" w:cs="Times New Roman"/>
                <w:sz w:val="20"/>
                <w:lang w:val="en-GB" w:eastAsia="de-DE"/>
              </w:rPr>
            </w:pPr>
            <w:r w:rsidRPr="005F2D9B">
              <w:rPr>
                <w:rFonts w:ascii="Times New Roman" w:hAnsi="Times New Roman" w:cs="Times New Roman"/>
                <w:sz w:val="20"/>
                <w:lang w:val="en-GB" w:eastAsia="de-DE"/>
              </w:rPr>
              <w:t>1</w:t>
            </w:r>
          </w:p>
        </w:tc>
      </w:tr>
    </w:tbl>
    <w:p w14:paraId="7197ACF1" w14:textId="77777777" w:rsidR="00171669" w:rsidRDefault="00171669" w:rsidP="002B0E69">
      <w:pPr>
        <w:jc w:val="both"/>
        <w:rPr>
          <w:rFonts w:ascii="Times New Roman" w:hAnsi="Times New Roman" w:cs="Times New Roman"/>
          <w:sz w:val="20"/>
          <w:lang w:val="en-GB" w:eastAsia="de-DE"/>
        </w:rPr>
      </w:pPr>
    </w:p>
    <w:p w14:paraId="79019DE5" w14:textId="4C02B3D3" w:rsidR="00171669" w:rsidRPr="00171669" w:rsidRDefault="006A35C2" w:rsidP="002B0E69">
      <w:pPr>
        <w:jc w:val="both"/>
        <w:rPr>
          <w:rFonts w:ascii="Times New Roman" w:hAnsi="Times New Roman" w:cs="Times New Roman"/>
          <w:sz w:val="20"/>
          <w:lang w:val="en-US" w:eastAsia="de-DE"/>
        </w:rPr>
      </w:pPr>
      <w:r w:rsidRPr="006A35C2">
        <w:rPr>
          <w:rFonts w:ascii="Times New Roman" w:hAnsi="Times New Roman" w:cs="Times New Roman"/>
          <w:sz w:val="20"/>
          <w:lang w:val="en-US" w:eastAsia="de-DE"/>
        </w:rPr>
        <w:t xml:space="preserve">The approach by </w:t>
      </w:r>
      <w:proofErr w:type="spellStart"/>
      <w:r w:rsidRPr="006A35C2">
        <w:rPr>
          <w:rFonts w:ascii="Times New Roman" w:hAnsi="Times New Roman" w:cs="Times New Roman"/>
          <w:sz w:val="20"/>
          <w:lang w:val="en-US" w:eastAsia="de-DE"/>
        </w:rPr>
        <w:t>Marzaino</w:t>
      </w:r>
      <w:proofErr w:type="spellEnd"/>
      <w:r w:rsidRPr="006A35C2">
        <w:rPr>
          <w:rFonts w:ascii="Times New Roman" w:hAnsi="Times New Roman" w:cs="Times New Roman"/>
          <w:sz w:val="20"/>
          <w:lang w:val="en-US" w:eastAsia="de-DE"/>
        </w:rPr>
        <w:t xml:space="preserve"> et al. is motivated by the idea of random mixing of persons. </w:t>
      </w:r>
      <w:r w:rsidR="00352BC3">
        <w:rPr>
          <w:rFonts w:ascii="Times New Roman" w:hAnsi="Times New Roman" w:cs="Times New Roman"/>
          <w:sz w:val="20"/>
          <w:lang w:val="en-US" w:eastAsia="de-DE"/>
        </w:rPr>
        <w:t>Therefore i</w:t>
      </w:r>
      <w:r w:rsidRPr="006A35C2">
        <w:rPr>
          <w:rFonts w:ascii="Times New Roman" w:hAnsi="Times New Roman" w:cs="Times New Roman"/>
          <w:sz w:val="20"/>
          <w:lang w:val="en-US" w:eastAsia="de-DE"/>
        </w:rPr>
        <w:t>f the frequency of one age-group changes over time, all contacts</w:t>
      </w:r>
      <w:r w:rsidR="00352BC3">
        <w:rPr>
          <w:rFonts w:ascii="Times New Roman" w:hAnsi="Times New Roman" w:cs="Times New Roman"/>
          <w:sz w:val="20"/>
          <w:lang w:val="en-US" w:eastAsia="de-DE"/>
        </w:rPr>
        <w:t xml:space="preserve"> to this age-group change by this respective</w:t>
      </w:r>
      <w:r w:rsidRPr="006A35C2">
        <w:rPr>
          <w:rFonts w:ascii="Times New Roman" w:hAnsi="Times New Roman" w:cs="Times New Roman"/>
          <w:sz w:val="20"/>
          <w:lang w:val="en-US" w:eastAsia="de-DE"/>
        </w:rPr>
        <w:t xml:space="preserve"> factor whereas the contact </w:t>
      </w:r>
      <w:proofErr w:type="spellStart"/>
      <w:r w:rsidRPr="006A35C2">
        <w:rPr>
          <w:rFonts w:ascii="Times New Roman" w:hAnsi="Times New Roman" w:cs="Times New Roman"/>
          <w:sz w:val="20"/>
          <w:lang w:val="en-US" w:eastAsia="de-DE"/>
        </w:rPr>
        <w:t>behaviour</w:t>
      </w:r>
      <w:proofErr w:type="spellEnd"/>
      <w:r w:rsidRPr="006A35C2">
        <w:rPr>
          <w:rFonts w:ascii="Times New Roman" w:hAnsi="Times New Roman" w:cs="Times New Roman"/>
          <w:sz w:val="20"/>
          <w:lang w:val="en-US" w:eastAsia="de-DE"/>
        </w:rPr>
        <w:t xml:space="preserve"> of the respective age-groups does not change</w:t>
      </w:r>
      <w:r>
        <w:rPr>
          <w:rFonts w:ascii="Times New Roman" w:hAnsi="Times New Roman" w:cs="Times New Roman"/>
          <w:sz w:val="20"/>
          <w:lang w:val="en-US" w:eastAsia="de-DE"/>
        </w:rPr>
        <w:t xml:space="preserve"> at all.</w:t>
      </w:r>
      <w:r w:rsidRPr="006A35C2">
        <w:rPr>
          <w:rFonts w:ascii="Times New Roman" w:hAnsi="Times New Roman" w:cs="Times New Roman"/>
          <w:sz w:val="20"/>
          <w:lang w:val="en-US" w:eastAsia="de-DE"/>
        </w:rPr>
        <w:t xml:space="preserve"> Our approach is motivated by the idea of balancing desired contact rates according to wishes of both contact partners by correcting resulting inequalities with the geometric mean. Compared to </w:t>
      </w:r>
      <w:proofErr w:type="spellStart"/>
      <w:r w:rsidRPr="006A35C2">
        <w:rPr>
          <w:rFonts w:ascii="Times New Roman" w:hAnsi="Times New Roman" w:cs="Times New Roman"/>
          <w:sz w:val="20"/>
          <w:lang w:val="en-US" w:eastAsia="de-DE"/>
        </w:rPr>
        <w:t>Marziano</w:t>
      </w:r>
      <w:proofErr w:type="spellEnd"/>
      <w:r w:rsidRPr="006A35C2">
        <w:rPr>
          <w:rFonts w:ascii="Times New Roman" w:hAnsi="Times New Roman" w:cs="Times New Roman"/>
          <w:sz w:val="20"/>
          <w:lang w:val="en-US" w:eastAsia="de-DE"/>
        </w:rPr>
        <w:t xml:space="preserve">, our approach predicts smaller changes due to demographic effects. For example, in our model the age-specific varicella incidence will not change considerably due to demographic changes since the number of contacts is usually highest to persons of the same age and these will not change in our approach. With </w:t>
      </w:r>
      <w:proofErr w:type="spellStart"/>
      <w:r w:rsidRPr="006A35C2">
        <w:rPr>
          <w:rFonts w:ascii="Times New Roman" w:hAnsi="Times New Roman" w:cs="Times New Roman"/>
          <w:sz w:val="20"/>
          <w:lang w:val="en-US" w:eastAsia="de-DE"/>
        </w:rPr>
        <w:t>Marziano’s</w:t>
      </w:r>
      <w:proofErr w:type="spellEnd"/>
      <w:r w:rsidRPr="006A35C2">
        <w:rPr>
          <w:rFonts w:ascii="Times New Roman" w:hAnsi="Times New Roman" w:cs="Times New Roman"/>
          <w:sz w:val="20"/>
          <w:lang w:val="en-US" w:eastAsia="de-DE"/>
        </w:rPr>
        <w:t xml:space="preserve"> approach, contacts of young children with each other would be halved resulting in an age-shift of the epidemiology of varicella towards older age-groups. Boosting contacts for the elderly (to children) would however decrease in both models at almost the same magnitude. </w:t>
      </w:r>
      <w:r w:rsidR="00171669" w:rsidRPr="00171669">
        <w:rPr>
          <w:rFonts w:ascii="Times New Roman" w:hAnsi="Times New Roman" w:cs="Times New Roman"/>
          <w:sz w:val="20"/>
          <w:lang w:val="en-US" w:eastAsia="de-DE"/>
        </w:rPr>
        <w:t xml:space="preserve">  </w:t>
      </w:r>
    </w:p>
    <w:p w14:paraId="0CFFAFB9" w14:textId="1EB99047" w:rsidR="00CD57FD" w:rsidRPr="00A1552D" w:rsidRDefault="00171669" w:rsidP="002B0E69">
      <w:pPr>
        <w:pStyle w:val="NurText"/>
        <w:spacing w:after="200" w:line="276" w:lineRule="auto"/>
        <w:jc w:val="both"/>
        <w:rPr>
          <w:rFonts w:ascii="Times New Roman" w:hAnsi="Times New Roman" w:cs="Times New Roman"/>
          <w:sz w:val="20"/>
          <w:szCs w:val="22"/>
          <w:lang w:val="en-GB" w:eastAsia="de-DE"/>
        </w:rPr>
      </w:pPr>
      <w:r w:rsidRPr="00171669">
        <w:rPr>
          <w:rFonts w:ascii="Times New Roman" w:hAnsi="Times New Roman" w:cs="Times New Roman"/>
          <w:sz w:val="20"/>
          <w:szCs w:val="22"/>
          <w:lang w:val="en-GB" w:eastAsia="de-DE"/>
        </w:rPr>
        <w:t xml:space="preserve">Indirectly associated with the question of contact patterns are the boosting assumptions. Most previous VZV models followed the simplified approach of </w:t>
      </w:r>
      <w:proofErr w:type="spellStart"/>
      <w:r w:rsidRPr="00171669">
        <w:rPr>
          <w:rFonts w:ascii="Times New Roman" w:hAnsi="Times New Roman" w:cs="Times New Roman"/>
          <w:sz w:val="20"/>
          <w:szCs w:val="22"/>
          <w:lang w:val="en-GB" w:eastAsia="de-DE"/>
        </w:rPr>
        <w:t>Brisson</w:t>
      </w:r>
      <w:proofErr w:type="spellEnd"/>
      <w:r w:rsidRPr="00171669">
        <w:rPr>
          <w:rFonts w:ascii="Times New Roman" w:hAnsi="Times New Roman" w:cs="Times New Roman"/>
          <w:sz w:val="20"/>
          <w:szCs w:val="22"/>
          <w:lang w:val="en-GB" w:eastAsia="de-DE"/>
        </w:rPr>
        <w:t xml:space="preserve"> et al. in which boosting is only possible if protection against HZ has already waned [9] and in which boosting leads to a temporal immunity against HZ. In </w:t>
      </w:r>
      <w:proofErr w:type="spellStart"/>
      <w:r w:rsidRPr="00171669">
        <w:rPr>
          <w:rFonts w:ascii="Times New Roman" w:hAnsi="Times New Roman" w:cs="Times New Roman"/>
          <w:sz w:val="20"/>
          <w:szCs w:val="22"/>
          <w:lang w:val="en-GB" w:eastAsia="de-DE"/>
        </w:rPr>
        <w:t>Karhunen</w:t>
      </w:r>
      <w:proofErr w:type="spellEnd"/>
      <w:r w:rsidRPr="00171669">
        <w:rPr>
          <w:rFonts w:ascii="Times New Roman" w:hAnsi="Times New Roman" w:cs="Times New Roman"/>
          <w:sz w:val="20"/>
          <w:szCs w:val="22"/>
          <w:lang w:val="en-GB" w:eastAsia="de-DE"/>
        </w:rPr>
        <w:t xml:space="preserve"> et al. and </w:t>
      </w:r>
      <w:proofErr w:type="spellStart"/>
      <w:r w:rsidRPr="00171669">
        <w:rPr>
          <w:rFonts w:ascii="Times New Roman" w:hAnsi="Times New Roman" w:cs="Times New Roman"/>
          <w:sz w:val="20"/>
          <w:szCs w:val="22"/>
          <w:lang w:val="en-GB" w:eastAsia="de-DE"/>
        </w:rPr>
        <w:t>Guzzetta</w:t>
      </w:r>
      <w:proofErr w:type="spellEnd"/>
      <w:r w:rsidRPr="00171669">
        <w:rPr>
          <w:rFonts w:ascii="Times New Roman" w:hAnsi="Times New Roman" w:cs="Times New Roman"/>
          <w:sz w:val="20"/>
          <w:szCs w:val="22"/>
          <w:lang w:val="en-GB" w:eastAsia="de-DE"/>
        </w:rPr>
        <w:t xml:space="preserve"> et al., boosting events do not lead to immunity, but reduce the reactivation rate. To which extent the reactivation rate is reduced depends in </w:t>
      </w:r>
      <w:proofErr w:type="spellStart"/>
      <w:r w:rsidRPr="00171669">
        <w:rPr>
          <w:rFonts w:ascii="Times New Roman" w:hAnsi="Times New Roman" w:cs="Times New Roman"/>
          <w:sz w:val="20"/>
          <w:szCs w:val="22"/>
          <w:lang w:val="en-GB" w:eastAsia="de-DE"/>
        </w:rPr>
        <w:t>Karhunen</w:t>
      </w:r>
      <w:proofErr w:type="spellEnd"/>
      <w:r w:rsidRPr="00171669">
        <w:rPr>
          <w:rFonts w:ascii="Times New Roman" w:hAnsi="Times New Roman" w:cs="Times New Roman"/>
          <w:sz w:val="20"/>
          <w:szCs w:val="22"/>
          <w:lang w:val="en-GB" w:eastAsia="de-DE"/>
        </w:rPr>
        <w:t xml:space="preserve"> et al. on age and time since last contact with VZV, in </w:t>
      </w:r>
      <w:proofErr w:type="spellStart"/>
      <w:r w:rsidRPr="00171669">
        <w:rPr>
          <w:rFonts w:ascii="Times New Roman" w:hAnsi="Times New Roman" w:cs="Times New Roman"/>
          <w:sz w:val="20"/>
          <w:szCs w:val="22"/>
          <w:lang w:val="en-GB" w:eastAsia="de-DE"/>
        </w:rPr>
        <w:t>Guzzetta</w:t>
      </w:r>
      <w:proofErr w:type="spellEnd"/>
      <w:r w:rsidRPr="00171669">
        <w:rPr>
          <w:rFonts w:ascii="Times New Roman" w:hAnsi="Times New Roman" w:cs="Times New Roman"/>
          <w:sz w:val="20"/>
          <w:szCs w:val="22"/>
          <w:lang w:val="en-GB" w:eastAsia="de-DE"/>
        </w:rPr>
        <w:t xml:space="preserve"> et al. also on the total  number of boosting events of each individual so far [28, 29]. For simplicity all models use in their base case analyses the assumption that all contacts which would lead to an infection in case of a susceptible person will lead to a boosting event for a person susceptible to HZ. Furthermore, as most of the calibration data comes from the pre-varicella vaccination era, the estimated baseline reactivation rate is estimated b</w:t>
      </w:r>
      <w:r w:rsidR="002128DD">
        <w:rPr>
          <w:rFonts w:ascii="Times New Roman" w:hAnsi="Times New Roman" w:cs="Times New Roman"/>
          <w:sz w:val="20"/>
          <w:szCs w:val="22"/>
          <w:lang w:val="en-GB" w:eastAsia="de-DE"/>
        </w:rPr>
        <w:t>ased on these model assumptions</w:t>
      </w:r>
      <w:r w:rsidR="00A1552D">
        <w:rPr>
          <w:rFonts w:ascii="Times New Roman" w:hAnsi="Times New Roman" w:cs="Times New Roman"/>
          <w:sz w:val="20"/>
          <w:szCs w:val="22"/>
          <w:lang w:val="en-GB" w:eastAsia="de-DE"/>
        </w:rPr>
        <w:t>.</w:t>
      </w:r>
      <w:r w:rsidR="00523D3D">
        <w:rPr>
          <w:rFonts w:ascii="Times New Roman" w:hAnsi="Times New Roman" w:cs="Times New Roman"/>
          <w:sz w:val="20"/>
          <w:lang w:val="en-GB" w:eastAsia="de-DE"/>
        </w:rPr>
        <w:t xml:space="preserve">   </w:t>
      </w:r>
      <w:r w:rsidR="007C55D4">
        <w:rPr>
          <w:rFonts w:ascii="Times New Roman" w:hAnsi="Times New Roman" w:cs="Times New Roman"/>
          <w:sz w:val="20"/>
          <w:lang w:val="en-GB" w:eastAsia="de-DE"/>
        </w:rPr>
        <w:t xml:space="preserve">     </w:t>
      </w:r>
      <w:r w:rsidR="00533B2E">
        <w:rPr>
          <w:rFonts w:ascii="Times New Roman" w:hAnsi="Times New Roman" w:cs="Times New Roman"/>
          <w:sz w:val="20"/>
          <w:lang w:val="en-GB" w:eastAsia="de-DE"/>
        </w:rPr>
        <w:t xml:space="preserve">    </w:t>
      </w:r>
      <w:r w:rsidR="00CD57FD">
        <w:rPr>
          <w:rFonts w:ascii="Times New Roman" w:hAnsi="Times New Roman" w:cs="Times New Roman"/>
          <w:sz w:val="20"/>
          <w:lang w:val="en-GB" w:eastAsia="de-DE"/>
        </w:rPr>
        <w:t xml:space="preserve">  </w:t>
      </w:r>
    </w:p>
    <w:p w14:paraId="286B116A" w14:textId="2570D376" w:rsidR="00F76E89" w:rsidRPr="003F3B00" w:rsidRDefault="00394B36" w:rsidP="002B0E69">
      <w:pPr>
        <w:pStyle w:val="berschrift3"/>
        <w:jc w:val="both"/>
        <w:rPr>
          <w:lang w:val="en-GB"/>
        </w:rPr>
      </w:pPr>
      <w:r>
        <w:rPr>
          <w:lang w:val="en-GB"/>
        </w:rPr>
        <w:t>6</w:t>
      </w:r>
      <w:r w:rsidR="00F70B11" w:rsidRPr="003F3B00">
        <w:rPr>
          <w:lang w:val="en-GB"/>
        </w:rPr>
        <w:t>.</w:t>
      </w:r>
      <w:r w:rsidR="00F76E89" w:rsidRPr="003F3B00">
        <w:rPr>
          <w:lang w:val="en-GB"/>
        </w:rPr>
        <w:t xml:space="preserve"> </w:t>
      </w:r>
      <w:r w:rsidR="00187EC4" w:rsidRPr="003F3B00">
        <w:rPr>
          <w:lang w:val="en-GB"/>
        </w:rPr>
        <w:t>Age</w:t>
      </w:r>
      <w:r w:rsidR="009E5E9E" w:rsidRPr="003F3B00">
        <w:rPr>
          <w:lang w:val="en-GB"/>
        </w:rPr>
        <w:t>-</w:t>
      </w:r>
      <w:r w:rsidR="00187EC4" w:rsidRPr="003F3B00">
        <w:rPr>
          <w:lang w:val="en-GB"/>
        </w:rPr>
        <w:t>specific effects of varicella vaccination on varicella</w:t>
      </w:r>
    </w:p>
    <w:p w14:paraId="2E87C5D5" w14:textId="7B38544F" w:rsidR="00DA51CF" w:rsidRPr="003F3B00" w:rsidRDefault="00DA51CF" w:rsidP="002B0E69">
      <w:pPr>
        <w:jc w:val="both"/>
        <w:rPr>
          <w:rFonts w:ascii="Times New Roman" w:hAnsi="Times New Roman" w:cs="Times New Roman"/>
          <w:sz w:val="20"/>
          <w:lang w:val="en-GB" w:eastAsia="de-DE"/>
        </w:rPr>
      </w:pPr>
      <w:r w:rsidRPr="003F3B00">
        <w:rPr>
          <w:rFonts w:ascii="Times New Roman" w:hAnsi="Times New Roman" w:cs="Times New Roman"/>
          <w:sz w:val="20"/>
          <w:lang w:val="en-GB" w:eastAsia="de-DE"/>
        </w:rPr>
        <w:t xml:space="preserve">There is only a small difference in the effect of varicella vaccination on age-specific incidence of varicella between </w:t>
      </w:r>
      <w:r w:rsidR="00AC0188">
        <w:rPr>
          <w:rFonts w:ascii="Times New Roman" w:hAnsi="Times New Roman" w:cs="Times New Roman"/>
          <w:sz w:val="20"/>
          <w:lang w:val="en-GB" w:eastAsia="de-DE"/>
        </w:rPr>
        <w:t>the different</w:t>
      </w:r>
      <w:r w:rsidR="00AC0188" w:rsidRPr="003F3B00">
        <w:rPr>
          <w:rFonts w:ascii="Times New Roman" w:hAnsi="Times New Roman" w:cs="Times New Roman"/>
          <w:sz w:val="20"/>
          <w:lang w:val="en-GB" w:eastAsia="de-DE"/>
        </w:rPr>
        <w:t xml:space="preserve"> </w:t>
      </w:r>
      <w:r w:rsidRPr="003F3B00">
        <w:rPr>
          <w:rFonts w:ascii="Times New Roman" w:hAnsi="Times New Roman" w:cs="Times New Roman"/>
          <w:sz w:val="20"/>
          <w:lang w:val="en-GB" w:eastAsia="de-DE"/>
        </w:rPr>
        <w:t xml:space="preserve">population scenarios. The observed differences in case numbers are mainly due to changes in the population age structure as the age-specific incidences are almost identical (see </w:t>
      </w:r>
      <w:r w:rsidR="000B2AD6" w:rsidRPr="003F3B00">
        <w:rPr>
          <w:rFonts w:ascii="Times New Roman" w:hAnsi="Times New Roman" w:cs="Times New Roman"/>
          <w:sz w:val="20"/>
          <w:lang w:val="en-GB" w:eastAsia="de-DE"/>
        </w:rPr>
        <w:t>Figure</w:t>
      </w:r>
      <w:r w:rsidRPr="003F3B00">
        <w:rPr>
          <w:rFonts w:ascii="Times New Roman" w:hAnsi="Times New Roman" w:cs="Times New Roman"/>
          <w:sz w:val="20"/>
          <w:lang w:val="en-GB" w:eastAsia="de-DE"/>
        </w:rPr>
        <w:t xml:space="preserve"> S</w:t>
      </w:r>
      <w:r w:rsidR="00DE40CF">
        <w:rPr>
          <w:rFonts w:ascii="Times New Roman" w:hAnsi="Times New Roman" w:cs="Times New Roman"/>
          <w:sz w:val="20"/>
          <w:lang w:val="en-GB" w:eastAsia="de-DE"/>
        </w:rPr>
        <w:t>5</w:t>
      </w:r>
      <w:r w:rsidRPr="003F3B00">
        <w:rPr>
          <w:rFonts w:ascii="Times New Roman" w:hAnsi="Times New Roman" w:cs="Times New Roman"/>
          <w:sz w:val="20"/>
          <w:lang w:val="en-GB" w:eastAsia="de-DE"/>
        </w:rPr>
        <w:t xml:space="preserve">) </w:t>
      </w:r>
    </w:p>
    <w:p w14:paraId="29BD4A4E" w14:textId="77777777" w:rsidR="00DA51CF" w:rsidRPr="003F3B00" w:rsidRDefault="00DA51CF" w:rsidP="002B0E69">
      <w:pPr>
        <w:jc w:val="both"/>
        <w:rPr>
          <w:rFonts w:ascii="Times New Roman" w:hAnsi="Times New Roman" w:cs="Times New Roman"/>
          <w:lang w:val="en-GB" w:eastAsia="de-DE"/>
        </w:rPr>
      </w:pPr>
    </w:p>
    <w:p w14:paraId="5DD86894" w14:textId="77777777" w:rsidR="00426E43" w:rsidRPr="003F3B00" w:rsidRDefault="00F76E89" w:rsidP="002B0E69">
      <w:pPr>
        <w:keepNext/>
        <w:jc w:val="both"/>
        <w:rPr>
          <w:rFonts w:ascii="Times New Roman" w:eastAsiaTheme="minorEastAsia" w:hAnsi="Times New Roman" w:cs="Times New Roman"/>
          <w:b/>
          <w:bCs/>
          <w:noProof/>
          <w:color w:val="4F81BD" w:themeColor="accent1"/>
          <w:sz w:val="18"/>
          <w:szCs w:val="18"/>
          <w:lang w:val="en-GB" w:eastAsia="de-DE"/>
        </w:rPr>
      </w:pPr>
      <w:r w:rsidRPr="003F3B00">
        <w:rPr>
          <w:rFonts w:ascii="Times New Roman" w:eastAsiaTheme="minorEastAsia" w:hAnsi="Times New Roman" w:cs="Times New Roman"/>
          <w:b/>
          <w:bCs/>
          <w:noProof/>
          <w:color w:val="4F81BD" w:themeColor="accent1"/>
          <w:sz w:val="18"/>
          <w:szCs w:val="18"/>
          <w:lang w:eastAsia="de-DE"/>
        </w:rPr>
        <w:drawing>
          <wp:inline distT="0" distB="0" distL="0" distR="0" wp14:anchorId="66B6D8C1" wp14:editId="0FA6521D">
            <wp:extent cx="5523230" cy="2517775"/>
            <wp:effectExtent l="0" t="0" r="127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3230" cy="2517775"/>
                    </a:xfrm>
                    <a:prstGeom prst="rect">
                      <a:avLst/>
                    </a:prstGeom>
                    <a:noFill/>
                  </pic:spPr>
                </pic:pic>
              </a:graphicData>
            </a:graphic>
          </wp:inline>
        </w:drawing>
      </w:r>
    </w:p>
    <w:p w14:paraId="5230D23A" w14:textId="238D8939" w:rsidR="00D765A4" w:rsidRDefault="000B2AD6" w:rsidP="002B0E69">
      <w:pPr>
        <w:pStyle w:val="Beschriftung"/>
        <w:jc w:val="both"/>
        <w:rPr>
          <w:rFonts w:ascii="Times New Roman" w:hAnsi="Times New Roman" w:cs="Times New Roman"/>
          <w:noProof/>
          <w:sz w:val="20"/>
          <w:lang w:val="en-GB"/>
        </w:rPr>
      </w:pPr>
      <w:r w:rsidRPr="003F3B00">
        <w:rPr>
          <w:rFonts w:ascii="Times New Roman" w:hAnsi="Times New Roman" w:cs="Times New Roman"/>
          <w:noProof/>
          <w:sz w:val="20"/>
          <w:lang w:val="en-GB"/>
        </w:rPr>
        <w:t>Figure</w:t>
      </w:r>
      <w:r w:rsidR="00426E43" w:rsidRPr="003F3B00">
        <w:rPr>
          <w:rFonts w:ascii="Times New Roman" w:hAnsi="Times New Roman" w:cs="Times New Roman"/>
          <w:noProof/>
          <w:sz w:val="20"/>
          <w:lang w:val="en-GB"/>
        </w:rPr>
        <w:t xml:space="preserve"> </w:t>
      </w:r>
      <w:r w:rsidR="00DE40CF" w:rsidRPr="003F3B00">
        <w:rPr>
          <w:rFonts w:ascii="Times New Roman" w:hAnsi="Times New Roman" w:cs="Times New Roman"/>
          <w:noProof/>
          <w:sz w:val="20"/>
          <w:lang w:val="en-GB"/>
        </w:rPr>
        <w:t>S</w:t>
      </w:r>
      <w:r w:rsidR="00DE40CF">
        <w:rPr>
          <w:rFonts w:ascii="Times New Roman" w:hAnsi="Times New Roman" w:cs="Times New Roman"/>
          <w:noProof/>
          <w:sz w:val="20"/>
          <w:lang w:val="en-GB"/>
        </w:rPr>
        <w:t>5</w:t>
      </w:r>
      <w:r w:rsidR="00787759" w:rsidRPr="003F3B00">
        <w:rPr>
          <w:rFonts w:ascii="Times New Roman" w:hAnsi="Times New Roman" w:cs="Times New Roman"/>
          <w:noProof/>
          <w:sz w:val="20"/>
          <w:lang w:val="en-GB"/>
        </w:rPr>
        <w:t>:</w:t>
      </w:r>
      <w:r w:rsidR="00426E43" w:rsidRPr="003F3B00">
        <w:rPr>
          <w:rFonts w:ascii="Times New Roman" w:hAnsi="Times New Roman" w:cs="Times New Roman"/>
          <w:noProof/>
          <w:sz w:val="20"/>
          <w:lang w:val="en-GB"/>
        </w:rPr>
        <w:t xml:space="preserve"> Age-specific effect of varicella vaccination on varicella incidence in the </w:t>
      </w:r>
      <w:r w:rsidR="00426E43" w:rsidRPr="003F3B00">
        <w:rPr>
          <w:rFonts w:ascii="Times New Roman" w:hAnsi="Times New Roman" w:cs="Times New Roman"/>
          <w:i/>
          <w:noProof/>
          <w:sz w:val="20"/>
          <w:lang w:val="en-GB"/>
        </w:rPr>
        <w:t>stable population</w:t>
      </w:r>
      <w:r w:rsidR="00426E43" w:rsidRPr="003F3B00">
        <w:rPr>
          <w:rFonts w:ascii="Times New Roman" w:hAnsi="Times New Roman" w:cs="Times New Roman"/>
          <w:noProof/>
          <w:sz w:val="20"/>
          <w:lang w:val="en-GB"/>
        </w:rPr>
        <w:t xml:space="preserve"> (</w:t>
      </w:r>
      <w:r w:rsidR="005B5856" w:rsidRPr="003F3B00">
        <w:rPr>
          <w:rFonts w:ascii="Times New Roman" w:hAnsi="Times New Roman" w:cs="Times New Roman"/>
          <w:noProof/>
          <w:sz w:val="20"/>
          <w:lang w:val="en-GB"/>
        </w:rPr>
        <w:t>left</w:t>
      </w:r>
      <w:r w:rsidR="00426E43" w:rsidRPr="003F3B00">
        <w:rPr>
          <w:rFonts w:ascii="Times New Roman" w:hAnsi="Times New Roman" w:cs="Times New Roman"/>
          <w:noProof/>
          <w:sz w:val="20"/>
          <w:lang w:val="en-GB"/>
        </w:rPr>
        <w:t xml:space="preserve">) and </w:t>
      </w:r>
      <w:r w:rsidR="00426E43" w:rsidRPr="003F3B00">
        <w:rPr>
          <w:rFonts w:ascii="Times New Roman" w:hAnsi="Times New Roman" w:cs="Times New Roman"/>
          <w:i/>
          <w:noProof/>
          <w:sz w:val="20"/>
          <w:lang w:val="en-GB"/>
        </w:rPr>
        <w:t xml:space="preserve">projected population </w:t>
      </w:r>
      <w:r w:rsidR="00426E43" w:rsidRPr="003F3B00">
        <w:rPr>
          <w:rFonts w:ascii="Times New Roman" w:hAnsi="Times New Roman" w:cs="Times New Roman"/>
          <w:noProof/>
          <w:sz w:val="20"/>
          <w:lang w:val="en-GB"/>
        </w:rPr>
        <w:t>model (</w:t>
      </w:r>
      <w:r w:rsidR="00EC42AB" w:rsidRPr="003F3B00">
        <w:rPr>
          <w:rFonts w:ascii="Times New Roman" w:hAnsi="Times New Roman" w:cs="Times New Roman"/>
          <w:noProof/>
          <w:sz w:val="20"/>
          <w:lang w:val="en-GB"/>
        </w:rPr>
        <w:t>r</w:t>
      </w:r>
      <w:r w:rsidR="005B5856" w:rsidRPr="003F3B00">
        <w:rPr>
          <w:rFonts w:ascii="Times New Roman" w:hAnsi="Times New Roman" w:cs="Times New Roman"/>
          <w:noProof/>
          <w:sz w:val="20"/>
          <w:lang w:val="en-GB"/>
        </w:rPr>
        <w:t>ight</w:t>
      </w:r>
      <w:r w:rsidR="00B47675" w:rsidRPr="003F3B00">
        <w:rPr>
          <w:rFonts w:ascii="Times New Roman" w:hAnsi="Times New Roman" w:cs="Times New Roman"/>
          <w:noProof/>
          <w:sz w:val="20"/>
          <w:lang w:val="en-GB"/>
        </w:rPr>
        <w:t>). Note the log scaling of the y-axes.</w:t>
      </w:r>
    </w:p>
    <w:p w14:paraId="1B6ECCB5" w14:textId="3A24FE26" w:rsidR="00C36BAA" w:rsidRPr="00C36BAA" w:rsidRDefault="00C36BAA" w:rsidP="002B0E69">
      <w:pPr>
        <w:jc w:val="both"/>
        <w:rPr>
          <w:rFonts w:ascii="Times New Roman" w:hAnsi="Times New Roman" w:cs="Times New Roman"/>
          <w:sz w:val="20"/>
          <w:lang w:val="en-GB" w:eastAsia="de-DE"/>
        </w:rPr>
      </w:pPr>
      <w:r w:rsidRPr="00C36BAA">
        <w:rPr>
          <w:rFonts w:ascii="Times New Roman" w:hAnsi="Times New Roman" w:cs="Times New Roman"/>
          <w:sz w:val="20"/>
          <w:lang w:val="en-GB" w:eastAsia="de-DE"/>
        </w:rPr>
        <w:t>Note: In the model</w:t>
      </w:r>
      <w:r w:rsidR="005060BB">
        <w:rPr>
          <w:rFonts w:ascii="Times New Roman" w:hAnsi="Times New Roman" w:cs="Times New Roman"/>
          <w:sz w:val="20"/>
          <w:lang w:val="en-GB" w:eastAsia="de-DE"/>
        </w:rPr>
        <w:t>,</w:t>
      </w:r>
      <w:r w:rsidRPr="00C36BAA">
        <w:rPr>
          <w:rFonts w:ascii="Times New Roman" w:hAnsi="Times New Roman" w:cs="Times New Roman"/>
          <w:sz w:val="20"/>
          <w:lang w:val="en-GB" w:eastAsia="de-DE"/>
        </w:rPr>
        <w:t xml:space="preserve"> contact patterns are modelled according to age-st</w:t>
      </w:r>
      <w:r>
        <w:rPr>
          <w:rFonts w:ascii="Times New Roman" w:hAnsi="Times New Roman" w:cs="Times New Roman"/>
          <w:sz w:val="20"/>
          <w:lang w:val="en-GB" w:eastAsia="de-DE"/>
        </w:rPr>
        <w:t xml:space="preserve">ratified contact data from the </w:t>
      </w:r>
      <w:r w:rsidR="00AC0188">
        <w:rPr>
          <w:rFonts w:ascii="Times New Roman" w:hAnsi="Times New Roman" w:cs="Times New Roman"/>
          <w:sz w:val="20"/>
          <w:lang w:val="en-GB" w:eastAsia="de-DE"/>
        </w:rPr>
        <w:t>POLYMOD</w:t>
      </w:r>
      <w:r w:rsidR="00AC0188" w:rsidRPr="00C36BAA">
        <w:rPr>
          <w:rFonts w:ascii="Times New Roman" w:hAnsi="Times New Roman" w:cs="Times New Roman"/>
          <w:sz w:val="20"/>
          <w:lang w:val="en-GB" w:eastAsia="de-DE"/>
        </w:rPr>
        <w:t xml:space="preserve"> </w:t>
      </w:r>
      <w:r w:rsidRPr="00C36BAA">
        <w:rPr>
          <w:rFonts w:ascii="Times New Roman" w:hAnsi="Times New Roman" w:cs="Times New Roman"/>
          <w:sz w:val="20"/>
          <w:lang w:val="en-GB" w:eastAsia="de-DE"/>
        </w:rPr>
        <w:t>survey.</w:t>
      </w:r>
      <w:r w:rsidR="000B7B34" w:rsidRPr="000B7B34">
        <w:rPr>
          <w:lang w:val="en-US"/>
        </w:rPr>
        <w:t xml:space="preserve"> </w:t>
      </w:r>
      <w:r w:rsidR="000B7B34" w:rsidRPr="000B7B34">
        <w:rPr>
          <w:rFonts w:ascii="Times New Roman" w:hAnsi="Times New Roman" w:cs="Times New Roman"/>
          <w:sz w:val="20"/>
          <w:lang w:val="en-GB" w:eastAsia="de-DE"/>
        </w:rPr>
        <w:t>Whenever a person moves into the next age-class, contact frequency and patterns are adapted which can lead to a considerable different risk of varicella infection.</w:t>
      </w:r>
    </w:p>
    <w:p w14:paraId="35FDDA74" w14:textId="77777777" w:rsidR="00F76E89" w:rsidRPr="003F3B00" w:rsidRDefault="00F76E89" w:rsidP="002B0E69">
      <w:pPr>
        <w:jc w:val="both"/>
        <w:rPr>
          <w:rFonts w:ascii="Times New Roman" w:hAnsi="Times New Roman" w:cs="Times New Roman"/>
          <w:lang w:val="en-GB" w:eastAsia="de-DE"/>
        </w:rPr>
      </w:pPr>
    </w:p>
    <w:p w14:paraId="66B276BF" w14:textId="776B3C9E" w:rsidR="00F76E89" w:rsidRPr="003F3B00" w:rsidRDefault="00394B36" w:rsidP="002B0E69">
      <w:pPr>
        <w:pStyle w:val="berschrift3"/>
        <w:jc w:val="both"/>
        <w:rPr>
          <w:lang w:val="en-GB"/>
        </w:rPr>
      </w:pPr>
      <w:r>
        <w:rPr>
          <w:lang w:val="en-GB"/>
        </w:rPr>
        <w:t>7</w:t>
      </w:r>
      <w:r w:rsidR="00F70B11" w:rsidRPr="003F3B00">
        <w:rPr>
          <w:lang w:val="en-GB"/>
        </w:rPr>
        <w:t>.</w:t>
      </w:r>
      <w:r w:rsidR="00F76E89" w:rsidRPr="003F3B00">
        <w:rPr>
          <w:lang w:val="en-GB"/>
        </w:rPr>
        <w:t xml:space="preserve"> </w:t>
      </w:r>
      <w:r w:rsidR="009E5E9E" w:rsidRPr="003F3B00">
        <w:rPr>
          <w:lang w:val="en-GB"/>
        </w:rPr>
        <w:t xml:space="preserve">Vaccination against herpes zoster in </w:t>
      </w:r>
      <w:r w:rsidR="005D0A95" w:rsidRPr="003F3B00">
        <w:rPr>
          <w:lang w:val="en-GB"/>
        </w:rPr>
        <w:t xml:space="preserve">the </w:t>
      </w:r>
      <w:r w:rsidR="005D0A95" w:rsidRPr="003F3B00">
        <w:rPr>
          <w:i/>
          <w:lang w:val="en-GB"/>
        </w:rPr>
        <w:t>projected</w:t>
      </w:r>
      <w:r w:rsidR="009E5E9E" w:rsidRPr="003F3B00">
        <w:rPr>
          <w:i/>
          <w:lang w:val="en-GB"/>
        </w:rPr>
        <w:t xml:space="preserve"> population</w:t>
      </w:r>
      <w:r w:rsidR="005D0A95" w:rsidRPr="003F3B00">
        <w:rPr>
          <w:lang w:val="en-GB"/>
        </w:rPr>
        <w:t xml:space="preserve"> scenario</w:t>
      </w:r>
    </w:p>
    <w:p w14:paraId="678258B9" w14:textId="2A5D5562" w:rsidR="00B47675" w:rsidRPr="003F3B00" w:rsidRDefault="00B47675" w:rsidP="002B0E69">
      <w:pPr>
        <w:jc w:val="both"/>
        <w:rPr>
          <w:rFonts w:ascii="Times New Roman" w:hAnsi="Times New Roman" w:cs="Times New Roman"/>
          <w:sz w:val="20"/>
          <w:lang w:val="en-GB" w:eastAsia="de-DE"/>
        </w:rPr>
      </w:pPr>
      <w:r w:rsidRPr="003F3B00">
        <w:rPr>
          <w:rFonts w:ascii="Times New Roman" w:hAnsi="Times New Roman" w:cs="Times New Roman"/>
          <w:sz w:val="20"/>
          <w:lang w:val="en-GB" w:eastAsia="de-DE"/>
        </w:rPr>
        <w:t xml:space="preserve">In the </w:t>
      </w:r>
      <w:r w:rsidRPr="003F3B00">
        <w:rPr>
          <w:rFonts w:ascii="Times New Roman" w:hAnsi="Times New Roman" w:cs="Times New Roman"/>
          <w:i/>
          <w:sz w:val="20"/>
          <w:lang w:val="en-GB" w:eastAsia="de-DE"/>
        </w:rPr>
        <w:t>projected population</w:t>
      </w:r>
      <w:r w:rsidRPr="003F3B00">
        <w:rPr>
          <w:rFonts w:ascii="Times New Roman" w:hAnsi="Times New Roman" w:cs="Times New Roman"/>
          <w:sz w:val="20"/>
          <w:lang w:val="en-GB" w:eastAsia="de-DE"/>
        </w:rPr>
        <w:t xml:space="preserve"> scenario, it is even more evident than in the </w:t>
      </w:r>
      <w:r w:rsidR="00AC0188">
        <w:rPr>
          <w:rFonts w:ascii="Times New Roman" w:hAnsi="Times New Roman" w:cs="Times New Roman"/>
          <w:i/>
          <w:sz w:val="20"/>
          <w:lang w:val="en-GB" w:eastAsia="de-DE"/>
        </w:rPr>
        <w:t>stationary</w:t>
      </w:r>
      <w:r w:rsidR="00AC0188" w:rsidRPr="003F3B00">
        <w:rPr>
          <w:rFonts w:ascii="Times New Roman" w:hAnsi="Times New Roman" w:cs="Times New Roman"/>
          <w:i/>
          <w:sz w:val="20"/>
          <w:lang w:val="en-GB" w:eastAsia="de-DE"/>
        </w:rPr>
        <w:t xml:space="preserve"> </w:t>
      </w:r>
      <w:r w:rsidRPr="003F3B00">
        <w:rPr>
          <w:rFonts w:ascii="Times New Roman" w:hAnsi="Times New Roman" w:cs="Times New Roman"/>
          <w:i/>
          <w:sz w:val="20"/>
          <w:lang w:val="en-GB" w:eastAsia="de-DE"/>
        </w:rPr>
        <w:t>population</w:t>
      </w:r>
      <w:r w:rsidRPr="003F3B00">
        <w:rPr>
          <w:rFonts w:ascii="Times New Roman" w:hAnsi="Times New Roman" w:cs="Times New Roman"/>
          <w:sz w:val="20"/>
          <w:lang w:val="en-GB" w:eastAsia="de-DE"/>
        </w:rPr>
        <w:t xml:space="preserve"> scenario that HZ vaccination at the age of 60 years is the most effective way to reduce HZ incidence. This should not be confused with cost-effectiveness as the total number of vaccinated </w:t>
      </w:r>
      <w:proofErr w:type="gramStart"/>
      <w:r w:rsidR="000F675D" w:rsidRPr="003F3B00">
        <w:rPr>
          <w:rFonts w:ascii="Times New Roman" w:hAnsi="Times New Roman" w:cs="Times New Roman"/>
          <w:sz w:val="20"/>
          <w:lang w:val="en-GB" w:eastAsia="de-DE"/>
        </w:rPr>
        <w:t>persons</w:t>
      </w:r>
      <w:proofErr w:type="gramEnd"/>
      <w:r w:rsidR="000F675D" w:rsidRPr="003F3B00">
        <w:rPr>
          <w:rFonts w:ascii="Times New Roman" w:hAnsi="Times New Roman" w:cs="Times New Roman"/>
          <w:sz w:val="20"/>
          <w:lang w:val="en-GB" w:eastAsia="de-DE"/>
        </w:rPr>
        <w:t xml:space="preserve"> changes with</w:t>
      </w:r>
      <w:r w:rsidRPr="003F3B00">
        <w:rPr>
          <w:rFonts w:ascii="Times New Roman" w:hAnsi="Times New Roman" w:cs="Times New Roman"/>
          <w:sz w:val="20"/>
          <w:lang w:val="en-GB" w:eastAsia="de-DE"/>
        </w:rPr>
        <w:t xml:space="preserve"> age at vaccination (see </w:t>
      </w:r>
      <w:r w:rsidR="000B2AD6" w:rsidRPr="003F3B00">
        <w:rPr>
          <w:rFonts w:ascii="Times New Roman" w:hAnsi="Times New Roman" w:cs="Times New Roman"/>
          <w:sz w:val="20"/>
          <w:lang w:val="en-GB" w:eastAsia="de-DE"/>
        </w:rPr>
        <w:t>Figure</w:t>
      </w:r>
      <w:r w:rsidRPr="003F3B00">
        <w:rPr>
          <w:rFonts w:ascii="Times New Roman" w:hAnsi="Times New Roman" w:cs="Times New Roman"/>
          <w:sz w:val="20"/>
          <w:lang w:val="en-GB" w:eastAsia="de-DE"/>
        </w:rPr>
        <w:t xml:space="preserve"> S</w:t>
      </w:r>
      <w:r w:rsidR="00DE40CF">
        <w:rPr>
          <w:rFonts w:ascii="Times New Roman" w:hAnsi="Times New Roman" w:cs="Times New Roman"/>
          <w:sz w:val="20"/>
          <w:lang w:val="en-GB" w:eastAsia="de-DE"/>
        </w:rPr>
        <w:t>6</w:t>
      </w:r>
      <w:r w:rsidRPr="003F3B00">
        <w:rPr>
          <w:rFonts w:ascii="Times New Roman" w:hAnsi="Times New Roman" w:cs="Times New Roman"/>
          <w:sz w:val="20"/>
          <w:lang w:val="en-GB" w:eastAsia="de-DE"/>
        </w:rPr>
        <w:t xml:space="preserve">). </w:t>
      </w:r>
    </w:p>
    <w:p w14:paraId="0E929B29" w14:textId="77777777" w:rsidR="00426E43" w:rsidRPr="003F3B00" w:rsidRDefault="00F76E89" w:rsidP="002B0E69">
      <w:pPr>
        <w:keepNext/>
        <w:jc w:val="both"/>
        <w:rPr>
          <w:rFonts w:ascii="Times New Roman" w:hAnsi="Times New Roman" w:cs="Times New Roman"/>
          <w:lang w:val="en-GB"/>
        </w:rPr>
      </w:pPr>
      <w:r w:rsidRPr="003F3B00">
        <w:rPr>
          <w:rFonts w:ascii="Times New Roman" w:hAnsi="Times New Roman" w:cs="Times New Roman"/>
          <w:noProof/>
          <w:lang w:eastAsia="de-DE"/>
        </w:rPr>
        <w:drawing>
          <wp:inline distT="0" distB="0" distL="0" distR="0" wp14:anchorId="660F8B19" wp14:editId="7D582734">
            <wp:extent cx="5807463" cy="2639683"/>
            <wp:effectExtent l="0" t="0" r="3175" b="889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03088" cy="2637694"/>
                    </a:xfrm>
                    <a:prstGeom prst="rect">
                      <a:avLst/>
                    </a:prstGeom>
                    <a:noFill/>
                  </pic:spPr>
                </pic:pic>
              </a:graphicData>
            </a:graphic>
          </wp:inline>
        </w:drawing>
      </w:r>
    </w:p>
    <w:p w14:paraId="2957213A" w14:textId="1C7B10E5" w:rsidR="00D765A4" w:rsidRPr="003F3B00" w:rsidRDefault="000B2AD6" w:rsidP="002B0E69">
      <w:pPr>
        <w:pStyle w:val="Beschriftung"/>
        <w:jc w:val="both"/>
        <w:rPr>
          <w:rFonts w:ascii="Times New Roman" w:hAnsi="Times New Roman" w:cs="Times New Roman"/>
          <w:noProof/>
          <w:sz w:val="20"/>
          <w:lang w:val="en-GB"/>
        </w:rPr>
      </w:pPr>
      <w:r w:rsidRPr="003F3B00">
        <w:rPr>
          <w:rFonts w:ascii="Times New Roman" w:hAnsi="Times New Roman" w:cs="Times New Roman"/>
          <w:noProof/>
          <w:sz w:val="20"/>
          <w:lang w:val="en-GB"/>
        </w:rPr>
        <w:t>Figure</w:t>
      </w:r>
      <w:r w:rsidR="00426E43" w:rsidRPr="003F3B00">
        <w:rPr>
          <w:rFonts w:ascii="Times New Roman" w:hAnsi="Times New Roman" w:cs="Times New Roman"/>
          <w:noProof/>
          <w:sz w:val="20"/>
          <w:lang w:val="en-GB"/>
        </w:rPr>
        <w:t xml:space="preserve"> </w:t>
      </w:r>
      <w:r w:rsidR="00DE40CF" w:rsidRPr="003F3B00">
        <w:rPr>
          <w:rFonts w:ascii="Times New Roman" w:hAnsi="Times New Roman" w:cs="Times New Roman"/>
          <w:noProof/>
          <w:sz w:val="20"/>
          <w:lang w:val="en-GB"/>
        </w:rPr>
        <w:t>S</w:t>
      </w:r>
      <w:r w:rsidR="00DE40CF">
        <w:rPr>
          <w:rFonts w:ascii="Times New Roman" w:hAnsi="Times New Roman" w:cs="Times New Roman"/>
          <w:noProof/>
          <w:sz w:val="20"/>
          <w:lang w:val="en-GB"/>
        </w:rPr>
        <w:t>6</w:t>
      </w:r>
      <w:r w:rsidR="00787759" w:rsidRPr="003F3B00">
        <w:rPr>
          <w:rFonts w:ascii="Times New Roman" w:hAnsi="Times New Roman" w:cs="Times New Roman"/>
          <w:noProof/>
          <w:sz w:val="20"/>
          <w:lang w:val="en-GB"/>
        </w:rPr>
        <w:t>:</w:t>
      </w:r>
      <w:r w:rsidR="00426E43" w:rsidRPr="003F3B00">
        <w:rPr>
          <w:rFonts w:ascii="Times New Roman" w:hAnsi="Times New Roman" w:cs="Times New Roman"/>
          <w:noProof/>
          <w:sz w:val="20"/>
          <w:lang w:val="en-GB"/>
        </w:rPr>
        <w:t xml:space="preserve"> Effect of new HZ vaccine on HZ cases by age of vaccination (</w:t>
      </w:r>
      <w:r w:rsidR="00EC42AB" w:rsidRPr="003F3B00">
        <w:rPr>
          <w:rFonts w:ascii="Times New Roman" w:hAnsi="Times New Roman" w:cs="Times New Roman"/>
          <w:noProof/>
          <w:sz w:val="20"/>
          <w:lang w:val="en-GB"/>
        </w:rPr>
        <w:t>left)</w:t>
      </w:r>
      <w:r w:rsidR="00426E43" w:rsidRPr="003F3B00">
        <w:rPr>
          <w:rFonts w:ascii="Times New Roman" w:hAnsi="Times New Roman" w:cs="Times New Roman"/>
          <w:noProof/>
          <w:sz w:val="20"/>
          <w:lang w:val="en-GB"/>
        </w:rPr>
        <w:t xml:space="preserve">; </w:t>
      </w:r>
      <w:r w:rsidR="00EC42AB" w:rsidRPr="003F3B00">
        <w:rPr>
          <w:rFonts w:ascii="Times New Roman" w:hAnsi="Times New Roman" w:cs="Times New Roman"/>
          <w:noProof/>
          <w:sz w:val="20"/>
          <w:lang w:val="en-GB"/>
        </w:rPr>
        <w:t xml:space="preserve">the </w:t>
      </w:r>
      <w:r w:rsidR="00426E43" w:rsidRPr="003F3B00">
        <w:rPr>
          <w:rFonts w:ascii="Times New Roman" w:hAnsi="Times New Roman" w:cs="Times New Roman"/>
          <w:noProof/>
          <w:sz w:val="20"/>
          <w:lang w:val="en-GB"/>
        </w:rPr>
        <w:t xml:space="preserve">total number of HZ vaccinated individuals </w:t>
      </w:r>
      <w:r w:rsidR="00EC42AB" w:rsidRPr="003F3B00">
        <w:rPr>
          <w:rFonts w:ascii="Times New Roman" w:hAnsi="Times New Roman" w:cs="Times New Roman"/>
          <w:noProof/>
          <w:sz w:val="20"/>
          <w:lang w:val="en-GB"/>
        </w:rPr>
        <w:t xml:space="preserve">in the time perdiod </w:t>
      </w:r>
      <w:r w:rsidR="00426E43" w:rsidRPr="003F3B00">
        <w:rPr>
          <w:rFonts w:ascii="Times New Roman" w:hAnsi="Times New Roman" w:cs="Times New Roman"/>
          <w:noProof/>
          <w:sz w:val="20"/>
          <w:lang w:val="en-GB"/>
        </w:rPr>
        <w:t>2014-2060</w:t>
      </w:r>
      <w:r w:rsidR="00EC42AB" w:rsidRPr="003F3B00">
        <w:rPr>
          <w:rFonts w:ascii="Times New Roman" w:hAnsi="Times New Roman" w:cs="Times New Roman"/>
          <w:noProof/>
          <w:sz w:val="20"/>
          <w:lang w:val="en-GB"/>
        </w:rPr>
        <w:t>, when the age</w:t>
      </w:r>
      <w:r w:rsidR="00426E43" w:rsidRPr="003F3B00">
        <w:rPr>
          <w:rFonts w:ascii="Times New Roman" w:hAnsi="Times New Roman" w:cs="Times New Roman"/>
          <w:noProof/>
          <w:sz w:val="20"/>
          <w:lang w:val="en-GB"/>
        </w:rPr>
        <w:t xml:space="preserve"> of HZ vaccination </w:t>
      </w:r>
      <w:r w:rsidR="00EC42AB" w:rsidRPr="003F3B00">
        <w:rPr>
          <w:rFonts w:ascii="Times New Roman" w:hAnsi="Times New Roman" w:cs="Times New Roman"/>
          <w:noProof/>
          <w:sz w:val="20"/>
          <w:lang w:val="en-GB"/>
        </w:rPr>
        <w:t xml:space="preserve">is varied over the whole age range from 0 to 100 </w:t>
      </w:r>
      <w:r w:rsidR="00426E43" w:rsidRPr="003F3B00">
        <w:rPr>
          <w:rFonts w:ascii="Times New Roman" w:hAnsi="Times New Roman" w:cs="Times New Roman"/>
          <w:noProof/>
          <w:sz w:val="20"/>
          <w:lang w:val="en-GB"/>
        </w:rPr>
        <w:t>(</w:t>
      </w:r>
      <w:r w:rsidR="00EC42AB" w:rsidRPr="003F3B00">
        <w:rPr>
          <w:rFonts w:ascii="Times New Roman" w:hAnsi="Times New Roman" w:cs="Times New Roman"/>
          <w:noProof/>
          <w:sz w:val="20"/>
          <w:lang w:val="en-GB"/>
        </w:rPr>
        <w:t>right</w:t>
      </w:r>
      <w:r w:rsidR="00426E43" w:rsidRPr="003F3B00">
        <w:rPr>
          <w:rFonts w:ascii="Times New Roman" w:hAnsi="Times New Roman" w:cs="Times New Roman"/>
          <w:noProof/>
          <w:sz w:val="20"/>
          <w:lang w:val="en-GB"/>
        </w:rPr>
        <w:t>)</w:t>
      </w:r>
    </w:p>
    <w:p w14:paraId="0EA283CB" w14:textId="77777777" w:rsidR="00F76E89" w:rsidRPr="003F3B00" w:rsidRDefault="00F76E89" w:rsidP="002B0E69">
      <w:pPr>
        <w:jc w:val="both"/>
        <w:rPr>
          <w:rFonts w:ascii="Times New Roman" w:hAnsi="Times New Roman" w:cs="Times New Roman"/>
          <w:lang w:val="en-GB"/>
        </w:rPr>
      </w:pPr>
    </w:p>
    <w:p w14:paraId="0BA6AE6F" w14:textId="3843E1A1" w:rsidR="00497D2C" w:rsidRPr="003F3B00" w:rsidRDefault="00394B36" w:rsidP="002B0E69">
      <w:pPr>
        <w:pStyle w:val="berschrift3"/>
        <w:jc w:val="both"/>
        <w:rPr>
          <w:lang w:val="en-GB"/>
        </w:rPr>
      </w:pPr>
      <w:r>
        <w:rPr>
          <w:lang w:val="en-GB"/>
        </w:rPr>
        <w:lastRenderedPageBreak/>
        <w:t>8</w:t>
      </w:r>
      <w:r w:rsidR="008368B5" w:rsidRPr="003F3B00">
        <w:rPr>
          <w:lang w:val="en-GB"/>
        </w:rPr>
        <w:t xml:space="preserve">. </w:t>
      </w:r>
      <w:r w:rsidR="00697094" w:rsidRPr="003F3B00">
        <w:rPr>
          <w:lang w:val="en-GB"/>
        </w:rPr>
        <w:t>Assumptions for the projected population</w:t>
      </w:r>
      <w:r w:rsidR="005D0A95" w:rsidRPr="003F3B00">
        <w:rPr>
          <w:lang w:val="en-GB"/>
        </w:rPr>
        <w:t xml:space="preserve"> with increased migration</w:t>
      </w:r>
      <w:r w:rsidR="00D752C7" w:rsidRPr="003F3B00">
        <w:rPr>
          <w:lang w:val="en-GB"/>
        </w:rPr>
        <w:t xml:space="preserve"> </w:t>
      </w:r>
    </w:p>
    <w:p w14:paraId="147E87D5" w14:textId="75292E04" w:rsidR="00B47675" w:rsidRPr="003F3B00" w:rsidRDefault="00B47675" w:rsidP="002B0E69">
      <w:pPr>
        <w:jc w:val="both"/>
        <w:rPr>
          <w:rFonts w:ascii="Times New Roman" w:hAnsi="Times New Roman" w:cs="Times New Roman"/>
          <w:sz w:val="20"/>
          <w:lang w:val="en-GB"/>
        </w:rPr>
      </w:pPr>
      <w:r w:rsidRPr="003F3B00">
        <w:rPr>
          <w:rFonts w:ascii="Times New Roman" w:hAnsi="Times New Roman" w:cs="Times New Roman"/>
          <w:sz w:val="20"/>
          <w:lang w:val="en-GB"/>
        </w:rPr>
        <w:t xml:space="preserve">The </w:t>
      </w:r>
      <w:r w:rsidRPr="003F3B00">
        <w:rPr>
          <w:rFonts w:ascii="Times New Roman" w:hAnsi="Times New Roman" w:cs="Times New Roman"/>
          <w:i/>
          <w:sz w:val="20"/>
          <w:lang w:val="en-GB"/>
        </w:rPr>
        <w:t>projected population with increased migration</w:t>
      </w:r>
      <w:r w:rsidRPr="003F3B00">
        <w:rPr>
          <w:rFonts w:ascii="Times New Roman" w:hAnsi="Times New Roman" w:cs="Times New Roman"/>
          <w:sz w:val="20"/>
          <w:lang w:val="en-GB"/>
        </w:rPr>
        <w:t xml:space="preserve"> was introduced to account for </w:t>
      </w:r>
      <w:r w:rsidR="00405CA0">
        <w:rPr>
          <w:rFonts w:ascii="Times New Roman" w:hAnsi="Times New Roman" w:cs="Times New Roman"/>
          <w:sz w:val="20"/>
          <w:lang w:val="en-GB"/>
        </w:rPr>
        <w:t xml:space="preserve">the </w:t>
      </w:r>
      <w:r w:rsidRPr="003F3B00">
        <w:rPr>
          <w:rFonts w:ascii="Times New Roman" w:hAnsi="Times New Roman" w:cs="Times New Roman"/>
          <w:sz w:val="20"/>
          <w:lang w:val="en-GB"/>
        </w:rPr>
        <w:t>short-term migration as observed in Germany in 2015/2016. In this period, the extent of immigration to Germany was substantially higher than already accounted for in the demographic predictio</w:t>
      </w:r>
      <w:r w:rsidR="00405CA0">
        <w:rPr>
          <w:rFonts w:ascii="Times New Roman" w:hAnsi="Times New Roman" w:cs="Times New Roman"/>
          <w:sz w:val="20"/>
          <w:lang w:val="en-GB"/>
        </w:rPr>
        <w:t>ns. Moreover, in contrast to</w:t>
      </w:r>
      <w:r w:rsidRPr="003F3B00">
        <w:rPr>
          <w:rFonts w:ascii="Times New Roman" w:hAnsi="Times New Roman" w:cs="Times New Roman"/>
          <w:sz w:val="20"/>
          <w:lang w:val="en-GB"/>
        </w:rPr>
        <w:t xml:space="preserve"> previous years, when most migrants came from other European countries wi</w:t>
      </w:r>
      <w:r w:rsidR="00B80E9A">
        <w:rPr>
          <w:rFonts w:ascii="Times New Roman" w:hAnsi="Times New Roman" w:cs="Times New Roman"/>
          <w:sz w:val="20"/>
          <w:lang w:val="en-GB"/>
        </w:rPr>
        <w:t xml:space="preserve">th similar VZV </w:t>
      </w:r>
      <w:proofErr w:type="spellStart"/>
      <w:r w:rsidR="00B80E9A">
        <w:rPr>
          <w:rFonts w:ascii="Times New Roman" w:hAnsi="Times New Roman" w:cs="Times New Roman"/>
          <w:sz w:val="20"/>
          <w:lang w:val="en-GB"/>
        </w:rPr>
        <w:t>seroprevalence</w:t>
      </w:r>
      <w:proofErr w:type="spellEnd"/>
      <w:r w:rsidR="00B80E9A">
        <w:rPr>
          <w:rFonts w:ascii="Times New Roman" w:hAnsi="Times New Roman" w:cs="Times New Roman"/>
          <w:sz w:val="20"/>
          <w:lang w:val="en-GB"/>
        </w:rPr>
        <w:t xml:space="preserve"> </w:t>
      </w:r>
      <w:r w:rsidR="00DB604B">
        <w:rPr>
          <w:rFonts w:ascii="Times New Roman" w:hAnsi="Times New Roman" w:cs="Times New Roman"/>
          <w:sz w:val="20"/>
          <w:lang w:val="en-GB"/>
        </w:rPr>
        <w:t>as</w:t>
      </w:r>
      <w:r w:rsidR="00DB604B" w:rsidRPr="003F3B00">
        <w:rPr>
          <w:rFonts w:ascii="Times New Roman" w:hAnsi="Times New Roman" w:cs="Times New Roman"/>
          <w:sz w:val="20"/>
          <w:lang w:val="en-GB"/>
        </w:rPr>
        <w:t xml:space="preserve"> </w:t>
      </w:r>
      <w:r w:rsidRPr="003F3B00">
        <w:rPr>
          <w:rFonts w:ascii="Times New Roman" w:hAnsi="Times New Roman" w:cs="Times New Roman"/>
          <w:sz w:val="20"/>
          <w:lang w:val="en-GB"/>
        </w:rPr>
        <w:t xml:space="preserve">Germany, in 2015 most migrants came from countries with substantially lower VZV </w:t>
      </w:r>
      <w:proofErr w:type="spellStart"/>
      <w:r w:rsidRPr="003F3B00">
        <w:rPr>
          <w:rFonts w:ascii="Times New Roman" w:hAnsi="Times New Roman" w:cs="Times New Roman"/>
          <w:sz w:val="20"/>
          <w:lang w:val="en-GB"/>
        </w:rPr>
        <w:t>seroprevalence</w:t>
      </w:r>
      <w:proofErr w:type="spellEnd"/>
      <w:r w:rsidRPr="003F3B00">
        <w:rPr>
          <w:rFonts w:ascii="Times New Roman" w:hAnsi="Times New Roman" w:cs="Times New Roman"/>
          <w:sz w:val="20"/>
          <w:lang w:val="en-GB"/>
        </w:rPr>
        <w:t xml:space="preserve">. For example, while in Germany only about 3% of all adults are susceptible to varicella, in most countries of origin for migrants coming to Germany in 2015, about 10% of adults </w:t>
      </w:r>
      <w:r w:rsidR="00DB604B">
        <w:rPr>
          <w:rFonts w:ascii="Times New Roman" w:hAnsi="Times New Roman" w:cs="Times New Roman"/>
          <w:sz w:val="20"/>
          <w:lang w:val="en-GB"/>
        </w:rPr>
        <w:t>were</w:t>
      </w:r>
      <w:r w:rsidR="00DB604B" w:rsidRPr="003F3B00">
        <w:rPr>
          <w:rFonts w:ascii="Times New Roman" w:hAnsi="Times New Roman" w:cs="Times New Roman"/>
          <w:sz w:val="20"/>
          <w:lang w:val="en-GB"/>
        </w:rPr>
        <w:t xml:space="preserve"> </w:t>
      </w:r>
      <w:r w:rsidRPr="003F3B00">
        <w:rPr>
          <w:rFonts w:ascii="Times New Roman" w:hAnsi="Times New Roman" w:cs="Times New Roman"/>
          <w:sz w:val="20"/>
          <w:lang w:val="en-GB"/>
        </w:rPr>
        <w:t>susceptible to varicella (Table S2).</w:t>
      </w:r>
    </w:p>
    <w:p w14:paraId="552DAFFF" w14:textId="77777777" w:rsidR="00B47675" w:rsidRPr="003F3B00" w:rsidRDefault="00B47675" w:rsidP="002B0E69">
      <w:pPr>
        <w:jc w:val="both"/>
        <w:rPr>
          <w:rFonts w:ascii="Times New Roman" w:hAnsi="Times New Roman" w:cs="Times New Roman"/>
          <w:sz w:val="20"/>
          <w:lang w:val="en-GB"/>
        </w:rPr>
      </w:pPr>
      <w:r w:rsidRPr="003F3B00">
        <w:rPr>
          <w:rFonts w:ascii="Times New Roman" w:hAnsi="Times New Roman" w:cs="Times New Roman"/>
          <w:sz w:val="20"/>
          <w:lang w:val="en-GB"/>
        </w:rPr>
        <w:t>The</w:t>
      </w:r>
      <w:r w:rsidRPr="003F3B00">
        <w:rPr>
          <w:rFonts w:ascii="Times New Roman" w:hAnsi="Times New Roman" w:cs="Times New Roman"/>
          <w:i/>
          <w:sz w:val="20"/>
          <w:lang w:val="en-GB"/>
        </w:rPr>
        <w:t xml:space="preserve"> projected population with increased migration</w:t>
      </w:r>
      <w:r w:rsidRPr="003F3B00">
        <w:rPr>
          <w:rFonts w:ascii="Times New Roman" w:hAnsi="Times New Roman" w:cs="Times New Roman"/>
          <w:sz w:val="20"/>
          <w:lang w:val="en-GB"/>
        </w:rPr>
        <w:t xml:space="preserve"> is based on the </w:t>
      </w:r>
      <w:r w:rsidRPr="003F3B00">
        <w:rPr>
          <w:rFonts w:ascii="Times New Roman" w:hAnsi="Times New Roman" w:cs="Times New Roman"/>
          <w:i/>
          <w:sz w:val="20"/>
          <w:lang w:val="en-GB"/>
        </w:rPr>
        <w:t>projected population</w:t>
      </w:r>
      <w:r w:rsidRPr="003F3B00">
        <w:rPr>
          <w:rFonts w:ascii="Times New Roman" w:hAnsi="Times New Roman" w:cs="Times New Roman"/>
          <w:sz w:val="20"/>
          <w:lang w:val="en-GB"/>
        </w:rPr>
        <w:t xml:space="preserve"> obtained from the Federal Statistical Office of Germany. However, it is assumed that an additional one million migrants came to Germany in 2015 and from 2016 to 2025 this </w:t>
      </w:r>
      <w:r w:rsidR="00FE3C41" w:rsidRPr="003F3B00">
        <w:rPr>
          <w:rFonts w:ascii="Times New Roman" w:hAnsi="Times New Roman" w:cs="Times New Roman"/>
          <w:sz w:val="20"/>
          <w:lang w:val="en-GB"/>
        </w:rPr>
        <w:t xml:space="preserve">yearly additional </w:t>
      </w:r>
      <w:r w:rsidRPr="003F3B00">
        <w:rPr>
          <w:rFonts w:ascii="Times New Roman" w:hAnsi="Times New Roman" w:cs="Times New Roman"/>
          <w:sz w:val="20"/>
          <w:lang w:val="en-GB"/>
        </w:rPr>
        <w:t>number of migrants is assumed to drop by 100,000 pe</w:t>
      </w:r>
      <w:r w:rsidR="00FE3C41" w:rsidRPr="003F3B00">
        <w:rPr>
          <w:rFonts w:ascii="Times New Roman" w:hAnsi="Times New Roman" w:cs="Times New Roman"/>
          <w:sz w:val="20"/>
          <w:lang w:val="en-GB"/>
        </w:rPr>
        <w:t xml:space="preserve">r year, until it </w:t>
      </w:r>
      <w:r w:rsidRPr="003F3B00">
        <w:rPr>
          <w:rFonts w:ascii="Times New Roman" w:hAnsi="Times New Roman" w:cs="Times New Roman"/>
          <w:sz w:val="20"/>
          <w:lang w:val="en-GB"/>
        </w:rPr>
        <w:t>reaches zero in 2026. These migrants’ countries of origin are assumed to follow the distribution of the top countries of origin of asylum seekers in Germany in 2015 (see Table S2). Due to restrictions of published data, no country-specific age or sex distributions were available so that the overall age distribution was applied to all countries of origin.</w:t>
      </w:r>
    </w:p>
    <w:p w14:paraId="54C5BDA0" w14:textId="351A97AB" w:rsidR="00B47675" w:rsidRPr="003F3B00" w:rsidRDefault="00B47675" w:rsidP="002B0E69">
      <w:pPr>
        <w:jc w:val="both"/>
        <w:rPr>
          <w:rFonts w:ascii="Times New Roman" w:hAnsi="Times New Roman" w:cs="Times New Roman"/>
          <w:color w:val="000000" w:themeColor="text1"/>
          <w:sz w:val="20"/>
          <w:lang w:val="en-GB"/>
        </w:rPr>
      </w:pPr>
      <w:r w:rsidRPr="003F3B00">
        <w:rPr>
          <w:rFonts w:ascii="Times New Roman" w:eastAsia="Times New Roman" w:hAnsi="Times New Roman" w:cs="Times New Roman"/>
          <w:sz w:val="20"/>
          <w:lang w:val="en-GB" w:eastAsia="de-DE"/>
        </w:rPr>
        <w:t>We applied the same method</w:t>
      </w:r>
      <w:r w:rsidR="00F70B11" w:rsidRPr="003F3B00">
        <w:rPr>
          <w:rFonts w:ascii="Times New Roman" w:eastAsia="Times New Roman" w:hAnsi="Times New Roman" w:cs="Times New Roman"/>
          <w:sz w:val="20"/>
          <w:lang w:val="en-GB" w:eastAsia="de-DE"/>
        </w:rPr>
        <w:t xml:space="preserve"> (using the same </w:t>
      </w:r>
      <w:r w:rsidR="00DB604B">
        <w:rPr>
          <w:rFonts w:ascii="Times New Roman" w:eastAsia="Times New Roman" w:hAnsi="Times New Roman" w:cs="Times New Roman"/>
          <w:sz w:val="20"/>
          <w:lang w:val="en-GB" w:eastAsia="de-DE"/>
        </w:rPr>
        <w:t>POLYMOD</w:t>
      </w:r>
      <w:r w:rsidR="00DB604B" w:rsidRPr="003F3B00">
        <w:rPr>
          <w:rFonts w:ascii="Times New Roman" w:eastAsia="Times New Roman" w:hAnsi="Times New Roman" w:cs="Times New Roman"/>
          <w:sz w:val="20"/>
          <w:lang w:val="en-GB" w:eastAsia="de-DE"/>
        </w:rPr>
        <w:t xml:space="preserve"> </w:t>
      </w:r>
      <w:r w:rsidR="00FE3C41" w:rsidRPr="003F3B00">
        <w:rPr>
          <w:rFonts w:ascii="Times New Roman" w:eastAsia="Times New Roman" w:hAnsi="Times New Roman" w:cs="Times New Roman"/>
          <w:sz w:val="20"/>
          <w:lang w:val="en-GB" w:eastAsia="de-DE"/>
        </w:rPr>
        <w:t>baseline matrices and balancing discrepancies with the geometric mean)</w:t>
      </w:r>
      <w:r w:rsidRPr="003F3B00">
        <w:rPr>
          <w:rFonts w:ascii="Times New Roman" w:eastAsia="Times New Roman" w:hAnsi="Times New Roman" w:cs="Times New Roman"/>
          <w:sz w:val="20"/>
          <w:lang w:val="en-GB" w:eastAsia="de-DE"/>
        </w:rPr>
        <w:t xml:space="preserve"> to get contact matrices for migrants as for the rest of </w:t>
      </w:r>
      <w:r w:rsidRPr="003F3B00">
        <w:rPr>
          <w:rFonts w:ascii="Times New Roman" w:eastAsia="Times New Roman" w:hAnsi="Times New Roman" w:cs="Times New Roman"/>
          <w:color w:val="000000" w:themeColor="text1"/>
          <w:sz w:val="20"/>
          <w:lang w:val="en-GB" w:eastAsia="de-DE"/>
        </w:rPr>
        <w:t>the population</w:t>
      </w:r>
      <w:r w:rsidR="00B80E9A">
        <w:rPr>
          <w:rFonts w:ascii="Times New Roman" w:eastAsia="Times New Roman" w:hAnsi="Times New Roman" w:cs="Times New Roman"/>
          <w:color w:val="000000" w:themeColor="text1"/>
          <w:sz w:val="20"/>
          <w:lang w:val="en-GB" w:eastAsia="de-DE"/>
        </w:rPr>
        <w:t>.  In</w:t>
      </w:r>
      <w:r w:rsidRPr="003F3B00">
        <w:rPr>
          <w:rFonts w:ascii="Times New Roman" w:eastAsia="Times New Roman" w:hAnsi="Times New Roman" w:cs="Times New Roman"/>
          <w:color w:val="000000" w:themeColor="text1"/>
          <w:sz w:val="20"/>
          <w:lang w:val="en-GB" w:eastAsia="de-DE"/>
        </w:rPr>
        <w:t xml:space="preserve"> the first year after arrival their contact network </w:t>
      </w:r>
      <w:r w:rsidR="00B80E9A">
        <w:rPr>
          <w:rFonts w:ascii="Times New Roman" w:eastAsia="Times New Roman" w:hAnsi="Times New Roman" w:cs="Times New Roman"/>
          <w:color w:val="000000" w:themeColor="text1"/>
          <w:sz w:val="20"/>
          <w:lang w:val="en-GB" w:eastAsia="de-DE"/>
        </w:rPr>
        <w:t xml:space="preserve">was </w:t>
      </w:r>
      <w:r w:rsidR="00B80E9A" w:rsidRPr="003F3B00">
        <w:rPr>
          <w:rFonts w:ascii="Times New Roman" w:eastAsia="Times New Roman" w:hAnsi="Times New Roman" w:cs="Times New Roman"/>
          <w:color w:val="000000" w:themeColor="text1"/>
          <w:sz w:val="20"/>
          <w:lang w:val="en-GB" w:eastAsia="de-DE"/>
        </w:rPr>
        <w:t xml:space="preserve">restricted </w:t>
      </w:r>
      <w:r w:rsidRPr="003F3B00">
        <w:rPr>
          <w:rFonts w:ascii="Times New Roman" w:eastAsia="Times New Roman" w:hAnsi="Times New Roman" w:cs="Times New Roman"/>
          <w:color w:val="000000" w:themeColor="text1"/>
          <w:sz w:val="20"/>
          <w:lang w:val="en-GB" w:eastAsia="de-DE"/>
        </w:rPr>
        <w:t xml:space="preserve">to other migrants except for one additional contact per day to a random person in the original population. After the first year, it was assumed that only </w:t>
      </w:r>
      <w:r w:rsidR="00DB604B">
        <w:rPr>
          <w:rFonts w:ascii="Times New Roman" w:eastAsia="Times New Roman" w:hAnsi="Times New Roman" w:cs="Times New Roman"/>
          <w:color w:val="000000" w:themeColor="text1"/>
          <w:sz w:val="20"/>
          <w:lang w:val="en-GB" w:eastAsia="de-DE"/>
        </w:rPr>
        <w:t>the</w:t>
      </w:r>
      <w:r w:rsidR="00DB604B" w:rsidRPr="003F3B00">
        <w:rPr>
          <w:rFonts w:ascii="Times New Roman" w:eastAsia="Times New Roman" w:hAnsi="Times New Roman" w:cs="Times New Roman"/>
          <w:color w:val="000000" w:themeColor="text1"/>
          <w:sz w:val="20"/>
          <w:lang w:val="en-GB" w:eastAsia="de-DE"/>
        </w:rPr>
        <w:t xml:space="preserve"> </w:t>
      </w:r>
      <w:r w:rsidRPr="003F3B00">
        <w:rPr>
          <w:rFonts w:ascii="Times New Roman" w:eastAsia="Times New Roman" w:hAnsi="Times New Roman" w:cs="Times New Roman"/>
          <w:color w:val="000000" w:themeColor="text1"/>
          <w:sz w:val="20"/>
          <w:lang w:val="en-GB" w:eastAsia="de-DE"/>
        </w:rPr>
        <w:t>proportion of migrants according to the</w:t>
      </w:r>
      <w:r w:rsidR="00FE3C41" w:rsidRPr="003F3B00">
        <w:rPr>
          <w:rFonts w:ascii="Times New Roman" w:eastAsia="Times New Roman" w:hAnsi="Times New Roman" w:cs="Times New Roman"/>
          <w:color w:val="000000" w:themeColor="text1"/>
          <w:sz w:val="20"/>
          <w:lang w:val="en-GB" w:eastAsia="de-DE"/>
        </w:rPr>
        <w:t xml:space="preserve"> official</w:t>
      </w:r>
      <w:r w:rsidRPr="003F3B00">
        <w:rPr>
          <w:rFonts w:ascii="Times New Roman" w:eastAsia="Times New Roman" w:hAnsi="Times New Roman" w:cs="Times New Roman"/>
          <w:color w:val="000000" w:themeColor="text1"/>
          <w:sz w:val="20"/>
          <w:lang w:val="en-GB" w:eastAsia="de-DE"/>
        </w:rPr>
        <w:t xml:space="preserve"> protection rate specific for the country of origin (</w:t>
      </w:r>
      <w:r w:rsidR="00FE3C41" w:rsidRPr="003F3B00">
        <w:rPr>
          <w:rFonts w:ascii="Times New Roman" w:eastAsia="Times New Roman" w:hAnsi="Times New Roman" w:cs="Times New Roman"/>
          <w:color w:val="000000" w:themeColor="text1"/>
          <w:sz w:val="20"/>
          <w:lang w:val="en-GB" w:eastAsia="de-DE"/>
        </w:rPr>
        <w:t xml:space="preserve">persons either are </w:t>
      </w:r>
      <w:r w:rsidRPr="003F3B00">
        <w:rPr>
          <w:rFonts w:ascii="Times New Roman" w:eastAsia="Times New Roman" w:hAnsi="Times New Roman" w:cs="Times New Roman"/>
          <w:color w:val="000000" w:themeColor="text1"/>
          <w:sz w:val="20"/>
          <w:lang w:val="en-GB" w:eastAsia="de-DE"/>
        </w:rPr>
        <w:t xml:space="preserve">accepted asylum seekers/refugees, </w:t>
      </w:r>
      <w:r w:rsidR="00FE3C41" w:rsidRPr="003F3B00">
        <w:rPr>
          <w:rFonts w:ascii="Times New Roman" w:eastAsia="Times New Roman" w:hAnsi="Times New Roman" w:cs="Times New Roman"/>
          <w:color w:val="000000" w:themeColor="text1"/>
          <w:sz w:val="20"/>
          <w:lang w:val="en-GB" w:eastAsia="de-DE"/>
        </w:rPr>
        <w:t>were granted temporary protection or</w:t>
      </w:r>
      <w:r w:rsidRPr="003F3B00">
        <w:rPr>
          <w:rFonts w:ascii="Times New Roman" w:eastAsia="Times New Roman" w:hAnsi="Times New Roman" w:cs="Times New Roman"/>
          <w:color w:val="000000" w:themeColor="text1"/>
          <w:sz w:val="20"/>
          <w:lang w:val="en-GB" w:eastAsia="de-DE"/>
        </w:rPr>
        <w:t xml:space="preserve"> deportation ban) remained in Germany. These individuals were from then on included in the compartmental model capturing the rest of the German population.</w:t>
      </w:r>
      <w:r w:rsidRPr="003F3B00">
        <w:rPr>
          <w:rFonts w:ascii="Times New Roman" w:hAnsi="Times New Roman" w:cs="Times New Roman"/>
          <w:color w:val="000000" w:themeColor="text1"/>
          <w:sz w:val="20"/>
          <w:lang w:val="en-GB"/>
        </w:rPr>
        <w:t xml:space="preserve">  </w:t>
      </w:r>
    </w:p>
    <w:p w14:paraId="410883DC" w14:textId="53D016A6" w:rsidR="00B47675" w:rsidRPr="003F3B00" w:rsidRDefault="00B47675" w:rsidP="002B0E69">
      <w:pPr>
        <w:jc w:val="both"/>
        <w:rPr>
          <w:rFonts w:ascii="Times New Roman" w:hAnsi="Times New Roman" w:cs="Times New Roman"/>
          <w:color w:val="000000" w:themeColor="text1"/>
          <w:sz w:val="20"/>
          <w:lang w:val="en-GB"/>
        </w:rPr>
      </w:pPr>
      <w:r w:rsidRPr="003F3B00">
        <w:rPr>
          <w:rFonts w:ascii="Times New Roman" w:hAnsi="Times New Roman" w:cs="Times New Roman"/>
          <w:color w:val="000000" w:themeColor="text1"/>
          <w:sz w:val="20"/>
          <w:lang w:val="en-GB"/>
        </w:rPr>
        <w:t xml:space="preserve">To obtain </w:t>
      </w:r>
      <w:proofErr w:type="spellStart"/>
      <w:r w:rsidRPr="003F3B00">
        <w:rPr>
          <w:rFonts w:ascii="Times New Roman" w:hAnsi="Times New Roman" w:cs="Times New Roman"/>
          <w:color w:val="000000" w:themeColor="text1"/>
          <w:sz w:val="20"/>
          <w:lang w:val="en-GB"/>
        </w:rPr>
        <w:t>seroprevalence</w:t>
      </w:r>
      <w:proofErr w:type="spellEnd"/>
      <w:r w:rsidRPr="003F3B00">
        <w:rPr>
          <w:rFonts w:ascii="Times New Roman" w:hAnsi="Times New Roman" w:cs="Times New Roman"/>
          <w:color w:val="000000" w:themeColor="text1"/>
          <w:sz w:val="20"/>
          <w:lang w:val="en-GB"/>
        </w:rPr>
        <w:t xml:space="preserve"> estimates by country of origin for children and adults, a short literature review was performed (using the terms “</w:t>
      </w:r>
      <w:proofErr w:type="spellStart"/>
      <w:r w:rsidRPr="003F3B00">
        <w:rPr>
          <w:rFonts w:ascii="Times New Roman" w:hAnsi="Times New Roman" w:cs="Times New Roman"/>
          <w:color w:val="000000" w:themeColor="text1"/>
          <w:sz w:val="20"/>
          <w:lang w:val="en-GB"/>
        </w:rPr>
        <w:t>seroprevalence</w:t>
      </w:r>
      <w:proofErr w:type="spellEnd"/>
      <w:r w:rsidRPr="003F3B00">
        <w:rPr>
          <w:rFonts w:ascii="Times New Roman" w:hAnsi="Times New Roman" w:cs="Times New Roman"/>
          <w:color w:val="000000" w:themeColor="text1"/>
          <w:sz w:val="20"/>
          <w:lang w:val="en-GB"/>
        </w:rPr>
        <w:t>”, “varicella”, “refugees”, and the respective country of origin). Information was found for Syria (only adults)</w:t>
      </w:r>
      <w:r w:rsidR="00831FA4" w:rsidRPr="003F3B00">
        <w:rPr>
          <w:rFonts w:ascii="Times New Roman" w:hAnsi="Times New Roman" w:cs="Times New Roman"/>
          <w:color w:val="000000" w:themeColor="text1"/>
          <w:sz w:val="20"/>
          <w:lang w:val="en-GB"/>
        </w:rPr>
        <w:t xml:space="preserve"> </w:t>
      </w:r>
      <w:r w:rsidR="000F675D" w:rsidRPr="003F3B00">
        <w:rPr>
          <w:rFonts w:ascii="Times New Roman" w:hAnsi="Times New Roman" w:cs="Times New Roman"/>
          <w:color w:val="000000" w:themeColor="text1"/>
          <w:sz w:val="20"/>
          <w:lang w:val="en-GB"/>
        </w:rPr>
        <w:fldChar w:fldCharType="begin"/>
      </w:r>
      <w:r w:rsidR="006A35C2">
        <w:rPr>
          <w:rFonts w:ascii="Times New Roman" w:hAnsi="Times New Roman" w:cs="Times New Roman"/>
          <w:color w:val="000000" w:themeColor="text1"/>
          <w:sz w:val="20"/>
          <w:lang w:val="en-GB"/>
        </w:rPr>
        <w:instrText xml:space="preserve"> ADDIN EN.CITE &lt;EndNote&gt;&lt;Cite&gt;&lt;Author&gt;Barah&lt;/Author&gt;&lt;Year&gt;2012&lt;/Year&gt;&lt;RecNum&gt;514&lt;/RecNum&gt;&lt;DisplayText&gt;[28]&lt;/DisplayText&gt;&lt;record&gt;&lt;rec-number&gt;514&lt;/rec-number&gt;&lt;foreign-keys&gt;&lt;key app="EN" db-id="xzdxtev56ve2fievpwb5z5vudrexzfazrxpp"&gt;514&lt;/key&gt;&lt;/foreign-keys&gt;&lt;ref-type name="Journal Article"&gt;17&lt;/ref-type&gt;&lt;contributors&gt;&lt;authors&gt;&lt;author&gt;Barah, F.&lt;/author&gt;&lt;/authors&gt;&lt;/contributors&gt;&lt;auth-address&gt;Division of Microbiology, Faculty of Pharmacy, University of Kalamoon, PO Box 222, Deratiah, Syria. Tel. +963 933444756. Fax. +963 (11) 7833990. E-mail: farajbarah@hotmail.com.&lt;/auth-address&gt;&lt;titles&gt;&lt;title&gt;Prevalence of herpes simplex types 1 and 2, varicella zoster virus, cytomegalovirus, immunoglobulin G antibodies among female university students in Syria&lt;/title&gt;&lt;secondary-title&gt;Saudi Med J&lt;/secondary-title&gt;&lt;alt-title&gt;Saudi medical journal&lt;/alt-title&gt;&lt;/titles&gt;&lt;periodical&gt;&lt;full-title&gt;Saudi Med J&lt;/full-title&gt;&lt;abbr-1&gt;Saudi medical journal&lt;/abbr-1&gt;&lt;/periodical&gt;&lt;alt-periodical&gt;&lt;full-title&gt;Saudi Med J&lt;/full-title&gt;&lt;abbr-1&gt;Saudi medical journal&lt;/abbr-1&gt;&lt;/alt-periodical&gt;&lt;pages&gt;990-4&lt;/pages&gt;&lt;volume&gt;33&lt;/volume&gt;&lt;number&gt;9&lt;/number&gt;&lt;keywords&gt;&lt;keyword&gt;Adult&lt;/keyword&gt;&lt;keyword&gt;Cytomegalovirus/*immunology&lt;/keyword&gt;&lt;keyword&gt;Enzyme-Linked Immunosorbent Assay&lt;/keyword&gt;&lt;keyword&gt;Female&lt;/keyword&gt;&lt;keyword&gt;Herpesvirus 1, Human/*immunology&lt;/keyword&gt;&lt;keyword&gt;Herpesvirus 2, Human/*immunology&lt;/keyword&gt;&lt;keyword&gt;Herpesvirus 3, Human/*immunology&lt;/keyword&gt;&lt;keyword&gt;Humans&lt;/keyword&gt;&lt;keyword&gt;Immunoglobulin G/*immunology&lt;/keyword&gt;&lt;keyword&gt;Seroepidemiologic Studies&lt;/keyword&gt;&lt;keyword&gt;Students&lt;/keyword&gt;&lt;keyword&gt;Syria&lt;/keyword&gt;&lt;keyword&gt;Universities&lt;/keyword&gt;&lt;keyword&gt;Young Adult&lt;/keyword&gt;&lt;/keywords&gt;&lt;dates&gt;&lt;year&gt;2012&lt;/year&gt;&lt;pub-dates&gt;&lt;date&gt;Sep&lt;/date&gt;&lt;/pub-dates&gt;&lt;/dates&gt;&lt;isbn&gt;0379-5284 (Print)&amp;#xD;0379-5284 (Linking)&lt;/isbn&gt;&lt;accession-num&gt;22964811&lt;/accession-num&gt;&lt;urls&gt;&lt;related-urls&gt;&lt;url&gt;http://www.ncbi.nlm.nih.gov/pubmed/22964811&lt;/url&gt;&lt;/related-urls&gt;&lt;/urls&gt;&lt;/record&gt;&lt;/Cite&gt;&lt;/EndNote&gt;</w:instrText>
      </w:r>
      <w:r w:rsidR="000F675D" w:rsidRPr="003F3B00">
        <w:rPr>
          <w:rFonts w:ascii="Times New Roman" w:hAnsi="Times New Roman" w:cs="Times New Roman"/>
          <w:color w:val="000000" w:themeColor="text1"/>
          <w:sz w:val="20"/>
          <w:lang w:val="en-GB"/>
        </w:rPr>
        <w:fldChar w:fldCharType="separate"/>
      </w:r>
      <w:r w:rsidR="006A35C2">
        <w:rPr>
          <w:rFonts w:ascii="Times New Roman" w:hAnsi="Times New Roman" w:cs="Times New Roman"/>
          <w:noProof/>
          <w:color w:val="000000" w:themeColor="text1"/>
          <w:sz w:val="20"/>
          <w:lang w:val="en-GB"/>
        </w:rPr>
        <w:t>[</w:t>
      </w:r>
      <w:hyperlink w:anchor="_ENREF_28" w:tooltip="Barah, 2012 #514" w:history="1">
        <w:r w:rsidR="006A35C2">
          <w:rPr>
            <w:rFonts w:ascii="Times New Roman" w:hAnsi="Times New Roman" w:cs="Times New Roman"/>
            <w:noProof/>
            <w:color w:val="000000" w:themeColor="text1"/>
            <w:sz w:val="20"/>
            <w:lang w:val="en-GB"/>
          </w:rPr>
          <w:t>28</w:t>
        </w:r>
      </w:hyperlink>
      <w:r w:rsidR="006A35C2">
        <w:rPr>
          <w:rFonts w:ascii="Times New Roman" w:hAnsi="Times New Roman" w:cs="Times New Roman"/>
          <w:noProof/>
          <w:color w:val="000000" w:themeColor="text1"/>
          <w:sz w:val="20"/>
          <w:lang w:val="en-GB"/>
        </w:rPr>
        <w:t>]</w:t>
      </w:r>
      <w:r w:rsidR="000F675D" w:rsidRPr="003F3B00">
        <w:rPr>
          <w:rFonts w:ascii="Times New Roman" w:hAnsi="Times New Roman" w:cs="Times New Roman"/>
          <w:color w:val="000000" w:themeColor="text1"/>
          <w:sz w:val="20"/>
          <w:lang w:val="en-GB"/>
        </w:rPr>
        <w:fldChar w:fldCharType="end"/>
      </w:r>
      <w:r w:rsidRPr="003F3B00">
        <w:rPr>
          <w:rFonts w:ascii="Times New Roman" w:hAnsi="Times New Roman" w:cs="Times New Roman"/>
          <w:color w:val="000000" w:themeColor="text1"/>
          <w:sz w:val="20"/>
          <w:lang w:val="en-GB"/>
        </w:rPr>
        <w:t xml:space="preserve">, Iraq </w:t>
      </w:r>
      <w:r w:rsidRPr="003F3B00">
        <w:rPr>
          <w:rFonts w:ascii="Times New Roman" w:hAnsi="Times New Roman" w:cs="Times New Roman"/>
          <w:color w:val="000000" w:themeColor="text1"/>
          <w:sz w:val="20"/>
          <w:lang w:val="en-GB"/>
        </w:rPr>
        <w:fldChar w:fldCharType="begin">
          <w:fldData xml:space="preserve">PEVuZE5vdGU+PENpdGU+PEF1dGhvcj5GaWd1ZWlyYTwvQXV0aG9yPjxZZWFyPjIwMDM8L1llYXI+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</w:fldData>
        </w:fldChar>
      </w:r>
      <w:r w:rsidR="006A35C2">
        <w:rPr>
          <w:rFonts w:ascii="Times New Roman" w:hAnsi="Times New Roman" w:cs="Times New Roman"/>
          <w:color w:val="000000" w:themeColor="text1"/>
          <w:sz w:val="20"/>
          <w:lang w:val="en-GB"/>
        </w:rPr>
        <w:instrText xml:space="preserve"> ADDIN EN.CITE </w:instrText>
      </w:r>
      <w:r w:rsidR="006A35C2">
        <w:rPr>
          <w:rFonts w:ascii="Times New Roman" w:hAnsi="Times New Roman" w:cs="Times New Roman"/>
          <w:color w:val="000000" w:themeColor="text1"/>
          <w:sz w:val="20"/>
          <w:lang w:val="en-GB"/>
        </w:rPr>
        <w:fldChar w:fldCharType="begin">
          <w:fldData xml:space="preserve">PEVuZE5vdGU+PENpdGU+PEF1dGhvcj5GaWd1ZWlyYTwvQXV0aG9yPjxZZWFyPjIwMDM8L1llYXI+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</w:fldData>
        </w:fldChar>
      </w:r>
      <w:r w:rsidR="006A35C2">
        <w:rPr>
          <w:rFonts w:ascii="Times New Roman" w:hAnsi="Times New Roman" w:cs="Times New Roman"/>
          <w:color w:val="000000" w:themeColor="text1"/>
          <w:sz w:val="20"/>
          <w:lang w:val="en-GB"/>
        </w:rPr>
        <w:instrText xml:space="preserve"> ADDIN EN.CITE.DATA </w:instrText>
      </w:r>
      <w:r w:rsidR="006A35C2">
        <w:rPr>
          <w:rFonts w:ascii="Times New Roman" w:hAnsi="Times New Roman" w:cs="Times New Roman"/>
          <w:color w:val="000000" w:themeColor="text1"/>
          <w:sz w:val="20"/>
          <w:lang w:val="en-GB"/>
        </w:rPr>
      </w:r>
      <w:r w:rsidR="006A35C2">
        <w:rPr>
          <w:rFonts w:ascii="Times New Roman" w:hAnsi="Times New Roman" w:cs="Times New Roman"/>
          <w:color w:val="000000" w:themeColor="text1"/>
          <w:sz w:val="20"/>
          <w:lang w:val="en-GB"/>
        </w:rPr>
        <w:fldChar w:fldCharType="end"/>
      </w:r>
      <w:r w:rsidRPr="003F3B00">
        <w:rPr>
          <w:rFonts w:ascii="Times New Roman" w:hAnsi="Times New Roman" w:cs="Times New Roman"/>
          <w:color w:val="000000" w:themeColor="text1"/>
          <w:sz w:val="20"/>
          <w:lang w:val="en-GB"/>
        </w:rPr>
      </w:r>
      <w:r w:rsidRPr="003F3B00">
        <w:rPr>
          <w:rFonts w:ascii="Times New Roman" w:hAnsi="Times New Roman" w:cs="Times New Roman"/>
          <w:color w:val="000000" w:themeColor="text1"/>
          <w:sz w:val="20"/>
          <w:lang w:val="en-GB"/>
        </w:rPr>
        <w:fldChar w:fldCharType="separate"/>
      </w:r>
      <w:r w:rsidR="006A35C2">
        <w:rPr>
          <w:rFonts w:ascii="Times New Roman" w:hAnsi="Times New Roman" w:cs="Times New Roman"/>
          <w:noProof/>
          <w:color w:val="000000" w:themeColor="text1"/>
          <w:sz w:val="20"/>
          <w:lang w:val="en-GB"/>
        </w:rPr>
        <w:t>[</w:t>
      </w:r>
      <w:hyperlink w:anchor="_ENREF_29" w:tooltip="Figueira, 2003 #515" w:history="1">
        <w:r w:rsidR="006A35C2">
          <w:rPr>
            <w:rFonts w:ascii="Times New Roman" w:hAnsi="Times New Roman" w:cs="Times New Roman"/>
            <w:noProof/>
            <w:color w:val="000000" w:themeColor="text1"/>
            <w:sz w:val="20"/>
            <w:lang w:val="en-GB"/>
          </w:rPr>
          <w:t>29</w:t>
        </w:r>
      </w:hyperlink>
      <w:r w:rsidR="006A35C2">
        <w:rPr>
          <w:rFonts w:ascii="Times New Roman" w:hAnsi="Times New Roman" w:cs="Times New Roman"/>
          <w:noProof/>
          <w:color w:val="000000" w:themeColor="text1"/>
          <w:sz w:val="20"/>
          <w:lang w:val="en-GB"/>
        </w:rPr>
        <w:t xml:space="preserve">, </w:t>
      </w:r>
      <w:hyperlink w:anchor="_ENREF_30" w:tooltip="Leung, 2015 #516" w:history="1">
        <w:r w:rsidR="006A35C2">
          <w:rPr>
            <w:rFonts w:ascii="Times New Roman" w:hAnsi="Times New Roman" w:cs="Times New Roman"/>
            <w:noProof/>
            <w:color w:val="000000" w:themeColor="text1"/>
            <w:sz w:val="20"/>
            <w:lang w:val="en-GB"/>
          </w:rPr>
          <w:t>30</w:t>
        </w:r>
      </w:hyperlink>
      <w:r w:rsidR="006A35C2">
        <w:rPr>
          <w:rFonts w:ascii="Times New Roman" w:hAnsi="Times New Roman" w:cs="Times New Roman"/>
          <w:noProof/>
          <w:color w:val="000000" w:themeColor="text1"/>
          <w:sz w:val="20"/>
          <w:lang w:val="en-GB"/>
        </w:rPr>
        <w:t>]</w:t>
      </w:r>
      <w:r w:rsidRPr="003F3B00">
        <w:rPr>
          <w:rFonts w:ascii="Times New Roman" w:hAnsi="Times New Roman" w:cs="Times New Roman"/>
          <w:color w:val="000000" w:themeColor="text1"/>
          <w:sz w:val="20"/>
          <w:lang w:val="en-GB"/>
        </w:rPr>
        <w:fldChar w:fldCharType="end"/>
      </w:r>
      <w:r w:rsidRPr="003F3B00">
        <w:rPr>
          <w:rFonts w:ascii="Times New Roman" w:hAnsi="Times New Roman" w:cs="Times New Roman"/>
          <w:color w:val="000000" w:themeColor="text1"/>
          <w:sz w:val="20"/>
          <w:lang w:val="en-GB"/>
        </w:rPr>
        <w:t xml:space="preserve">, Kosovo (only children) </w:t>
      </w:r>
      <w:r w:rsidR="000F675D" w:rsidRPr="003F3B00">
        <w:rPr>
          <w:rFonts w:ascii="Times New Roman" w:hAnsi="Times New Roman" w:cs="Times New Roman"/>
          <w:color w:val="000000" w:themeColor="text1"/>
          <w:sz w:val="20"/>
          <w:lang w:val="en-GB"/>
        </w:rPr>
        <w:fldChar w:fldCharType="begin">
          <w:fldData xml:space="preserve">PEVuZE5vdGU+PENpdGU+PEF1dGhvcj5GaWd1ZWlyYTwvQXV0aG9yPjxZZWFyPjIwMDM8L1llYXI+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==
</w:fldData>
        </w:fldChar>
      </w:r>
      <w:r w:rsidR="006A35C2">
        <w:rPr>
          <w:rFonts w:ascii="Times New Roman" w:hAnsi="Times New Roman" w:cs="Times New Roman"/>
          <w:color w:val="000000" w:themeColor="text1"/>
          <w:sz w:val="20"/>
          <w:lang w:val="en-GB"/>
        </w:rPr>
        <w:instrText xml:space="preserve"> ADDIN EN.CITE </w:instrText>
      </w:r>
      <w:r w:rsidR="006A35C2">
        <w:rPr>
          <w:rFonts w:ascii="Times New Roman" w:hAnsi="Times New Roman" w:cs="Times New Roman"/>
          <w:color w:val="000000" w:themeColor="text1"/>
          <w:sz w:val="20"/>
          <w:lang w:val="en-GB"/>
        </w:rPr>
        <w:fldChar w:fldCharType="begin">
          <w:fldData xml:space="preserve">PEVuZE5vdGU+PENpdGU+PEF1dGhvcj5GaWd1ZWlyYTwvQXV0aG9yPjxZZWFyPjIwMDM8L1llYXI+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==
</w:fldData>
        </w:fldChar>
      </w:r>
      <w:r w:rsidR="006A35C2">
        <w:rPr>
          <w:rFonts w:ascii="Times New Roman" w:hAnsi="Times New Roman" w:cs="Times New Roman"/>
          <w:color w:val="000000" w:themeColor="text1"/>
          <w:sz w:val="20"/>
          <w:lang w:val="en-GB"/>
        </w:rPr>
        <w:instrText xml:space="preserve"> ADDIN EN.CITE.DATA </w:instrText>
      </w:r>
      <w:r w:rsidR="006A35C2">
        <w:rPr>
          <w:rFonts w:ascii="Times New Roman" w:hAnsi="Times New Roman" w:cs="Times New Roman"/>
          <w:color w:val="000000" w:themeColor="text1"/>
          <w:sz w:val="20"/>
          <w:lang w:val="en-GB"/>
        </w:rPr>
      </w:r>
      <w:r w:rsidR="006A35C2">
        <w:rPr>
          <w:rFonts w:ascii="Times New Roman" w:hAnsi="Times New Roman" w:cs="Times New Roman"/>
          <w:color w:val="000000" w:themeColor="text1"/>
          <w:sz w:val="20"/>
          <w:lang w:val="en-GB"/>
        </w:rPr>
        <w:fldChar w:fldCharType="end"/>
      </w:r>
      <w:r w:rsidR="000F675D" w:rsidRPr="003F3B00">
        <w:rPr>
          <w:rFonts w:ascii="Times New Roman" w:hAnsi="Times New Roman" w:cs="Times New Roman"/>
          <w:color w:val="000000" w:themeColor="text1"/>
          <w:sz w:val="20"/>
          <w:lang w:val="en-GB"/>
        </w:rPr>
      </w:r>
      <w:r w:rsidR="000F675D" w:rsidRPr="003F3B00">
        <w:rPr>
          <w:rFonts w:ascii="Times New Roman" w:hAnsi="Times New Roman" w:cs="Times New Roman"/>
          <w:color w:val="000000" w:themeColor="text1"/>
          <w:sz w:val="20"/>
          <w:lang w:val="en-GB"/>
        </w:rPr>
        <w:fldChar w:fldCharType="separate"/>
      </w:r>
      <w:r w:rsidR="006A35C2">
        <w:rPr>
          <w:rFonts w:ascii="Times New Roman" w:hAnsi="Times New Roman" w:cs="Times New Roman"/>
          <w:noProof/>
          <w:color w:val="000000" w:themeColor="text1"/>
          <w:sz w:val="20"/>
          <w:lang w:val="en-GB"/>
        </w:rPr>
        <w:t>[</w:t>
      </w:r>
      <w:hyperlink w:anchor="_ENREF_29" w:tooltip="Figueira, 2003 #515" w:history="1">
        <w:r w:rsidR="006A35C2">
          <w:rPr>
            <w:rFonts w:ascii="Times New Roman" w:hAnsi="Times New Roman" w:cs="Times New Roman"/>
            <w:noProof/>
            <w:color w:val="000000" w:themeColor="text1"/>
            <w:sz w:val="20"/>
            <w:lang w:val="en-GB"/>
          </w:rPr>
          <w:t>29</w:t>
        </w:r>
      </w:hyperlink>
      <w:r w:rsidR="006A35C2">
        <w:rPr>
          <w:rFonts w:ascii="Times New Roman" w:hAnsi="Times New Roman" w:cs="Times New Roman"/>
          <w:noProof/>
          <w:color w:val="000000" w:themeColor="text1"/>
          <w:sz w:val="20"/>
          <w:lang w:val="en-GB"/>
        </w:rPr>
        <w:t>]</w:t>
      </w:r>
      <w:r w:rsidR="000F675D" w:rsidRPr="003F3B00">
        <w:rPr>
          <w:rFonts w:ascii="Times New Roman" w:hAnsi="Times New Roman" w:cs="Times New Roman"/>
          <w:color w:val="000000" w:themeColor="text1"/>
          <w:sz w:val="20"/>
          <w:lang w:val="en-GB"/>
        </w:rPr>
        <w:fldChar w:fldCharType="end"/>
      </w:r>
      <w:r w:rsidRPr="003F3B00">
        <w:rPr>
          <w:rFonts w:ascii="Times New Roman" w:hAnsi="Times New Roman" w:cs="Times New Roman"/>
          <w:color w:val="000000" w:themeColor="text1"/>
          <w:sz w:val="20"/>
          <w:lang w:val="en-GB"/>
        </w:rPr>
        <w:t xml:space="preserve">, and Eritrea </w:t>
      </w:r>
      <w:r w:rsidR="000F675D" w:rsidRPr="003F3B00">
        <w:rPr>
          <w:rFonts w:ascii="Times New Roman" w:hAnsi="Times New Roman" w:cs="Times New Roman"/>
          <w:color w:val="000000" w:themeColor="text1"/>
          <w:sz w:val="20"/>
          <w:lang w:val="en-GB"/>
        </w:rPr>
        <w:fldChar w:fldCharType="begin">
          <w:fldData xml:space="preserve">PEVuZE5vdGU+PENpdGU+PEF1dGhvcj5HaGVicmVraWRhbjwvQXV0aG9yPjxZZWFyPjE5OTk8L1ll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=
</w:fldData>
        </w:fldChar>
      </w:r>
      <w:r w:rsidR="006A35C2">
        <w:rPr>
          <w:rFonts w:ascii="Times New Roman" w:hAnsi="Times New Roman" w:cs="Times New Roman"/>
          <w:color w:val="000000" w:themeColor="text1"/>
          <w:sz w:val="20"/>
          <w:lang w:val="en-GB"/>
        </w:rPr>
        <w:instrText xml:space="preserve"> ADDIN EN.CITE </w:instrText>
      </w:r>
      <w:r w:rsidR="006A35C2">
        <w:rPr>
          <w:rFonts w:ascii="Times New Roman" w:hAnsi="Times New Roman" w:cs="Times New Roman"/>
          <w:color w:val="000000" w:themeColor="text1"/>
          <w:sz w:val="20"/>
          <w:lang w:val="en-GB"/>
        </w:rPr>
        <w:fldChar w:fldCharType="begin">
          <w:fldData xml:space="preserve">PEVuZE5vdGU+PENpdGU+PEF1dGhvcj5HaGVicmVraWRhbjwvQXV0aG9yPjxZZWFyPjE5OTk8L1ll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=
</w:fldData>
        </w:fldChar>
      </w:r>
      <w:r w:rsidR="006A35C2">
        <w:rPr>
          <w:rFonts w:ascii="Times New Roman" w:hAnsi="Times New Roman" w:cs="Times New Roman"/>
          <w:color w:val="000000" w:themeColor="text1"/>
          <w:sz w:val="20"/>
          <w:lang w:val="en-GB"/>
        </w:rPr>
        <w:instrText xml:space="preserve"> ADDIN EN.CITE.DATA </w:instrText>
      </w:r>
      <w:r w:rsidR="006A35C2">
        <w:rPr>
          <w:rFonts w:ascii="Times New Roman" w:hAnsi="Times New Roman" w:cs="Times New Roman"/>
          <w:color w:val="000000" w:themeColor="text1"/>
          <w:sz w:val="20"/>
          <w:lang w:val="en-GB"/>
        </w:rPr>
      </w:r>
      <w:r w:rsidR="006A35C2">
        <w:rPr>
          <w:rFonts w:ascii="Times New Roman" w:hAnsi="Times New Roman" w:cs="Times New Roman"/>
          <w:color w:val="000000" w:themeColor="text1"/>
          <w:sz w:val="20"/>
          <w:lang w:val="en-GB"/>
        </w:rPr>
        <w:fldChar w:fldCharType="end"/>
      </w:r>
      <w:r w:rsidR="000F675D" w:rsidRPr="003F3B00">
        <w:rPr>
          <w:rFonts w:ascii="Times New Roman" w:hAnsi="Times New Roman" w:cs="Times New Roman"/>
          <w:color w:val="000000" w:themeColor="text1"/>
          <w:sz w:val="20"/>
          <w:lang w:val="en-GB"/>
        </w:rPr>
      </w:r>
      <w:r w:rsidR="000F675D" w:rsidRPr="003F3B00">
        <w:rPr>
          <w:rFonts w:ascii="Times New Roman" w:hAnsi="Times New Roman" w:cs="Times New Roman"/>
          <w:color w:val="000000" w:themeColor="text1"/>
          <w:sz w:val="20"/>
          <w:lang w:val="en-GB"/>
        </w:rPr>
        <w:fldChar w:fldCharType="separate"/>
      </w:r>
      <w:r w:rsidR="006A35C2">
        <w:rPr>
          <w:rFonts w:ascii="Times New Roman" w:hAnsi="Times New Roman" w:cs="Times New Roman"/>
          <w:noProof/>
          <w:color w:val="000000" w:themeColor="text1"/>
          <w:sz w:val="20"/>
          <w:lang w:val="en-GB"/>
        </w:rPr>
        <w:t>[</w:t>
      </w:r>
      <w:hyperlink w:anchor="_ENREF_31" w:tooltip="Ghebrekidan, 1999 #517" w:history="1">
        <w:r w:rsidR="006A35C2">
          <w:rPr>
            <w:rFonts w:ascii="Times New Roman" w:hAnsi="Times New Roman" w:cs="Times New Roman"/>
            <w:noProof/>
            <w:color w:val="000000" w:themeColor="text1"/>
            <w:sz w:val="20"/>
            <w:lang w:val="en-GB"/>
          </w:rPr>
          <w:t>31</w:t>
        </w:r>
      </w:hyperlink>
      <w:r w:rsidR="006A35C2">
        <w:rPr>
          <w:rFonts w:ascii="Times New Roman" w:hAnsi="Times New Roman" w:cs="Times New Roman"/>
          <w:noProof/>
          <w:color w:val="000000" w:themeColor="text1"/>
          <w:sz w:val="20"/>
          <w:lang w:val="en-GB"/>
        </w:rPr>
        <w:t>]</w:t>
      </w:r>
      <w:r w:rsidR="000F675D" w:rsidRPr="003F3B00">
        <w:rPr>
          <w:rFonts w:ascii="Times New Roman" w:hAnsi="Times New Roman" w:cs="Times New Roman"/>
          <w:color w:val="000000" w:themeColor="text1"/>
          <w:sz w:val="20"/>
          <w:lang w:val="en-GB"/>
        </w:rPr>
        <w:fldChar w:fldCharType="end"/>
      </w:r>
      <w:r w:rsidRPr="003F3B00">
        <w:rPr>
          <w:rFonts w:ascii="Times New Roman" w:hAnsi="Times New Roman" w:cs="Times New Roman"/>
          <w:color w:val="000000" w:themeColor="text1"/>
          <w:sz w:val="20"/>
          <w:lang w:val="en-GB"/>
        </w:rPr>
        <w:t>. In case no data were available, information was retrieved for neighbo</w:t>
      </w:r>
      <w:r w:rsidR="00830BD3">
        <w:rPr>
          <w:rFonts w:ascii="Times New Roman" w:hAnsi="Times New Roman" w:cs="Times New Roman"/>
          <w:color w:val="000000" w:themeColor="text1"/>
          <w:sz w:val="20"/>
          <w:lang w:val="en-GB"/>
        </w:rPr>
        <w:t>u</w:t>
      </w:r>
      <w:r w:rsidRPr="003F3B00">
        <w:rPr>
          <w:rFonts w:ascii="Times New Roman" w:hAnsi="Times New Roman" w:cs="Times New Roman"/>
          <w:color w:val="000000" w:themeColor="text1"/>
          <w:sz w:val="20"/>
          <w:lang w:val="en-GB"/>
        </w:rPr>
        <w:t xml:space="preserve">ring countries; in case of Syria data from Turkey </w:t>
      </w:r>
      <w:r w:rsidRPr="003F3B00">
        <w:rPr>
          <w:rFonts w:ascii="Times New Roman" w:hAnsi="Times New Roman" w:cs="Times New Roman"/>
          <w:color w:val="000000" w:themeColor="text1"/>
          <w:sz w:val="20"/>
          <w:lang w:val="en-GB"/>
        </w:rPr>
        <w:fldChar w:fldCharType="begin">
          <w:fldData xml:space="preserve">PEVuZE5vdGU+PENpdGU+PEF1dGhvcj5LYW5yYTwvQXV0aG9yPjxZZWFyPjIwMDI8L1llYXI+PFJl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</w:fldData>
        </w:fldChar>
      </w:r>
      <w:r w:rsidR="006A35C2">
        <w:rPr>
          <w:rFonts w:ascii="Times New Roman" w:hAnsi="Times New Roman" w:cs="Times New Roman"/>
          <w:color w:val="000000" w:themeColor="text1"/>
          <w:sz w:val="20"/>
          <w:lang w:val="en-GB"/>
        </w:rPr>
        <w:instrText xml:space="preserve"> ADDIN EN.CITE </w:instrText>
      </w:r>
      <w:r w:rsidR="006A35C2">
        <w:rPr>
          <w:rFonts w:ascii="Times New Roman" w:hAnsi="Times New Roman" w:cs="Times New Roman"/>
          <w:color w:val="000000" w:themeColor="text1"/>
          <w:sz w:val="20"/>
          <w:lang w:val="en-GB"/>
        </w:rPr>
        <w:fldChar w:fldCharType="begin">
          <w:fldData xml:space="preserve">PEVuZE5vdGU+PENpdGU+PEF1dGhvcj5LYW5yYTwvQXV0aG9yPjxZZWFyPjIwMDI8L1llYXI+PFJl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</w:fldData>
        </w:fldChar>
      </w:r>
      <w:r w:rsidR="006A35C2">
        <w:rPr>
          <w:rFonts w:ascii="Times New Roman" w:hAnsi="Times New Roman" w:cs="Times New Roman"/>
          <w:color w:val="000000" w:themeColor="text1"/>
          <w:sz w:val="20"/>
          <w:lang w:val="en-GB"/>
        </w:rPr>
        <w:instrText xml:space="preserve"> ADDIN EN.CITE.DATA </w:instrText>
      </w:r>
      <w:r w:rsidR="006A35C2">
        <w:rPr>
          <w:rFonts w:ascii="Times New Roman" w:hAnsi="Times New Roman" w:cs="Times New Roman"/>
          <w:color w:val="000000" w:themeColor="text1"/>
          <w:sz w:val="20"/>
          <w:lang w:val="en-GB"/>
        </w:rPr>
      </w:r>
      <w:r w:rsidR="006A35C2">
        <w:rPr>
          <w:rFonts w:ascii="Times New Roman" w:hAnsi="Times New Roman" w:cs="Times New Roman"/>
          <w:color w:val="000000" w:themeColor="text1"/>
          <w:sz w:val="20"/>
          <w:lang w:val="en-GB"/>
        </w:rPr>
        <w:fldChar w:fldCharType="end"/>
      </w:r>
      <w:r w:rsidRPr="003F3B00">
        <w:rPr>
          <w:rFonts w:ascii="Times New Roman" w:hAnsi="Times New Roman" w:cs="Times New Roman"/>
          <w:color w:val="000000" w:themeColor="text1"/>
          <w:sz w:val="20"/>
          <w:lang w:val="en-GB"/>
        </w:rPr>
      </w:r>
      <w:r w:rsidRPr="003F3B00">
        <w:rPr>
          <w:rFonts w:ascii="Times New Roman" w:hAnsi="Times New Roman" w:cs="Times New Roman"/>
          <w:color w:val="000000" w:themeColor="text1"/>
          <w:sz w:val="20"/>
          <w:lang w:val="en-GB"/>
        </w:rPr>
        <w:fldChar w:fldCharType="separate"/>
      </w:r>
      <w:r w:rsidR="006A35C2">
        <w:rPr>
          <w:rFonts w:ascii="Times New Roman" w:hAnsi="Times New Roman" w:cs="Times New Roman"/>
          <w:noProof/>
          <w:color w:val="000000" w:themeColor="text1"/>
          <w:sz w:val="20"/>
          <w:lang w:val="en-GB"/>
        </w:rPr>
        <w:t>[</w:t>
      </w:r>
      <w:hyperlink w:anchor="_ENREF_32" w:tooltip="Kanra, 2002 #519" w:history="1">
        <w:r w:rsidR="006A35C2">
          <w:rPr>
            <w:rFonts w:ascii="Times New Roman" w:hAnsi="Times New Roman" w:cs="Times New Roman"/>
            <w:noProof/>
            <w:color w:val="000000" w:themeColor="text1"/>
            <w:sz w:val="20"/>
            <w:lang w:val="en-GB"/>
          </w:rPr>
          <w:t>32</w:t>
        </w:r>
      </w:hyperlink>
      <w:r w:rsidR="006A35C2">
        <w:rPr>
          <w:rFonts w:ascii="Times New Roman" w:hAnsi="Times New Roman" w:cs="Times New Roman"/>
          <w:noProof/>
          <w:color w:val="000000" w:themeColor="text1"/>
          <w:sz w:val="20"/>
          <w:lang w:val="en-GB"/>
        </w:rPr>
        <w:t xml:space="preserve">, </w:t>
      </w:r>
      <w:hyperlink w:anchor="_ENREF_33" w:tooltip="Gurgoze, 2006 #520" w:history="1">
        <w:r w:rsidR="006A35C2">
          <w:rPr>
            <w:rFonts w:ascii="Times New Roman" w:hAnsi="Times New Roman" w:cs="Times New Roman"/>
            <w:noProof/>
            <w:color w:val="000000" w:themeColor="text1"/>
            <w:sz w:val="20"/>
            <w:lang w:val="en-GB"/>
          </w:rPr>
          <w:t>33</w:t>
        </w:r>
      </w:hyperlink>
      <w:r w:rsidR="006A35C2">
        <w:rPr>
          <w:rFonts w:ascii="Times New Roman" w:hAnsi="Times New Roman" w:cs="Times New Roman"/>
          <w:noProof/>
          <w:color w:val="000000" w:themeColor="text1"/>
          <w:sz w:val="20"/>
          <w:lang w:val="en-GB"/>
        </w:rPr>
        <w:t>]</w:t>
      </w:r>
      <w:r w:rsidRPr="003F3B00">
        <w:rPr>
          <w:rFonts w:ascii="Times New Roman" w:hAnsi="Times New Roman" w:cs="Times New Roman"/>
          <w:color w:val="000000" w:themeColor="text1"/>
          <w:sz w:val="20"/>
          <w:lang w:val="en-GB"/>
        </w:rPr>
        <w:fldChar w:fldCharType="end"/>
      </w:r>
      <w:r w:rsidRPr="003F3B00">
        <w:rPr>
          <w:rFonts w:ascii="Times New Roman" w:hAnsi="Times New Roman" w:cs="Times New Roman"/>
          <w:color w:val="000000" w:themeColor="text1"/>
          <w:sz w:val="20"/>
          <w:lang w:val="en-GB"/>
        </w:rPr>
        <w:t xml:space="preserve"> and in case of Afghanistan and Pakistan data from Iran </w:t>
      </w:r>
      <w:r w:rsidR="000F675D" w:rsidRPr="003F3B00">
        <w:rPr>
          <w:rFonts w:ascii="Times New Roman" w:hAnsi="Times New Roman" w:cs="Times New Roman"/>
          <w:color w:val="000000" w:themeColor="text1"/>
          <w:sz w:val="20"/>
          <w:lang w:val="en-GB"/>
        </w:rPr>
        <w:fldChar w:fldCharType="begin">
          <w:fldData xml:space="preserve">PEVuZE5vdGU+PENpdGU+PEF1dGhvcj5BbGxhbWk8L0F1dGhvcj48WWVhcj4yMDE0PC9ZZWFyPjxS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==
</w:fldData>
        </w:fldChar>
      </w:r>
      <w:r w:rsidR="006A35C2">
        <w:rPr>
          <w:rFonts w:ascii="Times New Roman" w:hAnsi="Times New Roman" w:cs="Times New Roman"/>
          <w:color w:val="000000" w:themeColor="text1"/>
          <w:sz w:val="20"/>
          <w:lang w:val="en-GB"/>
        </w:rPr>
        <w:instrText xml:space="preserve"> ADDIN EN.CITE </w:instrText>
      </w:r>
      <w:r w:rsidR="006A35C2">
        <w:rPr>
          <w:rFonts w:ascii="Times New Roman" w:hAnsi="Times New Roman" w:cs="Times New Roman"/>
          <w:color w:val="000000" w:themeColor="text1"/>
          <w:sz w:val="20"/>
          <w:lang w:val="en-GB"/>
        </w:rPr>
        <w:fldChar w:fldCharType="begin">
          <w:fldData xml:space="preserve">PEVuZE5vdGU+PENpdGU+PEF1dGhvcj5BbGxhbWk8L0F1dGhvcj48WWVhcj4yMDE0PC9ZZWFyPjxS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==
</w:fldData>
        </w:fldChar>
      </w:r>
      <w:r w:rsidR="006A35C2">
        <w:rPr>
          <w:rFonts w:ascii="Times New Roman" w:hAnsi="Times New Roman" w:cs="Times New Roman"/>
          <w:color w:val="000000" w:themeColor="text1"/>
          <w:sz w:val="20"/>
          <w:lang w:val="en-GB"/>
        </w:rPr>
        <w:instrText xml:space="preserve"> ADDIN EN.CITE.DATA </w:instrText>
      </w:r>
      <w:r w:rsidR="006A35C2">
        <w:rPr>
          <w:rFonts w:ascii="Times New Roman" w:hAnsi="Times New Roman" w:cs="Times New Roman"/>
          <w:color w:val="000000" w:themeColor="text1"/>
          <w:sz w:val="20"/>
          <w:lang w:val="en-GB"/>
        </w:rPr>
      </w:r>
      <w:r w:rsidR="006A35C2">
        <w:rPr>
          <w:rFonts w:ascii="Times New Roman" w:hAnsi="Times New Roman" w:cs="Times New Roman"/>
          <w:color w:val="000000" w:themeColor="text1"/>
          <w:sz w:val="20"/>
          <w:lang w:val="en-GB"/>
        </w:rPr>
        <w:fldChar w:fldCharType="end"/>
      </w:r>
      <w:r w:rsidR="000F675D" w:rsidRPr="003F3B00">
        <w:rPr>
          <w:rFonts w:ascii="Times New Roman" w:hAnsi="Times New Roman" w:cs="Times New Roman"/>
          <w:color w:val="000000" w:themeColor="text1"/>
          <w:sz w:val="20"/>
          <w:lang w:val="en-GB"/>
        </w:rPr>
      </w:r>
      <w:r w:rsidR="000F675D" w:rsidRPr="003F3B00">
        <w:rPr>
          <w:rFonts w:ascii="Times New Roman" w:hAnsi="Times New Roman" w:cs="Times New Roman"/>
          <w:color w:val="000000" w:themeColor="text1"/>
          <w:sz w:val="20"/>
          <w:lang w:val="en-GB"/>
        </w:rPr>
        <w:fldChar w:fldCharType="separate"/>
      </w:r>
      <w:r w:rsidR="006A35C2">
        <w:rPr>
          <w:rFonts w:ascii="Times New Roman" w:hAnsi="Times New Roman" w:cs="Times New Roman"/>
          <w:noProof/>
          <w:color w:val="000000" w:themeColor="text1"/>
          <w:sz w:val="20"/>
          <w:lang w:val="en-GB"/>
        </w:rPr>
        <w:t>[</w:t>
      </w:r>
      <w:hyperlink w:anchor="_ENREF_34" w:tooltip="Allami, 2014 #522" w:history="1">
        <w:r w:rsidR="006A35C2">
          <w:rPr>
            <w:rFonts w:ascii="Times New Roman" w:hAnsi="Times New Roman" w:cs="Times New Roman"/>
            <w:noProof/>
            <w:color w:val="000000" w:themeColor="text1"/>
            <w:sz w:val="20"/>
            <w:lang w:val="en-GB"/>
          </w:rPr>
          <w:t>34-36</w:t>
        </w:r>
      </w:hyperlink>
      <w:r w:rsidR="006A35C2">
        <w:rPr>
          <w:rFonts w:ascii="Times New Roman" w:hAnsi="Times New Roman" w:cs="Times New Roman"/>
          <w:noProof/>
          <w:color w:val="000000" w:themeColor="text1"/>
          <w:sz w:val="20"/>
          <w:lang w:val="en-GB"/>
        </w:rPr>
        <w:t>]</w:t>
      </w:r>
      <w:r w:rsidR="000F675D" w:rsidRPr="003F3B00">
        <w:rPr>
          <w:rFonts w:ascii="Times New Roman" w:hAnsi="Times New Roman" w:cs="Times New Roman"/>
          <w:color w:val="000000" w:themeColor="text1"/>
          <w:sz w:val="20"/>
          <w:lang w:val="en-GB"/>
        </w:rPr>
        <w:fldChar w:fldCharType="end"/>
      </w:r>
      <w:r w:rsidRPr="003F3B00">
        <w:rPr>
          <w:rFonts w:ascii="Times New Roman" w:hAnsi="Times New Roman" w:cs="Times New Roman"/>
          <w:color w:val="000000" w:themeColor="text1"/>
          <w:sz w:val="20"/>
          <w:lang w:val="en-GB"/>
        </w:rPr>
        <w:t xml:space="preserve"> were used. In case of Albania, Kosovo, Serbia, and Macedonia, the mean estimates of data from Greece, Turkey, Kosovo, and former Yugoslavia were used for children </w:t>
      </w:r>
      <w:r w:rsidRPr="003F3B00">
        <w:rPr>
          <w:rFonts w:ascii="Times New Roman" w:hAnsi="Times New Roman" w:cs="Times New Roman"/>
          <w:color w:val="000000" w:themeColor="text1"/>
          <w:sz w:val="20"/>
          <w:lang w:val="en-GB"/>
        </w:rPr>
        <w:fldChar w:fldCharType="begin">
          <w:fldData xml:space="preserve">PEVuZE5vdGU+PENpdGU+PEF1dGhvcj5GaWd1ZWlyYTwvQXV0aG9yPjxZZWFyPjIwMDM8L1llYXI+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</w:fldData>
        </w:fldChar>
      </w:r>
      <w:r w:rsidR="006A35C2">
        <w:rPr>
          <w:rFonts w:ascii="Times New Roman" w:hAnsi="Times New Roman" w:cs="Times New Roman"/>
          <w:color w:val="000000" w:themeColor="text1"/>
          <w:sz w:val="20"/>
          <w:lang w:val="en-GB"/>
        </w:rPr>
        <w:instrText xml:space="preserve"> ADDIN EN.CITE </w:instrText>
      </w:r>
      <w:r w:rsidR="006A35C2">
        <w:rPr>
          <w:rFonts w:ascii="Times New Roman" w:hAnsi="Times New Roman" w:cs="Times New Roman"/>
          <w:color w:val="000000" w:themeColor="text1"/>
          <w:sz w:val="20"/>
          <w:lang w:val="en-GB"/>
        </w:rPr>
        <w:fldChar w:fldCharType="begin">
          <w:fldData xml:space="preserve">PEVuZE5vdGU+PENpdGU+PEF1dGhvcj5GaWd1ZWlyYTwvQXV0aG9yPjxZZWFyPjIwMDM8L1llYXI+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</w:fldData>
        </w:fldChar>
      </w:r>
      <w:r w:rsidR="006A35C2">
        <w:rPr>
          <w:rFonts w:ascii="Times New Roman" w:hAnsi="Times New Roman" w:cs="Times New Roman"/>
          <w:color w:val="000000" w:themeColor="text1"/>
          <w:sz w:val="20"/>
          <w:lang w:val="en-GB"/>
        </w:rPr>
        <w:instrText xml:space="preserve"> ADDIN EN.CITE.DATA </w:instrText>
      </w:r>
      <w:r w:rsidR="006A35C2">
        <w:rPr>
          <w:rFonts w:ascii="Times New Roman" w:hAnsi="Times New Roman" w:cs="Times New Roman"/>
          <w:color w:val="000000" w:themeColor="text1"/>
          <w:sz w:val="20"/>
          <w:lang w:val="en-GB"/>
        </w:rPr>
      </w:r>
      <w:r w:rsidR="006A35C2">
        <w:rPr>
          <w:rFonts w:ascii="Times New Roman" w:hAnsi="Times New Roman" w:cs="Times New Roman"/>
          <w:color w:val="000000" w:themeColor="text1"/>
          <w:sz w:val="20"/>
          <w:lang w:val="en-GB"/>
        </w:rPr>
        <w:fldChar w:fldCharType="end"/>
      </w:r>
      <w:r w:rsidRPr="003F3B00">
        <w:rPr>
          <w:rFonts w:ascii="Times New Roman" w:hAnsi="Times New Roman" w:cs="Times New Roman"/>
          <w:color w:val="000000" w:themeColor="text1"/>
          <w:sz w:val="20"/>
          <w:lang w:val="en-GB"/>
        </w:rPr>
      </w:r>
      <w:r w:rsidRPr="003F3B00">
        <w:rPr>
          <w:rFonts w:ascii="Times New Roman" w:hAnsi="Times New Roman" w:cs="Times New Roman"/>
          <w:color w:val="000000" w:themeColor="text1"/>
          <w:sz w:val="20"/>
          <w:lang w:val="en-GB"/>
        </w:rPr>
        <w:fldChar w:fldCharType="separate"/>
      </w:r>
      <w:r w:rsidR="006A35C2">
        <w:rPr>
          <w:rFonts w:ascii="Times New Roman" w:hAnsi="Times New Roman" w:cs="Times New Roman"/>
          <w:noProof/>
          <w:color w:val="000000" w:themeColor="text1"/>
          <w:sz w:val="20"/>
          <w:lang w:val="en-GB"/>
        </w:rPr>
        <w:t>[</w:t>
      </w:r>
      <w:hyperlink w:anchor="_ENREF_29" w:tooltip="Figueira, 2003 #515" w:history="1">
        <w:r w:rsidR="006A35C2">
          <w:rPr>
            <w:rFonts w:ascii="Times New Roman" w:hAnsi="Times New Roman" w:cs="Times New Roman"/>
            <w:noProof/>
            <w:color w:val="000000" w:themeColor="text1"/>
            <w:sz w:val="20"/>
            <w:lang w:val="en-GB"/>
          </w:rPr>
          <w:t>29</w:t>
        </w:r>
      </w:hyperlink>
      <w:r w:rsidR="006A35C2">
        <w:rPr>
          <w:rFonts w:ascii="Times New Roman" w:hAnsi="Times New Roman" w:cs="Times New Roman"/>
          <w:noProof/>
          <w:color w:val="000000" w:themeColor="text1"/>
          <w:sz w:val="20"/>
          <w:lang w:val="en-GB"/>
        </w:rPr>
        <w:t xml:space="preserve">, </w:t>
      </w:r>
      <w:hyperlink w:anchor="_ENREF_32" w:tooltip="Kanra, 2002 #519" w:history="1">
        <w:r w:rsidR="006A35C2">
          <w:rPr>
            <w:rFonts w:ascii="Times New Roman" w:hAnsi="Times New Roman" w:cs="Times New Roman"/>
            <w:noProof/>
            <w:color w:val="000000" w:themeColor="text1"/>
            <w:sz w:val="20"/>
            <w:lang w:val="en-GB"/>
          </w:rPr>
          <w:t>32</w:t>
        </w:r>
      </w:hyperlink>
      <w:r w:rsidR="006A35C2">
        <w:rPr>
          <w:rFonts w:ascii="Times New Roman" w:hAnsi="Times New Roman" w:cs="Times New Roman"/>
          <w:noProof/>
          <w:color w:val="000000" w:themeColor="text1"/>
          <w:sz w:val="20"/>
          <w:lang w:val="en-GB"/>
        </w:rPr>
        <w:t xml:space="preserve">, </w:t>
      </w:r>
      <w:hyperlink w:anchor="_ENREF_33" w:tooltip="Gurgoze, 2006 #520" w:history="1">
        <w:r w:rsidR="006A35C2">
          <w:rPr>
            <w:rFonts w:ascii="Times New Roman" w:hAnsi="Times New Roman" w:cs="Times New Roman"/>
            <w:noProof/>
            <w:color w:val="000000" w:themeColor="text1"/>
            <w:sz w:val="20"/>
            <w:lang w:val="en-GB"/>
          </w:rPr>
          <w:t>33</w:t>
        </w:r>
      </w:hyperlink>
      <w:r w:rsidR="006A35C2">
        <w:rPr>
          <w:rFonts w:ascii="Times New Roman" w:hAnsi="Times New Roman" w:cs="Times New Roman"/>
          <w:noProof/>
          <w:color w:val="000000" w:themeColor="text1"/>
          <w:sz w:val="20"/>
          <w:lang w:val="en-GB"/>
        </w:rPr>
        <w:t xml:space="preserve">, </w:t>
      </w:r>
      <w:hyperlink w:anchor="_ENREF_37" w:tooltip="Kavaliotis, 2003 #518" w:history="1">
        <w:r w:rsidR="006A35C2">
          <w:rPr>
            <w:rFonts w:ascii="Times New Roman" w:hAnsi="Times New Roman" w:cs="Times New Roman"/>
            <w:noProof/>
            <w:color w:val="000000" w:themeColor="text1"/>
            <w:sz w:val="20"/>
            <w:lang w:val="en-GB"/>
          </w:rPr>
          <w:t>37</w:t>
        </w:r>
      </w:hyperlink>
      <w:r w:rsidR="006A35C2">
        <w:rPr>
          <w:rFonts w:ascii="Times New Roman" w:hAnsi="Times New Roman" w:cs="Times New Roman"/>
          <w:noProof/>
          <w:color w:val="000000" w:themeColor="text1"/>
          <w:sz w:val="20"/>
          <w:lang w:val="en-GB"/>
        </w:rPr>
        <w:t>]</w:t>
      </w:r>
      <w:r w:rsidRPr="003F3B00">
        <w:rPr>
          <w:rFonts w:ascii="Times New Roman" w:hAnsi="Times New Roman" w:cs="Times New Roman"/>
          <w:color w:val="000000" w:themeColor="text1"/>
          <w:sz w:val="20"/>
          <w:lang w:val="en-GB"/>
        </w:rPr>
        <w:fldChar w:fldCharType="end"/>
      </w:r>
      <w:r w:rsidRPr="003F3B00">
        <w:rPr>
          <w:rFonts w:ascii="Times New Roman" w:hAnsi="Times New Roman" w:cs="Times New Roman"/>
          <w:color w:val="000000" w:themeColor="text1"/>
          <w:sz w:val="20"/>
          <w:lang w:val="en-GB"/>
        </w:rPr>
        <w:t>; for adults only data from Turkey were available and were used.</w:t>
      </w:r>
    </w:p>
    <w:p w14:paraId="7EB75580" w14:textId="6B21C186" w:rsidR="00D765A4" w:rsidRPr="003F3B00" w:rsidRDefault="00D765A4" w:rsidP="002B0E69">
      <w:pPr>
        <w:pStyle w:val="Beschriftung"/>
        <w:keepNext/>
        <w:jc w:val="both"/>
        <w:rPr>
          <w:rFonts w:ascii="Times New Roman" w:hAnsi="Times New Roman" w:cs="Times New Roman"/>
          <w:sz w:val="20"/>
          <w:lang w:val="en-GB"/>
        </w:rPr>
      </w:pPr>
      <w:r w:rsidRPr="003F3B00">
        <w:rPr>
          <w:rFonts w:ascii="Times New Roman" w:hAnsi="Times New Roman" w:cs="Times New Roman"/>
          <w:sz w:val="20"/>
          <w:lang w:val="en-GB"/>
        </w:rPr>
        <w:t>Table S</w:t>
      </w:r>
      <w:r w:rsidRPr="003F3B00">
        <w:rPr>
          <w:rFonts w:ascii="Times New Roman" w:hAnsi="Times New Roman" w:cs="Times New Roman"/>
          <w:sz w:val="20"/>
          <w:lang w:val="en-GB"/>
        </w:rPr>
        <w:fldChar w:fldCharType="begin"/>
      </w:r>
      <w:r w:rsidRPr="003F3B00">
        <w:rPr>
          <w:rFonts w:ascii="Times New Roman" w:hAnsi="Times New Roman" w:cs="Times New Roman"/>
          <w:sz w:val="20"/>
          <w:lang w:val="en-GB"/>
        </w:rPr>
        <w:instrText xml:space="preserve"> SEQ Table \* ARABIC </w:instrText>
      </w:r>
      <w:r w:rsidRPr="003F3B00">
        <w:rPr>
          <w:rFonts w:ascii="Times New Roman" w:hAnsi="Times New Roman" w:cs="Times New Roman"/>
          <w:sz w:val="20"/>
          <w:lang w:val="en-GB"/>
        </w:rPr>
        <w:fldChar w:fldCharType="separate"/>
      </w:r>
      <w:r w:rsidR="00426E43" w:rsidRPr="003F3B00">
        <w:rPr>
          <w:rFonts w:ascii="Times New Roman" w:hAnsi="Times New Roman" w:cs="Times New Roman"/>
          <w:sz w:val="20"/>
          <w:lang w:val="en-GB"/>
        </w:rPr>
        <w:t>2</w:t>
      </w:r>
      <w:r w:rsidRPr="003F3B00">
        <w:rPr>
          <w:rFonts w:ascii="Times New Roman" w:hAnsi="Times New Roman" w:cs="Times New Roman"/>
          <w:sz w:val="20"/>
          <w:lang w:val="en-GB"/>
        </w:rPr>
        <w:fldChar w:fldCharType="end"/>
      </w:r>
      <w:r w:rsidR="00B713D6" w:rsidRPr="003F3B00">
        <w:rPr>
          <w:rFonts w:ascii="Times New Roman" w:hAnsi="Times New Roman" w:cs="Times New Roman"/>
          <w:sz w:val="20"/>
          <w:lang w:val="en-GB"/>
        </w:rPr>
        <w:t>:</w:t>
      </w:r>
      <w:r w:rsidRPr="003F3B00">
        <w:rPr>
          <w:rFonts w:ascii="Times New Roman" w:hAnsi="Times New Roman" w:cs="Times New Roman"/>
          <w:sz w:val="20"/>
          <w:lang w:val="en-GB"/>
        </w:rPr>
        <w:t xml:space="preserve"> Distribution of asylum seekers in Germany by country of origin, age and sex in 2015</w:t>
      </w:r>
      <w:r w:rsidR="005D0A95" w:rsidRPr="003F3B00">
        <w:rPr>
          <w:rFonts w:ascii="Times New Roman" w:hAnsi="Times New Roman" w:cs="Times New Roman"/>
          <w:sz w:val="20"/>
          <w:lang w:val="en-GB"/>
        </w:rPr>
        <w:t xml:space="preserve"> (according to the Federal O</w:t>
      </w:r>
      <w:r w:rsidR="009C643D" w:rsidRPr="003F3B00">
        <w:rPr>
          <w:rFonts w:ascii="Times New Roman" w:hAnsi="Times New Roman" w:cs="Times New Roman"/>
          <w:sz w:val="20"/>
          <w:lang w:val="en-GB"/>
        </w:rPr>
        <w:t>ffice for Migration and Refugees)</w:t>
      </w:r>
    </w:p>
    <w:tbl>
      <w:tblPr>
        <w:tblStyle w:val="Tabellenraster"/>
        <w:tblW w:w="0" w:type="auto"/>
        <w:tblLayout w:type="fixed"/>
        <w:tblLook w:val="04A0" w:firstRow="1" w:lastRow="0" w:firstColumn="1" w:lastColumn="0" w:noHBand="0" w:noVBand="1"/>
      </w:tblPr>
      <w:tblGrid>
        <w:gridCol w:w="1296"/>
        <w:gridCol w:w="1003"/>
        <w:gridCol w:w="1477"/>
        <w:gridCol w:w="1477"/>
        <w:gridCol w:w="1187"/>
        <w:gridCol w:w="888"/>
        <w:gridCol w:w="913"/>
        <w:gridCol w:w="939"/>
      </w:tblGrid>
      <w:tr w:rsidR="008119F7" w:rsidRPr="00355B1B" w14:paraId="46B9FB2B" w14:textId="77777777" w:rsidTr="008368B5">
        <w:tc>
          <w:tcPr>
            <w:tcW w:w="6440" w:type="dxa"/>
            <w:gridSpan w:val="5"/>
            <w:vAlign w:val="bottom"/>
          </w:tcPr>
          <w:p w14:paraId="5A5813BF" w14:textId="77777777" w:rsidR="008119F7" w:rsidRPr="00830BD3" w:rsidRDefault="008119F7" w:rsidP="002B0E69">
            <w:pPr>
              <w:jc w:val="both"/>
              <w:rPr>
                <w:rFonts w:ascii="Times New Roman" w:hAnsi="Times New Roman" w:cs="Times New Roman"/>
                <w:color w:val="000000"/>
                <w:sz w:val="18"/>
                <w:szCs w:val="18"/>
                <w:lang w:val="en-GB"/>
              </w:rPr>
            </w:pPr>
            <w:r w:rsidRPr="00830BD3">
              <w:rPr>
                <w:rFonts w:ascii="Times New Roman" w:hAnsi="Times New Roman" w:cs="Times New Roman"/>
                <w:color w:val="000000"/>
                <w:sz w:val="18"/>
                <w:szCs w:val="18"/>
                <w:lang w:val="en-GB"/>
              </w:rPr>
              <w:t xml:space="preserve">Distribution by country of origin </w:t>
            </w:r>
          </w:p>
        </w:tc>
        <w:tc>
          <w:tcPr>
            <w:tcW w:w="2740" w:type="dxa"/>
            <w:gridSpan w:val="3"/>
          </w:tcPr>
          <w:p w14:paraId="7FFA7726" w14:textId="77777777" w:rsidR="008119F7" w:rsidRPr="003F3B00" w:rsidRDefault="008119F7" w:rsidP="002B0E69">
            <w:pPr>
              <w:jc w:val="both"/>
              <w:rPr>
                <w:rFonts w:ascii="Times New Roman" w:hAnsi="Times New Roman" w:cs="Times New Roman"/>
                <w:sz w:val="18"/>
                <w:szCs w:val="18"/>
                <w:lang w:val="en-GB"/>
              </w:rPr>
            </w:pPr>
            <w:r w:rsidRPr="003F3B00">
              <w:rPr>
                <w:rFonts w:ascii="Times New Roman" w:hAnsi="Times New Roman" w:cs="Times New Roman"/>
                <w:sz w:val="18"/>
                <w:szCs w:val="18"/>
                <w:lang w:val="en-GB"/>
              </w:rPr>
              <w:t>Distribution by age and sex</w:t>
            </w:r>
          </w:p>
        </w:tc>
      </w:tr>
      <w:tr w:rsidR="008119F7" w:rsidRPr="003F3B00" w14:paraId="0D19639B" w14:textId="77777777" w:rsidTr="008368B5">
        <w:tc>
          <w:tcPr>
            <w:tcW w:w="1296" w:type="dxa"/>
            <w:vAlign w:val="bottom"/>
          </w:tcPr>
          <w:p w14:paraId="67E57EF4" w14:textId="77777777" w:rsidR="008119F7" w:rsidRPr="00830BD3" w:rsidRDefault="008119F7" w:rsidP="002B0E69">
            <w:pPr>
              <w:jc w:val="both"/>
              <w:rPr>
                <w:rFonts w:ascii="Times New Roman" w:hAnsi="Times New Roman" w:cs="Times New Roman"/>
                <w:color w:val="000000"/>
                <w:sz w:val="18"/>
                <w:szCs w:val="18"/>
                <w:lang w:val="en-GB"/>
              </w:rPr>
            </w:pPr>
            <w:r w:rsidRPr="00830BD3">
              <w:rPr>
                <w:rFonts w:ascii="Times New Roman" w:hAnsi="Times New Roman" w:cs="Times New Roman"/>
                <w:color w:val="000000"/>
                <w:sz w:val="18"/>
                <w:szCs w:val="18"/>
                <w:lang w:val="en-GB"/>
              </w:rPr>
              <w:t>Country</w:t>
            </w:r>
          </w:p>
        </w:tc>
        <w:tc>
          <w:tcPr>
            <w:tcW w:w="1003" w:type="dxa"/>
            <w:vAlign w:val="bottom"/>
          </w:tcPr>
          <w:p w14:paraId="6A444AC7"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Asylum</w:t>
            </w:r>
          </w:p>
          <w:p w14:paraId="58F5A2F6"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 xml:space="preserve">seekers </w:t>
            </w:r>
          </w:p>
        </w:tc>
        <w:tc>
          <w:tcPr>
            <w:tcW w:w="1477" w:type="dxa"/>
            <w:vAlign w:val="bottom"/>
          </w:tcPr>
          <w:p w14:paraId="62799C12" w14:textId="77777777" w:rsidR="008119F7" w:rsidRPr="003F3B00" w:rsidRDefault="008119F7" w:rsidP="002B0E69">
            <w:pPr>
              <w:jc w:val="both"/>
              <w:rPr>
                <w:rFonts w:ascii="Times New Roman" w:hAnsi="Times New Roman" w:cs="Times New Roman"/>
                <w:color w:val="000000"/>
                <w:sz w:val="18"/>
                <w:szCs w:val="18"/>
                <w:lang w:val="en-GB"/>
              </w:rPr>
            </w:pPr>
            <w:proofErr w:type="spellStart"/>
            <w:r w:rsidRPr="003F3B00">
              <w:rPr>
                <w:rFonts w:ascii="Times New Roman" w:hAnsi="Times New Roman" w:cs="Times New Roman"/>
                <w:color w:val="000000"/>
                <w:sz w:val="18"/>
                <w:szCs w:val="18"/>
                <w:lang w:val="en-GB"/>
              </w:rPr>
              <w:t>Seroprevalence</w:t>
            </w:r>
            <w:proofErr w:type="spellEnd"/>
            <w:r w:rsidRPr="003F3B00">
              <w:rPr>
                <w:rFonts w:ascii="Times New Roman" w:hAnsi="Times New Roman" w:cs="Times New Roman"/>
                <w:color w:val="000000"/>
                <w:sz w:val="18"/>
                <w:szCs w:val="18"/>
                <w:lang w:val="en-GB"/>
              </w:rPr>
              <w:t xml:space="preserve"> (children)</w:t>
            </w:r>
          </w:p>
        </w:tc>
        <w:tc>
          <w:tcPr>
            <w:tcW w:w="1477" w:type="dxa"/>
            <w:vAlign w:val="bottom"/>
          </w:tcPr>
          <w:p w14:paraId="6E653D2C" w14:textId="77777777" w:rsidR="008119F7" w:rsidRPr="003F3B00" w:rsidRDefault="008119F7" w:rsidP="002B0E69">
            <w:pPr>
              <w:jc w:val="both"/>
              <w:rPr>
                <w:rFonts w:ascii="Times New Roman" w:hAnsi="Times New Roman" w:cs="Times New Roman"/>
                <w:color w:val="000000"/>
                <w:sz w:val="18"/>
                <w:szCs w:val="18"/>
                <w:lang w:val="en-GB"/>
              </w:rPr>
            </w:pPr>
            <w:proofErr w:type="spellStart"/>
            <w:r w:rsidRPr="003F3B00">
              <w:rPr>
                <w:rFonts w:ascii="Times New Roman" w:hAnsi="Times New Roman" w:cs="Times New Roman"/>
                <w:color w:val="000000"/>
                <w:sz w:val="18"/>
                <w:szCs w:val="18"/>
                <w:lang w:val="en-GB"/>
              </w:rPr>
              <w:t>Seroprevalence</w:t>
            </w:r>
            <w:proofErr w:type="spellEnd"/>
            <w:r w:rsidRPr="003F3B00">
              <w:rPr>
                <w:rFonts w:ascii="Times New Roman" w:hAnsi="Times New Roman" w:cs="Times New Roman"/>
                <w:color w:val="000000"/>
                <w:sz w:val="18"/>
                <w:szCs w:val="18"/>
                <w:lang w:val="en-GB"/>
              </w:rPr>
              <w:t xml:space="preserve"> </w:t>
            </w:r>
          </w:p>
          <w:p w14:paraId="3CE8AAA2"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(adults)</w:t>
            </w:r>
          </w:p>
        </w:tc>
        <w:tc>
          <w:tcPr>
            <w:tcW w:w="1187" w:type="dxa"/>
            <w:vAlign w:val="bottom"/>
          </w:tcPr>
          <w:p w14:paraId="44E6E709"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Protection</w:t>
            </w:r>
            <w:r w:rsidR="00F862B0" w:rsidRPr="003F3B00">
              <w:rPr>
                <w:rFonts w:ascii="Times New Roman" w:hAnsi="Times New Roman" w:cs="Times New Roman"/>
                <w:color w:val="000000"/>
                <w:sz w:val="18"/>
                <w:szCs w:val="18"/>
                <w:lang w:val="en-GB"/>
              </w:rPr>
              <w:t xml:space="preserve"> r</w:t>
            </w:r>
            <w:r w:rsidRPr="003F3B00">
              <w:rPr>
                <w:rFonts w:ascii="Times New Roman" w:hAnsi="Times New Roman" w:cs="Times New Roman"/>
                <w:color w:val="000000"/>
                <w:sz w:val="18"/>
                <w:szCs w:val="18"/>
                <w:lang w:val="en-GB"/>
              </w:rPr>
              <w:t>ate</w:t>
            </w:r>
            <w:r w:rsidR="00F862B0" w:rsidRPr="003F3B00">
              <w:rPr>
                <w:rFonts w:ascii="Times New Roman" w:hAnsi="Times New Roman" w:cs="Times New Roman"/>
                <w:color w:val="000000"/>
                <w:sz w:val="18"/>
                <w:szCs w:val="18"/>
                <w:lang w:val="en-GB"/>
              </w:rPr>
              <w:t xml:space="preserve"> </w:t>
            </w:r>
            <w:r w:rsidRPr="003F3B00">
              <w:rPr>
                <w:rFonts w:ascii="Times New Roman" w:hAnsi="Times New Roman" w:cs="Times New Roman"/>
                <w:color w:val="000000"/>
                <w:sz w:val="18"/>
                <w:szCs w:val="18"/>
                <w:lang w:val="en-GB"/>
              </w:rPr>
              <w:t>(2014)*</w:t>
            </w:r>
          </w:p>
        </w:tc>
        <w:tc>
          <w:tcPr>
            <w:tcW w:w="888" w:type="dxa"/>
          </w:tcPr>
          <w:p w14:paraId="693A2A78" w14:textId="77777777" w:rsidR="008119F7" w:rsidRPr="003F3B00" w:rsidRDefault="008119F7" w:rsidP="002B0E69">
            <w:pPr>
              <w:jc w:val="both"/>
              <w:rPr>
                <w:rFonts w:ascii="Times New Roman" w:hAnsi="Times New Roman" w:cs="Times New Roman"/>
                <w:sz w:val="18"/>
                <w:szCs w:val="18"/>
                <w:lang w:val="en-GB"/>
              </w:rPr>
            </w:pPr>
            <w:r w:rsidRPr="003F3B00">
              <w:rPr>
                <w:rFonts w:ascii="Times New Roman" w:hAnsi="Times New Roman" w:cs="Times New Roman"/>
                <w:sz w:val="18"/>
                <w:szCs w:val="18"/>
                <w:lang w:val="en-GB"/>
              </w:rPr>
              <w:t>Age</w:t>
            </w:r>
          </w:p>
        </w:tc>
        <w:tc>
          <w:tcPr>
            <w:tcW w:w="913" w:type="dxa"/>
          </w:tcPr>
          <w:p w14:paraId="777C3480" w14:textId="77777777" w:rsidR="008119F7" w:rsidRPr="003F3B00" w:rsidRDefault="008119F7" w:rsidP="002B0E69">
            <w:pPr>
              <w:jc w:val="both"/>
              <w:rPr>
                <w:rFonts w:ascii="Times New Roman" w:hAnsi="Times New Roman" w:cs="Times New Roman"/>
                <w:sz w:val="18"/>
                <w:szCs w:val="18"/>
                <w:lang w:val="en-GB"/>
              </w:rPr>
            </w:pPr>
            <w:r w:rsidRPr="003F3B00">
              <w:rPr>
                <w:rFonts w:ascii="Times New Roman" w:hAnsi="Times New Roman" w:cs="Times New Roman"/>
                <w:sz w:val="18"/>
                <w:szCs w:val="18"/>
                <w:lang w:val="en-GB"/>
              </w:rPr>
              <w:t>Men</w:t>
            </w:r>
          </w:p>
        </w:tc>
        <w:tc>
          <w:tcPr>
            <w:tcW w:w="939" w:type="dxa"/>
          </w:tcPr>
          <w:p w14:paraId="72F71CD1" w14:textId="77777777" w:rsidR="008119F7" w:rsidRPr="003F3B00" w:rsidRDefault="008119F7" w:rsidP="002B0E69">
            <w:pPr>
              <w:jc w:val="both"/>
              <w:rPr>
                <w:rFonts w:ascii="Times New Roman" w:hAnsi="Times New Roman" w:cs="Times New Roman"/>
                <w:sz w:val="18"/>
                <w:szCs w:val="18"/>
                <w:lang w:val="en-GB"/>
              </w:rPr>
            </w:pPr>
            <w:r w:rsidRPr="003F3B00">
              <w:rPr>
                <w:rFonts w:ascii="Times New Roman" w:hAnsi="Times New Roman" w:cs="Times New Roman"/>
                <w:sz w:val="18"/>
                <w:szCs w:val="18"/>
                <w:lang w:val="en-GB"/>
              </w:rPr>
              <w:t>Women</w:t>
            </w:r>
          </w:p>
        </w:tc>
      </w:tr>
      <w:tr w:rsidR="008119F7" w:rsidRPr="003F3B00" w14:paraId="160BA84B" w14:textId="77777777" w:rsidTr="008368B5">
        <w:tc>
          <w:tcPr>
            <w:tcW w:w="1296" w:type="dxa"/>
            <w:vAlign w:val="bottom"/>
          </w:tcPr>
          <w:p w14:paraId="220EF785" w14:textId="77777777" w:rsidR="008119F7" w:rsidRPr="00830BD3" w:rsidRDefault="008119F7" w:rsidP="002B0E69">
            <w:pPr>
              <w:jc w:val="both"/>
              <w:rPr>
                <w:rFonts w:ascii="Times New Roman" w:hAnsi="Times New Roman" w:cs="Times New Roman"/>
                <w:color w:val="000000"/>
                <w:sz w:val="18"/>
                <w:szCs w:val="18"/>
                <w:lang w:val="en-GB"/>
              </w:rPr>
            </w:pPr>
            <w:r w:rsidRPr="00830BD3">
              <w:rPr>
                <w:rFonts w:ascii="Times New Roman" w:hAnsi="Times New Roman" w:cs="Times New Roman"/>
                <w:color w:val="000000"/>
                <w:sz w:val="18"/>
                <w:szCs w:val="18"/>
                <w:lang w:val="en-GB"/>
              </w:rPr>
              <w:t>Syria</w:t>
            </w:r>
          </w:p>
        </w:tc>
        <w:tc>
          <w:tcPr>
            <w:tcW w:w="1003" w:type="dxa"/>
            <w:vAlign w:val="center"/>
          </w:tcPr>
          <w:p w14:paraId="333A645C"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162510</w:t>
            </w:r>
          </w:p>
        </w:tc>
        <w:tc>
          <w:tcPr>
            <w:tcW w:w="1477" w:type="dxa"/>
            <w:vAlign w:val="bottom"/>
          </w:tcPr>
          <w:p w14:paraId="6228FC5B" w14:textId="2D99F98C"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72</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05%</w:t>
            </w:r>
          </w:p>
        </w:tc>
        <w:tc>
          <w:tcPr>
            <w:tcW w:w="1477" w:type="dxa"/>
            <w:vAlign w:val="bottom"/>
          </w:tcPr>
          <w:p w14:paraId="59660E37" w14:textId="3D4A0DB5"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90</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82%</w:t>
            </w:r>
          </w:p>
        </w:tc>
        <w:tc>
          <w:tcPr>
            <w:tcW w:w="1187" w:type="dxa"/>
            <w:vAlign w:val="bottom"/>
          </w:tcPr>
          <w:p w14:paraId="3B3C480C" w14:textId="6730CDCF"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89</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35%</w:t>
            </w:r>
          </w:p>
        </w:tc>
        <w:tc>
          <w:tcPr>
            <w:tcW w:w="888" w:type="dxa"/>
            <w:vAlign w:val="bottom"/>
          </w:tcPr>
          <w:p w14:paraId="12A4B5B3"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0 to 15</w:t>
            </w:r>
          </w:p>
        </w:tc>
        <w:tc>
          <w:tcPr>
            <w:tcW w:w="913" w:type="dxa"/>
            <w:vAlign w:val="bottom"/>
          </w:tcPr>
          <w:p w14:paraId="53DB567D"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47466</w:t>
            </w:r>
          </w:p>
        </w:tc>
        <w:tc>
          <w:tcPr>
            <w:tcW w:w="939" w:type="dxa"/>
            <w:vAlign w:val="bottom"/>
          </w:tcPr>
          <w:p w14:paraId="2091D7AC"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39032</w:t>
            </w:r>
          </w:p>
        </w:tc>
      </w:tr>
      <w:tr w:rsidR="008119F7" w:rsidRPr="003F3B00" w14:paraId="616F0AD1" w14:textId="77777777" w:rsidTr="008368B5">
        <w:tc>
          <w:tcPr>
            <w:tcW w:w="1296" w:type="dxa"/>
            <w:vAlign w:val="bottom"/>
          </w:tcPr>
          <w:p w14:paraId="584411AC" w14:textId="77777777" w:rsidR="008119F7" w:rsidRPr="00830BD3" w:rsidRDefault="008119F7" w:rsidP="002B0E69">
            <w:pPr>
              <w:jc w:val="both"/>
              <w:rPr>
                <w:rFonts w:ascii="Times New Roman" w:hAnsi="Times New Roman" w:cs="Times New Roman"/>
                <w:color w:val="000000"/>
                <w:sz w:val="18"/>
                <w:szCs w:val="18"/>
                <w:lang w:val="en-GB"/>
              </w:rPr>
            </w:pPr>
            <w:r w:rsidRPr="00830BD3">
              <w:rPr>
                <w:rFonts w:ascii="Times New Roman" w:hAnsi="Times New Roman" w:cs="Times New Roman"/>
                <w:color w:val="000000"/>
                <w:sz w:val="18"/>
                <w:szCs w:val="18"/>
                <w:lang w:val="en-GB"/>
              </w:rPr>
              <w:t>Albania</w:t>
            </w:r>
          </w:p>
        </w:tc>
        <w:tc>
          <w:tcPr>
            <w:tcW w:w="1003" w:type="dxa"/>
            <w:vAlign w:val="center"/>
          </w:tcPr>
          <w:p w14:paraId="4666D7D0"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54762</w:t>
            </w:r>
          </w:p>
        </w:tc>
        <w:tc>
          <w:tcPr>
            <w:tcW w:w="1477" w:type="dxa"/>
            <w:vAlign w:val="bottom"/>
          </w:tcPr>
          <w:p w14:paraId="727228B7" w14:textId="7F82899E"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67</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48%</w:t>
            </w:r>
          </w:p>
        </w:tc>
        <w:tc>
          <w:tcPr>
            <w:tcW w:w="1477" w:type="dxa"/>
            <w:vAlign w:val="bottom"/>
          </w:tcPr>
          <w:p w14:paraId="2090F2BD" w14:textId="1AE1857A"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91</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33%</w:t>
            </w:r>
          </w:p>
        </w:tc>
        <w:tc>
          <w:tcPr>
            <w:tcW w:w="1187" w:type="dxa"/>
            <w:vAlign w:val="bottom"/>
          </w:tcPr>
          <w:p w14:paraId="73BCF2AE" w14:textId="64C2D65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2</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23%</w:t>
            </w:r>
          </w:p>
        </w:tc>
        <w:tc>
          <w:tcPr>
            <w:tcW w:w="888" w:type="dxa"/>
            <w:vAlign w:val="bottom"/>
          </w:tcPr>
          <w:p w14:paraId="32B6FBFE"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16 to 17</w:t>
            </w:r>
          </w:p>
        </w:tc>
        <w:tc>
          <w:tcPr>
            <w:tcW w:w="913" w:type="dxa"/>
            <w:vAlign w:val="bottom"/>
          </w:tcPr>
          <w:p w14:paraId="30EDFFA3"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11910</w:t>
            </w:r>
          </w:p>
        </w:tc>
        <w:tc>
          <w:tcPr>
            <w:tcW w:w="939" w:type="dxa"/>
            <w:vAlign w:val="bottom"/>
          </w:tcPr>
          <w:p w14:paraId="3574EB2E"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3152</w:t>
            </w:r>
          </w:p>
        </w:tc>
      </w:tr>
      <w:tr w:rsidR="008119F7" w:rsidRPr="003F3B00" w14:paraId="4D8FCEBB" w14:textId="77777777" w:rsidTr="008368B5">
        <w:tc>
          <w:tcPr>
            <w:tcW w:w="1296" w:type="dxa"/>
            <w:vAlign w:val="bottom"/>
          </w:tcPr>
          <w:p w14:paraId="7BFEDC39" w14:textId="77777777" w:rsidR="008119F7" w:rsidRPr="00830BD3" w:rsidRDefault="008119F7" w:rsidP="002B0E69">
            <w:pPr>
              <w:jc w:val="both"/>
              <w:rPr>
                <w:rFonts w:ascii="Times New Roman" w:hAnsi="Times New Roman" w:cs="Times New Roman"/>
                <w:color w:val="000000"/>
                <w:sz w:val="18"/>
                <w:szCs w:val="18"/>
                <w:lang w:val="en-GB"/>
              </w:rPr>
            </w:pPr>
            <w:r w:rsidRPr="00830BD3">
              <w:rPr>
                <w:rFonts w:ascii="Times New Roman" w:hAnsi="Times New Roman" w:cs="Times New Roman"/>
                <w:color w:val="000000"/>
                <w:sz w:val="18"/>
                <w:szCs w:val="18"/>
                <w:lang w:val="en-GB"/>
              </w:rPr>
              <w:t>Kosovo</w:t>
            </w:r>
          </w:p>
        </w:tc>
        <w:tc>
          <w:tcPr>
            <w:tcW w:w="1003" w:type="dxa"/>
            <w:vAlign w:val="center"/>
          </w:tcPr>
          <w:p w14:paraId="7B5370E9"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37095</w:t>
            </w:r>
          </w:p>
        </w:tc>
        <w:tc>
          <w:tcPr>
            <w:tcW w:w="1477" w:type="dxa"/>
            <w:vAlign w:val="bottom"/>
          </w:tcPr>
          <w:p w14:paraId="4B1FA4BD" w14:textId="6B06FA62"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67</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48%</w:t>
            </w:r>
          </w:p>
        </w:tc>
        <w:tc>
          <w:tcPr>
            <w:tcW w:w="1477" w:type="dxa"/>
            <w:vAlign w:val="bottom"/>
          </w:tcPr>
          <w:p w14:paraId="17FFB783" w14:textId="44DBF209"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91</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33%</w:t>
            </w:r>
          </w:p>
        </w:tc>
        <w:tc>
          <w:tcPr>
            <w:tcW w:w="1187" w:type="dxa"/>
            <w:vAlign w:val="bottom"/>
          </w:tcPr>
          <w:p w14:paraId="482FCFB1" w14:textId="09B3BD88"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08%</w:t>
            </w:r>
          </w:p>
        </w:tc>
        <w:tc>
          <w:tcPr>
            <w:tcW w:w="888" w:type="dxa"/>
            <w:vAlign w:val="bottom"/>
          </w:tcPr>
          <w:p w14:paraId="6D3F8E7E"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18 to 24</w:t>
            </w:r>
          </w:p>
        </w:tc>
        <w:tc>
          <w:tcPr>
            <w:tcW w:w="913" w:type="dxa"/>
            <w:vAlign w:val="bottom"/>
          </w:tcPr>
          <w:p w14:paraId="3A4A65C5"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65505</w:t>
            </w:r>
          </w:p>
        </w:tc>
        <w:tc>
          <w:tcPr>
            <w:tcW w:w="939" w:type="dxa"/>
            <w:vAlign w:val="bottom"/>
          </w:tcPr>
          <w:p w14:paraId="532F02EB"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15925</w:t>
            </w:r>
          </w:p>
        </w:tc>
      </w:tr>
      <w:tr w:rsidR="008119F7" w:rsidRPr="003F3B00" w14:paraId="2D292864" w14:textId="77777777" w:rsidTr="008368B5">
        <w:tc>
          <w:tcPr>
            <w:tcW w:w="1296" w:type="dxa"/>
            <w:vAlign w:val="bottom"/>
          </w:tcPr>
          <w:p w14:paraId="20FAC237" w14:textId="77777777" w:rsidR="008119F7" w:rsidRPr="00830BD3" w:rsidRDefault="008119F7" w:rsidP="002B0E69">
            <w:pPr>
              <w:jc w:val="both"/>
              <w:rPr>
                <w:rFonts w:ascii="Times New Roman" w:hAnsi="Times New Roman" w:cs="Times New Roman"/>
                <w:color w:val="000000"/>
                <w:sz w:val="18"/>
                <w:szCs w:val="18"/>
                <w:lang w:val="en-GB"/>
              </w:rPr>
            </w:pPr>
            <w:r w:rsidRPr="00830BD3">
              <w:rPr>
                <w:rFonts w:ascii="Times New Roman" w:hAnsi="Times New Roman" w:cs="Times New Roman"/>
                <w:color w:val="000000"/>
                <w:sz w:val="18"/>
                <w:szCs w:val="18"/>
                <w:lang w:val="en-GB"/>
              </w:rPr>
              <w:t>Afghanistan</w:t>
            </w:r>
          </w:p>
        </w:tc>
        <w:tc>
          <w:tcPr>
            <w:tcW w:w="1003" w:type="dxa"/>
            <w:vAlign w:val="center"/>
          </w:tcPr>
          <w:p w14:paraId="4EF96922"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31902</w:t>
            </w:r>
          </w:p>
        </w:tc>
        <w:tc>
          <w:tcPr>
            <w:tcW w:w="1477" w:type="dxa"/>
            <w:vAlign w:val="bottom"/>
          </w:tcPr>
          <w:p w14:paraId="51431D2F" w14:textId="31F042FE"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46</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17%</w:t>
            </w:r>
          </w:p>
        </w:tc>
        <w:tc>
          <w:tcPr>
            <w:tcW w:w="1477" w:type="dxa"/>
            <w:vAlign w:val="bottom"/>
          </w:tcPr>
          <w:p w14:paraId="16C37A21" w14:textId="5CA4C0FF"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82</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89%</w:t>
            </w:r>
          </w:p>
        </w:tc>
        <w:tc>
          <w:tcPr>
            <w:tcW w:w="1187" w:type="dxa"/>
            <w:vAlign w:val="bottom"/>
          </w:tcPr>
          <w:p w14:paraId="64310699" w14:textId="2F7D11A0"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46</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70%</w:t>
            </w:r>
          </w:p>
        </w:tc>
        <w:tc>
          <w:tcPr>
            <w:tcW w:w="888" w:type="dxa"/>
            <w:vAlign w:val="bottom"/>
          </w:tcPr>
          <w:p w14:paraId="47D707C7"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25 to 29</w:t>
            </w:r>
          </w:p>
        </w:tc>
        <w:tc>
          <w:tcPr>
            <w:tcW w:w="913" w:type="dxa"/>
            <w:vAlign w:val="bottom"/>
          </w:tcPr>
          <w:p w14:paraId="1F524239"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38813</w:t>
            </w:r>
          </w:p>
        </w:tc>
        <w:tc>
          <w:tcPr>
            <w:tcW w:w="939" w:type="dxa"/>
            <w:vAlign w:val="bottom"/>
          </w:tcPr>
          <w:p w14:paraId="31C351E2"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12414</w:t>
            </w:r>
          </w:p>
        </w:tc>
      </w:tr>
      <w:tr w:rsidR="008119F7" w:rsidRPr="003F3B00" w14:paraId="0EBE3439" w14:textId="77777777" w:rsidTr="008368B5">
        <w:tc>
          <w:tcPr>
            <w:tcW w:w="1296" w:type="dxa"/>
            <w:vAlign w:val="bottom"/>
          </w:tcPr>
          <w:p w14:paraId="1EFF3D47" w14:textId="77777777" w:rsidR="008119F7" w:rsidRPr="00830BD3" w:rsidRDefault="008119F7" w:rsidP="002B0E69">
            <w:pPr>
              <w:jc w:val="both"/>
              <w:rPr>
                <w:rFonts w:ascii="Times New Roman" w:hAnsi="Times New Roman" w:cs="Times New Roman"/>
                <w:color w:val="000000"/>
                <w:sz w:val="18"/>
                <w:szCs w:val="18"/>
                <w:lang w:val="en-GB"/>
              </w:rPr>
            </w:pPr>
            <w:r w:rsidRPr="00830BD3">
              <w:rPr>
                <w:rFonts w:ascii="Times New Roman" w:hAnsi="Times New Roman" w:cs="Times New Roman"/>
                <w:color w:val="000000"/>
                <w:sz w:val="18"/>
                <w:szCs w:val="18"/>
                <w:lang w:val="en-GB"/>
              </w:rPr>
              <w:t>Iraq</w:t>
            </w:r>
          </w:p>
        </w:tc>
        <w:tc>
          <w:tcPr>
            <w:tcW w:w="1003" w:type="dxa"/>
            <w:vAlign w:val="center"/>
          </w:tcPr>
          <w:p w14:paraId="40DE8211"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31379</w:t>
            </w:r>
          </w:p>
        </w:tc>
        <w:tc>
          <w:tcPr>
            <w:tcW w:w="1477" w:type="dxa"/>
            <w:vAlign w:val="bottom"/>
          </w:tcPr>
          <w:p w14:paraId="3330A5A3" w14:textId="38C42205"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69</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45%</w:t>
            </w:r>
          </w:p>
        </w:tc>
        <w:tc>
          <w:tcPr>
            <w:tcW w:w="1477" w:type="dxa"/>
            <w:vAlign w:val="bottom"/>
          </w:tcPr>
          <w:p w14:paraId="6C4F216C" w14:textId="31300258"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96</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52%</w:t>
            </w:r>
          </w:p>
        </w:tc>
        <w:tc>
          <w:tcPr>
            <w:tcW w:w="1187" w:type="dxa"/>
            <w:vAlign w:val="bottom"/>
          </w:tcPr>
          <w:p w14:paraId="32C229D1" w14:textId="5A82632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73</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95%</w:t>
            </w:r>
          </w:p>
        </w:tc>
        <w:tc>
          <w:tcPr>
            <w:tcW w:w="888" w:type="dxa"/>
            <w:vAlign w:val="bottom"/>
          </w:tcPr>
          <w:p w14:paraId="5DCAFAE2"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30 to 34</w:t>
            </w:r>
          </w:p>
        </w:tc>
        <w:tc>
          <w:tcPr>
            <w:tcW w:w="913" w:type="dxa"/>
            <w:vAlign w:val="bottom"/>
          </w:tcPr>
          <w:p w14:paraId="4F07A6A3"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25274</w:t>
            </w:r>
          </w:p>
        </w:tc>
        <w:tc>
          <w:tcPr>
            <w:tcW w:w="939" w:type="dxa"/>
            <w:vAlign w:val="bottom"/>
          </w:tcPr>
          <w:p w14:paraId="7390A2B0"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10480</w:t>
            </w:r>
          </w:p>
        </w:tc>
      </w:tr>
      <w:tr w:rsidR="008119F7" w:rsidRPr="003F3B00" w14:paraId="613DFEB2" w14:textId="77777777" w:rsidTr="008368B5">
        <w:tc>
          <w:tcPr>
            <w:tcW w:w="1296" w:type="dxa"/>
            <w:vAlign w:val="bottom"/>
          </w:tcPr>
          <w:p w14:paraId="31E632F8" w14:textId="77777777" w:rsidR="008119F7" w:rsidRPr="00830BD3" w:rsidRDefault="008119F7" w:rsidP="002B0E69">
            <w:pPr>
              <w:jc w:val="both"/>
              <w:rPr>
                <w:rFonts w:ascii="Times New Roman" w:hAnsi="Times New Roman" w:cs="Times New Roman"/>
                <w:color w:val="000000"/>
                <w:sz w:val="18"/>
                <w:szCs w:val="18"/>
                <w:lang w:val="en-GB"/>
              </w:rPr>
            </w:pPr>
            <w:r w:rsidRPr="00830BD3">
              <w:rPr>
                <w:rFonts w:ascii="Times New Roman" w:hAnsi="Times New Roman" w:cs="Times New Roman"/>
                <w:color w:val="000000"/>
                <w:sz w:val="18"/>
                <w:szCs w:val="18"/>
                <w:lang w:val="en-GB"/>
              </w:rPr>
              <w:t>Serbia</w:t>
            </w:r>
          </w:p>
        </w:tc>
        <w:tc>
          <w:tcPr>
            <w:tcW w:w="1003" w:type="dxa"/>
            <w:vAlign w:val="center"/>
          </w:tcPr>
          <w:p w14:paraId="673E19C6"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26945</w:t>
            </w:r>
          </w:p>
        </w:tc>
        <w:tc>
          <w:tcPr>
            <w:tcW w:w="1477" w:type="dxa"/>
            <w:vAlign w:val="bottom"/>
          </w:tcPr>
          <w:p w14:paraId="546FBE49" w14:textId="6924B31A"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67</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48%</w:t>
            </w:r>
          </w:p>
        </w:tc>
        <w:tc>
          <w:tcPr>
            <w:tcW w:w="1477" w:type="dxa"/>
            <w:vAlign w:val="bottom"/>
          </w:tcPr>
          <w:p w14:paraId="5DE3CBF0" w14:textId="22199231"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91</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33%</w:t>
            </w:r>
          </w:p>
        </w:tc>
        <w:tc>
          <w:tcPr>
            <w:tcW w:w="1187" w:type="dxa"/>
            <w:vAlign w:val="bottom"/>
          </w:tcPr>
          <w:p w14:paraId="071392BA" w14:textId="0040D212"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0</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20%</w:t>
            </w:r>
          </w:p>
        </w:tc>
        <w:tc>
          <w:tcPr>
            <w:tcW w:w="888" w:type="dxa"/>
            <w:vAlign w:val="bottom"/>
          </w:tcPr>
          <w:p w14:paraId="14F0A990"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35 to 39</w:t>
            </w:r>
          </w:p>
        </w:tc>
        <w:tc>
          <w:tcPr>
            <w:tcW w:w="913" w:type="dxa"/>
            <w:vAlign w:val="bottom"/>
          </w:tcPr>
          <w:p w14:paraId="6FA5B16E"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16089</w:t>
            </w:r>
          </w:p>
        </w:tc>
        <w:tc>
          <w:tcPr>
            <w:tcW w:w="939" w:type="dxa"/>
            <w:vAlign w:val="bottom"/>
          </w:tcPr>
          <w:p w14:paraId="4294CB09"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7723</w:t>
            </w:r>
          </w:p>
        </w:tc>
      </w:tr>
      <w:tr w:rsidR="008119F7" w:rsidRPr="003F3B00" w14:paraId="31905C38" w14:textId="77777777" w:rsidTr="008368B5">
        <w:tc>
          <w:tcPr>
            <w:tcW w:w="1296" w:type="dxa"/>
            <w:vAlign w:val="bottom"/>
          </w:tcPr>
          <w:p w14:paraId="2260D81E" w14:textId="77777777" w:rsidR="008119F7" w:rsidRPr="00830BD3" w:rsidRDefault="008119F7" w:rsidP="002B0E69">
            <w:pPr>
              <w:jc w:val="both"/>
              <w:rPr>
                <w:rFonts w:ascii="Times New Roman" w:hAnsi="Times New Roman" w:cs="Times New Roman"/>
                <w:color w:val="000000"/>
                <w:sz w:val="18"/>
                <w:szCs w:val="18"/>
                <w:lang w:val="en-GB"/>
              </w:rPr>
            </w:pPr>
            <w:r w:rsidRPr="00830BD3">
              <w:rPr>
                <w:rFonts w:ascii="Times New Roman" w:hAnsi="Times New Roman" w:cs="Times New Roman"/>
                <w:color w:val="000000"/>
                <w:sz w:val="18"/>
                <w:szCs w:val="18"/>
                <w:lang w:val="en-GB"/>
              </w:rPr>
              <w:t>Eritrea</w:t>
            </w:r>
          </w:p>
        </w:tc>
        <w:tc>
          <w:tcPr>
            <w:tcW w:w="1003" w:type="dxa"/>
            <w:vAlign w:val="center"/>
          </w:tcPr>
          <w:p w14:paraId="784FCE7D"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14131</w:t>
            </w:r>
          </w:p>
        </w:tc>
        <w:tc>
          <w:tcPr>
            <w:tcW w:w="1477" w:type="dxa"/>
            <w:vAlign w:val="bottom"/>
          </w:tcPr>
          <w:p w14:paraId="28B17837" w14:textId="76A6C4E1"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36</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90%</w:t>
            </w:r>
          </w:p>
        </w:tc>
        <w:tc>
          <w:tcPr>
            <w:tcW w:w="1477" w:type="dxa"/>
            <w:vAlign w:val="bottom"/>
          </w:tcPr>
          <w:p w14:paraId="3B5D918D" w14:textId="6D5095CC"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88</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04%</w:t>
            </w:r>
          </w:p>
        </w:tc>
        <w:tc>
          <w:tcPr>
            <w:tcW w:w="1187" w:type="dxa"/>
            <w:vAlign w:val="bottom"/>
          </w:tcPr>
          <w:p w14:paraId="0FA59136" w14:textId="6B6F3D61"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55</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24%</w:t>
            </w:r>
          </w:p>
        </w:tc>
        <w:tc>
          <w:tcPr>
            <w:tcW w:w="888" w:type="dxa"/>
            <w:vAlign w:val="bottom"/>
          </w:tcPr>
          <w:p w14:paraId="5DC086ED"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40 to 44</w:t>
            </w:r>
          </w:p>
        </w:tc>
        <w:tc>
          <w:tcPr>
            <w:tcW w:w="913" w:type="dxa"/>
            <w:vAlign w:val="bottom"/>
          </w:tcPr>
          <w:p w14:paraId="3E0528C9"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10484</w:t>
            </w:r>
          </w:p>
        </w:tc>
        <w:tc>
          <w:tcPr>
            <w:tcW w:w="939" w:type="dxa"/>
            <w:vAlign w:val="bottom"/>
          </w:tcPr>
          <w:p w14:paraId="66FA7611"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5004</w:t>
            </w:r>
          </w:p>
        </w:tc>
      </w:tr>
      <w:tr w:rsidR="008119F7" w:rsidRPr="003F3B00" w14:paraId="1B70E830" w14:textId="77777777" w:rsidTr="008368B5">
        <w:tc>
          <w:tcPr>
            <w:tcW w:w="1296" w:type="dxa"/>
            <w:vAlign w:val="bottom"/>
          </w:tcPr>
          <w:p w14:paraId="0A2E955B" w14:textId="77777777" w:rsidR="008119F7" w:rsidRPr="00830BD3" w:rsidRDefault="008119F7" w:rsidP="002B0E69">
            <w:pPr>
              <w:jc w:val="both"/>
              <w:rPr>
                <w:rFonts w:ascii="Times New Roman" w:hAnsi="Times New Roman" w:cs="Times New Roman"/>
                <w:color w:val="000000"/>
                <w:sz w:val="18"/>
                <w:szCs w:val="18"/>
                <w:lang w:val="en-GB"/>
              </w:rPr>
            </w:pPr>
            <w:r w:rsidRPr="00830BD3">
              <w:rPr>
                <w:rFonts w:ascii="Times New Roman" w:hAnsi="Times New Roman" w:cs="Times New Roman"/>
                <w:color w:val="000000"/>
                <w:sz w:val="18"/>
                <w:szCs w:val="18"/>
                <w:lang w:val="en-GB"/>
              </w:rPr>
              <w:t>Macedonia</w:t>
            </w:r>
          </w:p>
        </w:tc>
        <w:tc>
          <w:tcPr>
            <w:tcW w:w="1003" w:type="dxa"/>
            <w:vAlign w:val="center"/>
          </w:tcPr>
          <w:p w14:paraId="382482B3"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10990</w:t>
            </w:r>
          </w:p>
        </w:tc>
        <w:tc>
          <w:tcPr>
            <w:tcW w:w="1477" w:type="dxa"/>
            <w:vAlign w:val="bottom"/>
          </w:tcPr>
          <w:p w14:paraId="6BB6E12B" w14:textId="0810C803"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67</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48%</w:t>
            </w:r>
          </w:p>
        </w:tc>
        <w:tc>
          <w:tcPr>
            <w:tcW w:w="1477" w:type="dxa"/>
            <w:vAlign w:val="bottom"/>
          </w:tcPr>
          <w:p w14:paraId="61E92E26" w14:textId="51D89411"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91</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33%</w:t>
            </w:r>
          </w:p>
        </w:tc>
        <w:tc>
          <w:tcPr>
            <w:tcW w:w="1187" w:type="dxa"/>
            <w:vAlign w:val="bottom"/>
          </w:tcPr>
          <w:p w14:paraId="499C477D" w14:textId="4B67A0A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0</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26%</w:t>
            </w:r>
          </w:p>
        </w:tc>
        <w:tc>
          <w:tcPr>
            <w:tcW w:w="888" w:type="dxa"/>
            <w:vAlign w:val="bottom"/>
          </w:tcPr>
          <w:p w14:paraId="0B6F5E88"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45 to 49</w:t>
            </w:r>
          </w:p>
        </w:tc>
        <w:tc>
          <w:tcPr>
            <w:tcW w:w="913" w:type="dxa"/>
            <w:vAlign w:val="bottom"/>
          </w:tcPr>
          <w:p w14:paraId="4A8A2BE5"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6346</w:t>
            </w:r>
          </w:p>
        </w:tc>
        <w:tc>
          <w:tcPr>
            <w:tcW w:w="939" w:type="dxa"/>
            <w:vAlign w:val="bottom"/>
          </w:tcPr>
          <w:p w14:paraId="31C2DBA4"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3209</w:t>
            </w:r>
          </w:p>
        </w:tc>
      </w:tr>
      <w:tr w:rsidR="008119F7" w:rsidRPr="003F3B00" w14:paraId="5430748F" w14:textId="77777777" w:rsidTr="008368B5">
        <w:tc>
          <w:tcPr>
            <w:tcW w:w="1296" w:type="dxa"/>
          </w:tcPr>
          <w:p w14:paraId="55884976" w14:textId="77777777" w:rsidR="008119F7" w:rsidRPr="00830BD3" w:rsidRDefault="008119F7" w:rsidP="002B0E69">
            <w:pPr>
              <w:jc w:val="both"/>
              <w:rPr>
                <w:rFonts w:ascii="Times New Roman" w:hAnsi="Times New Roman" w:cs="Times New Roman"/>
                <w:color w:val="000000"/>
                <w:sz w:val="18"/>
                <w:szCs w:val="18"/>
                <w:lang w:val="en-GB"/>
              </w:rPr>
            </w:pPr>
            <w:r w:rsidRPr="00830BD3">
              <w:rPr>
                <w:rFonts w:ascii="Times New Roman" w:hAnsi="Times New Roman" w:cs="Times New Roman"/>
                <w:color w:val="000000"/>
                <w:sz w:val="18"/>
                <w:szCs w:val="18"/>
                <w:lang w:val="en-GB"/>
              </w:rPr>
              <w:t>Pakistan</w:t>
            </w:r>
          </w:p>
        </w:tc>
        <w:tc>
          <w:tcPr>
            <w:tcW w:w="1003" w:type="dxa"/>
          </w:tcPr>
          <w:p w14:paraId="68770D68"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8472</w:t>
            </w:r>
          </w:p>
        </w:tc>
        <w:tc>
          <w:tcPr>
            <w:tcW w:w="1477" w:type="dxa"/>
          </w:tcPr>
          <w:p w14:paraId="3A4A2AF2" w14:textId="2DD5BEEF"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46</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17%</w:t>
            </w:r>
          </w:p>
        </w:tc>
        <w:tc>
          <w:tcPr>
            <w:tcW w:w="1477" w:type="dxa"/>
          </w:tcPr>
          <w:p w14:paraId="4A5E496D" w14:textId="3DA1A40A"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82</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89%</w:t>
            </w:r>
          </w:p>
        </w:tc>
        <w:tc>
          <w:tcPr>
            <w:tcW w:w="1187" w:type="dxa"/>
          </w:tcPr>
          <w:p w14:paraId="1E33A754" w14:textId="24EB1F41"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18</w:t>
            </w:r>
            <w:r w:rsidR="00D03F5E">
              <w:rPr>
                <w:rFonts w:ascii="Times New Roman" w:hAnsi="Times New Roman" w:cs="Times New Roman"/>
                <w:color w:val="000000"/>
                <w:sz w:val="18"/>
                <w:szCs w:val="18"/>
                <w:lang w:val="en-GB"/>
              </w:rPr>
              <w:t>.</w:t>
            </w:r>
            <w:r w:rsidRPr="003F3B00">
              <w:rPr>
                <w:rFonts w:ascii="Times New Roman" w:hAnsi="Times New Roman" w:cs="Times New Roman"/>
                <w:color w:val="000000"/>
                <w:sz w:val="18"/>
                <w:szCs w:val="18"/>
                <w:lang w:val="en-GB"/>
              </w:rPr>
              <w:t>62%</w:t>
            </w:r>
          </w:p>
        </w:tc>
        <w:tc>
          <w:tcPr>
            <w:tcW w:w="888" w:type="dxa"/>
            <w:vAlign w:val="bottom"/>
          </w:tcPr>
          <w:p w14:paraId="3EA6F4FE"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50 to 54</w:t>
            </w:r>
          </w:p>
        </w:tc>
        <w:tc>
          <w:tcPr>
            <w:tcW w:w="913" w:type="dxa"/>
            <w:vAlign w:val="bottom"/>
          </w:tcPr>
          <w:p w14:paraId="261185F2"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3493</w:t>
            </w:r>
          </w:p>
        </w:tc>
        <w:tc>
          <w:tcPr>
            <w:tcW w:w="939" w:type="dxa"/>
            <w:vAlign w:val="bottom"/>
          </w:tcPr>
          <w:p w14:paraId="094C6E4F"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2091</w:t>
            </w:r>
          </w:p>
        </w:tc>
      </w:tr>
      <w:tr w:rsidR="008119F7" w:rsidRPr="003F3B00" w14:paraId="2212080A" w14:textId="77777777" w:rsidTr="008368B5">
        <w:tc>
          <w:tcPr>
            <w:tcW w:w="6440" w:type="dxa"/>
            <w:gridSpan w:val="5"/>
            <w:vMerge w:val="restart"/>
            <w:vAlign w:val="bottom"/>
          </w:tcPr>
          <w:p w14:paraId="61F48410" w14:textId="77777777" w:rsidR="008119F7" w:rsidRPr="00830BD3" w:rsidRDefault="008119F7" w:rsidP="002B0E69">
            <w:pPr>
              <w:jc w:val="both"/>
              <w:rPr>
                <w:rFonts w:ascii="Times New Roman" w:hAnsi="Times New Roman" w:cs="Times New Roman"/>
                <w:color w:val="000000"/>
                <w:sz w:val="18"/>
                <w:szCs w:val="18"/>
                <w:lang w:val="en-GB"/>
              </w:rPr>
            </w:pPr>
          </w:p>
        </w:tc>
        <w:tc>
          <w:tcPr>
            <w:tcW w:w="888" w:type="dxa"/>
            <w:vAlign w:val="bottom"/>
          </w:tcPr>
          <w:p w14:paraId="7C7B4C26"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55 to 59</w:t>
            </w:r>
          </w:p>
        </w:tc>
        <w:tc>
          <w:tcPr>
            <w:tcW w:w="913" w:type="dxa"/>
            <w:vAlign w:val="bottom"/>
          </w:tcPr>
          <w:p w14:paraId="2125550D"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1768</w:t>
            </w:r>
          </w:p>
        </w:tc>
        <w:tc>
          <w:tcPr>
            <w:tcW w:w="939" w:type="dxa"/>
            <w:vAlign w:val="bottom"/>
          </w:tcPr>
          <w:p w14:paraId="303CA851"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1434</w:t>
            </w:r>
          </w:p>
        </w:tc>
      </w:tr>
      <w:tr w:rsidR="008119F7" w:rsidRPr="003F3B00" w14:paraId="72E8707E" w14:textId="77777777" w:rsidTr="008368B5">
        <w:tc>
          <w:tcPr>
            <w:tcW w:w="6440" w:type="dxa"/>
            <w:gridSpan w:val="5"/>
            <w:vMerge/>
            <w:vAlign w:val="bottom"/>
          </w:tcPr>
          <w:p w14:paraId="28CB2E97" w14:textId="77777777" w:rsidR="008119F7" w:rsidRPr="003F3B00" w:rsidRDefault="008119F7" w:rsidP="002B0E69">
            <w:pPr>
              <w:jc w:val="both"/>
              <w:rPr>
                <w:rFonts w:ascii="Times New Roman" w:hAnsi="Times New Roman" w:cs="Times New Roman"/>
                <w:color w:val="000000"/>
                <w:sz w:val="18"/>
                <w:szCs w:val="18"/>
                <w:lang w:val="en-GB"/>
              </w:rPr>
            </w:pPr>
          </w:p>
        </w:tc>
        <w:tc>
          <w:tcPr>
            <w:tcW w:w="888" w:type="dxa"/>
            <w:vAlign w:val="bottom"/>
          </w:tcPr>
          <w:p w14:paraId="15C73139"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60 to 64</w:t>
            </w:r>
          </w:p>
        </w:tc>
        <w:tc>
          <w:tcPr>
            <w:tcW w:w="913" w:type="dxa"/>
            <w:vAlign w:val="bottom"/>
          </w:tcPr>
          <w:p w14:paraId="15B80D6F"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943</w:t>
            </w:r>
          </w:p>
        </w:tc>
        <w:tc>
          <w:tcPr>
            <w:tcW w:w="939" w:type="dxa"/>
            <w:vAlign w:val="bottom"/>
          </w:tcPr>
          <w:p w14:paraId="50E817DE"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825</w:t>
            </w:r>
          </w:p>
        </w:tc>
      </w:tr>
      <w:tr w:rsidR="008119F7" w:rsidRPr="003F3B00" w14:paraId="57D2DCF4" w14:textId="77777777" w:rsidTr="008368B5">
        <w:tc>
          <w:tcPr>
            <w:tcW w:w="6440" w:type="dxa"/>
            <w:gridSpan w:val="5"/>
            <w:vMerge/>
            <w:vAlign w:val="bottom"/>
          </w:tcPr>
          <w:p w14:paraId="5A30919A" w14:textId="77777777" w:rsidR="008119F7" w:rsidRPr="003F3B00" w:rsidRDefault="008119F7" w:rsidP="002B0E69">
            <w:pPr>
              <w:jc w:val="both"/>
              <w:rPr>
                <w:rFonts w:ascii="Times New Roman" w:hAnsi="Times New Roman" w:cs="Times New Roman"/>
                <w:color w:val="000000"/>
                <w:sz w:val="18"/>
                <w:szCs w:val="18"/>
                <w:lang w:val="en-GB"/>
              </w:rPr>
            </w:pPr>
          </w:p>
        </w:tc>
        <w:tc>
          <w:tcPr>
            <w:tcW w:w="888" w:type="dxa"/>
            <w:vAlign w:val="bottom"/>
          </w:tcPr>
          <w:p w14:paraId="144E9624"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65++</w:t>
            </w:r>
          </w:p>
        </w:tc>
        <w:tc>
          <w:tcPr>
            <w:tcW w:w="913" w:type="dxa"/>
            <w:vAlign w:val="bottom"/>
          </w:tcPr>
          <w:p w14:paraId="25E2AAB6"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859</w:t>
            </w:r>
          </w:p>
        </w:tc>
        <w:tc>
          <w:tcPr>
            <w:tcW w:w="939" w:type="dxa"/>
            <w:vAlign w:val="bottom"/>
          </w:tcPr>
          <w:p w14:paraId="03BBD479" w14:textId="77777777" w:rsidR="008119F7" w:rsidRPr="003F3B00" w:rsidRDefault="008119F7" w:rsidP="002B0E69">
            <w:pPr>
              <w:jc w:val="both"/>
              <w:rPr>
                <w:rFonts w:ascii="Times New Roman" w:hAnsi="Times New Roman" w:cs="Times New Roman"/>
                <w:color w:val="000000"/>
                <w:sz w:val="18"/>
                <w:szCs w:val="18"/>
                <w:lang w:val="en-GB"/>
              </w:rPr>
            </w:pPr>
            <w:r w:rsidRPr="003F3B00">
              <w:rPr>
                <w:rFonts w:ascii="Times New Roman" w:hAnsi="Times New Roman" w:cs="Times New Roman"/>
                <w:color w:val="000000"/>
                <w:sz w:val="18"/>
                <w:szCs w:val="18"/>
                <w:lang w:val="en-GB"/>
              </w:rPr>
              <w:t>987</w:t>
            </w:r>
          </w:p>
        </w:tc>
      </w:tr>
    </w:tbl>
    <w:p w14:paraId="4F7362EB" w14:textId="58394021" w:rsidR="003B7A21" w:rsidRPr="003F3B00" w:rsidRDefault="008119F7" w:rsidP="002B0E69">
      <w:pPr>
        <w:jc w:val="both"/>
        <w:rPr>
          <w:rFonts w:ascii="Times New Roman" w:hAnsi="Times New Roman" w:cs="Times New Roman"/>
          <w:sz w:val="18"/>
          <w:szCs w:val="18"/>
          <w:lang w:val="en-GB"/>
        </w:rPr>
      </w:pPr>
      <w:r w:rsidRPr="003F3B00">
        <w:rPr>
          <w:rFonts w:ascii="Times New Roman" w:hAnsi="Times New Roman" w:cs="Times New Roman"/>
          <w:sz w:val="18"/>
          <w:szCs w:val="18"/>
          <w:lang w:val="en-GB"/>
        </w:rPr>
        <w:t xml:space="preserve">* </w:t>
      </w:r>
      <w:proofErr w:type="gramStart"/>
      <w:r w:rsidR="00E240B3" w:rsidRPr="003F3B00">
        <w:rPr>
          <w:rFonts w:ascii="Times New Roman" w:hAnsi="Times New Roman" w:cs="Times New Roman"/>
          <w:sz w:val="18"/>
          <w:szCs w:val="18"/>
          <w:lang w:val="en-GB"/>
        </w:rPr>
        <w:t>no</w:t>
      </w:r>
      <w:proofErr w:type="gramEnd"/>
      <w:r w:rsidR="00E240B3" w:rsidRPr="003F3B00">
        <w:rPr>
          <w:rFonts w:ascii="Times New Roman" w:hAnsi="Times New Roman" w:cs="Times New Roman"/>
          <w:sz w:val="18"/>
          <w:szCs w:val="18"/>
          <w:lang w:val="en-GB"/>
        </w:rPr>
        <w:t xml:space="preserve"> data </w:t>
      </w:r>
      <w:r w:rsidR="00DB604B">
        <w:rPr>
          <w:rFonts w:ascii="Times New Roman" w:hAnsi="Times New Roman" w:cs="Times New Roman"/>
          <w:sz w:val="18"/>
          <w:szCs w:val="18"/>
          <w:lang w:val="en-GB"/>
        </w:rPr>
        <w:t>for</w:t>
      </w:r>
      <w:r w:rsidR="00DB604B" w:rsidRPr="003F3B00">
        <w:rPr>
          <w:rFonts w:ascii="Times New Roman" w:hAnsi="Times New Roman" w:cs="Times New Roman"/>
          <w:sz w:val="18"/>
          <w:szCs w:val="18"/>
          <w:lang w:val="en-GB"/>
        </w:rPr>
        <w:t xml:space="preserve"> </w:t>
      </w:r>
      <w:r w:rsidR="00E240B3" w:rsidRPr="003F3B00">
        <w:rPr>
          <w:rFonts w:ascii="Times New Roman" w:hAnsi="Times New Roman" w:cs="Times New Roman"/>
          <w:sz w:val="18"/>
          <w:szCs w:val="18"/>
          <w:lang w:val="en-GB"/>
        </w:rPr>
        <w:t>2015 available; protection rate includes accepted asylum seekers/refugees, granted temporary</w:t>
      </w:r>
      <w:r w:rsidR="006A71D2" w:rsidRPr="003F3B00">
        <w:rPr>
          <w:rFonts w:ascii="Times New Roman" w:hAnsi="Times New Roman" w:cs="Times New Roman"/>
          <w:sz w:val="18"/>
          <w:szCs w:val="18"/>
          <w:lang w:val="en-GB"/>
        </w:rPr>
        <w:t xml:space="preserve"> protection</w:t>
      </w:r>
      <w:r w:rsidR="00F862B0" w:rsidRPr="003F3B00">
        <w:rPr>
          <w:rFonts w:ascii="Times New Roman" w:hAnsi="Times New Roman" w:cs="Times New Roman"/>
          <w:sz w:val="18"/>
          <w:szCs w:val="18"/>
          <w:lang w:val="en-GB"/>
        </w:rPr>
        <w:t>,</w:t>
      </w:r>
      <w:r w:rsidR="006A71D2" w:rsidRPr="003F3B00">
        <w:rPr>
          <w:rFonts w:ascii="Times New Roman" w:hAnsi="Times New Roman" w:cs="Times New Roman"/>
          <w:sz w:val="18"/>
          <w:szCs w:val="18"/>
          <w:lang w:val="en-GB"/>
        </w:rPr>
        <w:t xml:space="preserve"> and deportation ban</w:t>
      </w:r>
      <w:r w:rsidR="00E240B3" w:rsidRPr="003F3B00">
        <w:rPr>
          <w:rFonts w:ascii="Times New Roman" w:hAnsi="Times New Roman" w:cs="Times New Roman"/>
          <w:sz w:val="18"/>
          <w:szCs w:val="18"/>
          <w:lang w:val="en-GB"/>
        </w:rPr>
        <w:t xml:space="preserve"> </w:t>
      </w:r>
    </w:p>
    <w:p w14:paraId="18A6A8E4" w14:textId="77777777" w:rsidR="002B62A1" w:rsidRPr="003F3B00" w:rsidRDefault="002B62A1" w:rsidP="002B0E69">
      <w:pPr>
        <w:jc w:val="both"/>
        <w:rPr>
          <w:rFonts w:ascii="Times New Roman" w:hAnsi="Times New Roman" w:cs="Times New Roman"/>
          <w:sz w:val="18"/>
          <w:szCs w:val="18"/>
          <w:lang w:val="en-GB"/>
        </w:rPr>
      </w:pPr>
    </w:p>
    <w:p w14:paraId="14A2C3F6" w14:textId="77777777" w:rsidR="00A1552D" w:rsidRDefault="00A1552D" w:rsidP="002B0E69">
      <w:pPr>
        <w:jc w:val="both"/>
        <w:rPr>
          <w:rFonts w:ascii="Times New Roman" w:eastAsiaTheme="majorEastAsia" w:hAnsi="Times New Roman" w:cstheme="majorBidi"/>
          <w:b/>
          <w:bCs/>
          <w:sz w:val="24"/>
          <w:lang w:val="en-GB"/>
        </w:rPr>
      </w:pPr>
      <w:r>
        <w:rPr>
          <w:lang w:val="en-GB"/>
        </w:rPr>
        <w:br w:type="page"/>
      </w:r>
    </w:p>
    <w:p w14:paraId="4CA9EC4C" w14:textId="44809A0D" w:rsidR="002B62A1" w:rsidRPr="003F3B00" w:rsidRDefault="00394B36" w:rsidP="002B0E69">
      <w:pPr>
        <w:pStyle w:val="berschrift3"/>
        <w:jc w:val="both"/>
        <w:rPr>
          <w:lang w:val="en-GB"/>
        </w:rPr>
      </w:pPr>
      <w:r>
        <w:rPr>
          <w:lang w:val="en-GB"/>
        </w:rPr>
        <w:lastRenderedPageBreak/>
        <w:t>9</w:t>
      </w:r>
      <w:r w:rsidR="00F70B11" w:rsidRPr="003F3B00">
        <w:rPr>
          <w:lang w:val="en-GB"/>
        </w:rPr>
        <w:t>.</w:t>
      </w:r>
      <w:r w:rsidR="002B62A1" w:rsidRPr="003F3B00">
        <w:rPr>
          <w:lang w:val="en-GB"/>
        </w:rPr>
        <w:t xml:space="preserve"> Incidence and </w:t>
      </w:r>
      <w:r w:rsidR="005F1F94" w:rsidRPr="003F3B00">
        <w:rPr>
          <w:lang w:val="en-GB"/>
        </w:rPr>
        <w:t>a</w:t>
      </w:r>
      <w:r w:rsidR="00667D2C" w:rsidRPr="003F3B00">
        <w:rPr>
          <w:lang w:val="en-GB"/>
        </w:rPr>
        <w:t>ge-</w:t>
      </w:r>
      <w:r w:rsidR="002B62A1" w:rsidRPr="003F3B00">
        <w:rPr>
          <w:lang w:val="en-GB"/>
        </w:rPr>
        <w:t>standardized incidence</w:t>
      </w:r>
      <w:r w:rsidR="00667D2C" w:rsidRPr="003F3B00">
        <w:rPr>
          <w:lang w:val="en-GB"/>
        </w:rPr>
        <w:t xml:space="preserve"> </w:t>
      </w:r>
      <w:r w:rsidR="005F1F94" w:rsidRPr="003F3B00">
        <w:rPr>
          <w:lang w:val="en-GB"/>
        </w:rPr>
        <w:t>for</w:t>
      </w:r>
      <w:r w:rsidR="00667D2C" w:rsidRPr="003F3B00">
        <w:rPr>
          <w:lang w:val="en-GB"/>
        </w:rPr>
        <w:t xml:space="preserve"> varicella and herpes zoster</w:t>
      </w:r>
    </w:p>
    <w:p w14:paraId="2DDB05AA" w14:textId="3AFB9CC2" w:rsidR="00D03889" w:rsidRPr="003F3B00" w:rsidRDefault="00D03889" w:rsidP="002B0E69">
      <w:pPr>
        <w:jc w:val="both"/>
        <w:rPr>
          <w:rFonts w:ascii="Times New Roman" w:hAnsi="Times New Roman" w:cs="Times New Roman"/>
          <w:color w:val="000000" w:themeColor="text1"/>
          <w:sz w:val="20"/>
          <w:lang w:val="en-GB"/>
        </w:rPr>
      </w:pPr>
      <w:r w:rsidRPr="003F3B00">
        <w:rPr>
          <w:rFonts w:ascii="Times New Roman" w:hAnsi="Times New Roman" w:cs="Times New Roman"/>
          <w:color w:val="000000" w:themeColor="text1"/>
          <w:sz w:val="20"/>
          <w:lang w:val="en-GB"/>
        </w:rPr>
        <w:t>For all analyses, relative vaccination effects and effects of demographic changes measured based on incidence rates were consistent with those measured base</w:t>
      </w:r>
      <w:r w:rsidR="00B80E9A">
        <w:rPr>
          <w:rFonts w:ascii="Times New Roman" w:hAnsi="Times New Roman" w:cs="Times New Roman"/>
          <w:color w:val="000000" w:themeColor="text1"/>
          <w:sz w:val="20"/>
          <w:lang w:val="en-GB"/>
        </w:rPr>
        <w:t>d on absolute case numbers as</w:t>
      </w:r>
      <w:r w:rsidRPr="003F3B00">
        <w:rPr>
          <w:rFonts w:ascii="Times New Roman" w:hAnsi="Times New Roman" w:cs="Times New Roman"/>
          <w:color w:val="000000" w:themeColor="text1"/>
          <w:sz w:val="20"/>
          <w:lang w:val="en-GB"/>
        </w:rPr>
        <w:t xml:space="preserve"> the change in total population size over time is almost negligible</w:t>
      </w:r>
      <w:r w:rsidR="00E55DCB">
        <w:rPr>
          <w:rFonts w:ascii="Times New Roman" w:hAnsi="Times New Roman" w:cs="Times New Roman"/>
          <w:color w:val="000000" w:themeColor="text1"/>
          <w:sz w:val="20"/>
          <w:lang w:val="en-GB"/>
        </w:rPr>
        <w:t>. D</w:t>
      </w:r>
      <w:r w:rsidRPr="003F3B00">
        <w:rPr>
          <w:rFonts w:ascii="Times New Roman" w:hAnsi="Times New Roman" w:cs="Times New Roman"/>
          <w:color w:val="000000" w:themeColor="text1"/>
          <w:sz w:val="20"/>
          <w:lang w:val="en-GB"/>
        </w:rPr>
        <w:t xml:space="preserve">ifferences between the </w:t>
      </w:r>
      <w:r w:rsidR="00581013">
        <w:rPr>
          <w:rFonts w:ascii="Times New Roman" w:hAnsi="Times New Roman" w:cs="Times New Roman"/>
          <w:color w:val="000000" w:themeColor="text1"/>
          <w:sz w:val="20"/>
          <w:lang w:val="en-GB"/>
        </w:rPr>
        <w:t>stationary</w:t>
      </w:r>
      <w:r w:rsidR="00581013" w:rsidRPr="003F3B00">
        <w:rPr>
          <w:rFonts w:ascii="Times New Roman" w:hAnsi="Times New Roman" w:cs="Times New Roman"/>
          <w:color w:val="000000" w:themeColor="text1"/>
          <w:sz w:val="20"/>
          <w:lang w:val="en-GB"/>
        </w:rPr>
        <w:t xml:space="preserve"> </w:t>
      </w:r>
      <w:r w:rsidRPr="003F3B00">
        <w:rPr>
          <w:rFonts w:ascii="Times New Roman" w:hAnsi="Times New Roman" w:cs="Times New Roman"/>
          <w:color w:val="000000" w:themeColor="text1"/>
          <w:sz w:val="20"/>
          <w:lang w:val="en-GB"/>
        </w:rPr>
        <w:t>population scenario and the projected population scenarios were mostly removed when using standardized incidence rates instead of absolute case numbers or observed incidence rates (Figure S</w:t>
      </w:r>
      <w:r w:rsidR="00DE40CF">
        <w:rPr>
          <w:rFonts w:ascii="Times New Roman" w:hAnsi="Times New Roman" w:cs="Times New Roman"/>
          <w:color w:val="000000" w:themeColor="text1"/>
          <w:sz w:val="20"/>
          <w:lang w:val="en-GB"/>
        </w:rPr>
        <w:t>7</w:t>
      </w:r>
      <w:r w:rsidRPr="003F3B00">
        <w:rPr>
          <w:rFonts w:ascii="Times New Roman" w:hAnsi="Times New Roman" w:cs="Times New Roman"/>
          <w:color w:val="000000" w:themeColor="text1"/>
          <w:sz w:val="20"/>
          <w:lang w:val="en-GB"/>
        </w:rPr>
        <w:t xml:space="preserve">). </w:t>
      </w:r>
      <w:r w:rsidR="009657C6" w:rsidRPr="009657C6">
        <w:rPr>
          <w:rFonts w:ascii="Times New Roman" w:hAnsi="Times New Roman" w:cs="Times New Roman"/>
          <w:color w:val="000000" w:themeColor="text1"/>
          <w:sz w:val="20"/>
          <w:lang w:val="en-GB"/>
        </w:rPr>
        <w:t>The increased short-term migration had only temporary effects on varicella</w:t>
      </w:r>
      <w:r w:rsidR="00581013">
        <w:rPr>
          <w:rFonts w:ascii="Times New Roman" w:hAnsi="Times New Roman" w:cs="Times New Roman"/>
          <w:color w:val="000000" w:themeColor="text1"/>
          <w:sz w:val="20"/>
          <w:lang w:val="en-GB"/>
        </w:rPr>
        <w:t xml:space="preserve"> </w:t>
      </w:r>
      <w:r w:rsidR="00581013" w:rsidRPr="00581013">
        <w:rPr>
          <w:rFonts w:ascii="Times New Roman" w:hAnsi="Times New Roman" w:cs="Times New Roman"/>
          <w:color w:val="000000" w:themeColor="text1"/>
          <w:sz w:val="20"/>
          <w:lang w:val="en-GB"/>
        </w:rPr>
        <w:t>epidemiology</w:t>
      </w:r>
      <w:r w:rsidR="009657C6" w:rsidRPr="009657C6">
        <w:rPr>
          <w:rFonts w:ascii="Times New Roman" w:hAnsi="Times New Roman" w:cs="Times New Roman"/>
          <w:color w:val="000000" w:themeColor="text1"/>
          <w:sz w:val="20"/>
          <w:lang w:val="en-GB"/>
        </w:rPr>
        <w:t xml:space="preserve"> but also minor long-term effects on HZ. Directly after the immigration impulse, there was a small, temporally limited increase of varicella cases followed by a general increase of hospitalizations and deaths associated with varicella. In addition, there was a slight increase of HZ incidence, hospitalizations, and mortality rates. Both effects can be attributed to the lower VZV </w:t>
      </w:r>
      <w:proofErr w:type="spellStart"/>
      <w:r w:rsidR="009657C6" w:rsidRPr="009657C6">
        <w:rPr>
          <w:rFonts w:ascii="Times New Roman" w:hAnsi="Times New Roman" w:cs="Times New Roman"/>
          <w:color w:val="000000" w:themeColor="text1"/>
          <w:sz w:val="20"/>
          <w:lang w:val="en-GB"/>
        </w:rPr>
        <w:t>seroprevalence</w:t>
      </w:r>
      <w:proofErr w:type="spellEnd"/>
      <w:r w:rsidR="009657C6" w:rsidRPr="009657C6">
        <w:rPr>
          <w:rFonts w:ascii="Times New Roman" w:hAnsi="Times New Roman" w:cs="Times New Roman"/>
          <w:color w:val="000000" w:themeColor="text1"/>
          <w:sz w:val="20"/>
          <w:lang w:val="en-GB"/>
        </w:rPr>
        <w:t xml:space="preserve"> in migrants, especially in adults </w:t>
      </w:r>
      <w:r w:rsidR="00581013" w:rsidRPr="00581013">
        <w:rPr>
          <w:rFonts w:ascii="Times New Roman" w:hAnsi="Times New Roman" w:cs="Times New Roman"/>
          <w:color w:val="000000" w:themeColor="text1"/>
          <w:sz w:val="20"/>
          <w:lang w:val="en-GB"/>
        </w:rPr>
        <w:t>when compared to the autochthonous</w:t>
      </w:r>
      <w:r w:rsidR="00581013" w:rsidRPr="00581013" w:rsidDel="00581013">
        <w:rPr>
          <w:rFonts w:ascii="Times New Roman" w:hAnsi="Times New Roman" w:cs="Times New Roman"/>
          <w:color w:val="000000" w:themeColor="text1"/>
          <w:sz w:val="20"/>
          <w:lang w:val="en-GB"/>
        </w:rPr>
        <w:t xml:space="preserve"> </w:t>
      </w:r>
      <w:r w:rsidR="009657C6" w:rsidRPr="009657C6">
        <w:rPr>
          <w:rFonts w:ascii="Times New Roman" w:hAnsi="Times New Roman" w:cs="Times New Roman"/>
          <w:color w:val="000000" w:themeColor="text1"/>
          <w:sz w:val="20"/>
          <w:lang w:val="en-GB"/>
        </w:rPr>
        <w:t xml:space="preserve">German population. Changing the year, the extent of migration, or adding a second period of increased migration </w:t>
      </w:r>
      <w:r w:rsidR="00581013">
        <w:rPr>
          <w:rFonts w:ascii="Times New Roman" w:hAnsi="Times New Roman" w:cs="Times New Roman"/>
          <w:color w:val="000000" w:themeColor="text1"/>
          <w:sz w:val="20"/>
          <w:lang w:val="en-GB"/>
        </w:rPr>
        <w:t>did</w:t>
      </w:r>
      <w:r w:rsidR="00581013" w:rsidRPr="009657C6">
        <w:rPr>
          <w:rFonts w:ascii="Times New Roman" w:hAnsi="Times New Roman" w:cs="Times New Roman"/>
          <w:color w:val="000000" w:themeColor="text1"/>
          <w:sz w:val="20"/>
          <w:lang w:val="en-GB"/>
        </w:rPr>
        <w:t xml:space="preserve"> </w:t>
      </w:r>
      <w:r w:rsidR="009657C6" w:rsidRPr="009657C6">
        <w:rPr>
          <w:rFonts w:ascii="Times New Roman" w:hAnsi="Times New Roman" w:cs="Times New Roman"/>
          <w:color w:val="000000" w:themeColor="text1"/>
          <w:sz w:val="20"/>
          <w:lang w:val="en-GB"/>
        </w:rPr>
        <w:t xml:space="preserve">not change this finding </w:t>
      </w:r>
      <w:r w:rsidR="00581013" w:rsidRPr="009657C6">
        <w:rPr>
          <w:rFonts w:ascii="Times New Roman" w:hAnsi="Times New Roman" w:cs="Times New Roman"/>
          <w:color w:val="000000" w:themeColor="text1"/>
          <w:sz w:val="20"/>
          <w:lang w:val="en-GB"/>
        </w:rPr>
        <w:t>qualitative</w:t>
      </w:r>
      <w:r w:rsidR="00581013">
        <w:rPr>
          <w:rFonts w:ascii="Times New Roman" w:hAnsi="Times New Roman" w:cs="Times New Roman"/>
          <w:color w:val="000000" w:themeColor="text1"/>
          <w:sz w:val="20"/>
          <w:lang w:val="en-GB"/>
        </w:rPr>
        <w:t>ly</w:t>
      </w:r>
      <w:r w:rsidR="00581013" w:rsidRPr="009657C6">
        <w:rPr>
          <w:rFonts w:ascii="Times New Roman" w:hAnsi="Times New Roman" w:cs="Times New Roman"/>
          <w:color w:val="000000" w:themeColor="text1"/>
          <w:sz w:val="20"/>
          <w:lang w:val="en-GB"/>
        </w:rPr>
        <w:t xml:space="preserve"> </w:t>
      </w:r>
      <w:r w:rsidR="009657C6" w:rsidRPr="009657C6">
        <w:rPr>
          <w:rFonts w:ascii="Times New Roman" w:hAnsi="Times New Roman" w:cs="Times New Roman"/>
          <w:color w:val="000000" w:themeColor="text1"/>
          <w:sz w:val="20"/>
          <w:lang w:val="en-GB"/>
        </w:rPr>
        <w:t>but almost linearly shifts the effects in time, changes the extent of the effects, or adds a second similar ef</w:t>
      </w:r>
      <w:r w:rsidR="009657C6">
        <w:rPr>
          <w:rFonts w:ascii="Times New Roman" w:hAnsi="Times New Roman" w:cs="Times New Roman"/>
          <w:color w:val="000000" w:themeColor="text1"/>
          <w:sz w:val="20"/>
          <w:lang w:val="en-GB"/>
        </w:rPr>
        <w:t>fect of migration respectively</w:t>
      </w:r>
      <w:r w:rsidR="00333473">
        <w:rPr>
          <w:rFonts w:ascii="Times New Roman" w:hAnsi="Times New Roman" w:cs="Times New Roman"/>
          <w:color w:val="000000" w:themeColor="text1"/>
          <w:sz w:val="20"/>
          <w:lang w:val="en-GB"/>
        </w:rPr>
        <w:t xml:space="preserve">.   </w:t>
      </w:r>
      <w:r w:rsidR="00E55DCB">
        <w:rPr>
          <w:rFonts w:ascii="Times New Roman" w:hAnsi="Times New Roman" w:cs="Times New Roman"/>
          <w:color w:val="000000" w:themeColor="text1"/>
          <w:sz w:val="20"/>
          <w:lang w:val="en-GB"/>
        </w:rPr>
        <w:t xml:space="preserve"> </w:t>
      </w:r>
    </w:p>
    <w:p w14:paraId="46750D5E" w14:textId="77777777" w:rsidR="002B62A1" w:rsidRPr="003F3B00" w:rsidRDefault="002B62A1" w:rsidP="002B0E69">
      <w:pPr>
        <w:keepNext/>
        <w:jc w:val="both"/>
        <w:rPr>
          <w:rFonts w:ascii="Times New Roman" w:hAnsi="Times New Roman" w:cs="Times New Roman"/>
          <w:lang w:val="en-GB"/>
        </w:rPr>
      </w:pPr>
      <w:r w:rsidRPr="003F3B00">
        <w:rPr>
          <w:rFonts w:ascii="Times New Roman" w:hAnsi="Times New Roman" w:cs="Times New Roman"/>
          <w:noProof/>
          <w:lang w:eastAsia="de-DE"/>
        </w:rPr>
        <mc:AlternateContent>
          <mc:Choice Requires="wpg">
            <w:drawing>
              <wp:inline distT="0" distB="0" distL="0" distR="0" wp14:anchorId="1184954B" wp14:editId="2660152C">
                <wp:extent cx="5601970" cy="4747260"/>
                <wp:effectExtent l="0" t="0" r="0" b="0"/>
                <wp:docPr id="10" name="Gruppieren 7"/>
                <wp:cNvGraphicFramePr/>
                <a:graphic xmlns:a="http://schemas.openxmlformats.org/drawingml/2006/main">
                  <a:graphicData uri="http://schemas.microsoft.com/office/word/2010/wordprocessingGroup">
                    <wpg:wgp>
                      <wpg:cNvGrpSpPr/>
                      <wpg:grpSpPr>
                        <a:xfrm>
                          <a:off x="0" y="0"/>
                          <a:ext cx="5601970" cy="4747260"/>
                          <a:chOff x="0" y="0"/>
                          <a:chExt cx="5602440" cy="4747530"/>
                        </a:xfrm>
                      </wpg:grpSpPr>
                      <pic:pic xmlns:pic="http://schemas.openxmlformats.org/drawingml/2006/picture">
                        <pic:nvPicPr>
                          <pic:cNvPr id="11"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0820" cy="234696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2"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844000" y="0"/>
                            <a:ext cx="2758440" cy="239268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3"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2412000"/>
                            <a:ext cx="2750820" cy="233553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4"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844000" y="2412000"/>
                            <a:ext cx="2747010" cy="232791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wgp>
                  </a:graphicData>
                </a:graphic>
              </wp:inline>
            </w:drawing>
          </mc:Choice>
          <mc:Fallback>
            <w:pict>
              <v:group w14:anchorId="5525664A" id="Gruppieren 7" o:spid="_x0000_s1026" style="width:441.1pt;height:373.8pt;mso-position-horizontal-relative:char;mso-position-vertical-relative:line" coordsize="56024,474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7508;height:23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" fillcolor="#4f81bd [3204]" strokecolor="black [3213]">
                  <v:imagedata r:id="rId17" o:title=""/>
                </v:shape>
                <v:shape id="Picture 2" o:spid="_x0000_s1028" type="#_x0000_t75" style="position:absolute;left:28440;width:27584;height:23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" fillcolor="#4f81bd [3204]" strokecolor="black [3213]">
                  <v:imagedata r:id="rId18" o:title=""/>
                </v:shape>
                <v:shape id="Picture 2" o:spid="_x0000_s1029" type="#_x0000_t75" style="position:absolute;top:24120;width:27508;height:23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" fillcolor="#4f81bd [3204]" strokecolor="black [3213]">
                  <v:imagedata r:id="rId19" o:title=""/>
                </v:shape>
                <v:shape id="Picture 2" o:spid="_x0000_s1030" type="#_x0000_t75" style="position:absolute;left:28440;top:24120;width:27470;height:23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" fillcolor="#4f81bd [3204]" strokecolor="black [3213]">
                  <v:imagedata r:id="rId20" o:title=""/>
                </v:shape>
                <w10:anchorlock/>
              </v:group>
            </w:pict>
          </mc:Fallback>
        </mc:AlternateContent>
      </w:r>
    </w:p>
    <w:p w14:paraId="138EBB59" w14:textId="25D646F7" w:rsidR="003B7A21" w:rsidRPr="003F3B00" w:rsidRDefault="000B2AD6" w:rsidP="002B0E69">
      <w:pPr>
        <w:pStyle w:val="Beschriftung"/>
        <w:jc w:val="both"/>
        <w:rPr>
          <w:rFonts w:ascii="Times New Roman" w:hAnsi="Times New Roman" w:cs="Times New Roman"/>
          <w:sz w:val="20"/>
          <w:lang w:val="en-GB"/>
        </w:rPr>
      </w:pPr>
      <w:r w:rsidRPr="003F3B00">
        <w:rPr>
          <w:rFonts w:ascii="Times New Roman" w:hAnsi="Times New Roman" w:cs="Times New Roman"/>
          <w:sz w:val="20"/>
          <w:lang w:val="en-GB"/>
        </w:rPr>
        <w:t>Figure</w:t>
      </w:r>
      <w:r w:rsidR="002B62A1" w:rsidRPr="003F3B00">
        <w:rPr>
          <w:rFonts w:ascii="Times New Roman" w:hAnsi="Times New Roman" w:cs="Times New Roman"/>
          <w:sz w:val="20"/>
          <w:lang w:val="en-GB"/>
        </w:rPr>
        <w:t xml:space="preserve"> </w:t>
      </w:r>
      <w:r w:rsidR="00DE40CF" w:rsidRPr="003F3B00">
        <w:rPr>
          <w:rFonts w:ascii="Times New Roman" w:hAnsi="Times New Roman" w:cs="Times New Roman"/>
          <w:sz w:val="20"/>
          <w:lang w:val="en-GB"/>
        </w:rPr>
        <w:t>S</w:t>
      </w:r>
      <w:r w:rsidR="00DE40CF">
        <w:rPr>
          <w:rFonts w:ascii="Times New Roman" w:hAnsi="Times New Roman" w:cs="Times New Roman"/>
          <w:sz w:val="20"/>
          <w:lang w:val="en-GB"/>
        </w:rPr>
        <w:t>7</w:t>
      </w:r>
      <w:r w:rsidR="00787759" w:rsidRPr="003F3B00">
        <w:rPr>
          <w:rFonts w:ascii="Times New Roman" w:hAnsi="Times New Roman" w:cs="Times New Roman"/>
          <w:sz w:val="20"/>
          <w:lang w:val="en-GB"/>
        </w:rPr>
        <w:t>:</w:t>
      </w:r>
      <w:r w:rsidR="002B62A1" w:rsidRPr="003F3B00">
        <w:rPr>
          <w:rFonts w:ascii="Times New Roman" w:hAnsi="Times New Roman" w:cs="Times New Roman"/>
          <w:sz w:val="20"/>
          <w:lang w:val="en-GB"/>
        </w:rPr>
        <w:t xml:space="preserve"> Incidence (top) and </w:t>
      </w:r>
      <w:r w:rsidR="00667D2C" w:rsidRPr="003F3B00">
        <w:rPr>
          <w:rFonts w:ascii="Times New Roman" w:hAnsi="Times New Roman" w:cs="Times New Roman"/>
          <w:sz w:val="20"/>
          <w:lang w:val="en-GB"/>
        </w:rPr>
        <w:t>age-</w:t>
      </w:r>
      <w:r w:rsidR="002B62A1" w:rsidRPr="003F3B00">
        <w:rPr>
          <w:rFonts w:ascii="Times New Roman" w:hAnsi="Times New Roman" w:cs="Times New Roman"/>
          <w:sz w:val="20"/>
          <w:lang w:val="en-GB"/>
        </w:rPr>
        <w:t>standardized</w:t>
      </w:r>
      <w:r w:rsidR="00667D2C" w:rsidRPr="003F3B00">
        <w:rPr>
          <w:rFonts w:ascii="Times New Roman" w:hAnsi="Times New Roman" w:cs="Times New Roman"/>
          <w:sz w:val="20"/>
          <w:lang w:val="en-GB"/>
        </w:rPr>
        <w:t>*</w:t>
      </w:r>
      <w:r w:rsidR="002B62A1" w:rsidRPr="003F3B00">
        <w:rPr>
          <w:rFonts w:ascii="Times New Roman" w:hAnsi="Times New Roman" w:cs="Times New Roman"/>
          <w:sz w:val="20"/>
          <w:lang w:val="en-GB"/>
        </w:rPr>
        <w:t xml:space="preserve"> incidence (bottom) for varicella (left) and herpes zoster (right)</w:t>
      </w:r>
      <w:r w:rsidR="006A3FA7" w:rsidRPr="003F3B00">
        <w:rPr>
          <w:rFonts w:ascii="Times New Roman" w:hAnsi="Times New Roman" w:cs="Times New Roman"/>
          <w:sz w:val="20"/>
          <w:lang w:val="en-GB"/>
        </w:rPr>
        <w:t xml:space="preserve"> by model population</w:t>
      </w:r>
      <w:r w:rsidR="002B62A1" w:rsidRPr="003F3B00">
        <w:rPr>
          <w:rFonts w:ascii="Times New Roman" w:hAnsi="Times New Roman" w:cs="Times New Roman"/>
          <w:sz w:val="20"/>
          <w:lang w:val="en-GB"/>
        </w:rPr>
        <w:t xml:space="preserve"> </w:t>
      </w:r>
    </w:p>
    <w:p w14:paraId="65B603E5" w14:textId="77777777" w:rsidR="00667D2C" w:rsidRPr="003F3B00" w:rsidRDefault="00667D2C" w:rsidP="002B0E69">
      <w:pPr>
        <w:jc w:val="both"/>
        <w:rPr>
          <w:rFonts w:ascii="Times New Roman" w:hAnsi="Times New Roman" w:cs="Times New Roman"/>
          <w:lang w:val="en-GB"/>
        </w:rPr>
      </w:pPr>
      <w:r w:rsidRPr="003F3B00">
        <w:rPr>
          <w:rFonts w:ascii="Times New Roman" w:hAnsi="Times New Roman" w:cs="Times New Roman"/>
          <w:lang w:val="en-GB" w:eastAsia="de-DE"/>
        </w:rPr>
        <w:t>*</w:t>
      </w:r>
      <w:r w:rsidR="00D377C9" w:rsidRPr="003F3B00">
        <w:rPr>
          <w:rFonts w:ascii="Times New Roman" w:hAnsi="Times New Roman" w:cs="Times New Roman"/>
          <w:lang w:val="en-GB" w:eastAsia="de-DE"/>
        </w:rPr>
        <w:t>Age standardized</w:t>
      </w:r>
      <w:r w:rsidRPr="003F3B00">
        <w:rPr>
          <w:rFonts w:ascii="Times New Roman" w:hAnsi="Times New Roman" w:cs="Times New Roman"/>
          <w:lang w:val="en-GB" w:eastAsia="de-DE"/>
        </w:rPr>
        <w:t xml:space="preserve"> according to</w:t>
      </w:r>
      <w:r w:rsidR="00D74152" w:rsidRPr="003F3B00">
        <w:rPr>
          <w:rFonts w:ascii="Times New Roman" w:hAnsi="Times New Roman" w:cs="Times New Roman"/>
          <w:lang w:val="en-GB" w:eastAsia="de-DE"/>
        </w:rPr>
        <w:t xml:space="preserve"> E</w:t>
      </w:r>
      <w:r w:rsidR="005D0A95" w:rsidRPr="003F3B00">
        <w:rPr>
          <w:rFonts w:ascii="Times New Roman" w:hAnsi="Times New Roman" w:cs="Times New Roman"/>
          <w:lang w:val="en-GB" w:eastAsia="de-DE"/>
        </w:rPr>
        <w:t>uropean standard population 2013</w:t>
      </w:r>
      <w:r w:rsidRPr="003F3B00">
        <w:rPr>
          <w:rFonts w:ascii="Times New Roman" w:hAnsi="Times New Roman" w:cs="Times New Roman"/>
          <w:lang w:val="en-GB" w:eastAsia="de-DE"/>
        </w:rPr>
        <w:t xml:space="preserve"> </w:t>
      </w:r>
    </w:p>
    <w:p w14:paraId="12C05BBC" w14:textId="77777777" w:rsidR="005D0A95" w:rsidRPr="003F3B00" w:rsidRDefault="005D0A95" w:rsidP="002B0E69">
      <w:pPr>
        <w:jc w:val="both"/>
        <w:rPr>
          <w:rFonts w:ascii="Times New Roman" w:hAnsi="Times New Roman" w:cs="Times New Roman"/>
          <w:lang w:val="en-GB"/>
        </w:rPr>
      </w:pPr>
      <w:r w:rsidRPr="003F3B00">
        <w:rPr>
          <w:rFonts w:ascii="Times New Roman" w:hAnsi="Times New Roman" w:cs="Times New Roman"/>
          <w:lang w:val="en-GB"/>
        </w:rPr>
        <w:br w:type="page"/>
      </w:r>
    </w:p>
    <w:p w14:paraId="788BF237" w14:textId="3295C892" w:rsidR="00CF756D" w:rsidRPr="003F3B00" w:rsidRDefault="00394B36" w:rsidP="002B0E69">
      <w:pPr>
        <w:pStyle w:val="berschrift3"/>
        <w:jc w:val="both"/>
        <w:rPr>
          <w:rFonts w:eastAsiaTheme="minorEastAsia"/>
          <w:lang w:val="en-GB" w:eastAsia="de-DE"/>
        </w:rPr>
      </w:pPr>
      <w:r>
        <w:rPr>
          <w:rFonts w:eastAsiaTheme="minorEastAsia"/>
          <w:lang w:val="en-GB" w:eastAsia="de-DE"/>
        </w:rPr>
        <w:lastRenderedPageBreak/>
        <w:t>10</w:t>
      </w:r>
      <w:r w:rsidR="00CF756D" w:rsidRPr="003F3B00">
        <w:rPr>
          <w:rFonts w:eastAsiaTheme="minorEastAsia"/>
          <w:lang w:val="en-GB" w:eastAsia="de-DE"/>
        </w:rPr>
        <w:t>. Estima</w:t>
      </w:r>
      <w:r w:rsidR="00D46BC4" w:rsidRPr="003F3B00">
        <w:rPr>
          <w:rFonts w:eastAsiaTheme="minorEastAsia"/>
          <w:lang w:val="en-GB" w:eastAsia="de-DE"/>
        </w:rPr>
        <w:t>tion of effectiveness</w:t>
      </w:r>
      <w:r w:rsidR="00CF756D" w:rsidRPr="003F3B00">
        <w:rPr>
          <w:rFonts w:eastAsiaTheme="minorEastAsia"/>
          <w:lang w:val="en-GB" w:eastAsia="de-DE"/>
        </w:rPr>
        <w:t xml:space="preserve"> of varicella vaccination </w:t>
      </w:r>
    </w:p>
    <w:p w14:paraId="2BD82DA7" w14:textId="6F5235F7" w:rsidR="00CF756D" w:rsidRPr="003F3B00" w:rsidRDefault="00CF756D" w:rsidP="002B0E69">
      <w:pPr>
        <w:jc w:val="both"/>
        <w:rPr>
          <w:rFonts w:ascii="Times New Roman" w:eastAsia="Times New Roman" w:hAnsi="Times New Roman" w:cs="Times New Roman"/>
          <w:sz w:val="20"/>
          <w:lang w:val="en-GB" w:eastAsia="de-DE"/>
        </w:rPr>
      </w:pPr>
      <w:r w:rsidRPr="003F3B00">
        <w:rPr>
          <w:rFonts w:ascii="Times New Roman" w:eastAsia="Times New Roman" w:hAnsi="Times New Roman" w:cs="Times New Roman"/>
          <w:sz w:val="20"/>
          <w:lang w:val="en-GB" w:eastAsia="de-DE"/>
        </w:rPr>
        <w:t xml:space="preserve">Similar </w:t>
      </w:r>
      <w:r w:rsidR="004D2713" w:rsidRPr="003F3B00">
        <w:rPr>
          <w:rFonts w:ascii="Times New Roman" w:eastAsia="Times New Roman" w:hAnsi="Times New Roman" w:cs="Times New Roman"/>
          <w:sz w:val="20"/>
          <w:lang w:val="en-GB" w:eastAsia="de-DE"/>
        </w:rPr>
        <w:t>to</w:t>
      </w:r>
      <w:r w:rsidRPr="003F3B00">
        <w:rPr>
          <w:rFonts w:ascii="Times New Roman" w:eastAsia="Times New Roman" w:hAnsi="Times New Roman" w:cs="Times New Roman"/>
          <w:sz w:val="20"/>
          <w:lang w:val="en-GB" w:eastAsia="de-DE"/>
        </w:rPr>
        <w:t xml:space="preserve"> other mode</w:t>
      </w:r>
      <w:r w:rsidR="00830BD3">
        <w:rPr>
          <w:rFonts w:ascii="Times New Roman" w:eastAsia="Times New Roman" w:hAnsi="Times New Roman" w:cs="Times New Roman"/>
          <w:sz w:val="20"/>
          <w:lang w:val="en-GB" w:eastAsia="de-DE"/>
        </w:rPr>
        <w:t>l</w:t>
      </w:r>
      <w:r w:rsidRPr="003F3B00">
        <w:rPr>
          <w:rFonts w:ascii="Times New Roman" w:eastAsia="Times New Roman" w:hAnsi="Times New Roman" w:cs="Times New Roman"/>
          <w:sz w:val="20"/>
          <w:lang w:val="en-GB" w:eastAsia="de-DE"/>
        </w:rPr>
        <w:t>l</w:t>
      </w:r>
      <w:r w:rsidR="004D2713" w:rsidRPr="003F3B00">
        <w:rPr>
          <w:rFonts w:ascii="Times New Roman" w:eastAsia="Times New Roman" w:hAnsi="Times New Roman" w:cs="Times New Roman"/>
          <w:sz w:val="20"/>
          <w:lang w:val="en-GB" w:eastAsia="de-DE"/>
        </w:rPr>
        <w:t>ing studies</w:t>
      </w:r>
      <w:r w:rsidRPr="003F3B00">
        <w:rPr>
          <w:rFonts w:ascii="Times New Roman" w:eastAsia="Times New Roman" w:hAnsi="Times New Roman" w:cs="Times New Roman"/>
          <w:sz w:val="20"/>
          <w:lang w:val="en-GB" w:eastAsia="de-DE"/>
        </w:rPr>
        <w:t xml:space="preserve"> we incorporate</w:t>
      </w:r>
      <w:r w:rsidR="000E5F90" w:rsidRPr="003F3B00">
        <w:rPr>
          <w:rFonts w:ascii="Times New Roman" w:eastAsia="Times New Roman" w:hAnsi="Times New Roman" w:cs="Times New Roman"/>
          <w:sz w:val="20"/>
          <w:lang w:val="en-GB" w:eastAsia="de-DE"/>
        </w:rPr>
        <w:t>d</w:t>
      </w:r>
      <w:r w:rsidRPr="003F3B00">
        <w:rPr>
          <w:rFonts w:ascii="Times New Roman" w:eastAsia="Times New Roman" w:hAnsi="Times New Roman" w:cs="Times New Roman"/>
          <w:sz w:val="20"/>
          <w:lang w:val="en-GB" w:eastAsia="de-DE"/>
        </w:rPr>
        <w:t xml:space="preserve"> vaccine effectiveness against </w:t>
      </w:r>
      <w:r w:rsidR="00162294" w:rsidRPr="003F3B00">
        <w:rPr>
          <w:rFonts w:ascii="Times New Roman" w:eastAsia="Times New Roman" w:hAnsi="Times New Roman" w:cs="Times New Roman"/>
          <w:sz w:val="20"/>
          <w:lang w:val="en-GB" w:eastAsia="de-DE"/>
        </w:rPr>
        <w:t>all</w:t>
      </w:r>
      <w:r w:rsidRPr="003F3B00">
        <w:rPr>
          <w:rFonts w:ascii="Times New Roman" w:eastAsia="Times New Roman" w:hAnsi="Times New Roman" w:cs="Times New Roman"/>
          <w:sz w:val="20"/>
          <w:lang w:val="en-GB" w:eastAsia="de-DE"/>
        </w:rPr>
        <w:t xml:space="preserve"> varicella cases </w:t>
      </w:r>
      <w:r w:rsidR="005F5C68" w:rsidRPr="003F3B00">
        <w:rPr>
          <w:rFonts w:ascii="Times New Roman" w:eastAsia="Times New Roman" w:hAnsi="Times New Roman" w:cs="Times New Roman"/>
          <w:sz w:val="20"/>
          <w:lang w:val="en-GB" w:eastAsia="de-DE"/>
        </w:rPr>
        <w:t xml:space="preserve">by taking into account both overall effectiveness </w:t>
      </w:r>
      <w:r w:rsidRPr="003F3B00">
        <w:rPr>
          <w:rFonts w:ascii="Times New Roman" w:eastAsia="Times New Roman" w:hAnsi="Times New Roman" w:cs="Times New Roman"/>
          <w:sz w:val="20"/>
          <w:lang w:val="en-GB" w:eastAsia="de-DE"/>
        </w:rPr>
        <w:t xml:space="preserve">as well as effectiveness against </w:t>
      </w:r>
      <w:r w:rsidR="00AB5301" w:rsidRPr="003F3B00">
        <w:rPr>
          <w:rFonts w:ascii="Times New Roman" w:eastAsia="Times New Roman" w:hAnsi="Times New Roman" w:cs="Times New Roman"/>
          <w:sz w:val="20"/>
          <w:lang w:val="en-GB" w:eastAsia="de-DE"/>
        </w:rPr>
        <w:t xml:space="preserve">moderate or </w:t>
      </w:r>
      <w:r w:rsidRPr="003F3B00">
        <w:rPr>
          <w:rFonts w:ascii="Times New Roman" w:eastAsia="Times New Roman" w:hAnsi="Times New Roman" w:cs="Times New Roman"/>
          <w:sz w:val="20"/>
          <w:lang w:val="en-GB" w:eastAsia="de-DE"/>
        </w:rPr>
        <w:t>severe varicella cases</w:t>
      </w:r>
      <w:r w:rsidR="005F5C68" w:rsidRPr="003F3B00">
        <w:rPr>
          <w:rFonts w:ascii="Times New Roman" w:eastAsia="Times New Roman" w:hAnsi="Times New Roman" w:cs="Times New Roman"/>
          <w:sz w:val="20"/>
          <w:lang w:val="en-GB" w:eastAsia="de-DE"/>
        </w:rPr>
        <w:t xml:space="preserve"> in particular</w:t>
      </w:r>
      <w:r w:rsidR="00EE27D1">
        <w:rPr>
          <w:rFonts w:ascii="Times New Roman" w:eastAsia="Times New Roman" w:hAnsi="Times New Roman" w:cs="Times New Roman"/>
          <w:sz w:val="20"/>
          <w:lang w:val="en-GB" w:eastAsia="de-DE"/>
        </w:rPr>
        <w:t xml:space="preserve"> </w:t>
      </w:r>
      <w:r w:rsidR="00EC25C2" w:rsidRPr="003F3B00">
        <w:rPr>
          <w:rFonts w:ascii="Times New Roman" w:eastAsia="Times New Roman" w:hAnsi="Times New Roman" w:cs="Times New Roman"/>
          <w:sz w:val="20"/>
          <w:lang w:val="en-GB" w:eastAsia="de-DE"/>
        </w:rPr>
        <w:fldChar w:fldCharType="begin">
          <w:fldData xml:space="preserve">PEVuZE5vdGU+PENpdGU+PEF1dGhvcj5Ccmlzc29uPC9BdXRob3I+PFllYXI+MjAwMDwvWWVhcj48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</w:fldData>
        </w:fldChar>
      </w:r>
      <w:r w:rsidR="00A64271">
        <w:rPr>
          <w:rFonts w:ascii="Times New Roman" w:eastAsia="Times New Roman" w:hAnsi="Times New Roman" w:cs="Times New Roman"/>
          <w:sz w:val="20"/>
          <w:lang w:val="en-GB" w:eastAsia="de-DE"/>
        </w:rPr>
        <w:instrText xml:space="preserve"> ADDIN EN.CITE </w:instrText>
      </w:r>
      <w:r w:rsidR="00A64271">
        <w:rPr>
          <w:rFonts w:ascii="Times New Roman" w:eastAsia="Times New Roman" w:hAnsi="Times New Roman" w:cs="Times New Roman"/>
          <w:sz w:val="20"/>
          <w:lang w:val="en-GB" w:eastAsia="de-DE"/>
        </w:rPr>
        <w:fldChar w:fldCharType="begin">
          <w:fldData xml:space="preserve">PEVuZE5vdGU+PENpdGU+PEF1dGhvcj5Ccmlzc29uPC9BdXRob3I+PFllYXI+MjAwMDwvWWVhcj48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</w:fldData>
        </w:fldChar>
      </w:r>
      <w:r w:rsidR="00A64271">
        <w:rPr>
          <w:rFonts w:ascii="Times New Roman" w:eastAsia="Times New Roman" w:hAnsi="Times New Roman" w:cs="Times New Roman"/>
          <w:sz w:val="20"/>
          <w:lang w:val="en-GB" w:eastAsia="de-DE"/>
        </w:rPr>
        <w:instrText xml:space="preserve"> ADDIN EN.CITE.DATA </w:instrText>
      </w:r>
      <w:r w:rsidR="00A64271">
        <w:rPr>
          <w:rFonts w:ascii="Times New Roman" w:eastAsia="Times New Roman" w:hAnsi="Times New Roman" w:cs="Times New Roman"/>
          <w:sz w:val="20"/>
          <w:lang w:val="en-GB" w:eastAsia="de-DE"/>
        </w:rPr>
      </w:r>
      <w:r w:rsidR="00A64271">
        <w:rPr>
          <w:rFonts w:ascii="Times New Roman" w:eastAsia="Times New Roman" w:hAnsi="Times New Roman" w:cs="Times New Roman"/>
          <w:sz w:val="20"/>
          <w:lang w:val="en-GB" w:eastAsia="de-DE"/>
        </w:rPr>
        <w:fldChar w:fldCharType="end"/>
      </w:r>
      <w:r w:rsidR="00EC25C2" w:rsidRPr="003F3B00">
        <w:rPr>
          <w:rFonts w:ascii="Times New Roman" w:eastAsia="Times New Roman" w:hAnsi="Times New Roman" w:cs="Times New Roman"/>
          <w:sz w:val="20"/>
          <w:lang w:val="en-GB" w:eastAsia="de-DE"/>
        </w:rPr>
      </w:r>
      <w:r w:rsidR="00EC25C2" w:rsidRPr="003F3B00">
        <w:rPr>
          <w:rFonts w:ascii="Times New Roman" w:eastAsia="Times New Roman" w:hAnsi="Times New Roman" w:cs="Times New Roman"/>
          <w:sz w:val="20"/>
          <w:lang w:val="en-GB" w:eastAsia="de-DE"/>
        </w:rPr>
        <w:fldChar w:fldCharType="separate"/>
      </w:r>
      <w:r w:rsidR="00BE4EE9">
        <w:rPr>
          <w:rFonts w:ascii="Times New Roman" w:eastAsia="Times New Roman" w:hAnsi="Times New Roman" w:cs="Times New Roman"/>
          <w:noProof/>
          <w:sz w:val="20"/>
          <w:lang w:val="en-GB" w:eastAsia="de-DE"/>
        </w:rPr>
        <w:t>[</w:t>
      </w:r>
      <w:hyperlink w:anchor="_ENREF_8" w:tooltip="van Hoek, 2011 #29" w:history="1">
        <w:r w:rsidR="006A35C2">
          <w:rPr>
            <w:rFonts w:ascii="Times New Roman" w:eastAsia="Times New Roman" w:hAnsi="Times New Roman" w:cs="Times New Roman"/>
            <w:noProof/>
            <w:sz w:val="20"/>
            <w:lang w:val="en-GB" w:eastAsia="de-DE"/>
          </w:rPr>
          <w:t>8</w:t>
        </w:r>
      </w:hyperlink>
      <w:r w:rsidR="00BE4EE9">
        <w:rPr>
          <w:rFonts w:ascii="Times New Roman" w:eastAsia="Times New Roman" w:hAnsi="Times New Roman" w:cs="Times New Roman"/>
          <w:noProof/>
          <w:sz w:val="20"/>
          <w:lang w:val="en-GB" w:eastAsia="de-DE"/>
        </w:rPr>
        <w:t xml:space="preserve">, </w:t>
      </w:r>
      <w:hyperlink w:anchor="_ENREF_9" w:tooltip="Brisson, 2000 #308" w:history="1">
        <w:r w:rsidR="006A35C2">
          <w:rPr>
            <w:rFonts w:ascii="Times New Roman" w:eastAsia="Times New Roman" w:hAnsi="Times New Roman" w:cs="Times New Roman"/>
            <w:noProof/>
            <w:sz w:val="20"/>
            <w:lang w:val="en-GB" w:eastAsia="de-DE"/>
          </w:rPr>
          <w:t>9</w:t>
        </w:r>
      </w:hyperlink>
      <w:r w:rsidR="00BE4EE9">
        <w:rPr>
          <w:rFonts w:ascii="Times New Roman" w:eastAsia="Times New Roman" w:hAnsi="Times New Roman" w:cs="Times New Roman"/>
          <w:noProof/>
          <w:sz w:val="20"/>
          <w:lang w:val="en-GB" w:eastAsia="de-DE"/>
        </w:rPr>
        <w:t>]</w:t>
      </w:r>
      <w:r w:rsidR="00EC25C2" w:rsidRPr="003F3B00">
        <w:rPr>
          <w:rFonts w:ascii="Times New Roman" w:eastAsia="Times New Roman" w:hAnsi="Times New Roman" w:cs="Times New Roman"/>
          <w:sz w:val="20"/>
          <w:lang w:val="en-GB" w:eastAsia="de-DE"/>
        </w:rPr>
        <w:fldChar w:fldCharType="end"/>
      </w:r>
      <w:r w:rsidR="003F3B00">
        <w:rPr>
          <w:rFonts w:ascii="Times New Roman" w:eastAsia="Times New Roman" w:hAnsi="Times New Roman" w:cs="Times New Roman"/>
          <w:sz w:val="20"/>
          <w:lang w:val="en-GB" w:eastAsia="de-DE"/>
        </w:rPr>
        <w:t>.</w:t>
      </w:r>
      <w:r w:rsidRPr="003F3B00">
        <w:rPr>
          <w:rFonts w:ascii="Times New Roman" w:eastAsia="Times New Roman" w:hAnsi="Times New Roman" w:cs="Times New Roman"/>
          <w:sz w:val="20"/>
          <w:lang w:val="en-GB" w:eastAsia="de-DE"/>
        </w:rPr>
        <w:t xml:space="preserve"> We did that by assuming </w:t>
      </w:r>
      <w:r w:rsidR="00104AA0" w:rsidRPr="003F3B00">
        <w:rPr>
          <w:rFonts w:ascii="Times New Roman" w:eastAsia="Times New Roman" w:hAnsi="Times New Roman" w:cs="Times New Roman"/>
          <w:sz w:val="20"/>
          <w:lang w:val="en-GB" w:eastAsia="de-DE"/>
        </w:rPr>
        <w:t xml:space="preserve">in the first step </w:t>
      </w:r>
      <w:r w:rsidRPr="003F3B00">
        <w:rPr>
          <w:rFonts w:ascii="Times New Roman" w:eastAsia="Times New Roman" w:hAnsi="Times New Roman" w:cs="Times New Roman"/>
          <w:sz w:val="20"/>
          <w:lang w:val="en-GB" w:eastAsia="de-DE"/>
        </w:rPr>
        <w:t xml:space="preserve">a primary </w:t>
      </w:r>
      <w:r w:rsidR="000E5F90" w:rsidRPr="003F3B00">
        <w:rPr>
          <w:rFonts w:ascii="Times New Roman" w:eastAsia="Times New Roman" w:hAnsi="Times New Roman" w:cs="Times New Roman"/>
          <w:sz w:val="20"/>
          <w:lang w:val="en-GB" w:eastAsia="de-DE"/>
        </w:rPr>
        <w:t xml:space="preserve">vaccine </w:t>
      </w:r>
      <w:r w:rsidR="00C6072B" w:rsidRPr="003F3B00">
        <w:rPr>
          <w:rFonts w:ascii="Times New Roman" w:eastAsia="Times New Roman" w:hAnsi="Times New Roman" w:cs="Times New Roman"/>
          <w:sz w:val="20"/>
          <w:lang w:val="en-GB" w:eastAsia="de-DE"/>
        </w:rPr>
        <w:t xml:space="preserve">failure rate of (4%) which reflects </w:t>
      </w:r>
      <w:r w:rsidR="00162294" w:rsidRPr="003F3B00">
        <w:rPr>
          <w:rFonts w:ascii="Times New Roman" w:eastAsia="Times New Roman" w:hAnsi="Times New Roman" w:cs="Times New Roman"/>
          <w:sz w:val="20"/>
          <w:lang w:val="en-GB" w:eastAsia="de-DE"/>
        </w:rPr>
        <w:t>the</w:t>
      </w:r>
      <w:r w:rsidR="00C6072B" w:rsidRPr="003F3B00">
        <w:rPr>
          <w:rFonts w:ascii="Times New Roman" w:eastAsia="Times New Roman" w:hAnsi="Times New Roman" w:cs="Times New Roman"/>
          <w:sz w:val="20"/>
          <w:lang w:val="en-GB" w:eastAsia="de-DE"/>
        </w:rPr>
        <w:t xml:space="preserve"> </w:t>
      </w:r>
      <w:r w:rsidRPr="003F3B00">
        <w:rPr>
          <w:rFonts w:ascii="Times New Roman" w:eastAsia="Times New Roman" w:hAnsi="Times New Roman" w:cs="Times New Roman"/>
          <w:sz w:val="20"/>
          <w:lang w:val="en-GB" w:eastAsia="de-DE"/>
        </w:rPr>
        <w:t>seroconversion rates as well as</w:t>
      </w:r>
      <w:r w:rsidR="00C6072B" w:rsidRPr="003F3B00">
        <w:rPr>
          <w:rFonts w:ascii="Times New Roman" w:eastAsia="Times New Roman" w:hAnsi="Times New Roman" w:cs="Times New Roman"/>
          <w:sz w:val="20"/>
          <w:lang w:val="en-GB" w:eastAsia="de-DE"/>
        </w:rPr>
        <w:t xml:space="preserve"> 1</w:t>
      </w:r>
      <w:r w:rsidR="00104AA0" w:rsidRPr="003F3B00">
        <w:rPr>
          <w:rFonts w:ascii="Times New Roman" w:eastAsia="Times New Roman" w:hAnsi="Times New Roman" w:cs="Times New Roman"/>
          <w:sz w:val="20"/>
          <w:lang w:val="en-GB" w:eastAsia="de-DE"/>
        </w:rPr>
        <w:t xml:space="preserve"> </w:t>
      </w:r>
      <w:r w:rsidR="00C6072B" w:rsidRPr="003F3B00">
        <w:rPr>
          <w:rFonts w:ascii="Times New Roman" w:eastAsia="Times New Roman" w:hAnsi="Times New Roman" w:cs="Times New Roman"/>
          <w:sz w:val="20"/>
          <w:lang w:val="en-GB" w:eastAsia="de-DE"/>
        </w:rPr>
        <w:t>minus</w:t>
      </w:r>
      <w:r w:rsidRPr="003F3B00">
        <w:rPr>
          <w:rFonts w:ascii="Times New Roman" w:eastAsia="Times New Roman" w:hAnsi="Times New Roman" w:cs="Times New Roman"/>
          <w:sz w:val="20"/>
          <w:lang w:val="en-GB" w:eastAsia="de-DE"/>
        </w:rPr>
        <w:t xml:space="preserve"> the vaccine effectiveness</w:t>
      </w:r>
      <w:r w:rsidR="00C6072B" w:rsidRPr="003F3B00">
        <w:rPr>
          <w:rFonts w:ascii="Times New Roman" w:eastAsia="Times New Roman" w:hAnsi="Times New Roman" w:cs="Times New Roman"/>
          <w:sz w:val="20"/>
          <w:lang w:val="en-GB" w:eastAsia="de-DE"/>
        </w:rPr>
        <w:t xml:space="preserve"> (96%)</w:t>
      </w:r>
      <w:r w:rsidRPr="003F3B00">
        <w:rPr>
          <w:rFonts w:ascii="Times New Roman" w:eastAsia="Times New Roman" w:hAnsi="Times New Roman" w:cs="Times New Roman"/>
          <w:sz w:val="20"/>
          <w:lang w:val="en-GB" w:eastAsia="de-DE"/>
        </w:rPr>
        <w:t xml:space="preserve"> against severe cases re</w:t>
      </w:r>
      <w:r w:rsidR="003F3B00">
        <w:rPr>
          <w:rFonts w:ascii="Times New Roman" w:eastAsia="Times New Roman" w:hAnsi="Times New Roman" w:cs="Times New Roman"/>
          <w:sz w:val="20"/>
          <w:lang w:val="en-GB" w:eastAsia="de-DE"/>
        </w:rPr>
        <w:t>ported by Seward and colleagues</w:t>
      </w:r>
      <w:r w:rsidR="00EE27D1">
        <w:rPr>
          <w:rFonts w:ascii="Times New Roman" w:eastAsia="Times New Roman" w:hAnsi="Times New Roman" w:cs="Times New Roman"/>
          <w:sz w:val="20"/>
          <w:lang w:val="en-GB" w:eastAsia="de-DE"/>
        </w:rPr>
        <w:t xml:space="preserve"> </w:t>
      </w:r>
      <w:r w:rsidR="00EC25C2" w:rsidRPr="003F3B00">
        <w:rPr>
          <w:rFonts w:ascii="Times New Roman" w:eastAsia="Times New Roman" w:hAnsi="Times New Roman" w:cs="Times New Roman"/>
          <w:sz w:val="20"/>
          <w:lang w:val="en-GB" w:eastAsia="de-DE"/>
        </w:rPr>
        <w:fldChar w:fldCharType="begin"/>
      </w:r>
      <w:r w:rsidR="00BE4EE9">
        <w:rPr>
          <w:rFonts w:ascii="Times New Roman" w:eastAsia="Times New Roman" w:hAnsi="Times New Roman" w:cs="Times New Roman"/>
          <w:sz w:val="20"/>
          <w:lang w:val="en-GB" w:eastAsia="de-DE"/>
        </w:rPr>
        <w:instrText xml:space="preserve"> ADDIN EN.CITE &lt;EndNote&gt;&lt;Cite&gt;&lt;Author&gt;Seward&lt;/Author&gt;&lt;Year&gt;2008&lt;/Year&gt;&lt;RecNum&gt;61&lt;/RecNum&gt;&lt;DisplayText&gt;[11]&lt;/DisplayText&gt;&lt;record&gt;&lt;rec-number&gt;61&lt;/rec-number&gt;&lt;foreign-keys&gt;&lt;key app="EN" db-id="9er5zeda92rfe3e2fe5v9fxyrdv0e90a52sa"&gt;61&lt;/key&gt;&lt;/foreign-keys&gt;&lt;ref-type name="Journal Article"&gt;17&lt;/ref-type&gt;&lt;contributors&gt;&lt;authors&gt;&lt;author&gt;Seward, J. F.&lt;/author&gt;&lt;author&gt;Marin, M.&lt;/author&gt;&lt;author&gt;Vazquez, M.&lt;/author&gt;&lt;/authors&gt;&lt;/contributors&gt;&lt;auth-address&gt;Centers for Disease Control and Prevention, Atlanta, Georgia 30333, USA. jseward@cdc.gov&lt;/auth-address&gt;&lt;titles&gt;&lt;title&gt;Varicella vaccine effectiveness in the US vaccination program: a review&lt;/title&gt;&lt;secondary-title&gt;J Infect Dis&lt;/secondary-title&gt;&lt;alt-title&gt;The Journal of infectious diseases&lt;/alt-title&gt;&lt;/titles&gt;&lt;periodical&gt;&lt;full-title&gt;J Infect Dis&lt;/full-title&gt;&lt;abbr-1&gt;The Journal of infectious diseases&lt;/abbr-1&gt;&lt;/periodical&gt;&lt;alt-periodical&gt;&lt;full-title&gt;J Infect Dis&lt;/full-title&gt;&lt;abbr-1&gt;The Journal of infectious diseases&lt;/abbr-1&gt;&lt;/alt-periodical&gt;&lt;pages&gt;S82-9&lt;/pages&gt;&lt;volume&gt;197 Suppl 2&lt;/volume&gt;&lt;keywords&gt;&lt;keyword&gt;Adolescent&lt;/keyword&gt;&lt;keyword&gt;Case-Control Studies&lt;/keyword&gt;&lt;keyword&gt;Chickenpox/*epidemiology/*prevention &amp;amp; control&lt;/keyword&gt;&lt;keyword&gt;*Chickenpox Vaccine/administration &amp;amp; dosage/therapeutic use&lt;/keyword&gt;&lt;keyword&gt;Child&lt;/keyword&gt;&lt;keyword&gt;Child, Preschool&lt;/keyword&gt;&lt;keyword&gt;Cohort Studies&lt;/keyword&gt;&lt;keyword&gt;Disease Outbreaks/prevention &amp;amp; control&lt;/keyword&gt;&lt;keyword&gt;Humans&lt;/keyword&gt;&lt;keyword&gt;*Immunization Programs&lt;/keyword&gt;&lt;keyword&gt;Prospective Studies&lt;/keyword&gt;&lt;keyword&gt;Retrospective Studies&lt;/keyword&gt;&lt;keyword&gt;Treatment Outcome&lt;/keyword&gt;&lt;keyword&gt;United States/epidemiology&lt;/keyword&gt;&lt;keyword&gt;Vaccination&lt;/keyword&gt;&lt;/keywords&gt;&lt;dates&gt;&lt;year&gt;2008&lt;/year&gt;&lt;pub-dates&gt;&lt;date&gt;Mar 1&lt;/date&gt;&lt;/pub-dates&gt;&lt;/dates&gt;&lt;isbn&gt;0022-1899 (Print)&amp;#xD;0022-1899 (Linking)&lt;/isbn&gt;&lt;accession-num&gt;18419415&lt;/accession-num&gt;&lt;urls&gt;&lt;related-urls&gt;&lt;url&gt;http://www.ncbi.nlm.nih.gov/pubmed/18419415&lt;/url&gt;&lt;/related-urls&gt;&lt;/urls&gt;&lt;electronic-resource-num&gt;10.1086/522145&lt;/electronic-resource-num&gt;&lt;/record&gt;&lt;/Cite&gt;&lt;/EndNote&gt;</w:instrText>
      </w:r>
      <w:r w:rsidR="00EC25C2" w:rsidRPr="003F3B00">
        <w:rPr>
          <w:rFonts w:ascii="Times New Roman" w:eastAsia="Times New Roman" w:hAnsi="Times New Roman" w:cs="Times New Roman"/>
          <w:sz w:val="20"/>
          <w:lang w:val="en-GB" w:eastAsia="de-DE"/>
        </w:rPr>
        <w:fldChar w:fldCharType="separate"/>
      </w:r>
      <w:r w:rsidR="00BE4EE9">
        <w:rPr>
          <w:rFonts w:ascii="Times New Roman" w:eastAsia="Times New Roman" w:hAnsi="Times New Roman" w:cs="Times New Roman"/>
          <w:noProof/>
          <w:sz w:val="20"/>
          <w:lang w:val="en-GB" w:eastAsia="de-DE"/>
        </w:rPr>
        <w:t>[</w:t>
      </w:r>
      <w:hyperlink w:anchor="_ENREF_11" w:tooltip="Seward, 2008 #61" w:history="1">
        <w:r w:rsidR="006A35C2">
          <w:rPr>
            <w:rFonts w:ascii="Times New Roman" w:eastAsia="Times New Roman" w:hAnsi="Times New Roman" w:cs="Times New Roman"/>
            <w:noProof/>
            <w:sz w:val="20"/>
            <w:lang w:val="en-GB" w:eastAsia="de-DE"/>
          </w:rPr>
          <w:t>11</w:t>
        </w:r>
      </w:hyperlink>
      <w:r w:rsidR="00BE4EE9">
        <w:rPr>
          <w:rFonts w:ascii="Times New Roman" w:eastAsia="Times New Roman" w:hAnsi="Times New Roman" w:cs="Times New Roman"/>
          <w:noProof/>
          <w:sz w:val="20"/>
          <w:lang w:val="en-GB" w:eastAsia="de-DE"/>
        </w:rPr>
        <w:t>]</w:t>
      </w:r>
      <w:r w:rsidR="00EC25C2" w:rsidRPr="003F3B00">
        <w:rPr>
          <w:rFonts w:ascii="Times New Roman" w:eastAsia="Times New Roman" w:hAnsi="Times New Roman" w:cs="Times New Roman"/>
          <w:sz w:val="20"/>
          <w:lang w:val="en-GB" w:eastAsia="de-DE"/>
        </w:rPr>
        <w:fldChar w:fldCharType="end"/>
      </w:r>
      <w:r w:rsidR="003F3B00">
        <w:rPr>
          <w:rFonts w:ascii="Times New Roman" w:eastAsia="Times New Roman" w:hAnsi="Times New Roman" w:cs="Times New Roman"/>
          <w:sz w:val="20"/>
          <w:lang w:val="en-GB" w:eastAsia="de-DE"/>
        </w:rPr>
        <w:t>.</w:t>
      </w:r>
      <w:r w:rsidRPr="003F3B00">
        <w:rPr>
          <w:rFonts w:ascii="Times New Roman" w:eastAsia="Times New Roman" w:hAnsi="Times New Roman" w:cs="Times New Roman"/>
          <w:sz w:val="20"/>
          <w:lang w:val="en-GB" w:eastAsia="de-DE"/>
        </w:rPr>
        <w:t xml:space="preserve"> </w:t>
      </w:r>
      <w:r w:rsidR="000E5F90" w:rsidRPr="003F3B00">
        <w:rPr>
          <w:rFonts w:ascii="Times New Roman" w:eastAsia="Times New Roman" w:hAnsi="Times New Roman" w:cs="Times New Roman"/>
          <w:sz w:val="20"/>
          <w:lang w:val="en-GB" w:eastAsia="de-DE"/>
        </w:rPr>
        <w:t>A</w:t>
      </w:r>
      <w:r w:rsidRPr="003F3B00">
        <w:rPr>
          <w:rFonts w:ascii="Times New Roman" w:eastAsia="Times New Roman" w:hAnsi="Times New Roman" w:cs="Times New Roman"/>
          <w:sz w:val="20"/>
          <w:lang w:val="en-GB" w:eastAsia="de-DE"/>
        </w:rPr>
        <w:t xml:space="preserve">ny person in the model with a primary </w:t>
      </w:r>
      <w:r w:rsidR="00162294" w:rsidRPr="003F3B00">
        <w:rPr>
          <w:rFonts w:ascii="Times New Roman" w:eastAsia="Times New Roman" w:hAnsi="Times New Roman" w:cs="Times New Roman"/>
          <w:sz w:val="20"/>
          <w:lang w:val="en-GB" w:eastAsia="de-DE"/>
        </w:rPr>
        <w:t xml:space="preserve">vaccine </w:t>
      </w:r>
      <w:r w:rsidRPr="003F3B00">
        <w:rPr>
          <w:rFonts w:ascii="Times New Roman" w:eastAsia="Times New Roman" w:hAnsi="Times New Roman" w:cs="Times New Roman"/>
          <w:sz w:val="20"/>
          <w:lang w:val="en-GB" w:eastAsia="de-DE"/>
        </w:rPr>
        <w:t xml:space="preserve">failure would be </w:t>
      </w:r>
      <w:r w:rsidR="00104AA0" w:rsidRPr="003F3B00">
        <w:rPr>
          <w:rFonts w:ascii="Times New Roman" w:eastAsia="Times New Roman" w:hAnsi="Times New Roman" w:cs="Times New Roman"/>
          <w:sz w:val="20"/>
          <w:lang w:val="en-GB" w:eastAsia="de-DE"/>
        </w:rPr>
        <w:t>considered</w:t>
      </w:r>
      <w:r w:rsidRPr="003F3B00">
        <w:rPr>
          <w:rFonts w:ascii="Times New Roman" w:eastAsia="Times New Roman" w:hAnsi="Times New Roman" w:cs="Times New Roman"/>
          <w:sz w:val="20"/>
          <w:lang w:val="en-GB" w:eastAsia="de-DE"/>
        </w:rPr>
        <w:t xml:space="preserve"> as not vaccinated regarding severity of disease, whereas varicella in any </w:t>
      </w:r>
      <w:r w:rsidR="00104AA0" w:rsidRPr="003F3B00">
        <w:rPr>
          <w:rFonts w:ascii="Times New Roman" w:eastAsia="Times New Roman" w:hAnsi="Times New Roman" w:cs="Times New Roman"/>
          <w:sz w:val="20"/>
          <w:lang w:val="en-GB" w:eastAsia="de-DE"/>
        </w:rPr>
        <w:t xml:space="preserve">vaccinated </w:t>
      </w:r>
      <w:r w:rsidRPr="003F3B00">
        <w:rPr>
          <w:rFonts w:ascii="Times New Roman" w:eastAsia="Times New Roman" w:hAnsi="Times New Roman" w:cs="Times New Roman"/>
          <w:sz w:val="20"/>
          <w:lang w:val="en-GB" w:eastAsia="de-DE"/>
        </w:rPr>
        <w:t xml:space="preserve">person without primary </w:t>
      </w:r>
      <w:r w:rsidR="00104AA0" w:rsidRPr="003F3B00">
        <w:rPr>
          <w:rFonts w:ascii="Times New Roman" w:eastAsia="Times New Roman" w:hAnsi="Times New Roman" w:cs="Times New Roman"/>
          <w:sz w:val="20"/>
          <w:lang w:val="en-GB" w:eastAsia="de-DE"/>
        </w:rPr>
        <w:t xml:space="preserve">vaccine </w:t>
      </w:r>
      <w:r w:rsidRPr="003F3B00">
        <w:rPr>
          <w:rFonts w:ascii="Times New Roman" w:eastAsia="Times New Roman" w:hAnsi="Times New Roman" w:cs="Times New Roman"/>
          <w:sz w:val="20"/>
          <w:lang w:val="en-GB" w:eastAsia="de-DE"/>
        </w:rPr>
        <w:t xml:space="preserve">failure would </w:t>
      </w:r>
      <w:r w:rsidR="00AB5301" w:rsidRPr="003F3B00">
        <w:rPr>
          <w:rFonts w:ascii="Times New Roman" w:eastAsia="Times New Roman" w:hAnsi="Times New Roman" w:cs="Times New Roman"/>
          <w:sz w:val="20"/>
          <w:lang w:val="en-GB" w:eastAsia="de-DE"/>
        </w:rPr>
        <w:t xml:space="preserve">almost </w:t>
      </w:r>
      <w:r w:rsidRPr="003F3B00">
        <w:rPr>
          <w:rFonts w:ascii="Times New Roman" w:eastAsia="Times New Roman" w:hAnsi="Times New Roman" w:cs="Times New Roman"/>
          <w:sz w:val="20"/>
          <w:lang w:val="en-GB" w:eastAsia="de-DE"/>
        </w:rPr>
        <w:t>always be m</w:t>
      </w:r>
      <w:r w:rsidR="00B80E9A">
        <w:rPr>
          <w:rFonts w:ascii="Times New Roman" w:eastAsia="Times New Roman" w:hAnsi="Times New Roman" w:cs="Times New Roman"/>
          <w:sz w:val="20"/>
          <w:lang w:val="en-GB" w:eastAsia="de-DE"/>
        </w:rPr>
        <w:t>ild. Under these assumptions,</w:t>
      </w:r>
      <w:r w:rsidRPr="003F3B00">
        <w:rPr>
          <w:rFonts w:ascii="Times New Roman" w:eastAsia="Times New Roman" w:hAnsi="Times New Roman" w:cs="Times New Roman"/>
          <w:sz w:val="20"/>
          <w:lang w:val="en-GB" w:eastAsia="de-DE"/>
        </w:rPr>
        <w:t xml:space="preserve"> vaccine effectiveness (1 dos</w:t>
      </w:r>
      <w:r w:rsidR="00104AA0" w:rsidRPr="003F3B00">
        <w:rPr>
          <w:rFonts w:ascii="Times New Roman" w:eastAsia="Times New Roman" w:hAnsi="Times New Roman" w:cs="Times New Roman"/>
          <w:sz w:val="20"/>
          <w:lang w:val="en-GB" w:eastAsia="de-DE"/>
        </w:rPr>
        <w:t>e schedule</w:t>
      </w:r>
      <w:r w:rsidRPr="003F3B00">
        <w:rPr>
          <w:rFonts w:ascii="Times New Roman" w:eastAsia="Times New Roman" w:hAnsi="Times New Roman" w:cs="Times New Roman"/>
          <w:sz w:val="20"/>
          <w:lang w:val="en-GB" w:eastAsia="de-DE"/>
        </w:rPr>
        <w:t xml:space="preserve">) in persons without primary </w:t>
      </w:r>
      <w:r w:rsidR="00104AA0" w:rsidRPr="003F3B00">
        <w:rPr>
          <w:rFonts w:ascii="Times New Roman" w:eastAsia="Times New Roman" w:hAnsi="Times New Roman" w:cs="Times New Roman"/>
          <w:sz w:val="20"/>
          <w:lang w:val="en-GB" w:eastAsia="de-DE"/>
        </w:rPr>
        <w:t xml:space="preserve">vaccine </w:t>
      </w:r>
      <w:r w:rsidRPr="003F3B00">
        <w:rPr>
          <w:rFonts w:ascii="Times New Roman" w:eastAsia="Times New Roman" w:hAnsi="Times New Roman" w:cs="Times New Roman"/>
          <w:sz w:val="20"/>
          <w:lang w:val="en-GB" w:eastAsia="de-DE"/>
        </w:rPr>
        <w:t>failure was calculated to be 9</w:t>
      </w:r>
      <w:r w:rsidR="00D46BC4" w:rsidRPr="003F3B00">
        <w:rPr>
          <w:rFonts w:ascii="Times New Roman" w:eastAsia="Times New Roman" w:hAnsi="Times New Roman" w:cs="Times New Roman"/>
          <w:sz w:val="20"/>
          <w:lang w:val="en-GB" w:eastAsia="de-DE"/>
        </w:rPr>
        <w:t>0% considering</w:t>
      </w:r>
      <w:r w:rsidR="00104AA0" w:rsidRPr="003F3B00">
        <w:rPr>
          <w:rFonts w:ascii="Times New Roman" w:eastAsia="Times New Roman" w:hAnsi="Times New Roman" w:cs="Times New Roman"/>
          <w:sz w:val="20"/>
          <w:lang w:val="en-GB" w:eastAsia="de-DE"/>
        </w:rPr>
        <w:t xml:space="preserve"> the</w:t>
      </w:r>
      <w:r w:rsidR="00D46BC4" w:rsidRPr="003F3B00">
        <w:rPr>
          <w:rFonts w:ascii="Times New Roman" w:eastAsia="Times New Roman" w:hAnsi="Times New Roman" w:cs="Times New Roman"/>
          <w:sz w:val="20"/>
          <w:lang w:val="en-GB" w:eastAsia="de-DE"/>
        </w:rPr>
        <w:t xml:space="preserve"> reported </w:t>
      </w:r>
      <w:r w:rsidRPr="003F3B00">
        <w:rPr>
          <w:rFonts w:ascii="Times New Roman" w:eastAsia="Times New Roman" w:hAnsi="Times New Roman" w:cs="Times New Roman"/>
          <w:sz w:val="20"/>
          <w:lang w:val="en-GB" w:eastAsia="de-DE"/>
        </w:rPr>
        <w:t>vaccine effectiv</w:t>
      </w:r>
      <w:r w:rsidR="00C6072B" w:rsidRPr="003F3B00">
        <w:rPr>
          <w:rFonts w:ascii="Times New Roman" w:eastAsia="Times New Roman" w:hAnsi="Times New Roman" w:cs="Times New Roman"/>
          <w:sz w:val="20"/>
          <w:lang w:val="en-GB" w:eastAsia="de-DE"/>
        </w:rPr>
        <w:t xml:space="preserve">eness of Bayer and colleagues </w:t>
      </w:r>
      <w:r w:rsidR="00104AA0" w:rsidRPr="003F3B00">
        <w:rPr>
          <w:rFonts w:ascii="Times New Roman" w:eastAsia="Times New Roman" w:hAnsi="Times New Roman" w:cs="Times New Roman"/>
          <w:sz w:val="20"/>
          <w:lang w:val="en-GB" w:eastAsia="de-DE"/>
        </w:rPr>
        <w:t xml:space="preserve">of </w:t>
      </w:r>
      <w:r w:rsidR="00C6072B" w:rsidRPr="003F3B00">
        <w:rPr>
          <w:rFonts w:ascii="Times New Roman" w:eastAsia="Times New Roman" w:hAnsi="Times New Roman" w:cs="Times New Roman"/>
          <w:sz w:val="20"/>
          <w:lang w:val="en-GB" w:eastAsia="de-DE"/>
        </w:rPr>
        <w:t>73</w:t>
      </w:r>
      <w:r w:rsidRPr="003F3B00">
        <w:rPr>
          <w:rFonts w:ascii="Times New Roman" w:eastAsia="Times New Roman" w:hAnsi="Times New Roman" w:cs="Times New Roman"/>
          <w:sz w:val="20"/>
          <w:lang w:val="en-GB" w:eastAsia="de-DE"/>
        </w:rPr>
        <w:t>%</w:t>
      </w:r>
      <w:r w:rsidR="00104AA0" w:rsidRPr="003F3B00">
        <w:rPr>
          <w:rFonts w:ascii="Times New Roman" w:eastAsia="Times New Roman" w:hAnsi="Times New Roman" w:cs="Times New Roman"/>
          <w:sz w:val="20"/>
          <w:lang w:val="en-GB" w:eastAsia="de-DE"/>
        </w:rPr>
        <w:t xml:space="preserve"> </w:t>
      </w:r>
      <w:r w:rsidR="00EC25C2" w:rsidRPr="003F3B00">
        <w:rPr>
          <w:rFonts w:ascii="Times New Roman" w:eastAsia="Times New Roman" w:hAnsi="Times New Roman" w:cs="Times New Roman"/>
          <w:sz w:val="20"/>
          <w:lang w:val="en-GB" w:eastAsia="de-DE"/>
        </w:rPr>
        <w:fldChar w:fldCharType="begin"/>
      </w:r>
      <w:r w:rsidR="00A64271">
        <w:rPr>
          <w:rFonts w:ascii="Times New Roman" w:eastAsia="Times New Roman" w:hAnsi="Times New Roman" w:cs="Times New Roman"/>
          <w:sz w:val="20"/>
          <w:lang w:val="en-GB" w:eastAsia="de-DE"/>
        </w:rPr>
        <w:instrText xml:space="preserve"> ADDIN EN.CITE &lt;EndNote&gt;&lt;Cite&gt;&lt;Author&gt;Bayer&lt;/Author&gt;&lt;Year&gt;2007&lt;/Year&gt;&lt;RecNum&gt;321&lt;/RecNum&gt;&lt;DisplayText&gt;[10]&lt;/DisplayText&gt;&lt;record&gt;&lt;rec-number&gt;321&lt;/rec-number&gt;&lt;foreign-keys&gt;&lt;key app="EN" db-id="9er5zeda92rfe3e2fe5v9fxyrdv0e90a52sa"&gt;321&lt;/key&gt;&lt;/foreign-keys&gt;&lt;ref-type name="Journal Article"&gt;17&lt;/ref-type&gt;&lt;contributors&gt;&lt;authors&gt;&lt;author&gt;Bayer, O.&lt;/author&gt;&lt;author&gt;Heininger, U.&lt;/author&gt;&lt;author&gt;Heiligensetzer, C.&lt;/author&gt;&lt;author&gt;von Kries, R.&lt;/author&gt;&lt;/authors&gt;&lt;/contributors&gt;&lt;auth-address&gt;Institute for Social Paediatrics and Adolescent Medicine, Ludwig-Maximilians University, Heiglhofstr. 63, 81377 Munich, Germany. Otmar.Bayer@lrz.uni-muenchen.de&lt;/auth-address&gt;&lt;titles&gt;&lt;title&gt;Metaanalysis of vaccine effectiveness in varicella outbreaks&lt;/title&gt;&lt;secondary-title&gt;Vaccine&lt;/secondary-title&gt;&lt;alt-title&gt;Vaccine&lt;/alt-title&gt;&lt;/titles&gt;&lt;periodical&gt;&lt;full-title&gt;Vaccine&lt;/full-title&gt;&lt;abbr-1&gt;Vaccine&lt;/abbr-1&gt;&lt;/periodical&gt;&lt;alt-periodical&gt;&lt;full-title&gt;Vaccine&lt;/full-title&gt;&lt;abbr-1&gt;Vaccine&lt;/abbr-1&gt;&lt;/alt-periodical&gt;&lt;pages&gt;6655-60&lt;/pages&gt;&lt;volume&gt;25&lt;/volume&gt;&lt;number&gt;37-38&lt;/number&gt;&lt;keywords&gt;&lt;keyword&gt;Chickenpox/*epidemiology/immunology/*prevention &amp;amp; control&lt;/keyword&gt;&lt;keyword&gt;Chickenpox Vaccine/*immunology&lt;/keyword&gt;&lt;keyword&gt;Disease Outbreaks/*prevention &amp;amp; control&lt;/keyword&gt;&lt;keyword&gt;Humans&lt;/keyword&gt;&lt;keyword&gt;Infant&lt;/keyword&gt;&lt;keyword&gt;Time Factors&lt;/keyword&gt;&lt;keyword&gt;Treatment Outcome&lt;/keyword&gt;&lt;/keywords&gt;&lt;dates&gt;&lt;year&gt;2007&lt;/year&gt;&lt;pub-dates&gt;&lt;date&gt;Sep 17&lt;/date&gt;&lt;/pub-dates&gt;&lt;/dates&gt;&lt;isbn&gt;0264-410X (Print)&amp;#xD;0264-410X (Linking)&lt;/isbn&gt;&lt;accession-num&gt;17706845&lt;/accession-num&gt;&lt;urls&gt;&lt;related-urls&gt;&lt;url&gt;http://www.ncbi.nlm.nih.gov/pubmed/17706845&lt;/url&gt;&lt;/related-urls&gt;&lt;/urls&gt;&lt;electronic-resource-num&gt;10.1016/j.vaccine.2007.07.010&lt;/electronic-resource-num&gt;&lt;/record&gt;&lt;/Cite&gt;&lt;/EndNote&gt;</w:instrText>
      </w:r>
      <w:r w:rsidR="00EC25C2" w:rsidRPr="003F3B00">
        <w:rPr>
          <w:rFonts w:ascii="Times New Roman" w:eastAsia="Times New Roman" w:hAnsi="Times New Roman" w:cs="Times New Roman"/>
          <w:sz w:val="20"/>
          <w:lang w:val="en-GB" w:eastAsia="de-DE"/>
        </w:rPr>
        <w:fldChar w:fldCharType="separate"/>
      </w:r>
      <w:r w:rsidR="00BE4EE9">
        <w:rPr>
          <w:rFonts w:ascii="Times New Roman" w:eastAsia="Times New Roman" w:hAnsi="Times New Roman" w:cs="Times New Roman"/>
          <w:noProof/>
          <w:sz w:val="20"/>
          <w:lang w:val="en-GB" w:eastAsia="de-DE"/>
        </w:rPr>
        <w:t>[</w:t>
      </w:r>
      <w:hyperlink w:anchor="_ENREF_10" w:tooltip="Bayer, 2007 #321" w:history="1">
        <w:r w:rsidR="006A35C2">
          <w:rPr>
            <w:rFonts w:ascii="Times New Roman" w:eastAsia="Times New Roman" w:hAnsi="Times New Roman" w:cs="Times New Roman"/>
            <w:noProof/>
            <w:sz w:val="20"/>
            <w:lang w:val="en-GB" w:eastAsia="de-DE"/>
          </w:rPr>
          <w:t>10</w:t>
        </w:r>
      </w:hyperlink>
      <w:r w:rsidR="00BE4EE9">
        <w:rPr>
          <w:rFonts w:ascii="Times New Roman" w:eastAsia="Times New Roman" w:hAnsi="Times New Roman" w:cs="Times New Roman"/>
          <w:noProof/>
          <w:sz w:val="20"/>
          <w:lang w:val="en-GB" w:eastAsia="de-DE"/>
        </w:rPr>
        <w:t>]</w:t>
      </w:r>
      <w:r w:rsidR="00EC25C2" w:rsidRPr="003F3B00">
        <w:rPr>
          <w:rFonts w:ascii="Times New Roman" w:eastAsia="Times New Roman" w:hAnsi="Times New Roman" w:cs="Times New Roman"/>
          <w:sz w:val="20"/>
          <w:lang w:val="en-GB" w:eastAsia="de-DE"/>
        </w:rPr>
        <w:fldChar w:fldCharType="end"/>
      </w:r>
      <w:r w:rsidRPr="003F3B00">
        <w:rPr>
          <w:rFonts w:ascii="Times New Roman" w:eastAsia="Times New Roman" w:hAnsi="Times New Roman" w:cs="Times New Roman"/>
          <w:sz w:val="20"/>
          <w:lang w:val="en-GB" w:eastAsia="de-DE"/>
        </w:rPr>
        <w:t xml:space="preserve"> and </w:t>
      </w:r>
      <w:r w:rsidR="00104AA0" w:rsidRPr="003F3B00">
        <w:rPr>
          <w:rFonts w:ascii="Times New Roman" w:eastAsia="Times New Roman" w:hAnsi="Times New Roman" w:cs="Times New Roman"/>
          <w:sz w:val="20"/>
          <w:lang w:val="en-GB" w:eastAsia="de-DE"/>
        </w:rPr>
        <w:t xml:space="preserve">the one of </w:t>
      </w:r>
      <w:r w:rsidRPr="003F3B00">
        <w:rPr>
          <w:rFonts w:ascii="Times New Roman" w:eastAsia="Times New Roman" w:hAnsi="Times New Roman" w:cs="Times New Roman"/>
          <w:sz w:val="20"/>
          <w:lang w:val="en-GB" w:eastAsia="de-DE"/>
        </w:rPr>
        <w:t xml:space="preserve">Seward </w:t>
      </w:r>
      <w:r w:rsidR="00104AA0" w:rsidRPr="003F3B00">
        <w:rPr>
          <w:rFonts w:ascii="Times New Roman" w:eastAsia="Times New Roman" w:hAnsi="Times New Roman" w:cs="Times New Roman"/>
          <w:sz w:val="20"/>
          <w:lang w:val="en-GB" w:eastAsia="de-DE"/>
        </w:rPr>
        <w:t xml:space="preserve">and colleagues of 81% </w:t>
      </w:r>
      <w:r w:rsidR="00EC25C2" w:rsidRPr="003F3B00">
        <w:rPr>
          <w:rFonts w:ascii="Times New Roman" w:eastAsia="Times New Roman" w:hAnsi="Times New Roman" w:cs="Times New Roman"/>
          <w:sz w:val="20"/>
          <w:lang w:val="en-GB" w:eastAsia="de-DE"/>
        </w:rPr>
        <w:fldChar w:fldCharType="begin"/>
      </w:r>
      <w:r w:rsidR="00BE4EE9">
        <w:rPr>
          <w:rFonts w:ascii="Times New Roman" w:eastAsia="Times New Roman" w:hAnsi="Times New Roman" w:cs="Times New Roman"/>
          <w:sz w:val="20"/>
          <w:lang w:val="en-GB" w:eastAsia="de-DE"/>
        </w:rPr>
        <w:instrText xml:space="preserve"> ADDIN EN.CITE &lt;EndNote&gt;&lt;Cite&gt;&lt;Author&gt;Seward&lt;/Author&gt;&lt;Year&gt;2008&lt;/Year&gt;&lt;RecNum&gt;61&lt;/RecNum&gt;&lt;DisplayText&gt;[11]&lt;/DisplayText&gt;&lt;record&gt;&lt;rec-number&gt;61&lt;/rec-number&gt;&lt;foreign-keys&gt;&lt;key app="EN" db-id="9er5zeda92rfe3e2fe5v9fxyrdv0e90a52sa"&gt;61&lt;/key&gt;&lt;/foreign-keys&gt;&lt;ref-type name="Journal Article"&gt;17&lt;/ref-type&gt;&lt;contributors&gt;&lt;authors&gt;&lt;author&gt;Seward, J. F.&lt;/author&gt;&lt;author&gt;Marin, M.&lt;/author&gt;&lt;author&gt;Vazquez, M.&lt;/author&gt;&lt;/authors&gt;&lt;/contributors&gt;&lt;auth-address&gt;Centers for Disease Control and Prevention, Atlanta, Georgia 30333, USA. jseward@cdc.gov&lt;/auth-address&gt;&lt;titles&gt;&lt;title&gt;Varicella vaccine effectiveness in the US vaccination program: a review&lt;/title&gt;&lt;secondary-title&gt;J Infect Dis&lt;/secondary-title&gt;&lt;alt-title&gt;The Journal of infectious diseases&lt;/alt-title&gt;&lt;/titles&gt;&lt;periodical&gt;&lt;full-title&gt;J Infect Dis&lt;/full-title&gt;&lt;abbr-1&gt;The Journal of infectious diseases&lt;/abbr-1&gt;&lt;/periodical&gt;&lt;alt-periodical&gt;&lt;full-title&gt;J Infect Dis&lt;/full-title&gt;&lt;abbr-1&gt;The Journal of infectious diseases&lt;/abbr-1&gt;&lt;/alt-periodical&gt;&lt;pages&gt;S82-9&lt;/pages&gt;&lt;volume&gt;197 Suppl 2&lt;/volume&gt;&lt;keywords&gt;&lt;keyword&gt;Adolescent&lt;/keyword&gt;&lt;keyword&gt;Case-Control Studies&lt;/keyword&gt;&lt;keyword&gt;Chickenpox/*epidemiology/*prevention &amp;amp; control&lt;/keyword&gt;&lt;keyword&gt;*Chickenpox Vaccine/administration &amp;amp; dosage/therapeutic use&lt;/keyword&gt;&lt;keyword&gt;Child&lt;/keyword&gt;&lt;keyword&gt;Child, Preschool&lt;/keyword&gt;&lt;keyword&gt;Cohort Studies&lt;/keyword&gt;&lt;keyword&gt;Disease Outbreaks/prevention &amp;amp; control&lt;/keyword&gt;&lt;keyword&gt;Humans&lt;/keyword&gt;&lt;keyword&gt;*Immunization Programs&lt;/keyword&gt;&lt;keyword&gt;Prospective Studies&lt;/keyword&gt;&lt;keyword&gt;Retrospective Studies&lt;/keyword&gt;&lt;keyword&gt;Treatment Outcome&lt;/keyword&gt;&lt;keyword&gt;United States/epidemiology&lt;/keyword&gt;&lt;keyword&gt;Vaccination&lt;/keyword&gt;&lt;/keywords&gt;&lt;dates&gt;&lt;year&gt;2008&lt;/year&gt;&lt;pub-dates&gt;&lt;date&gt;Mar 1&lt;/date&gt;&lt;/pub-dates&gt;&lt;/dates&gt;&lt;isbn&gt;0022-1899 (Print)&amp;#xD;0022-1899 (Linking)&lt;/isbn&gt;&lt;accession-num&gt;18419415&lt;/accession-num&gt;&lt;urls&gt;&lt;related-urls&gt;&lt;url&gt;http://www.ncbi.nlm.nih.gov/pubmed/18419415&lt;/url&gt;&lt;/related-urls&gt;&lt;/urls&gt;&lt;electronic-resource-num&gt;10.1086/522145&lt;/electronic-resource-num&gt;&lt;/record&gt;&lt;/Cite&gt;&lt;/EndNote&gt;</w:instrText>
      </w:r>
      <w:r w:rsidR="00EC25C2" w:rsidRPr="003F3B00">
        <w:rPr>
          <w:rFonts w:ascii="Times New Roman" w:eastAsia="Times New Roman" w:hAnsi="Times New Roman" w:cs="Times New Roman"/>
          <w:sz w:val="20"/>
          <w:lang w:val="en-GB" w:eastAsia="de-DE"/>
        </w:rPr>
        <w:fldChar w:fldCharType="separate"/>
      </w:r>
      <w:r w:rsidR="00BE4EE9">
        <w:rPr>
          <w:rFonts w:ascii="Times New Roman" w:eastAsia="Times New Roman" w:hAnsi="Times New Roman" w:cs="Times New Roman"/>
          <w:noProof/>
          <w:sz w:val="20"/>
          <w:lang w:val="en-GB" w:eastAsia="de-DE"/>
        </w:rPr>
        <w:t>[</w:t>
      </w:r>
      <w:hyperlink w:anchor="_ENREF_11" w:tooltip="Seward, 2008 #61" w:history="1">
        <w:r w:rsidR="006A35C2">
          <w:rPr>
            <w:rFonts w:ascii="Times New Roman" w:eastAsia="Times New Roman" w:hAnsi="Times New Roman" w:cs="Times New Roman"/>
            <w:noProof/>
            <w:sz w:val="20"/>
            <w:lang w:val="en-GB" w:eastAsia="de-DE"/>
          </w:rPr>
          <w:t>11</w:t>
        </w:r>
      </w:hyperlink>
      <w:r w:rsidR="00BE4EE9">
        <w:rPr>
          <w:rFonts w:ascii="Times New Roman" w:eastAsia="Times New Roman" w:hAnsi="Times New Roman" w:cs="Times New Roman"/>
          <w:noProof/>
          <w:sz w:val="20"/>
          <w:lang w:val="en-GB" w:eastAsia="de-DE"/>
        </w:rPr>
        <w:t>]</w:t>
      </w:r>
      <w:r w:rsidR="00EC25C2" w:rsidRPr="003F3B00">
        <w:rPr>
          <w:rFonts w:ascii="Times New Roman" w:eastAsia="Times New Roman" w:hAnsi="Times New Roman" w:cs="Times New Roman"/>
          <w:sz w:val="20"/>
          <w:lang w:val="en-GB" w:eastAsia="de-DE"/>
        </w:rPr>
        <w:fldChar w:fldCharType="end"/>
      </w:r>
      <w:r w:rsidRPr="003F3B00">
        <w:rPr>
          <w:rFonts w:ascii="Times New Roman" w:eastAsia="Times New Roman" w:hAnsi="Times New Roman" w:cs="Times New Roman"/>
          <w:sz w:val="20"/>
          <w:lang w:val="en-GB" w:eastAsia="de-DE"/>
        </w:rPr>
        <w:t xml:space="preserve"> </w:t>
      </w:r>
      <w:r w:rsidR="00C93626" w:rsidRPr="003F3B00">
        <w:rPr>
          <w:rFonts w:ascii="Times New Roman" w:eastAsia="Times New Roman" w:hAnsi="Times New Roman" w:cs="Times New Roman"/>
          <w:sz w:val="20"/>
          <w:lang w:val="en-GB" w:eastAsia="de-DE"/>
        </w:rPr>
        <w:t>as well as</w:t>
      </w:r>
      <w:r w:rsidR="00104AA0" w:rsidRPr="003F3B00">
        <w:rPr>
          <w:rFonts w:ascii="Times New Roman" w:eastAsia="Times New Roman" w:hAnsi="Times New Roman" w:cs="Times New Roman"/>
          <w:sz w:val="20"/>
          <w:lang w:val="en-GB" w:eastAsia="de-DE"/>
        </w:rPr>
        <w:t xml:space="preserve"> the</w:t>
      </w:r>
      <w:r w:rsidR="00C93626" w:rsidRPr="003F3B00">
        <w:rPr>
          <w:rFonts w:ascii="Times New Roman" w:eastAsia="Times New Roman" w:hAnsi="Times New Roman" w:cs="Times New Roman"/>
          <w:sz w:val="20"/>
          <w:lang w:val="en-GB" w:eastAsia="de-DE"/>
        </w:rPr>
        <w:t xml:space="preserve"> </w:t>
      </w:r>
      <w:r w:rsidRPr="003F3B00">
        <w:rPr>
          <w:rFonts w:ascii="Times New Roman" w:eastAsia="Times New Roman" w:hAnsi="Times New Roman" w:cs="Times New Roman"/>
          <w:sz w:val="20"/>
          <w:lang w:val="en-GB" w:eastAsia="de-DE"/>
        </w:rPr>
        <w:t>rep</w:t>
      </w:r>
      <w:r w:rsidR="008E1DED" w:rsidRPr="003F3B00">
        <w:rPr>
          <w:rFonts w:ascii="Times New Roman" w:eastAsia="Times New Roman" w:hAnsi="Times New Roman" w:cs="Times New Roman"/>
          <w:sz w:val="20"/>
          <w:lang w:val="en-GB" w:eastAsia="de-DE"/>
        </w:rPr>
        <w:t>orted average follow-up time.</w:t>
      </w:r>
      <w:r w:rsidR="00C93626" w:rsidRPr="003F3B00">
        <w:rPr>
          <w:rFonts w:ascii="Times New Roman" w:eastAsia="Times New Roman" w:hAnsi="Times New Roman" w:cs="Times New Roman"/>
          <w:sz w:val="20"/>
          <w:lang w:val="en-GB" w:eastAsia="de-DE"/>
        </w:rPr>
        <w:t xml:space="preserve"> As there is neither a study reporting a decline of vaccine effectiveness over time nor a study with </w:t>
      </w:r>
      <w:r w:rsidR="00D4594F" w:rsidRPr="003F3B00">
        <w:rPr>
          <w:rFonts w:ascii="Times New Roman" w:eastAsia="Times New Roman" w:hAnsi="Times New Roman" w:cs="Times New Roman"/>
          <w:sz w:val="20"/>
          <w:lang w:val="en-GB" w:eastAsia="de-DE"/>
        </w:rPr>
        <w:t xml:space="preserve">a </w:t>
      </w:r>
      <w:r w:rsidR="00C93626" w:rsidRPr="003F3B00">
        <w:rPr>
          <w:rFonts w:ascii="Times New Roman" w:eastAsia="Times New Roman" w:hAnsi="Times New Roman" w:cs="Times New Roman"/>
          <w:sz w:val="20"/>
          <w:lang w:val="en-GB" w:eastAsia="de-DE"/>
        </w:rPr>
        <w:t xml:space="preserve">follow up period </w:t>
      </w:r>
      <w:r w:rsidR="00D4594F" w:rsidRPr="003F3B00">
        <w:rPr>
          <w:rFonts w:ascii="Times New Roman" w:eastAsia="Times New Roman" w:hAnsi="Times New Roman" w:cs="Times New Roman"/>
          <w:sz w:val="20"/>
          <w:lang w:val="en-GB" w:eastAsia="de-DE"/>
        </w:rPr>
        <w:t>of more than</w:t>
      </w:r>
      <w:r w:rsidR="00C93626" w:rsidRPr="003F3B00">
        <w:rPr>
          <w:rFonts w:ascii="Times New Roman" w:eastAsia="Times New Roman" w:hAnsi="Times New Roman" w:cs="Times New Roman"/>
          <w:sz w:val="20"/>
          <w:lang w:val="en-GB" w:eastAsia="de-DE"/>
        </w:rPr>
        <w:t xml:space="preserve"> ten years, waning rates could only be assumed. </w:t>
      </w:r>
      <w:r w:rsidR="00D4594F" w:rsidRPr="003F3B00">
        <w:rPr>
          <w:rFonts w:ascii="Times New Roman" w:eastAsia="Times New Roman" w:hAnsi="Times New Roman" w:cs="Times New Roman"/>
          <w:sz w:val="20"/>
          <w:lang w:val="en-GB" w:eastAsia="de-DE"/>
        </w:rPr>
        <w:t>Moreover,</w:t>
      </w:r>
      <w:r w:rsidR="00AB5301" w:rsidRPr="003F3B00">
        <w:rPr>
          <w:rFonts w:ascii="Times New Roman" w:eastAsia="Times New Roman" w:hAnsi="Times New Roman" w:cs="Times New Roman"/>
          <w:sz w:val="20"/>
          <w:lang w:val="en-GB" w:eastAsia="de-DE"/>
        </w:rPr>
        <w:t xml:space="preserve"> there was no information about vaccine effectiveness for </w:t>
      </w:r>
      <w:r w:rsidR="00EC25C2" w:rsidRPr="003F3B00">
        <w:rPr>
          <w:rFonts w:ascii="Times New Roman" w:eastAsia="Times New Roman" w:hAnsi="Times New Roman" w:cs="Times New Roman"/>
          <w:sz w:val="20"/>
          <w:lang w:val="en-GB" w:eastAsia="de-DE"/>
        </w:rPr>
        <w:t>a</w:t>
      </w:r>
      <w:r w:rsidR="00AB5301" w:rsidRPr="003F3B00">
        <w:rPr>
          <w:rFonts w:ascii="Times New Roman" w:eastAsia="Times New Roman" w:hAnsi="Times New Roman" w:cs="Times New Roman"/>
          <w:sz w:val="20"/>
          <w:lang w:val="en-GB" w:eastAsia="de-DE"/>
        </w:rPr>
        <w:t xml:space="preserve"> two dose schedule except </w:t>
      </w:r>
      <w:r w:rsidR="00D4594F" w:rsidRPr="003F3B00">
        <w:rPr>
          <w:rFonts w:ascii="Times New Roman" w:eastAsia="Times New Roman" w:hAnsi="Times New Roman" w:cs="Times New Roman"/>
          <w:sz w:val="20"/>
          <w:lang w:val="en-GB" w:eastAsia="de-DE"/>
        </w:rPr>
        <w:t xml:space="preserve">for </w:t>
      </w:r>
      <w:r w:rsidR="00AB5301" w:rsidRPr="003F3B00">
        <w:rPr>
          <w:rFonts w:ascii="Times New Roman" w:eastAsia="Times New Roman" w:hAnsi="Times New Roman" w:cs="Times New Roman"/>
          <w:sz w:val="20"/>
          <w:lang w:val="en-GB" w:eastAsia="de-DE"/>
        </w:rPr>
        <w:t xml:space="preserve">the study of </w:t>
      </w:r>
      <w:proofErr w:type="spellStart"/>
      <w:r w:rsidR="00AB5301" w:rsidRPr="003F3B00">
        <w:rPr>
          <w:rFonts w:ascii="Times New Roman" w:eastAsia="Times New Roman" w:hAnsi="Times New Roman" w:cs="Times New Roman"/>
          <w:sz w:val="20"/>
          <w:lang w:val="en-GB" w:eastAsia="de-DE"/>
        </w:rPr>
        <w:t>Kuter</w:t>
      </w:r>
      <w:proofErr w:type="spellEnd"/>
      <w:r w:rsidR="00AB5301" w:rsidRPr="003F3B00">
        <w:rPr>
          <w:rFonts w:ascii="Times New Roman" w:eastAsia="Times New Roman" w:hAnsi="Times New Roman" w:cs="Times New Roman"/>
          <w:sz w:val="20"/>
          <w:lang w:val="en-GB" w:eastAsia="de-DE"/>
        </w:rPr>
        <w:t xml:space="preserve"> and colleagues</w:t>
      </w:r>
      <w:r w:rsidR="00EC25C2" w:rsidRPr="003F3B00">
        <w:rPr>
          <w:rFonts w:ascii="Times New Roman" w:eastAsia="Times New Roman" w:hAnsi="Times New Roman" w:cs="Times New Roman"/>
          <w:sz w:val="20"/>
          <w:lang w:val="en-GB" w:eastAsia="de-DE"/>
        </w:rPr>
        <w:t xml:space="preserve"> </w:t>
      </w:r>
      <w:r w:rsidR="00EC25C2" w:rsidRPr="003F3B00">
        <w:rPr>
          <w:rFonts w:ascii="Times New Roman" w:eastAsia="Times New Roman" w:hAnsi="Times New Roman" w:cs="Times New Roman"/>
          <w:sz w:val="20"/>
          <w:lang w:val="en-GB" w:eastAsia="de-DE"/>
        </w:rPr>
        <w:fldChar w:fldCharType="begin">
          <w:fldData xml:space="preserve">PEVuZE5vdGU+PENpdGU+PEF1dGhvcj5LdXRlcjwvQXV0aG9yPjxZZWFyPjIwMDQ8L1llYXI+PFJl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</w:fldData>
        </w:fldChar>
      </w:r>
      <w:r w:rsidR="006A35C2">
        <w:rPr>
          <w:rFonts w:ascii="Times New Roman" w:eastAsia="Times New Roman" w:hAnsi="Times New Roman" w:cs="Times New Roman"/>
          <w:sz w:val="20"/>
          <w:lang w:val="en-GB" w:eastAsia="de-DE"/>
        </w:rPr>
        <w:instrText xml:space="preserve"> ADDIN EN.CITE </w:instrText>
      </w:r>
      <w:r w:rsidR="006A35C2">
        <w:rPr>
          <w:rFonts w:ascii="Times New Roman" w:eastAsia="Times New Roman" w:hAnsi="Times New Roman" w:cs="Times New Roman"/>
          <w:sz w:val="20"/>
          <w:lang w:val="en-GB" w:eastAsia="de-DE"/>
        </w:rPr>
        <w:fldChar w:fldCharType="begin">
          <w:fldData xml:space="preserve">PEVuZE5vdGU+PENpdGU+PEF1dGhvcj5LdXRlcjwvQXV0aG9yPjxZZWFyPjIwMDQ8L1llYXI+PFJl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</w:fldData>
        </w:fldChar>
      </w:r>
      <w:r w:rsidR="006A35C2">
        <w:rPr>
          <w:rFonts w:ascii="Times New Roman" w:eastAsia="Times New Roman" w:hAnsi="Times New Roman" w:cs="Times New Roman"/>
          <w:sz w:val="20"/>
          <w:lang w:val="en-GB" w:eastAsia="de-DE"/>
        </w:rPr>
        <w:instrText xml:space="preserve"> ADDIN EN.CITE.DATA </w:instrText>
      </w:r>
      <w:r w:rsidR="006A35C2">
        <w:rPr>
          <w:rFonts w:ascii="Times New Roman" w:eastAsia="Times New Roman" w:hAnsi="Times New Roman" w:cs="Times New Roman"/>
          <w:sz w:val="20"/>
          <w:lang w:val="en-GB" w:eastAsia="de-DE"/>
        </w:rPr>
      </w:r>
      <w:r w:rsidR="006A35C2">
        <w:rPr>
          <w:rFonts w:ascii="Times New Roman" w:eastAsia="Times New Roman" w:hAnsi="Times New Roman" w:cs="Times New Roman"/>
          <w:sz w:val="20"/>
          <w:lang w:val="en-GB" w:eastAsia="de-DE"/>
        </w:rPr>
        <w:fldChar w:fldCharType="end"/>
      </w:r>
      <w:r w:rsidR="00EC25C2" w:rsidRPr="003F3B00">
        <w:rPr>
          <w:rFonts w:ascii="Times New Roman" w:eastAsia="Times New Roman" w:hAnsi="Times New Roman" w:cs="Times New Roman"/>
          <w:sz w:val="20"/>
          <w:lang w:val="en-GB" w:eastAsia="de-DE"/>
        </w:rPr>
      </w:r>
      <w:r w:rsidR="00EC25C2" w:rsidRPr="003F3B00">
        <w:rPr>
          <w:rFonts w:ascii="Times New Roman" w:eastAsia="Times New Roman" w:hAnsi="Times New Roman" w:cs="Times New Roman"/>
          <w:sz w:val="20"/>
          <w:lang w:val="en-GB" w:eastAsia="de-DE"/>
        </w:rPr>
        <w:fldChar w:fldCharType="separate"/>
      </w:r>
      <w:r w:rsidR="006A35C2">
        <w:rPr>
          <w:rFonts w:ascii="Times New Roman" w:eastAsia="Times New Roman" w:hAnsi="Times New Roman" w:cs="Times New Roman"/>
          <w:noProof/>
          <w:sz w:val="20"/>
          <w:lang w:val="en-GB" w:eastAsia="de-DE"/>
        </w:rPr>
        <w:t>[</w:t>
      </w:r>
      <w:hyperlink w:anchor="_ENREF_38" w:tooltip="Kuter, 2004 #177" w:history="1">
        <w:r w:rsidR="006A35C2">
          <w:rPr>
            <w:rFonts w:ascii="Times New Roman" w:eastAsia="Times New Roman" w:hAnsi="Times New Roman" w:cs="Times New Roman"/>
            <w:noProof/>
            <w:sz w:val="20"/>
            <w:lang w:val="en-GB" w:eastAsia="de-DE"/>
          </w:rPr>
          <w:t>38</w:t>
        </w:r>
      </w:hyperlink>
      <w:r w:rsidR="006A35C2">
        <w:rPr>
          <w:rFonts w:ascii="Times New Roman" w:eastAsia="Times New Roman" w:hAnsi="Times New Roman" w:cs="Times New Roman"/>
          <w:noProof/>
          <w:sz w:val="20"/>
          <w:lang w:val="en-GB" w:eastAsia="de-DE"/>
        </w:rPr>
        <w:t>]</w:t>
      </w:r>
      <w:r w:rsidR="00EC25C2" w:rsidRPr="003F3B00">
        <w:rPr>
          <w:rFonts w:ascii="Times New Roman" w:eastAsia="Times New Roman" w:hAnsi="Times New Roman" w:cs="Times New Roman"/>
          <w:sz w:val="20"/>
          <w:lang w:val="en-GB" w:eastAsia="de-DE"/>
        </w:rPr>
        <w:fldChar w:fldCharType="end"/>
      </w:r>
      <w:r w:rsidR="00AB5301" w:rsidRPr="003F3B00">
        <w:rPr>
          <w:rFonts w:ascii="Times New Roman" w:eastAsia="Times New Roman" w:hAnsi="Times New Roman" w:cs="Times New Roman"/>
          <w:sz w:val="20"/>
          <w:lang w:val="en-GB" w:eastAsia="de-DE"/>
        </w:rPr>
        <w:t xml:space="preserve"> </w:t>
      </w:r>
      <w:r w:rsidR="00EC25C2" w:rsidRPr="003F3B00">
        <w:rPr>
          <w:rFonts w:ascii="Times New Roman" w:eastAsia="Times New Roman" w:hAnsi="Times New Roman" w:cs="Times New Roman"/>
          <w:sz w:val="20"/>
          <w:lang w:val="en-GB" w:eastAsia="de-DE"/>
        </w:rPr>
        <w:t xml:space="preserve">which </w:t>
      </w:r>
      <w:r w:rsidR="00394204">
        <w:rPr>
          <w:rFonts w:ascii="Times New Roman" w:eastAsia="Times New Roman" w:hAnsi="Times New Roman" w:cs="Times New Roman"/>
          <w:sz w:val="20"/>
          <w:lang w:val="en-GB" w:eastAsia="de-DE"/>
        </w:rPr>
        <w:t>reported vaccine effectiveness rates which are</w:t>
      </w:r>
      <w:r w:rsidR="00D4594F" w:rsidRPr="003F3B00">
        <w:rPr>
          <w:rFonts w:ascii="Times New Roman" w:eastAsia="Times New Roman" w:hAnsi="Times New Roman" w:cs="Times New Roman"/>
          <w:sz w:val="20"/>
          <w:lang w:val="en-GB" w:eastAsia="de-DE"/>
        </w:rPr>
        <w:t xml:space="preserve"> not in line with data from </w:t>
      </w:r>
      <w:r w:rsidR="00EC25C2" w:rsidRPr="003F3B00">
        <w:rPr>
          <w:rFonts w:ascii="Times New Roman" w:eastAsia="Times New Roman" w:hAnsi="Times New Roman" w:cs="Times New Roman"/>
          <w:sz w:val="20"/>
          <w:lang w:val="en-GB" w:eastAsia="de-DE"/>
        </w:rPr>
        <w:t xml:space="preserve">observed outbreak investigations. </w:t>
      </w:r>
      <w:r w:rsidR="00D4594F" w:rsidRPr="003F3B00">
        <w:rPr>
          <w:rFonts w:ascii="Times New Roman" w:eastAsia="Times New Roman" w:hAnsi="Times New Roman" w:cs="Times New Roman"/>
          <w:sz w:val="20"/>
          <w:lang w:val="en-GB" w:eastAsia="de-DE"/>
        </w:rPr>
        <w:t>A</w:t>
      </w:r>
      <w:r w:rsidR="00C93626" w:rsidRPr="003F3B00">
        <w:rPr>
          <w:rFonts w:ascii="Times New Roman" w:eastAsia="Times New Roman" w:hAnsi="Times New Roman" w:cs="Times New Roman"/>
          <w:sz w:val="20"/>
          <w:lang w:val="en-GB" w:eastAsia="de-DE"/>
        </w:rPr>
        <w:t>fter calibration</w:t>
      </w:r>
      <w:r w:rsidR="00D4594F" w:rsidRPr="003F3B00">
        <w:rPr>
          <w:rFonts w:ascii="Times New Roman" w:eastAsia="Times New Roman" w:hAnsi="Times New Roman" w:cs="Times New Roman"/>
          <w:sz w:val="20"/>
          <w:lang w:val="en-GB" w:eastAsia="de-DE"/>
        </w:rPr>
        <w:t xml:space="preserve"> based on the studies mentioned above</w:t>
      </w:r>
      <w:r w:rsidR="00EC25C2" w:rsidRPr="003F3B00">
        <w:rPr>
          <w:rFonts w:ascii="Times New Roman" w:eastAsia="Times New Roman" w:hAnsi="Times New Roman" w:cs="Times New Roman"/>
          <w:sz w:val="20"/>
          <w:lang w:val="en-GB" w:eastAsia="de-DE"/>
        </w:rPr>
        <w:t>,</w:t>
      </w:r>
      <w:r w:rsidR="00C93626" w:rsidRPr="003F3B00">
        <w:rPr>
          <w:rFonts w:ascii="Times New Roman" w:eastAsia="Times New Roman" w:hAnsi="Times New Roman" w:cs="Times New Roman"/>
          <w:sz w:val="20"/>
          <w:lang w:val="en-GB" w:eastAsia="de-DE"/>
        </w:rPr>
        <w:t xml:space="preserve"> a review</w:t>
      </w:r>
      <w:r w:rsidR="00AB5301" w:rsidRPr="003F3B00">
        <w:rPr>
          <w:rFonts w:ascii="Times New Roman" w:eastAsia="Times New Roman" w:hAnsi="Times New Roman" w:cs="Times New Roman"/>
          <w:sz w:val="20"/>
          <w:lang w:val="en-GB" w:eastAsia="de-DE"/>
        </w:rPr>
        <w:t xml:space="preserve"> by Marin and colleagues</w:t>
      </w:r>
      <w:r w:rsidR="00D46BC4" w:rsidRPr="003F3B00">
        <w:rPr>
          <w:rFonts w:ascii="Times New Roman" w:eastAsia="Times New Roman" w:hAnsi="Times New Roman" w:cs="Times New Roman"/>
          <w:sz w:val="20"/>
          <w:lang w:val="en-GB" w:eastAsia="de-DE"/>
        </w:rPr>
        <w:t xml:space="preserve"> </w:t>
      </w:r>
      <w:r w:rsidR="00EC25C2" w:rsidRPr="003F3B00">
        <w:rPr>
          <w:rFonts w:ascii="Times New Roman" w:eastAsia="Times New Roman" w:hAnsi="Times New Roman" w:cs="Times New Roman"/>
          <w:sz w:val="20"/>
          <w:lang w:val="en-GB" w:eastAsia="de-DE"/>
        </w:rPr>
        <w:fldChar w:fldCharType="begin"/>
      </w:r>
      <w:r w:rsidR="006A35C2">
        <w:rPr>
          <w:rFonts w:ascii="Times New Roman" w:eastAsia="Times New Roman" w:hAnsi="Times New Roman" w:cs="Times New Roman"/>
          <w:sz w:val="20"/>
          <w:lang w:val="en-GB" w:eastAsia="de-DE"/>
        </w:rPr>
        <w:instrText xml:space="preserve"> ADDIN EN.CITE &lt;EndNote&gt;&lt;Cite&gt;&lt;Author&gt;Marin&lt;/Author&gt;&lt;Year&gt;2016&lt;/Year&gt;&lt;RecNum&gt;558&lt;/RecNum&gt;&lt;DisplayText&gt;[39]&lt;/DisplayText&gt;&lt;record&gt;&lt;rec-number&gt;558&lt;/rec-number&gt;&lt;foreign-keys&gt;&lt;key app="EN" db-id="xzdxtev56ve2fievpwb5z5vudrexzfazrxpp"&gt;558&lt;/key&gt;&lt;/foreign-keys&gt;&lt;ref-type name="Journal Article"&gt;17&lt;/ref-type&gt;&lt;contributors&gt;&lt;authors&gt;&lt;author&gt;Marin, M.&lt;/author&gt;&lt;author&gt;Marti, M.&lt;/author&gt;&lt;author&gt;Kambhampati, A.&lt;/author&gt;&lt;author&gt;Jeram, S. M.&lt;/author&gt;&lt;author&gt;Seward, J. F.&lt;/author&gt;&lt;/authors&gt;&lt;/contributors&gt;&lt;auth-address&gt;National Center for Immunization and Respiratory Diseases, Centers for Disease Control and Prevention, Atlanta, Georgia; and mmarin@cdc.gov.&amp;#xD;Department of Immunization, Vaccines and Biologicals, World Health Organization, Geneva, Switzerland.&amp;#xD;National Center for Immunization and Respiratory Diseases, Centers for Disease Control and Prevention, Atlanta, Georgia; and.&lt;/auth-address&gt;&lt;titles&gt;&lt;title&gt;Global Varicella Vaccine Effectiveness: A Meta-analysis&lt;/title&gt;&lt;secondary-title&gt;Pediatrics&lt;/secondary-title&gt;&lt;alt-title&gt;Pediatrics&lt;/alt-title&gt;&lt;/titles&gt;&lt;periodical&gt;&lt;full-title&gt;Pediatrics&lt;/full-title&gt;&lt;abbr-1&gt;Pediatrics&lt;/abbr-1&gt;&lt;/periodical&gt;&lt;alt-periodical&gt;&lt;full-title&gt;Pediatrics&lt;/full-title&gt;&lt;abbr-1&gt;Pediatrics&lt;/abbr-1&gt;&lt;/alt-periodical&gt;&lt;pages&gt;e20153741&lt;/pages&gt;&lt;volume&gt;137&lt;/volume&gt;&lt;number&gt;3&lt;/number&gt;&lt;keywords&gt;&lt;keyword&gt;Chickenpox/epidemiology/*prevention &amp;amp; control&lt;/keyword&gt;&lt;keyword&gt;Chickenpox Vaccine/*administration &amp;amp; dosage&lt;/keyword&gt;&lt;keyword&gt;Child&lt;/keyword&gt;&lt;keyword&gt;Disease Outbreaks/*prevention &amp;amp; control&lt;/keyword&gt;&lt;keyword&gt;Global Health&lt;/keyword&gt;&lt;keyword&gt;Humans&lt;/keyword&gt;&lt;keyword&gt;Treatment Outcome&lt;/keyword&gt;&lt;keyword&gt;Vaccination/*methods&lt;/keyword&gt;&lt;/keywords&gt;&lt;dates&gt;&lt;year&gt;2016&lt;/year&gt;&lt;pub-dates&gt;&lt;date&gt;Mar&lt;/date&gt;&lt;/pub-dates&gt;&lt;/dates&gt;&lt;isbn&gt;1098-4275 (Electronic)&amp;#xD;0031-4005 (Linking)&lt;/isbn&gt;&lt;accession-num&gt;26908671&lt;/accession-num&gt;&lt;urls&gt;&lt;related-urls&gt;&lt;url&gt;http://www.ncbi.nlm.nih.gov/pubmed/26908671&lt;/url&gt;&lt;/related-urls&gt;&lt;/urls&gt;&lt;electronic-resource-num&gt;10.1542/peds.2015-3741&lt;/electronic-resource-num&gt;&lt;/record&gt;&lt;/Cite&gt;&lt;/EndNote&gt;</w:instrText>
      </w:r>
      <w:r w:rsidR="00EC25C2" w:rsidRPr="003F3B00">
        <w:rPr>
          <w:rFonts w:ascii="Times New Roman" w:eastAsia="Times New Roman" w:hAnsi="Times New Roman" w:cs="Times New Roman"/>
          <w:sz w:val="20"/>
          <w:lang w:val="en-GB" w:eastAsia="de-DE"/>
        </w:rPr>
        <w:fldChar w:fldCharType="separate"/>
      </w:r>
      <w:r w:rsidR="006A35C2">
        <w:rPr>
          <w:rFonts w:ascii="Times New Roman" w:eastAsia="Times New Roman" w:hAnsi="Times New Roman" w:cs="Times New Roman"/>
          <w:noProof/>
          <w:sz w:val="20"/>
          <w:lang w:val="en-GB" w:eastAsia="de-DE"/>
        </w:rPr>
        <w:t>[</w:t>
      </w:r>
      <w:hyperlink w:anchor="_ENREF_39" w:tooltip="Marin, 2016 #558" w:history="1">
        <w:r w:rsidR="006A35C2">
          <w:rPr>
            <w:rFonts w:ascii="Times New Roman" w:eastAsia="Times New Roman" w:hAnsi="Times New Roman" w:cs="Times New Roman"/>
            <w:noProof/>
            <w:sz w:val="20"/>
            <w:lang w:val="en-GB" w:eastAsia="de-DE"/>
          </w:rPr>
          <w:t>39</w:t>
        </w:r>
      </w:hyperlink>
      <w:r w:rsidR="006A35C2">
        <w:rPr>
          <w:rFonts w:ascii="Times New Roman" w:eastAsia="Times New Roman" w:hAnsi="Times New Roman" w:cs="Times New Roman"/>
          <w:noProof/>
          <w:sz w:val="20"/>
          <w:lang w:val="en-GB" w:eastAsia="de-DE"/>
        </w:rPr>
        <w:t>]</w:t>
      </w:r>
      <w:r w:rsidR="00EC25C2" w:rsidRPr="003F3B00">
        <w:rPr>
          <w:rFonts w:ascii="Times New Roman" w:eastAsia="Times New Roman" w:hAnsi="Times New Roman" w:cs="Times New Roman"/>
          <w:sz w:val="20"/>
          <w:lang w:val="en-GB" w:eastAsia="de-DE"/>
        </w:rPr>
        <w:fldChar w:fldCharType="end"/>
      </w:r>
      <w:r w:rsidR="00AB5301" w:rsidRPr="003F3B00">
        <w:rPr>
          <w:rFonts w:ascii="Times New Roman" w:eastAsia="Times New Roman" w:hAnsi="Times New Roman" w:cs="Times New Roman"/>
          <w:sz w:val="20"/>
          <w:lang w:val="en-GB" w:eastAsia="de-DE"/>
        </w:rPr>
        <w:t xml:space="preserve"> </w:t>
      </w:r>
      <w:r w:rsidR="00C93626" w:rsidRPr="003F3B00">
        <w:rPr>
          <w:rFonts w:ascii="Times New Roman" w:eastAsia="Times New Roman" w:hAnsi="Times New Roman" w:cs="Times New Roman"/>
          <w:sz w:val="20"/>
          <w:lang w:val="en-GB" w:eastAsia="de-DE"/>
        </w:rPr>
        <w:t xml:space="preserve">was published reporting </w:t>
      </w:r>
      <w:r w:rsidR="00D4594F" w:rsidRPr="003F3B00">
        <w:rPr>
          <w:rFonts w:ascii="Times New Roman" w:eastAsia="Times New Roman" w:hAnsi="Times New Roman" w:cs="Times New Roman"/>
          <w:sz w:val="20"/>
          <w:lang w:val="en-GB" w:eastAsia="de-DE"/>
        </w:rPr>
        <w:t xml:space="preserve">a </w:t>
      </w:r>
      <w:r w:rsidR="00C93626" w:rsidRPr="003F3B00">
        <w:rPr>
          <w:rFonts w:ascii="Times New Roman" w:eastAsia="Times New Roman" w:hAnsi="Times New Roman" w:cs="Times New Roman"/>
          <w:sz w:val="20"/>
          <w:lang w:val="en-GB" w:eastAsia="de-DE"/>
        </w:rPr>
        <w:t xml:space="preserve">vaccine effectiveness </w:t>
      </w:r>
      <w:r w:rsidR="00EC25C2" w:rsidRPr="003F3B00">
        <w:rPr>
          <w:rFonts w:ascii="Times New Roman" w:eastAsia="Times New Roman" w:hAnsi="Times New Roman" w:cs="Times New Roman"/>
          <w:sz w:val="20"/>
          <w:lang w:val="en-GB" w:eastAsia="de-DE"/>
        </w:rPr>
        <w:t xml:space="preserve">for </w:t>
      </w:r>
      <w:r w:rsidR="005F5C68" w:rsidRPr="003F3B00">
        <w:rPr>
          <w:rFonts w:ascii="Times New Roman" w:eastAsia="Times New Roman" w:hAnsi="Times New Roman" w:cs="Times New Roman"/>
          <w:sz w:val="20"/>
          <w:lang w:val="en-GB" w:eastAsia="de-DE"/>
        </w:rPr>
        <w:t xml:space="preserve">a </w:t>
      </w:r>
      <w:r w:rsidR="00EC25C2" w:rsidRPr="003F3B00">
        <w:rPr>
          <w:rFonts w:ascii="Times New Roman" w:eastAsia="Times New Roman" w:hAnsi="Times New Roman" w:cs="Times New Roman"/>
          <w:sz w:val="20"/>
          <w:lang w:val="en-GB" w:eastAsia="de-DE"/>
        </w:rPr>
        <w:t>1-do</w:t>
      </w:r>
      <w:r w:rsidR="005F5C68" w:rsidRPr="003F3B00">
        <w:rPr>
          <w:rFonts w:ascii="Times New Roman" w:eastAsia="Times New Roman" w:hAnsi="Times New Roman" w:cs="Times New Roman"/>
          <w:sz w:val="20"/>
          <w:lang w:val="en-GB" w:eastAsia="de-DE"/>
        </w:rPr>
        <w:t>s</w:t>
      </w:r>
      <w:r w:rsidR="00EC25C2" w:rsidRPr="003F3B00">
        <w:rPr>
          <w:rFonts w:ascii="Times New Roman" w:eastAsia="Times New Roman" w:hAnsi="Times New Roman" w:cs="Times New Roman"/>
          <w:sz w:val="20"/>
          <w:lang w:val="en-GB" w:eastAsia="de-DE"/>
        </w:rPr>
        <w:t xml:space="preserve">e schedule </w:t>
      </w:r>
      <w:r w:rsidR="00D4594F" w:rsidRPr="003F3B00">
        <w:rPr>
          <w:rFonts w:ascii="Times New Roman" w:eastAsia="Times New Roman" w:hAnsi="Times New Roman" w:cs="Times New Roman"/>
          <w:sz w:val="20"/>
          <w:lang w:val="en-GB" w:eastAsia="de-DE"/>
        </w:rPr>
        <w:t xml:space="preserve">identical to </w:t>
      </w:r>
      <w:r w:rsidR="005F5C68" w:rsidRPr="003F3B00">
        <w:rPr>
          <w:rFonts w:ascii="Times New Roman" w:eastAsia="Times New Roman" w:hAnsi="Times New Roman" w:cs="Times New Roman"/>
          <w:sz w:val="20"/>
          <w:lang w:val="en-GB" w:eastAsia="de-DE"/>
        </w:rPr>
        <w:t>the one reported by</w:t>
      </w:r>
      <w:r w:rsidR="00C93626" w:rsidRPr="003F3B00">
        <w:rPr>
          <w:rFonts w:ascii="Times New Roman" w:eastAsia="Times New Roman" w:hAnsi="Times New Roman" w:cs="Times New Roman"/>
          <w:sz w:val="20"/>
          <w:lang w:val="en-GB" w:eastAsia="de-DE"/>
        </w:rPr>
        <w:t xml:space="preserve"> Seward </w:t>
      </w:r>
      <w:r w:rsidR="00AB5301" w:rsidRPr="003F3B00">
        <w:rPr>
          <w:rFonts w:ascii="Times New Roman" w:eastAsia="Times New Roman" w:hAnsi="Times New Roman" w:cs="Times New Roman"/>
          <w:sz w:val="20"/>
          <w:lang w:val="en-GB" w:eastAsia="de-DE"/>
        </w:rPr>
        <w:t xml:space="preserve">and colleagues (81%) </w:t>
      </w:r>
      <w:r w:rsidR="00C93626" w:rsidRPr="003F3B00">
        <w:rPr>
          <w:rFonts w:ascii="Times New Roman" w:eastAsia="Times New Roman" w:hAnsi="Times New Roman" w:cs="Times New Roman"/>
          <w:sz w:val="20"/>
          <w:lang w:val="en-GB" w:eastAsia="de-DE"/>
        </w:rPr>
        <w:t>against any varicella cases</w:t>
      </w:r>
      <w:r w:rsidR="00D4594F" w:rsidRPr="003F3B00">
        <w:rPr>
          <w:rFonts w:ascii="Times New Roman" w:eastAsia="Times New Roman" w:hAnsi="Times New Roman" w:cs="Times New Roman"/>
          <w:sz w:val="20"/>
          <w:lang w:val="en-GB" w:eastAsia="de-DE"/>
        </w:rPr>
        <w:t>; at the same time they report a</w:t>
      </w:r>
      <w:r w:rsidR="00C93626" w:rsidRPr="003F3B00">
        <w:rPr>
          <w:rFonts w:ascii="Times New Roman" w:eastAsia="Times New Roman" w:hAnsi="Times New Roman" w:cs="Times New Roman"/>
          <w:sz w:val="20"/>
          <w:lang w:val="en-GB" w:eastAsia="de-DE"/>
        </w:rPr>
        <w:t xml:space="preserve"> higher effectiveness </w:t>
      </w:r>
      <w:r w:rsidR="00AB5301" w:rsidRPr="003F3B00">
        <w:rPr>
          <w:rFonts w:ascii="Times New Roman" w:eastAsia="Times New Roman" w:hAnsi="Times New Roman" w:cs="Times New Roman"/>
          <w:sz w:val="20"/>
          <w:lang w:val="en-GB" w:eastAsia="de-DE"/>
        </w:rPr>
        <w:t xml:space="preserve">(98%) </w:t>
      </w:r>
      <w:r w:rsidR="00C93626" w:rsidRPr="003F3B00">
        <w:rPr>
          <w:rFonts w:ascii="Times New Roman" w:eastAsia="Times New Roman" w:hAnsi="Times New Roman" w:cs="Times New Roman"/>
          <w:sz w:val="20"/>
          <w:lang w:val="en-GB" w:eastAsia="de-DE"/>
        </w:rPr>
        <w:t>against</w:t>
      </w:r>
      <w:r w:rsidR="00AB5301" w:rsidRPr="003F3B00">
        <w:rPr>
          <w:rFonts w:ascii="Times New Roman" w:eastAsia="Times New Roman" w:hAnsi="Times New Roman" w:cs="Times New Roman"/>
          <w:sz w:val="20"/>
          <w:lang w:val="en-GB" w:eastAsia="de-DE"/>
        </w:rPr>
        <w:t xml:space="preserve"> moderate or </w:t>
      </w:r>
      <w:r w:rsidR="00C93626" w:rsidRPr="003F3B00">
        <w:rPr>
          <w:rFonts w:ascii="Times New Roman" w:eastAsia="Times New Roman" w:hAnsi="Times New Roman" w:cs="Times New Roman"/>
          <w:sz w:val="20"/>
          <w:lang w:val="en-GB" w:eastAsia="de-DE"/>
        </w:rPr>
        <w:t>severe varicella cases</w:t>
      </w:r>
      <w:r w:rsidR="00AB5301" w:rsidRPr="003F3B00">
        <w:rPr>
          <w:rFonts w:ascii="Times New Roman" w:eastAsia="Times New Roman" w:hAnsi="Times New Roman" w:cs="Times New Roman"/>
          <w:sz w:val="20"/>
          <w:lang w:val="en-GB" w:eastAsia="de-DE"/>
        </w:rPr>
        <w:t xml:space="preserve">. </w:t>
      </w:r>
      <w:r w:rsidR="00EC25C2" w:rsidRPr="003F3B00">
        <w:rPr>
          <w:rFonts w:ascii="Times New Roman" w:eastAsia="Times New Roman" w:hAnsi="Times New Roman" w:cs="Times New Roman"/>
          <w:sz w:val="20"/>
          <w:lang w:val="en-GB" w:eastAsia="de-DE"/>
        </w:rPr>
        <w:t>In addition</w:t>
      </w:r>
      <w:r w:rsidR="00BE10BB">
        <w:rPr>
          <w:rFonts w:ascii="Times New Roman" w:eastAsia="Times New Roman" w:hAnsi="Times New Roman" w:cs="Times New Roman"/>
          <w:sz w:val="20"/>
          <w:lang w:val="en-GB" w:eastAsia="de-DE"/>
        </w:rPr>
        <w:t>,</w:t>
      </w:r>
      <w:r w:rsidR="00EC25C2" w:rsidRPr="003F3B00">
        <w:rPr>
          <w:rFonts w:ascii="Times New Roman" w:eastAsia="Times New Roman" w:hAnsi="Times New Roman" w:cs="Times New Roman"/>
          <w:sz w:val="20"/>
          <w:lang w:val="en-GB" w:eastAsia="de-DE"/>
        </w:rPr>
        <w:t xml:space="preserve"> the study contains also</w:t>
      </w:r>
      <w:r w:rsidR="00AB5301" w:rsidRPr="003F3B00">
        <w:rPr>
          <w:rFonts w:ascii="Times New Roman" w:eastAsia="Times New Roman" w:hAnsi="Times New Roman" w:cs="Times New Roman"/>
          <w:sz w:val="20"/>
          <w:lang w:val="en-GB" w:eastAsia="de-DE"/>
        </w:rPr>
        <w:t xml:space="preserve"> </w:t>
      </w:r>
      <w:r w:rsidR="00EC25C2" w:rsidRPr="003F3B00">
        <w:rPr>
          <w:rFonts w:ascii="Times New Roman" w:eastAsia="Times New Roman" w:hAnsi="Times New Roman" w:cs="Times New Roman"/>
          <w:sz w:val="20"/>
          <w:lang w:val="en-GB" w:eastAsia="de-DE"/>
        </w:rPr>
        <w:t xml:space="preserve">vaccine effectiveness </w:t>
      </w:r>
      <w:r w:rsidR="00D4594F" w:rsidRPr="003F3B00">
        <w:rPr>
          <w:rFonts w:ascii="Times New Roman" w:eastAsia="Times New Roman" w:hAnsi="Times New Roman" w:cs="Times New Roman"/>
          <w:sz w:val="20"/>
          <w:lang w:val="en-GB" w:eastAsia="de-DE"/>
        </w:rPr>
        <w:t xml:space="preserve">data </w:t>
      </w:r>
      <w:r w:rsidR="00AB5301" w:rsidRPr="003F3B00">
        <w:rPr>
          <w:rFonts w:ascii="Times New Roman" w:eastAsia="Times New Roman" w:hAnsi="Times New Roman" w:cs="Times New Roman"/>
          <w:sz w:val="20"/>
          <w:lang w:val="en-GB" w:eastAsia="de-DE"/>
        </w:rPr>
        <w:t>for a two dose vaccination schedule against any varicella</w:t>
      </w:r>
      <w:r w:rsidR="00104AA0" w:rsidRPr="003F3B00">
        <w:rPr>
          <w:rFonts w:ascii="Times New Roman" w:eastAsia="Times New Roman" w:hAnsi="Times New Roman" w:cs="Times New Roman"/>
          <w:sz w:val="20"/>
          <w:lang w:val="en-GB" w:eastAsia="de-DE"/>
        </w:rPr>
        <w:t xml:space="preserve"> cases</w:t>
      </w:r>
      <w:r w:rsidR="00B80E9A">
        <w:rPr>
          <w:rFonts w:ascii="Times New Roman" w:eastAsia="Times New Roman" w:hAnsi="Times New Roman" w:cs="Times New Roman"/>
          <w:sz w:val="20"/>
          <w:lang w:val="en-GB" w:eastAsia="de-DE"/>
        </w:rPr>
        <w:t xml:space="preserve"> of 92%</w:t>
      </w:r>
      <w:r w:rsidR="00104AA0" w:rsidRPr="003F3B00">
        <w:rPr>
          <w:rFonts w:ascii="Times New Roman" w:eastAsia="Times New Roman" w:hAnsi="Times New Roman" w:cs="Times New Roman"/>
          <w:sz w:val="20"/>
          <w:lang w:val="en-GB" w:eastAsia="de-DE"/>
        </w:rPr>
        <w:t xml:space="preserve">; taking into account reported follow up time and assumed primary failure rates this </w:t>
      </w:r>
      <w:r w:rsidR="00AB5301" w:rsidRPr="003F3B00">
        <w:rPr>
          <w:rFonts w:ascii="Times New Roman" w:eastAsia="Times New Roman" w:hAnsi="Times New Roman" w:cs="Times New Roman"/>
          <w:sz w:val="20"/>
          <w:lang w:val="en-GB" w:eastAsia="de-DE"/>
        </w:rPr>
        <w:t xml:space="preserve">fits </w:t>
      </w:r>
      <w:r w:rsidR="00104AA0" w:rsidRPr="003F3B00">
        <w:rPr>
          <w:rFonts w:ascii="Times New Roman" w:eastAsia="Times New Roman" w:hAnsi="Times New Roman" w:cs="Times New Roman"/>
          <w:sz w:val="20"/>
          <w:lang w:val="en-GB" w:eastAsia="de-DE"/>
        </w:rPr>
        <w:t xml:space="preserve">exactly </w:t>
      </w:r>
      <w:r w:rsidR="00AB5301" w:rsidRPr="003F3B00">
        <w:rPr>
          <w:rFonts w:ascii="Times New Roman" w:eastAsia="Times New Roman" w:hAnsi="Times New Roman" w:cs="Times New Roman"/>
          <w:sz w:val="20"/>
          <w:lang w:val="en-GB" w:eastAsia="de-DE"/>
        </w:rPr>
        <w:t xml:space="preserve">to </w:t>
      </w:r>
      <w:r w:rsidR="00104AA0" w:rsidRPr="003F3B00">
        <w:rPr>
          <w:rFonts w:ascii="Times New Roman" w:eastAsia="Times New Roman" w:hAnsi="Times New Roman" w:cs="Times New Roman"/>
          <w:sz w:val="20"/>
          <w:lang w:val="en-GB" w:eastAsia="de-DE"/>
        </w:rPr>
        <w:t>the</w:t>
      </w:r>
      <w:r w:rsidR="00AB5301" w:rsidRPr="003F3B00">
        <w:rPr>
          <w:rFonts w:ascii="Times New Roman" w:eastAsia="Times New Roman" w:hAnsi="Times New Roman" w:cs="Times New Roman"/>
          <w:sz w:val="20"/>
          <w:lang w:val="en-GB" w:eastAsia="de-DE"/>
        </w:rPr>
        <w:t xml:space="preserve"> assumption</w:t>
      </w:r>
      <w:r w:rsidR="00104AA0" w:rsidRPr="003F3B00">
        <w:rPr>
          <w:rFonts w:ascii="Times New Roman" w:eastAsia="Times New Roman" w:hAnsi="Times New Roman" w:cs="Times New Roman"/>
          <w:sz w:val="20"/>
          <w:lang w:val="en-GB" w:eastAsia="de-DE"/>
        </w:rPr>
        <w:t>s used in this modelling study.</w:t>
      </w:r>
      <w:r w:rsidR="00AB5301" w:rsidRPr="003F3B00">
        <w:rPr>
          <w:rFonts w:ascii="Times New Roman" w:eastAsia="Times New Roman" w:hAnsi="Times New Roman" w:cs="Times New Roman"/>
          <w:sz w:val="20"/>
          <w:lang w:val="en-GB" w:eastAsia="de-DE"/>
        </w:rPr>
        <w:t xml:space="preserve"> </w:t>
      </w:r>
      <w:r w:rsidR="00C93626" w:rsidRPr="003F3B00">
        <w:rPr>
          <w:rFonts w:ascii="Times New Roman" w:eastAsia="Times New Roman" w:hAnsi="Times New Roman" w:cs="Times New Roman"/>
          <w:sz w:val="20"/>
          <w:lang w:val="en-GB" w:eastAsia="de-DE"/>
        </w:rPr>
        <w:t xml:space="preserve">   </w:t>
      </w:r>
    </w:p>
    <w:p w14:paraId="1F5C3B4F" w14:textId="44163B9B" w:rsidR="000F4408" w:rsidRPr="003F3B00" w:rsidRDefault="00394B36" w:rsidP="002B0E69">
      <w:pPr>
        <w:pStyle w:val="berschrift3"/>
        <w:jc w:val="both"/>
        <w:rPr>
          <w:b w:val="0"/>
          <w:lang w:val="en-GB"/>
        </w:rPr>
      </w:pPr>
      <w:r>
        <w:rPr>
          <w:rFonts w:eastAsiaTheme="minorEastAsia"/>
          <w:lang w:val="en-GB" w:eastAsia="de-DE"/>
        </w:rPr>
        <w:t>11</w:t>
      </w:r>
      <w:r w:rsidR="00F10E85" w:rsidRPr="003F3B00">
        <w:rPr>
          <w:lang w:val="en-GB"/>
        </w:rPr>
        <w:t>. Estimation of the</w:t>
      </w:r>
      <w:r w:rsidR="000F4408" w:rsidRPr="003F3B00">
        <w:rPr>
          <w:lang w:val="en-GB"/>
        </w:rPr>
        <w:t xml:space="preserve"> duration of protection (new </w:t>
      </w:r>
      <w:r w:rsidR="00663688" w:rsidRPr="003F3B00">
        <w:rPr>
          <w:lang w:val="en-GB"/>
        </w:rPr>
        <w:t>subunit</w:t>
      </w:r>
      <w:r w:rsidR="00E82BE2" w:rsidRPr="003F3B00">
        <w:rPr>
          <w:lang w:val="en-GB"/>
        </w:rPr>
        <w:t xml:space="preserve"> </w:t>
      </w:r>
      <w:r w:rsidR="000F4408" w:rsidRPr="003F3B00">
        <w:rPr>
          <w:lang w:val="en-GB"/>
        </w:rPr>
        <w:t xml:space="preserve">HZ vaccine)  </w:t>
      </w:r>
    </w:p>
    <w:p w14:paraId="305BFECC" w14:textId="286D3757" w:rsidR="000F4408" w:rsidRPr="003F3B00" w:rsidRDefault="001E7011" w:rsidP="002B0E69">
      <w:pPr>
        <w:jc w:val="both"/>
        <w:rPr>
          <w:rFonts w:ascii="Times New Roman" w:eastAsia="Times New Roman" w:hAnsi="Times New Roman" w:cs="Times New Roman"/>
          <w:sz w:val="20"/>
          <w:lang w:val="en-GB" w:eastAsia="de-DE"/>
        </w:rPr>
      </w:pPr>
      <w:r>
        <w:rPr>
          <w:rFonts w:ascii="Times New Roman" w:eastAsia="Times New Roman" w:hAnsi="Times New Roman" w:cs="Times New Roman"/>
          <w:sz w:val="20"/>
          <w:lang w:val="en-GB" w:eastAsia="de-DE"/>
        </w:rPr>
        <w:t>W</w:t>
      </w:r>
      <w:r w:rsidR="005D0A95" w:rsidRPr="003F3B00">
        <w:rPr>
          <w:rFonts w:ascii="Times New Roman" w:eastAsia="Times New Roman" w:hAnsi="Times New Roman" w:cs="Times New Roman"/>
          <w:sz w:val="20"/>
          <w:lang w:val="en-GB" w:eastAsia="de-DE"/>
        </w:rPr>
        <w:t>e calculated the duration of protection for the ne</w:t>
      </w:r>
      <w:r w:rsidR="00936D6C" w:rsidRPr="003F3B00">
        <w:rPr>
          <w:rFonts w:ascii="Times New Roman" w:eastAsia="Times New Roman" w:hAnsi="Times New Roman" w:cs="Times New Roman"/>
          <w:sz w:val="20"/>
          <w:lang w:val="en-GB" w:eastAsia="de-DE"/>
        </w:rPr>
        <w:t>w</w:t>
      </w:r>
      <w:r w:rsidR="005D0A95" w:rsidRPr="003F3B00">
        <w:rPr>
          <w:rFonts w:ascii="Times New Roman" w:eastAsia="Times New Roman" w:hAnsi="Times New Roman" w:cs="Times New Roman"/>
          <w:sz w:val="20"/>
          <w:lang w:val="en-GB" w:eastAsia="de-DE"/>
        </w:rPr>
        <w:t xml:space="preserve"> </w:t>
      </w:r>
      <w:r w:rsidR="00663688" w:rsidRPr="003F3B00">
        <w:rPr>
          <w:rFonts w:ascii="Times New Roman" w:eastAsia="Times New Roman" w:hAnsi="Times New Roman" w:cs="Times New Roman"/>
          <w:sz w:val="20"/>
          <w:lang w:val="en-GB" w:eastAsia="de-DE"/>
        </w:rPr>
        <w:t>subunit</w:t>
      </w:r>
      <w:r w:rsidR="00E82BE2" w:rsidRPr="003F3B00">
        <w:rPr>
          <w:rFonts w:ascii="Times New Roman" w:eastAsia="Times New Roman" w:hAnsi="Times New Roman" w:cs="Times New Roman"/>
          <w:sz w:val="20"/>
          <w:lang w:val="en-GB" w:eastAsia="de-DE"/>
        </w:rPr>
        <w:t xml:space="preserve"> </w:t>
      </w:r>
      <w:r w:rsidR="005D0A95" w:rsidRPr="003F3B00">
        <w:rPr>
          <w:rFonts w:ascii="Times New Roman" w:eastAsia="Times New Roman" w:hAnsi="Times New Roman" w:cs="Times New Roman"/>
          <w:sz w:val="20"/>
          <w:lang w:val="en-GB" w:eastAsia="de-DE"/>
        </w:rPr>
        <w:t>HZ vaccine as described by</w:t>
      </w:r>
      <w:r w:rsidR="000F4408" w:rsidRPr="003F3B00">
        <w:rPr>
          <w:rFonts w:ascii="Times New Roman" w:eastAsia="Times New Roman" w:hAnsi="Times New Roman" w:cs="Times New Roman"/>
          <w:sz w:val="20"/>
          <w:lang w:val="en-GB" w:eastAsia="de-DE"/>
        </w:rPr>
        <w:t xml:space="preserve"> </w:t>
      </w:r>
      <w:r w:rsidR="007C2CD5" w:rsidRPr="003F3B00">
        <w:rPr>
          <w:rFonts w:ascii="Times New Roman" w:eastAsia="Times New Roman" w:hAnsi="Times New Roman" w:cs="Times New Roman"/>
          <w:sz w:val="20"/>
          <w:lang w:val="en-GB" w:eastAsia="de-DE"/>
        </w:rPr>
        <w:t xml:space="preserve">Lal </w:t>
      </w:r>
      <w:r w:rsidR="00CE599B" w:rsidRPr="003F3B00">
        <w:rPr>
          <w:rFonts w:ascii="Times New Roman" w:eastAsia="Times New Roman" w:hAnsi="Times New Roman" w:cs="Times New Roman"/>
          <w:sz w:val="20"/>
          <w:lang w:val="en-GB" w:eastAsia="de-DE"/>
        </w:rPr>
        <w:t>and colleagues</w:t>
      </w:r>
      <w:r w:rsidR="007C2CD5" w:rsidRPr="003F3B00">
        <w:rPr>
          <w:rFonts w:ascii="Times New Roman" w:eastAsia="Times New Roman" w:hAnsi="Times New Roman" w:cs="Times New Roman"/>
          <w:sz w:val="20"/>
          <w:lang w:val="en-GB" w:eastAsia="de-DE"/>
        </w:rPr>
        <w:t xml:space="preserve"> 2015</w:t>
      </w:r>
      <w:r>
        <w:rPr>
          <w:rFonts w:ascii="Times New Roman" w:eastAsia="Times New Roman" w:hAnsi="Times New Roman" w:cs="Times New Roman"/>
          <w:sz w:val="20"/>
          <w:lang w:val="en-GB" w:eastAsia="de-DE"/>
        </w:rPr>
        <w:t xml:space="preserve"> using</w:t>
      </w:r>
      <w:r w:rsidR="007C2CD5" w:rsidRPr="003F3B00">
        <w:rPr>
          <w:rFonts w:ascii="Times New Roman" w:eastAsia="Times New Roman" w:hAnsi="Times New Roman" w:cs="Times New Roman"/>
          <w:sz w:val="20"/>
          <w:lang w:val="en-GB" w:eastAsia="de-DE"/>
        </w:rPr>
        <w:t xml:space="preserve"> </w:t>
      </w:r>
      <w:r w:rsidR="000F675D" w:rsidRPr="003F3B00">
        <w:rPr>
          <w:rFonts w:ascii="Times New Roman" w:eastAsia="Times New Roman" w:hAnsi="Times New Roman" w:cs="Times New Roman"/>
          <w:sz w:val="20"/>
          <w:lang w:val="en-GB" w:eastAsia="de-DE"/>
        </w:rPr>
        <w:fldChar w:fldCharType="begin">
          <w:fldData xml:space="preserve">PEVuZE5vdGU+PENpdGU+PEF1dGhvcj5MYWw8L0F1dGhvcj48WWVhcj4yMDE1PC9ZZWFyPjxSZWNO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LTE+PC9hbHQtcGVyaW9kaWNhbD48cGFnZXM+MjA4Ny05NjwvcGFnZXM+PHZvbHVtZT4zNzI8L3Zv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</w:fldData>
        </w:fldChar>
      </w:r>
      <w:r w:rsidR="00BE4EE9">
        <w:rPr>
          <w:rFonts w:ascii="Times New Roman" w:eastAsia="Times New Roman" w:hAnsi="Times New Roman" w:cs="Times New Roman"/>
          <w:sz w:val="20"/>
          <w:lang w:val="en-GB" w:eastAsia="de-DE"/>
        </w:rPr>
        <w:instrText xml:space="preserve"> ADDIN EN.CITE </w:instrText>
      </w:r>
      <w:r w:rsidR="00BE4EE9">
        <w:rPr>
          <w:rFonts w:ascii="Times New Roman" w:eastAsia="Times New Roman" w:hAnsi="Times New Roman" w:cs="Times New Roman"/>
          <w:sz w:val="20"/>
          <w:lang w:val="en-GB" w:eastAsia="de-DE"/>
        </w:rPr>
        <w:fldChar w:fldCharType="begin">
          <w:fldData xml:space="preserve">PEVuZE5vdGU+PENpdGU+PEF1dGhvcj5MYWw8L0F1dGhvcj48WWVhcj4yMDE1PC9ZZWFyPjxSZWNO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LTE+PC9hbHQtcGVyaW9kaWNhbD48cGFnZXM+MjA4Ny05NjwvcGFnZXM+PHZvbHVtZT4zNzI8L3Zv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</w:fldData>
        </w:fldChar>
      </w:r>
      <w:r w:rsidR="00BE4EE9">
        <w:rPr>
          <w:rFonts w:ascii="Times New Roman" w:eastAsia="Times New Roman" w:hAnsi="Times New Roman" w:cs="Times New Roman"/>
          <w:sz w:val="20"/>
          <w:lang w:val="en-GB" w:eastAsia="de-DE"/>
        </w:rPr>
        <w:instrText xml:space="preserve"> ADDIN EN.CITE.DATA </w:instrText>
      </w:r>
      <w:r w:rsidR="00BE4EE9">
        <w:rPr>
          <w:rFonts w:ascii="Times New Roman" w:eastAsia="Times New Roman" w:hAnsi="Times New Roman" w:cs="Times New Roman"/>
          <w:sz w:val="20"/>
          <w:lang w:val="en-GB" w:eastAsia="de-DE"/>
        </w:rPr>
      </w:r>
      <w:r w:rsidR="00BE4EE9">
        <w:rPr>
          <w:rFonts w:ascii="Times New Roman" w:eastAsia="Times New Roman" w:hAnsi="Times New Roman" w:cs="Times New Roman"/>
          <w:sz w:val="20"/>
          <w:lang w:val="en-GB" w:eastAsia="de-DE"/>
        </w:rPr>
        <w:fldChar w:fldCharType="end"/>
      </w:r>
      <w:r w:rsidR="000F675D" w:rsidRPr="003F3B00">
        <w:rPr>
          <w:rFonts w:ascii="Times New Roman" w:eastAsia="Times New Roman" w:hAnsi="Times New Roman" w:cs="Times New Roman"/>
          <w:sz w:val="20"/>
          <w:lang w:val="en-GB" w:eastAsia="de-DE"/>
        </w:rPr>
      </w:r>
      <w:r w:rsidR="000F675D" w:rsidRPr="003F3B00">
        <w:rPr>
          <w:rFonts w:ascii="Times New Roman" w:eastAsia="Times New Roman" w:hAnsi="Times New Roman" w:cs="Times New Roman"/>
          <w:sz w:val="20"/>
          <w:lang w:val="en-GB" w:eastAsia="de-DE"/>
        </w:rPr>
        <w:fldChar w:fldCharType="separate"/>
      </w:r>
      <w:r w:rsidR="00E83690" w:rsidRPr="003F3B00">
        <w:rPr>
          <w:rFonts w:ascii="Times New Roman" w:eastAsia="Times New Roman" w:hAnsi="Times New Roman" w:cs="Times New Roman"/>
          <w:noProof/>
          <w:sz w:val="20"/>
          <w:lang w:val="en-GB" w:eastAsia="de-DE"/>
        </w:rPr>
        <w:t>[</w:t>
      </w:r>
      <w:hyperlink w:anchor="_ENREF_22" w:tooltip="Lal, 2015 #2" w:history="1">
        <w:r w:rsidR="006A35C2" w:rsidRPr="003F3B00">
          <w:rPr>
            <w:rFonts w:ascii="Times New Roman" w:eastAsia="Times New Roman" w:hAnsi="Times New Roman" w:cs="Times New Roman"/>
            <w:noProof/>
            <w:sz w:val="20"/>
            <w:lang w:val="en-GB" w:eastAsia="de-DE"/>
          </w:rPr>
          <w:t>22</w:t>
        </w:r>
      </w:hyperlink>
      <w:r w:rsidR="00E83690" w:rsidRPr="003F3B00">
        <w:rPr>
          <w:rFonts w:ascii="Times New Roman" w:eastAsia="Times New Roman" w:hAnsi="Times New Roman" w:cs="Times New Roman"/>
          <w:noProof/>
          <w:sz w:val="20"/>
          <w:lang w:val="en-GB" w:eastAsia="de-DE"/>
        </w:rPr>
        <w:t>]</w:t>
      </w:r>
      <w:r w:rsidR="000F675D" w:rsidRPr="003F3B00">
        <w:rPr>
          <w:rFonts w:ascii="Times New Roman" w:eastAsia="Times New Roman" w:hAnsi="Times New Roman" w:cs="Times New Roman"/>
          <w:sz w:val="20"/>
          <w:lang w:val="en-GB" w:eastAsia="de-DE"/>
        </w:rPr>
        <w:fldChar w:fldCharType="end"/>
      </w:r>
      <w:r w:rsidR="00A4754A" w:rsidRPr="003F3B00">
        <w:rPr>
          <w:rFonts w:ascii="Times New Roman" w:eastAsia="Times New Roman" w:hAnsi="Times New Roman" w:cs="Times New Roman"/>
          <w:sz w:val="20"/>
          <w:lang w:val="en-GB" w:eastAsia="de-DE"/>
        </w:rPr>
        <w:t>:</w:t>
      </w:r>
    </w:p>
    <w:p w14:paraId="544A9B52" w14:textId="77777777" w:rsidR="00D86B46" w:rsidRPr="003F3B00" w:rsidRDefault="00A4754A" w:rsidP="002B0E69">
      <w:pPr>
        <w:jc w:val="both"/>
        <w:rPr>
          <w:rFonts w:ascii="Times New Roman" w:eastAsia="Times New Roman" w:hAnsi="Times New Roman" w:cs="Times New Roman"/>
          <w:sz w:val="20"/>
          <w:lang w:val="en-GB" w:eastAsia="de-DE"/>
        </w:rPr>
      </w:pPr>
      <w:r w:rsidRPr="003F3B00">
        <w:rPr>
          <w:rFonts w:ascii="Times New Roman" w:eastAsia="Times New Roman" w:hAnsi="Times New Roman" w:cs="Times New Roman"/>
          <w:sz w:val="20"/>
          <w:lang w:val="en-GB" w:eastAsia="de-DE"/>
        </w:rPr>
        <w:t xml:space="preserve">(I) </w:t>
      </w:r>
      <w:r w:rsidR="00D86B46" w:rsidRPr="003F3B00">
        <w:rPr>
          <w:rFonts w:ascii="Times New Roman" w:eastAsia="Times New Roman" w:hAnsi="Times New Roman" w:cs="Times New Roman"/>
          <w:sz w:val="20"/>
          <w:lang w:val="en-GB" w:eastAsia="de-DE"/>
        </w:rPr>
        <w:t>Mean duration of follow up 3.2 years</w:t>
      </w:r>
    </w:p>
    <w:p w14:paraId="4D357001" w14:textId="77777777" w:rsidR="000F4408" w:rsidRPr="003F3B00" w:rsidRDefault="00A4754A" w:rsidP="002B0E69">
      <w:pPr>
        <w:jc w:val="both"/>
        <w:rPr>
          <w:rFonts w:ascii="Times New Roman" w:eastAsia="Times New Roman" w:hAnsi="Times New Roman" w:cs="Times New Roman"/>
          <w:sz w:val="20"/>
          <w:lang w:val="en-GB" w:eastAsia="de-DE"/>
        </w:rPr>
      </w:pPr>
      <w:r w:rsidRPr="003F3B00">
        <w:rPr>
          <w:rFonts w:ascii="Times New Roman" w:eastAsia="Times New Roman" w:hAnsi="Times New Roman" w:cs="Times New Roman"/>
          <w:sz w:val="20"/>
          <w:lang w:val="en-GB" w:eastAsia="de-DE"/>
        </w:rPr>
        <w:t xml:space="preserve">(II) </w:t>
      </w:r>
      <w:r w:rsidR="000F4408" w:rsidRPr="003F3B00">
        <w:rPr>
          <w:rFonts w:ascii="Times New Roman" w:eastAsia="Times New Roman" w:hAnsi="Times New Roman" w:cs="Times New Roman"/>
          <w:sz w:val="20"/>
          <w:lang w:val="en-GB" w:eastAsia="de-DE"/>
        </w:rPr>
        <w:t>Observed</w:t>
      </w:r>
      <w:r w:rsidR="00B47675" w:rsidRPr="003F3B00">
        <w:rPr>
          <w:rFonts w:ascii="Times New Roman" w:eastAsia="Times New Roman" w:hAnsi="Times New Roman" w:cs="Times New Roman"/>
          <w:sz w:val="20"/>
          <w:lang w:val="en-GB" w:eastAsia="de-DE"/>
        </w:rPr>
        <w:t xml:space="preserve"> overall</w:t>
      </w:r>
      <w:r w:rsidR="000F4408" w:rsidRPr="003F3B00">
        <w:rPr>
          <w:rFonts w:ascii="Times New Roman" w:eastAsia="Times New Roman" w:hAnsi="Times New Roman" w:cs="Times New Roman"/>
          <w:sz w:val="20"/>
          <w:lang w:val="en-GB" w:eastAsia="de-DE"/>
        </w:rPr>
        <w:t xml:space="preserve"> vaccine efficacy</w:t>
      </w:r>
      <w:r w:rsidR="00B47675" w:rsidRPr="003F3B00">
        <w:rPr>
          <w:rFonts w:ascii="Times New Roman" w:eastAsia="Times New Roman" w:hAnsi="Times New Roman" w:cs="Times New Roman"/>
          <w:sz w:val="20"/>
          <w:lang w:val="en-GB" w:eastAsia="de-DE"/>
        </w:rPr>
        <w:t xml:space="preserve"> for age 60 years and older</w:t>
      </w:r>
      <w:r w:rsidR="000F4408" w:rsidRPr="003F3B00">
        <w:rPr>
          <w:rFonts w:ascii="Times New Roman" w:eastAsia="Times New Roman" w:hAnsi="Times New Roman" w:cs="Times New Roman"/>
          <w:sz w:val="20"/>
          <w:lang w:val="en-GB" w:eastAsia="de-DE"/>
        </w:rPr>
        <w:t>: 97.2%</w:t>
      </w:r>
      <w:r w:rsidR="00D86B46" w:rsidRPr="003F3B00">
        <w:rPr>
          <w:rFonts w:ascii="Times New Roman" w:eastAsia="Times New Roman" w:hAnsi="Times New Roman" w:cs="Times New Roman"/>
          <w:sz w:val="20"/>
          <w:lang w:val="en-GB" w:eastAsia="de-DE"/>
        </w:rPr>
        <w:t xml:space="preserve"> =&gt; mean vac</w:t>
      </w:r>
      <w:r w:rsidR="000A7310" w:rsidRPr="003F3B00">
        <w:rPr>
          <w:rFonts w:ascii="Times New Roman" w:eastAsia="Times New Roman" w:hAnsi="Times New Roman" w:cs="Times New Roman"/>
          <w:sz w:val="20"/>
          <w:lang w:val="en-GB" w:eastAsia="de-DE"/>
        </w:rPr>
        <w:t>cine efficacy over 3.2 years is</w:t>
      </w:r>
      <w:r w:rsidR="00D86B46" w:rsidRPr="003F3B00">
        <w:rPr>
          <w:rFonts w:ascii="Times New Roman" w:eastAsia="Times New Roman" w:hAnsi="Times New Roman" w:cs="Times New Roman"/>
          <w:sz w:val="20"/>
          <w:lang w:val="en-GB" w:eastAsia="de-DE"/>
        </w:rPr>
        <w:t xml:space="preserve"> 97.2%</w:t>
      </w:r>
    </w:p>
    <w:p w14:paraId="1616C0B0" w14:textId="77777777" w:rsidR="00D86B46" w:rsidRPr="003F3B00" w:rsidRDefault="00D86B46" w:rsidP="002B0E69">
      <w:pPr>
        <w:jc w:val="both"/>
        <w:rPr>
          <w:rFonts w:ascii="Times New Roman" w:eastAsia="Times New Roman" w:hAnsi="Times New Roman" w:cs="Times New Roman"/>
          <w:sz w:val="20"/>
          <w:lang w:val="en-GB" w:eastAsia="de-DE"/>
        </w:rPr>
      </w:pPr>
      <w:r w:rsidRPr="003F3B00">
        <w:rPr>
          <w:rFonts w:ascii="Times New Roman" w:eastAsia="Times New Roman" w:hAnsi="Times New Roman" w:cs="Times New Roman"/>
          <w:sz w:val="20"/>
          <w:lang w:val="en-GB" w:eastAsia="de-DE"/>
        </w:rPr>
        <w:t>Assumption for HZ incidence: constant within 3.2 years follow-up (conservative since incidence increases with age)</w:t>
      </w:r>
    </w:p>
    <w:p w14:paraId="01EAF01D" w14:textId="4BB393ED" w:rsidR="00D86B46" w:rsidRPr="003F3B00" w:rsidRDefault="00A4754A" w:rsidP="002B0E69">
      <w:pPr>
        <w:jc w:val="both"/>
        <w:rPr>
          <w:rFonts w:ascii="Times New Roman" w:eastAsia="Times New Roman" w:hAnsi="Times New Roman" w:cs="Times New Roman"/>
          <w:sz w:val="20"/>
          <w:lang w:val="en-GB" w:eastAsia="de-DE"/>
        </w:rPr>
      </w:pPr>
      <w:r w:rsidRPr="003F3B00">
        <w:rPr>
          <w:rFonts w:ascii="Times New Roman" w:eastAsia="Times New Roman" w:hAnsi="Times New Roman" w:cs="Times New Roman"/>
          <w:sz w:val="20"/>
          <w:lang w:val="en-GB" w:eastAsia="de-DE"/>
        </w:rPr>
        <w:t>Assumption for</w:t>
      </w:r>
      <w:r w:rsidR="00B00634" w:rsidRPr="003F3B00">
        <w:rPr>
          <w:rFonts w:ascii="Times New Roman" w:eastAsia="Times New Roman" w:hAnsi="Times New Roman" w:cs="Times New Roman"/>
          <w:sz w:val="20"/>
          <w:lang w:val="en-GB" w:eastAsia="de-DE"/>
        </w:rPr>
        <w:t xml:space="preserve"> observed</w:t>
      </w:r>
      <w:r w:rsidRPr="003F3B00">
        <w:rPr>
          <w:rFonts w:ascii="Times New Roman" w:eastAsia="Times New Roman" w:hAnsi="Times New Roman" w:cs="Times New Roman"/>
          <w:sz w:val="20"/>
          <w:lang w:val="en-GB" w:eastAsia="de-DE"/>
        </w:rPr>
        <w:t xml:space="preserve"> v</w:t>
      </w:r>
      <w:r w:rsidR="00D86B46" w:rsidRPr="003F3B00">
        <w:rPr>
          <w:rFonts w:ascii="Times New Roman" w:eastAsia="Times New Roman" w:hAnsi="Times New Roman" w:cs="Times New Roman"/>
          <w:sz w:val="20"/>
          <w:lang w:val="en-GB" w:eastAsia="de-DE"/>
        </w:rPr>
        <w:t xml:space="preserve">accine </w:t>
      </w:r>
      <w:r w:rsidR="00112C2A" w:rsidRPr="003F3B00">
        <w:rPr>
          <w:rFonts w:ascii="Times New Roman" w:eastAsia="Times New Roman" w:hAnsi="Times New Roman" w:cs="Times New Roman"/>
          <w:sz w:val="20"/>
          <w:lang w:val="en-GB" w:eastAsia="de-DE"/>
        </w:rPr>
        <w:t xml:space="preserve">failure: </w:t>
      </w:r>
      <w:r w:rsidR="00B00634" w:rsidRPr="003F3B00">
        <w:rPr>
          <w:rFonts w:ascii="Times New Roman" w:eastAsia="Times New Roman" w:hAnsi="Times New Roman" w:cs="Times New Roman"/>
          <w:sz w:val="20"/>
          <w:lang w:val="en-GB" w:eastAsia="de-DE"/>
        </w:rPr>
        <w:t>All observed cases of breakthrough infection are due to waning of protection</w:t>
      </w:r>
      <w:r w:rsidR="00112C2A" w:rsidRPr="003F3B00">
        <w:rPr>
          <w:rFonts w:ascii="Times New Roman" w:eastAsia="Times New Roman" w:hAnsi="Times New Roman" w:cs="Times New Roman"/>
          <w:sz w:val="20"/>
          <w:lang w:val="en-GB" w:eastAsia="de-DE"/>
        </w:rPr>
        <w:t>;</w:t>
      </w:r>
      <w:r w:rsidR="00B00634" w:rsidRPr="003F3B00">
        <w:rPr>
          <w:rFonts w:ascii="Times New Roman" w:eastAsia="Times New Roman" w:hAnsi="Times New Roman" w:cs="Times New Roman"/>
          <w:sz w:val="20"/>
          <w:lang w:val="en-GB" w:eastAsia="de-DE"/>
        </w:rPr>
        <w:t xml:space="preserve"> none due to primary vaccine </w:t>
      </w:r>
      <w:r w:rsidR="00112C2A" w:rsidRPr="003F3B00">
        <w:rPr>
          <w:rFonts w:ascii="Times New Roman" w:eastAsia="Times New Roman" w:hAnsi="Times New Roman" w:cs="Times New Roman"/>
          <w:sz w:val="20"/>
          <w:lang w:val="en-GB" w:eastAsia="de-DE"/>
        </w:rPr>
        <w:t xml:space="preserve">failure </w:t>
      </w:r>
      <w:r w:rsidR="00B00634" w:rsidRPr="003F3B00">
        <w:rPr>
          <w:rFonts w:ascii="Times New Roman" w:eastAsia="Times New Roman" w:hAnsi="Times New Roman" w:cs="Times New Roman"/>
          <w:sz w:val="20"/>
          <w:lang w:val="en-GB" w:eastAsia="de-DE"/>
        </w:rPr>
        <w:t>(</w:t>
      </w:r>
      <w:r w:rsidR="00112C2A" w:rsidRPr="003F3B00">
        <w:rPr>
          <w:rFonts w:ascii="Times New Roman" w:eastAsia="Times New Roman" w:hAnsi="Times New Roman" w:cs="Times New Roman"/>
          <w:sz w:val="20"/>
          <w:lang w:val="en-GB" w:eastAsia="de-DE"/>
        </w:rPr>
        <w:t>initial</w:t>
      </w:r>
      <w:r w:rsidR="00FC5E6B" w:rsidRPr="003F3B00">
        <w:rPr>
          <w:rFonts w:ascii="Times New Roman" w:eastAsia="Times New Roman" w:hAnsi="Times New Roman" w:cs="Times New Roman"/>
          <w:sz w:val="20"/>
          <w:lang w:val="en-GB" w:eastAsia="de-DE"/>
        </w:rPr>
        <w:t xml:space="preserve"> failure, </w:t>
      </w:r>
      <w:r w:rsidR="00112C2A" w:rsidRPr="003F3B00">
        <w:rPr>
          <w:rFonts w:ascii="Times New Roman" w:eastAsia="Times New Roman" w:hAnsi="Times New Roman" w:cs="Times New Roman"/>
          <w:sz w:val="20"/>
          <w:lang w:val="en-GB" w:eastAsia="de-DE"/>
        </w:rPr>
        <w:t>main reason</w:t>
      </w:r>
      <w:r w:rsidR="00FC5E6B" w:rsidRPr="003F3B00">
        <w:rPr>
          <w:rFonts w:ascii="Times New Roman" w:eastAsia="Times New Roman" w:hAnsi="Times New Roman" w:cs="Times New Roman"/>
          <w:sz w:val="20"/>
          <w:lang w:val="en-GB" w:eastAsia="de-DE"/>
        </w:rPr>
        <w:t xml:space="preserve"> </w:t>
      </w:r>
      <w:r w:rsidR="00112C2A" w:rsidRPr="003F3B00">
        <w:rPr>
          <w:rFonts w:ascii="Times New Roman" w:eastAsia="Times New Roman" w:hAnsi="Times New Roman" w:cs="Times New Roman"/>
          <w:sz w:val="20"/>
          <w:lang w:val="en-GB" w:eastAsia="de-DE"/>
        </w:rPr>
        <w:t xml:space="preserve">no </w:t>
      </w:r>
      <w:r w:rsidR="00FC5E6B" w:rsidRPr="003F3B00">
        <w:rPr>
          <w:rFonts w:ascii="Times New Roman" w:eastAsia="Times New Roman" w:hAnsi="Times New Roman" w:cs="Times New Roman"/>
          <w:sz w:val="20"/>
          <w:lang w:val="en-GB" w:eastAsia="de-DE"/>
        </w:rPr>
        <w:t>seroconversion</w:t>
      </w:r>
      <w:r w:rsidR="00B00634" w:rsidRPr="003F3B00">
        <w:rPr>
          <w:rFonts w:ascii="Times New Roman" w:eastAsia="Times New Roman" w:hAnsi="Times New Roman" w:cs="Times New Roman"/>
          <w:sz w:val="20"/>
          <w:lang w:val="en-GB" w:eastAsia="de-DE"/>
        </w:rPr>
        <w:t>)</w:t>
      </w:r>
      <w:r w:rsidR="00FC5E6B" w:rsidRPr="003F3B00">
        <w:rPr>
          <w:rFonts w:ascii="Times New Roman" w:eastAsia="Times New Roman" w:hAnsi="Times New Roman" w:cs="Times New Roman"/>
          <w:sz w:val="20"/>
          <w:lang w:val="en-GB" w:eastAsia="de-DE"/>
        </w:rPr>
        <w:t>. This assumption is conservative</w:t>
      </w:r>
      <w:r w:rsidR="00BE10BB">
        <w:rPr>
          <w:rFonts w:ascii="Times New Roman" w:eastAsia="Times New Roman" w:hAnsi="Times New Roman" w:cs="Times New Roman"/>
          <w:sz w:val="20"/>
          <w:lang w:val="en-GB" w:eastAsia="de-DE"/>
        </w:rPr>
        <w:t>,</w:t>
      </w:r>
      <w:r w:rsidR="00FC5E6B" w:rsidRPr="003F3B00">
        <w:rPr>
          <w:rFonts w:ascii="Times New Roman" w:eastAsia="Times New Roman" w:hAnsi="Times New Roman" w:cs="Times New Roman"/>
          <w:sz w:val="20"/>
          <w:lang w:val="en-GB" w:eastAsia="de-DE"/>
        </w:rPr>
        <w:t xml:space="preserve"> as potential </w:t>
      </w:r>
      <w:r w:rsidR="00112C2A" w:rsidRPr="003F3B00">
        <w:rPr>
          <w:rFonts w:ascii="Times New Roman" w:eastAsia="Times New Roman" w:hAnsi="Times New Roman" w:cs="Times New Roman"/>
          <w:sz w:val="20"/>
          <w:lang w:val="en-GB" w:eastAsia="de-DE"/>
        </w:rPr>
        <w:t xml:space="preserve">effects of </w:t>
      </w:r>
      <w:r w:rsidR="00FC5E6B" w:rsidRPr="003F3B00">
        <w:rPr>
          <w:rFonts w:ascii="Times New Roman" w:eastAsia="Times New Roman" w:hAnsi="Times New Roman" w:cs="Times New Roman"/>
          <w:sz w:val="20"/>
          <w:lang w:val="en-GB" w:eastAsia="de-DE"/>
        </w:rPr>
        <w:t>primary vaccine failure would result</w:t>
      </w:r>
      <w:r w:rsidR="00112C2A" w:rsidRPr="003F3B00">
        <w:rPr>
          <w:rFonts w:ascii="Times New Roman" w:eastAsia="Times New Roman" w:hAnsi="Times New Roman" w:cs="Times New Roman"/>
          <w:sz w:val="20"/>
          <w:lang w:val="en-GB" w:eastAsia="de-DE"/>
        </w:rPr>
        <w:t xml:space="preserve"> in weaker effect of</w:t>
      </w:r>
      <w:r w:rsidR="00FC5E6B" w:rsidRPr="003F3B00">
        <w:rPr>
          <w:rFonts w:ascii="Times New Roman" w:eastAsia="Times New Roman" w:hAnsi="Times New Roman" w:cs="Times New Roman"/>
          <w:sz w:val="20"/>
          <w:lang w:val="en-GB" w:eastAsia="de-DE"/>
        </w:rPr>
        <w:t xml:space="preserve"> waning and therefore longer </w:t>
      </w:r>
      <w:r w:rsidR="00112C2A" w:rsidRPr="003F3B00">
        <w:rPr>
          <w:rFonts w:ascii="Times New Roman" w:eastAsia="Times New Roman" w:hAnsi="Times New Roman" w:cs="Times New Roman"/>
          <w:sz w:val="20"/>
          <w:lang w:val="en-GB" w:eastAsia="de-DE"/>
        </w:rPr>
        <w:t xml:space="preserve">duration of vaccine protection. </w:t>
      </w:r>
      <w:r w:rsidR="00FC5E6B" w:rsidRPr="003F3B00">
        <w:rPr>
          <w:rFonts w:ascii="Times New Roman" w:eastAsia="Times New Roman" w:hAnsi="Times New Roman" w:cs="Times New Roman"/>
          <w:sz w:val="20"/>
          <w:lang w:val="en-GB" w:eastAsia="de-DE"/>
        </w:rPr>
        <w:t xml:space="preserve"> </w:t>
      </w:r>
    </w:p>
    <w:p w14:paraId="2D0A49A6" w14:textId="77777777" w:rsidR="000A7310" w:rsidRPr="003F3B00" w:rsidRDefault="000F4408" w:rsidP="002B0E69">
      <w:pPr>
        <w:jc w:val="both"/>
        <w:rPr>
          <w:rFonts w:ascii="Times New Roman" w:eastAsia="Times New Roman" w:hAnsi="Times New Roman" w:cs="Times New Roman"/>
          <w:sz w:val="20"/>
          <w:lang w:val="en-GB" w:eastAsia="de-DE"/>
        </w:rPr>
      </w:pPr>
      <w:r w:rsidRPr="003F3B00">
        <w:rPr>
          <w:rFonts w:ascii="Times New Roman" w:eastAsia="Times New Roman" w:hAnsi="Times New Roman" w:cs="Times New Roman"/>
          <w:sz w:val="20"/>
          <w:lang w:val="en-GB" w:eastAsia="de-DE"/>
        </w:rPr>
        <w:t>Assumption for waning: exponential</w:t>
      </w:r>
    </w:p>
    <w:p w14:paraId="7EB83939" w14:textId="77777777" w:rsidR="000F4408" w:rsidRPr="003F3B00" w:rsidRDefault="000A7310" w:rsidP="002B0E69">
      <w:pPr>
        <w:jc w:val="both"/>
        <w:rPr>
          <w:rFonts w:ascii="Times New Roman" w:eastAsia="Times New Roman" w:hAnsi="Times New Roman" w:cs="Times New Roman"/>
          <w:lang w:val="en-GB" w:eastAsia="de-DE"/>
        </w:rPr>
      </w:pPr>
      <w:r w:rsidRPr="003F3B00">
        <w:rPr>
          <w:rFonts w:ascii="Cambria Math" w:eastAsia="Times New Roman" w:hAnsi="Cambria Math" w:cs="Cambria Math"/>
          <w:lang w:val="en-GB" w:eastAsia="de-DE"/>
        </w:rPr>
        <w:t>⇒</w:t>
      </w:r>
      <w:r w:rsidRPr="003F3B00">
        <w:rPr>
          <w:rFonts w:ascii="Times New Roman" w:eastAsia="Times New Roman" w:hAnsi="Times New Roman" w:cs="Times New Roman"/>
          <w:lang w:val="en-GB" w:eastAsia="de-DE"/>
        </w:rPr>
        <w:t xml:space="preserve"> </w:t>
      </w:r>
      <w:proofErr w:type="gramStart"/>
      <w:r w:rsidR="00D86B46" w:rsidRPr="003F3B00">
        <w:rPr>
          <w:rFonts w:ascii="Times New Roman" w:eastAsia="Times New Roman" w:hAnsi="Times New Roman" w:cs="Times New Roman"/>
          <w:lang w:val="en-GB" w:eastAsia="de-DE"/>
        </w:rPr>
        <w:t>mean</w:t>
      </w:r>
      <w:proofErr w:type="gramEnd"/>
      <w:r w:rsidR="00D86B46" w:rsidRPr="003F3B00">
        <w:rPr>
          <w:rFonts w:ascii="Times New Roman" w:eastAsia="Times New Roman" w:hAnsi="Times New Roman" w:cs="Times New Roman"/>
          <w:lang w:val="en-GB" w:eastAsia="de-DE"/>
        </w:rPr>
        <w:t xml:space="preserve"> vaccine efficacy = </w:t>
      </w:r>
      <m:oMath>
        <m:f>
          <m:fPr>
            <m:ctrlPr>
              <w:rPr>
                <w:rFonts w:ascii="Cambria Math" w:eastAsia="Times New Roman" w:hAnsi="Cambria Math" w:cs="Times New Roman"/>
                <w:lang w:val="en-GB" w:eastAsia="de-DE"/>
              </w:rPr>
            </m:ctrlPr>
          </m:fPr>
          <m:num>
            <m:nary>
              <m:naryPr>
                <m:limLoc m:val="undOvr"/>
                <m:ctrlPr>
                  <w:rPr>
                    <w:rFonts w:ascii="Cambria Math" w:eastAsia="Times New Roman" w:hAnsi="Cambria Math" w:cs="Times New Roman"/>
                    <w:lang w:val="en-GB" w:eastAsia="de-DE"/>
                  </w:rPr>
                </m:ctrlPr>
              </m:naryPr>
              <m:sub>
                <m:r>
                  <m:rPr>
                    <m:sty m:val="p"/>
                  </m:rPr>
                  <w:rPr>
                    <w:rFonts w:ascii="Cambria Math" w:eastAsia="Times New Roman" w:hAnsi="Cambria Math" w:cs="Times New Roman"/>
                    <w:lang w:val="en-GB" w:eastAsia="de-DE"/>
                  </w:rPr>
                  <m:t>0</m:t>
                </m:r>
              </m:sub>
              <m:sup>
                <m:r>
                  <m:rPr>
                    <m:sty m:val="p"/>
                  </m:rPr>
                  <w:rPr>
                    <w:rFonts w:ascii="Cambria Math" w:eastAsia="Times New Roman" w:hAnsi="Cambria Math" w:cs="Times New Roman"/>
                    <w:lang w:val="en-GB" w:eastAsia="de-DE"/>
                  </w:rPr>
                  <m:t>3.2</m:t>
                </m:r>
              </m:sup>
              <m:e>
                <m:sSup>
                  <m:sSupPr>
                    <m:ctrlPr>
                      <w:rPr>
                        <w:rFonts w:ascii="Cambria Math" w:eastAsia="Times New Roman" w:hAnsi="Cambria Math" w:cs="Times New Roman"/>
                        <w:lang w:val="en-GB" w:eastAsia="de-DE"/>
                      </w:rPr>
                    </m:ctrlPr>
                  </m:sSupPr>
                  <m:e>
                    <m:r>
                      <w:rPr>
                        <w:rFonts w:ascii="Cambria Math" w:eastAsia="Times New Roman" w:hAnsi="Cambria Math" w:cs="Times New Roman"/>
                        <w:lang w:val="en-GB" w:eastAsia="de-DE"/>
                      </w:rPr>
                      <m:t>e</m:t>
                    </m:r>
                  </m:e>
                  <m:sup>
                    <m:r>
                      <m:rPr>
                        <m:sty m:val="p"/>
                      </m:rPr>
                      <w:rPr>
                        <w:rFonts w:ascii="Cambria Math" w:eastAsia="Times New Roman" w:hAnsi="Cambria Math" w:cs="Times New Roman"/>
                        <w:lang w:val="en-GB" w:eastAsia="de-DE"/>
                      </w:rPr>
                      <m:t>-</m:t>
                    </m:r>
                    <m:r>
                      <w:rPr>
                        <w:rFonts w:ascii="Cambria Math" w:eastAsia="Times New Roman" w:hAnsi="Cambria Math" w:cs="Times New Roman"/>
                        <w:lang w:val="en-GB" w:eastAsia="de-DE"/>
                      </w:rPr>
                      <m:t>x</m:t>
                    </m:r>
                    <m:r>
                      <m:rPr>
                        <m:sty m:val="p"/>
                      </m:rPr>
                      <w:rPr>
                        <w:rFonts w:ascii="Cambria Math" w:eastAsia="Times New Roman" w:hAnsi="Cambria Math" w:cs="Times New Roman"/>
                        <w:lang w:val="en-GB" w:eastAsia="de-DE"/>
                      </w:rPr>
                      <m:t>/</m:t>
                    </m:r>
                    <m:r>
                      <w:rPr>
                        <w:rFonts w:ascii="Cambria Math" w:eastAsia="Times New Roman" w:hAnsi="Cambria Math" w:cs="Times New Roman"/>
                        <w:lang w:val="en-GB" w:eastAsia="de-DE"/>
                      </w:rPr>
                      <m:t>d</m:t>
                    </m:r>
                  </m:sup>
                </m:sSup>
              </m:e>
            </m:nary>
            <m:r>
              <w:rPr>
                <w:rFonts w:ascii="Cambria Math" w:eastAsia="Times New Roman" w:hAnsi="Cambria Math" w:cs="Times New Roman"/>
                <w:lang w:val="en-GB" w:eastAsia="de-DE"/>
              </w:rPr>
              <m:t>dx</m:t>
            </m:r>
          </m:num>
          <m:den>
            <m:r>
              <m:rPr>
                <m:sty m:val="p"/>
              </m:rPr>
              <w:rPr>
                <w:rFonts w:ascii="Cambria Math" w:eastAsia="Times New Roman" w:hAnsi="Cambria Math" w:cs="Times New Roman"/>
                <w:lang w:val="en-GB" w:eastAsia="de-DE"/>
              </w:rPr>
              <m:t>3.2</m:t>
            </m:r>
          </m:den>
        </m:f>
        <m:r>
          <m:rPr>
            <m:sty m:val="p"/>
          </m:rPr>
          <w:rPr>
            <w:rFonts w:ascii="Cambria Math" w:eastAsia="Times New Roman" w:hAnsi="Cambria Math" w:cs="Times New Roman"/>
            <w:lang w:val="en-GB" w:eastAsia="de-DE"/>
          </w:rPr>
          <m:t>=0.972</m:t>
        </m:r>
      </m:oMath>
      <w:r w:rsidRPr="003F3B00">
        <w:rPr>
          <w:rFonts w:ascii="Times New Roman" w:eastAsia="Times New Roman" w:hAnsi="Times New Roman" w:cs="Times New Roman"/>
          <w:lang w:val="en-GB" w:eastAsia="de-DE"/>
        </w:rPr>
        <w:t xml:space="preserve"> </w:t>
      </w:r>
      <w:r w:rsidRPr="003F3B00">
        <w:rPr>
          <w:rFonts w:ascii="Times New Roman" w:eastAsia="Times New Roman" w:hAnsi="Times New Roman" w:cs="Times New Roman"/>
          <w:lang w:val="en-GB" w:eastAsia="de-DE"/>
        </w:rPr>
        <w:tab/>
        <w:t xml:space="preserve">(d = </w:t>
      </w:r>
      <w:r w:rsidR="008725ED" w:rsidRPr="003F3B00">
        <w:rPr>
          <w:rFonts w:ascii="Times New Roman" w:eastAsia="Times New Roman" w:hAnsi="Times New Roman" w:cs="Times New Roman"/>
          <w:lang w:val="en-GB" w:eastAsia="de-DE"/>
        </w:rPr>
        <w:t>duration</w:t>
      </w:r>
      <w:r w:rsidRPr="003F3B00">
        <w:rPr>
          <w:rFonts w:ascii="Times New Roman" w:eastAsia="Times New Roman" w:hAnsi="Times New Roman" w:cs="Times New Roman"/>
          <w:lang w:val="en-GB" w:eastAsia="de-DE"/>
        </w:rPr>
        <w:t xml:space="preserve"> vaccine efficacy</w:t>
      </w:r>
      <w:r w:rsidR="009A6C77" w:rsidRPr="003F3B00">
        <w:rPr>
          <w:rFonts w:ascii="Times New Roman" w:eastAsia="Times New Roman" w:hAnsi="Times New Roman" w:cs="Times New Roman"/>
          <w:lang w:val="en-GB" w:eastAsia="de-DE"/>
        </w:rPr>
        <w:t xml:space="preserve"> in years</w:t>
      </w:r>
      <w:r w:rsidRPr="003F3B00">
        <w:rPr>
          <w:rFonts w:ascii="Times New Roman" w:eastAsia="Times New Roman" w:hAnsi="Times New Roman" w:cs="Times New Roman"/>
          <w:lang w:val="en-GB" w:eastAsia="de-DE"/>
        </w:rPr>
        <w:t>)</w:t>
      </w:r>
    </w:p>
    <w:p w14:paraId="7C784154" w14:textId="77777777" w:rsidR="000F4408" w:rsidRPr="003F3B00" w:rsidRDefault="00664B44" w:rsidP="002B0E69">
      <w:pPr>
        <w:jc w:val="both"/>
        <w:rPr>
          <w:rFonts w:ascii="Times New Roman" w:eastAsia="Times New Roman" w:hAnsi="Times New Roman" w:cs="Times New Roman"/>
          <w:lang w:val="en-GB" w:eastAsia="de-DE"/>
        </w:rPr>
      </w:pPr>
      <w:r w:rsidRPr="003F3B00">
        <w:rPr>
          <w:rFonts w:ascii="Cambria Math" w:eastAsia="Times New Roman" w:hAnsi="Cambria Math" w:cs="Cambria Math"/>
          <w:lang w:val="en-GB" w:eastAsia="de-DE"/>
        </w:rPr>
        <w:t>⇒</w:t>
      </w:r>
      <w:r w:rsidRPr="003F3B00">
        <w:rPr>
          <w:rFonts w:ascii="Times New Roman" w:eastAsia="Times New Roman" w:hAnsi="Times New Roman" w:cs="Times New Roman"/>
          <w:lang w:val="en-GB" w:eastAsia="de-DE"/>
        </w:rPr>
        <w:t xml:space="preserve"> </w:t>
      </w:r>
      <m:oMath>
        <m:r>
          <w:rPr>
            <w:rFonts w:ascii="Cambria Math" w:eastAsia="Times New Roman" w:hAnsi="Cambria Math" w:cs="Times New Roman"/>
            <w:lang w:val="en-GB" w:eastAsia="de-DE"/>
          </w:rPr>
          <m:t>d</m:t>
        </m:r>
        <m:r>
          <m:rPr>
            <m:sty m:val="p"/>
          </m:rPr>
          <w:rPr>
            <w:rFonts w:ascii="Cambria Math" w:eastAsia="Times New Roman" w:hAnsi="Cambria Math" w:cs="Times New Roman"/>
            <w:lang w:val="en-GB" w:eastAsia="de-DE"/>
          </w:rPr>
          <m:t>-</m:t>
        </m:r>
        <m:r>
          <w:rPr>
            <w:rFonts w:ascii="Cambria Math" w:eastAsia="Times New Roman" w:hAnsi="Cambria Math" w:cs="Times New Roman"/>
            <w:lang w:val="en-GB" w:eastAsia="de-DE"/>
          </w:rPr>
          <m:t>d</m:t>
        </m:r>
        <m:r>
          <m:rPr>
            <m:sty m:val="p"/>
          </m:rPr>
          <w:rPr>
            <w:rFonts w:ascii="Cambria Math" w:eastAsia="Times New Roman" w:hAnsi="Cambria Math" w:cs="Times New Roman"/>
            <w:lang w:val="en-GB" w:eastAsia="de-DE"/>
          </w:rPr>
          <m:t xml:space="preserve">* </m:t>
        </m:r>
        <m:sSup>
          <m:sSupPr>
            <m:ctrlPr>
              <w:rPr>
                <w:rFonts w:ascii="Cambria Math" w:eastAsia="Times New Roman" w:hAnsi="Cambria Math" w:cs="Times New Roman"/>
                <w:lang w:val="en-GB" w:eastAsia="de-DE"/>
              </w:rPr>
            </m:ctrlPr>
          </m:sSupPr>
          <m:e>
            <m:r>
              <w:rPr>
                <w:rFonts w:ascii="Cambria Math" w:eastAsia="Times New Roman" w:hAnsi="Cambria Math" w:cs="Times New Roman"/>
                <w:lang w:val="en-GB" w:eastAsia="de-DE"/>
              </w:rPr>
              <m:t>e</m:t>
            </m:r>
          </m:e>
          <m:sup>
            <m:r>
              <m:rPr>
                <m:sty m:val="p"/>
              </m:rPr>
              <w:rPr>
                <w:rFonts w:ascii="Cambria Math" w:eastAsia="Times New Roman" w:hAnsi="Cambria Math" w:cs="Times New Roman"/>
                <w:lang w:val="en-GB" w:eastAsia="de-DE"/>
              </w:rPr>
              <m:t>-</m:t>
            </m:r>
            <m:f>
              <m:fPr>
                <m:ctrlPr>
                  <w:rPr>
                    <w:rFonts w:ascii="Cambria Math" w:eastAsia="Times New Roman" w:hAnsi="Cambria Math" w:cs="Times New Roman"/>
                    <w:lang w:val="en-GB" w:eastAsia="de-DE"/>
                  </w:rPr>
                </m:ctrlPr>
              </m:fPr>
              <m:num>
                <m:r>
                  <m:rPr>
                    <m:sty m:val="p"/>
                  </m:rPr>
                  <w:rPr>
                    <w:rFonts w:ascii="Cambria Math" w:eastAsia="Times New Roman" w:hAnsi="Cambria Math" w:cs="Times New Roman"/>
                    <w:lang w:val="en-GB" w:eastAsia="de-DE"/>
                  </w:rPr>
                  <m:t>3.2</m:t>
                </m:r>
              </m:num>
              <m:den>
                <m:r>
                  <w:rPr>
                    <w:rFonts w:ascii="Cambria Math" w:eastAsia="Times New Roman" w:hAnsi="Cambria Math" w:cs="Times New Roman"/>
                    <w:lang w:val="en-GB" w:eastAsia="de-DE"/>
                  </w:rPr>
                  <m:t>d</m:t>
                </m:r>
              </m:den>
            </m:f>
          </m:sup>
        </m:sSup>
        <m:r>
          <m:rPr>
            <m:sty m:val="p"/>
          </m:rPr>
          <w:rPr>
            <w:rFonts w:ascii="Cambria Math" w:eastAsia="Times New Roman" w:hAnsi="Cambria Math" w:cs="Times New Roman"/>
            <w:lang w:val="en-GB" w:eastAsia="de-DE"/>
          </w:rPr>
          <m:t>-0.972*3.2=0</m:t>
        </m:r>
      </m:oMath>
      <w:r w:rsidRPr="003F3B00">
        <w:rPr>
          <w:rFonts w:ascii="Times New Roman" w:eastAsia="Times New Roman" w:hAnsi="Times New Roman" w:cs="Times New Roman"/>
          <w:lang w:val="en-GB" w:eastAsia="de-DE"/>
        </w:rPr>
        <w:t xml:space="preserve"> </w:t>
      </w:r>
      <w:r w:rsidR="000A7310" w:rsidRPr="003F3B00">
        <w:rPr>
          <w:rFonts w:ascii="Cambria Math" w:eastAsia="Times New Roman" w:hAnsi="Cambria Math" w:cs="Cambria Math"/>
          <w:lang w:val="en-GB" w:eastAsia="de-DE"/>
        </w:rPr>
        <w:t>⇒</w:t>
      </w:r>
      <w:r w:rsidR="000A7310" w:rsidRPr="003F3B00">
        <w:rPr>
          <w:rFonts w:ascii="Times New Roman" w:eastAsia="Times New Roman" w:hAnsi="Times New Roman" w:cs="Times New Roman"/>
          <w:lang w:val="en-GB" w:eastAsia="de-DE"/>
        </w:rPr>
        <w:t xml:space="preserve"> solving numerically </w:t>
      </w:r>
      <m:oMath>
        <m:r>
          <m:rPr>
            <m:sty m:val="p"/>
          </m:rPr>
          <w:rPr>
            <w:rFonts w:ascii="Cambria Math" w:eastAsia="Times New Roman" w:hAnsi="Cambria Math" w:cs="Times New Roman"/>
            <w:lang w:val="en-GB" w:eastAsia="de-DE"/>
          </w:rPr>
          <m:t>d ≈56.07</m:t>
        </m:r>
      </m:oMath>
      <w:r w:rsidR="000A7310" w:rsidRPr="003F3B00">
        <w:rPr>
          <w:rFonts w:ascii="Times New Roman" w:eastAsia="Times New Roman" w:hAnsi="Times New Roman" w:cs="Times New Roman"/>
          <w:lang w:val="en-GB" w:eastAsia="de-DE"/>
        </w:rPr>
        <w:t>years</w:t>
      </w:r>
    </w:p>
    <w:p w14:paraId="2C6F3CDC" w14:textId="038DC42C" w:rsidR="007B7F65" w:rsidRPr="003F3B00" w:rsidRDefault="00394B36" w:rsidP="002B0E69">
      <w:pPr>
        <w:pStyle w:val="berschrift3"/>
        <w:jc w:val="both"/>
        <w:rPr>
          <w:lang w:val="en-GB"/>
        </w:rPr>
      </w:pPr>
      <w:r>
        <w:rPr>
          <w:rFonts w:eastAsiaTheme="minorEastAsia"/>
          <w:lang w:val="en-GB" w:eastAsia="de-DE"/>
        </w:rPr>
        <w:t>12</w:t>
      </w:r>
      <w:r w:rsidR="007B7F65" w:rsidRPr="003F3B00">
        <w:rPr>
          <w:lang w:val="en-GB"/>
        </w:rPr>
        <w:t>. Sensitivity analys</w:t>
      </w:r>
      <w:r w:rsidR="005F5C68" w:rsidRPr="003F3B00">
        <w:rPr>
          <w:lang w:val="en-GB"/>
        </w:rPr>
        <w:t>e</w:t>
      </w:r>
      <w:r w:rsidR="007B7F65" w:rsidRPr="003F3B00">
        <w:rPr>
          <w:lang w:val="en-GB"/>
        </w:rPr>
        <w:t xml:space="preserve">s </w:t>
      </w:r>
    </w:p>
    <w:p w14:paraId="1D757506" w14:textId="00F0D4A2" w:rsidR="00E719BA" w:rsidRPr="002B0E69" w:rsidRDefault="00E719BA" w:rsidP="002B0E69">
      <w:pPr>
        <w:jc w:val="both"/>
        <w:rPr>
          <w:rFonts w:ascii="Times New Roman" w:hAnsi="Times New Roman" w:cs="Times New Roman"/>
          <w:sz w:val="20"/>
          <w:szCs w:val="20"/>
          <w:u w:val="single"/>
          <w:lang w:val="en-GB"/>
        </w:rPr>
      </w:pPr>
      <w:r w:rsidRPr="002B0E69">
        <w:rPr>
          <w:rFonts w:ascii="Times New Roman" w:hAnsi="Times New Roman" w:cs="Times New Roman"/>
          <w:sz w:val="20"/>
          <w:szCs w:val="20"/>
          <w:u w:val="single"/>
          <w:lang w:val="en-GB"/>
        </w:rPr>
        <w:t>HZ vaccin</w:t>
      </w:r>
      <w:r w:rsidR="001E7011">
        <w:rPr>
          <w:rFonts w:ascii="Times New Roman" w:hAnsi="Times New Roman" w:cs="Times New Roman"/>
          <w:sz w:val="20"/>
          <w:szCs w:val="20"/>
          <w:u w:val="single"/>
          <w:lang w:val="en-GB"/>
        </w:rPr>
        <w:t>ation</w:t>
      </w:r>
      <w:r w:rsidRPr="002B0E69">
        <w:rPr>
          <w:rFonts w:ascii="Times New Roman" w:hAnsi="Times New Roman" w:cs="Times New Roman"/>
          <w:sz w:val="20"/>
          <w:szCs w:val="20"/>
          <w:u w:val="single"/>
          <w:lang w:val="en-GB"/>
        </w:rPr>
        <w:t xml:space="preserve"> coverage</w:t>
      </w:r>
    </w:p>
    <w:p w14:paraId="427E9BD0" w14:textId="0893A4C5" w:rsidR="008709B3" w:rsidRPr="003F3B00" w:rsidRDefault="008709B3" w:rsidP="002B0E69">
      <w:pPr>
        <w:jc w:val="both"/>
        <w:rPr>
          <w:rFonts w:ascii="Times New Roman" w:eastAsia="Times New Roman" w:hAnsi="Times New Roman" w:cs="Times New Roman"/>
          <w:sz w:val="20"/>
          <w:lang w:val="en-GB" w:eastAsia="de-DE"/>
        </w:rPr>
      </w:pPr>
      <w:r w:rsidRPr="003F3B00">
        <w:rPr>
          <w:rFonts w:ascii="Times New Roman" w:eastAsia="Times New Roman" w:hAnsi="Times New Roman" w:cs="Times New Roman"/>
          <w:sz w:val="20"/>
          <w:lang w:val="en-GB" w:eastAsia="de-DE"/>
        </w:rPr>
        <w:t>Independent</w:t>
      </w:r>
      <w:r w:rsidR="00936D6C" w:rsidRPr="003F3B00">
        <w:rPr>
          <w:rFonts w:ascii="Times New Roman" w:eastAsia="Times New Roman" w:hAnsi="Times New Roman" w:cs="Times New Roman"/>
          <w:sz w:val="20"/>
          <w:lang w:val="en-GB" w:eastAsia="de-DE"/>
        </w:rPr>
        <w:t>ly</w:t>
      </w:r>
      <w:r w:rsidRPr="003F3B00">
        <w:rPr>
          <w:rFonts w:ascii="Times New Roman" w:eastAsia="Times New Roman" w:hAnsi="Times New Roman" w:cs="Times New Roman"/>
          <w:sz w:val="20"/>
          <w:lang w:val="en-GB" w:eastAsia="de-DE"/>
        </w:rPr>
        <w:t xml:space="preserve"> of the applied vaccine and the population </w:t>
      </w:r>
      <w:r w:rsidR="00936D6C" w:rsidRPr="003F3B00">
        <w:rPr>
          <w:rFonts w:ascii="Times New Roman" w:eastAsia="Times New Roman" w:hAnsi="Times New Roman" w:cs="Times New Roman"/>
          <w:sz w:val="20"/>
          <w:lang w:val="en-GB" w:eastAsia="de-DE"/>
        </w:rPr>
        <w:t xml:space="preserve">scenario </w:t>
      </w:r>
      <w:r w:rsidRPr="003F3B00">
        <w:rPr>
          <w:rFonts w:ascii="Times New Roman" w:eastAsia="Times New Roman" w:hAnsi="Times New Roman" w:cs="Times New Roman"/>
          <w:sz w:val="20"/>
          <w:lang w:val="en-GB" w:eastAsia="de-DE"/>
        </w:rPr>
        <w:t xml:space="preserve">the effects of HZ </w:t>
      </w:r>
      <w:r w:rsidR="001E7011">
        <w:rPr>
          <w:rFonts w:ascii="Times New Roman" w:eastAsia="Times New Roman" w:hAnsi="Times New Roman" w:cs="Times New Roman"/>
          <w:sz w:val="20"/>
          <w:lang w:val="en-GB" w:eastAsia="de-DE"/>
        </w:rPr>
        <w:t xml:space="preserve">vaccination </w:t>
      </w:r>
      <w:r w:rsidRPr="003F3B00">
        <w:rPr>
          <w:rFonts w:ascii="Times New Roman" w:eastAsia="Times New Roman" w:hAnsi="Times New Roman" w:cs="Times New Roman"/>
          <w:sz w:val="20"/>
          <w:lang w:val="en-GB" w:eastAsia="de-DE"/>
        </w:rPr>
        <w:t xml:space="preserve">coverage </w:t>
      </w:r>
      <w:r w:rsidR="00333473">
        <w:rPr>
          <w:rFonts w:ascii="Times New Roman" w:eastAsia="Times New Roman" w:hAnsi="Times New Roman" w:cs="Times New Roman"/>
          <w:sz w:val="20"/>
          <w:lang w:val="en-GB" w:eastAsia="de-DE"/>
        </w:rPr>
        <w:t>on the</w:t>
      </w:r>
      <w:r w:rsidR="003F261A" w:rsidRPr="003F3B00">
        <w:rPr>
          <w:rFonts w:ascii="Times New Roman" w:eastAsia="Times New Roman" w:hAnsi="Times New Roman" w:cs="Times New Roman"/>
          <w:sz w:val="20"/>
          <w:lang w:val="en-GB" w:eastAsia="de-DE"/>
        </w:rPr>
        <w:t xml:space="preserve"> epidemiology of HZ </w:t>
      </w:r>
      <w:r w:rsidRPr="003F3B00">
        <w:rPr>
          <w:rFonts w:ascii="Times New Roman" w:eastAsia="Times New Roman" w:hAnsi="Times New Roman" w:cs="Times New Roman"/>
          <w:sz w:val="20"/>
          <w:lang w:val="en-GB" w:eastAsia="de-DE"/>
        </w:rPr>
        <w:t>are almost linear.</w:t>
      </w:r>
      <w:r w:rsidR="003F261A" w:rsidRPr="003F3B00">
        <w:rPr>
          <w:rFonts w:ascii="Times New Roman" w:eastAsia="Times New Roman" w:hAnsi="Times New Roman" w:cs="Times New Roman"/>
          <w:sz w:val="20"/>
          <w:lang w:val="en-GB" w:eastAsia="de-DE"/>
        </w:rPr>
        <w:t xml:space="preserve"> </w:t>
      </w:r>
      <w:r w:rsidR="003F261A" w:rsidRPr="003F3B00">
        <w:rPr>
          <w:rFonts w:ascii="Times New Roman" w:hAnsi="Times New Roman" w:cs="Times New Roman"/>
          <w:sz w:val="20"/>
          <w:szCs w:val="20"/>
          <w:lang w:val="en-GB"/>
        </w:rPr>
        <w:t>Each one percent increase in vaccination coverage of the live attenuated vaccine reduced the cumulative number of HZ cases (over the period 2004 to 2060) by 0</w:t>
      </w:r>
      <w:r w:rsidR="00264780">
        <w:rPr>
          <w:rFonts w:ascii="Times New Roman" w:hAnsi="Times New Roman" w:cs="Times New Roman"/>
          <w:sz w:val="20"/>
          <w:szCs w:val="20"/>
          <w:lang w:val="en-GB"/>
        </w:rPr>
        <w:t>.</w:t>
      </w:r>
      <w:r w:rsidR="003F261A" w:rsidRPr="003F3B00">
        <w:rPr>
          <w:rFonts w:ascii="Times New Roman" w:hAnsi="Times New Roman" w:cs="Times New Roman"/>
          <w:sz w:val="20"/>
          <w:szCs w:val="20"/>
          <w:lang w:val="en-GB"/>
        </w:rPr>
        <w:t>06-0</w:t>
      </w:r>
      <w:r w:rsidR="00264780">
        <w:rPr>
          <w:rFonts w:ascii="Times New Roman" w:hAnsi="Times New Roman" w:cs="Times New Roman"/>
          <w:sz w:val="20"/>
          <w:szCs w:val="20"/>
          <w:lang w:val="en-GB"/>
        </w:rPr>
        <w:t>.</w:t>
      </w:r>
      <w:r w:rsidR="003F261A" w:rsidRPr="003F3B00">
        <w:rPr>
          <w:rFonts w:ascii="Times New Roman" w:hAnsi="Times New Roman" w:cs="Times New Roman"/>
          <w:sz w:val="20"/>
          <w:szCs w:val="20"/>
          <w:lang w:val="en-GB"/>
        </w:rPr>
        <w:t>07% (dependent on th</w:t>
      </w:r>
      <w:r w:rsidR="00A94353">
        <w:rPr>
          <w:rFonts w:ascii="Times New Roman" w:hAnsi="Times New Roman" w:cs="Times New Roman"/>
          <w:sz w:val="20"/>
          <w:szCs w:val="20"/>
          <w:lang w:val="en-GB"/>
        </w:rPr>
        <w:t>e population scenario used); in case of</w:t>
      </w:r>
      <w:r w:rsidR="003F261A" w:rsidRPr="003F3B00">
        <w:rPr>
          <w:rFonts w:ascii="Times New Roman" w:hAnsi="Times New Roman" w:cs="Times New Roman"/>
          <w:sz w:val="20"/>
          <w:szCs w:val="20"/>
          <w:lang w:val="en-GB"/>
        </w:rPr>
        <w:t xml:space="preserve"> the new HZ vaccine candidate a one percent increase in vaccination coverage led to a reduction of 0</w:t>
      </w:r>
      <w:r w:rsidR="00264780">
        <w:rPr>
          <w:rFonts w:ascii="Times New Roman" w:hAnsi="Times New Roman" w:cs="Times New Roman"/>
          <w:sz w:val="20"/>
          <w:szCs w:val="20"/>
          <w:lang w:val="en-GB"/>
        </w:rPr>
        <w:t>.</w:t>
      </w:r>
      <w:r w:rsidR="003F261A" w:rsidRPr="003F3B00">
        <w:rPr>
          <w:rFonts w:ascii="Times New Roman" w:hAnsi="Times New Roman" w:cs="Times New Roman"/>
          <w:sz w:val="20"/>
          <w:szCs w:val="20"/>
          <w:lang w:val="en-GB"/>
        </w:rPr>
        <w:t>26-0</w:t>
      </w:r>
      <w:r w:rsidR="00264780">
        <w:rPr>
          <w:rFonts w:ascii="Times New Roman" w:hAnsi="Times New Roman" w:cs="Times New Roman"/>
          <w:sz w:val="20"/>
          <w:szCs w:val="20"/>
          <w:lang w:val="en-GB"/>
        </w:rPr>
        <w:t>.</w:t>
      </w:r>
      <w:r w:rsidR="003F261A" w:rsidRPr="003F3B00">
        <w:rPr>
          <w:rFonts w:ascii="Times New Roman" w:hAnsi="Times New Roman" w:cs="Times New Roman"/>
          <w:sz w:val="20"/>
          <w:szCs w:val="20"/>
          <w:lang w:val="en-GB"/>
        </w:rPr>
        <w:t>29% in cumulative HZ case numbers (Figure S</w:t>
      </w:r>
      <w:r w:rsidR="00DE40CF">
        <w:rPr>
          <w:rFonts w:ascii="Times New Roman" w:hAnsi="Times New Roman" w:cs="Times New Roman"/>
          <w:sz w:val="20"/>
          <w:szCs w:val="20"/>
          <w:lang w:val="en-GB"/>
        </w:rPr>
        <w:t>8</w:t>
      </w:r>
      <w:r w:rsidR="003F261A" w:rsidRPr="003F3B00">
        <w:rPr>
          <w:rFonts w:ascii="Times New Roman" w:hAnsi="Times New Roman" w:cs="Times New Roman"/>
          <w:sz w:val="20"/>
          <w:szCs w:val="20"/>
          <w:lang w:val="en-GB"/>
        </w:rPr>
        <w:t xml:space="preserve"> and S</w:t>
      </w:r>
      <w:r w:rsidR="00DE40CF">
        <w:rPr>
          <w:rFonts w:ascii="Times New Roman" w:hAnsi="Times New Roman" w:cs="Times New Roman"/>
          <w:sz w:val="20"/>
          <w:szCs w:val="20"/>
          <w:lang w:val="en-GB"/>
        </w:rPr>
        <w:t>9</w:t>
      </w:r>
      <w:r w:rsidR="003F261A" w:rsidRPr="003F3B00">
        <w:rPr>
          <w:rFonts w:ascii="Times New Roman" w:hAnsi="Times New Roman" w:cs="Times New Roman"/>
          <w:sz w:val="20"/>
          <w:szCs w:val="20"/>
          <w:lang w:val="en-GB"/>
        </w:rPr>
        <w:t>).</w:t>
      </w:r>
      <w:r w:rsidRPr="003F3B00">
        <w:rPr>
          <w:rFonts w:ascii="Times New Roman" w:eastAsia="Times New Roman" w:hAnsi="Times New Roman" w:cs="Times New Roman"/>
          <w:sz w:val="20"/>
          <w:lang w:val="en-GB" w:eastAsia="de-DE"/>
        </w:rPr>
        <w:t xml:space="preserve"> </w:t>
      </w:r>
      <w:r w:rsidR="003F261A" w:rsidRPr="003F3B00">
        <w:rPr>
          <w:rFonts w:ascii="Times New Roman" w:hAnsi="Times New Roman" w:cs="Times New Roman"/>
          <w:sz w:val="20"/>
          <w:szCs w:val="20"/>
          <w:lang w:val="en-GB"/>
        </w:rPr>
        <w:t xml:space="preserve">Hence, the currently licensed HZ vaccine cannot compensate the 11% excess in HZ cases (aggregated over the period 2004 to 2060) </w:t>
      </w:r>
      <w:r w:rsidR="003F261A" w:rsidRPr="003F3B00">
        <w:rPr>
          <w:rFonts w:ascii="Times New Roman" w:hAnsi="Times New Roman" w:cs="Times New Roman"/>
          <w:sz w:val="20"/>
          <w:szCs w:val="20"/>
          <w:lang w:val="en-GB"/>
        </w:rPr>
        <w:lastRenderedPageBreak/>
        <w:t xml:space="preserve">due to varicella vaccination even with 100% coverage; the new HZ vaccine candidate is predicted to fully compensate excess HZ cases at vaccination coverage rates of about 40%. </w:t>
      </w:r>
    </w:p>
    <w:p w14:paraId="0E2C56E1" w14:textId="77777777" w:rsidR="00ED1E1A" w:rsidRPr="003F3B00" w:rsidRDefault="00DB339D" w:rsidP="002B0E69">
      <w:pPr>
        <w:keepNext/>
        <w:jc w:val="both"/>
        <w:rPr>
          <w:rFonts w:ascii="Times New Roman" w:hAnsi="Times New Roman" w:cs="Times New Roman"/>
          <w:lang w:val="en-GB"/>
        </w:rPr>
      </w:pPr>
      <w:r w:rsidRPr="003F3B00">
        <w:rPr>
          <w:rFonts w:ascii="Times New Roman" w:eastAsiaTheme="minorEastAsia" w:hAnsi="Times New Roman" w:cs="Times New Roman"/>
          <w:b/>
          <w:bCs/>
          <w:noProof/>
          <w:sz w:val="24"/>
          <w:szCs w:val="24"/>
          <w:lang w:eastAsia="de-DE"/>
        </w:rPr>
        <w:drawing>
          <wp:inline distT="0" distB="0" distL="0" distR="0" wp14:anchorId="67CD12A4" wp14:editId="41510AC0">
            <wp:extent cx="5353200" cy="53532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_HZ_cov.tif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53200" cy="5353200"/>
                    </a:xfrm>
                    <a:prstGeom prst="rect">
                      <a:avLst/>
                    </a:prstGeom>
                  </pic:spPr>
                </pic:pic>
              </a:graphicData>
            </a:graphic>
          </wp:inline>
        </w:drawing>
      </w:r>
    </w:p>
    <w:p w14:paraId="560DA0D2" w14:textId="5615DE04" w:rsidR="00ED1E1A" w:rsidRPr="003F3B00" w:rsidRDefault="000B2AD6" w:rsidP="002B0E69">
      <w:pPr>
        <w:pStyle w:val="Beschriftung"/>
        <w:jc w:val="both"/>
        <w:rPr>
          <w:rFonts w:ascii="Times New Roman" w:hAnsi="Times New Roman" w:cs="Times New Roman"/>
          <w:sz w:val="20"/>
          <w:lang w:val="en-GB"/>
        </w:rPr>
      </w:pPr>
      <w:bookmarkStart w:id="3" w:name="_Ref457904049"/>
      <w:r w:rsidRPr="003F3B00">
        <w:rPr>
          <w:rFonts w:ascii="Times New Roman" w:hAnsi="Times New Roman" w:cs="Times New Roman"/>
          <w:sz w:val="20"/>
          <w:lang w:val="en-GB"/>
        </w:rPr>
        <w:t>Figure</w:t>
      </w:r>
      <w:r w:rsidR="00ED1E1A" w:rsidRPr="003F3B00">
        <w:rPr>
          <w:rFonts w:ascii="Times New Roman" w:hAnsi="Times New Roman" w:cs="Times New Roman"/>
          <w:sz w:val="20"/>
          <w:lang w:val="en-GB"/>
        </w:rPr>
        <w:t xml:space="preserve"> </w:t>
      </w:r>
      <w:bookmarkEnd w:id="3"/>
      <w:r w:rsidR="00DE40CF" w:rsidRPr="003F3B00">
        <w:rPr>
          <w:rFonts w:ascii="Times New Roman" w:hAnsi="Times New Roman" w:cs="Times New Roman"/>
          <w:sz w:val="20"/>
          <w:lang w:val="en-GB"/>
        </w:rPr>
        <w:t>S</w:t>
      </w:r>
      <w:r w:rsidR="00DE40CF">
        <w:rPr>
          <w:rFonts w:ascii="Times New Roman" w:hAnsi="Times New Roman" w:cs="Times New Roman"/>
          <w:sz w:val="20"/>
          <w:lang w:val="en-GB"/>
        </w:rPr>
        <w:t>8</w:t>
      </w:r>
      <w:r w:rsidR="00787759" w:rsidRPr="003F3B00">
        <w:rPr>
          <w:rFonts w:ascii="Times New Roman" w:hAnsi="Times New Roman" w:cs="Times New Roman"/>
          <w:sz w:val="20"/>
          <w:lang w:val="en-GB"/>
        </w:rPr>
        <w:t>:</w:t>
      </w:r>
      <w:r w:rsidR="00ED1E1A" w:rsidRPr="003F3B00">
        <w:rPr>
          <w:rFonts w:ascii="Times New Roman" w:hAnsi="Times New Roman" w:cs="Times New Roman"/>
          <w:sz w:val="20"/>
          <w:lang w:val="en-GB"/>
        </w:rPr>
        <w:t xml:space="preserve"> Impact of HZ vaccine coverage on the epidemiology of HZ (current</w:t>
      </w:r>
      <w:r w:rsidR="009A6C77" w:rsidRPr="003F3B00">
        <w:rPr>
          <w:rFonts w:ascii="Times New Roman" w:hAnsi="Times New Roman" w:cs="Times New Roman"/>
          <w:sz w:val="20"/>
          <w:lang w:val="en-GB"/>
        </w:rPr>
        <w:t xml:space="preserve"> live</w:t>
      </w:r>
      <w:r w:rsidR="00ED1E1A" w:rsidRPr="003F3B00">
        <w:rPr>
          <w:rFonts w:ascii="Times New Roman" w:hAnsi="Times New Roman" w:cs="Times New Roman"/>
          <w:sz w:val="20"/>
          <w:lang w:val="en-GB"/>
        </w:rPr>
        <w:t xml:space="preserve"> and new </w:t>
      </w:r>
      <w:r w:rsidR="009A6C77" w:rsidRPr="003F3B00">
        <w:rPr>
          <w:rFonts w:ascii="Times New Roman" w:hAnsi="Times New Roman" w:cs="Times New Roman"/>
          <w:sz w:val="20"/>
          <w:lang w:val="en-GB"/>
        </w:rPr>
        <w:t xml:space="preserve">subunit </w:t>
      </w:r>
      <w:r w:rsidR="00ED1E1A" w:rsidRPr="003F3B00">
        <w:rPr>
          <w:rFonts w:ascii="Times New Roman" w:hAnsi="Times New Roman" w:cs="Times New Roman"/>
          <w:sz w:val="20"/>
          <w:lang w:val="en-GB"/>
        </w:rPr>
        <w:t>vaccine)</w:t>
      </w:r>
    </w:p>
    <w:p w14:paraId="63DF8323" w14:textId="1FF32445" w:rsidR="007B7F65" w:rsidRPr="003F3B00" w:rsidRDefault="007C2CD5" w:rsidP="002B0E69">
      <w:pPr>
        <w:jc w:val="both"/>
        <w:rPr>
          <w:rFonts w:ascii="Times New Roman" w:eastAsia="Times New Roman" w:hAnsi="Times New Roman" w:cs="Times New Roman"/>
          <w:sz w:val="20"/>
          <w:lang w:val="en-GB" w:eastAsia="de-DE"/>
        </w:rPr>
      </w:pPr>
      <w:r w:rsidRPr="003F3B00">
        <w:rPr>
          <w:rFonts w:ascii="Times New Roman" w:eastAsia="Times New Roman" w:hAnsi="Times New Roman" w:cs="Times New Roman"/>
          <w:sz w:val="20"/>
          <w:lang w:val="en-GB" w:eastAsia="de-DE"/>
        </w:rPr>
        <w:t>The main reason of the potential</w:t>
      </w:r>
      <w:r w:rsidR="00D73BFD" w:rsidRPr="003F3B00">
        <w:rPr>
          <w:rFonts w:ascii="Times New Roman" w:eastAsia="Times New Roman" w:hAnsi="Times New Roman" w:cs="Times New Roman"/>
          <w:sz w:val="20"/>
          <w:lang w:val="en-GB" w:eastAsia="de-DE"/>
        </w:rPr>
        <w:t>ly</w:t>
      </w:r>
      <w:r w:rsidRPr="003F3B00">
        <w:rPr>
          <w:rFonts w:ascii="Times New Roman" w:eastAsia="Times New Roman" w:hAnsi="Times New Roman" w:cs="Times New Roman"/>
          <w:sz w:val="20"/>
          <w:lang w:val="en-GB" w:eastAsia="de-DE"/>
        </w:rPr>
        <w:t xml:space="preserve"> higher impact of the new vaccine is not its higher </w:t>
      </w:r>
      <w:r w:rsidR="00D73BFD" w:rsidRPr="003F3B00">
        <w:rPr>
          <w:rFonts w:ascii="Times New Roman" w:eastAsia="Times New Roman" w:hAnsi="Times New Roman" w:cs="Times New Roman"/>
          <w:sz w:val="20"/>
          <w:lang w:val="en-GB" w:eastAsia="de-DE"/>
        </w:rPr>
        <w:t xml:space="preserve">effectiveness </w:t>
      </w:r>
      <w:r w:rsidRPr="003F3B00">
        <w:rPr>
          <w:rFonts w:ascii="Times New Roman" w:eastAsia="Times New Roman" w:hAnsi="Times New Roman" w:cs="Times New Roman"/>
          <w:sz w:val="20"/>
          <w:lang w:val="en-GB" w:eastAsia="de-DE"/>
        </w:rPr>
        <w:t xml:space="preserve">but its longer duration of protection. </w:t>
      </w:r>
      <w:r w:rsidR="00936D6C" w:rsidRPr="003F3B00">
        <w:rPr>
          <w:rFonts w:ascii="Times New Roman" w:eastAsia="Times New Roman" w:hAnsi="Times New Roman" w:cs="Times New Roman"/>
          <w:sz w:val="20"/>
          <w:lang w:val="en-GB" w:eastAsia="de-DE"/>
        </w:rPr>
        <w:t>While</w:t>
      </w:r>
      <w:r w:rsidRPr="003F3B00">
        <w:rPr>
          <w:rFonts w:ascii="Times New Roman" w:eastAsia="Times New Roman" w:hAnsi="Times New Roman" w:cs="Times New Roman"/>
          <w:sz w:val="20"/>
          <w:lang w:val="en-GB" w:eastAsia="de-DE"/>
        </w:rPr>
        <w:t xml:space="preserve"> the current vaccine </w:t>
      </w:r>
      <w:r w:rsidR="00936D6C" w:rsidRPr="003F3B00">
        <w:rPr>
          <w:rFonts w:ascii="Times New Roman" w:eastAsia="Times New Roman" w:hAnsi="Times New Roman" w:cs="Times New Roman"/>
          <w:sz w:val="20"/>
          <w:lang w:val="en-GB" w:eastAsia="de-DE"/>
        </w:rPr>
        <w:t>with an a</w:t>
      </w:r>
      <w:r w:rsidR="00D73BFD" w:rsidRPr="003F3B00">
        <w:rPr>
          <w:rFonts w:ascii="Times New Roman" w:eastAsia="Times New Roman" w:hAnsi="Times New Roman" w:cs="Times New Roman"/>
          <w:sz w:val="20"/>
          <w:lang w:val="en-GB" w:eastAsia="de-DE"/>
        </w:rPr>
        <w:t xml:space="preserve">ge at vaccination of 60 years </w:t>
      </w:r>
      <w:r w:rsidRPr="003F3B00">
        <w:rPr>
          <w:rFonts w:ascii="Times New Roman" w:eastAsia="Times New Roman" w:hAnsi="Times New Roman" w:cs="Times New Roman"/>
          <w:sz w:val="20"/>
          <w:lang w:val="en-GB" w:eastAsia="de-DE"/>
        </w:rPr>
        <w:t xml:space="preserve">only </w:t>
      </w:r>
      <w:r w:rsidR="00D73BFD" w:rsidRPr="003F3B00">
        <w:rPr>
          <w:rFonts w:ascii="Times New Roman" w:eastAsia="Times New Roman" w:hAnsi="Times New Roman" w:cs="Times New Roman"/>
          <w:sz w:val="20"/>
          <w:lang w:val="en-GB" w:eastAsia="de-DE"/>
        </w:rPr>
        <w:t xml:space="preserve">reduces HZ incidence in </w:t>
      </w:r>
      <w:r w:rsidR="00936D6C" w:rsidRPr="003F3B00">
        <w:rPr>
          <w:rFonts w:ascii="Times New Roman" w:eastAsia="Times New Roman" w:hAnsi="Times New Roman" w:cs="Times New Roman"/>
          <w:sz w:val="20"/>
          <w:lang w:val="en-GB" w:eastAsia="de-DE"/>
        </w:rPr>
        <w:t xml:space="preserve">the age ranges from 60 to 70 years, </w:t>
      </w:r>
      <w:r w:rsidRPr="003F3B00">
        <w:rPr>
          <w:rFonts w:ascii="Times New Roman" w:eastAsia="Times New Roman" w:hAnsi="Times New Roman" w:cs="Times New Roman"/>
          <w:sz w:val="20"/>
          <w:lang w:val="en-GB" w:eastAsia="de-DE"/>
        </w:rPr>
        <w:t xml:space="preserve">the new HZ vaccine </w:t>
      </w:r>
      <w:r w:rsidR="00936D6C" w:rsidRPr="003F3B00">
        <w:rPr>
          <w:rFonts w:ascii="Times New Roman" w:eastAsia="Times New Roman" w:hAnsi="Times New Roman" w:cs="Times New Roman"/>
          <w:sz w:val="20"/>
          <w:lang w:val="en-GB" w:eastAsia="de-DE"/>
        </w:rPr>
        <w:t xml:space="preserve">affects all age </w:t>
      </w:r>
      <w:r w:rsidRPr="003F3B00">
        <w:rPr>
          <w:rFonts w:ascii="Times New Roman" w:eastAsia="Times New Roman" w:hAnsi="Times New Roman" w:cs="Times New Roman"/>
          <w:sz w:val="20"/>
          <w:lang w:val="en-GB" w:eastAsia="de-DE"/>
        </w:rPr>
        <w:t>classes over 60 years</w:t>
      </w:r>
      <w:r w:rsidR="00D73BFD" w:rsidRPr="003F3B00">
        <w:rPr>
          <w:rFonts w:ascii="Times New Roman" w:eastAsia="Times New Roman" w:hAnsi="Times New Roman" w:cs="Times New Roman"/>
          <w:sz w:val="20"/>
          <w:lang w:val="en-GB" w:eastAsia="de-DE"/>
        </w:rPr>
        <w:t xml:space="preserve"> (</w:t>
      </w:r>
      <w:r w:rsidR="00D73BFD" w:rsidRPr="003F3B00">
        <w:rPr>
          <w:rFonts w:ascii="Times New Roman" w:eastAsia="Times New Roman" w:hAnsi="Times New Roman" w:cs="Times New Roman"/>
          <w:sz w:val="20"/>
          <w:lang w:val="en-GB" w:eastAsia="de-DE"/>
        </w:rPr>
        <w:fldChar w:fldCharType="begin"/>
      </w:r>
      <w:r w:rsidR="00D73BFD" w:rsidRPr="003F3B00">
        <w:rPr>
          <w:rFonts w:ascii="Times New Roman" w:eastAsia="Times New Roman" w:hAnsi="Times New Roman" w:cs="Times New Roman"/>
          <w:sz w:val="20"/>
          <w:lang w:val="en-GB" w:eastAsia="de-DE"/>
        </w:rPr>
        <w:instrText xml:space="preserve"> REF _Ref457902685 \h </w:instrText>
      </w:r>
      <w:r w:rsidR="00A4754A" w:rsidRPr="003F3B00">
        <w:rPr>
          <w:rFonts w:ascii="Times New Roman" w:eastAsia="Times New Roman" w:hAnsi="Times New Roman" w:cs="Times New Roman"/>
          <w:sz w:val="20"/>
          <w:lang w:val="en-GB" w:eastAsia="de-DE"/>
        </w:rPr>
        <w:instrText xml:space="preserve"> \* MERGEFORMAT </w:instrText>
      </w:r>
      <w:r w:rsidR="00D73BFD" w:rsidRPr="003F3B00">
        <w:rPr>
          <w:rFonts w:ascii="Times New Roman" w:eastAsia="Times New Roman" w:hAnsi="Times New Roman" w:cs="Times New Roman"/>
          <w:sz w:val="20"/>
          <w:lang w:val="en-GB" w:eastAsia="de-DE"/>
        </w:rPr>
      </w:r>
      <w:r w:rsidR="00D73BFD" w:rsidRPr="003F3B00">
        <w:rPr>
          <w:rFonts w:ascii="Times New Roman" w:eastAsia="Times New Roman" w:hAnsi="Times New Roman" w:cs="Times New Roman"/>
          <w:sz w:val="20"/>
          <w:lang w:val="en-GB" w:eastAsia="de-DE"/>
        </w:rPr>
        <w:fldChar w:fldCharType="separate"/>
      </w:r>
      <w:r w:rsidR="000B2AD6" w:rsidRPr="003F3B00">
        <w:rPr>
          <w:rFonts w:ascii="Times New Roman" w:hAnsi="Times New Roman" w:cs="Times New Roman"/>
          <w:sz w:val="20"/>
          <w:lang w:val="en-GB"/>
        </w:rPr>
        <w:t>Figure</w:t>
      </w:r>
      <w:r w:rsidR="00D73BFD" w:rsidRPr="003F3B00">
        <w:rPr>
          <w:rFonts w:ascii="Times New Roman" w:hAnsi="Times New Roman" w:cs="Times New Roman"/>
          <w:sz w:val="20"/>
          <w:lang w:val="en-GB"/>
        </w:rPr>
        <w:t xml:space="preserve"> S</w:t>
      </w:r>
      <w:r w:rsidR="00D73BFD" w:rsidRPr="003F3B00">
        <w:rPr>
          <w:rFonts w:ascii="Times New Roman" w:eastAsia="Times New Roman" w:hAnsi="Times New Roman" w:cs="Times New Roman"/>
          <w:sz w:val="20"/>
          <w:lang w:val="en-GB" w:eastAsia="de-DE"/>
        </w:rPr>
        <w:fldChar w:fldCharType="end"/>
      </w:r>
      <w:r w:rsidR="00DE40CF">
        <w:rPr>
          <w:rFonts w:ascii="Times New Roman" w:eastAsia="Times New Roman" w:hAnsi="Times New Roman" w:cs="Times New Roman"/>
          <w:sz w:val="20"/>
          <w:lang w:val="en-GB" w:eastAsia="de-DE"/>
        </w:rPr>
        <w:t>9</w:t>
      </w:r>
      <w:r w:rsidR="00D73BFD" w:rsidRPr="003F3B00">
        <w:rPr>
          <w:rFonts w:ascii="Times New Roman" w:eastAsia="Times New Roman" w:hAnsi="Times New Roman" w:cs="Times New Roman"/>
          <w:sz w:val="20"/>
          <w:lang w:val="en-GB" w:eastAsia="de-DE"/>
        </w:rPr>
        <w:t>)</w:t>
      </w:r>
      <w:r w:rsidRPr="003F3B00">
        <w:rPr>
          <w:rFonts w:ascii="Times New Roman" w:eastAsia="Times New Roman" w:hAnsi="Times New Roman" w:cs="Times New Roman"/>
          <w:sz w:val="20"/>
          <w:lang w:val="en-GB" w:eastAsia="de-DE"/>
        </w:rPr>
        <w:t xml:space="preserve">. </w:t>
      </w:r>
      <w:r w:rsidR="00627951">
        <w:rPr>
          <w:rFonts w:ascii="Times New Roman" w:eastAsia="Times New Roman" w:hAnsi="Times New Roman" w:cs="Times New Roman"/>
          <w:sz w:val="20"/>
          <w:lang w:val="en-GB" w:eastAsia="de-DE"/>
        </w:rPr>
        <w:t>As</w:t>
      </w:r>
      <w:r w:rsidR="000B2AD6" w:rsidRPr="003F3B00">
        <w:rPr>
          <w:rFonts w:ascii="Times New Roman" w:eastAsia="Times New Roman" w:hAnsi="Times New Roman" w:cs="Times New Roman"/>
          <w:sz w:val="20"/>
          <w:lang w:val="en-GB" w:eastAsia="de-DE"/>
        </w:rPr>
        <w:t xml:space="preserve"> age-classes over 70 years are decisive for the overall number </w:t>
      </w:r>
      <w:r w:rsidR="00627951">
        <w:rPr>
          <w:rFonts w:ascii="Times New Roman" w:eastAsia="Times New Roman" w:hAnsi="Times New Roman" w:cs="Times New Roman"/>
          <w:sz w:val="20"/>
          <w:lang w:val="en-GB" w:eastAsia="de-DE"/>
        </w:rPr>
        <w:t>of hospitalizations and deaths</w:t>
      </w:r>
      <w:r w:rsidR="000B2AD6" w:rsidRPr="003F3B00">
        <w:rPr>
          <w:rFonts w:ascii="Times New Roman" w:eastAsia="Times New Roman" w:hAnsi="Times New Roman" w:cs="Times New Roman"/>
          <w:sz w:val="20"/>
          <w:lang w:val="en-GB" w:eastAsia="de-DE"/>
        </w:rPr>
        <w:t xml:space="preserve">, HZ vaccination </w:t>
      </w:r>
      <w:r w:rsidR="00303BC7" w:rsidRPr="003F3B00">
        <w:rPr>
          <w:rFonts w:ascii="Times New Roman" w:eastAsia="Times New Roman" w:hAnsi="Times New Roman" w:cs="Times New Roman"/>
          <w:sz w:val="20"/>
          <w:lang w:val="en-GB" w:eastAsia="de-DE"/>
        </w:rPr>
        <w:t xml:space="preserve">at an age of </w:t>
      </w:r>
      <w:r w:rsidR="000B2AD6" w:rsidRPr="003F3B00">
        <w:rPr>
          <w:rFonts w:ascii="Times New Roman" w:eastAsia="Times New Roman" w:hAnsi="Times New Roman" w:cs="Times New Roman"/>
          <w:sz w:val="20"/>
          <w:lang w:val="en-GB" w:eastAsia="de-DE"/>
        </w:rPr>
        <w:t xml:space="preserve">60 years </w:t>
      </w:r>
      <w:r w:rsidR="00303BC7" w:rsidRPr="003F3B00">
        <w:rPr>
          <w:rFonts w:ascii="Times New Roman" w:eastAsia="Times New Roman" w:hAnsi="Times New Roman" w:cs="Times New Roman"/>
          <w:sz w:val="20"/>
          <w:lang w:val="en-GB" w:eastAsia="de-DE"/>
        </w:rPr>
        <w:t xml:space="preserve">with </w:t>
      </w:r>
      <w:r w:rsidR="000B2AD6" w:rsidRPr="003F3B00">
        <w:rPr>
          <w:rFonts w:ascii="Times New Roman" w:eastAsia="Times New Roman" w:hAnsi="Times New Roman" w:cs="Times New Roman"/>
          <w:sz w:val="20"/>
          <w:lang w:val="en-GB" w:eastAsia="de-DE"/>
        </w:rPr>
        <w:t xml:space="preserve">the current HZ Vaccine has almost no effect </w:t>
      </w:r>
      <w:r w:rsidR="00E953D4" w:rsidRPr="003F3B00">
        <w:rPr>
          <w:rFonts w:ascii="Times New Roman" w:eastAsia="Times New Roman" w:hAnsi="Times New Roman" w:cs="Times New Roman"/>
          <w:sz w:val="20"/>
          <w:lang w:val="en-GB" w:eastAsia="de-DE"/>
        </w:rPr>
        <w:t xml:space="preserve">on these outcomes, </w:t>
      </w:r>
      <w:r w:rsidR="000B2AD6" w:rsidRPr="003F3B00">
        <w:rPr>
          <w:rFonts w:ascii="Times New Roman" w:eastAsia="Times New Roman" w:hAnsi="Times New Roman" w:cs="Times New Roman"/>
          <w:sz w:val="20"/>
          <w:lang w:val="en-GB" w:eastAsia="de-DE"/>
        </w:rPr>
        <w:t xml:space="preserve">whereas the </w:t>
      </w:r>
      <w:r w:rsidR="00E953D4" w:rsidRPr="003F3B00">
        <w:rPr>
          <w:rFonts w:ascii="Times New Roman" w:eastAsia="Times New Roman" w:hAnsi="Times New Roman" w:cs="Times New Roman"/>
          <w:sz w:val="20"/>
          <w:lang w:val="en-GB" w:eastAsia="de-DE"/>
        </w:rPr>
        <w:t xml:space="preserve">long term </w:t>
      </w:r>
      <w:r w:rsidR="000B2AD6" w:rsidRPr="003F3B00">
        <w:rPr>
          <w:rFonts w:ascii="Times New Roman" w:eastAsia="Times New Roman" w:hAnsi="Times New Roman" w:cs="Times New Roman"/>
          <w:sz w:val="20"/>
          <w:lang w:val="en-GB" w:eastAsia="de-DE"/>
        </w:rPr>
        <w:t>impact of the new subunit vaccine on hospitalizations and deaths is apart from a delay similar</w:t>
      </w:r>
      <w:r w:rsidR="00303BC7" w:rsidRPr="003F3B00">
        <w:rPr>
          <w:rFonts w:ascii="Times New Roman" w:eastAsia="Times New Roman" w:hAnsi="Times New Roman" w:cs="Times New Roman"/>
          <w:sz w:val="20"/>
          <w:lang w:val="en-GB" w:eastAsia="de-DE"/>
        </w:rPr>
        <w:t xml:space="preserve"> to that on HZ cases </w:t>
      </w:r>
      <w:r w:rsidR="000B2AD6" w:rsidRPr="003F3B00">
        <w:rPr>
          <w:rFonts w:ascii="Times New Roman" w:eastAsia="Times New Roman" w:hAnsi="Times New Roman" w:cs="Times New Roman"/>
          <w:sz w:val="20"/>
          <w:lang w:val="en-GB" w:eastAsia="de-DE"/>
        </w:rPr>
        <w:t>(</w:t>
      </w:r>
      <w:r w:rsidR="00787759" w:rsidRPr="003F3B00">
        <w:rPr>
          <w:rFonts w:ascii="Times New Roman" w:eastAsia="Times New Roman" w:hAnsi="Times New Roman" w:cs="Times New Roman"/>
          <w:sz w:val="20"/>
          <w:lang w:val="en-GB" w:eastAsia="de-DE"/>
        </w:rPr>
        <w:t xml:space="preserve">see </w:t>
      </w:r>
      <w:r w:rsidR="000B2AD6" w:rsidRPr="003F3B00">
        <w:rPr>
          <w:rFonts w:ascii="Times New Roman" w:eastAsia="Times New Roman" w:hAnsi="Times New Roman" w:cs="Times New Roman"/>
          <w:sz w:val="20"/>
          <w:lang w:val="en-GB" w:eastAsia="de-DE"/>
        </w:rPr>
        <w:t xml:space="preserve">manuscript </w:t>
      </w:r>
      <w:r w:rsidR="00787759" w:rsidRPr="003F3B00">
        <w:rPr>
          <w:rFonts w:ascii="Times New Roman" w:eastAsia="Times New Roman" w:hAnsi="Times New Roman" w:cs="Times New Roman"/>
          <w:sz w:val="20"/>
          <w:lang w:val="en-GB" w:eastAsia="de-DE"/>
        </w:rPr>
        <w:t>F</w:t>
      </w:r>
      <w:r w:rsidR="00303BC7" w:rsidRPr="003F3B00">
        <w:rPr>
          <w:rFonts w:ascii="Times New Roman" w:eastAsia="Times New Roman" w:hAnsi="Times New Roman" w:cs="Times New Roman"/>
          <w:sz w:val="20"/>
          <w:lang w:val="en-GB" w:eastAsia="de-DE"/>
        </w:rPr>
        <w:t>igure</w:t>
      </w:r>
      <w:r w:rsidR="00787759" w:rsidRPr="003F3B00">
        <w:rPr>
          <w:rFonts w:ascii="Times New Roman" w:eastAsia="Times New Roman" w:hAnsi="Times New Roman" w:cs="Times New Roman"/>
          <w:sz w:val="20"/>
          <w:lang w:val="en-GB" w:eastAsia="de-DE"/>
        </w:rPr>
        <w:t xml:space="preserve"> 3</w:t>
      </w:r>
      <w:r w:rsidR="000B2AD6" w:rsidRPr="003F3B00">
        <w:rPr>
          <w:rFonts w:ascii="Times New Roman" w:eastAsia="Times New Roman" w:hAnsi="Times New Roman" w:cs="Times New Roman"/>
          <w:sz w:val="20"/>
          <w:lang w:val="en-GB" w:eastAsia="de-DE"/>
        </w:rPr>
        <w:t>)</w:t>
      </w:r>
      <w:r w:rsidR="00303BC7" w:rsidRPr="003F3B00">
        <w:rPr>
          <w:rFonts w:ascii="Times New Roman" w:eastAsia="Times New Roman" w:hAnsi="Times New Roman" w:cs="Times New Roman"/>
          <w:sz w:val="20"/>
          <w:lang w:val="en-GB" w:eastAsia="de-DE"/>
        </w:rPr>
        <w:t>.</w:t>
      </w:r>
      <w:r w:rsidR="000B2AD6" w:rsidRPr="003F3B00">
        <w:rPr>
          <w:rFonts w:ascii="Times New Roman" w:eastAsia="Times New Roman" w:hAnsi="Times New Roman" w:cs="Times New Roman"/>
          <w:sz w:val="20"/>
          <w:lang w:val="en-GB" w:eastAsia="de-DE"/>
        </w:rPr>
        <w:t xml:space="preserve"> </w:t>
      </w:r>
      <w:r w:rsidRPr="003F3B00">
        <w:rPr>
          <w:rFonts w:ascii="Times New Roman" w:eastAsia="Times New Roman" w:hAnsi="Times New Roman" w:cs="Times New Roman"/>
          <w:sz w:val="20"/>
          <w:lang w:val="en-GB" w:eastAsia="de-DE"/>
        </w:rPr>
        <w:t xml:space="preserve"> </w:t>
      </w:r>
    </w:p>
    <w:p w14:paraId="10B6B04E" w14:textId="77777777" w:rsidR="00ED1E1A" w:rsidRPr="003F3B00" w:rsidRDefault="00ED1E1A" w:rsidP="002B0E69">
      <w:pPr>
        <w:keepNext/>
        <w:jc w:val="both"/>
        <w:rPr>
          <w:rFonts w:ascii="Times New Roman" w:hAnsi="Times New Roman" w:cs="Times New Roman"/>
          <w:lang w:val="en-GB"/>
        </w:rPr>
      </w:pPr>
      <w:r w:rsidRPr="003F3B00">
        <w:rPr>
          <w:rFonts w:ascii="Times New Roman" w:hAnsi="Times New Roman" w:cs="Times New Roman"/>
          <w:b/>
          <w:noProof/>
          <w:lang w:eastAsia="de-DE"/>
        </w:rPr>
        <w:lastRenderedPageBreak/>
        <w:drawing>
          <wp:inline distT="0" distB="0" distL="0" distR="0" wp14:anchorId="0640FAF3" wp14:editId="05E7F201">
            <wp:extent cx="5353200" cy="53532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_HZ_cov_age.tif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53200" cy="5353200"/>
                    </a:xfrm>
                    <a:prstGeom prst="rect">
                      <a:avLst/>
                    </a:prstGeom>
                  </pic:spPr>
                </pic:pic>
              </a:graphicData>
            </a:graphic>
          </wp:inline>
        </w:drawing>
      </w:r>
    </w:p>
    <w:p w14:paraId="4B966AF7" w14:textId="56A1D0AD" w:rsidR="007B7F65" w:rsidRPr="003F3B00" w:rsidRDefault="000B2AD6" w:rsidP="002B0E69">
      <w:pPr>
        <w:pStyle w:val="Beschriftung"/>
        <w:jc w:val="both"/>
        <w:rPr>
          <w:rFonts w:ascii="Times New Roman" w:hAnsi="Times New Roman" w:cs="Times New Roman"/>
          <w:lang w:val="en-GB"/>
        </w:rPr>
      </w:pPr>
      <w:bookmarkStart w:id="4" w:name="_Ref457902685"/>
      <w:r w:rsidRPr="003F3B00">
        <w:rPr>
          <w:rFonts w:ascii="Times New Roman" w:hAnsi="Times New Roman" w:cs="Times New Roman"/>
          <w:sz w:val="20"/>
          <w:lang w:val="en-GB"/>
        </w:rPr>
        <w:t>Figure</w:t>
      </w:r>
      <w:r w:rsidR="00ED1E1A" w:rsidRPr="003F3B00">
        <w:rPr>
          <w:rFonts w:ascii="Times New Roman" w:hAnsi="Times New Roman" w:cs="Times New Roman"/>
          <w:sz w:val="20"/>
          <w:lang w:val="en-GB"/>
        </w:rPr>
        <w:t xml:space="preserve"> </w:t>
      </w:r>
      <w:bookmarkEnd w:id="4"/>
      <w:r w:rsidR="00DE40CF" w:rsidRPr="003F3B00">
        <w:rPr>
          <w:rFonts w:ascii="Times New Roman" w:hAnsi="Times New Roman" w:cs="Times New Roman"/>
          <w:sz w:val="20"/>
          <w:lang w:val="en-GB"/>
        </w:rPr>
        <w:t>S</w:t>
      </w:r>
      <w:r w:rsidR="00DE40CF">
        <w:rPr>
          <w:rFonts w:ascii="Times New Roman" w:hAnsi="Times New Roman" w:cs="Times New Roman"/>
          <w:sz w:val="20"/>
          <w:lang w:val="en-GB"/>
        </w:rPr>
        <w:t>9</w:t>
      </w:r>
      <w:r w:rsidR="00787759" w:rsidRPr="003F3B00">
        <w:rPr>
          <w:rFonts w:ascii="Times New Roman" w:hAnsi="Times New Roman" w:cs="Times New Roman"/>
          <w:sz w:val="20"/>
          <w:lang w:val="en-GB"/>
        </w:rPr>
        <w:t>:</w:t>
      </w:r>
      <w:r w:rsidR="00ED1E1A" w:rsidRPr="003F3B00">
        <w:rPr>
          <w:rFonts w:ascii="Times New Roman" w:hAnsi="Times New Roman" w:cs="Times New Roman"/>
          <w:sz w:val="20"/>
          <w:lang w:val="en-GB"/>
        </w:rPr>
        <w:t xml:space="preserve"> Impact of HZ vaccine coverage on age-specific incidence of HZ</w:t>
      </w:r>
      <w:r w:rsidR="009A6C77" w:rsidRPr="003F3B00">
        <w:rPr>
          <w:rFonts w:ascii="Times New Roman" w:hAnsi="Times New Roman" w:cs="Times New Roman"/>
          <w:sz w:val="20"/>
          <w:lang w:val="en-GB"/>
        </w:rPr>
        <w:t xml:space="preserve"> in 2060</w:t>
      </w:r>
      <w:r w:rsidR="00ED1E1A" w:rsidRPr="003F3B00">
        <w:rPr>
          <w:rFonts w:ascii="Times New Roman" w:hAnsi="Times New Roman" w:cs="Times New Roman"/>
          <w:sz w:val="20"/>
          <w:lang w:val="en-GB"/>
        </w:rPr>
        <w:t xml:space="preserve"> (current</w:t>
      </w:r>
      <w:r w:rsidR="009A6C77" w:rsidRPr="003F3B00">
        <w:rPr>
          <w:rFonts w:ascii="Times New Roman" w:hAnsi="Times New Roman" w:cs="Times New Roman"/>
          <w:sz w:val="20"/>
          <w:lang w:val="en-GB"/>
        </w:rPr>
        <w:t xml:space="preserve"> live </w:t>
      </w:r>
      <w:r w:rsidR="00ED1E1A" w:rsidRPr="003F3B00">
        <w:rPr>
          <w:rFonts w:ascii="Times New Roman" w:hAnsi="Times New Roman" w:cs="Times New Roman"/>
          <w:sz w:val="20"/>
          <w:lang w:val="en-GB"/>
        </w:rPr>
        <w:t xml:space="preserve">and new </w:t>
      </w:r>
      <w:r w:rsidR="009A6C77" w:rsidRPr="003F3B00">
        <w:rPr>
          <w:rFonts w:ascii="Times New Roman" w:hAnsi="Times New Roman" w:cs="Times New Roman"/>
          <w:sz w:val="20"/>
          <w:lang w:val="en-GB"/>
        </w:rPr>
        <w:t xml:space="preserve">subunit </w:t>
      </w:r>
      <w:r w:rsidR="00ED1E1A" w:rsidRPr="003F3B00">
        <w:rPr>
          <w:rFonts w:ascii="Times New Roman" w:hAnsi="Times New Roman" w:cs="Times New Roman"/>
          <w:sz w:val="20"/>
          <w:lang w:val="en-GB"/>
        </w:rPr>
        <w:t>vaccine)</w:t>
      </w:r>
    </w:p>
    <w:p w14:paraId="478B5FAD" w14:textId="77777777" w:rsidR="00A1552D" w:rsidRDefault="00A1552D" w:rsidP="002B0E69">
      <w:pPr>
        <w:jc w:val="both"/>
        <w:rPr>
          <w:rFonts w:ascii="Times New Roman" w:hAnsi="Times New Roman" w:cs="Times New Roman"/>
          <w:sz w:val="20"/>
          <w:szCs w:val="20"/>
          <w:lang w:val="en-GB" w:eastAsia="de-DE"/>
        </w:rPr>
      </w:pPr>
    </w:p>
    <w:p w14:paraId="5F50DC97" w14:textId="7F56AD7B" w:rsidR="00231A41" w:rsidRPr="002B0E69" w:rsidRDefault="00F53ABB" w:rsidP="002B0E69">
      <w:pPr>
        <w:jc w:val="both"/>
        <w:rPr>
          <w:rFonts w:ascii="Times New Roman" w:hAnsi="Times New Roman" w:cs="Times New Roman"/>
          <w:sz w:val="20"/>
          <w:szCs w:val="20"/>
          <w:u w:val="single"/>
          <w:lang w:val="en-GB" w:eastAsia="de-DE"/>
        </w:rPr>
      </w:pPr>
      <w:r w:rsidRPr="002B0E69">
        <w:rPr>
          <w:rFonts w:ascii="Times New Roman" w:hAnsi="Times New Roman" w:cs="Times New Roman"/>
          <w:sz w:val="20"/>
          <w:szCs w:val="20"/>
          <w:u w:val="single"/>
          <w:lang w:val="en-GB" w:eastAsia="de-DE"/>
        </w:rPr>
        <w:t>Time period</w:t>
      </w:r>
      <w:r w:rsidR="00231A41" w:rsidRPr="002B0E69">
        <w:rPr>
          <w:rFonts w:ascii="Times New Roman" w:hAnsi="Times New Roman" w:cs="Times New Roman"/>
          <w:sz w:val="20"/>
          <w:szCs w:val="20"/>
          <w:u w:val="single"/>
          <w:lang w:val="en-GB" w:eastAsia="de-DE"/>
        </w:rPr>
        <w:t xml:space="preserve"> of increase</w:t>
      </w:r>
      <w:r w:rsidR="006F4910">
        <w:rPr>
          <w:rFonts w:ascii="Times New Roman" w:hAnsi="Times New Roman" w:cs="Times New Roman"/>
          <w:sz w:val="20"/>
          <w:szCs w:val="20"/>
          <w:u w:val="single"/>
          <w:lang w:val="en-GB" w:eastAsia="de-DE"/>
        </w:rPr>
        <w:t>d</w:t>
      </w:r>
      <w:r w:rsidR="00231A41" w:rsidRPr="002B0E69">
        <w:rPr>
          <w:rFonts w:ascii="Times New Roman" w:hAnsi="Times New Roman" w:cs="Times New Roman"/>
          <w:sz w:val="20"/>
          <w:szCs w:val="20"/>
          <w:u w:val="single"/>
          <w:lang w:val="en-GB" w:eastAsia="de-DE"/>
        </w:rPr>
        <w:t xml:space="preserve"> migration </w:t>
      </w:r>
    </w:p>
    <w:p w14:paraId="15E89669" w14:textId="6C00C4C1" w:rsidR="0068489E" w:rsidRDefault="0068489E" w:rsidP="002B0E69">
      <w:pPr>
        <w:jc w:val="both"/>
        <w:rPr>
          <w:rFonts w:ascii="Times New Roman" w:hAnsi="Times New Roman" w:cs="Times New Roman"/>
          <w:sz w:val="20"/>
          <w:szCs w:val="20"/>
          <w:lang w:val="en-GB" w:eastAsia="de-DE"/>
        </w:rPr>
      </w:pPr>
      <w:r>
        <w:rPr>
          <w:rFonts w:ascii="Times New Roman" w:hAnsi="Times New Roman" w:cs="Times New Roman"/>
          <w:sz w:val="20"/>
          <w:szCs w:val="20"/>
          <w:lang w:val="en-GB" w:eastAsia="de-DE"/>
        </w:rPr>
        <w:t>In a sensitivity analysis we varied the time</w:t>
      </w:r>
      <w:r w:rsidR="001F2D3E">
        <w:rPr>
          <w:rFonts w:ascii="Times New Roman" w:hAnsi="Times New Roman" w:cs="Times New Roman"/>
          <w:sz w:val="20"/>
          <w:szCs w:val="20"/>
          <w:lang w:val="en-GB" w:eastAsia="de-DE"/>
        </w:rPr>
        <w:t xml:space="preserve"> </w:t>
      </w:r>
      <w:r w:rsidR="00F53ABB">
        <w:rPr>
          <w:rFonts w:ascii="Times New Roman" w:hAnsi="Times New Roman" w:cs="Times New Roman"/>
          <w:sz w:val="20"/>
          <w:szCs w:val="20"/>
          <w:lang w:val="en-GB" w:eastAsia="de-DE"/>
        </w:rPr>
        <w:t>period</w:t>
      </w:r>
      <w:r>
        <w:rPr>
          <w:rFonts w:ascii="Times New Roman" w:hAnsi="Times New Roman" w:cs="Times New Roman"/>
          <w:sz w:val="20"/>
          <w:szCs w:val="20"/>
          <w:lang w:val="en-GB" w:eastAsia="de-DE"/>
        </w:rPr>
        <w:t xml:space="preserve"> of increased migration between 2015 (base case), 2030, and 2045. </w:t>
      </w:r>
      <w:r w:rsidR="001F2D3E">
        <w:rPr>
          <w:rFonts w:ascii="Times New Roman" w:hAnsi="Times New Roman" w:cs="Times New Roman"/>
          <w:sz w:val="20"/>
          <w:szCs w:val="20"/>
          <w:lang w:val="en-GB" w:eastAsia="de-DE"/>
        </w:rPr>
        <w:t xml:space="preserve">Impact of varicella or HZ vaccination on respective incidence rates was almost unaffected. </w:t>
      </w:r>
    </w:p>
    <w:p w14:paraId="4B560C6B" w14:textId="619F7B7B" w:rsidR="0068489E" w:rsidRPr="00142820" w:rsidRDefault="0068489E" w:rsidP="00142820">
      <w:pPr>
        <w:pStyle w:val="Beschriftung"/>
        <w:jc w:val="both"/>
        <w:rPr>
          <w:rFonts w:ascii="Times New Roman" w:hAnsi="Times New Roman" w:cs="Times New Roman"/>
          <w:sz w:val="20"/>
          <w:lang w:val="en-GB"/>
        </w:rPr>
      </w:pPr>
      <w:r w:rsidRPr="00142820">
        <w:rPr>
          <w:rFonts w:ascii="Times New Roman" w:hAnsi="Times New Roman" w:cs="Times New Roman"/>
          <w:sz w:val="20"/>
          <w:lang w:val="en-GB"/>
        </w:rPr>
        <w:t>Table S</w:t>
      </w:r>
      <w:r w:rsidR="00DE40CF" w:rsidRPr="00142820">
        <w:rPr>
          <w:rFonts w:ascii="Times New Roman" w:hAnsi="Times New Roman" w:cs="Times New Roman"/>
          <w:sz w:val="20"/>
          <w:lang w:val="en-GB"/>
        </w:rPr>
        <w:t>3</w:t>
      </w:r>
      <w:r w:rsidR="00142820">
        <w:rPr>
          <w:rFonts w:ascii="Times New Roman" w:hAnsi="Times New Roman" w:cs="Times New Roman"/>
          <w:sz w:val="20"/>
          <w:lang w:val="en-GB"/>
        </w:rPr>
        <w:t>:</w:t>
      </w:r>
      <w:r w:rsidRPr="00142820">
        <w:rPr>
          <w:rFonts w:ascii="Times New Roman" w:hAnsi="Times New Roman" w:cs="Times New Roman"/>
          <w:sz w:val="20"/>
          <w:lang w:val="en-GB"/>
        </w:rPr>
        <w:t xml:space="preserve"> Relative impact of vaccination strategies on the predicted cumulative number of varicella and herpes zoster (HZ) cases (in th</w:t>
      </w:r>
      <w:r w:rsidR="00F53ABB" w:rsidRPr="00142820">
        <w:rPr>
          <w:rFonts w:ascii="Times New Roman" w:hAnsi="Times New Roman" w:cs="Times New Roman"/>
          <w:sz w:val="20"/>
          <w:lang w:val="en-GB"/>
        </w:rPr>
        <w:t>e period 2004-2060) by time period</w:t>
      </w:r>
      <w:r w:rsidRPr="00142820">
        <w:rPr>
          <w:rFonts w:ascii="Times New Roman" w:hAnsi="Times New Roman" w:cs="Times New Roman"/>
          <w:sz w:val="20"/>
          <w:lang w:val="en-GB"/>
        </w:rPr>
        <w:t xml:space="preserve"> of increased migration (in reference to table 1 of the main manuscript)</w:t>
      </w:r>
    </w:p>
    <w:tbl>
      <w:tblPr>
        <w:tblStyle w:val="Tabellenraster"/>
        <w:tblW w:w="0" w:type="auto"/>
        <w:tblCellMar>
          <w:left w:w="57" w:type="dxa"/>
          <w:right w:w="57" w:type="dxa"/>
        </w:tblCellMar>
        <w:tblLook w:val="04A0" w:firstRow="1" w:lastRow="0" w:firstColumn="1" w:lastColumn="0" w:noHBand="0" w:noVBand="1"/>
      </w:tblPr>
      <w:tblGrid>
        <w:gridCol w:w="4434"/>
        <w:gridCol w:w="2383"/>
        <w:gridCol w:w="2245"/>
      </w:tblGrid>
      <w:tr w:rsidR="00231A41" w:rsidRPr="00DD499D" w14:paraId="43A44098" w14:textId="77777777" w:rsidTr="00231A41">
        <w:trPr>
          <w:trHeight w:val="227"/>
        </w:trPr>
        <w:tc>
          <w:tcPr>
            <w:tcW w:w="4503" w:type="dxa"/>
          </w:tcPr>
          <w:p w14:paraId="288017A2" w14:textId="77777777" w:rsidR="00231A41" w:rsidRPr="00231A41" w:rsidRDefault="00231A41" w:rsidP="002B0E69">
            <w:pPr>
              <w:spacing w:line="360" w:lineRule="auto"/>
              <w:jc w:val="both"/>
              <w:rPr>
                <w:rFonts w:ascii="Arial" w:hAnsi="Arial" w:cs="Arial"/>
                <w:sz w:val="20"/>
                <w:lang w:val="en-GB"/>
              </w:rPr>
            </w:pPr>
          </w:p>
        </w:tc>
        <w:tc>
          <w:tcPr>
            <w:tcW w:w="2409" w:type="dxa"/>
          </w:tcPr>
          <w:p w14:paraId="551775B2" w14:textId="77777777"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Varicella cases (differences in %*)</w:t>
            </w:r>
          </w:p>
        </w:tc>
        <w:tc>
          <w:tcPr>
            <w:tcW w:w="2268" w:type="dxa"/>
          </w:tcPr>
          <w:p w14:paraId="000B1153" w14:textId="77777777"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HZ cases (differences in %*)</w:t>
            </w:r>
          </w:p>
        </w:tc>
      </w:tr>
      <w:tr w:rsidR="00231A41" w:rsidRPr="00231A41" w14:paraId="4E262846" w14:textId="77777777" w:rsidTr="00231A41">
        <w:trPr>
          <w:trHeight w:val="227"/>
        </w:trPr>
        <w:tc>
          <w:tcPr>
            <w:tcW w:w="4503" w:type="dxa"/>
          </w:tcPr>
          <w:p w14:paraId="0F4EDDD7" w14:textId="39A5EAE4"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Projected pop. increased immigration 2015</w:t>
            </w:r>
          </w:p>
        </w:tc>
        <w:tc>
          <w:tcPr>
            <w:tcW w:w="2409" w:type="dxa"/>
            <w:vAlign w:val="center"/>
          </w:tcPr>
          <w:p w14:paraId="5FA14151" w14:textId="77777777" w:rsidR="00231A41" w:rsidRPr="00231A41" w:rsidRDefault="00231A41" w:rsidP="002B0E69">
            <w:pPr>
              <w:spacing w:line="360" w:lineRule="auto"/>
              <w:jc w:val="both"/>
              <w:rPr>
                <w:rFonts w:ascii="Arial" w:hAnsi="Arial" w:cs="Arial"/>
                <w:sz w:val="20"/>
                <w:lang w:val="en-GB"/>
              </w:rPr>
            </w:pPr>
          </w:p>
        </w:tc>
        <w:tc>
          <w:tcPr>
            <w:tcW w:w="2268" w:type="dxa"/>
            <w:vAlign w:val="center"/>
          </w:tcPr>
          <w:p w14:paraId="4853B3D1" w14:textId="77777777" w:rsidR="00231A41" w:rsidRPr="00231A41" w:rsidRDefault="00231A41" w:rsidP="002B0E69">
            <w:pPr>
              <w:spacing w:line="360" w:lineRule="auto"/>
              <w:jc w:val="both"/>
              <w:rPr>
                <w:rFonts w:ascii="Arial" w:hAnsi="Arial" w:cs="Arial"/>
                <w:sz w:val="20"/>
                <w:lang w:val="en-GB"/>
              </w:rPr>
            </w:pPr>
          </w:p>
        </w:tc>
      </w:tr>
      <w:tr w:rsidR="00231A41" w:rsidRPr="00231A41" w14:paraId="467AD50E" w14:textId="77777777" w:rsidTr="00231A41">
        <w:trPr>
          <w:trHeight w:val="227"/>
        </w:trPr>
        <w:tc>
          <w:tcPr>
            <w:tcW w:w="4503" w:type="dxa"/>
          </w:tcPr>
          <w:p w14:paraId="28E3ECFB" w14:textId="7588884E" w:rsidR="00231A41" w:rsidRPr="00231A41" w:rsidRDefault="00231A41" w:rsidP="002B0E69">
            <w:pPr>
              <w:spacing w:line="360" w:lineRule="auto"/>
              <w:jc w:val="both"/>
              <w:rPr>
                <w:rFonts w:ascii="Arial" w:hAnsi="Arial" w:cs="Arial"/>
                <w:sz w:val="20"/>
                <w:vertAlign w:val="superscript"/>
                <w:lang w:val="en-GB"/>
              </w:rPr>
            </w:pPr>
            <w:r w:rsidRPr="00231A41">
              <w:rPr>
                <w:rFonts w:ascii="Arial" w:hAnsi="Arial" w:cs="Arial"/>
                <w:sz w:val="20"/>
                <w:lang w:val="en-GB"/>
              </w:rPr>
              <w:t xml:space="preserve">   Varicella vaccination</w:t>
            </w:r>
            <w:r w:rsidRPr="00231A41">
              <w:rPr>
                <w:rFonts w:ascii="Arial" w:hAnsi="Arial" w:cs="Arial"/>
                <w:sz w:val="20"/>
                <w:vertAlign w:val="superscript"/>
                <w:lang w:val="en-GB"/>
              </w:rPr>
              <w:t>±</w:t>
            </w:r>
          </w:p>
        </w:tc>
        <w:tc>
          <w:tcPr>
            <w:tcW w:w="2409" w:type="dxa"/>
            <w:vAlign w:val="center"/>
          </w:tcPr>
          <w:p w14:paraId="4B073412" w14:textId="11E20942"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-68.90%</w:t>
            </w:r>
          </w:p>
        </w:tc>
        <w:tc>
          <w:tcPr>
            <w:tcW w:w="2268" w:type="dxa"/>
            <w:vAlign w:val="center"/>
          </w:tcPr>
          <w:p w14:paraId="6E657D0A" w14:textId="2789D244"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+10.94%</w:t>
            </w:r>
          </w:p>
        </w:tc>
      </w:tr>
      <w:tr w:rsidR="00231A41" w:rsidRPr="00231A41" w14:paraId="6188B632" w14:textId="77777777" w:rsidTr="00231A41">
        <w:trPr>
          <w:trHeight w:val="227"/>
        </w:trPr>
        <w:tc>
          <w:tcPr>
            <w:tcW w:w="4503" w:type="dxa"/>
          </w:tcPr>
          <w:p w14:paraId="714C4DA1" w14:textId="6D543166"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 xml:space="preserve">   Varicella + HZ (current live) vaccination</w:t>
            </w:r>
            <w:r w:rsidRPr="00231A41">
              <w:rPr>
                <w:rFonts w:ascii="Arial" w:hAnsi="Arial" w:cs="Arial"/>
                <w:sz w:val="20"/>
                <w:vertAlign w:val="superscript"/>
                <w:lang w:val="en-GB"/>
              </w:rPr>
              <w:t>#</w:t>
            </w:r>
            <w:r w:rsidRPr="00231A41">
              <w:rPr>
                <w:rFonts w:ascii="Arial" w:hAnsi="Arial" w:cs="Arial"/>
                <w:sz w:val="20"/>
                <w:lang w:val="en-GB"/>
              </w:rPr>
              <w:t xml:space="preserve"> </w:t>
            </w:r>
          </w:p>
        </w:tc>
        <w:tc>
          <w:tcPr>
            <w:tcW w:w="2409" w:type="dxa"/>
            <w:vAlign w:val="center"/>
          </w:tcPr>
          <w:p w14:paraId="174B07A3" w14:textId="51F806D2"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-68.92%</w:t>
            </w:r>
          </w:p>
        </w:tc>
        <w:tc>
          <w:tcPr>
            <w:tcW w:w="2268" w:type="dxa"/>
            <w:vAlign w:val="center"/>
          </w:tcPr>
          <w:p w14:paraId="3470AC24" w14:textId="332A8E5E"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+9.60%</w:t>
            </w:r>
          </w:p>
        </w:tc>
      </w:tr>
      <w:tr w:rsidR="00231A41" w:rsidRPr="00DD499D" w14:paraId="7D74754E" w14:textId="77777777" w:rsidTr="00231A41">
        <w:trPr>
          <w:trHeight w:val="227"/>
        </w:trPr>
        <w:tc>
          <w:tcPr>
            <w:tcW w:w="4503" w:type="dxa"/>
          </w:tcPr>
          <w:p w14:paraId="54C28331" w14:textId="02A46B18" w:rsidR="00231A41" w:rsidRPr="00231A41" w:rsidRDefault="00231A41" w:rsidP="002B0E69">
            <w:pPr>
              <w:spacing w:line="360" w:lineRule="auto"/>
              <w:jc w:val="both"/>
              <w:rPr>
                <w:rFonts w:ascii="Arial" w:hAnsi="Arial" w:cs="Arial"/>
                <w:sz w:val="20"/>
                <w:vertAlign w:val="superscript"/>
                <w:lang w:val="en-GB"/>
              </w:rPr>
            </w:pPr>
            <w:r w:rsidRPr="00231A41">
              <w:rPr>
                <w:rFonts w:ascii="Arial" w:hAnsi="Arial" w:cs="Arial"/>
                <w:sz w:val="20"/>
                <w:lang w:val="en-GB"/>
              </w:rPr>
              <w:t xml:space="preserve">   Varicella + HZ (new subunit) vaccination</w:t>
            </w:r>
            <w:r w:rsidRPr="00231A41">
              <w:rPr>
                <w:rFonts w:ascii="Arial" w:hAnsi="Arial" w:cs="Arial"/>
                <w:sz w:val="20"/>
                <w:vertAlign w:val="superscript"/>
                <w:lang w:val="en-GB"/>
              </w:rPr>
              <w:t>#</w:t>
            </w:r>
          </w:p>
        </w:tc>
        <w:tc>
          <w:tcPr>
            <w:tcW w:w="2409" w:type="dxa"/>
            <w:vAlign w:val="center"/>
          </w:tcPr>
          <w:p w14:paraId="452FBF46" w14:textId="78AD1B02"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-69.01%</w:t>
            </w:r>
          </w:p>
        </w:tc>
        <w:tc>
          <w:tcPr>
            <w:tcW w:w="2268" w:type="dxa"/>
            <w:vAlign w:val="center"/>
          </w:tcPr>
          <w:p w14:paraId="53C9BD6A" w14:textId="23F20AC6"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+5.29%</w:t>
            </w:r>
          </w:p>
        </w:tc>
      </w:tr>
      <w:tr w:rsidR="00231A41" w:rsidRPr="00DD499D" w14:paraId="02DE56B8" w14:textId="77777777" w:rsidTr="00231A41">
        <w:trPr>
          <w:trHeight w:val="227"/>
        </w:trPr>
        <w:tc>
          <w:tcPr>
            <w:tcW w:w="4503" w:type="dxa"/>
          </w:tcPr>
          <w:p w14:paraId="77C51D74" w14:textId="68790694"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lastRenderedPageBreak/>
              <w:t>Projected pop. increased immigration 2030</w:t>
            </w:r>
          </w:p>
        </w:tc>
        <w:tc>
          <w:tcPr>
            <w:tcW w:w="2409" w:type="dxa"/>
            <w:vAlign w:val="center"/>
          </w:tcPr>
          <w:p w14:paraId="6007EF8A" w14:textId="77777777" w:rsidR="00231A41" w:rsidRPr="00231A41" w:rsidRDefault="00231A41" w:rsidP="002B0E69">
            <w:pPr>
              <w:spacing w:line="360" w:lineRule="auto"/>
              <w:jc w:val="both"/>
              <w:rPr>
                <w:rFonts w:ascii="Arial" w:hAnsi="Arial" w:cs="Arial"/>
                <w:sz w:val="20"/>
                <w:lang w:val="en-GB"/>
              </w:rPr>
            </w:pPr>
          </w:p>
        </w:tc>
        <w:tc>
          <w:tcPr>
            <w:tcW w:w="2268" w:type="dxa"/>
            <w:vAlign w:val="center"/>
          </w:tcPr>
          <w:p w14:paraId="2B7D597A" w14:textId="77777777" w:rsidR="00231A41" w:rsidRPr="00231A41" w:rsidRDefault="00231A41" w:rsidP="002B0E69">
            <w:pPr>
              <w:spacing w:line="360" w:lineRule="auto"/>
              <w:jc w:val="both"/>
              <w:rPr>
                <w:rFonts w:ascii="Arial" w:hAnsi="Arial" w:cs="Arial"/>
                <w:sz w:val="20"/>
                <w:lang w:val="en-GB"/>
              </w:rPr>
            </w:pPr>
          </w:p>
        </w:tc>
      </w:tr>
      <w:tr w:rsidR="00231A41" w:rsidRPr="00DD499D" w14:paraId="18EB47B2" w14:textId="77777777" w:rsidTr="00231A41">
        <w:trPr>
          <w:trHeight w:val="227"/>
        </w:trPr>
        <w:tc>
          <w:tcPr>
            <w:tcW w:w="4503" w:type="dxa"/>
          </w:tcPr>
          <w:p w14:paraId="26B18991" w14:textId="23D5AB5F" w:rsidR="00231A41" w:rsidRPr="00231A41" w:rsidRDefault="00231A41" w:rsidP="002B0E69">
            <w:pPr>
              <w:spacing w:line="360" w:lineRule="auto"/>
              <w:jc w:val="both"/>
              <w:rPr>
                <w:rFonts w:ascii="Arial" w:hAnsi="Arial" w:cs="Arial"/>
                <w:sz w:val="20"/>
                <w:vertAlign w:val="superscript"/>
                <w:lang w:val="en-GB"/>
              </w:rPr>
            </w:pPr>
            <w:r w:rsidRPr="00231A41">
              <w:rPr>
                <w:rFonts w:ascii="Arial" w:hAnsi="Arial" w:cs="Arial"/>
                <w:sz w:val="20"/>
                <w:lang w:val="en-GB"/>
              </w:rPr>
              <w:t xml:space="preserve">   Varicella vaccination</w:t>
            </w:r>
            <w:r w:rsidRPr="00231A41">
              <w:rPr>
                <w:rFonts w:ascii="Arial" w:hAnsi="Arial" w:cs="Arial"/>
                <w:sz w:val="20"/>
                <w:vertAlign w:val="superscript"/>
                <w:lang w:val="en-GB"/>
              </w:rPr>
              <w:t>±</w:t>
            </w:r>
          </w:p>
        </w:tc>
        <w:tc>
          <w:tcPr>
            <w:tcW w:w="2409" w:type="dxa"/>
            <w:vAlign w:val="center"/>
          </w:tcPr>
          <w:p w14:paraId="03F7466A" w14:textId="1D89AE57" w:rsidR="00231A41" w:rsidRPr="00231A41" w:rsidRDefault="0068489E" w:rsidP="002B0E69">
            <w:pPr>
              <w:spacing w:line="360" w:lineRule="auto"/>
              <w:jc w:val="both"/>
              <w:rPr>
                <w:rFonts w:ascii="Arial" w:hAnsi="Arial" w:cs="Arial"/>
                <w:sz w:val="20"/>
                <w:lang w:val="en-GB"/>
              </w:rPr>
            </w:pPr>
            <w:r>
              <w:rPr>
                <w:rFonts w:ascii="Arial" w:hAnsi="Arial" w:cs="Arial"/>
                <w:sz w:val="20"/>
                <w:lang w:val="en-GB"/>
              </w:rPr>
              <w:t>-68.85</w:t>
            </w:r>
            <w:r w:rsidR="00231A41" w:rsidRPr="00231A41">
              <w:rPr>
                <w:rFonts w:ascii="Arial" w:hAnsi="Arial" w:cs="Arial"/>
                <w:sz w:val="20"/>
                <w:lang w:val="en-GB"/>
              </w:rPr>
              <w:t>%</w:t>
            </w:r>
          </w:p>
        </w:tc>
        <w:tc>
          <w:tcPr>
            <w:tcW w:w="2268" w:type="dxa"/>
            <w:vAlign w:val="center"/>
          </w:tcPr>
          <w:p w14:paraId="4055069B" w14:textId="296EB541" w:rsidR="00231A41" w:rsidRPr="00231A41" w:rsidRDefault="0068489E" w:rsidP="002B0E69">
            <w:pPr>
              <w:spacing w:line="360" w:lineRule="auto"/>
              <w:jc w:val="both"/>
              <w:rPr>
                <w:rFonts w:ascii="Arial" w:hAnsi="Arial" w:cs="Arial"/>
                <w:sz w:val="20"/>
                <w:lang w:val="en-GB"/>
              </w:rPr>
            </w:pPr>
            <w:r>
              <w:rPr>
                <w:rFonts w:ascii="Arial" w:hAnsi="Arial" w:cs="Arial"/>
                <w:sz w:val="20"/>
                <w:lang w:val="en-GB"/>
              </w:rPr>
              <w:t>+10.81</w:t>
            </w:r>
            <w:r w:rsidR="00231A41" w:rsidRPr="00231A41">
              <w:rPr>
                <w:rFonts w:ascii="Arial" w:hAnsi="Arial" w:cs="Arial"/>
                <w:sz w:val="20"/>
                <w:lang w:val="en-GB"/>
              </w:rPr>
              <w:t>%</w:t>
            </w:r>
          </w:p>
        </w:tc>
      </w:tr>
      <w:tr w:rsidR="00231A41" w:rsidRPr="00DD499D" w14:paraId="7240DB06" w14:textId="77777777" w:rsidTr="00231A41">
        <w:trPr>
          <w:trHeight w:val="227"/>
        </w:trPr>
        <w:tc>
          <w:tcPr>
            <w:tcW w:w="4503" w:type="dxa"/>
          </w:tcPr>
          <w:p w14:paraId="152A33E9" w14:textId="65E6AF67"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 xml:space="preserve">   Varicella + HZ (current live) vaccination</w:t>
            </w:r>
            <w:r w:rsidRPr="00231A41">
              <w:rPr>
                <w:rFonts w:ascii="Arial" w:hAnsi="Arial" w:cs="Arial"/>
                <w:sz w:val="20"/>
                <w:vertAlign w:val="superscript"/>
                <w:lang w:val="en-GB"/>
              </w:rPr>
              <w:t>#</w:t>
            </w:r>
            <w:r w:rsidRPr="00231A41">
              <w:rPr>
                <w:rFonts w:ascii="Arial" w:hAnsi="Arial" w:cs="Arial"/>
                <w:sz w:val="20"/>
                <w:lang w:val="en-GB"/>
              </w:rPr>
              <w:t xml:space="preserve"> </w:t>
            </w:r>
          </w:p>
        </w:tc>
        <w:tc>
          <w:tcPr>
            <w:tcW w:w="2409" w:type="dxa"/>
            <w:vAlign w:val="center"/>
          </w:tcPr>
          <w:p w14:paraId="0F16269F" w14:textId="07A631F9" w:rsidR="00231A41" w:rsidRPr="00231A41" w:rsidRDefault="0068489E" w:rsidP="002B0E69">
            <w:pPr>
              <w:spacing w:line="360" w:lineRule="auto"/>
              <w:jc w:val="both"/>
              <w:rPr>
                <w:rFonts w:ascii="Arial" w:hAnsi="Arial" w:cs="Arial"/>
                <w:sz w:val="20"/>
                <w:lang w:val="en-GB"/>
              </w:rPr>
            </w:pPr>
            <w:r>
              <w:rPr>
                <w:rFonts w:ascii="Arial" w:hAnsi="Arial" w:cs="Arial"/>
                <w:sz w:val="20"/>
                <w:lang w:val="en-GB"/>
              </w:rPr>
              <w:t>-68.87</w:t>
            </w:r>
            <w:r w:rsidR="00231A41" w:rsidRPr="00231A41">
              <w:rPr>
                <w:rFonts w:ascii="Arial" w:hAnsi="Arial" w:cs="Arial"/>
                <w:sz w:val="20"/>
                <w:lang w:val="en-GB"/>
              </w:rPr>
              <w:t>%</w:t>
            </w:r>
          </w:p>
        </w:tc>
        <w:tc>
          <w:tcPr>
            <w:tcW w:w="2268" w:type="dxa"/>
            <w:vAlign w:val="center"/>
          </w:tcPr>
          <w:p w14:paraId="5FD46558" w14:textId="515AC7D0" w:rsidR="00231A41" w:rsidRPr="00231A41" w:rsidRDefault="0068489E" w:rsidP="002B0E69">
            <w:pPr>
              <w:spacing w:line="360" w:lineRule="auto"/>
              <w:jc w:val="both"/>
              <w:rPr>
                <w:rFonts w:ascii="Arial" w:hAnsi="Arial" w:cs="Arial"/>
                <w:sz w:val="20"/>
                <w:lang w:val="en-GB"/>
              </w:rPr>
            </w:pPr>
            <w:r>
              <w:rPr>
                <w:rFonts w:ascii="Arial" w:hAnsi="Arial" w:cs="Arial"/>
                <w:sz w:val="20"/>
                <w:lang w:val="en-GB"/>
              </w:rPr>
              <w:t>+9.49</w:t>
            </w:r>
            <w:r w:rsidR="00231A41" w:rsidRPr="00231A41">
              <w:rPr>
                <w:rFonts w:ascii="Arial" w:hAnsi="Arial" w:cs="Arial"/>
                <w:sz w:val="20"/>
                <w:lang w:val="en-GB"/>
              </w:rPr>
              <w:t>%</w:t>
            </w:r>
          </w:p>
        </w:tc>
      </w:tr>
      <w:tr w:rsidR="00231A41" w:rsidRPr="00DD499D" w14:paraId="3DDFDB5D" w14:textId="77777777" w:rsidTr="00231A41">
        <w:trPr>
          <w:trHeight w:val="227"/>
        </w:trPr>
        <w:tc>
          <w:tcPr>
            <w:tcW w:w="4503" w:type="dxa"/>
          </w:tcPr>
          <w:p w14:paraId="3D1F7143" w14:textId="1BA4DBEB" w:rsidR="00231A41" w:rsidRPr="00231A41" w:rsidRDefault="00231A41" w:rsidP="002B0E69">
            <w:pPr>
              <w:spacing w:line="360" w:lineRule="auto"/>
              <w:jc w:val="both"/>
              <w:rPr>
                <w:rFonts w:ascii="Arial" w:hAnsi="Arial" w:cs="Arial"/>
                <w:sz w:val="20"/>
                <w:vertAlign w:val="superscript"/>
                <w:lang w:val="en-GB"/>
              </w:rPr>
            </w:pPr>
            <w:r w:rsidRPr="00231A41">
              <w:rPr>
                <w:rFonts w:ascii="Arial" w:hAnsi="Arial" w:cs="Arial"/>
                <w:sz w:val="20"/>
                <w:lang w:val="en-GB"/>
              </w:rPr>
              <w:t xml:space="preserve">   Varicella + HZ (new subunit) vaccination</w:t>
            </w:r>
            <w:r w:rsidRPr="00231A41">
              <w:rPr>
                <w:rFonts w:ascii="Arial" w:hAnsi="Arial" w:cs="Arial"/>
                <w:sz w:val="20"/>
                <w:vertAlign w:val="superscript"/>
                <w:lang w:val="en-GB"/>
              </w:rPr>
              <w:t>#</w:t>
            </w:r>
          </w:p>
        </w:tc>
        <w:tc>
          <w:tcPr>
            <w:tcW w:w="2409" w:type="dxa"/>
            <w:vAlign w:val="center"/>
          </w:tcPr>
          <w:p w14:paraId="7A48E962" w14:textId="34ECF436" w:rsidR="00231A41" w:rsidRPr="00231A41" w:rsidRDefault="0068489E" w:rsidP="002B0E69">
            <w:pPr>
              <w:spacing w:line="360" w:lineRule="auto"/>
              <w:jc w:val="both"/>
              <w:rPr>
                <w:rFonts w:ascii="Arial" w:hAnsi="Arial" w:cs="Arial"/>
                <w:sz w:val="20"/>
                <w:lang w:val="en-GB"/>
              </w:rPr>
            </w:pPr>
            <w:r>
              <w:rPr>
                <w:rFonts w:ascii="Arial" w:hAnsi="Arial" w:cs="Arial"/>
                <w:sz w:val="20"/>
                <w:lang w:val="en-GB"/>
              </w:rPr>
              <w:t>-68.96</w:t>
            </w:r>
            <w:r w:rsidR="00231A41" w:rsidRPr="00231A41">
              <w:rPr>
                <w:rFonts w:ascii="Arial" w:hAnsi="Arial" w:cs="Arial"/>
                <w:sz w:val="20"/>
                <w:lang w:val="en-GB"/>
              </w:rPr>
              <w:t>%</w:t>
            </w:r>
          </w:p>
        </w:tc>
        <w:tc>
          <w:tcPr>
            <w:tcW w:w="2268" w:type="dxa"/>
            <w:vAlign w:val="center"/>
          </w:tcPr>
          <w:p w14:paraId="5A2E50D5" w14:textId="13213856" w:rsidR="00231A41" w:rsidRPr="00231A41" w:rsidRDefault="0068489E" w:rsidP="002B0E69">
            <w:pPr>
              <w:spacing w:line="360" w:lineRule="auto"/>
              <w:jc w:val="both"/>
              <w:rPr>
                <w:rFonts w:ascii="Arial" w:hAnsi="Arial" w:cs="Arial"/>
                <w:sz w:val="20"/>
                <w:lang w:val="en-GB"/>
              </w:rPr>
            </w:pPr>
            <w:r>
              <w:rPr>
                <w:rFonts w:ascii="Arial" w:hAnsi="Arial" w:cs="Arial"/>
                <w:sz w:val="20"/>
                <w:lang w:val="en-GB"/>
              </w:rPr>
              <w:t>+5.19</w:t>
            </w:r>
            <w:r w:rsidR="00231A41" w:rsidRPr="00231A41">
              <w:rPr>
                <w:rFonts w:ascii="Arial" w:hAnsi="Arial" w:cs="Arial"/>
                <w:sz w:val="20"/>
                <w:lang w:val="en-GB"/>
              </w:rPr>
              <w:t>%</w:t>
            </w:r>
          </w:p>
        </w:tc>
      </w:tr>
      <w:tr w:rsidR="00231A41" w:rsidRPr="00231A41" w14:paraId="555FE5AC" w14:textId="77777777" w:rsidTr="00231A41">
        <w:trPr>
          <w:trHeight w:val="227"/>
        </w:trPr>
        <w:tc>
          <w:tcPr>
            <w:tcW w:w="4503" w:type="dxa"/>
          </w:tcPr>
          <w:p w14:paraId="4FEF4C69" w14:textId="3F80DA2A"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Projected pop. increased immigration 2045</w:t>
            </w:r>
          </w:p>
        </w:tc>
        <w:tc>
          <w:tcPr>
            <w:tcW w:w="2409" w:type="dxa"/>
            <w:vAlign w:val="center"/>
          </w:tcPr>
          <w:p w14:paraId="2A5338E1" w14:textId="77777777" w:rsidR="00231A41" w:rsidRPr="00231A41" w:rsidRDefault="00231A41" w:rsidP="002B0E69">
            <w:pPr>
              <w:spacing w:line="360" w:lineRule="auto"/>
              <w:jc w:val="both"/>
              <w:rPr>
                <w:rFonts w:ascii="Arial" w:hAnsi="Arial" w:cs="Arial"/>
                <w:sz w:val="20"/>
                <w:lang w:val="en-GB"/>
              </w:rPr>
            </w:pPr>
          </w:p>
        </w:tc>
        <w:tc>
          <w:tcPr>
            <w:tcW w:w="2268" w:type="dxa"/>
            <w:vAlign w:val="center"/>
          </w:tcPr>
          <w:p w14:paraId="55B9D652" w14:textId="77777777" w:rsidR="00231A41" w:rsidRPr="00231A41" w:rsidRDefault="00231A41" w:rsidP="002B0E69">
            <w:pPr>
              <w:spacing w:line="360" w:lineRule="auto"/>
              <w:jc w:val="both"/>
              <w:rPr>
                <w:rFonts w:ascii="Arial" w:hAnsi="Arial" w:cs="Arial"/>
                <w:sz w:val="20"/>
                <w:lang w:val="en-GB"/>
              </w:rPr>
            </w:pPr>
          </w:p>
        </w:tc>
      </w:tr>
      <w:tr w:rsidR="00231A41" w:rsidRPr="00DD499D" w14:paraId="69F0B810" w14:textId="77777777" w:rsidTr="00231A41">
        <w:trPr>
          <w:trHeight w:val="227"/>
        </w:trPr>
        <w:tc>
          <w:tcPr>
            <w:tcW w:w="4503" w:type="dxa"/>
          </w:tcPr>
          <w:p w14:paraId="5AFAE82D" w14:textId="07785A4B" w:rsidR="00231A41" w:rsidRPr="00231A41" w:rsidRDefault="00231A41" w:rsidP="002B0E69">
            <w:pPr>
              <w:spacing w:line="360" w:lineRule="auto"/>
              <w:jc w:val="both"/>
              <w:rPr>
                <w:rFonts w:ascii="Arial" w:hAnsi="Arial" w:cs="Arial"/>
                <w:sz w:val="20"/>
                <w:vertAlign w:val="superscript"/>
                <w:lang w:val="en-GB"/>
              </w:rPr>
            </w:pPr>
            <w:r w:rsidRPr="00231A41">
              <w:rPr>
                <w:rFonts w:ascii="Arial" w:hAnsi="Arial" w:cs="Arial"/>
                <w:sz w:val="20"/>
                <w:lang w:val="en-GB"/>
              </w:rPr>
              <w:t xml:space="preserve">   Varicella vaccination</w:t>
            </w:r>
            <w:r w:rsidRPr="00231A41">
              <w:rPr>
                <w:rFonts w:ascii="Arial" w:hAnsi="Arial" w:cs="Arial"/>
                <w:sz w:val="20"/>
                <w:vertAlign w:val="superscript"/>
                <w:lang w:val="en-GB"/>
              </w:rPr>
              <w:t>±</w:t>
            </w:r>
          </w:p>
        </w:tc>
        <w:tc>
          <w:tcPr>
            <w:tcW w:w="2409" w:type="dxa"/>
            <w:vAlign w:val="center"/>
          </w:tcPr>
          <w:p w14:paraId="66A9E761" w14:textId="41E6F28C" w:rsidR="00231A41" w:rsidRPr="00231A41" w:rsidRDefault="0068489E" w:rsidP="002B0E69">
            <w:pPr>
              <w:spacing w:line="360" w:lineRule="auto"/>
              <w:jc w:val="both"/>
              <w:rPr>
                <w:rFonts w:ascii="Arial" w:hAnsi="Arial" w:cs="Arial"/>
                <w:sz w:val="20"/>
                <w:lang w:val="en-GB"/>
              </w:rPr>
            </w:pPr>
            <w:r>
              <w:rPr>
                <w:rFonts w:ascii="Arial" w:hAnsi="Arial" w:cs="Arial"/>
                <w:sz w:val="20"/>
                <w:lang w:val="en-GB"/>
              </w:rPr>
              <w:t>-68.75</w:t>
            </w:r>
            <w:r w:rsidR="00231A41" w:rsidRPr="00231A41">
              <w:rPr>
                <w:rFonts w:ascii="Arial" w:hAnsi="Arial" w:cs="Arial"/>
                <w:sz w:val="20"/>
                <w:lang w:val="en-GB"/>
              </w:rPr>
              <w:t>%</w:t>
            </w:r>
          </w:p>
        </w:tc>
        <w:tc>
          <w:tcPr>
            <w:tcW w:w="2268" w:type="dxa"/>
            <w:vAlign w:val="center"/>
          </w:tcPr>
          <w:p w14:paraId="1F1E56B2" w14:textId="7B5E6ACA" w:rsidR="00231A41" w:rsidRPr="00231A41" w:rsidRDefault="0068489E" w:rsidP="002B0E69">
            <w:pPr>
              <w:spacing w:line="360" w:lineRule="auto"/>
              <w:jc w:val="both"/>
              <w:rPr>
                <w:rFonts w:ascii="Arial" w:hAnsi="Arial" w:cs="Arial"/>
                <w:sz w:val="20"/>
                <w:lang w:val="en-GB"/>
              </w:rPr>
            </w:pPr>
            <w:r>
              <w:rPr>
                <w:rFonts w:ascii="Arial" w:hAnsi="Arial" w:cs="Arial"/>
                <w:sz w:val="20"/>
                <w:lang w:val="en-GB"/>
              </w:rPr>
              <w:t>+10.73</w:t>
            </w:r>
            <w:r w:rsidR="00231A41" w:rsidRPr="00231A41">
              <w:rPr>
                <w:rFonts w:ascii="Arial" w:hAnsi="Arial" w:cs="Arial"/>
                <w:sz w:val="20"/>
                <w:lang w:val="en-GB"/>
              </w:rPr>
              <w:t>%</w:t>
            </w:r>
          </w:p>
        </w:tc>
      </w:tr>
      <w:tr w:rsidR="00231A41" w:rsidRPr="00DD499D" w14:paraId="1948FBC3" w14:textId="77777777" w:rsidTr="00231A41">
        <w:trPr>
          <w:trHeight w:val="227"/>
        </w:trPr>
        <w:tc>
          <w:tcPr>
            <w:tcW w:w="4503" w:type="dxa"/>
          </w:tcPr>
          <w:p w14:paraId="52D23001" w14:textId="6714D037" w:rsidR="00231A41" w:rsidRPr="00231A41" w:rsidRDefault="00231A41" w:rsidP="002B0E69">
            <w:pPr>
              <w:spacing w:line="360" w:lineRule="auto"/>
              <w:jc w:val="both"/>
              <w:rPr>
                <w:rFonts w:ascii="Arial" w:hAnsi="Arial" w:cs="Arial"/>
                <w:sz w:val="20"/>
                <w:lang w:val="en-GB"/>
              </w:rPr>
            </w:pPr>
            <w:r w:rsidRPr="00231A41">
              <w:rPr>
                <w:rFonts w:ascii="Arial" w:hAnsi="Arial" w:cs="Arial"/>
                <w:sz w:val="20"/>
                <w:lang w:val="en-GB"/>
              </w:rPr>
              <w:t xml:space="preserve">   Varicella + HZ (current live) vaccination</w:t>
            </w:r>
            <w:r w:rsidRPr="00231A41">
              <w:rPr>
                <w:rFonts w:ascii="Arial" w:hAnsi="Arial" w:cs="Arial"/>
                <w:sz w:val="20"/>
                <w:vertAlign w:val="superscript"/>
                <w:lang w:val="en-GB"/>
              </w:rPr>
              <w:t>#</w:t>
            </w:r>
            <w:r w:rsidRPr="00231A41">
              <w:rPr>
                <w:rFonts w:ascii="Arial" w:hAnsi="Arial" w:cs="Arial"/>
                <w:sz w:val="20"/>
                <w:lang w:val="en-GB"/>
              </w:rPr>
              <w:t xml:space="preserve"> </w:t>
            </w:r>
          </w:p>
        </w:tc>
        <w:tc>
          <w:tcPr>
            <w:tcW w:w="2409" w:type="dxa"/>
            <w:vAlign w:val="center"/>
          </w:tcPr>
          <w:p w14:paraId="6488694F" w14:textId="1E611F50" w:rsidR="00231A41" w:rsidRPr="00231A41" w:rsidRDefault="0068489E" w:rsidP="002B0E69">
            <w:pPr>
              <w:spacing w:line="360" w:lineRule="auto"/>
              <w:jc w:val="both"/>
              <w:rPr>
                <w:rFonts w:ascii="Arial" w:hAnsi="Arial" w:cs="Arial"/>
                <w:sz w:val="20"/>
                <w:lang w:val="en-GB"/>
              </w:rPr>
            </w:pPr>
            <w:r>
              <w:rPr>
                <w:rFonts w:ascii="Arial" w:hAnsi="Arial" w:cs="Arial"/>
                <w:sz w:val="20"/>
                <w:lang w:val="en-GB"/>
              </w:rPr>
              <w:t>-68.77</w:t>
            </w:r>
            <w:r w:rsidR="00231A41" w:rsidRPr="00231A41">
              <w:rPr>
                <w:rFonts w:ascii="Arial" w:hAnsi="Arial" w:cs="Arial"/>
                <w:sz w:val="20"/>
                <w:lang w:val="en-GB"/>
              </w:rPr>
              <w:t>%</w:t>
            </w:r>
          </w:p>
        </w:tc>
        <w:tc>
          <w:tcPr>
            <w:tcW w:w="2268" w:type="dxa"/>
            <w:vAlign w:val="center"/>
          </w:tcPr>
          <w:p w14:paraId="603CD875" w14:textId="29340F90" w:rsidR="00231A41" w:rsidRPr="00231A41" w:rsidRDefault="0068489E" w:rsidP="002B0E69">
            <w:pPr>
              <w:spacing w:line="360" w:lineRule="auto"/>
              <w:jc w:val="both"/>
              <w:rPr>
                <w:rFonts w:ascii="Arial" w:hAnsi="Arial" w:cs="Arial"/>
                <w:sz w:val="20"/>
                <w:lang w:val="en-GB"/>
              </w:rPr>
            </w:pPr>
            <w:r>
              <w:rPr>
                <w:rFonts w:ascii="Arial" w:hAnsi="Arial" w:cs="Arial"/>
                <w:sz w:val="20"/>
                <w:lang w:val="en-GB"/>
              </w:rPr>
              <w:t>+9.41</w:t>
            </w:r>
            <w:r w:rsidR="00231A41" w:rsidRPr="00231A41">
              <w:rPr>
                <w:rFonts w:ascii="Arial" w:hAnsi="Arial" w:cs="Arial"/>
                <w:sz w:val="20"/>
                <w:lang w:val="en-GB"/>
              </w:rPr>
              <w:t>%</w:t>
            </w:r>
          </w:p>
        </w:tc>
      </w:tr>
      <w:tr w:rsidR="00231A41" w:rsidRPr="00DD499D" w14:paraId="57DF2F1D" w14:textId="77777777" w:rsidTr="00231A41">
        <w:trPr>
          <w:trHeight w:val="227"/>
        </w:trPr>
        <w:tc>
          <w:tcPr>
            <w:tcW w:w="4503" w:type="dxa"/>
          </w:tcPr>
          <w:p w14:paraId="1FEF39F7" w14:textId="5CCC652F" w:rsidR="00231A41" w:rsidRPr="00231A41" w:rsidRDefault="00231A41" w:rsidP="002B0E69">
            <w:pPr>
              <w:spacing w:line="360" w:lineRule="auto"/>
              <w:jc w:val="both"/>
              <w:rPr>
                <w:rFonts w:ascii="Arial" w:hAnsi="Arial" w:cs="Arial"/>
                <w:sz w:val="20"/>
                <w:vertAlign w:val="superscript"/>
                <w:lang w:val="en-GB"/>
              </w:rPr>
            </w:pPr>
            <w:r w:rsidRPr="00231A41">
              <w:rPr>
                <w:rFonts w:ascii="Arial" w:hAnsi="Arial" w:cs="Arial"/>
                <w:sz w:val="20"/>
                <w:lang w:val="en-GB"/>
              </w:rPr>
              <w:t xml:space="preserve">   Varicella + HZ (new subunit) vaccination</w:t>
            </w:r>
            <w:r w:rsidRPr="00231A41">
              <w:rPr>
                <w:rFonts w:ascii="Arial" w:hAnsi="Arial" w:cs="Arial"/>
                <w:sz w:val="20"/>
                <w:vertAlign w:val="superscript"/>
                <w:lang w:val="en-GB"/>
              </w:rPr>
              <w:t>#</w:t>
            </w:r>
          </w:p>
        </w:tc>
        <w:tc>
          <w:tcPr>
            <w:tcW w:w="2409" w:type="dxa"/>
            <w:vAlign w:val="center"/>
          </w:tcPr>
          <w:p w14:paraId="378F6F34" w14:textId="598B0E99" w:rsidR="00231A41" w:rsidRPr="00231A41" w:rsidRDefault="0068489E" w:rsidP="002B0E69">
            <w:pPr>
              <w:spacing w:line="360" w:lineRule="auto"/>
              <w:jc w:val="both"/>
              <w:rPr>
                <w:rFonts w:ascii="Arial" w:hAnsi="Arial" w:cs="Arial"/>
                <w:sz w:val="20"/>
                <w:lang w:val="en-GB"/>
              </w:rPr>
            </w:pPr>
            <w:r>
              <w:rPr>
                <w:rFonts w:ascii="Arial" w:hAnsi="Arial" w:cs="Arial"/>
                <w:sz w:val="20"/>
                <w:lang w:val="en-GB"/>
              </w:rPr>
              <w:t>-69.86</w:t>
            </w:r>
            <w:r w:rsidR="00231A41" w:rsidRPr="00231A41">
              <w:rPr>
                <w:rFonts w:ascii="Arial" w:hAnsi="Arial" w:cs="Arial"/>
                <w:sz w:val="20"/>
                <w:lang w:val="en-GB"/>
              </w:rPr>
              <w:t>%</w:t>
            </w:r>
          </w:p>
        </w:tc>
        <w:tc>
          <w:tcPr>
            <w:tcW w:w="2268" w:type="dxa"/>
            <w:vAlign w:val="center"/>
          </w:tcPr>
          <w:p w14:paraId="14A9F9C1" w14:textId="02EB53E2" w:rsidR="00231A41" w:rsidRPr="00231A41" w:rsidRDefault="0068489E" w:rsidP="002B0E69">
            <w:pPr>
              <w:spacing w:line="360" w:lineRule="auto"/>
              <w:jc w:val="both"/>
              <w:rPr>
                <w:rFonts w:ascii="Arial" w:hAnsi="Arial" w:cs="Arial"/>
                <w:sz w:val="20"/>
                <w:lang w:val="en-GB"/>
              </w:rPr>
            </w:pPr>
            <w:r>
              <w:rPr>
                <w:rFonts w:ascii="Arial" w:hAnsi="Arial" w:cs="Arial"/>
                <w:sz w:val="20"/>
                <w:lang w:val="en-GB"/>
              </w:rPr>
              <w:t>+5.0</w:t>
            </w:r>
            <w:r w:rsidR="00231A41" w:rsidRPr="00231A41">
              <w:rPr>
                <w:rFonts w:ascii="Arial" w:hAnsi="Arial" w:cs="Arial"/>
                <w:sz w:val="20"/>
                <w:lang w:val="en-GB"/>
              </w:rPr>
              <w:t>9%</w:t>
            </w:r>
          </w:p>
        </w:tc>
      </w:tr>
    </w:tbl>
    <w:p w14:paraId="3C5D0B8C" w14:textId="77777777" w:rsidR="0068489E" w:rsidRPr="0068489E" w:rsidRDefault="0068489E" w:rsidP="002B0E69">
      <w:pPr>
        <w:spacing w:after="0"/>
        <w:jc w:val="both"/>
        <w:rPr>
          <w:rFonts w:ascii="Times New Roman" w:hAnsi="Times New Roman" w:cs="Times New Roman"/>
          <w:sz w:val="20"/>
          <w:szCs w:val="20"/>
          <w:lang w:val="en-GB" w:eastAsia="de-DE"/>
        </w:rPr>
      </w:pPr>
      <w:r w:rsidRPr="0068489E">
        <w:rPr>
          <w:rFonts w:ascii="Times New Roman" w:hAnsi="Times New Roman" w:cs="Times New Roman"/>
          <w:sz w:val="20"/>
          <w:szCs w:val="20"/>
          <w:lang w:val="en-GB" w:eastAsia="de-DE"/>
        </w:rPr>
        <w:t>* compared to scenario without varicella and HZ vaccination</w:t>
      </w:r>
    </w:p>
    <w:p w14:paraId="5890CAC8" w14:textId="77777777" w:rsidR="0068489E" w:rsidRPr="0068489E" w:rsidRDefault="0068489E" w:rsidP="002B0E69">
      <w:pPr>
        <w:spacing w:after="0"/>
        <w:jc w:val="both"/>
        <w:rPr>
          <w:rFonts w:ascii="Times New Roman" w:hAnsi="Times New Roman" w:cs="Times New Roman"/>
          <w:sz w:val="20"/>
          <w:szCs w:val="20"/>
          <w:lang w:val="en-GB" w:eastAsia="de-DE"/>
        </w:rPr>
      </w:pPr>
      <w:r w:rsidRPr="0068489E">
        <w:rPr>
          <w:rFonts w:ascii="Times New Roman" w:hAnsi="Times New Roman" w:cs="Times New Roman"/>
          <w:sz w:val="20"/>
          <w:szCs w:val="20"/>
          <w:lang w:val="en-GB" w:eastAsia="de-DE"/>
        </w:rPr>
        <w:t xml:space="preserve">± </w:t>
      </w:r>
      <w:proofErr w:type="gramStart"/>
      <w:r w:rsidRPr="0068489E">
        <w:rPr>
          <w:rFonts w:ascii="Times New Roman" w:hAnsi="Times New Roman" w:cs="Times New Roman"/>
          <w:sz w:val="20"/>
          <w:szCs w:val="20"/>
          <w:lang w:val="en-GB" w:eastAsia="de-DE"/>
        </w:rPr>
        <w:t>vaccination</w:t>
      </w:r>
      <w:proofErr w:type="gramEnd"/>
      <w:r w:rsidRPr="0068489E">
        <w:rPr>
          <w:rFonts w:ascii="Times New Roman" w:hAnsi="Times New Roman" w:cs="Times New Roman"/>
          <w:sz w:val="20"/>
          <w:szCs w:val="20"/>
          <w:lang w:val="en-GB" w:eastAsia="de-DE"/>
        </w:rPr>
        <w:t xml:space="preserve"> coverage 86.9%/64.1% (2004-2010 as observed)</w:t>
      </w:r>
    </w:p>
    <w:p w14:paraId="51569AE6" w14:textId="45C03B17" w:rsidR="00231A41" w:rsidRDefault="0068489E" w:rsidP="002B0E69">
      <w:pPr>
        <w:spacing w:after="0"/>
        <w:jc w:val="both"/>
        <w:rPr>
          <w:rFonts w:ascii="Times New Roman" w:hAnsi="Times New Roman" w:cs="Times New Roman"/>
          <w:sz w:val="20"/>
          <w:szCs w:val="20"/>
          <w:lang w:val="en-GB" w:eastAsia="de-DE"/>
        </w:rPr>
      </w:pPr>
      <w:r w:rsidRPr="0068489E">
        <w:rPr>
          <w:rFonts w:ascii="Times New Roman" w:hAnsi="Times New Roman" w:cs="Times New Roman"/>
          <w:sz w:val="20"/>
          <w:szCs w:val="20"/>
          <w:lang w:val="en-GB" w:eastAsia="de-DE"/>
        </w:rPr>
        <w:t xml:space="preserve"># </w:t>
      </w:r>
      <w:proofErr w:type="gramStart"/>
      <w:r w:rsidRPr="0068489E">
        <w:rPr>
          <w:rFonts w:ascii="Times New Roman" w:hAnsi="Times New Roman" w:cs="Times New Roman"/>
          <w:sz w:val="20"/>
          <w:szCs w:val="20"/>
          <w:lang w:val="en-GB" w:eastAsia="de-DE"/>
        </w:rPr>
        <w:t>vaccination</w:t>
      </w:r>
      <w:proofErr w:type="gramEnd"/>
      <w:r w:rsidRPr="0068489E">
        <w:rPr>
          <w:rFonts w:ascii="Times New Roman" w:hAnsi="Times New Roman" w:cs="Times New Roman"/>
          <w:sz w:val="20"/>
          <w:szCs w:val="20"/>
          <w:lang w:val="en-GB" w:eastAsia="de-DE"/>
        </w:rPr>
        <w:t xml:space="preserve"> coverage 20%</w:t>
      </w:r>
    </w:p>
    <w:p w14:paraId="0C793F26" w14:textId="77777777" w:rsidR="006F4910" w:rsidRDefault="006F4910" w:rsidP="002B0E69">
      <w:pPr>
        <w:spacing w:after="0"/>
        <w:jc w:val="both"/>
        <w:rPr>
          <w:rFonts w:ascii="Times New Roman" w:hAnsi="Times New Roman" w:cs="Times New Roman"/>
          <w:sz w:val="20"/>
          <w:szCs w:val="20"/>
          <w:lang w:val="en-GB" w:eastAsia="de-DE"/>
        </w:rPr>
      </w:pPr>
    </w:p>
    <w:p w14:paraId="16B5DA0E" w14:textId="77777777" w:rsidR="0068489E" w:rsidRDefault="0068489E" w:rsidP="002B0E69">
      <w:pPr>
        <w:spacing w:after="0"/>
        <w:jc w:val="both"/>
        <w:rPr>
          <w:rFonts w:ascii="Times New Roman" w:hAnsi="Times New Roman" w:cs="Times New Roman"/>
          <w:sz w:val="20"/>
          <w:szCs w:val="20"/>
          <w:lang w:val="en-GB" w:eastAsia="de-DE"/>
        </w:rPr>
      </w:pPr>
    </w:p>
    <w:p w14:paraId="0D6A5B83" w14:textId="2B6885C4" w:rsidR="0068489E" w:rsidRPr="00142820" w:rsidRDefault="0068489E" w:rsidP="00142820">
      <w:pPr>
        <w:pStyle w:val="Beschriftung"/>
        <w:jc w:val="both"/>
        <w:rPr>
          <w:rFonts w:ascii="Times New Roman" w:hAnsi="Times New Roman" w:cs="Times New Roman"/>
          <w:sz w:val="20"/>
          <w:lang w:val="en-GB"/>
        </w:rPr>
      </w:pPr>
      <w:r w:rsidRPr="00142820">
        <w:rPr>
          <w:rFonts w:ascii="Times New Roman" w:hAnsi="Times New Roman" w:cs="Times New Roman"/>
          <w:sz w:val="20"/>
          <w:lang w:val="en-GB"/>
        </w:rPr>
        <w:t>Table S</w:t>
      </w:r>
      <w:r w:rsidR="00142820" w:rsidRPr="00142820">
        <w:rPr>
          <w:rFonts w:ascii="Times New Roman" w:hAnsi="Times New Roman" w:cs="Times New Roman"/>
          <w:sz w:val="20"/>
          <w:lang w:val="en-GB"/>
        </w:rPr>
        <w:t>4</w:t>
      </w:r>
      <w:r w:rsidRPr="00142820">
        <w:rPr>
          <w:rFonts w:ascii="Times New Roman" w:hAnsi="Times New Roman" w:cs="Times New Roman"/>
          <w:sz w:val="20"/>
          <w:lang w:val="en-GB"/>
        </w:rPr>
        <w:t xml:space="preserve">: Relative impact of </w:t>
      </w:r>
      <w:r w:rsidR="00F53ABB" w:rsidRPr="00142820">
        <w:rPr>
          <w:rFonts w:ascii="Times New Roman" w:hAnsi="Times New Roman" w:cs="Times New Roman"/>
          <w:sz w:val="20"/>
          <w:lang w:val="en-GB"/>
        </w:rPr>
        <w:t>time period</w:t>
      </w:r>
      <w:r w:rsidRPr="00142820">
        <w:rPr>
          <w:rFonts w:ascii="Times New Roman" w:hAnsi="Times New Roman" w:cs="Times New Roman"/>
          <w:sz w:val="20"/>
          <w:lang w:val="en-GB"/>
        </w:rPr>
        <w:t xml:space="preserve"> of increased migration on the predicted cumulative number of cases varicella and herpes zoster (HZ) cases (in the period 2004-2060) by vaccination scenario</w:t>
      </w:r>
      <w:r w:rsidR="001F2D3E" w:rsidRPr="00142820">
        <w:rPr>
          <w:rFonts w:ascii="Times New Roman" w:hAnsi="Times New Roman" w:cs="Times New Roman"/>
          <w:sz w:val="20"/>
          <w:lang w:val="en-GB"/>
        </w:rPr>
        <w:t xml:space="preserve"> migration (in reference to table 2 of the main manuscript)</w:t>
      </w:r>
    </w:p>
    <w:tbl>
      <w:tblPr>
        <w:tblStyle w:val="Tabellenraster"/>
        <w:tblW w:w="0" w:type="auto"/>
        <w:tblLook w:val="04A0" w:firstRow="1" w:lastRow="0" w:firstColumn="1" w:lastColumn="0" w:noHBand="0" w:noVBand="1"/>
      </w:tblPr>
      <w:tblGrid>
        <w:gridCol w:w="2098"/>
        <w:gridCol w:w="1134"/>
        <w:gridCol w:w="1134"/>
        <w:gridCol w:w="1134"/>
        <w:gridCol w:w="1134"/>
        <w:gridCol w:w="1134"/>
        <w:gridCol w:w="1134"/>
      </w:tblGrid>
      <w:tr w:rsidR="0068489E" w:rsidRPr="00DD499D" w14:paraId="66B66C0B" w14:textId="2CD08A41" w:rsidTr="001F2D3E">
        <w:trPr>
          <w:trHeight w:val="20"/>
        </w:trPr>
        <w:tc>
          <w:tcPr>
            <w:tcW w:w="2098" w:type="dxa"/>
            <w:vAlign w:val="center"/>
          </w:tcPr>
          <w:p w14:paraId="3B3676AC" w14:textId="77777777" w:rsidR="0068489E" w:rsidRPr="0068489E" w:rsidRDefault="0068489E" w:rsidP="002B0E69">
            <w:pPr>
              <w:contextualSpacing/>
              <w:jc w:val="both"/>
              <w:rPr>
                <w:rFonts w:ascii="Arial" w:hAnsi="Arial" w:cs="Arial"/>
                <w:sz w:val="20"/>
                <w:lang w:val="en-GB"/>
              </w:rPr>
            </w:pPr>
          </w:p>
        </w:tc>
        <w:tc>
          <w:tcPr>
            <w:tcW w:w="3402" w:type="dxa"/>
            <w:gridSpan w:val="3"/>
            <w:vAlign w:val="center"/>
          </w:tcPr>
          <w:p w14:paraId="463400AC" w14:textId="77777777" w:rsidR="0068489E" w:rsidRPr="0068489E" w:rsidRDefault="0068489E" w:rsidP="002B0E69">
            <w:pPr>
              <w:contextualSpacing/>
              <w:jc w:val="both"/>
              <w:rPr>
                <w:rFonts w:ascii="Arial" w:hAnsi="Arial" w:cs="Arial"/>
                <w:sz w:val="20"/>
                <w:lang w:val="en-GB"/>
              </w:rPr>
            </w:pPr>
            <w:r w:rsidRPr="0068489E">
              <w:rPr>
                <w:rFonts w:ascii="Arial" w:hAnsi="Arial" w:cs="Arial"/>
                <w:sz w:val="20"/>
                <w:lang w:val="en-GB"/>
              </w:rPr>
              <w:t>Varicella cases</w:t>
            </w:r>
          </w:p>
          <w:p w14:paraId="43948314" w14:textId="540AAE09" w:rsidR="0068489E" w:rsidRPr="0068489E" w:rsidRDefault="0068489E" w:rsidP="002B0E69">
            <w:pPr>
              <w:contextualSpacing/>
              <w:jc w:val="both"/>
              <w:rPr>
                <w:rFonts w:ascii="Arial" w:hAnsi="Arial" w:cs="Arial"/>
                <w:sz w:val="20"/>
                <w:lang w:val="en-GB"/>
              </w:rPr>
            </w:pPr>
            <w:r w:rsidRPr="0068489E">
              <w:rPr>
                <w:rFonts w:ascii="Arial" w:hAnsi="Arial" w:cs="Arial"/>
                <w:sz w:val="20"/>
                <w:lang w:val="en-GB"/>
              </w:rPr>
              <w:t>(differences in %*)</w:t>
            </w:r>
          </w:p>
        </w:tc>
        <w:tc>
          <w:tcPr>
            <w:tcW w:w="3402" w:type="dxa"/>
            <w:gridSpan w:val="3"/>
            <w:vAlign w:val="center"/>
          </w:tcPr>
          <w:p w14:paraId="3BB506EE" w14:textId="77777777" w:rsidR="0068489E" w:rsidRPr="0068489E" w:rsidRDefault="0068489E" w:rsidP="002B0E69">
            <w:pPr>
              <w:contextualSpacing/>
              <w:jc w:val="both"/>
              <w:rPr>
                <w:rFonts w:ascii="Arial" w:hAnsi="Arial" w:cs="Arial"/>
                <w:sz w:val="20"/>
                <w:lang w:val="en-GB"/>
              </w:rPr>
            </w:pPr>
            <w:r w:rsidRPr="0068489E">
              <w:rPr>
                <w:rFonts w:ascii="Arial" w:hAnsi="Arial" w:cs="Arial"/>
                <w:sz w:val="20"/>
                <w:lang w:val="en-GB"/>
              </w:rPr>
              <w:t>HZ cases</w:t>
            </w:r>
          </w:p>
          <w:p w14:paraId="5754A080" w14:textId="2AD7BDEA" w:rsidR="0068489E" w:rsidRPr="0068489E" w:rsidRDefault="0068489E" w:rsidP="002B0E69">
            <w:pPr>
              <w:contextualSpacing/>
              <w:jc w:val="both"/>
              <w:rPr>
                <w:rFonts w:ascii="Arial" w:hAnsi="Arial" w:cs="Arial"/>
                <w:sz w:val="20"/>
                <w:lang w:val="en-GB"/>
              </w:rPr>
            </w:pPr>
            <w:r w:rsidRPr="0068489E">
              <w:rPr>
                <w:rFonts w:ascii="Arial" w:hAnsi="Arial" w:cs="Arial"/>
                <w:sz w:val="20"/>
                <w:lang w:val="en-GB"/>
              </w:rPr>
              <w:t>(differences in %*)</w:t>
            </w:r>
          </w:p>
        </w:tc>
      </w:tr>
      <w:tr w:rsidR="0068489E" w:rsidRPr="00DD499D" w14:paraId="397C84E1" w14:textId="649E33E0" w:rsidTr="001F2D3E">
        <w:trPr>
          <w:trHeight w:val="20"/>
        </w:trPr>
        <w:tc>
          <w:tcPr>
            <w:tcW w:w="2098" w:type="dxa"/>
            <w:vAlign w:val="center"/>
          </w:tcPr>
          <w:p w14:paraId="7F5BDD1A" w14:textId="4AA788A7" w:rsidR="0068489E" w:rsidRPr="0068489E" w:rsidRDefault="001F2D3E" w:rsidP="002B0E69">
            <w:pPr>
              <w:jc w:val="both"/>
              <w:rPr>
                <w:rFonts w:ascii="Arial" w:hAnsi="Arial" w:cs="Arial"/>
                <w:sz w:val="20"/>
                <w:lang w:val="en-GB"/>
              </w:rPr>
            </w:pPr>
            <w:r>
              <w:rPr>
                <w:rFonts w:ascii="Arial" w:hAnsi="Arial" w:cs="Arial"/>
                <w:sz w:val="20"/>
                <w:lang w:val="en-GB"/>
              </w:rPr>
              <w:t>Increased migration in (</w:t>
            </w:r>
            <w:r w:rsidR="006F4910">
              <w:rPr>
                <w:rFonts w:ascii="Arial" w:hAnsi="Arial" w:cs="Arial"/>
                <w:sz w:val="20"/>
                <w:lang w:val="en-GB"/>
              </w:rPr>
              <w:t>y</w:t>
            </w:r>
            <w:r>
              <w:rPr>
                <w:rFonts w:ascii="Arial" w:hAnsi="Arial" w:cs="Arial"/>
                <w:sz w:val="20"/>
                <w:lang w:val="en-GB"/>
              </w:rPr>
              <w:t>ear)</w:t>
            </w:r>
          </w:p>
        </w:tc>
        <w:tc>
          <w:tcPr>
            <w:tcW w:w="1134" w:type="dxa"/>
            <w:vAlign w:val="center"/>
          </w:tcPr>
          <w:p w14:paraId="023E18FF" w14:textId="08ABFFCD" w:rsidR="0068489E" w:rsidRPr="0068489E" w:rsidRDefault="0068489E" w:rsidP="002B0E69">
            <w:pPr>
              <w:jc w:val="both"/>
              <w:rPr>
                <w:rFonts w:ascii="Arial" w:hAnsi="Arial" w:cs="Arial"/>
                <w:sz w:val="20"/>
                <w:lang w:val="en-GB"/>
              </w:rPr>
            </w:pPr>
            <w:r w:rsidRPr="0068489E">
              <w:rPr>
                <w:rFonts w:ascii="Arial" w:hAnsi="Arial" w:cs="Arial"/>
                <w:sz w:val="20"/>
                <w:lang w:val="en-GB"/>
              </w:rPr>
              <w:t>2015</w:t>
            </w:r>
          </w:p>
        </w:tc>
        <w:tc>
          <w:tcPr>
            <w:tcW w:w="1134" w:type="dxa"/>
            <w:vAlign w:val="center"/>
          </w:tcPr>
          <w:p w14:paraId="2351AD5B" w14:textId="3A225959" w:rsidR="0068489E" w:rsidRPr="0068489E" w:rsidRDefault="0068489E" w:rsidP="002B0E69">
            <w:pPr>
              <w:jc w:val="both"/>
              <w:rPr>
                <w:rFonts w:ascii="Arial" w:hAnsi="Arial" w:cs="Arial"/>
                <w:sz w:val="20"/>
                <w:lang w:val="en-GB"/>
              </w:rPr>
            </w:pPr>
            <w:r w:rsidRPr="0068489E">
              <w:rPr>
                <w:rFonts w:ascii="Arial" w:hAnsi="Arial" w:cs="Arial"/>
                <w:sz w:val="20"/>
                <w:lang w:val="en-GB"/>
              </w:rPr>
              <w:t>2030</w:t>
            </w:r>
          </w:p>
        </w:tc>
        <w:tc>
          <w:tcPr>
            <w:tcW w:w="1134" w:type="dxa"/>
            <w:vAlign w:val="center"/>
          </w:tcPr>
          <w:p w14:paraId="3B352F2A" w14:textId="32E036BA" w:rsidR="0068489E" w:rsidRPr="0068489E" w:rsidRDefault="0068489E" w:rsidP="002B0E69">
            <w:pPr>
              <w:jc w:val="both"/>
              <w:rPr>
                <w:rFonts w:ascii="Arial" w:hAnsi="Arial" w:cs="Arial"/>
                <w:sz w:val="20"/>
                <w:lang w:val="en-GB"/>
              </w:rPr>
            </w:pPr>
            <w:r w:rsidRPr="0068489E">
              <w:rPr>
                <w:rFonts w:ascii="Arial" w:hAnsi="Arial" w:cs="Arial"/>
                <w:sz w:val="20"/>
                <w:lang w:val="en-GB"/>
              </w:rPr>
              <w:t>2045</w:t>
            </w:r>
          </w:p>
        </w:tc>
        <w:tc>
          <w:tcPr>
            <w:tcW w:w="1134" w:type="dxa"/>
            <w:vAlign w:val="center"/>
          </w:tcPr>
          <w:p w14:paraId="0F7430D0" w14:textId="0690EE02" w:rsidR="0068489E" w:rsidRPr="0068489E" w:rsidRDefault="0068489E" w:rsidP="002B0E69">
            <w:pPr>
              <w:jc w:val="both"/>
              <w:rPr>
                <w:rFonts w:ascii="Arial" w:hAnsi="Arial" w:cs="Arial"/>
                <w:sz w:val="20"/>
                <w:lang w:val="en-GB"/>
              </w:rPr>
            </w:pPr>
            <w:r w:rsidRPr="0068489E">
              <w:rPr>
                <w:rFonts w:ascii="Arial" w:hAnsi="Arial" w:cs="Arial"/>
                <w:sz w:val="20"/>
                <w:lang w:val="en-GB"/>
              </w:rPr>
              <w:t>2015</w:t>
            </w:r>
          </w:p>
        </w:tc>
        <w:tc>
          <w:tcPr>
            <w:tcW w:w="1134" w:type="dxa"/>
            <w:vAlign w:val="center"/>
          </w:tcPr>
          <w:p w14:paraId="7781613E" w14:textId="18BE3E80" w:rsidR="0068489E" w:rsidRPr="0068489E" w:rsidRDefault="0068489E" w:rsidP="002B0E69">
            <w:pPr>
              <w:jc w:val="both"/>
              <w:rPr>
                <w:rFonts w:ascii="Arial" w:hAnsi="Arial" w:cs="Arial"/>
                <w:sz w:val="20"/>
                <w:lang w:val="en-GB"/>
              </w:rPr>
            </w:pPr>
            <w:r w:rsidRPr="0068489E">
              <w:rPr>
                <w:rFonts w:ascii="Arial" w:hAnsi="Arial" w:cs="Arial"/>
                <w:sz w:val="20"/>
                <w:lang w:val="en-GB"/>
              </w:rPr>
              <w:t>2030</w:t>
            </w:r>
          </w:p>
        </w:tc>
        <w:tc>
          <w:tcPr>
            <w:tcW w:w="1134" w:type="dxa"/>
            <w:vAlign w:val="center"/>
          </w:tcPr>
          <w:p w14:paraId="24390F5D" w14:textId="557081FA" w:rsidR="0068489E" w:rsidRPr="0068489E" w:rsidRDefault="0068489E" w:rsidP="002B0E69">
            <w:pPr>
              <w:jc w:val="both"/>
              <w:rPr>
                <w:rFonts w:ascii="Arial" w:hAnsi="Arial" w:cs="Arial"/>
                <w:sz w:val="20"/>
                <w:lang w:val="en-GB"/>
              </w:rPr>
            </w:pPr>
            <w:r w:rsidRPr="0068489E">
              <w:rPr>
                <w:rFonts w:ascii="Arial" w:hAnsi="Arial" w:cs="Arial"/>
                <w:sz w:val="20"/>
                <w:lang w:val="en-GB"/>
              </w:rPr>
              <w:t>2045</w:t>
            </w:r>
          </w:p>
        </w:tc>
      </w:tr>
      <w:tr w:rsidR="001F2D3E" w:rsidRPr="00DD499D" w14:paraId="247D9057" w14:textId="3C0F2758" w:rsidTr="001F2D3E">
        <w:trPr>
          <w:trHeight w:val="20"/>
        </w:trPr>
        <w:tc>
          <w:tcPr>
            <w:tcW w:w="2098" w:type="dxa"/>
            <w:vAlign w:val="center"/>
          </w:tcPr>
          <w:p w14:paraId="7902813A" w14:textId="77777777" w:rsidR="001F2D3E" w:rsidRPr="0068489E" w:rsidRDefault="001F2D3E" w:rsidP="002B0E69">
            <w:pPr>
              <w:jc w:val="both"/>
              <w:rPr>
                <w:rFonts w:ascii="Arial" w:hAnsi="Arial" w:cs="Arial"/>
                <w:sz w:val="20"/>
                <w:lang w:val="en-GB"/>
              </w:rPr>
            </w:pPr>
            <w:r w:rsidRPr="0068489E">
              <w:rPr>
                <w:rFonts w:ascii="Arial" w:hAnsi="Arial" w:cs="Arial"/>
                <w:sz w:val="20"/>
                <w:lang w:val="en-GB"/>
              </w:rPr>
              <w:t>No vaccination</w:t>
            </w:r>
          </w:p>
        </w:tc>
        <w:tc>
          <w:tcPr>
            <w:tcW w:w="1134" w:type="dxa"/>
            <w:vAlign w:val="center"/>
          </w:tcPr>
          <w:p w14:paraId="702497F0" w14:textId="6CCD9E4E" w:rsidR="001F2D3E" w:rsidRPr="0068489E" w:rsidRDefault="001F2D3E" w:rsidP="002B0E69">
            <w:pPr>
              <w:jc w:val="both"/>
              <w:rPr>
                <w:rFonts w:ascii="Arial" w:hAnsi="Arial" w:cs="Arial"/>
                <w:sz w:val="20"/>
                <w:lang w:val="en-GB"/>
              </w:rPr>
            </w:pPr>
            <w:r w:rsidRPr="0068489E">
              <w:rPr>
                <w:rFonts w:ascii="Arial" w:hAnsi="Arial" w:cs="Arial"/>
                <w:sz w:val="20"/>
                <w:lang w:val="en-GB"/>
              </w:rPr>
              <w:t>-37.12%</w:t>
            </w:r>
          </w:p>
        </w:tc>
        <w:tc>
          <w:tcPr>
            <w:tcW w:w="1134" w:type="dxa"/>
            <w:vAlign w:val="center"/>
          </w:tcPr>
          <w:p w14:paraId="46E5B46B" w14:textId="77CFF8A8" w:rsidR="001F2D3E" w:rsidRPr="0068489E" w:rsidRDefault="001F2D3E" w:rsidP="002B0E69">
            <w:pPr>
              <w:jc w:val="both"/>
              <w:rPr>
                <w:rFonts w:ascii="Arial" w:hAnsi="Arial" w:cs="Arial"/>
                <w:sz w:val="20"/>
                <w:lang w:val="en-GB"/>
              </w:rPr>
            </w:pPr>
            <w:r w:rsidRPr="0068489E">
              <w:rPr>
                <w:rFonts w:ascii="Arial" w:hAnsi="Arial" w:cs="Arial"/>
                <w:sz w:val="20"/>
                <w:lang w:val="en-GB"/>
              </w:rPr>
              <w:t>-37.</w:t>
            </w:r>
            <w:r>
              <w:rPr>
                <w:rFonts w:ascii="Arial" w:hAnsi="Arial" w:cs="Arial"/>
                <w:sz w:val="20"/>
                <w:lang w:val="en-GB"/>
              </w:rPr>
              <w:t>17</w:t>
            </w:r>
            <w:r w:rsidRPr="0068489E">
              <w:rPr>
                <w:rFonts w:ascii="Arial" w:hAnsi="Arial" w:cs="Arial"/>
                <w:sz w:val="20"/>
                <w:lang w:val="en-GB"/>
              </w:rPr>
              <w:t>%</w:t>
            </w:r>
          </w:p>
        </w:tc>
        <w:tc>
          <w:tcPr>
            <w:tcW w:w="1134" w:type="dxa"/>
            <w:vAlign w:val="center"/>
          </w:tcPr>
          <w:p w14:paraId="166E717F" w14:textId="64F65D2B" w:rsidR="001F2D3E" w:rsidRPr="0068489E" w:rsidRDefault="001F2D3E" w:rsidP="002B0E69">
            <w:pPr>
              <w:jc w:val="both"/>
              <w:rPr>
                <w:rFonts w:ascii="Arial" w:hAnsi="Arial" w:cs="Arial"/>
                <w:sz w:val="20"/>
                <w:lang w:val="en-GB"/>
              </w:rPr>
            </w:pPr>
            <w:r w:rsidRPr="0068489E">
              <w:rPr>
                <w:rFonts w:ascii="Arial" w:hAnsi="Arial" w:cs="Arial"/>
                <w:sz w:val="20"/>
                <w:lang w:val="en-GB"/>
              </w:rPr>
              <w:t>-37.</w:t>
            </w:r>
            <w:r>
              <w:rPr>
                <w:rFonts w:ascii="Arial" w:hAnsi="Arial" w:cs="Arial"/>
                <w:sz w:val="20"/>
                <w:lang w:val="en-GB"/>
              </w:rPr>
              <w:t>28</w:t>
            </w:r>
            <w:r w:rsidRPr="0068489E">
              <w:rPr>
                <w:rFonts w:ascii="Arial" w:hAnsi="Arial" w:cs="Arial"/>
                <w:sz w:val="20"/>
                <w:lang w:val="en-GB"/>
              </w:rPr>
              <w:t>%</w:t>
            </w:r>
          </w:p>
        </w:tc>
        <w:tc>
          <w:tcPr>
            <w:tcW w:w="1134" w:type="dxa"/>
            <w:vAlign w:val="center"/>
          </w:tcPr>
          <w:p w14:paraId="75474BCD" w14:textId="5E1276A1" w:rsidR="001F2D3E" w:rsidRPr="0068489E" w:rsidRDefault="001F2D3E" w:rsidP="002B0E69">
            <w:pPr>
              <w:jc w:val="both"/>
              <w:rPr>
                <w:rFonts w:ascii="Arial" w:hAnsi="Arial" w:cs="Arial"/>
                <w:sz w:val="20"/>
                <w:lang w:val="en-GB"/>
              </w:rPr>
            </w:pPr>
            <w:r w:rsidRPr="0068489E">
              <w:rPr>
                <w:rFonts w:ascii="Arial" w:hAnsi="Arial" w:cs="Arial"/>
                <w:sz w:val="20"/>
                <w:lang w:val="en-GB"/>
              </w:rPr>
              <w:t>+21.59%</w:t>
            </w:r>
          </w:p>
        </w:tc>
        <w:tc>
          <w:tcPr>
            <w:tcW w:w="1134" w:type="dxa"/>
            <w:vAlign w:val="center"/>
          </w:tcPr>
          <w:p w14:paraId="4B33FCFF" w14:textId="138803A3" w:rsidR="001F2D3E" w:rsidRPr="0068489E" w:rsidRDefault="001F2D3E" w:rsidP="002B0E69">
            <w:pPr>
              <w:jc w:val="both"/>
              <w:rPr>
                <w:rFonts w:ascii="Arial" w:hAnsi="Arial" w:cs="Arial"/>
                <w:sz w:val="20"/>
                <w:lang w:val="en-GB"/>
              </w:rPr>
            </w:pPr>
            <w:r>
              <w:rPr>
                <w:rFonts w:ascii="Arial" w:hAnsi="Arial" w:cs="Arial"/>
                <w:sz w:val="20"/>
                <w:lang w:val="en-GB"/>
              </w:rPr>
              <w:t>+20</w:t>
            </w:r>
            <w:r w:rsidRPr="0068489E">
              <w:rPr>
                <w:rFonts w:ascii="Arial" w:hAnsi="Arial" w:cs="Arial"/>
                <w:sz w:val="20"/>
                <w:lang w:val="en-GB"/>
              </w:rPr>
              <w:t>.</w:t>
            </w:r>
            <w:r>
              <w:rPr>
                <w:rFonts w:ascii="Arial" w:hAnsi="Arial" w:cs="Arial"/>
                <w:sz w:val="20"/>
                <w:lang w:val="en-GB"/>
              </w:rPr>
              <w:t>26</w:t>
            </w:r>
            <w:r w:rsidRPr="0068489E">
              <w:rPr>
                <w:rFonts w:ascii="Arial" w:hAnsi="Arial" w:cs="Arial"/>
                <w:sz w:val="20"/>
                <w:lang w:val="en-GB"/>
              </w:rPr>
              <w:t>%</w:t>
            </w:r>
          </w:p>
        </w:tc>
        <w:tc>
          <w:tcPr>
            <w:tcW w:w="1134" w:type="dxa"/>
            <w:vAlign w:val="center"/>
          </w:tcPr>
          <w:p w14:paraId="2C653C87" w14:textId="7D90FCB0" w:rsidR="001F2D3E" w:rsidRPr="0068489E" w:rsidRDefault="001F2D3E" w:rsidP="002B0E69">
            <w:pPr>
              <w:jc w:val="both"/>
              <w:rPr>
                <w:rFonts w:ascii="Arial" w:hAnsi="Arial" w:cs="Arial"/>
                <w:sz w:val="20"/>
                <w:lang w:val="en-GB"/>
              </w:rPr>
            </w:pPr>
            <w:r>
              <w:rPr>
                <w:rFonts w:ascii="Arial" w:hAnsi="Arial" w:cs="Arial"/>
                <w:sz w:val="20"/>
                <w:lang w:val="en-GB"/>
              </w:rPr>
              <w:t>+19</w:t>
            </w:r>
            <w:r w:rsidRPr="0068489E">
              <w:rPr>
                <w:rFonts w:ascii="Arial" w:hAnsi="Arial" w:cs="Arial"/>
                <w:sz w:val="20"/>
                <w:lang w:val="en-GB"/>
              </w:rPr>
              <w:t>.</w:t>
            </w:r>
            <w:r>
              <w:rPr>
                <w:rFonts w:ascii="Arial" w:hAnsi="Arial" w:cs="Arial"/>
                <w:sz w:val="20"/>
                <w:lang w:val="en-GB"/>
              </w:rPr>
              <w:t>53</w:t>
            </w:r>
            <w:r w:rsidRPr="0068489E">
              <w:rPr>
                <w:rFonts w:ascii="Arial" w:hAnsi="Arial" w:cs="Arial"/>
                <w:sz w:val="20"/>
                <w:lang w:val="en-GB"/>
              </w:rPr>
              <w:t>%</w:t>
            </w:r>
          </w:p>
        </w:tc>
      </w:tr>
      <w:tr w:rsidR="001F2D3E" w:rsidRPr="00DD499D" w14:paraId="6D1B01D1" w14:textId="42CFCD8D" w:rsidTr="001F2D3E">
        <w:trPr>
          <w:trHeight w:val="20"/>
        </w:trPr>
        <w:tc>
          <w:tcPr>
            <w:tcW w:w="2098" w:type="dxa"/>
            <w:vAlign w:val="center"/>
          </w:tcPr>
          <w:p w14:paraId="00171AF2" w14:textId="77777777" w:rsidR="001F2D3E" w:rsidRPr="0068489E" w:rsidRDefault="001F2D3E" w:rsidP="002B0E69">
            <w:pPr>
              <w:jc w:val="both"/>
              <w:rPr>
                <w:rFonts w:ascii="Arial" w:hAnsi="Arial" w:cs="Arial"/>
                <w:sz w:val="20"/>
                <w:lang w:val="en-GB"/>
              </w:rPr>
            </w:pPr>
            <w:r w:rsidRPr="0068489E">
              <w:rPr>
                <w:rFonts w:ascii="Arial" w:hAnsi="Arial" w:cs="Arial"/>
                <w:sz w:val="20"/>
                <w:lang w:val="en-GB"/>
              </w:rPr>
              <w:t>Varicella vaccination</w:t>
            </w:r>
          </w:p>
        </w:tc>
        <w:tc>
          <w:tcPr>
            <w:tcW w:w="1134" w:type="dxa"/>
            <w:vAlign w:val="center"/>
          </w:tcPr>
          <w:p w14:paraId="11717861" w14:textId="273F1A49" w:rsidR="001F2D3E" w:rsidRPr="0068489E" w:rsidRDefault="001F2D3E" w:rsidP="002B0E69">
            <w:pPr>
              <w:jc w:val="both"/>
              <w:rPr>
                <w:rFonts w:ascii="Arial" w:hAnsi="Arial" w:cs="Arial"/>
                <w:sz w:val="20"/>
                <w:lang w:val="en-GB"/>
              </w:rPr>
            </w:pPr>
            <w:r w:rsidRPr="0068489E">
              <w:rPr>
                <w:rFonts w:ascii="Arial" w:hAnsi="Arial" w:cs="Arial"/>
                <w:sz w:val="20"/>
                <w:lang w:val="en-GB"/>
              </w:rPr>
              <w:t>-28.76%</w:t>
            </w:r>
          </w:p>
        </w:tc>
        <w:tc>
          <w:tcPr>
            <w:tcW w:w="1134" w:type="dxa"/>
            <w:vAlign w:val="center"/>
          </w:tcPr>
          <w:p w14:paraId="4923D923" w14:textId="24DEC43D" w:rsidR="001F2D3E" w:rsidRPr="0068489E" w:rsidRDefault="001F2D3E" w:rsidP="002B0E69">
            <w:pPr>
              <w:jc w:val="both"/>
              <w:rPr>
                <w:rFonts w:ascii="Arial" w:hAnsi="Arial" w:cs="Arial"/>
                <w:sz w:val="20"/>
                <w:lang w:val="en-GB"/>
              </w:rPr>
            </w:pPr>
            <w:r w:rsidRPr="0068489E">
              <w:rPr>
                <w:rFonts w:ascii="Arial" w:hAnsi="Arial" w:cs="Arial"/>
                <w:sz w:val="20"/>
                <w:lang w:val="en-GB"/>
              </w:rPr>
              <w:t>-28.</w:t>
            </w:r>
            <w:r>
              <w:rPr>
                <w:rFonts w:ascii="Arial" w:hAnsi="Arial" w:cs="Arial"/>
                <w:sz w:val="20"/>
                <w:lang w:val="en-GB"/>
              </w:rPr>
              <w:t>69</w:t>
            </w:r>
            <w:r w:rsidRPr="0068489E">
              <w:rPr>
                <w:rFonts w:ascii="Arial" w:hAnsi="Arial" w:cs="Arial"/>
                <w:sz w:val="20"/>
                <w:lang w:val="en-GB"/>
              </w:rPr>
              <w:t>%</w:t>
            </w:r>
          </w:p>
        </w:tc>
        <w:tc>
          <w:tcPr>
            <w:tcW w:w="1134" w:type="dxa"/>
            <w:vAlign w:val="center"/>
          </w:tcPr>
          <w:p w14:paraId="1F914339" w14:textId="3F128D50" w:rsidR="001F2D3E" w:rsidRPr="0068489E" w:rsidRDefault="001F2D3E" w:rsidP="002B0E69">
            <w:pPr>
              <w:jc w:val="both"/>
              <w:rPr>
                <w:rFonts w:ascii="Arial" w:hAnsi="Arial" w:cs="Arial"/>
                <w:sz w:val="20"/>
                <w:lang w:val="en-GB"/>
              </w:rPr>
            </w:pPr>
            <w:r w:rsidRPr="0068489E">
              <w:rPr>
                <w:rFonts w:ascii="Arial" w:hAnsi="Arial" w:cs="Arial"/>
                <w:sz w:val="20"/>
                <w:lang w:val="en-GB"/>
              </w:rPr>
              <w:t>-28.</w:t>
            </w:r>
            <w:r>
              <w:rPr>
                <w:rFonts w:ascii="Arial" w:hAnsi="Arial" w:cs="Arial"/>
                <w:sz w:val="20"/>
                <w:lang w:val="en-GB"/>
              </w:rPr>
              <w:t>60</w:t>
            </w:r>
            <w:r w:rsidRPr="0068489E">
              <w:rPr>
                <w:rFonts w:ascii="Arial" w:hAnsi="Arial" w:cs="Arial"/>
                <w:sz w:val="20"/>
                <w:lang w:val="en-GB"/>
              </w:rPr>
              <w:t>%</w:t>
            </w:r>
          </w:p>
        </w:tc>
        <w:tc>
          <w:tcPr>
            <w:tcW w:w="1134" w:type="dxa"/>
            <w:vAlign w:val="center"/>
          </w:tcPr>
          <w:p w14:paraId="7F4DE82D" w14:textId="055DF2C8" w:rsidR="001F2D3E" w:rsidRPr="0068489E" w:rsidRDefault="001F2D3E" w:rsidP="002B0E69">
            <w:pPr>
              <w:jc w:val="both"/>
              <w:rPr>
                <w:rFonts w:ascii="Arial" w:hAnsi="Arial" w:cs="Arial"/>
                <w:sz w:val="20"/>
                <w:lang w:val="en-GB"/>
              </w:rPr>
            </w:pPr>
            <w:r w:rsidRPr="0068489E">
              <w:rPr>
                <w:rFonts w:ascii="Arial" w:hAnsi="Arial" w:cs="Arial"/>
                <w:sz w:val="20"/>
                <w:lang w:val="en-GB"/>
              </w:rPr>
              <w:t>+21.35%</w:t>
            </w:r>
          </w:p>
        </w:tc>
        <w:tc>
          <w:tcPr>
            <w:tcW w:w="1134" w:type="dxa"/>
            <w:vAlign w:val="center"/>
          </w:tcPr>
          <w:p w14:paraId="6AD0F384" w14:textId="3A64BB0F" w:rsidR="001F2D3E" w:rsidRPr="0068489E" w:rsidRDefault="001F2D3E" w:rsidP="002B0E69">
            <w:pPr>
              <w:jc w:val="both"/>
              <w:rPr>
                <w:rFonts w:ascii="Arial" w:hAnsi="Arial" w:cs="Arial"/>
                <w:sz w:val="20"/>
                <w:lang w:val="en-GB"/>
              </w:rPr>
            </w:pPr>
            <w:r>
              <w:rPr>
                <w:rFonts w:ascii="Arial" w:hAnsi="Arial" w:cs="Arial"/>
                <w:sz w:val="20"/>
                <w:lang w:val="en-GB"/>
              </w:rPr>
              <w:t>+19</w:t>
            </w:r>
            <w:r w:rsidRPr="0068489E">
              <w:rPr>
                <w:rFonts w:ascii="Arial" w:hAnsi="Arial" w:cs="Arial"/>
                <w:sz w:val="20"/>
                <w:lang w:val="en-GB"/>
              </w:rPr>
              <w:t>.</w:t>
            </w:r>
            <w:r>
              <w:rPr>
                <w:rFonts w:ascii="Arial" w:hAnsi="Arial" w:cs="Arial"/>
                <w:sz w:val="20"/>
                <w:lang w:val="en-GB"/>
              </w:rPr>
              <w:t>88</w:t>
            </w:r>
            <w:r w:rsidRPr="0068489E">
              <w:rPr>
                <w:rFonts w:ascii="Arial" w:hAnsi="Arial" w:cs="Arial"/>
                <w:sz w:val="20"/>
                <w:lang w:val="en-GB"/>
              </w:rPr>
              <w:t>%</w:t>
            </w:r>
          </w:p>
        </w:tc>
        <w:tc>
          <w:tcPr>
            <w:tcW w:w="1134" w:type="dxa"/>
            <w:vAlign w:val="center"/>
          </w:tcPr>
          <w:p w14:paraId="390D7124" w14:textId="0F1A42F0" w:rsidR="001F2D3E" w:rsidRPr="0068489E" w:rsidRDefault="001F2D3E" w:rsidP="002B0E69">
            <w:pPr>
              <w:jc w:val="both"/>
              <w:rPr>
                <w:rFonts w:ascii="Arial" w:hAnsi="Arial" w:cs="Arial"/>
                <w:sz w:val="20"/>
                <w:lang w:val="en-GB"/>
              </w:rPr>
            </w:pPr>
            <w:r>
              <w:rPr>
                <w:rFonts w:ascii="Arial" w:hAnsi="Arial" w:cs="Arial"/>
                <w:sz w:val="20"/>
                <w:lang w:val="en-GB"/>
              </w:rPr>
              <w:t>+19</w:t>
            </w:r>
            <w:r w:rsidRPr="0068489E">
              <w:rPr>
                <w:rFonts w:ascii="Arial" w:hAnsi="Arial" w:cs="Arial"/>
                <w:sz w:val="20"/>
                <w:lang w:val="en-GB"/>
              </w:rPr>
              <w:t>.</w:t>
            </w:r>
            <w:r>
              <w:rPr>
                <w:rFonts w:ascii="Arial" w:hAnsi="Arial" w:cs="Arial"/>
                <w:sz w:val="20"/>
                <w:lang w:val="en-GB"/>
              </w:rPr>
              <w:t>06</w:t>
            </w:r>
            <w:r w:rsidRPr="0068489E">
              <w:rPr>
                <w:rFonts w:ascii="Arial" w:hAnsi="Arial" w:cs="Arial"/>
                <w:sz w:val="20"/>
                <w:lang w:val="en-GB"/>
              </w:rPr>
              <w:t>%</w:t>
            </w:r>
          </w:p>
        </w:tc>
      </w:tr>
      <w:tr w:rsidR="001F2D3E" w:rsidRPr="00DD499D" w14:paraId="4A2981EF" w14:textId="53BA4087" w:rsidTr="001F2D3E">
        <w:trPr>
          <w:trHeight w:val="20"/>
        </w:trPr>
        <w:tc>
          <w:tcPr>
            <w:tcW w:w="2098" w:type="dxa"/>
            <w:vAlign w:val="center"/>
          </w:tcPr>
          <w:p w14:paraId="40219A4C" w14:textId="77777777" w:rsidR="001F2D3E" w:rsidRPr="0068489E" w:rsidRDefault="001F2D3E" w:rsidP="002B0E69">
            <w:pPr>
              <w:jc w:val="both"/>
              <w:rPr>
                <w:rFonts w:ascii="Arial" w:hAnsi="Arial" w:cs="Arial"/>
                <w:sz w:val="20"/>
                <w:lang w:val="en-GB"/>
              </w:rPr>
            </w:pPr>
            <w:r w:rsidRPr="0068489E">
              <w:rPr>
                <w:rFonts w:ascii="Arial" w:hAnsi="Arial" w:cs="Arial"/>
                <w:sz w:val="20"/>
                <w:lang w:val="en-GB"/>
              </w:rPr>
              <w:t>Varicella + HZ (current live) vaccination</w:t>
            </w:r>
          </w:p>
        </w:tc>
        <w:tc>
          <w:tcPr>
            <w:tcW w:w="1134" w:type="dxa"/>
            <w:vAlign w:val="center"/>
          </w:tcPr>
          <w:p w14:paraId="64293AB0" w14:textId="3AE0376A" w:rsidR="001F2D3E" w:rsidRPr="0068489E" w:rsidRDefault="001F2D3E" w:rsidP="002B0E69">
            <w:pPr>
              <w:jc w:val="both"/>
              <w:rPr>
                <w:rFonts w:ascii="Arial" w:hAnsi="Arial" w:cs="Arial"/>
                <w:sz w:val="20"/>
                <w:lang w:val="en-GB"/>
              </w:rPr>
            </w:pPr>
            <w:r w:rsidRPr="0068489E">
              <w:rPr>
                <w:rFonts w:ascii="Arial" w:hAnsi="Arial" w:cs="Arial"/>
                <w:sz w:val="20"/>
                <w:lang w:val="en-GB"/>
              </w:rPr>
              <w:t>-28.77%</w:t>
            </w:r>
          </w:p>
        </w:tc>
        <w:tc>
          <w:tcPr>
            <w:tcW w:w="1134" w:type="dxa"/>
            <w:vAlign w:val="center"/>
          </w:tcPr>
          <w:p w14:paraId="1CBD4D0E" w14:textId="01CCE3A2" w:rsidR="001F2D3E" w:rsidRPr="0068489E" w:rsidRDefault="001F2D3E" w:rsidP="002B0E69">
            <w:pPr>
              <w:jc w:val="both"/>
              <w:rPr>
                <w:rFonts w:ascii="Arial" w:hAnsi="Arial" w:cs="Arial"/>
                <w:sz w:val="20"/>
                <w:lang w:val="en-GB"/>
              </w:rPr>
            </w:pPr>
            <w:r w:rsidRPr="0068489E">
              <w:rPr>
                <w:rFonts w:ascii="Arial" w:hAnsi="Arial" w:cs="Arial"/>
                <w:sz w:val="20"/>
                <w:lang w:val="en-GB"/>
              </w:rPr>
              <w:t>-28.</w:t>
            </w:r>
            <w:r>
              <w:rPr>
                <w:rFonts w:ascii="Arial" w:hAnsi="Arial" w:cs="Arial"/>
                <w:sz w:val="20"/>
                <w:lang w:val="en-GB"/>
              </w:rPr>
              <w:t>70</w:t>
            </w:r>
            <w:r w:rsidRPr="0068489E">
              <w:rPr>
                <w:rFonts w:ascii="Arial" w:hAnsi="Arial" w:cs="Arial"/>
                <w:sz w:val="20"/>
                <w:lang w:val="en-GB"/>
              </w:rPr>
              <w:t>%</w:t>
            </w:r>
          </w:p>
        </w:tc>
        <w:tc>
          <w:tcPr>
            <w:tcW w:w="1134" w:type="dxa"/>
            <w:vAlign w:val="center"/>
          </w:tcPr>
          <w:p w14:paraId="1F4FE90E" w14:textId="2173FA16" w:rsidR="001F2D3E" w:rsidRPr="0068489E" w:rsidRDefault="001F2D3E" w:rsidP="002B0E69">
            <w:pPr>
              <w:jc w:val="both"/>
              <w:rPr>
                <w:rFonts w:ascii="Arial" w:hAnsi="Arial" w:cs="Arial"/>
                <w:sz w:val="20"/>
                <w:lang w:val="en-GB"/>
              </w:rPr>
            </w:pPr>
            <w:r w:rsidRPr="0068489E">
              <w:rPr>
                <w:rFonts w:ascii="Arial" w:hAnsi="Arial" w:cs="Arial"/>
                <w:sz w:val="20"/>
                <w:lang w:val="en-GB"/>
              </w:rPr>
              <w:t>-28.</w:t>
            </w:r>
            <w:r>
              <w:rPr>
                <w:rFonts w:ascii="Arial" w:hAnsi="Arial" w:cs="Arial"/>
                <w:sz w:val="20"/>
                <w:lang w:val="en-GB"/>
              </w:rPr>
              <w:t>61</w:t>
            </w:r>
            <w:r w:rsidRPr="0068489E">
              <w:rPr>
                <w:rFonts w:ascii="Arial" w:hAnsi="Arial" w:cs="Arial"/>
                <w:sz w:val="20"/>
                <w:lang w:val="en-GB"/>
              </w:rPr>
              <w:t>%</w:t>
            </w:r>
          </w:p>
        </w:tc>
        <w:tc>
          <w:tcPr>
            <w:tcW w:w="1134" w:type="dxa"/>
            <w:vAlign w:val="center"/>
          </w:tcPr>
          <w:p w14:paraId="2541C0C5" w14:textId="0037928A" w:rsidR="001F2D3E" w:rsidRPr="0068489E" w:rsidRDefault="001F2D3E" w:rsidP="002B0E69">
            <w:pPr>
              <w:jc w:val="both"/>
              <w:rPr>
                <w:rFonts w:ascii="Arial" w:hAnsi="Arial" w:cs="Arial"/>
                <w:sz w:val="20"/>
                <w:lang w:val="en-GB"/>
              </w:rPr>
            </w:pPr>
            <w:r w:rsidRPr="0068489E">
              <w:rPr>
                <w:rFonts w:ascii="Arial" w:hAnsi="Arial" w:cs="Arial"/>
                <w:sz w:val="20"/>
                <w:lang w:val="en-GB"/>
              </w:rPr>
              <w:t>+21.26%</w:t>
            </w:r>
          </w:p>
        </w:tc>
        <w:tc>
          <w:tcPr>
            <w:tcW w:w="1134" w:type="dxa"/>
            <w:vAlign w:val="center"/>
          </w:tcPr>
          <w:p w14:paraId="668CFF42" w14:textId="0DEE2FEB" w:rsidR="001F2D3E" w:rsidRPr="0068489E" w:rsidRDefault="001F2D3E" w:rsidP="002B0E69">
            <w:pPr>
              <w:jc w:val="both"/>
              <w:rPr>
                <w:rFonts w:ascii="Arial" w:hAnsi="Arial" w:cs="Arial"/>
                <w:sz w:val="20"/>
                <w:lang w:val="en-GB"/>
              </w:rPr>
            </w:pPr>
            <w:r>
              <w:rPr>
                <w:rFonts w:ascii="Arial" w:hAnsi="Arial" w:cs="Arial"/>
                <w:sz w:val="20"/>
                <w:lang w:val="en-GB"/>
              </w:rPr>
              <w:t>+19</w:t>
            </w:r>
            <w:r w:rsidRPr="0068489E">
              <w:rPr>
                <w:rFonts w:ascii="Arial" w:hAnsi="Arial" w:cs="Arial"/>
                <w:sz w:val="20"/>
                <w:lang w:val="en-GB"/>
              </w:rPr>
              <w:t>.</w:t>
            </w:r>
            <w:r>
              <w:rPr>
                <w:rFonts w:ascii="Arial" w:hAnsi="Arial" w:cs="Arial"/>
                <w:sz w:val="20"/>
                <w:lang w:val="en-GB"/>
              </w:rPr>
              <w:t>81</w:t>
            </w:r>
            <w:r w:rsidRPr="0068489E">
              <w:rPr>
                <w:rFonts w:ascii="Arial" w:hAnsi="Arial" w:cs="Arial"/>
                <w:sz w:val="20"/>
                <w:lang w:val="en-GB"/>
              </w:rPr>
              <w:t>%</w:t>
            </w:r>
          </w:p>
        </w:tc>
        <w:tc>
          <w:tcPr>
            <w:tcW w:w="1134" w:type="dxa"/>
            <w:vAlign w:val="center"/>
          </w:tcPr>
          <w:p w14:paraId="2B4A5BB4" w14:textId="479CA2A1" w:rsidR="001F2D3E" w:rsidRPr="0068489E" w:rsidRDefault="001F2D3E" w:rsidP="002B0E69">
            <w:pPr>
              <w:jc w:val="both"/>
              <w:rPr>
                <w:rFonts w:ascii="Arial" w:hAnsi="Arial" w:cs="Arial"/>
                <w:sz w:val="20"/>
                <w:lang w:val="en-GB"/>
              </w:rPr>
            </w:pPr>
            <w:r>
              <w:rPr>
                <w:rFonts w:ascii="Arial" w:hAnsi="Arial" w:cs="Arial"/>
                <w:sz w:val="20"/>
                <w:lang w:val="en-GB"/>
              </w:rPr>
              <w:t>+18</w:t>
            </w:r>
            <w:r w:rsidRPr="0068489E">
              <w:rPr>
                <w:rFonts w:ascii="Arial" w:hAnsi="Arial" w:cs="Arial"/>
                <w:sz w:val="20"/>
                <w:lang w:val="en-GB"/>
              </w:rPr>
              <w:t>.</w:t>
            </w:r>
            <w:r>
              <w:rPr>
                <w:rFonts w:ascii="Arial" w:hAnsi="Arial" w:cs="Arial"/>
                <w:sz w:val="20"/>
                <w:lang w:val="en-GB"/>
              </w:rPr>
              <w:t>98</w:t>
            </w:r>
            <w:r w:rsidRPr="0068489E">
              <w:rPr>
                <w:rFonts w:ascii="Arial" w:hAnsi="Arial" w:cs="Arial"/>
                <w:sz w:val="20"/>
                <w:lang w:val="en-GB"/>
              </w:rPr>
              <w:t>%</w:t>
            </w:r>
          </w:p>
        </w:tc>
      </w:tr>
      <w:tr w:rsidR="001F2D3E" w:rsidRPr="00DD499D" w14:paraId="62F010ED" w14:textId="5EACC801" w:rsidTr="001F2D3E">
        <w:trPr>
          <w:trHeight w:val="20"/>
        </w:trPr>
        <w:tc>
          <w:tcPr>
            <w:tcW w:w="2098" w:type="dxa"/>
            <w:vAlign w:val="center"/>
          </w:tcPr>
          <w:p w14:paraId="356A8A70" w14:textId="77777777" w:rsidR="001F2D3E" w:rsidRPr="0068489E" w:rsidRDefault="001F2D3E" w:rsidP="002B0E69">
            <w:pPr>
              <w:jc w:val="both"/>
              <w:rPr>
                <w:rFonts w:ascii="Arial" w:hAnsi="Arial" w:cs="Arial"/>
                <w:sz w:val="20"/>
                <w:lang w:val="en-GB"/>
              </w:rPr>
            </w:pPr>
            <w:r w:rsidRPr="0068489E">
              <w:rPr>
                <w:rFonts w:ascii="Arial" w:hAnsi="Arial" w:cs="Arial"/>
                <w:sz w:val="20"/>
                <w:lang w:val="en-GB"/>
              </w:rPr>
              <w:t>Varicella + HZ (new subunit) vaccination</w:t>
            </w:r>
          </w:p>
        </w:tc>
        <w:tc>
          <w:tcPr>
            <w:tcW w:w="1134" w:type="dxa"/>
            <w:vAlign w:val="center"/>
          </w:tcPr>
          <w:p w14:paraId="534DB1A5" w14:textId="46BAAFA1" w:rsidR="001F2D3E" w:rsidRPr="0068489E" w:rsidRDefault="001F2D3E" w:rsidP="002B0E69">
            <w:pPr>
              <w:jc w:val="both"/>
              <w:rPr>
                <w:rFonts w:ascii="Arial" w:hAnsi="Arial" w:cs="Arial"/>
                <w:sz w:val="20"/>
                <w:lang w:val="en-GB"/>
              </w:rPr>
            </w:pPr>
            <w:r w:rsidRPr="0068489E">
              <w:rPr>
                <w:rFonts w:ascii="Arial" w:hAnsi="Arial" w:cs="Arial"/>
                <w:sz w:val="20"/>
                <w:lang w:val="en-GB"/>
              </w:rPr>
              <w:t>-28.82%</w:t>
            </w:r>
          </w:p>
        </w:tc>
        <w:tc>
          <w:tcPr>
            <w:tcW w:w="1134" w:type="dxa"/>
            <w:vAlign w:val="center"/>
          </w:tcPr>
          <w:p w14:paraId="66A4E14E" w14:textId="2C06F6CB" w:rsidR="001F2D3E" w:rsidRPr="0068489E" w:rsidRDefault="001F2D3E" w:rsidP="002B0E69">
            <w:pPr>
              <w:jc w:val="both"/>
              <w:rPr>
                <w:rFonts w:ascii="Arial" w:hAnsi="Arial" w:cs="Arial"/>
                <w:sz w:val="20"/>
                <w:lang w:val="en-GB"/>
              </w:rPr>
            </w:pPr>
            <w:r w:rsidRPr="0068489E">
              <w:rPr>
                <w:rFonts w:ascii="Arial" w:hAnsi="Arial" w:cs="Arial"/>
                <w:sz w:val="20"/>
                <w:lang w:val="en-GB"/>
              </w:rPr>
              <w:t>-28.</w:t>
            </w:r>
            <w:r>
              <w:rPr>
                <w:rFonts w:ascii="Arial" w:hAnsi="Arial" w:cs="Arial"/>
                <w:sz w:val="20"/>
                <w:lang w:val="en-GB"/>
              </w:rPr>
              <w:t>75</w:t>
            </w:r>
            <w:r w:rsidRPr="0068489E">
              <w:rPr>
                <w:rFonts w:ascii="Arial" w:hAnsi="Arial" w:cs="Arial"/>
                <w:sz w:val="20"/>
                <w:lang w:val="en-GB"/>
              </w:rPr>
              <w:t>%</w:t>
            </w:r>
          </w:p>
        </w:tc>
        <w:tc>
          <w:tcPr>
            <w:tcW w:w="1134" w:type="dxa"/>
            <w:vAlign w:val="center"/>
          </w:tcPr>
          <w:p w14:paraId="1227FDF7" w14:textId="6610AF04" w:rsidR="001F2D3E" w:rsidRPr="0068489E" w:rsidRDefault="001F2D3E" w:rsidP="002B0E69">
            <w:pPr>
              <w:jc w:val="both"/>
              <w:rPr>
                <w:rFonts w:ascii="Arial" w:hAnsi="Arial" w:cs="Arial"/>
                <w:sz w:val="20"/>
                <w:lang w:val="en-GB"/>
              </w:rPr>
            </w:pPr>
            <w:r w:rsidRPr="0068489E">
              <w:rPr>
                <w:rFonts w:ascii="Arial" w:hAnsi="Arial" w:cs="Arial"/>
                <w:sz w:val="20"/>
                <w:lang w:val="en-GB"/>
              </w:rPr>
              <w:t>-28.</w:t>
            </w:r>
            <w:r>
              <w:rPr>
                <w:rFonts w:ascii="Arial" w:hAnsi="Arial" w:cs="Arial"/>
                <w:sz w:val="20"/>
                <w:lang w:val="en-GB"/>
              </w:rPr>
              <w:t>65</w:t>
            </w:r>
            <w:r w:rsidRPr="0068489E">
              <w:rPr>
                <w:rFonts w:ascii="Arial" w:hAnsi="Arial" w:cs="Arial"/>
                <w:sz w:val="20"/>
                <w:lang w:val="en-GB"/>
              </w:rPr>
              <w:t>%</w:t>
            </w:r>
          </w:p>
        </w:tc>
        <w:tc>
          <w:tcPr>
            <w:tcW w:w="1134" w:type="dxa"/>
            <w:vAlign w:val="center"/>
          </w:tcPr>
          <w:p w14:paraId="5E64496C" w14:textId="6EFD6E3A" w:rsidR="001F2D3E" w:rsidRPr="0068489E" w:rsidRDefault="001F2D3E" w:rsidP="002B0E69">
            <w:pPr>
              <w:jc w:val="both"/>
              <w:rPr>
                <w:rFonts w:ascii="Arial" w:hAnsi="Arial" w:cs="Arial"/>
                <w:sz w:val="20"/>
                <w:lang w:val="en-GB"/>
              </w:rPr>
            </w:pPr>
            <w:r w:rsidRPr="0068489E">
              <w:rPr>
                <w:rFonts w:ascii="Arial" w:hAnsi="Arial" w:cs="Arial"/>
                <w:sz w:val="20"/>
                <w:lang w:val="en-GB"/>
              </w:rPr>
              <w:t>+20.60%</w:t>
            </w:r>
          </w:p>
        </w:tc>
        <w:tc>
          <w:tcPr>
            <w:tcW w:w="1134" w:type="dxa"/>
            <w:vAlign w:val="center"/>
          </w:tcPr>
          <w:p w14:paraId="48619724" w14:textId="78274FAE" w:rsidR="001F2D3E" w:rsidRPr="0068489E" w:rsidRDefault="001F2D3E" w:rsidP="002B0E69">
            <w:pPr>
              <w:jc w:val="both"/>
              <w:rPr>
                <w:rFonts w:ascii="Arial" w:hAnsi="Arial" w:cs="Arial"/>
                <w:sz w:val="20"/>
                <w:lang w:val="en-GB"/>
              </w:rPr>
            </w:pPr>
            <w:r>
              <w:rPr>
                <w:rFonts w:ascii="Arial" w:hAnsi="Arial" w:cs="Arial"/>
                <w:sz w:val="20"/>
                <w:lang w:val="en-GB"/>
              </w:rPr>
              <w:t>+19</w:t>
            </w:r>
            <w:r w:rsidRPr="0068489E">
              <w:rPr>
                <w:rFonts w:ascii="Arial" w:hAnsi="Arial" w:cs="Arial"/>
                <w:sz w:val="20"/>
                <w:lang w:val="en-GB"/>
              </w:rPr>
              <w:t>.</w:t>
            </w:r>
            <w:r>
              <w:rPr>
                <w:rFonts w:ascii="Arial" w:hAnsi="Arial" w:cs="Arial"/>
                <w:sz w:val="20"/>
                <w:lang w:val="en-GB"/>
              </w:rPr>
              <w:t>18</w:t>
            </w:r>
            <w:r w:rsidRPr="0068489E">
              <w:rPr>
                <w:rFonts w:ascii="Arial" w:hAnsi="Arial" w:cs="Arial"/>
                <w:sz w:val="20"/>
                <w:lang w:val="en-GB"/>
              </w:rPr>
              <w:t>%</w:t>
            </w:r>
          </w:p>
        </w:tc>
        <w:tc>
          <w:tcPr>
            <w:tcW w:w="1134" w:type="dxa"/>
            <w:vAlign w:val="center"/>
          </w:tcPr>
          <w:p w14:paraId="2581B05F" w14:textId="33099178" w:rsidR="001F2D3E" w:rsidRPr="0068489E" w:rsidRDefault="001F2D3E" w:rsidP="002B0E69">
            <w:pPr>
              <w:jc w:val="both"/>
              <w:rPr>
                <w:rFonts w:ascii="Arial" w:hAnsi="Arial" w:cs="Arial"/>
                <w:sz w:val="20"/>
                <w:lang w:val="en-GB"/>
              </w:rPr>
            </w:pPr>
            <w:r>
              <w:rPr>
                <w:rFonts w:ascii="Arial" w:hAnsi="Arial" w:cs="Arial"/>
                <w:sz w:val="20"/>
                <w:lang w:val="en-GB"/>
              </w:rPr>
              <w:t>+18</w:t>
            </w:r>
            <w:r w:rsidRPr="0068489E">
              <w:rPr>
                <w:rFonts w:ascii="Arial" w:hAnsi="Arial" w:cs="Arial"/>
                <w:sz w:val="20"/>
                <w:lang w:val="en-GB"/>
              </w:rPr>
              <w:t>.</w:t>
            </w:r>
            <w:r>
              <w:rPr>
                <w:rFonts w:ascii="Arial" w:hAnsi="Arial" w:cs="Arial"/>
                <w:sz w:val="20"/>
                <w:lang w:val="en-GB"/>
              </w:rPr>
              <w:t>33</w:t>
            </w:r>
            <w:r w:rsidRPr="0068489E">
              <w:rPr>
                <w:rFonts w:ascii="Arial" w:hAnsi="Arial" w:cs="Arial"/>
                <w:sz w:val="20"/>
                <w:lang w:val="en-GB"/>
              </w:rPr>
              <w:t>%</w:t>
            </w:r>
          </w:p>
        </w:tc>
      </w:tr>
    </w:tbl>
    <w:p w14:paraId="29328142" w14:textId="5CE0A29B" w:rsidR="001F2D3E" w:rsidRPr="001F2D3E" w:rsidRDefault="001F2D3E" w:rsidP="002B0E69">
      <w:pPr>
        <w:spacing w:after="0"/>
        <w:jc w:val="both"/>
        <w:rPr>
          <w:rFonts w:ascii="Times New Roman" w:hAnsi="Times New Roman" w:cs="Times New Roman"/>
          <w:sz w:val="20"/>
          <w:szCs w:val="20"/>
          <w:lang w:val="en-GB" w:eastAsia="de-DE"/>
        </w:rPr>
      </w:pPr>
      <w:r w:rsidRPr="001F2D3E">
        <w:rPr>
          <w:rFonts w:ascii="Times New Roman" w:hAnsi="Times New Roman" w:cs="Times New Roman"/>
          <w:sz w:val="20"/>
          <w:szCs w:val="20"/>
          <w:lang w:val="en-GB" w:eastAsia="de-DE"/>
        </w:rPr>
        <w:t xml:space="preserve">* compared to the </w:t>
      </w:r>
      <w:r>
        <w:rPr>
          <w:rFonts w:ascii="Times New Roman" w:hAnsi="Times New Roman" w:cs="Times New Roman"/>
          <w:sz w:val="20"/>
          <w:szCs w:val="20"/>
          <w:lang w:val="en-GB" w:eastAsia="de-DE"/>
        </w:rPr>
        <w:t>s</w:t>
      </w:r>
      <w:r w:rsidRPr="001F2D3E">
        <w:rPr>
          <w:rFonts w:ascii="Times New Roman" w:hAnsi="Times New Roman" w:cs="Times New Roman"/>
          <w:sz w:val="20"/>
          <w:szCs w:val="20"/>
          <w:lang w:val="en-GB" w:eastAsia="de-DE"/>
        </w:rPr>
        <w:t>tationary population model</w:t>
      </w:r>
    </w:p>
    <w:p w14:paraId="119579A0" w14:textId="77777777" w:rsidR="001F2D3E" w:rsidRPr="001F2D3E" w:rsidRDefault="001F2D3E" w:rsidP="002B0E69">
      <w:pPr>
        <w:spacing w:after="0"/>
        <w:jc w:val="both"/>
        <w:rPr>
          <w:rFonts w:ascii="Times New Roman" w:hAnsi="Times New Roman" w:cs="Times New Roman"/>
          <w:sz w:val="20"/>
          <w:szCs w:val="20"/>
          <w:lang w:val="en-GB" w:eastAsia="de-DE"/>
        </w:rPr>
      </w:pPr>
      <w:r w:rsidRPr="001F2D3E">
        <w:rPr>
          <w:rFonts w:ascii="Times New Roman" w:hAnsi="Times New Roman" w:cs="Times New Roman"/>
          <w:sz w:val="20"/>
          <w:szCs w:val="20"/>
          <w:lang w:val="en-GB" w:eastAsia="de-DE"/>
        </w:rPr>
        <w:t xml:space="preserve">± </w:t>
      </w:r>
      <w:proofErr w:type="gramStart"/>
      <w:r w:rsidRPr="001F2D3E">
        <w:rPr>
          <w:rFonts w:ascii="Times New Roman" w:hAnsi="Times New Roman" w:cs="Times New Roman"/>
          <w:sz w:val="20"/>
          <w:szCs w:val="20"/>
          <w:lang w:val="en-GB" w:eastAsia="de-DE"/>
        </w:rPr>
        <w:t>without</w:t>
      </w:r>
      <w:proofErr w:type="gramEnd"/>
      <w:r w:rsidRPr="001F2D3E">
        <w:rPr>
          <w:rFonts w:ascii="Times New Roman" w:hAnsi="Times New Roman" w:cs="Times New Roman"/>
          <w:sz w:val="20"/>
          <w:szCs w:val="20"/>
          <w:lang w:val="en-GB" w:eastAsia="de-DE"/>
        </w:rPr>
        <w:t xml:space="preserve"> short-term immigration </w:t>
      </w:r>
    </w:p>
    <w:p w14:paraId="6C5243A2" w14:textId="2E67BA64" w:rsidR="0068489E" w:rsidRDefault="001F2D3E" w:rsidP="002B0E69">
      <w:pPr>
        <w:spacing w:after="0"/>
        <w:jc w:val="both"/>
        <w:rPr>
          <w:rFonts w:ascii="Times New Roman" w:hAnsi="Times New Roman" w:cs="Times New Roman"/>
          <w:sz w:val="20"/>
          <w:szCs w:val="20"/>
          <w:lang w:val="en-GB" w:eastAsia="de-DE"/>
        </w:rPr>
      </w:pPr>
      <w:r w:rsidRPr="001F2D3E">
        <w:rPr>
          <w:rFonts w:ascii="Times New Roman" w:hAnsi="Times New Roman" w:cs="Times New Roman"/>
          <w:sz w:val="20"/>
          <w:szCs w:val="20"/>
          <w:lang w:val="en-GB" w:eastAsia="de-DE"/>
        </w:rPr>
        <w:t xml:space="preserve"># </w:t>
      </w:r>
      <w:proofErr w:type="gramStart"/>
      <w:r w:rsidRPr="001F2D3E">
        <w:rPr>
          <w:rFonts w:ascii="Times New Roman" w:hAnsi="Times New Roman" w:cs="Times New Roman"/>
          <w:sz w:val="20"/>
          <w:szCs w:val="20"/>
          <w:lang w:val="en-GB" w:eastAsia="de-DE"/>
        </w:rPr>
        <w:t>with</w:t>
      </w:r>
      <w:proofErr w:type="gramEnd"/>
      <w:r w:rsidRPr="001F2D3E">
        <w:rPr>
          <w:rFonts w:ascii="Times New Roman" w:hAnsi="Times New Roman" w:cs="Times New Roman"/>
          <w:sz w:val="20"/>
          <w:szCs w:val="20"/>
          <w:lang w:val="en-GB" w:eastAsia="de-DE"/>
        </w:rPr>
        <w:t xml:space="preserve"> short-term immigration</w:t>
      </w:r>
    </w:p>
    <w:p w14:paraId="62BEB867" w14:textId="77777777" w:rsidR="0068489E" w:rsidRDefault="0068489E" w:rsidP="002B0E69">
      <w:pPr>
        <w:spacing w:after="0"/>
        <w:jc w:val="both"/>
        <w:rPr>
          <w:rFonts w:ascii="Times New Roman" w:hAnsi="Times New Roman" w:cs="Times New Roman"/>
          <w:sz w:val="20"/>
          <w:szCs w:val="20"/>
          <w:lang w:val="en-GB" w:eastAsia="de-DE"/>
        </w:rPr>
      </w:pPr>
    </w:p>
    <w:p w14:paraId="64925C45" w14:textId="57164194" w:rsidR="00D73BFD" w:rsidRPr="002B0E69" w:rsidRDefault="005F5C68" w:rsidP="002B0E69">
      <w:pPr>
        <w:jc w:val="both"/>
        <w:rPr>
          <w:rFonts w:ascii="Times New Roman" w:hAnsi="Times New Roman" w:cs="Times New Roman"/>
          <w:sz w:val="20"/>
          <w:szCs w:val="20"/>
          <w:u w:val="single"/>
          <w:lang w:val="en-GB" w:eastAsia="de-DE"/>
        </w:rPr>
      </w:pPr>
      <w:r w:rsidRPr="002B0E69">
        <w:rPr>
          <w:rFonts w:ascii="Times New Roman" w:hAnsi="Times New Roman" w:cs="Times New Roman"/>
          <w:sz w:val="20"/>
          <w:szCs w:val="20"/>
          <w:u w:val="single"/>
          <w:lang w:val="en-GB" w:eastAsia="de-DE"/>
        </w:rPr>
        <w:t>Other</w:t>
      </w:r>
      <w:r w:rsidR="00E719BA" w:rsidRPr="002B0E69">
        <w:rPr>
          <w:rFonts w:ascii="Times New Roman" w:hAnsi="Times New Roman" w:cs="Times New Roman"/>
          <w:sz w:val="20"/>
          <w:szCs w:val="20"/>
          <w:u w:val="single"/>
          <w:lang w:val="en-GB" w:eastAsia="de-DE"/>
        </w:rPr>
        <w:t xml:space="preserve"> sensitivity analys</w:t>
      </w:r>
      <w:r w:rsidRPr="002B0E69">
        <w:rPr>
          <w:rFonts w:ascii="Times New Roman" w:hAnsi="Times New Roman" w:cs="Times New Roman"/>
          <w:sz w:val="20"/>
          <w:szCs w:val="20"/>
          <w:u w:val="single"/>
          <w:lang w:val="en-GB" w:eastAsia="de-DE"/>
        </w:rPr>
        <w:t>e</w:t>
      </w:r>
      <w:r w:rsidR="00E719BA" w:rsidRPr="002B0E69">
        <w:rPr>
          <w:rFonts w:ascii="Times New Roman" w:hAnsi="Times New Roman" w:cs="Times New Roman"/>
          <w:sz w:val="20"/>
          <w:szCs w:val="20"/>
          <w:u w:val="single"/>
          <w:lang w:val="en-GB" w:eastAsia="de-DE"/>
        </w:rPr>
        <w:t>s</w:t>
      </w:r>
    </w:p>
    <w:p w14:paraId="4C00EA6D" w14:textId="751A6580" w:rsidR="009569F7" w:rsidRPr="003F3B00" w:rsidRDefault="00E719BA" w:rsidP="002B0E69">
      <w:pPr>
        <w:jc w:val="both"/>
        <w:rPr>
          <w:rFonts w:ascii="Times New Roman" w:hAnsi="Times New Roman" w:cs="Times New Roman"/>
          <w:sz w:val="20"/>
          <w:szCs w:val="20"/>
          <w:lang w:val="en-GB" w:eastAsia="de-DE"/>
        </w:rPr>
      </w:pPr>
      <w:r w:rsidRPr="003F3B00">
        <w:rPr>
          <w:rFonts w:ascii="Times New Roman" w:hAnsi="Times New Roman" w:cs="Times New Roman"/>
          <w:sz w:val="20"/>
          <w:szCs w:val="20"/>
          <w:lang w:val="en-GB" w:eastAsia="de-DE"/>
        </w:rPr>
        <w:t>While there is no real</w:t>
      </w:r>
      <w:r w:rsidR="00952A8A" w:rsidRPr="003F3B00">
        <w:rPr>
          <w:rFonts w:ascii="Times New Roman" w:hAnsi="Times New Roman" w:cs="Times New Roman"/>
          <w:sz w:val="20"/>
          <w:szCs w:val="20"/>
          <w:lang w:val="en-GB" w:eastAsia="de-DE"/>
        </w:rPr>
        <w:t xml:space="preserve"> uncertainty regarding</w:t>
      </w:r>
      <w:r w:rsidRPr="003F3B00">
        <w:rPr>
          <w:rFonts w:ascii="Times New Roman" w:hAnsi="Times New Roman" w:cs="Times New Roman"/>
          <w:sz w:val="20"/>
          <w:szCs w:val="20"/>
          <w:lang w:val="en-GB" w:eastAsia="de-DE"/>
        </w:rPr>
        <w:t xml:space="preserve"> the natural history of varicella</w:t>
      </w:r>
      <w:r w:rsidR="005F5C68" w:rsidRPr="003F3B00">
        <w:rPr>
          <w:rFonts w:ascii="Times New Roman" w:hAnsi="Times New Roman" w:cs="Times New Roman"/>
          <w:sz w:val="20"/>
          <w:szCs w:val="20"/>
          <w:lang w:val="en-GB" w:eastAsia="de-DE"/>
        </w:rPr>
        <w:t xml:space="preserve"> infection,</w:t>
      </w:r>
      <w:r w:rsidRPr="003F3B00">
        <w:rPr>
          <w:rFonts w:ascii="Times New Roman" w:hAnsi="Times New Roman" w:cs="Times New Roman"/>
          <w:sz w:val="20"/>
          <w:szCs w:val="20"/>
          <w:lang w:val="en-GB" w:eastAsia="de-DE"/>
        </w:rPr>
        <w:t xml:space="preserve"> </w:t>
      </w:r>
      <w:r w:rsidR="005F5C68" w:rsidRPr="003F3B00">
        <w:rPr>
          <w:rFonts w:ascii="Times New Roman" w:hAnsi="Times New Roman" w:cs="Times New Roman"/>
          <w:sz w:val="20"/>
          <w:szCs w:val="20"/>
          <w:lang w:val="en-GB" w:eastAsia="de-DE"/>
        </w:rPr>
        <w:t>we performed a number of</w:t>
      </w:r>
      <w:r w:rsidRPr="003F3B00">
        <w:rPr>
          <w:rFonts w:ascii="Times New Roman" w:hAnsi="Times New Roman" w:cs="Times New Roman"/>
          <w:sz w:val="20"/>
          <w:szCs w:val="20"/>
          <w:lang w:val="en-GB" w:eastAsia="de-DE"/>
        </w:rPr>
        <w:t xml:space="preserve"> sensitivity analyses focus</w:t>
      </w:r>
      <w:r w:rsidR="005F5C68" w:rsidRPr="003F3B00">
        <w:rPr>
          <w:rFonts w:ascii="Times New Roman" w:hAnsi="Times New Roman" w:cs="Times New Roman"/>
          <w:sz w:val="20"/>
          <w:szCs w:val="20"/>
          <w:lang w:val="en-GB" w:eastAsia="de-DE"/>
        </w:rPr>
        <w:t>ing</w:t>
      </w:r>
      <w:r w:rsidRPr="003F3B00">
        <w:rPr>
          <w:rFonts w:ascii="Times New Roman" w:hAnsi="Times New Roman" w:cs="Times New Roman"/>
          <w:sz w:val="20"/>
          <w:szCs w:val="20"/>
          <w:lang w:val="en-GB" w:eastAsia="de-DE"/>
        </w:rPr>
        <w:t xml:space="preserve"> on vaccine parameters and the role of boosting (HZ, varicella vaccine protection) </w:t>
      </w:r>
      <w:r w:rsidR="00096D94" w:rsidRPr="003F3B00">
        <w:rPr>
          <w:rFonts w:ascii="Times New Roman" w:hAnsi="Times New Roman" w:cs="Times New Roman"/>
          <w:sz w:val="20"/>
          <w:szCs w:val="20"/>
          <w:lang w:val="en-GB" w:eastAsia="de-DE"/>
        </w:rPr>
        <w:fldChar w:fldCharType="begin">
          <w:fldData xml:space="preserve">PEVuZE5vdGU+PENpdGU+PEF1dGhvcj5Ib3JuPC9BdXRob3I+PFllYXI+MjAxNjwvWWVhcj48UmVj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</w:fldData>
        </w:fldChar>
      </w:r>
      <w:r w:rsidR="00096D94" w:rsidRPr="003F3B00">
        <w:rPr>
          <w:rFonts w:ascii="Times New Roman" w:hAnsi="Times New Roman" w:cs="Times New Roman"/>
          <w:sz w:val="20"/>
          <w:szCs w:val="20"/>
          <w:lang w:val="en-GB" w:eastAsia="de-DE"/>
        </w:rPr>
        <w:instrText xml:space="preserve"> ADDIN EN.CITE </w:instrText>
      </w:r>
      <w:r w:rsidR="00096D94" w:rsidRPr="003F3B00">
        <w:rPr>
          <w:rFonts w:ascii="Times New Roman" w:hAnsi="Times New Roman" w:cs="Times New Roman"/>
          <w:sz w:val="20"/>
          <w:szCs w:val="20"/>
          <w:lang w:val="en-GB" w:eastAsia="de-DE"/>
        </w:rPr>
        <w:fldChar w:fldCharType="begin">
          <w:fldData xml:space="preserve">PEVuZE5vdGU+PENpdGU+PEF1dGhvcj5Ib3JuPC9BdXRob3I+PFllYXI+MjAxNjwvWWVhcj48UmVj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</w:fldData>
        </w:fldChar>
      </w:r>
      <w:r w:rsidR="00096D94" w:rsidRPr="003F3B00">
        <w:rPr>
          <w:rFonts w:ascii="Times New Roman" w:hAnsi="Times New Roman" w:cs="Times New Roman"/>
          <w:sz w:val="20"/>
          <w:szCs w:val="20"/>
          <w:lang w:val="en-GB" w:eastAsia="de-DE"/>
        </w:rPr>
        <w:instrText xml:space="preserve"> ADDIN EN.CITE.DATA </w:instrText>
      </w:r>
      <w:r w:rsidR="00096D94" w:rsidRPr="003F3B00">
        <w:rPr>
          <w:rFonts w:ascii="Times New Roman" w:hAnsi="Times New Roman" w:cs="Times New Roman"/>
          <w:sz w:val="20"/>
          <w:szCs w:val="20"/>
          <w:lang w:val="en-GB" w:eastAsia="de-DE"/>
        </w:rPr>
      </w:r>
      <w:r w:rsidR="00096D94" w:rsidRPr="003F3B00">
        <w:rPr>
          <w:rFonts w:ascii="Times New Roman" w:hAnsi="Times New Roman" w:cs="Times New Roman"/>
          <w:sz w:val="20"/>
          <w:szCs w:val="20"/>
          <w:lang w:val="en-GB" w:eastAsia="de-DE"/>
        </w:rPr>
        <w:fldChar w:fldCharType="end"/>
      </w:r>
      <w:r w:rsidR="00096D94" w:rsidRPr="003F3B00">
        <w:rPr>
          <w:rFonts w:ascii="Times New Roman" w:hAnsi="Times New Roman" w:cs="Times New Roman"/>
          <w:sz w:val="20"/>
          <w:szCs w:val="20"/>
          <w:lang w:val="en-GB" w:eastAsia="de-DE"/>
        </w:rPr>
      </w:r>
      <w:r w:rsidR="00096D94" w:rsidRPr="003F3B00">
        <w:rPr>
          <w:rFonts w:ascii="Times New Roman" w:hAnsi="Times New Roman" w:cs="Times New Roman"/>
          <w:sz w:val="20"/>
          <w:szCs w:val="20"/>
          <w:lang w:val="en-GB" w:eastAsia="de-DE"/>
        </w:rPr>
        <w:fldChar w:fldCharType="separate"/>
      </w:r>
      <w:r w:rsidR="00096D94" w:rsidRPr="003F3B00">
        <w:rPr>
          <w:rFonts w:ascii="Times New Roman" w:hAnsi="Times New Roman" w:cs="Times New Roman"/>
          <w:noProof/>
          <w:sz w:val="20"/>
          <w:szCs w:val="20"/>
          <w:lang w:val="en-GB" w:eastAsia="de-DE"/>
        </w:rPr>
        <w:t>[</w:t>
      </w:r>
      <w:hyperlink w:anchor="_ENREF_1" w:tooltip="Horn, 2016 #525" w:history="1">
        <w:r w:rsidR="006A35C2" w:rsidRPr="003F3B00">
          <w:rPr>
            <w:rFonts w:ascii="Times New Roman" w:hAnsi="Times New Roman" w:cs="Times New Roman"/>
            <w:noProof/>
            <w:sz w:val="20"/>
            <w:szCs w:val="20"/>
            <w:lang w:val="en-GB" w:eastAsia="de-DE"/>
          </w:rPr>
          <w:t>1</w:t>
        </w:r>
      </w:hyperlink>
      <w:r w:rsidR="00096D94" w:rsidRPr="003F3B00">
        <w:rPr>
          <w:rFonts w:ascii="Times New Roman" w:hAnsi="Times New Roman" w:cs="Times New Roman"/>
          <w:noProof/>
          <w:sz w:val="20"/>
          <w:szCs w:val="20"/>
          <w:lang w:val="en-GB" w:eastAsia="de-DE"/>
        </w:rPr>
        <w:t>]</w:t>
      </w:r>
      <w:r w:rsidR="00096D94" w:rsidRPr="003F3B00">
        <w:rPr>
          <w:rFonts w:ascii="Times New Roman" w:hAnsi="Times New Roman" w:cs="Times New Roman"/>
          <w:sz w:val="20"/>
          <w:szCs w:val="20"/>
          <w:lang w:val="en-GB" w:eastAsia="de-DE"/>
        </w:rPr>
        <w:fldChar w:fldCharType="end"/>
      </w:r>
      <w:r w:rsidRPr="003F3B00">
        <w:rPr>
          <w:rFonts w:ascii="Times New Roman" w:hAnsi="Times New Roman" w:cs="Times New Roman"/>
          <w:sz w:val="20"/>
          <w:szCs w:val="20"/>
          <w:lang w:val="en-GB" w:eastAsia="de-DE"/>
        </w:rPr>
        <w:t xml:space="preserve">. In these analyses, varicella breakthrough cases had only </w:t>
      </w:r>
      <w:r w:rsidR="009569F7" w:rsidRPr="003F3B00">
        <w:rPr>
          <w:rFonts w:ascii="Times New Roman" w:hAnsi="Times New Roman" w:cs="Times New Roman"/>
          <w:sz w:val="20"/>
          <w:szCs w:val="20"/>
          <w:lang w:val="en-GB" w:eastAsia="de-DE"/>
        </w:rPr>
        <w:t xml:space="preserve">a considerable </w:t>
      </w:r>
      <w:r w:rsidRPr="003F3B00">
        <w:rPr>
          <w:rFonts w:ascii="Times New Roman" w:hAnsi="Times New Roman" w:cs="Times New Roman"/>
          <w:sz w:val="20"/>
          <w:szCs w:val="20"/>
          <w:lang w:val="en-GB" w:eastAsia="de-DE"/>
        </w:rPr>
        <w:t xml:space="preserve">impact on </w:t>
      </w:r>
      <w:r w:rsidR="009569F7" w:rsidRPr="003F3B00">
        <w:rPr>
          <w:rFonts w:ascii="Times New Roman" w:hAnsi="Times New Roman" w:cs="Times New Roman"/>
          <w:sz w:val="20"/>
          <w:szCs w:val="20"/>
          <w:lang w:val="en-GB" w:eastAsia="de-DE"/>
        </w:rPr>
        <w:t>overall burden of disease if all of the following appl</w:t>
      </w:r>
      <w:r w:rsidR="005F5C68" w:rsidRPr="003F3B00">
        <w:rPr>
          <w:rFonts w:ascii="Times New Roman" w:hAnsi="Times New Roman" w:cs="Times New Roman"/>
          <w:sz w:val="20"/>
          <w:szCs w:val="20"/>
          <w:lang w:val="en-GB" w:eastAsia="de-DE"/>
        </w:rPr>
        <w:t>ied</w:t>
      </w:r>
      <w:proofErr w:type="gramStart"/>
      <w:r w:rsidR="005F5C68" w:rsidRPr="003F3B00">
        <w:rPr>
          <w:rFonts w:ascii="Times New Roman" w:hAnsi="Times New Roman" w:cs="Times New Roman"/>
          <w:sz w:val="20"/>
          <w:szCs w:val="20"/>
          <w:lang w:val="en-GB" w:eastAsia="de-DE"/>
        </w:rPr>
        <w:t>:</w:t>
      </w:r>
      <w:r w:rsidR="009569F7" w:rsidRPr="003F3B00">
        <w:rPr>
          <w:rFonts w:ascii="Times New Roman" w:hAnsi="Times New Roman" w:cs="Times New Roman"/>
          <w:sz w:val="20"/>
          <w:szCs w:val="20"/>
          <w:lang w:val="en-GB" w:eastAsia="de-DE"/>
        </w:rPr>
        <w:t>.</w:t>
      </w:r>
      <w:proofErr w:type="gramEnd"/>
    </w:p>
    <w:p w14:paraId="3BEE878C" w14:textId="3CFD4F52" w:rsidR="009569F7" w:rsidRPr="003F3B00" w:rsidRDefault="009569F7" w:rsidP="002B0E69">
      <w:pPr>
        <w:pStyle w:val="Listenabsatz"/>
        <w:numPr>
          <w:ilvl w:val="0"/>
          <w:numId w:val="9"/>
        </w:numPr>
        <w:spacing w:line="360" w:lineRule="auto"/>
        <w:jc w:val="both"/>
        <w:rPr>
          <w:rFonts w:ascii="Times New Roman" w:hAnsi="Times New Roman" w:cs="Times New Roman"/>
          <w:sz w:val="20"/>
          <w:szCs w:val="20"/>
          <w:lang w:val="en-GB" w:eastAsia="de-DE"/>
        </w:rPr>
      </w:pPr>
      <w:r w:rsidRPr="003F3B00">
        <w:rPr>
          <w:rFonts w:ascii="Times New Roman" w:hAnsi="Times New Roman" w:cs="Times New Roman"/>
          <w:sz w:val="20"/>
          <w:szCs w:val="20"/>
          <w:lang w:val="en-GB" w:eastAsia="de-DE"/>
        </w:rPr>
        <w:t xml:space="preserve">Duration of varicella vaccine protection is </w:t>
      </w:r>
      <w:r w:rsidR="00952A8A" w:rsidRPr="003F3B00">
        <w:rPr>
          <w:rFonts w:ascii="Times New Roman" w:hAnsi="Times New Roman" w:cs="Times New Roman"/>
          <w:sz w:val="20"/>
          <w:szCs w:val="20"/>
          <w:lang w:val="en-GB" w:eastAsia="de-DE"/>
        </w:rPr>
        <w:t>not lifelong</w:t>
      </w:r>
      <w:r w:rsidRPr="003F3B00">
        <w:rPr>
          <w:rFonts w:ascii="Times New Roman" w:hAnsi="Times New Roman" w:cs="Times New Roman"/>
          <w:sz w:val="20"/>
          <w:szCs w:val="20"/>
          <w:lang w:val="en-GB" w:eastAsia="de-DE"/>
        </w:rPr>
        <w:t xml:space="preserve"> </w:t>
      </w:r>
    </w:p>
    <w:p w14:paraId="48D2CEEA" w14:textId="630944B6" w:rsidR="009569F7" w:rsidRPr="003F3B00" w:rsidRDefault="009569F7" w:rsidP="002B0E69">
      <w:pPr>
        <w:pStyle w:val="Listenabsatz"/>
        <w:numPr>
          <w:ilvl w:val="0"/>
          <w:numId w:val="9"/>
        </w:numPr>
        <w:spacing w:line="360" w:lineRule="auto"/>
        <w:jc w:val="both"/>
        <w:rPr>
          <w:rFonts w:ascii="Times New Roman" w:hAnsi="Times New Roman" w:cs="Times New Roman"/>
          <w:sz w:val="20"/>
          <w:szCs w:val="20"/>
          <w:lang w:val="en-GB" w:eastAsia="de-DE"/>
        </w:rPr>
      </w:pPr>
      <w:r w:rsidRPr="003F3B00">
        <w:rPr>
          <w:rFonts w:ascii="Times New Roman" w:hAnsi="Times New Roman" w:cs="Times New Roman"/>
          <w:sz w:val="20"/>
          <w:szCs w:val="20"/>
          <w:lang w:val="en-GB" w:eastAsia="de-DE"/>
        </w:rPr>
        <w:t>Contact with varicella has only minor effects on varicella vaccine protection (no boosting)</w:t>
      </w:r>
    </w:p>
    <w:p w14:paraId="5A58C4AB" w14:textId="7D2D097D" w:rsidR="009569F7" w:rsidRPr="003F3B00" w:rsidRDefault="009569F7" w:rsidP="002B0E69">
      <w:pPr>
        <w:pStyle w:val="Listenabsatz"/>
        <w:numPr>
          <w:ilvl w:val="0"/>
          <w:numId w:val="9"/>
        </w:numPr>
        <w:spacing w:line="360" w:lineRule="auto"/>
        <w:jc w:val="both"/>
        <w:rPr>
          <w:rFonts w:ascii="Times New Roman" w:hAnsi="Times New Roman" w:cs="Times New Roman"/>
          <w:sz w:val="20"/>
          <w:szCs w:val="20"/>
          <w:lang w:val="en-GB" w:eastAsia="de-DE"/>
        </w:rPr>
      </w:pPr>
      <w:r w:rsidRPr="003F3B00">
        <w:rPr>
          <w:rFonts w:ascii="Times New Roman" w:hAnsi="Times New Roman" w:cs="Times New Roman"/>
          <w:sz w:val="20"/>
          <w:szCs w:val="20"/>
          <w:lang w:val="en-GB" w:eastAsia="de-DE"/>
        </w:rPr>
        <w:t xml:space="preserve">Varicella breakthrough cases are considerable more severe in adults than in children. </w:t>
      </w:r>
    </w:p>
    <w:p w14:paraId="453F69A6" w14:textId="682FF2AE" w:rsidR="007D33A7" w:rsidRPr="003F3B00" w:rsidRDefault="00CB2C2B" w:rsidP="002B0E69">
      <w:pPr>
        <w:jc w:val="both"/>
        <w:rPr>
          <w:rFonts w:ascii="Times New Roman" w:hAnsi="Times New Roman" w:cs="Times New Roman"/>
          <w:sz w:val="20"/>
          <w:szCs w:val="20"/>
          <w:lang w:val="en-GB" w:eastAsia="de-DE"/>
        </w:rPr>
      </w:pPr>
      <w:r w:rsidRPr="003F3B00">
        <w:rPr>
          <w:rFonts w:ascii="Times New Roman" w:hAnsi="Times New Roman" w:cs="Times New Roman"/>
          <w:sz w:val="20"/>
          <w:szCs w:val="20"/>
          <w:lang w:val="en-GB" w:eastAsia="de-DE"/>
        </w:rPr>
        <w:t>Similarly</w:t>
      </w:r>
      <w:r w:rsidR="005F5C68" w:rsidRPr="003F3B00">
        <w:rPr>
          <w:rFonts w:ascii="Times New Roman" w:hAnsi="Times New Roman" w:cs="Times New Roman"/>
          <w:sz w:val="20"/>
          <w:szCs w:val="20"/>
          <w:lang w:val="en-GB" w:eastAsia="de-DE"/>
        </w:rPr>
        <w:t>,</w:t>
      </w:r>
      <w:r w:rsidR="007D33A7" w:rsidRPr="003F3B00">
        <w:rPr>
          <w:rFonts w:ascii="Times New Roman" w:hAnsi="Times New Roman" w:cs="Times New Roman"/>
          <w:sz w:val="20"/>
          <w:szCs w:val="20"/>
          <w:lang w:val="en-GB" w:eastAsia="de-DE"/>
        </w:rPr>
        <w:t xml:space="preserve"> reduced boosting against HZ le</w:t>
      </w:r>
      <w:r w:rsidR="005F5C68" w:rsidRPr="003F3B00">
        <w:rPr>
          <w:rFonts w:ascii="Times New Roman" w:hAnsi="Times New Roman" w:cs="Times New Roman"/>
          <w:sz w:val="20"/>
          <w:szCs w:val="20"/>
          <w:lang w:val="en-GB" w:eastAsia="de-DE"/>
        </w:rPr>
        <w:t>d</w:t>
      </w:r>
      <w:r w:rsidR="007D33A7" w:rsidRPr="003F3B00">
        <w:rPr>
          <w:rFonts w:ascii="Times New Roman" w:hAnsi="Times New Roman" w:cs="Times New Roman"/>
          <w:sz w:val="20"/>
          <w:szCs w:val="20"/>
          <w:lang w:val="en-GB" w:eastAsia="de-DE"/>
        </w:rPr>
        <w:t xml:space="preserve"> in these analys</w:t>
      </w:r>
      <w:r w:rsidR="005F5C68" w:rsidRPr="003F3B00">
        <w:rPr>
          <w:rFonts w:ascii="Times New Roman" w:hAnsi="Times New Roman" w:cs="Times New Roman"/>
          <w:sz w:val="20"/>
          <w:szCs w:val="20"/>
          <w:lang w:val="en-GB" w:eastAsia="de-DE"/>
        </w:rPr>
        <w:t>es</w:t>
      </w:r>
      <w:r w:rsidR="007D33A7" w:rsidRPr="003F3B00">
        <w:rPr>
          <w:rFonts w:ascii="Times New Roman" w:hAnsi="Times New Roman" w:cs="Times New Roman"/>
          <w:sz w:val="20"/>
          <w:szCs w:val="20"/>
          <w:lang w:val="en-GB" w:eastAsia="de-DE"/>
        </w:rPr>
        <w:t xml:space="preserve"> only to a considerabl</w:t>
      </w:r>
      <w:r w:rsidR="005F5C68" w:rsidRPr="003F3B00">
        <w:rPr>
          <w:rFonts w:ascii="Times New Roman" w:hAnsi="Times New Roman" w:cs="Times New Roman"/>
          <w:sz w:val="20"/>
          <w:szCs w:val="20"/>
          <w:lang w:val="en-GB" w:eastAsia="de-DE"/>
        </w:rPr>
        <w:t>e</w:t>
      </w:r>
      <w:r w:rsidR="007D33A7" w:rsidRPr="003F3B00">
        <w:rPr>
          <w:rFonts w:ascii="Times New Roman" w:hAnsi="Times New Roman" w:cs="Times New Roman"/>
          <w:sz w:val="20"/>
          <w:szCs w:val="20"/>
          <w:lang w:val="en-GB" w:eastAsia="de-DE"/>
        </w:rPr>
        <w:t xml:space="preserve"> temporal increase of HZ incidence if both of the following appl</w:t>
      </w:r>
      <w:r w:rsidR="005F5C68" w:rsidRPr="003F3B00">
        <w:rPr>
          <w:rFonts w:ascii="Times New Roman" w:hAnsi="Times New Roman" w:cs="Times New Roman"/>
          <w:sz w:val="20"/>
          <w:szCs w:val="20"/>
          <w:lang w:val="en-GB" w:eastAsia="de-DE"/>
        </w:rPr>
        <w:t>ied:</w:t>
      </w:r>
    </w:p>
    <w:p w14:paraId="21ED7874" w14:textId="54849065" w:rsidR="007D33A7" w:rsidRPr="003F3B00" w:rsidRDefault="007D33A7" w:rsidP="002B0E69">
      <w:pPr>
        <w:pStyle w:val="Listenabsatz"/>
        <w:numPr>
          <w:ilvl w:val="0"/>
          <w:numId w:val="10"/>
        </w:numPr>
        <w:jc w:val="both"/>
        <w:rPr>
          <w:rFonts w:ascii="Times New Roman" w:hAnsi="Times New Roman" w:cs="Times New Roman"/>
          <w:sz w:val="20"/>
          <w:szCs w:val="20"/>
          <w:lang w:val="en-GB" w:eastAsia="de-DE"/>
        </w:rPr>
      </w:pPr>
      <w:r w:rsidRPr="003F3B00">
        <w:rPr>
          <w:rFonts w:ascii="Times New Roman" w:hAnsi="Times New Roman" w:cs="Times New Roman"/>
          <w:sz w:val="20"/>
          <w:szCs w:val="20"/>
          <w:lang w:val="en-GB" w:eastAsia="de-DE"/>
        </w:rPr>
        <w:t>More than 50% of all contacts with varicella result in</w:t>
      </w:r>
      <w:r w:rsidR="005F5C68" w:rsidRPr="003F3B00">
        <w:rPr>
          <w:rFonts w:ascii="Times New Roman" w:hAnsi="Times New Roman" w:cs="Times New Roman"/>
          <w:sz w:val="20"/>
          <w:szCs w:val="20"/>
          <w:lang w:val="en-GB" w:eastAsia="de-DE"/>
        </w:rPr>
        <w:t xml:space="preserve">to </w:t>
      </w:r>
      <w:r w:rsidRPr="003F3B00">
        <w:rPr>
          <w:rFonts w:ascii="Times New Roman" w:hAnsi="Times New Roman" w:cs="Times New Roman"/>
          <w:sz w:val="20"/>
          <w:szCs w:val="20"/>
          <w:lang w:val="en-GB" w:eastAsia="de-DE"/>
        </w:rPr>
        <w:t>boosting against HZ</w:t>
      </w:r>
    </w:p>
    <w:p w14:paraId="71D0EC61" w14:textId="77777777" w:rsidR="005F5C68" w:rsidRPr="003F3B00" w:rsidRDefault="007D33A7" w:rsidP="002B0E69">
      <w:pPr>
        <w:pStyle w:val="Listenabsatz"/>
        <w:numPr>
          <w:ilvl w:val="0"/>
          <w:numId w:val="10"/>
        </w:numPr>
        <w:jc w:val="both"/>
        <w:rPr>
          <w:rFonts w:ascii="Times New Roman" w:hAnsi="Times New Roman" w:cs="Times New Roman"/>
          <w:sz w:val="20"/>
          <w:szCs w:val="20"/>
          <w:lang w:val="en-GB" w:eastAsia="de-DE"/>
        </w:rPr>
      </w:pPr>
      <w:r w:rsidRPr="003F3B00">
        <w:rPr>
          <w:rFonts w:ascii="Times New Roman" w:hAnsi="Times New Roman" w:cs="Times New Roman"/>
          <w:sz w:val="20"/>
          <w:szCs w:val="20"/>
          <w:lang w:val="en-GB" w:eastAsia="de-DE"/>
        </w:rPr>
        <w:t>Duration of protection against HZ from a boosting event lasts at least 10 years</w:t>
      </w:r>
    </w:p>
    <w:p w14:paraId="7FB8AB4D" w14:textId="4C3A9783" w:rsidR="00E719BA" w:rsidRDefault="005F5C68" w:rsidP="002B0E69">
      <w:pPr>
        <w:jc w:val="both"/>
        <w:rPr>
          <w:rFonts w:ascii="Times New Roman" w:hAnsi="Times New Roman" w:cs="Times New Roman"/>
          <w:sz w:val="20"/>
          <w:szCs w:val="20"/>
          <w:lang w:val="en-GB" w:eastAsia="de-DE"/>
        </w:rPr>
      </w:pPr>
      <w:r w:rsidRPr="003F3B00">
        <w:rPr>
          <w:rFonts w:ascii="Times New Roman" w:hAnsi="Times New Roman" w:cs="Times New Roman"/>
          <w:sz w:val="20"/>
          <w:szCs w:val="20"/>
          <w:lang w:val="en-GB" w:eastAsia="de-DE"/>
        </w:rPr>
        <w:t>The varied parameters in these sensitivity analyses affected all population scenarios in virtually the same way</w:t>
      </w:r>
      <w:r w:rsidR="007D33A7" w:rsidRPr="003F3B00">
        <w:rPr>
          <w:rFonts w:ascii="Times New Roman" w:hAnsi="Times New Roman" w:cs="Times New Roman"/>
          <w:sz w:val="20"/>
          <w:szCs w:val="20"/>
          <w:lang w:val="en-GB" w:eastAsia="de-DE"/>
        </w:rPr>
        <w:t xml:space="preserve"> </w:t>
      </w:r>
      <w:r w:rsidRPr="003F3B00">
        <w:rPr>
          <w:rFonts w:ascii="Times New Roman" w:hAnsi="Times New Roman" w:cs="Times New Roman"/>
          <w:sz w:val="20"/>
          <w:szCs w:val="20"/>
          <w:lang w:val="en-GB" w:eastAsia="de-DE"/>
        </w:rPr>
        <w:t>so that differences between population scenarios were not af</w:t>
      </w:r>
      <w:r w:rsidR="002E394D">
        <w:rPr>
          <w:rFonts w:ascii="Times New Roman" w:hAnsi="Times New Roman" w:cs="Times New Roman"/>
          <w:sz w:val="20"/>
          <w:szCs w:val="20"/>
          <w:lang w:val="en-GB" w:eastAsia="de-DE"/>
        </w:rPr>
        <w:t>fected by parameter uncertainty.</w:t>
      </w:r>
      <w:r w:rsidR="00E719BA" w:rsidRPr="003F3B00">
        <w:rPr>
          <w:rFonts w:ascii="Times New Roman" w:hAnsi="Times New Roman" w:cs="Times New Roman"/>
          <w:sz w:val="20"/>
          <w:szCs w:val="20"/>
          <w:lang w:val="en-GB" w:eastAsia="de-DE"/>
        </w:rPr>
        <w:t xml:space="preserve">   </w:t>
      </w:r>
    </w:p>
    <w:p w14:paraId="65EF9F26" w14:textId="77777777" w:rsidR="00A1552D" w:rsidRPr="00B53437" w:rsidRDefault="00A1552D" w:rsidP="002B0E69">
      <w:pPr>
        <w:jc w:val="both"/>
        <w:rPr>
          <w:rFonts w:eastAsiaTheme="minorEastAsia"/>
          <w:b/>
          <w:sz w:val="32"/>
          <w:szCs w:val="32"/>
          <w:lang w:val="en-US"/>
        </w:rPr>
      </w:pPr>
      <w:r w:rsidRPr="00B53437">
        <w:rPr>
          <w:rFonts w:eastAsiaTheme="minorEastAsia"/>
          <w:b/>
          <w:sz w:val="32"/>
          <w:szCs w:val="32"/>
          <w:lang w:val="en-US"/>
        </w:rPr>
        <w:br w:type="page"/>
      </w:r>
    </w:p>
    <w:p w14:paraId="573324B9" w14:textId="576B9CEB" w:rsidR="00494A44" w:rsidRPr="00142820" w:rsidRDefault="00142820" w:rsidP="00142820">
      <w:pPr>
        <w:pStyle w:val="berschrift3"/>
        <w:jc w:val="both"/>
        <w:rPr>
          <w:rFonts w:eastAsiaTheme="minorEastAsia"/>
          <w:lang w:val="en-GB" w:eastAsia="de-DE"/>
        </w:rPr>
      </w:pPr>
      <w:r>
        <w:rPr>
          <w:rFonts w:eastAsiaTheme="minorEastAsia"/>
          <w:lang w:val="en-GB" w:eastAsia="de-DE"/>
        </w:rPr>
        <w:lastRenderedPageBreak/>
        <w:t xml:space="preserve">13. </w:t>
      </w:r>
      <w:r w:rsidR="00494A44" w:rsidRPr="00142820">
        <w:rPr>
          <w:rFonts w:eastAsiaTheme="minorEastAsia"/>
          <w:lang w:val="en-GB" w:eastAsia="de-DE"/>
        </w:rPr>
        <w:t>Equations</w:t>
      </w:r>
    </w:p>
    <w:p w14:paraId="6014AAB7" w14:textId="77777777" w:rsidR="00494A44" w:rsidRPr="00142820" w:rsidRDefault="00355B1B" w:rsidP="00142820">
      <w:pPr>
        <w:jc w:val="both"/>
        <w:rPr>
          <w:rFonts w:eastAsiaTheme="minorEastAsia"/>
          <w:sz w:val="18"/>
          <w:lang w:val="en-US"/>
        </w:rPr>
      </w:pPr>
      <m:oMathPara>
        <m:oMath>
          <m:f>
            <m:fPr>
              <m:ctrlPr>
                <w:rPr>
                  <w:rFonts w:ascii="Cambria Math" w:hAnsi="Cambria Math"/>
                  <w:i/>
                  <w:sz w:val="18"/>
                </w:rPr>
              </m:ctrlPr>
            </m:fPr>
            <m:num>
              <m:r>
                <w:rPr>
                  <w:rFonts w:ascii="Cambria Math" w:hAnsi="Cambria Math"/>
                  <w:sz w:val="18"/>
                </w:rPr>
                <m:t>dM</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num>
            <m:den>
              <m:r>
                <w:rPr>
                  <w:rFonts w:ascii="Cambria Math" w:hAnsi="Cambria Math"/>
                  <w:sz w:val="18"/>
                </w:rPr>
                <m:t>dt</m:t>
              </m:r>
            </m:den>
          </m:f>
          <m:r>
            <w:rPr>
              <w:rFonts w:ascii="Cambria Math" w:hAnsi="Cambria Math"/>
              <w:sz w:val="18"/>
              <w:lang w:val="en-US"/>
            </w:rPr>
            <m:t>=</m:t>
          </m:r>
          <m:r>
            <w:rPr>
              <w:rFonts w:ascii="Cambria Math" w:hAnsi="Cambria Math"/>
              <w:sz w:val="18"/>
            </w:rPr>
            <m:t>M</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hAnsi="Cambria Math"/>
              <w:sz w:val="18"/>
              <w:lang w:val="en-US"/>
            </w:rPr>
            <m:t>-</m:t>
          </m:r>
          <m:r>
            <w:rPr>
              <w:rFonts w:ascii="Cambria Math" w:hAnsi="Cambria Math"/>
              <w:sz w:val="18"/>
            </w:rPr>
            <m:t>b</m:t>
          </m:r>
          <m:r>
            <w:rPr>
              <w:rFonts w:ascii="Cambria Math" w:hAnsi="Cambria Math"/>
              <w:sz w:val="18"/>
              <w:lang w:val="en-US"/>
            </w:rPr>
            <m:t xml:space="preserve"> </m:t>
          </m:r>
          <m:r>
            <w:rPr>
              <w:rFonts w:ascii="Cambria Math" w:hAnsi="Cambria Math"/>
              <w:sz w:val="18"/>
            </w:rPr>
            <m:t>M</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hAnsi="Cambria Math"/>
              <w:sz w:val="18"/>
              <w:lang w:val="en-US"/>
            </w:rPr>
            <m:t>+</m:t>
          </m:r>
          <m:r>
            <w:rPr>
              <w:rFonts w:ascii="Cambria Math" w:hAnsi="Cambria Math"/>
              <w:sz w:val="18"/>
            </w:rPr>
            <m:t>v</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hAnsi="Cambria Math"/>
              <w:sz w:val="18"/>
              <w:lang w:val="en-US"/>
            </w:rPr>
            <m:t>*</m:t>
          </m:r>
          <m:r>
            <w:rPr>
              <w:rFonts w:ascii="Cambria Math" w:hAnsi="Cambria Math"/>
              <w:sz w:val="18"/>
            </w:rPr>
            <m:t>M</m:t>
          </m:r>
          <m:r>
            <w:rPr>
              <w:rFonts w:ascii="Cambria Math" w:hAnsi="Cambria Math"/>
              <w:sz w:val="18"/>
              <w:lang w:val="en-US"/>
            </w:rPr>
            <m:t>(</m:t>
          </m:r>
          <m:r>
            <w:rPr>
              <w:rFonts w:ascii="Cambria Math" w:hAnsi="Cambria Math"/>
              <w:sz w:val="18"/>
            </w:rPr>
            <m:t>a</m:t>
          </m:r>
          <m:r>
            <w:rPr>
              <w:rFonts w:ascii="Cambria Math" w:hAnsi="Cambria Math"/>
              <w:sz w:val="18"/>
              <w:lang w:val="en-US"/>
            </w:rPr>
            <m:t>,</m:t>
          </m:r>
          <m:r>
            <w:rPr>
              <w:rFonts w:ascii="Cambria Math" w:hAnsi="Cambria Math"/>
              <w:sz w:val="18"/>
            </w:rPr>
            <m:t>t</m:t>
          </m:r>
          <m:r>
            <w:rPr>
              <w:rFonts w:ascii="Cambria Math" w:hAnsi="Cambria Math"/>
              <w:sz w:val="18"/>
              <w:lang w:val="en-US"/>
            </w:rPr>
            <m:t>)</m:t>
          </m:r>
        </m:oMath>
      </m:oMathPara>
    </w:p>
    <w:p w14:paraId="13E622B2"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dS</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num>
            <m:den>
              <m:r>
                <w:rPr>
                  <w:rFonts w:ascii="Cambria Math" w:hAnsi="Cambria Math"/>
                  <w:sz w:val="18"/>
                </w:rPr>
                <m:t>dt</m:t>
              </m:r>
            </m:den>
          </m:f>
          <m:r>
            <w:rPr>
              <w:rFonts w:ascii="Cambria Math" w:hAnsi="Cambria Math"/>
              <w:sz w:val="18"/>
              <w:lang w:val="en-US"/>
            </w:rPr>
            <m:t>=</m:t>
          </m:r>
          <m:r>
            <w:rPr>
              <w:rFonts w:ascii="Cambria Math" w:hAnsi="Cambria Math"/>
              <w:sz w:val="18"/>
            </w:rPr>
            <m:t>S</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hAnsi="Cambria Math"/>
              <w:sz w:val="18"/>
              <w:lang w:val="en-US"/>
            </w:rPr>
            <m:t>+</m:t>
          </m:r>
          <m:r>
            <w:rPr>
              <w:rFonts w:ascii="Cambria Math" w:hAnsi="Cambria Math"/>
              <w:sz w:val="18"/>
            </w:rPr>
            <m:t>b</m:t>
          </m:r>
          <m:r>
            <w:rPr>
              <w:rFonts w:ascii="Cambria Math" w:hAnsi="Cambria Math"/>
              <w:sz w:val="18"/>
              <w:lang w:val="en-US"/>
            </w:rPr>
            <m:t xml:space="preserve"> </m:t>
          </m:r>
          <m:r>
            <w:rPr>
              <w:rFonts w:ascii="Cambria Math" w:hAnsi="Cambria Math"/>
              <w:sz w:val="18"/>
            </w:rPr>
            <m:t>M</m:t>
          </m:r>
          <m:r>
            <w:rPr>
              <w:rFonts w:ascii="Cambria Math" w:hAnsi="Cambria Math"/>
              <w:sz w:val="18"/>
              <w:lang w:val="en-US"/>
            </w:rPr>
            <m:t>(</m:t>
          </m:r>
          <m:r>
            <w:rPr>
              <w:rFonts w:ascii="Cambria Math" w:hAnsi="Cambria Math"/>
              <w:sz w:val="18"/>
            </w:rPr>
            <m:t>a</m:t>
          </m:r>
          <m:r>
            <w:rPr>
              <w:rFonts w:ascii="Cambria Math" w:hAnsi="Cambria Math"/>
              <w:sz w:val="18"/>
              <w:lang w:val="en-US"/>
            </w:rPr>
            <m:t>,</m:t>
          </m:r>
          <m:r>
            <w:rPr>
              <w:rFonts w:ascii="Cambria Math" w:hAnsi="Cambria Math"/>
              <w:sz w:val="18"/>
            </w:rPr>
            <m:t>t</m:t>
          </m:r>
          <m:r>
            <w:rPr>
              <w:rFonts w:ascii="Cambria Math" w:hAnsi="Cambria Math"/>
              <w:sz w:val="18"/>
              <w:lang w:val="en-US"/>
            </w:rPr>
            <m:t>)-(</m:t>
          </m:r>
          <m:r>
            <m:rPr>
              <m:sty m:val="p"/>
            </m:rPr>
            <w:rPr>
              <w:rFonts w:ascii="Cambria Math" w:hAnsi="Cambria Math"/>
              <w:sz w:val="18"/>
            </w:rPr>
            <m:t>λ</m:t>
          </m:r>
          <m:d>
            <m:dPr>
              <m:ctrlPr>
                <w:rPr>
                  <w:rFonts w:ascii="Cambria Math" w:hAnsi="Cambria Math"/>
                  <w:sz w:val="18"/>
                </w:rPr>
              </m:ctrlPr>
            </m:dPr>
            <m:e>
              <m:r>
                <m:rPr>
                  <m:sty m:val="p"/>
                </m:rPr>
                <w:rPr>
                  <w:rFonts w:ascii="Cambria Math"/>
                  <w:sz w:val="18"/>
                  <w:lang w:val="en-US"/>
                </w:rPr>
                <m:t>a,t</m:t>
              </m:r>
            </m:e>
          </m:d>
          <m:r>
            <m:rPr>
              <m:sty m:val="p"/>
            </m:rPr>
            <w:rPr>
              <w:rFonts w:ascii="Cambria Math"/>
              <w:sz w:val="18"/>
              <w:lang w:val="en-US"/>
            </w:rPr>
            <m:t>+v</m:t>
          </m:r>
          <m:d>
            <m:dPr>
              <m:ctrlPr>
                <w:rPr>
                  <w:rFonts w:ascii="Cambria Math" w:hAnsi="Cambria Math"/>
                  <w:sz w:val="18"/>
                </w:rPr>
              </m:ctrlPr>
            </m:dPr>
            <m:e>
              <m:r>
                <m:rPr>
                  <m:sty m:val="p"/>
                </m:rPr>
                <w:rPr>
                  <w:rFonts w:ascii="Cambria Math"/>
                  <w:sz w:val="18"/>
                  <w:lang w:val="en-US"/>
                </w:rPr>
                <m:t>a,t</m:t>
              </m:r>
            </m:e>
          </m:d>
          <m:r>
            <m:rPr>
              <m:sty m:val="p"/>
            </m:rPr>
            <w:rPr>
              <w:rFonts w:ascii="Cambria Math"/>
              <w:sz w:val="18"/>
              <w:lang w:val="en-US"/>
            </w:rPr>
            <m:t>)</m:t>
          </m:r>
          <m:r>
            <m:rPr>
              <m:sty m:val="p"/>
            </m:rPr>
            <w:rPr>
              <w:rFonts w:ascii="Cambria Math"/>
              <w:sz w:val="18"/>
              <w:lang w:val="en-US"/>
            </w:rPr>
            <m:t>*</m:t>
          </m:r>
          <m:r>
            <m:rPr>
              <m:sty m:val="p"/>
            </m:rPr>
            <w:rPr>
              <w:rFonts w:ascii="Cambria Math"/>
              <w:sz w:val="18"/>
              <w:lang w:val="en-US"/>
            </w:rPr>
            <m:t>S</m:t>
          </m:r>
          <m:d>
            <m:dPr>
              <m:ctrlPr>
                <w:rPr>
                  <w:rFonts w:ascii="Cambria Math" w:hAnsi="Cambria Math"/>
                  <w:sz w:val="18"/>
                </w:rPr>
              </m:ctrlPr>
            </m:dPr>
            <m:e>
              <m:r>
                <m:rPr>
                  <m:sty m:val="p"/>
                </m:rPr>
                <w:rPr>
                  <w:rFonts w:ascii="Cambria Math"/>
                  <w:sz w:val="18"/>
                  <w:lang w:val="en-US"/>
                </w:rPr>
                <m:t>a,</m:t>
              </m:r>
              <m:r>
                <m:rPr>
                  <m:sty m:val="p"/>
                </m:rPr>
                <w:rPr>
                  <w:rFonts w:ascii="Cambria Math"/>
                  <w:sz w:val="18"/>
                </w:rPr>
                <m:t>t</m:t>
              </m:r>
            </m:e>
          </m:d>
        </m:oMath>
      </m:oMathPara>
    </w:p>
    <w:p w14:paraId="7ECDD5EF"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dE</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=E</m:t>
          </m:r>
          <m:d>
            <m:dPr>
              <m:ctrlPr>
                <w:rPr>
                  <w:rFonts w:ascii="Cambria Math" w:hAnsi="Cambria Math"/>
                  <w:i/>
                  <w:sz w:val="18"/>
                </w:rPr>
              </m:ctrlPr>
            </m:dPr>
            <m:e>
              <m:r>
                <w:rPr>
                  <w:rFonts w:ascii="Cambria Math" w:hAnsi="Cambria Math"/>
                  <w:sz w:val="18"/>
                </w:rPr>
                <m:t>a,t</m:t>
              </m:r>
            </m:e>
          </m:d>
          <m:r>
            <w:rPr>
              <w:rFonts w:ascii="Cambria Math" w:hAnsi="Cambria Math"/>
              <w:sz w:val="18"/>
            </w:rPr>
            <m:t>+</m:t>
          </m:r>
          <m:r>
            <m:rPr>
              <m:sty m:val="p"/>
            </m:rPr>
            <w:rPr>
              <w:rFonts w:ascii="Cambria Math" w:hAnsi="Cambria Math"/>
              <w:sz w:val="18"/>
            </w:rPr>
            <m:t>λ</m:t>
          </m:r>
          <m:d>
            <m:dPr>
              <m:ctrlPr>
                <w:rPr>
                  <w:rFonts w:ascii="Cambria Math" w:hAnsi="Cambria Math"/>
                  <w:sz w:val="18"/>
                </w:rPr>
              </m:ctrlPr>
            </m:dPr>
            <m:e>
              <m:r>
                <m:rPr>
                  <m:sty m:val="p"/>
                </m:rPr>
                <w:rPr>
                  <w:rFonts w:ascii="Cambria Math"/>
                  <w:sz w:val="18"/>
                </w:rPr>
                <m:t>a,t</m:t>
              </m:r>
            </m:e>
          </m:d>
          <m:r>
            <m:rPr>
              <m:sty m:val="p"/>
            </m:rPr>
            <w:rPr>
              <w:rFonts w:ascii="Cambria Math"/>
              <w:sz w:val="18"/>
            </w:rPr>
            <m:t>*</m:t>
          </m:r>
          <m:r>
            <m:rPr>
              <m:sty m:val="p"/>
            </m:rPr>
            <w:rPr>
              <w:rFonts w:ascii="Cambria Math"/>
              <w:sz w:val="18"/>
            </w:rPr>
            <m:t>S</m:t>
          </m:r>
          <m:d>
            <m:dPr>
              <m:ctrlPr>
                <w:rPr>
                  <w:rFonts w:ascii="Cambria Math" w:hAnsi="Cambria Math"/>
                  <w:sz w:val="18"/>
                </w:rPr>
              </m:ctrlPr>
            </m:dPr>
            <m:e>
              <m:r>
                <m:rPr>
                  <m:sty m:val="p"/>
                </m:rPr>
                <w:rPr>
                  <w:rFonts w:ascii="Cambria Math"/>
                  <w:sz w:val="18"/>
                </w:rPr>
                <m:t>a,t</m:t>
              </m:r>
            </m:e>
          </m:d>
          <m:r>
            <w:rPr>
              <w:rFonts w:ascii="Cambria Math"/>
              <w:sz w:val="18"/>
            </w:rPr>
            <m:t>-</m:t>
          </m:r>
          <m:r>
            <w:rPr>
              <w:rFonts w:ascii="Cambria Math"/>
              <w:sz w:val="18"/>
            </w:rPr>
            <m:t>c E(a,t)</m:t>
          </m:r>
        </m:oMath>
      </m:oMathPara>
    </w:p>
    <w:p w14:paraId="399538C5"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dI</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=I</m:t>
          </m:r>
          <m:d>
            <m:dPr>
              <m:ctrlPr>
                <w:rPr>
                  <w:rFonts w:ascii="Cambria Math" w:hAnsi="Cambria Math"/>
                  <w:i/>
                  <w:sz w:val="18"/>
                </w:rPr>
              </m:ctrlPr>
            </m:dPr>
            <m:e>
              <m:r>
                <w:rPr>
                  <w:rFonts w:ascii="Cambria Math" w:hAnsi="Cambria Math"/>
                  <w:sz w:val="18"/>
                </w:rPr>
                <m:t>a,t</m:t>
              </m:r>
            </m:e>
          </m:d>
          <m:r>
            <w:rPr>
              <w:rFonts w:ascii="Cambria Math"/>
              <w:sz w:val="18"/>
            </w:rPr>
            <m:t>+c E</m:t>
          </m:r>
          <m:d>
            <m:dPr>
              <m:ctrlPr>
                <w:rPr>
                  <w:rFonts w:ascii="Cambria Math" w:hAnsi="Cambria Math"/>
                  <w:i/>
                  <w:sz w:val="18"/>
                </w:rPr>
              </m:ctrlPr>
            </m:dPr>
            <m:e>
              <m:r>
                <w:rPr>
                  <w:rFonts w:ascii="Cambria Math"/>
                  <w:sz w:val="18"/>
                </w:rPr>
                <m:t>a,t</m:t>
              </m:r>
            </m:e>
          </m:d>
          <m:r>
            <w:rPr>
              <w:rFonts w:ascii="Cambria Math"/>
              <w:sz w:val="18"/>
            </w:rPr>
            <m:t>-</m:t>
          </m:r>
          <m:r>
            <w:rPr>
              <w:rFonts w:ascii="Cambria Math"/>
              <w:sz w:val="18"/>
            </w:rPr>
            <m:t>d I(a,t)</m:t>
          </m:r>
        </m:oMath>
      </m:oMathPara>
    </w:p>
    <w:p w14:paraId="2CAFBCA7"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dR</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=R</m:t>
          </m:r>
          <m:d>
            <m:dPr>
              <m:ctrlPr>
                <w:rPr>
                  <w:rFonts w:ascii="Cambria Math" w:hAnsi="Cambria Math"/>
                  <w:i/>
                  <w:sz w:val="18"/>
                </w:rPr>
              </m:ctrlPr>
            </m:dPr>
            <m:e>
              <m:r>
                <w:rPr>
                  <w:rFonts w:ascii="Cambria Math" w:hAnsi="Cambria Math"/>
                  <w:sz w:val="18"/>
                </w:rPr>
                <m:t>a,t</m:t>
              </m:r>
            </m:e>
          </m:d>
          <m:r>
            <w:rPr>
              <w:rFonts w:ascii="Cambria Math"/>
              <w:sz w:val="18"/>
            </w:rPr>
            <m:t>+d I</m:t>
          </m:r>
          <m:d>
            <m:dPr>
              <m:ctrlPr>
                <w:rPr>
                  <w:rFonts w:ascii="Cambria Math" w:hAnsi="Cambria Math"/>
                  <w:i/>
                  <w:sz w:val="18"/>
                </w:rPr>
              </m:ctrlPr>
            </m:dPr>
            <m:e>
              <m:r>
                <w:rPr>
                  <w:rFonts w:ascii="Cambria Math"/>
                  <w:sz w:val="18"/>
                </w:rPr>
                <m:t>a,t</m:t>
              </m:r>
            </m:e>
          </m:d>
          <m:r>
            <w:rPr>
              <w:rFonts w:ascii="Cambria Math"/>
              <w:sz w:val="18"/>
            </w:rPr>
            <m:t xml:space="preserve">+e </m:t>
          </m:r>
          <m:r>
            <m:rPr>
              <m:sty m:val="p"/>
            </m:rPr>
            <w:rPr>
              <w:rFonts w:ascii="Cambria Math" w:hAnsi="Cambria Math"/>
              <w:sz w:val="18"/>
            </w:rPr>
            <m:t>λ</m:t>
          </m:r>
          <m:d>
            <m:dPr>
              <m:ctrlPr>
                <w:rPr>
                  <w:rFonts w:ascii="Cambria Math" w:hAnsi="Cambria Math"/>
                  <w:sz w:val="18"/>
                </w:rPr>
              </m:ctrlPr>
            </m:dPr>
            <m:e>
              <m:r>
                <m:rPr>
                  <m:sty m:val="p"/>
                </m:rPr>
                <w:rPr>
                  <w:rFonts w:ascii="Cambria Math"/>
                  <w:sz w:val="18"/>
                </w:rPr>
                <m:t>a,t</m:t>
              </m:r>
            </m:e>
          </m:d>
          <m:r>
            <w:rPr>
              <w:rFonts w:ascii="Cambria Math"/>
              <w:sz w:val="18"/>
            </w:rPr>
            <m:t>*</m:t>
          </m:r>
          <m:r>
            <w:rPr>
              <w:rFonts w:ascii="Cambria Math"/>
              <w:sz w:val="18"/>
            </w:rPr>
            <m:t>SZ</m:t>
          </m:r>
          <m:d>
            <m:dPr>
              <m:ctrlPr>
                <w:rPr>
                  <w:rFonts w:ascii="Cambria Math" w:hAnsi="Cambria Math"/>
                  <w:i/>
                  <w:sz w:val="18"/>
                </w:rPr>
              </m:ctrlPr>
            </m:dPr>
            <m:e>
              <m:r>
                <w:rPr>
                  <w:rFonts w:ascii="Cambria Math"/>
                  <w:sz w:val="18"/>
                </w:rPr>
                <m:t>a,t</m:t>
              </m:r>
            </m:e>
          </m:d>
          <m:r>
            <w:rPr>
              <w:rFonts w:ascii="Cambria Math"/>
              <w:sz w:val="18"/>
            </w:rPr>
            <m:t>-</m:t>
          </m:r>
          <m:r>
            <w:rPr>
              <w:rFonts w:ascii="Cambria Math"/>
              <w:sz w:val="18"/>
            </w:rPr>
            <m:t xml:space="preserve">f </m:t>
          </m:r>
          <m:r>
            <w:rPr>
              <w:rFonts w:ascii="Cambria Math" w:hAnsi="Cambria Math"/>
              <w:sz w:val="18"/>
            </w:rPr>
            <m:t>R</m:t>
          </m:r>
          <m:d>
            <m:dPr>
              <m:ctrlPr>
                <w:rPr>
                  <w:rFonts w:ascii="Cambria Math" w:hAnsi="Cambria Math"/>
                  <w:i/>
                  <w:sz w:val="18"/>
                </w:rPr>
              </m:ctrlPr>
            </m:dPr>
            <m:e>
              <m:r>
                <w:rPr>
                  <w:rFonts w:ascii="Cambria Math" w:hAnsi="Cambria Math"/>
                  <w:sz w:val="18"/>
                </w:rPr>
                <m:t>a,t</m:t>
              </m:r>
            </m:e>
          </m:d>
        </m:oMath>
      </m:oMathPara>
    </w:p>
    <w:p w14:paraId="6CE51966" w14:textId="77777777" w:rsidR="00494A44" w:rsidRPr="00494A44" w:rsidRDefault="00355B1B" w:rsidP="00142820">
      <w:pPr>
        <w:jc w:val="both"/>
        <w:rPr>
          <w:rFonts w:eastAsiaTheme="minorEastAsia"/>
          <w:sz w:val="18"/>
          <w:lang w:val="en-US"/>
        </w:rPr>
      </w:pPr>
      <m:oMathPara>
        <m:oMath>
          <m:f>
            <m:fPr>
              <m:ctrlPr>
                <w:rPr>
                  <w:rFonts w:ascii="Cambria Math" w:hAnsi="Cambria Math"/>
                  <w:i/>
                  <w:sz w:val="18"/>
                </w:rPr>
              </m:ctrlPr>
            </m:fPr>
            <m:num>
              <m:r>
                <w:rPr>
                  <w:rFonts w:ascii="Cambria Math" w:hAnsi="Cambria Math"/>
                  <w:sz w:val="18"/>
                </w:rPr>
                <m:t>dSZN</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num>
            <m:den>
              <m:r>
                <w:rPr>
                  <w:rFonts w:ascii="Cambria Math" w:hAnsi="Cambria Math"/>
                  <w:sz w:val="18"/>
                </w:rPr>
                <m:t>dt</m:t>
              </m:r>
            </m:den>
          </m:f>
          <m:r>
            <w:rPr>
              <w:rFonts w:ascii="Cambria Math" w:hAnsi="Cambria Math"/>
              <w:sz w:val="18"/>
              <w:lang w:val="en-US"/>
            </w:rPr>
            <m:t>=</m:t>
          </m:r>
          <m:r>
            <w:rPr>
              <w:rFonts w:ascii="Cambria Math" w:hAnsi="Cambria Math"/>
              <w:sz w:val="18"/>
            </w:rPr>
            <m:t>SZN</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sz w:val="18"/>
              <w:lang w:val="en-US"/>
            </w:rPr>
            <m:t>-</m:t>
          </m:r>
          <m:r>
            <w:rPr>
              <w:rFonts w:ascii="Cambria Math"/>
              <w:sz w:val="18"/>
            </w:rPr>
            <m:t xml:space="preserve">e </m:t>
          </m:r>
          <m:r>
            <m:rPr>
              <m:sty m:val="p"/>
            </m:rPr>
            <w:rPr>
              <w:rFonts w:ascii="Cambria Math" w:hAnsi="Cambria Math"/>
              <w:sz w:val="18"/>
            </w:rPr>
            <m:t>λ</m:t>
          </m:r>
          <m:d>
            <m:dPr>
              <m:ctrlPr>
                <w:rPr>
                  <w:rFonts w:ascii="Cambria Math" w:hAnsi="Cambria Math"/>
                  <w:sz w:val="18"/>
                </w:rPr>
              </m:ctrlPr>
            </m:dPr>
            <m:e>
              <m:r>
                <m:rPr>
                  <m:sty m:val="p"/>
                </m:rPr>
                <w:rPr>
                  <w:rFonts w:ascii="Cambria Math"/>
                  <w:sz w:val="18"/>
                  <w:lang w:val="en-US"/>
                </w:rPr>
                <m:t>a,t</m:t>
              </m:r>
            </m:e>
          </m:d>
          <m:r>
            <w:rPr>
              <w:rFonts w:ascii="Cambria Math"/>
              <w:sz w:val="18"/>
              <w:lang w:val="en-US"/>
            </w:rPr>
            <m:t>*</m:t>
          </m:r>
          <m:r>
            <w:rPr>
              <w:rFonts w:ascii="Cambria Math"/>
              <w:sz w:val="18"/>
            </w:rPr>
            <m:t>SZN</m:t>
          </m:r>
          <m:d>
            <m:dPr>
              <m:ctrlPr>
                <w:rPr>
                  <w:rFonts w:ascii="Cambria Math" w:hAnsi="Cambria Math"/>
                  <w:i/>
                  <w:sz w:val="18"/>
                </w:rPr>
              </m:ctrlPr>
            </m:dPr>
            <m:e>
              <m:r>
                <w:rPr>
                  <w:rFonts w:ascii="Cambria Math"/>
                  <w:sz w:val="18"/>
                </w:rPr>
                <m:t>a</m:t>
              </m:r>
              <m:r>
                <w:rPr>
                  <w:rFonts w:ascii="Cambria Math"/>
                  <w:sz w:val="18"/>
                  <w:lang w:val="en-US"/>
                </w:rPr>
                <m:t>,</m:t>
              </m:r>
              <m:r>
                <w:rPr>
                  <w:rFonts w:ascii="Cambria Math"/>
                  <w:sz w:val="18"/>
                </w:rPr>
                <m:t>t</m:t>
              </m:r>
            </m:e>
          </m:d>
          <m:r>
            <w:rPr>
              <w:rFonts w:ascii="Cambria Math"/>
              <w:sz w:val="18"/>
              <w:lang w:val="en-US"/>
            </w:rPr>
            <m:t>-</m:t>
          </m:r>
          <m:r>
            <w:rPr>
              <w:rFonts w:ascii="Cambria Math"/>
              <w:sz w:val="18"/>
            </w:rPr>
            <m:t>g</m:t>
          </m:r>
          <m:d>
            <m:dPr>
              <m:ctrlPr>
                <w:rPr>
                  <w:rFonts w:ascii="Cambria Math" w:hAnsi="Cambria Math"/>
                  <w:i/>
                  <w:sz w:val="18"/>
                </w:rPr>
              </m:ctrlPr>
            </m:dPr>
            <m:e>
              <m:r>
                <w:rPr>
                  <w:rFonts w:ascii="Cambria Math"/>
                  <w:sz w:val="18"/>
                </w:rPr>
                <m:t>a</m:t>
              </m:r>
              <m:r>
                <w:rPr>
                  <w:rFonts w:ascii="Cambria Math"/>
                  <w:sz w:val="18"/>
                  <w:lang w:val="en-US"/>
                </w:rPr>
                <m:t>,</m:t>
              </m:r>
              <m:r>
                <w:rPr>
                  <w:rFonts w:ascii="Cambria Math"/>
                  <w:sz w:val="18"/>
                </w:rPr>
                <m:t>s</m:t>
              </m:r>
            </m:e>
          </m:d>
          <m:r>
            <w:rPr>
              <w:rFonts w:ascii="Cambria Math" w:hAnsi="Cambria Math"/>
              <w:sz w:val="18"/>
              <w:lang w:val="en-US"/>
            </w:rPr>
            <m:t xml:space="preserve"> </m:t>
          </m:r>
          <m:r>
            <w:rPr>
              <w:rFonts w:ascii="Cambria Math" w:hAnsi="Cambria Math"/>
              <w:sz w:val="18"/>
            </w:rPr>
            <m:t>SZN</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hAnsi="Cambria Math"/>
              <w:sz w:val="18"/>
            </w:rPr>
            <m:t>+h RZN</m:t>
          </m:r>
          <m:d>
            <m:dPr>
              <m:ctrlPr>
                <w:rPr>
                  <w:rFonts w:ascii="Cambria Math" w:hAnsi="Cambria Math"/>
                  <w:i/>
                  <w:sz w:val="18"/>
                </w:rPr>
              </m:ctrlPr>
            </m:dPr>
            <m:e>
              <m:r>
                <w:rPr>
                  <w:rFonts w:ascii="Cambria Math" w:hAnsi="Cambria Math"/>
                  <w:sz w:val="18"/>
                </w:rPr>
                <m:t>a,t</m:t>
              </m:r>
            </m:e>
          </m:d>
          <m:r>
            <w:rPr>
              <w:rFonts w:ascii="Cambria Math" w:hAnsi="Cambria Math"/>
              <w:sz w:val="18"/>
            </w:rPr>
            <m:t>+f R(a,t)</m:t>
          </m:r>
        </m:oMath>
      </m:oMathPara>
    </w:p>
    <w:p w14:paraId="2C0C49E1"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dIZN</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=IZN</m:t>
          </m:r>
          <m:d>
            <m:dPr>
              <m:ctrlPr>
                <w:rPr>
                  <w:rFonts w:ascii="Cambria Math" w:hAnsi="Cambria Math"/>
                  <w:i/>
                  <w:sz w:val="18"/>
                </w:rPr>
              </m:ctrlPr>
            </m:dPr>
            <m:e>
              <m:r>
                <w:rPr>
                  <w:rFonts w:ascii="Cambria Math" w:hAnsi="Cambria Math"/>
                  <w:sz w:val="18"/>
                </w:rPr>
                <m:t>a,t</m:t>
              </m:r>
            </m:e>
          </m:d>
          <m:r>
            <w:rPr>
              <w:rFonts w:ascii="Cambria Math"/>
              <w:sz w:val="18"/>
            </w:rPr>
            <m:t>+g</m:t>
          </m:r>
          <m:d>
            <m:dPr>
              <m:ctrlPr>
                <w:rPr>
                  <w:rFonts w:ascii="Cambria Math" w:hAnsi="Cambria Math"/>
                  <w:i/>
                  <w:sz w:val="18"/>
                </w:rPr>
              </m:ctrlPr>
            </m:dPr>
            <m:e>
              <m:r>
                <w:rPr>
                  <w:rFonts w:ascii="Cambria Math"/>
                  <w:sz w:val="18"/>
                </w:rPr>
                <m:t>a,s</m:t>
              </m:r>
            </m:e>
          </m:d>
          <m:r>
            <w:rPr>
              <w:rFonts w:ascii="Cambria Math" w:hAnsi="Cambria Math"/>
              <w:sz w:val="18"/>
            </w:rPr>
            <m:t xml:space="preserve"> SZN</m:t>
          </m:r>
          <m:d>
            <m:dPr>
              <m:ctrlPr>
                <w:rPr>
                  <w:rFonts w:ascii="Cambria Math" w:hAnsi="Cambria Math"/>
                  <w:i/>
                  <w:sz w:val="18"/>
                </w:rPr>
              </m:ctrlPr>
            </m:dPr>
            <m:e>
              <m:r>
                <w:rPr>
                  <w:rFonts w:ascii="Cambria Math" w:hAnsi="Cambria Math"/>
                  <w:sz w:val="18"/>
                </w:rPr>
                <m:t>a,t</m:t>
              </m:r>
            </m:e>
          </m:d>
          <m:r>
            <w:rPr>
              <w:rFonts w:ascii="Cambria Math" w:hAnsi="Cambria Math"/>
              <w:sz w:val="18"/>
            </w:rPr>
            <m:t>-i IZN(a,t)</m:t>
          </m:r>
        </m:oMath>
      </m:oMathPara>
    </w:p>
    <w:p w14:paraId="6E7AFEE6"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dRZN</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num>
            <m:den>
              <m:r>
                <w:rPr>
                  <w:rFonts w:ascii="Cambria Math" w:hAnsi="Cambria Math"/>
                  <w:sz w:val="18"/>
                </w:rPr>
                <m:t>dt</m:t>
              </m:r>
            </m:den>
          </m:f>
          <m:r>
            <w:rPr>
              <w:rFonts w:ascii="Cambria Math" w:hAnsi="Cambria Math"/>
              <w:sz w:val="18"/>
              <w:lang w:val="en-US"/>
            </w:rPr>
            <m:t>=</m:t>
          </m:r>
          <m:r>
            <w:rPr>
              <w:rFonts w:ascii="Cambria Math" w:hAnsi="Cambria Math"/>
              <w:sz w:val="18"/>
            </w:rPr>
            <m:t>RZN</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sz w:val="18"/>
              <w:lang w:val="en-US"/>
            </w:rPr>
            <m:t>+i IZN(a,t)</m:t>
          </m:r>
          <m:r>
            <w:rPr>
              <w:rFonts w:ascii="Cambria Math" w:hAnsi="Cambria Math"/>
              <w:sz w:val="18"/>
            </w:rPr>
            <m:t>-h RZN(a,t)</m:t>
          </m:r>
        </m:oMath>
      </m:oMathPara>
    </w:p>
    <w:p w14:paraId="7F91A64D"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dSB</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=v1e*v</m:t>
          </m:r>
          <m:d>
            <m:dPr>
              <m:ctrlPr>
                <w:rPr>
                  <w:rFonts w:ascii="Cambria Math" w:hAnsi="Cambria Math"/>
                  <w:i/>
                  <w:sz w:val="18"/>
                </w:rPr>
              </m:ctrlPr>
            </m:dPr>
            <m:e>
              <m:r>
                <w:rPr>
                  <w:rFonts w:ascii="Cambria Math" w:hAnsi="Cambria Math"/>
                  <w:sz w:val="18"/>
                </w:rPr>
                <m:t>a,t</m:t>
              </m:r>
            </m:e>
          </m:d>
          <m:r>
            <w:rPr>
              <w:rFonts w:ascii="Cambria Math" w:hAnsi="Cambria Math"/>
              <w:sz w:val="18"/>
            </w:rPr>
            <m:t>*</m:t>
          </m:r>
          <m:d>
            <m:dPr>
              <m:ctrlPr>
                <w:rPr>
                  <w:rFonts w:ascii="Cambria Math" w:hAnsi="Cambria Math"/>
                  <w:i/>
                  <w:sz w:val="18"/>
                </w:rPr>
              </m:ctrlPr>
            </m:dPr>
            <m:e>
              <m:r>
                <w:rPr>
                  <w:rFonts w:ascii="Cambria Math" w:hAnsi="Cambria Math"/>
                  <w:sz w:val="18"/>
                </w:rPr>
                <m:t>M</m:t>
              </m:r>
              <m:d>
                <m:dPr>
                  <m:ctrlPr>
                    <w:rPr>
                      <w:rFonts w:ascii="Cambria Math" w:hAnsi="Cambria Math"/>
                      <w:i/>
                      <w:sz w:val="18"/>
                    </w:rPr>
                  </m:ctrlPr>
                </m:dPr>
                <m:e>
                  <m:r>
                    <w:rPr>
                      <w:rFonts w:ascii="Cambria Math" w:hAnsi="Cambria Math"/>
                      <w:sz w:val="18"/>
                    </w:rPr>
                    <m:t>a,t</m:t>
                  </m:r>
                </m:e>
              </m:d>
              <m:r>
                <w:rPr>
                  <w:rFonts w:ascii="Cambria Math"/>
                  <w:sz w:val="18"/>
                </w:rPr>
                <m:t>+S</m:t>
              </m:r>
              <m:d>
                <m:dPr>
                  <m:ctrlPr>
                    <w:rPr>
                      <w:rFonts w:ascii="Cambria Math" w:hAnsi="Cambria Math"/>
                      <w:i/>
                      <w:sz w:val="18"/>
                    </w:rPr>
                  </m:ctrlPr>
                </m:dPr>
                <m:e>
                  <m:r>
                    <w:rPr>
                      <w:rFonts w:ascii="Cambria Math"/>
                      <w:sz w:val="18"/>
                    </w:rPr>
                    <m:t>a,t</m:t>
                  </m:r>
                </m:e>
              </m:d>
            </m:e>
          </m:d>
          <m:r>
            <w:rPr>
              <w:rFonts w:ascii="Cambria Math"/>
              <w:sz w:val="18"/>
            </w:rPr>
            <m:t>-</m:t>
          </m:r>
          <m:d>
            <m:dPr>
              <m:ctrlPr>
                <w:rPr>
                  <w:rFonts w:ascii="Cambria Math" w:hAnsi="Cambria Math"/>
                  <w:i/>
                  <w:sz w:val="18"/>
                </w:rPr>
              </m:ctrlPr>
            </m:dPr>
            <m:e>
              <m:r>
                <w:rPr>
                  <w:rFonts w:ascii="Cambria Math"/>
                  <w:sz w:val="18"/>
                </w:rPr>
                <m:t>f+</m:t>
              </m:r>
              <m:r>
                <m:rPr>
                  <m:sty m:val="p"/>
                </m:rPr>
                <w:rPr>
                  <w:rFonts w:ascii="Cambria Math" w:hAnsi="Cambria Math"/>
                  <w:sz w:val="18"/>
                </w:rPr>
                <m:t>λ</m:t>
              </m:r>
              <m:d>
                <m:dPr>
                  <m:ctrlPr>
                    <w:rPr>
                      <w:rFonts w:ascii="Cambria Math" w:hAnsi="Cambria Math"/>
                      <w:sz w:val="18"/>
                    </w:rPr>
                  </m:ctrlPr>
                </m:dPr>
                <m:e>
                  <m:r>
                    <m:rPr>
                      <m:sty m:val="p"/>
                    </m:rPr>
                    <w:rPr>
                      <w:rFonts w:ascii="Cambria Math"/>
                      <w:sz w:val="18"/>
                    </w:rPr>
                    <m:t>a,t</m:t>
                  </m:r>
                </m:e>
              </m:d>
            </m:e>
          </m:d>
          <m:r>
            <w:rPr>
              <w:rFonts w:ascii="Cambria Math"/>
              <w:sz w:val="18"/>
            </w:rPr>
            <m:t xml:space="preserve"> SB</m:t>
          </m:r>
          <m:d>
            <m:dPr>
              <m:ctrlPr>
                <w:rPr>
                  <w:rFonts w:ascii="Cambria Math" w:hAnsi="Cambria Math"/>
                  <w:i/>
                  <w:sz w:val="18"/>
                </w:rPr>
              </m:ctrlPr>
            </m:dPr>
            <m:e>
              <m:r>
                <w:rPr>
                  <w:rFonts w:ascii="Cambria Math"/>
                  <w:sz w:val="18"/>
                </w:rPr>
                <m:t>a,t</m:t>
              </m:r>
            </m:e>
          </m:d>
          <m:r>
            <w:rPr>
              <w:rFonts w:ascii="Cambria Math" w:eastAsiaTheme="minorEastAsia" w:hAnsi="Cambria Math"/>
              <w:sz w:val="18"/>
            </w:rPr>
            <m:t>+vw1 V1</m:t>
          </m:r>
          <m:d>
            <m:dPr>
              <m:ctrlPr>
                <w:rPr>
                  <w:rFonts w:ascii="Cambria Math" w:eastAsiaTheme="minorEastAsia" w:hAnsi="Cambria Math"/>
                  <w:i/>
                  <w:sz w:val="18"/>
                </w:rPr>
              </m:ctrlPr>
            </m:dPr>
            <m:e>
              <m:r>
                <w:rPr>
                  <w:rFonts w:ascii="Cambria Math" w:eastAsiaTheme="minorEastAsia" w:hAnsi="Cambria Math"/>
                  <w:sz w:val="18"/>
                </w:rPr>
                <m:t>a,t</m:t>
              </m:r>
            </m:e>
          </m:d>
          <m:r>
            <w:rPr>
              <w:rFonts w:ascii="Cambria Math" w:eastAsiaTheme="minorEastAsia" w:hAnsi="Cambria Math"/>
              <w:sz w:val="18"/>
            </w:rPr>
            <m:t>+vw2 V2(a,t)</m:t>
          </m:r>
        </m:oMath>
      </m:oMathPara>
    </w:p>
    <w:p w14:paraId="11A5D5A1"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dSBV</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=SBV</m:t>
          </m:r>
          <m:d>
            <m:dPr>
              <m:ctrlPr>
                <w:rPr>
                  <w:rFonts w:ascii="Cambria Math" w:hAnsi="Cambria Math"/>
                  <w:i/>
                  <w:sz w:val="18"/>
                </w:rPr>
              </m:ctrlPr>
            </m:dPr>
            <m:e>
              <m:r>
                <w:rPr>
                  <w:rFonts w:ascii="Cambria Math" w:hAnsi="Cambria Math"/>
                  <w:sz w:val="18"/>
                </w:rPr>
                <m:t>a,t</m:t>
              </m:r>
            </m:e>
          </m:d>
          <m:r>
            <w:rPr>
              <w:rFonts w:ascii="Cambria Math"/>
              <w:sz w:val="18"/>
            </w:rPr>
            <m:t>-</m:t>
          </m:r>
          <m:r>
            <w:rPr>
              <w:rFonts w:ascii="Cambria Math"/>
              <w:sz w:val="18"/>
            </w:rPr>
            <m:t xml:space="preserve"> </m:t>
          </m:r>
          <m:r>
            <m:rPr>
              <m:sty m:val="p"/>
            </m:rPr>
            <w:rPr>
              <w:rFonts w:ascii="Cambria Math" w:hAnsi="Cambria Math"/>
              <w:sz w:val="18"/>
            </w:rPr>
            <m:t>λ</m:t>
          </m:r>
          <m:d>
            <m:dPr>
              <m:ctrlPr>
                <w:rPr>
                  <w:rFonts w:ascii="Cambria Math" w:hAnsi="Cambria Math"/>
                  <w:sz w:val="18"/>
                </w:rPr>
              </m:ctrlPr>
            </m:dPr>
            <m:e>
              <m:r>
                <m:rPr>
                  <m:sty m:val="p"/>
                </m:rPr>
                <w:rPr>
                  <w:rFonts w:ascii="Cambria Math"/>
                  <w:sz w:val="18"/>
                </w:rPr>
                <m:t>a,t</m:t>
              </m:r>
            </m:e>
          </m:d>
          <m:r>
            <w:rPr>
              <w:rFonts w:ascii="Cambria Math"/>
              <w:sz w:val="18"/>
            </w:rPr>
            <m:t xml:space="preserve"> SBV</m:t>
          </m:r>
          <m:d>
            <m:dPr>
              <m:ctrlPr>
                <w:rPr>
                  <w:rFonts w:ascii="Cambria Math" w:hAnsi="Cambria Math"/>
                  <w:i/>
                  <w:sz w:val="18"/>
                </w:rPr>
              </m:ctrlPr>
            </m:dPr>
            <m:e>
              <m:r>
                <w:rPr>
                  <w:rFonts w:ascii="Cambria Math"/>
                  <w:sz w:val="18"/>
                </w:rPr>
                <m:t>a,t</m:t>
              </m:r>
            </m:e>
          </m:d>
          <m:r>
            <w:rPr>
              <w:rFonts w:ascii="Cambria Math" w:hAnsi="Cambria Math"/>
              <w:sz w:val="18"/>
            </w:rPr>
            <m:t>+f*</m:t>
          </m:r>
          <m:r>
            <m:rPr>
              <m:sty m:val="p"/>
            </m:rPr>
            <w:rPr>
              <w:rFonts w:ascii="Cambria Math"/>
              <w:sz w:val="18"/>
            </w:rPr>
            <m:t>SB</m:t>
          </m:r>
          <m:d>
            <m:dPr>
              <m:ctrlPr>
                <w:rPr>
                  <w:rFonts w:ascii="Cambria Math" w:hAnsi="Cambria Math"/>
                  <w:sz w:val="18"/>
                </w:rPr>
              </m:ctrlPr>
            </m:dPr>
            <m:e>
              <m:r>
                <m:rPr>
                  <m:sty m:val="p"/>
                </m:rPr>
                <w:rPr>
                  <w:rFonts w:ascii="Cambria Math"/>
                  <w:sz w:val="18"/>
                </w:rPr>
                <m:t>a,t</m:t>
              </m:r>
            </m:e>
          </m:d>
          <m:r>
            <w:rPr>
              <w:rFonts w:ascii="Cambria Math" w:eastAsiaTheme="minorEastAsia" w:hAnsi="Cambria Math"/>
              <w:sz w:val="18"/>
            </w:rPr>
            <m:t>-</m:t>
          </m:r>
          <m:r>
            <w:rPr>
              <w:rFonts w:ascii="Cambria Math"/>
              <w:sz w:val="18"/>
            </w:rPr>
            <m:t>k g</m:t>
          </m:r>
          <m:d>
            <m:dPr>
              <m:ctrlPr>
                <w:rPr>
                  <w:rFonts w:ascii="Cambria Math" w:hAnsi="Cambria Math"/>
                  <w:i/>
                  <w:sz w:val="18"/>
                </w:rPr>
              </m:ctrlPr>
            </m:dPr>
            <m:e>
              <m:r>
                <w:rPr>
                  <w:rFonts w:ascii="Cambria Math"/>
                  <w:sz w:val="18"/>
                </w:rPr>
                <m:t>a,s</m:t>
              </m:r>
            </m:e>
          </m:d>
          <m:r>
            <w:rPr>
              <w:rFonts w:ascii="Cambria Math" w:hAnsi="Cambria Math"/>
              <w:sz w:val="18"/>
            </w:rPr>
            <m:t xml:space="preserve"> SBV</m:t>
          </m:r>
          <m:d>
            <m:dPr>
              <m:ctrlPr>
                <w:rPr>
                  <w:rFonts w:ascii="Cambria Math" w:hAnsi="Cambria Math"/>
                  <w:i/>
                  <w:sz w:val="18"/>
                </w:rPr>
              </m:ctrlPr>
            </m:dPr>
            <m:e>
              <m:r>
                <w:rPr>
                  <w:rFonts w:ascii="Cambria Math" w:hAnsi="Cambria Math"/>
                  <w:sz w:val="18"/>
                </w:rPr>
                <m:t>a,t</m:t>
              </m:r>
            </m:e>
          </m:d>
          <m:r>
            <w:rPr>
              <w:rFonts w:ascii="Cambria Math" w:eastAsiaTheme="minorEastAsia" w:hAnsi="Cambria Math"/>
              <w:sz w:val="18"/>
            </w:rPr>
            <m:t>+vw1 V1V</m:t>
          </m:r>
          <m:d>
            <m:dPr>
              <m:ctrlPr>
                <w:rPr>
                  <w:rFonts w:ascii="Cambria Math" w:eastAsiaTheme="minorEastAsia" w:hAnsi="Cambria Math"/>
                  <w:i/>
                  <w:sz w:val="18"/>
                </w:rPr>
              </m:ctrlPr>
            </m:dPr>
            <m:e>
              <m:r>
                <w:rPr>
                  <w:rFonts w:ascii="Cambria Math" w:eastAsiaTheme="minorEastAsia" w:hAnsi="Cambria Math"/>
                  <w:sz w:val="18"/>
                </w:rPr>
                <m:t>a,t</m:t>
              </m:r>
            </m:e>
          </m:d>
          <m:r>
            <w:rPr>
              <w:rFonts w:ascii="Cambria Math" w:eastAsiaTheme="minorEastAsia" w:hAnsi="Cambria Math"/>
              <w:sz w:val="18"/>
            </w:rPr>
            <m:t>+vw2 V2V(a,t)</m:t>
          </m:r>
        </m:oMath>
      </m:oMathPara>
    </w:p>
    <w:p w14:paraId="22014C7E"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dV1</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=V1</m:t>
          </m:r>
          <m:d>
            <m:dPr>
              <m:ctrlPr>
                <w:rPr>
                  <w:rFonts w:ascii="Cambria Math" w:hAnsi="Cambria Math"/>
                  <w:i/>
                  <w:sz w:val="18"/>
                </w:rPr>
              </m:ctrlPr>
            </m:dPr>
            <m:e>
              <m:r>
                <w:rPr>
                  <w:rFonts w:ascii="Cambria Math" w:hAnsi="Cambria Math"/>
                  <w:sz w:val="18"/>
                </w:rPr>
                <m:t>a,t</m:t>
              </m:r>
            </m:e>
          </m:d>
          <m:r>
            <w:rPr>
              <w:rFonts w:ascii="Cambria Math" w:hAnsi="Cambria Math"/>
              <w:sz w:val="18"/>
            </w:rPr>
            <m:t>+</m:t>
          </m:r>
          <m:d>
            <m:dPr>
              <m:ctrlPr>
                <w:rPr>
                  <w:rFonts w:ascii="Cambria Math" w:hAnsi="Cambria Math"/>
                  <w:i/>
                  <w:sz w:val="18"/>
                </w:rPr>
              </m:ctrlPr>
            </m:dPr>
            <m:e>
              <m:r>
                <w:rPr>
                  <w:rFonts w:ascii="Cambria Math" w:hAnsi="Cambria Math"/>
                  <w:sz w:val="18"/>
                </w:rPr>
                <m:t>1-v1e</m:t>
              </m:r>
            </m:e>
          </m:d>
          <m:r>
            <w:rPr>
              <w:rFonts w:ascii="Cambria Math" w:hAnsi="Cambria Math"/>
              <w:sz w:val="18"/>
            </w:rPr>
            <m:t>*v</m:t>
          </m:r>
          <m:d>
            <m:dPr>
              <m:ctrlPr>
                <w:rPr>
                  <w:rFonts w:ascii="Cambria Math" w:hAnsi="Cambria Math"/>
                  <w:i/>
                  <w:sz w:val="18"/>
                </w:rPr>
              </m:ctrlPr>
            </m:dPr>
            <m:e>
              <m:r>
                <w:rPr>
                  <w:rFonts w:ascii="Cambria Math" w:hAnsi="Cambria Math"/>
                  <w:sz w:val="18"/>
                </w:rPr>
                <m:t>a,t</m:t>
              </m:r>
            </m:e>
          </m:d>
          <m:r>
            <w:rPr>
              <w:rFonts w:ascii="Cambria Math" w:hAnsi="Cambria Math"/>
              <w:sz w:val="18"/>
            </w:rPr>
            <m:t>*</m:t>
          </m:r>
          <m:d>
            <m:dPr>
              <m:ctrlPr>
                <w:rPr>
                  <w:rFonts w:ascii="Cambria Math" w:hAnsi="Cambria Math"/>
                  <w:i/>
                  <w:sz w:val="18"/>
                </w:rPr>
              </m:ctrlPr>
            </m:dPr>
            <m:e>
              <m:r>
                <w:rPr>
                  <w:rFonts w:ascii="Cambria Math" w:hAnsi="Cambria Math"/>
                  <w:sz w:val="18"/>
                </w:rPr>
                <m:t>M</m:t>
              </m:r>
              <m:d>
                <m:dPr>
                  <m:ctrlPr>
                    <w:rPr>
                      <w:rFonts w:ascii="Cambria Math" w:hAnsi="Cambria Math"/>
                      <w:i/>
                      <w:sz w:val="18"/>
                    </w:rPr>
                  </m:ctrlPr>
                </m:dPr>
                <m:e>
                  <m:r>
                    <w:rPr>
                      <w:rFonts w:ascii="Cambria Math" w:hAnsi="Cambria Math"/>
                      <w:sz w:val="18"/>
                    </w:rPr>
                    <m:t>a,t</m:t>
                  </m:r>
                </m:e>
              </m:d>
              <m:r>
                <w:rPr>
                  <w:rFonts w:ascii="Cambria Math"/>
                  <w:sz w:val="18"/>
                </w:rPr>
                <m:t>+S</m:t>
              </m:r>
              <m:d>
                <m:dPr>
                  <m:ctrlPr>
                    <w:rPr>
                      <w:rFonts w:ascii="Cambria Math" w:hAnsi="Cambria Math"/>
                      <w:i/>
                      <w:sz w:val="18"/>
                    </w:rPr>
                  </m:ctrlPr>
                </m:dPr>
                <m:e>
                  <m:r>
                    <w:rPr>
                      <w:rFonts w:ascii="Cambria Math"/>
                      <w:sz w:val="18"/>
                    </w:rPr>
                    <m:t>a,t</m:t>
                  </m:r>
                </m:e>
              </m:d>
            </m:e>
          </m:d>
          <m:r>
            <w:rPr>
              <w:rFonts w:ascii="Cambria Math"/>
              <w:sz w:val="18"/>
            </w:rPr>
            <m:t>-</m:t>
          </m:r>
          <m:r>
            <w:rPr>
              <w:rFonts w:ascii="Cambria Math"/>
              <w:sz w:val="18"/>
            </w:rPr>
            <m:t>(f+vw1+</m:t>
          </m:r>
          <m:r>
            <m:rPr>
              <m:sty m:val="p"/>
            </m:rPr>
            <w:rPr>
              <w:rFonts w:ascii="Cambria Math" w:hAnsi="Cambria Math"/>
              <w:sz w:val="18"/>
            </w:rPr>
            <m:t>λ</m:t>
          </m:r>
          <m:d>
            <m:dPr>
              <m:ctrlPr>
                <w:rPr>
                  <w:rFonts w:ascii="Cambria Math" w:hAnsi="Cambria Math"/>
                  <w:sz w:val="18"/>
                </w:rPr>
              </m:ctrlPr>
            </m:dPr>
            <m:e>
              <m:r>
                <m:rPr>
                  <m:sty m:val="p"/>
                </m:rPr>
                <w:rPr>
                  <w:rFonts w:ascii="Cambria Math"/>
                  <w:sz w:val="18"/>
                </w:rPr>
                <m:t>a,t</m:t>
              </m:r>
            </m:e>
          </m:d>
          <m:r>
            <w:rPr>
              <w:rFonts w:ascii="Cambria Math"/>
              <w:sz w:val="18"/>
            </w:rPr>
            <m:t>) V1(a,t)</m:t>
          </m:r>
        </m:oMath>
      </m:oMathPara>
    </w:p>
    <w:p w14:paraId="26E050CC"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dV2</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=V2</m:t>
          </m:r>
          <m:d>
            <m:dPr>
              <m:ctrlPr>
                <w:rPr>
                  <w:rFonts w:ascii="Cambria Math" w:hAnsi="Cambria Math"/>
                  <w:i/>
                  <w:sz w:val="18"/>
                </w:rPr>
              </m:ctrlPr>
            </m:dPr>
            <m:e>
              <m:r>
                <w:rPr>
                  <w:rFonts w:ascii="Cambria Math" w:hAnsi="Cambria Math"/>
                  <w:sz w:val="18"/>
                </w:rPr>
                <m:t>a,t</m:t>
              </m:r>
            </m:e>
          </m:d>
          <m:r>
            <w:rPr>
              <w:rFonts w:ascii="Cambria Math" w:hAnsi="Cambria Math"/>
              <w:sz w:val="18"/>
            </w:rPr>
            <m:t>+</m:t>
          </m:r>
          <m:d>
            <m:dPr>
              <m:ctrlPr>
                <w:rPr>
                  <w:rFonts w:ascii="Cambria Math" w:hAnsi="Cambria Math"/>
                  <w:i/>
                  <w:sz w:val="18"/>
                </w:rPr>
              </m:ctrlPr>
            </m:dPr>
            <m:e>
              <m:r>
                <w:rPr>
                  <w:rFonts w:ascii="Cambria Math" w:hAnsi="Cambria Math"/>
                  <w:sz w:val="18"/>
                </w:rPr>
                <m:t>1-v2e</m:t>
              </m:r>
            </m:e>
          </m:d>
          <m:r>
            <w:rPr>
              <w:rFonts w:ascii="Cambria Math" w:hAnsi="Cambria Math"/>
              <w:sz w:val="18"/>
            </w:rPr>
            <m:t>*v2</m:t>
          </m:r>
          <m:d>
            <m:dPr>
              <m:ctrlPr>
                <w:rPr>
                  <w:rFonts w:ascii="Cambria Math" w:hAnsi="Cambria Math"/>
                  <w:i/>
                  <w:sz w:val="18"/>
                </w:rPr>
              </m:ctrlPr>
            </m:dPr>
            <m:e>
              <m:r>
                <w:rPr>
                  <w:rFonts w:ascii="Cambria Math" w:hAnsi="Cambria Math"/>
                  <w:sz w:val="18"/>
                </w:rPr>
                <m:t>a,t</m:t>
              </m:r>
            </m:e>
          </m:d>
          <m:r>
            <w:rPr>
              <w:rFonts w:ascii="Cambria Math" w:hAnsi="Cambria Math"/>
              <w:sz w:val="18"/>
            </w:rPr>
            <m:t>*</m:t>
          </m:r>
          <m:d>
            <m:dPr>
              <m:ctrlPr>
                <w:rPr>
                  <w:rFonts w:ascii="Cambria Math" w:hAnsi="Cambria Math"/>
                  <w:i/>
                  <w:sz w:val="18"/>
                </w:rPr>
              </m:ctrlPr>
            </m:dPr>
            <m:e>
              <m:r>
                <w:rPr>
                  <w:rFonts w:ascii="Cambria Math" w:hAnsi="Cambria Math"/>
                  <w:sz w:val="18"/>
                </w:rPr>
                <m:t>SB</m:t>
              </m:r>
              <m:d>
                <m:dPr>
                  <m:ctrlPr>
                    <w:rPr>
                      <w:rFonts w:ascii="Cambria Math" w:hAnsi="Cambria Math"/>
                      <w:i/>
                      <w:sz w:val="18"/>
                    </w:rPr>
                  </m:ctrlPr>
                </m:dPr>
                <m:e>
                  <m:r>
                    <w:rPr>
                      <w:rFonts w:ascii="Cambria Math" w:hAnsi="Cambria Math"/>
                      <w:sz w:val="18"/>
                    </w:rPr>
                    <m:t>a,t</m:t>
                  </m:r>
                </m:e>
              </m:d>
              <m:r>
                <w:rPr>
                  <w:rFonts w:ascii="Cambria Math"/>
                  <w:sz w:val="18"/>
                </w:rPr>
                <m:t>+V1</m:t>
              </m:r>
              <m:d>
                <m:dPr>
                  <m:ctrlPr>
                    <w:rPr>
                      <w:rFonts w:ascii="Cambria Math" w:hAnsi="Cambria Math"/>
                      <w:i/>
                      <w:sz w:val="18"/>
                    </w:rPr>
                  </m:ctrlPr>
                </m:dPr>
                <m:e>
                  <m:r>
                    <w:rPr>
                      <w:rFonts w:ascii="Cambria Math"/>
                      <w:sz w:val="18"/>
                    </w:rPr>
                    <m:t>a,t</m:t>
                  </m:r>
                </m:e>
              </m:d>
            </m:e>
          </m:d>
          <m:r>
            <w:rPr>
              <w:rFonts w:ascii="Cambria Math"/>
              <w:sz w:val="18"/>
            </w:rPr>
            <m:t>-</m:t>
          </m:r>
          <m:r>
            <w:rPr>
              <w:rFonts w:ascii="Cambria Math"/>
              <w:sz w:val="18"/>
            </w:rPr>
            <m:t>(f+vw2+</m:t>
          </m:r>
          <m:r>
            <m:rPr>
              <m:sty m:val="p"/>
            </m:rPr>
            <w:rPr>
              <w:rFonts w:ascii="Cambria Math" w:hAnsi="Cambria Math"/>
              <w:sz w:val="18"/>
            </w:rPr>
            <m:t>λ</m:t>
          </m:r>
          <m:d>
            <m:dPr>
              <m:ctrlPr>
                <w:rPr>
                  <w:rFonts w:ascii="Cambria Math" w:hAnsi="Cambria Math"/>
                  <w:sz w:val="18"/>
                </w:rPr>
              </m:ctrlPr>
            </m:dPr>
            <m:e>
              <m:r>
                <m:rPr>
                  <m:sty m:val="p"/>
                </m:rPr>
                <w:rPr>
                  <w:rFonts w:ascii="Cambria Math"/>
                  <w:sz w:val="18"/>
                </w:rPr>
                <m:t>a,t</m:t>
              </m:r>
            </m:e>
          </m:d>
          <m:r>
            <w:rPr>
              <w:rFonts w:ascii="Cambria Math"/>
              <w:sz w:val="18"/>
            </w:rPr>
            <m:t>) V2(a,t)</m:t>
          </m:r>
        </m:oMath>
      </m:oMathPara>
    </w:p>
    <w:p w14:paraId="06885F7B"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dVL</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=VL</m:t>
          </m:r>
          <m:d>
            <m:dPr>
              <m:ctrlPr>
                <w:rPr>
                  <w:rFonts w:ascii="Cambria Math" w:hAnsi="Cambria Math"/>
                  <w:i/>
                  <w:sz w:val="18"/>
                </w:rPr>
              </m:ctrlPr>
            </m:dPr>
            <m:e>
              <m:r>
                <w:rPr>
                  <w:rFonts w:ascii="Cambria Math" w:hAnsi="Cambria Math"/>
                  <w:sz w:val="18"/>
                </w:rPr>
                <m:t>a,t</m:t>
              </m:r>
            </m:e>
          </m:d>
          <m:r>
            <w:rPr>
              <w:rFonts w:ascii="Cambria Math" w:hAnsi="Cambria Math"/>
              <w:sz w:val="18"/>
            </w:rPr>
            <m:t>+</m:t>
          </m:r>
          <m:r>
            <m:rPr>
              <m:sty m:val="p"/>
            </m:rPr>
            <w:rPr>
              <w:rFonts w:ascii="Cambria Math" w:hAnsi="Cambria Math"/>
              <w:sz w:val="18"/>
            </w:rPr>
            <m:t>λ</m:t>
          </m:r>
          <m:d>
            <m:dPr>
              <m:ctrlPr>
                <w:rPr>
                  <w:rFonts w:ascii="Cambria Math" w:hAnsi="Cambria Math"/>
                  <w:sz w:val="18"/>
                </w:rPr>
              </m:ctrlPr>
            </m:dPr>
            <m:e>
              <m:r>
                <m:rPr>
                  <m:sty m:val="p"/>
                </m:rPr>
                <w:rPr>
                  <w:rFonts w:ascii="Cambria Math"/>
                  <w:sz w:val="18"/>
                </w:rPr>
                <m:t>a,t</m:t>
              </m:r>
            </m:e>
          </m:d>
          <m:d>
            <m:dPr>
              <m:ctrlPr>
                <w:rPr>
                  <w:rFonts w:ascii="Cambria Math" w:hAnsi="Cambria Math"/>
                  <w:i/>
                  <w:sz w:val="18"/>
                </w:rPr>
              </m:ctrlPr>
            </m:dPr>
            <m:e>
              <m:r>
                <w:rPr>
                  <w:rFonts w:ascii="Cambria Math" w:hAnsi="Cambria Math"/>
                  <w:sz w:val="18"/>
                </w:rPr>
                <m:t>V1</m:t>
              </m:r>
              <m:d>
                <m:dPr>
                  <m:ctrlPr>
                    <w:rPr>
                      <w:rFonts w:ascii="Cambria Math" w:hAnsi="Cambria Math"/>
                      <w:i/>
                      <w:sz w:val="18"/>
                    </w:rPr>
                  </m:ctrlPr>
                </m:dPr>
                <m:e>
                  <m:r>
                    <w:rPr>
                      <w:rFonts w:ascii="Cambria Math" w:hAnsi="Cambria Math"/>
                      <w:sz w:val="18"/>
                    </w:rPr>
                    <m:t>a,t</m:t>
                  </m:r>
                </m:e>
              </m:d>
              <m:r>
                <w:rPr>
                  <w:rFonts w:ascii="Cambria Math"/>
                  <w:sz w:val="18"/>
                </w:rPr>
                <m:t>+V2</m:t>
              </m:r>
              <m:d>
                <m:dPr>
                  <m:ctrlPr>
                    <w:rPr>
                      <w:rFonts w:ascii="Cambria Math" w:hAnsi="Cambria Math"/>
                      <w:i/>
                      <w:sz w:val="18"/>
                    </w:rPr>
                  </m:ctrlPr>
                </m:dPr>
                <m:e>
                  <m:r>
                    <w:rPr>
                      <w:rFonts w:ascii="Cambria Math"/>
                      <w:sz w:val="18"/>
                    </w:rPr>
                    <m:t>a,t</m:t>
                  </m:r>
                </m:e>
              </m:d>
              <m:r>
                <w:rPr>
                  <w:rFonts w:ascii="Cambria Math"/>
                  <w:sz w:val="18"/>
                </w:rPr>
                <m:t>+</m:t>
              </m:r>
              <m:r>
                <w:rPr>
                  <w:rFonts w:ascii="Cambria Math" w:hAnsi="Cambria Math"/>
                  <w:sz w:val="18"/>
                </w:rPr>
                <m:t>V1V</m:t>
              </m:r>
              <m:d>
                <m:dPr>
                  <m:ctrlPr>
                    <w:rPr>
                      <w:rFonts w:ascii="Cambria Math" w:hAnsi="Cambria Math"/>
                      <w:i/>
                      <w:sz w:val="18"/>
                    </w:rPr>
                  </m:ctrlPr>
                </m:dPr>
                <m:e>
                  <m:r>
                    <w:rPr>
                      <w:rFonts w:ascii="Cambria Math" w:hAnsi="Cambria Math"/>
                      <w:sz w:val="18"/>
                    </w:rPr>
                    <m:t>a,t</m:t>
                  </m:r>
                </m:e>
              </m:d>
              <m:r>
                <w:rPr>
                  <w:rFonts w:ascii="Cambria Math"/>
                  <w:sz w:val="18"/>
                </w:rPr>
                <m:t>+V2V</m:t>
              </m:r>
              <m:d>
                <m:dPr>
                  <m:ctrlPr>
                    <w:rPr>
                      <w:rFonts w:ascii="Cambria Math" w:hAnsi="Cambria Math"/>
                      <w:i/>
                      <w:sz w:val="18"/>
                    </w:rPr>
                  </m:ctrlPr>
                </m:dPr>
                <m:e>
                  <m:r>
                    <w:rPr>
                      <w:rFonts w:ascii="Cambria Math"/>
                      <w:sz w:val="18"/>
                    </w:rPr>
                    <m:t>a,t</m:t>
                  </m:r>
                </m:e>
              </m:d>
              <m:r>
                <w:rPr>
                  <w:rFonts w:ascii="Cambria Math"/>
                  <w:sz w:val="18"/>
                </w:rPr>
                <m:t>+SZV(a,t)</m:t>
              </m:r>
            </m:e>
          </m:d>
          <m:r>
            <w:rPr>
              <w:rFonts w:ascii="Cambria Math" w:eastAsiaTheme="minorEastAsia" w:hAnsi="Cambria Math"/>
              <w:sz w:val="18"/>
            </w:rPr>
            <m:t>-f VL(a,t)</m:t>
          </m:r>
        </m:oMath>
      </m:oMathPara>
    </w:p>
    <w:p w14:paraId="38C39C18"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dEB</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=EB</m:t>
          </m:r>
          <m:d>
            <m:dPr>
              <m:ctrlPr>
                <w:rPr>
                  <w:rFonts w:ascii="Cambria Math" w:hAnsi="Cambria Math"/>
                  <w:i/>
                  <w:sz w:val="18"/>
                </w:rPr>
              </m:ctrlPr>
            </m:dPr>
            <m:e>
              <m:r>
                <w:rPr>
                  <w:rFonts w:ascii="Cambria Math" w:hAnsi="Cambria Math"/>
                  <w:sz w:val="18"/>
                </w:rPr>
                <m:t>a,t</m:t>
              </m:r>
            </m:e>
          </m:d>
          <m:r>
            <w:rPr>
              <w:rFonts w:ascii="Cambria Math" w:hAnsi="Cambria Math"/>
              <w:sz w:val="18"/>
            </w:rPr>
            <m:t>+</m:t>
          </m:r>
          <m:r>
            <m:rPr>
              <m:sty m:val="p"/>
            </m:rPr>
            <w:rPr>
              <w:rFonts w:ascii="Cambria Math" w:hAnsi="Cambria Math"/>
              <w:sz w:val="18"/>
            </w:rPr>
            <m:t>λ</m:t>
          </m:r>
          <m:d>
            <m:dPr>
              <m:ctrlPr>
                <w:rPr>
                  <w:rFonts w:ascii="Cambria Math" w:hAnsi="Cambria Math"/>
                  <w:sz w:val="18"/>
                </w:rPr>
              </m:ctrlPr>
            </m:dPr>
            <m:e>
              <m:r>
                <m:rPr>
                  <m:sty m:val="p"/>
                </m:rPr>
                <w:rPr>
                  <w:rFonts w:ascii="Cambria Math"/>
                  <w:sz w:val="18"/>
                </w:rPr>
                <m:t>a,t</m:t>
              </m:r>
            </m:e>
          </m:d>
          <m:r>
            <m:rPr>
              <m:sty m:val="p"/>
            </m:rPr>
            <w:rPr>
              <w:rFonts w:ascii="Cambria Math"/>
              <w:sz w:val="18"/>
            </w:rPr>
            <m:t>*</m:t>
          </m:r>
          <m:r>
            <m:rPr>
              <m:sty m:val="p"/>
            </m:rPr>
            <w:rPr>
              <w:rFonts w:ascii="Cambria Math"/>
              <w:sz w:val="18"/>
            </w:rPr>
            <m:t>(SB</m:t>
          </m:r>
          <m:d>
            <m:dPr>
              <m:ctrlPr>
                <w:rPr>
                  <w:rFonts w:ascii="Cambria Math" w:hAnsi="Cambria Math"/>
                  <w:sz w:val="18"/>
                </w:rPr>
              </m:ctrlPr>
            </m:dPr>
            <m:e>
              <m:r>
                <m:rPr>
                  <m:sty m:val="p"/>
                </m:rPr>
                <w:rPr>
                  <w:rFonts w:ascii="Cambria Math"/>
                  <w:sz w:val="18"/>
                </w:rPr>
                <m:t>a,t</m:t>
              </m:r>
            </m:e>
          </m:d>
          <m:r>
            <w:rPr>
              <w:rFonts w:ascii="Cambria Math"/>
              <w:sz w:val="18"/>
            </w:rPr>
            <m:t>+SBV(a,t))</m:t>
          </m:r>
          <m:r>
            <w:rPr>
              <w:rFonts w:ascii="Cambria Math"/>
              <w:sz w:val="18"/>
            </w:rPr>
            <m:t>-</m:t>
          </m:r>
          <m:r>
            <w:rPr>
              <w:rFonts w:ascii="Cambria Math"/>
              <w:sz w:val="18"/>
            </w:rPr>
            <m:t>c EB(a,t)</m:t>
          </m:r>
        </m:oMath>
      </m:oMathPara>
    </w:p>
    <w:p w14:paraId="43481737"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dIB</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=IB</m:t>
          </m:r>
          <m:d>
            <m:dPr>
              <m:ctrlPr>
                <w:rPr>
                  <w:rFonts w:ascii="Cambria Math" w:hAnsi="Cambria Math"/>
                  <w:i/>
                  <w:sz w:val="18"/>
                </w:rPr>
              </m:ctrlPr>
            </m:dPr>
            <m:e>
              <m:r>
                <w:rPr>
                  <w:rFonts w:ascii="Cambria Math" w:hAnsi="Cambria Math"/>
                  <w:sz w:val="18"/>
                </w:rPr>
                <m:t>a,t</m:t>
              </m:r>
            </m:e>
          </m:d>
          <m:r>
            <w:rPr>
              <w:rFonts w:ascii="Cambria Math"/>
              <w:sz w:val="18"/>
            </w:rPr>
            <m:t>+c EB</m:t>
          </m:r>
          <m:d>
            <m:dPr>
              <m:ctrlPr>
                <w:rPr>
                  <w:rFonts w:ascii="Cambria Math" w:hAnsi="Cambria Math"/>
                  <w:i/>
                  <w:sz w:val="18"/>
                </w:rPr>
              </m:ctrlPr>
            </m:dPr>
            <m:e>
              <m:r>
                <w:rPr>
                  <w:rFonts w:ascii="Cambria Math"/>
                  <w:sz w:val="18"/>
                </w:rPr>
                <m:t>a,t</m:t>
              </m:r>
            </m:e>
          </m:d>
          <m:r>
            <w:rPr>
              <w:rFonts w:ascii="Cambria Math"/>
              <w:sz w:val="18"/>
            </w:rPr>
            <m:t>-</m:t>
          </m:r>
          <m:r>
            <w:rPr>
              <w:rFonts w:ascii="Cambria Math"/>
              <w:sz w:val="18"/>
            </w:rPr>
            <m:t>d2 IB(a,t)</m:t>
          </m:r>
        </m:oMath>
      </m:oMathPara>
    </w:p>
    <w:p w14:paraId="3FAF724C"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dRB</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=RB</m:t>
          </m:r>
          <m:d>
            <m:dPr>
              <m:ctrlPr>
                <w:rPr>
                  <w:rFonts w:ascii="Cambria Math" w:hAnsi="Cambria Math"/>
                  <w:i/>
                  <w:sz w:val="18"/>
                </w:rPr>
              </m:ctrlPr>
            </m:dPr>
            <m:e>
              <m:r>
                <w:rPr>
                  <w:rFonts w:ascii="Cambria Math" w:hAnsi="Cambria Math"/>
                  <w:sz w:val="18"/>
                </w:rPr>
                <m:t>a,t</m:t>
              </m:r>
            </m:e>
          </m:d>
          <m:r>
            <w:rPr>
              <w:rFonts w:ascii="Cambria Math"/>
              <w:sz w:val="18"/>
            </w:rPr>
            <m:t>+d2 IB</m:t>
          </m:r>
          <m:d>
            <m:dPr>
              <m:ctrlPr>
                <w:rPr>
                  <w:rFonts w:ascii="Cambria Math" w:hAnsi="Cambria Math"/>
                  <w:i/>
                  <w:sz w:val="18"/>
                </w:rPr>
              </m:ctrlPr>
            </m:dPr>
            <m:e>
              <m:r>
                <w:rPr>
                  <w:rFonts w:ascii="Cambria Math"/>
                  <w:sz w:val="18"/>
                </w:rPr>
                <m:t>a,t</m:t>
              </m:r>
            </m:e>
          </m:d>
          <m:r>
            <w:rPr>
              <w:rFonts w:ascii="Cambria Math"/>
              <w:sz w:val="18"/>
            </w:rPr>
            <m:t>+e</m:t>
          </m:r>
          <m:r>
            <m:rPr>
              <m:sty m:val="p"/>
            </m:rPr>
            <w:rPr>
              <w:rFonts w:ascii="Cambria Math" w:hAnsi="Cambria Math"/>
              <w:sz w:val="18"/>
            </w:rPr>
            <m:t>λ</m:t>
          </m:r>
          <m:d>
            <m:dPr>
              <m:ctrlPr>
                <w:rPr>
                  <w:rFonts w:ascii="Cambria Math" w:hAnsi="Cambria Math"/>
                  <w:sz w:val="18"/>
                </w:rPr>
              </m:ctrlPr>
            </m:dPr>
            <m:e>
              <m:r>
                <m:rPr>
                  <m:sty m:val="p"/>
                </m:rPr>
                <w:rPr>
                  <w:rFonts w:ascii="Cambria Math"/>
                  <w:sz w:val="18"/>
                </w:rPr>
                <m:t>a,t</m:t>
              </m:r>
            </m:e>
          </m:d>
          <m:r>
            <w:rPr>
              <w:rFonts w:ascii="Cambria Math"/>
              <w:sz w:val="18"/>
            </w:rPr>
            <m:t>*</m:t>
          </m:r>
          <m:r>
            <w:rPr>
              <w:rFonts w:ascii="Cambria Math"/>
              <w:sz w:val="18"/>
            </w:rPr>
            <m:t>SZB</m:t>
          </m:r>
          <m:d>
            <m:dPr>
              <m:ctrlPr>
                <w:rPr>
                  <w:rFonts w:ascii="Cambria Math" w:hAnsi="Cambria Math"/>
                  <w:i/>
                  <w:sz w:val="18"/>
                </w:rPr>
              </m:ctrlPr>
            </m:dPr>
            <m:e>
              <m:r>
                <w:rPr>
                  <w:rFonts w:ascii="Cambria Math"/>
                  <w:sz w:val="18"/>
                </w:rPr>
                <m:t>a,t</m:t>
              </m:r>
            </m:e>
          </m:d>
          <m:r>
            <w:rPr>
              <w:rFonts w:ascii="Cambria Math"/>
              <w:sz w:val="18"/>
            </w:rPr>
            <m:t>-</m:t>
          </m:r>
          <m:r>
            <w:rPr>
              <w:rFonts w:ascii="Cambria Math"/>
              <w:sz w:val="18"/>
            </w:rPr>
            <m:t>f</m:t>
          </m:r>
          <m:r>
            <w:rPr>
              <w:rFonts w:ascii="Cambria Math" w:hAnsi="Cambria Math"/>
              <w:sz w:val="18"/>
            </w:rPr>
            <m:t>RB</m:t>
          </m:r>
          <m:d>
            <m:dPr>
              <m:ctrlPr>
                <w:rPr>
                  <w:rFonts w:ascii="Cambria Math" w:hAnsi="Cambria Math"/>
                  <w:i/>
                  <w:sz w:val="18"/>
                </w:rPr>
              </m:ctrlPr>
            </m:dPr>
            <m:e>
              <m:r>
                <w:rPr>
                  <w:rFonts w:ascii="Cambria Math" w:hAnsi="Cambria Math"/>
                  <w:sz w:val="18"/>
                </w:rPr>
                <m:t>a,t</m:t>
              </m:r>
            </m:e>
          </m:d>
        </m:oMath>
      </m:oMathPara>
    </w:p>
    <w:p w14:paraId="48C094DE" w14:textId="77777777" w:rsidR="00494A44" w:rsidRPr="00494A44" w:rsidRDefault="00355B1B" w:rsidP="00142820">
      <w:pPr>
        <w:jc w:val="both"/>
        <w:rPr>
          <w:rFonts w:eastAsiaTheme="minorEastAsia"/>
          <w:sz w:val="18"/>
          <w:lang w:val="en-US"/>
        </w:rPr>
      </w:pPr>
      <m:oMathPara>
        <m:oMath>
          <m:f>
            <m:fPr>
              <m:ctrlPr>
                <w:rPr>
                  <w:rFonts w:ascii="Cambria Math" w:hAnsi="Cambria Math"/>
                  <w:i/>
                  <w:sz w:val="18"/>
                </w:rPr>
              </m:ctrlPr>
            </m:fPr>
            <m:num>
              <m:r>
                <w:rPr>
                  <w:rFonts w:ascii="Cambria Math" w:hAnsi="Cambria Math"/>
                  <w:sz w:val="18"/>
                </w:rPr>
                <m:t>dSZB</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num>
            <m:den>
              <m:r>
                <w:rPr>
                  <w:rFonts w:ascii="Cambria Math" w:hAnsi="Cambria Math"/>
                  <w:sz w:val="18"/>
                </w:rPr>
                <m:t>dt</m:t>
              </m:r>
            </m:den>
          </m:f>
          <m:r>
            <w:rPr>
              <w:rFonts w:ascii="Cambria Math" w:hAnsi="Cambria Math"/>
              <w:sz w:val="18"/>
              <w:lang w:val="en-US"/>
            </w:rPr>
            <m:t>=</m:t>
          </m:r>
          <m:r>
            <w:rPr>
              <w:rFonts w:ascii="Cambria Math" w:hAnsi="Cambria Math"/>
              <w:sz w:val="18"/>
            </w:rPr>
            <m:t>SZB</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sz w:val="18"/>
              <w:lang w:val="en-US"/>
            </w:rPr>
            <m:t>-</m:t>
          </m:r>
          <m:r>
            <w:rPr>
              <w:rFonts w:ascii="Cambria Math"/>
              <w:sz w:val="18"/>
            </w:rPr>
            <m:t>e</m:t>
          </m:r>
          <m:r>
            <m:rPr>
              <m:sty m:val="p"/>
            </m:rPr>
            <w:rPr>
              <w:rFonts w:ascii="Cambria Math" w:hAnsi="Cambria Math"/>
              <w:sz w:val="18"/>
            </w:rPr>
            <m:t>λ</m:t>
          </m:r>
          <m:d>
            <m:dPr>
              <m:ctrlPr>
                <w:rPr>
                  <w:rFonts w:ascii="Cambria Math" w:hAnsi="Cambria Math"/>
                  <w:sz w:val="18"/>
                </w:rPr>
              </m:ctrlPr>
            </m:dPr>
            <m:e>
              <m:r>
                <m:rPr>
                  <m:sty m:val="p"/>
                </m:rPr>
                <w:rPr>
                  <w:rFonts w:ascii="Cambria Math"/>
                  <w:sz w:val="18"/>
                  <w:lang w:val="en-US"/>
                </w:rPr>
                <m:t>a,t</m:t>
              </m:r>
            </m:e>
          </m:d>
          <m:r>
            <w:rPr>
              <w:rFonts w:ascii="Cambria Math"/>
              <w:sz w:val="18"/>
              <w:lang w:val="en-US"/>
            </w:rPr>
            <m:t>*</m:t>
          </m:r>
          <m:r>
            <w:rPr>
              <w:rFonts w:ascii="Cambria Math"/>
              <w:sz w:val="18"/>
            </w:rPr>
            <m:t>SZB</m:t>
          </m:r>
          <m:d>
            <m:dPr>
              <m:ctrlPr>
                <w:rPr>
                  <w:rFonts w:ascii="Cambria Math" w:hAnsi="Cambria Math"/>
                  <w:i/>
                  <w:sz w:val="18"/>
                </w:rPr>
              </m:ctrlPr>
            </m:dPr>
            <m:e>
              <m:r>
                <w:rPr>
                  <w:rFonts w:ascii="Cambria Math"/>
                  <w:sz w:val="18"/>
                </w:rPr>
                <m:t>a</m:t>
              </m:r>
              <m:r>
                <w:rPr>
                  <w:rFonts w:ascii="Cambria Math"/>
                  <w:sz w:val="18"/>
                  <w:lang w:val="en-US"/>
                </w:rPr>
                <m:t>,</m:t>
              </m:r>
              <m:r>
                <w:rPr>
                  <w:rFonts w:ascii="Cambria Math"/>
                  <w:sz w:val="18"/>
                </w:rPr>
                <m:t>t</m:t>
              </m:r>
            </m:e>
          </m:d>
          <m:r>
            <w:rPr>
              <w:rFonts w:ascii="Cambria Math"/>
              <w:sz w:val="18"/>
              <w:lang w:val="en-US"/>
            </w:rPr>
            <m:t>-</m:t>
          </m:r>
          <m:r>
            <w:rPr>
              <w:rFonts w:ascii="Cambria Math"/>
              <w:sz w:val="18"/>
              <w:lang w:val="en-US"/>
            </w:rPr>
            <m:t xml:space="preserve">j </m:t>
          </m:r>
          <m:r>
            <w:rPr>
              <w:rFonts w:ascii="Cambria Math"/>
              <w:sz w:val="18"/>
            </w:rPr>
            <m:t>g</m:t>
          </m:r>
          <m:d>
            <m:dPr>
              <m:ctrlPr>
                <w:rPr>
                  <w:rFonts w:ascii="Cambria Math" w:hAnsi="Cambria Math"/>
                  <w:i/>
                  <w:sz w:val="18"/>
                </w:rPr>
              </m:ctrlPr>
            </m:dPr>
            <m:e>
              <m:r>
                <w:rPr>
                  <w:rFonts w:ascii="Cambria Math"/>
                  <w:sz w:val="18"/>
                </w:rPr>
                <m:t>a</m:t>
              </m:r>
              <m:r>
                <w:rPr>
                  <w:rFonts w:ascii="Cambria Math"/>
                  <w:sz w:val="18"/>
                  <w:lang w:val="en-US"/>
                </w:rPr>
                <m:t>,</m:t>
              </m:r>
              <m:r>
                <w:rPr>
                  <w:rFonts w:ascii="Cambria Math"/>
                  <w:sz w:val="18"/>
                </w:rPr>
                <m:t>s</m:t>
              </m:r>
            </m:e>
          </m:d>
          <m:r>
            <w:rPr>
              <w:rFonts w:ascii="Cambria Math" w:hAnsi="Cambria Math"/>
              <w:sz w:val="18"/>
              <w:lang w:val="en-US"/>
            </w:rPr>
            <m:t xml:space="preserve"> </m:t>
          </m:r>
          <m:r>
            <w:rPr>
              <w:rFonts w:ascii="Cambria Math" w:hAnsi="Cambria Math"/>
              <w:sz w:val="18"/>
            </w:rPr>
            <m:t>SZB</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hAnsi="Cambria Math"/>
              <w:sz w:val="18"/>
            </w:rPr>
            <m:t>+h RZB</m:t>
          </m:r>
          <m:d>
            <m:dPr>
              <m:ctrlPr>
                <w:rPr>
                  <w:rFonts w:ascii="Cambria Math" w:hAnsi="Cambria Math"/>
                  <w:i/>
                  <w:sz w:val="18"/>
                </w:rPr>
              </m:ctrlPr>
            </m:dPr>
            <m:e>
              <m:r>
                <w:rPr>
                  <w:rFonts w:ascii="Cambria Math" w:hAnsi="Cambria Math"/>
                  <w:sz w:val="18"/>
                </w:rPr>
                <m:t>a,t</m:t>
              </m:r>
            </m:e>
          </m:d>
          <m:r>
            <w:rPr>
              <w:rFonts w:ascii="Cambria Math" w:hAnsi="Cambria Math"/>
              <w:sz w:val="18"/>
            </w:rPr>
            <m:t>+f RB(a,t)</m:t>
          </m:r>
        </m:oMath>
      </m:oMathPara>
    </w:p>
    <w:p w14:paraId="1F1BD886"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dIZB</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=IZB</m:t>
          </m:r>
          <m:d>
            <m:dPr>
              <m:ctrlPr>
                <w:rPr>
                  <w:rFonts w:ascii="Cambria Math" w:hAnsi="Cambria Math"/>
                  <w:i/>
                  <w:sz w:val="18"/>
                </w:rPr>
              </m:ctrlPr>
            </m:dPr>
            <m:e>
              <m:r>
                <w:rPr>
                  <w:rFonts w:ascii="Cambria Math" w:hAnsi="Cambria Math"/>
                  <w:sz w:val="18"/>
                </w:rPr>
                <m:t>a,t</m:t>
              </m:r>
            </m:e>
          </m:d>
          <m:r>
            <w:rPr>
              <w:rFonts w:ascii="Cambria Math"/>
              <w:sz w:val="18"/>
            </w:rPr>
            <m:t>+j g</m:t>
          </m:r>
          <m:d>
            <m:dPr>
              <m:ctrlPr>
                <w:rPr>
                  <w:rFonts w:ascii="Cambria Math" w:hAnsi="Cambria Math"/>
                  <w:i/>
                  <w:sz w:val="18"/>
                </w:rPr>
              </m:ctrlPr>
            </m:dPr>
            <m:e>
              <m:r>
                <w:rPr>
                  <w:rFonts w:ascii="Cambria Math"/>
                  <w:sz w:val="18"/>
                </w:rPr>
                <m:t>a,s</m:t>
              </m:r>
            </m:e>
          </m:d>
          <m:r>
            <w:rPr>
              <w:rFonts w:ascii="Cambria Math" w:hAnsi="Cambria Math"/>
              <w:sz w:val="18"/>
            </w:rPr>
            <m:t xml:space="preserve"> SZB</m:t>
          </m:r>
          <m:d>
            <m:dPr>
              <m:ctrlPr>
                <w:rPr>
                  <w:rFonts w:ascii="Cambria Math" w:hAnsi="Cambria Math"/>
                  <w:i/>
                  <w:sz w:val="18"/>
                </w:rPr>
              </m:ctrlPr>
            </m:dPr>
            <m:e>
              <m:r>
                <w:rPr>
                  <w:rFonts w:ascii="Cambria Math" w:hAnsi="Cambria Math"/>
                  <w:sz w:val="18"/>
                </w:rPr>
                <m:t>a,t</m:t>
              </m:r>
            </m:e>
          </m:d>
          <m:r>
            <w:rPr>
              <w:rFonts w:ascii="Cambria Math" w:hAnsi="Cambria Math"/>
              <w:sz w:val="18"/>
            </w:rPr>
            <m:t>-i IZB(a,t)</m:t>
          </m:r>
        </m:oMath>
      </m:oMathPara>
    </w:p>
    <w:p w14:paraId="0A4E5849"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dRZB</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num>
            <m:den>
              <m:r>
                <w:rPr>
                  <w:rFonts w:ascii="Cambria Math" w:hAnsi="Cambria Math"/>
                  <w:sz w:val="18"/>
                </w:rPr>
                <m:t>dt</m:t>
              </m:r>
            </m:den>
          </m:f>
          <m:r>
            <w:rPr>
              <w:rFonts w:ascii="Cambria Math" w:hAnsi="Cambria Math"/>
              <w:sz w:val="18"/>
              <w:lang w:val="en-US"/>
            </w:rPr>
            <m:t>=</m:t>
          </m:r>
          <m:r>
            <w:rPr>
              <w:rFonts w:ascii="Cambria Math" w:hAnsi="Cambria Math"/>
              <w:sz w:val="18"/>
            </w:rPr>
            <m:t>RZB</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sz w:val="18"/>
              <w:lang w:val="en-US"/>
            </w:rPr>
            <m:t>+i IZB(a,t)</m:t>
          </m:r>
          <m:r>
            <w:rPr>
              <w:rFonts w:ascii="Cambria Math" w:hAnsi="Cambria Math"/>
              <w:sz w:val="18"/>
            </w:rPr>
            <m:t>-h RZB(a,t)</m:t>
          </m:r>
        </m:oMath>
      </m:oMathPara>
    </w:p>
    <w:p w14:paraId="7A9DA68F" w14:textId="77777777" w:rsidR="00494A44" w:rsidRPr="00494A44" w:rsidRDefault="00494A44" w:rsidP="00142820">
      <w:pPr>
        <w:jc w:val="both"/>
        <w:rPr>
          <w:rFonts w:eastAsiaTheme="minorEastAsia"/>
          <w:sz w:val="18"/>
        </w:rPr>
      </w:pPr>
    </w:p>
    <w:p w14:paraId="0D0BA514" w14:textId="77777777" w:rsidR="00494A44" w:rsidRPr="00494A44" w:rsidRDefault="00355B1B" w:rsidP="00142820">
      <w:pPr>
        <w:jc w:val="both"/>
        <w:rPr>
          <w:rFonts w:eastAsiaTheme="minorEastAsia"/>
          <w:sz w:val="18"/>
        </w:rPr>
      </w:pPr>
      <m:oMathPara>
        <m:oMath>
          <m:f>
            <m:fPr>
              <m:ctrlPr>
                <w:rPr>
                  <w:rFonts w:ascii="Cambria Math" w:hAnsi="Cambria Math"/>
                  <w:i/>
                  <w:sz w:val="18"/>
                </w:rPr>
              </m:ctrlPr>
            </m:fPr>
            <m:num>
              <m:r>
                <w:rPr>
                  <w:rFonts w:ascii="Cambria Math" w:hAnsi="Cambria Math"/>
                  <w:sz w:val="18"/>
                </w:rPr>
                <m:t>dV1V</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=V1V</m:t>
          </m:r>
          <m:d>
            <m:dPr>
              <m:ctrlPr>
                <w:rPr>
                  <w:rFonts w:ascii="Cambria Math" w:hAnsi="Cambria Math"/>
                  <w:i/>
                  <w:sz w:val="18"/>
                </w:rPr>
              </m:ctrlPr>
            </m:dPr>
            <m:e>
              <m:r>
                <w:rPr>
                  <w:rFonts w:ascii="Cambria Math" w:hAnsi="Cambria Math"/>
                  <w:sz w:val="18"/>
                </w:rPr>
                <m:t>a,t</m:t>
              </m:r>
            </m:e>
          </m:d>
          <m:r>
            <w:rPr>
              <w:rFonts w:ascii="Cambria Math" w:hAnsi="Cambria Math"/>
              <w:sz w:val="18"/>
            </w:rPr>
            <m:t>+f V1</m:t>
          </m:r>
          <m:d>
            <m:dPr>
              <m:ctrlPr>
                <w:rPr>
                  <w:rFonts w:ascii="Cambria Math" w:hAnsi="Cambria Math"/>
                  <w:i/>
                  <w:sz w:val="18"/>
                </w:rPr>
              </m:ctrlPr>
            </m:dPr>
            <m:e>
              <m:r>
                <w:rPr>
                  <w:rFonts w:ascii="Cambria Math" w:hAnsi="Cambria Math"/>
                  <w:sz w:val="18"/>
                </w:rPr>
                <m:t>a,t</m:t>
              </m:r>
            </m:e>
          </m:d>
          <m:r>
            <w:rPr>
              <w:rFonts w:ascii="Cambria Math" w:eastAsiaTheme="minorEastAsia" w:hAnsi="Cambria Math"/>
              <w:sz w:val="18"/>
            </w:rPr>
            <m:t>-(</m:t>
          </m:r>
          <m:r>
            <w:rPr>
              <w:rFonts w:ascii="Cambria Math"/>
              <w:sz w:val="18"/>
            </w:rPr>
            <m:t>k g</m:t>
          </m:r>
          <m:d>
            <m:dPr>
              <m:ctrlPr>
                <w:rPr>
                  <w:rFonts w:ascii="Cambria Math" w:hAnsi="Cambria Math"/>
                  <w:i/>
                  <w:sz w:val="18"/>
                </w:rPr>
              </m:ctrlPr>
            </m:dPr>
            <m:e>
              <m:r>
                <w:rPr>
                  <w:rFonts w:ascii="Cambria Math"/>
                  <w:sz w:val="18"/>
                </w:rPr>
                <m:t>a,s</m:t>
              </m:r>
            </m:e>
          </m:d>
          <m:r>
            <w:rPr>
              <w:rFonts w:ascii="Cambria Math" w:hAnsi="Cambria Math"/>
              <w:sz w:val="18"/>
            </w:rPr>
            <m:t>+</m:t>
          </m:r>
          <m:r>
            <m:rPr>
              <m:sty m:val="p"/>
            </m:rPr>
            <w:rPr>
              <w:rFonts w:ascii="Cambria Math" w:hAnsi="Cambria Math"/>
              <w:sz w:val="18"/>
            </w:rPr>
            <m:t>λ</m:t>
          </m:r>
          <m:d>
            <m:dPr>
              <m:ctrlPr>
                <w:rPr>
                  <w:rFonts w:ascii="Cambria Math" w:hAnsi="Cambria Math"/>
                  <w:sz w:val="18"/>
                </w:rPr>
              </m:ctrlPr>
            </m:dPr>
            <m:e>
              <m:r>
                <m:rPr>
                  <m:sty m:val="p"/>
                </m:rPr>
                <w:rPr>
                  <w:rFonts w:ascii="Cambria Math"/>
                  <w:sz w:val="18"/>
                </w:rPr>
                <m:t>a,t</m:t>
              </m:r>
            </m:e>
          </m:d>
          <m:r>
            <w:rPr>
              <w:rFonts w:ascii="Cambria Math"/>
              <w:sz w:val="18"/>
            </w:rPr>
            <m:t>+vw1) V1V(a,t)</m:t>
          </m:r>
        </m:oMath>
      </m:oMathPara>
    </w:p>
    <w:p w14:paraId="12C89DC0" w14:textId="77777777" w:rsidR="00494A44" w:rsidRPr="00494A44" w:rsidRDefault="00355B1B" w:rsidP="002B0E69">
      <w:pPr>
        <w:jc w:val="both"/>
        <w:rPr>
          <w:rFonts w:eastAsiaTheme="minorEastAsia"/>
          <w:sz w:val="18"/>
        </w:rPr>
      </w:pPr>
      <m:oMathPara>
        <m:oMath>
          <m:f>
            <m:fPr>
              <m:ctrlPr>
                <w:rPr>
                  <w:rFonts w:ascii="Cambria Math" w:hAnsi="Cambria Math"/>
                  <w:i/>
                  <w:sz w:val="18"/>
                </w:rPr>
              </m:ctrlPr>
            </m:fPr>
            <m:num>
              <m:r>
                <w:rPr>
                  <w:rFonts w:ascii="Cambria Math" w:hAnsi="Cambria Math"/>
                  <w:sz w:val="18"/>
                </w:rPr>
                <m:t>dV2V</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=V2</m:t>
          </m:r>
          <m:d>
            <m:dPr>
              <m:ctrlPr>
                <w:rPr>
                  <w:rFonts w:ascii="Cambria Math" w:hAnsi="Cambria Math"/>
                  <w:i/>
                  <w:sz w:val="18"/>
                </w:rPr>
              </m:ctrlPr>
            </m:dPr>
            <m:e>
              <m:r>
                <w:rPr>
                  <w:rFonts w:ascii="Cambria Math" w:hAnsi="Cambria Math"/>
                  <w:sz w:val="18"/>
                </w:rPr>
                <m:t>a,t</m:t>
              </m:r>
            </m:e>
          </m:d>
          <m:r>
            <w:rPr>
              <w:rFonts w:ascii="Cambria Math" w:hAnsi="Cambria Math"/>
              <w:sz w:val="18"/>
            </w:rPr>
            <m:t>+f V2</m:t>
          </m:r>
          <m:d>
            <m:dPr>
              <m:ctrlPr>
                <w:rPr>
                  <w:rFonts w:ascii="Cambria Math" w:hAnsi="Cambria Math"/>
                  <w:i/>
                  <w:sz w:val="18"/>
                </w:rPr>
              </m:ctrlPr>
            </m:dPr>
            <m:e>
              <m:r>
                <w:rPr>
                  <w:rFonts w:ascii="Cambria Math" w:hAnsi="Cambria Math"/>
                  <w:sz w:val="18"/>
                </w:rPr>
                <m:t>a,t</m:t>
              </m:r>
            </m:e>
          </m:d>
          <m:r>
            <w:rPr>
              <w:rFonts w:ascii="Cambria Math" w:hAnsi="Cambria Math"/>
              <w:sz w:val="18"/>
            </w:rPr>
            <m:t>-</m:t>
          </m:r>
          <m:d>
            <m:dPr>
              <m:ctrlPr>
                <w:rPr>
                  <w:rFonts w:ascii="Cambria Math" w:hAnsi="Cambria Math"/>
                  <w:i/>
                  <w:sz w:val="18"/>
                </w:rPr>
              </m:ctrlPr>
            </m:dPr>
            <m:e>
              <m:r>
                <w:rPr>
                  <w:rFonts w:ascii="Cambria Math"/>
                  <w:sz w:val="18"/>
                </w:rPr>
                <m:t>k g</m:t>
              </m:r>
              <m:d>
                <m:dPr>
                  <m:ctrlPr>
                    <w:rPr>
                      <w:rFonts w:ascii="Cambria Math" w:hAnsi="Cambria Math"/>
                      <w:i/>
                      <w:sz w:val="18"/>
                    </w:rPr>
                  </m:ctrlPr>
                </m:dPr>
                <m:e>
                  <m:r>
                    <w:rPr>
                      <w:rFonts w:ascii="Cambria Math"/>
                      <w:sz w:val="18"/>
                    </w:rPr>
                    <m:t>a,s</m:t>
                  </m:r>
                </m:e>
              </m:d>
              <m:r>
                <w:rPr>
                  <w:rFonts w:ascii="Cambria Math" w:hAnsi="Cambria Math"/>
                  <w:sz w:val="18"/>
                </w:rPr>
                <m:t>+</m:t>
              </m:r>
              <m:r>
                <m:rPr>
                  <m:sty m:val="p"/>
                </m:rPr>
                <w:rPr>
                  <w:rFonts w:ascii="Cambria Math" w:hAnsi="Cambria Math"/>
                  <w:sz w:val="18"/>
                </w:rPr>
                <m:t>λ</m:t>
              </m:r>
              <m:d>
                <m:dPr>
                  <m:ctrlPr>
                    <w:rPr>
                      <w:rFonts w:ascii="Cambria Math" w:hAnsi="Cambria Math"/>
                      <w:sz w:val="18"/>
                    </w:rPr>
                  </m:ctrlPr>
                </m:dPr>
                <m:e>
                  <m:r>
                    <m:rPr>
                      <m:sty m:val="p"/>
                    </m:rPr>
                    <w:rPr>
                      <w:rFonts w:ascii="Cambria Math"/>
                      <w:sz w:val="18"/>
                    </w:rPr>
                    <m:t>a,t</m:t>
                  </m:r>
                </m:e>
              </m:d>
              <m:r>
                <w:rPr>
                  <w:rFonts w:ascii="Cambria Math" w:hAnsi="Cambria Math"/>
                  <w:sz w:val="18"/>
                </w:rPr>
                <m:t>+vw2</m:t>
              </m:r>
            </m:e>
          </m:d>
          <m:r>
            <w:rPr>
              <w:rFonts w:ascii="Cambria Math" w:hAnsi="Cambria Math"/>
              <w:sz w:val="18"/>
            </w:rPr>
            <m:t xml:space="preserve"> V2V(a,t) </m:t>
          </m:r>
        </m:oMath>
      </m:oMathPara>
    </w:p>
    <w:p w14:paraId="35588C0B" w14:textId="77777777" w:rsidR="00494A44" w:rsidRPr="00494A44" w:rsidRDefault="00355B1B" w:rsidP="002B0E69">
      <w:pPr>
        <w:jc w:val="both"/>
        <w:rPr>
          <w:rFonts w:eastAsiaTheme="minorEastAsia"/>
          <w:sz w:val="18"/>
          <w:lang w:val="en-US"/>
        </w:rPr>
      </w:pPr>
      <m:oMathPara>
        <m:oMath>
          <m:f>
            <m:fPr>
              <m:ctrlPr>
                <w:rPr>
                  <w:rFonts w:ascii="Cambria Math" w:hAnsi="Cambria Math"/>
                  <w:i/>
                  <w:sz w:val="18"/>
                </w:rPr>
              </m:ctrlPr>
            </m:fPr>
            <m:num>
              <m:r>
                <w:rPr>
                  <w:rFonts w:ascii="Cambria Math" w:hAnsi="Cambria Math"/>
                  <w:sz w:val="18"/>
                </w:rPr>
                <m:t>dSZV</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num>
            <m:den>
              <m:r>
                <w:rPr>
                  <w:rFonts w:ascii="Cambria Math" w:hAnsi="Cambria Math"/>
                  <w:sz w:val="18"/>
                </w:rPr>
                <m:t>dt</m:t>
              </m:r>
            </m:den>
          </m:f>
          <m:r>
            <w:rPr>
              <w:rFonts w:ascii="Cambria Math" w:hAnsi="Cambria Math"/>
              <w:sz w:val="18"/>
              <w:lang w:val="en-US"/>
            </w:rPr>
            <m:t>=</m:t>
          </m:r>
          <m:r>
            <w:rPr>
              <w:rFonts w:ascii="Cambria Math" w:hAnsi="Cambria Math"/>
              <w:sz w:val="18"/>
            </w:rPr>
            <m:t>SZV</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sz w:val="18"/>
              <w:lang w:val="en-US"/>
            </w:rPr>
            <m:t>-</m:t>
          </m:r>
          <m:r>
            <w:rPr>
              <w:rFonts w:ascii="Cambria Math"/>
              <w:sz w:val="18"/>
            </w:rPr>
            <m:t>e</m:t>
          </m:r>
          <m:r>
            <m:rPr>
              <m:sty m:val="p"/>
            </m:rPr>
            <w:rPr>
              <w:rFonts w:ascii="Cambria Math" w:hAnsi="Cambria Math"/>
              <w:sz w:val="18"/>
            </w:rPr>
            <m:t>λ</m:t>
          </m:r>
          <m:d>
            <m:dPr>
              <m:ctrlPr>
                <w:rPr>
                  <w:rFonts w:ascii="Cambria Math" w:hAnsi="Cambria Math"/>
                  <w:sz w:val="18"/>
                </w:rPr>
              </m:ctrlPr>
            </m:dPr>
            <m:e>
              <m:r>
                <m:rPr>
                  <m:sty m:val="p"/>
                </m:rPr>
                <w:rPr>
                  <w:rFonts w:ascii="Cambria Math"/>
                  <w:sz w:val="18"/>
                  <w:lang w:val="en-US"/>
                </w:rPr>
                <m:t>a,t</m:t>
              </m:r>
            </m:e>
          </m:d>
          <m:r>
            <w:rPr>
              <w:rFonts w:ascii="Cambria Math"/>
              <w:sz w:val="18"/>
              <w:lang w:val="en-US"/>
            </w:rPr>
            <m:t>*</m:t>
          </m:r>
          <m:r>
            <w:rPr>
              <w:rFonts w:ascii="Cambria Math"/>
              <w:sz w:val="18"/>
            </w:rPr>
            <m:t>SZV</m:t>
          </m:r>
          <m:d>
            <m:dPr>
              <m:ctrlPr>
                <w:rPr>
                  <w:rFonts w:ascii="Cambria Math" w:hAnsi="Cambria Math"/>
                  <w:i/>
                  <w:sz w:val="18"/>
                </w:rPr>
              </m:ctrlPr>
            </m:dPr>
            <m:e>
              <m:r>
                <w:rPr>
                  <w:rFonts w:ascii="Cambria Math"/>
                  <w:sz w:val="18"/>
                </w:rPr>
                <m:t>a</m:t>
              </m:r>
              <m:r>
                <w:rPr>
                  <w:rFonts w:ascii="Cambria Math"/>
                  <w:sz w:val="18"/>
                  <w:lang w:val="en-US"/>
                </w:rPr>
                <m:t>,</m:t>
              </m:r>
              <m:r>
                <w:rPr>
                  <w:rFonts w:ascii="Cambria Math"/>
                  <w:sz w:val="18"/>
                </w:rPr>
                <m:t>t</m:t>
              </m:r>
            </m:e>
          </m:d>
          <m:r>
            <w:rPr>
              <w:rFonts w:ascii="Cambria Math"/>
              <w:sz w:val="18"/>
              <w:lang w:val="en-US"/>
            </w:rPr>
            <m:t>-</m:t>
          </m:r>
          <m:r>
            <w:rPr>
              <w:rFonts w:ascii="Cambria Math"/>
              <w:sz w:val="18"/>
              <w:lang w:val="en-US"/>
            </w:rPr>
            <m:t xml:space="preserve">k </m:t>
          </m:r>
          <m:r>
            <w:rPr>
              <w:rFonts w:ascii="Cambria Math"/>
              <w:sz w:val="18"/>
            </w:rPr>
            <m:t>g</m:t>
          </m:r>
          <m:d>
            <m:dPr>
              <m:ctrlPr>
                <w:rPr>
                  <w:rFonts w:ascii="Cambria Math" w:hAnsi="Cambria Math"/>
                  <w:i/>
                  <w:sz w:val="18"/>
                </w:rPr>
              </m:ctrlPr>
            </m:dPr>
            <m:e>
              <m:r>
                <w:rPr>
                  <w:rFonts w:ascii="Cambria Math"/>
                  <w:sz w:val="18"/>
                </w:rPr>
                <m:t>a</m:t>
              </m:r>
              <m:r>
                <w:rPr>
                  <w:rFonts w:ascii="Cambria Math"/>
                  <w:sz w:val="18"/>
                  <w:lang w:val="en-US"/>
                </w:rPr>
                <m:t>,</m:t>
              </m:r>
              <m:r>
                <w:rPr>
                  <w:rFonts w:ascii="Cambria Math"/>
                  <w:sz w:val="18"/>
                </w:rPr>
                <m:t>s</m:t>
              </m:r>
            </m:e>
          </m:d>
          <m:r>
            <w:rPr>
              <w:rFonts w:ascii="Cambria Math" w:hAnsi="Cambria Math"/>
              <w:sz w:val="18"/>
              <w:lang w:val="en-US"/>
            </w:rPr>
            <m:t xml:space="preserve"> </m:t>
          </m:r>
          <m:r>
            <w:rPr>
              <w:rFonts w:ascii="Cambria Math" w:hAnsi="Cambria Math"/>
              <w:sz w:val="18"/>
            </w:rPr>
            <m:t>SZV</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hAnsi="Cambria Math"/>
              <w:sz w:val="18"/>
            </w:rPr>
            <m:t>+h RZV</m:t>
          </m:r>
          <m:d>
            <m:dPr>
              <m:ctrlPr>
                <w:rPr>
                  <w:rFonts w:ascii="Cambria Math" w:hAnsi="Cambria Math"/>
                  <w:i/>
                  <w:sz w:val="18"/>
                </w:rPr>
              </m:ctrlPr>
            </m:dPr>
            <m:e>
              <m:r>
                <w:rPr>
                  <w:rFonts w:ascii="Cambria Math" w:hAnsi="Cambria Math"/>
                  <w:sz w:val="18"/>
                </w:rPr>
                <m:t>a,t</m:t>
              </m:r>
            </m:e>
          </m:d>
          <m:r>
            <w:rPr>
              <w:rFonts w:ascii="Cambria Math" w:hAnsi="Cambria Math"/>
              <w:sz w:val="18"/>
            </w:rPr>
            <m:t>+f VL(a,t)</m:t>
          </m:r>
        </m:oMath>
      </m:oMathPara>
    </w:p>
    <w:p w14:paraId="21014BCD" w14:textId="77777777" w:rsidR="00494A44" w:rsidRPr="00494A44" w:rsidRDefault="00355B1B" w:rsidP="002B0E69">
      <w:pPr>
        <w:jc w:val="both"/>
        <w:rPr>
          <w:rFonts w:eastAsiaTheme="minorEastAsia"/>
          <w:sz w:val="18"/>
        </w:rPr>
      </w:pPr>
      <m:oMathPara>
        <m:oMath>
          <m:f>
            <m:fPr>
              <m:ctrlPr>
                <w:rPr>
                  <w:rFonts w:ascii="Cambria Math" w:hAnsi="Cambria Math"/>
                  <w:i/>
                  <w:sz w:val="18"/>
                </w:rPr>
              </m:ctrlPr>
            </m:fPr>
            <m:num>
              <m:r>
                <w:rPr>
                  <w:rFonts w:ascii="Cambria Math" w:hAnsi="Cambria Math"/>
                  <w:sz w:val="18"/>
                </w:rPr>
                <m:t>dIZV</m:t>
              </m:r>
              <m:d>
                <m:dPr>
                  <m:ctrlPr>
                    <w:rPr>
                      <w:rFonts w:ascii="Cambria Math" w:hAnsi="Cambria Math"/>
                      <w:i/>
                      <w:sz w:val="18"/>
                    </w:rPr>
                  </m:ctrlPr>
                </m:dPr>
                <m:e>
                  <m:r>
                    <w:rPr>
                      <w:rFonts w:ascii="Cambria Math" w:hAnsi="Cambria Math"/>
                      <w:sz w:val="18"/>
                    </w:rPr>
                    <m:t>a,t</m:t>
                  </m:r>
                </m:e>
              </m:d>
            </m:num>
            <m:den>
              <m:r>
                <w:rPr>
                  <w:rFonts w:ascii="Cambria Math" w:hAnsi="Cambria Math"/>
                  <w:sz w:val="18"/>
                </w:rPr>
                <m:t>dt</m:t>
              </m:r>
            </m:den>
          </m:f>
          <m:r>
            <w:rPr>
              <w:rFonts w:ascii="Cambria Math" w:hAnsi="Cambria Math"/>
              <w:sz w:val="18"/>
            </w:rPr>
            <m:t>=IZV</m:t>
          </m:r>
          <m:d>
            <m:dPr>
              <m:ctrlPr>
                <w:rPr>
                  <w:rFonts w:ascii="Cambria Math" w:hAnsi="Cambria Math"/>
                  <w:i/>
                  <w:sz w:val="18"/>
                </w:rPr>
              </m:ctrlPr>
            </m:dPr>
            <m:e>
              <m:r>
                <w:rPr>
                  <w:rFonts w:ascii="Cambria Math" w:hAnsi="Cambria Math"/>
                  <w:sz w:val="18"/>
                </w:rPr>
                <m:t>a,t</m:t>
              </m:r>
            </m:e>
          </m:d>
          <m:r>
            <w:rPr>
              <w:rFonts w:ascii="Cambria Math"/>
              <w:sz w:val="18"/>
            </w:rPr>
            <m:t>+k g</m:t>
          </m:r>
          <m:d>
            <m:dPr>
              <m:ctrlPr>
                <w:rPr>
                  <w:rFonts w:ascii="Cambria Math" w:hAnsi="Cambria Math"/>
                  <w:i/>
                  <w:sz w:val="18"/>
                </w:rPr>
              </m:ctrlPr>
            </m:dPr>
            <m:e>
              <m:r>
                <w:rPr>
                  <w:rFonts w:ascii="Cambria Math"/>
                  <w:sz w:val="18"/>
                </w:rPr>
                <m:t>a,s</m:t>
              </m:r>
            </m:e>
          </m:d>
          <m:r>
            <w:rPr>
              <w:rFonts w:ascii="Cambria Math" w:hAnsi="Cambria Math"/>
              <w:sz w:val="18"/>
            </w:rPr>
            <m:t xml:space="preserve"> (SBV</m:t>
          </m:r>
          <m:d>
            <m:dPr>
              <m:ctrlPr>
                <w:rPr>
                  <w:rFonts w:ascii="Cambria Math" w:hAnsi="Cambria Math"/>
                  <w:i/>
                  <w:sz w:val="18"/>
                </w:rPr>
              </m:ctrlPr>
            </m:dPr>
            <m:e>
              <m:r>
                <w:rPr>
                  <w:rFonts w:ascii="Cambria Math" w:hAnsi="Cambria Math"/>
                  <w:sz w:val="18"/>
                </w:rPr>
                <m:t>a,t</m:t>
              </m:r>
            </m:e>
          </m:d>
          <m:r>
            <w:rPr>
              <w:rFonts w:ascii="Cambria Math" w:hAnsi="Cambria Math"/>
              <w:sz w:val="18"/>
            </w:rPr>
            <m:t>+V1V</m:t>
          </m:r>
          <m:d>
            <m:dPr>
              <m:ctrlPr>
                <w:rPr>
                  <w:rFonts w:ascii="Cambria Math" w:hAnsi="Cambria Math"/>
                  <w:i/>
                  <w:sz w:val="18"/>
                </w:rPr>
              </m:ctrlPr>
            </m:dPr>
            <m:e>
              <m:r>
                <w:rPr>
                  <w:rFonts w:ascii="Cambria Math" w:hAnsi="Cambria Math"/>
                  <w:sz w:val="18"/>
                </w:rPr>
                <m:t>a,t</m:t>
              </m:r>
            </m:e>
          </m:d>
          <m:r>
            <w:rPr>
              <w:rFonts w:ascii="Cambria Math" w:hAnsi="Cambria Math"/>
              <w:sz w:val="18"/>
            </w:rPr>
            <m:t>+V2V(a,t)+SZV</m:t>
          </m:r>
          <m:d>
            <m:dPr>
              <m:ctrlPr>
                <w:rPr>
                  <w:rFonts w:ascii="Cambria Math" w:hAnsi="Cambria Math"/>
                  <w:i/>
                  <w:sz w:val="18"/>
                </w:rPr>
              </m:ctrlPr>
            </m:dPr>
            <m:e>
              <m:r>
                <w:rPr>
                  <w:rFonts w:ascii="Cambria Math" w:hAnsi="Cambria Math"/>
                  <w:sz w:val="18"/>
                </w:rPr>
                <m:t>a,t</m:t>
              </m:r>
            </m:e>
          </m:d>
          <m:r>
            <w:rPr>
              <w:rFonts w:ascii="Cambria Math" w:hAnsi="Cambria Math"/>
              <w:sz w:val="18"/>
            </w:rPr>
            <m:t>)-i IZV(a,t)</m:t>
          </m:r>
        </m:oMath>
      </m:oMathPara>
    </w:p>
    <w:p w14:paraId="49C5CE17" w14:textId="77777777" w:rsidR="00494A44" w:rsidRPr="00494A44" w:rsidRDefault="00355B1B" w:rsidP="002B0E69">
      <w:pPr>
        <w:jc w:val="both"/>
        <w:rPr>
          <w:rFonts w:eastAsiaTheme="minorEastAsia"/>
          <w:sz w:val="18"/>
        </w:rPr>
      </w:pPr>
      <m:oMathPara>
        <m:oMath>
          <m:f>
            <m:fPr>
              <m:ctrlPr>
                <w:rPr>
                  <w:rFonts w:ascii="Cambria Math" w:hAnsi="Cambria Math"/>
                  <w:i/>
                  <w:sz w:val="18"/>
                </w:rPr>
              </m:ctrlPr>
            </m:fPr>
            <m:num>
              <m:r>
                <w:rPr>
                  <w:rFonts w:ascii="Cambria Math" w:hAnsi="Cambria Math"/>
                  <w:sz w:val="18"/>
                </w:rPr>
                <m:t>dRZV</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num>
            <m:den>
              <m:r>
                <w:rPr>
                  <w:rFonts w:ascii="Cambria Math" w:hAnsi="Cambria Math"/>
                  <w:sz w:val="18"/>
                </w:rPr>
                <m:t>dt</m:t>
              </m:r>
            </m:den>
          </m:f>
          <m:r>
            <w:rPr>
              <w:rFonts w:ascii="Cambria Math" w:hAnsi="Cambria Math"/>
              <w:sz w:val="18"/>
              <w:lang w:val="en-US"/>
            </w:rPr>
            <m:t>=</m:t>
          </m:r>
          <m:r>
            <w:rPr>
              <w:rFonts w:ascii="Cambria Math" w:hAnsi="Cambria Math"/>
              <w:sz w:val="18"/>
            </w:rPr>
            <m:t>RZV</m:t>
          </m:r>
          <m:d>
            <m:dPr>
              <m:ctrlPr>
                <w:rPr>
                  <w:rFonts w:ascii="Cambria Math" w:hAnsi="Cambria Math"/>
                  <w:i/>
                  <w:sz w:val="18"/>
                </w:rPr>
              </m:ctrlPr>
            </m:dPr>
            <m:e>
              <m:r>
                <w:rPr>
                  <w:rFonts w:ascii="Cambria Math" w:hAnsi="Cambria Math"/>
                  <w:sz w:val="18"/>
                </w:rPr>
                <m:t>a</m:t>
              </m:r>
              <m:r>
                <w:rPr>
                  <w:rFonts w:ascii="Cambria Math" w:hAnsi="Cambria Math"/>
                  <w:sz w:val="18"/>
                  <w:lang w:val="en-US"/>
                </w:rPr>
                <m:t>,</m:t>
              </m:r>
              <m:r>
                <w:rPr>
                  <w:rFonts w:ascii="Cambria Math" w:hAnsi="Cambria Math"/>
                  <w:sz w:val="18"/>
                </w:rPr>
                <m:t>t</m:t>
              </m:r>
            </m:e>
          </m:d>
          <m:r>
            <w:rPr>
              <w:rFonts w:ascii="Cambria Math"/>
              <w:sz w:val="18"/>
              <w:lang w:val="en-US"/>
            </w:rPr>
            <m:t>+i IZV(a,t)</m:t>
          </m:r>
          <m:r>
            <w:rPr>
              <w:rFonts w:ascii="Cambria Math" w:hAnsi="Cambria Math"/>
              <w:sz w:val="18"/>
            </w:rPr>
            <m:t>-h RZV(a,t)</m:t>
          </m:r>
        </m:oMath>
      </m:oMathPara>
    </w:p>
    <w:p w14:paraId="028A2B64" w14:textId="2B0B866E" w:rsidR="00494A44" w:rsidRPr="00494A44" w:rsidRDefault="00494A44" w:rsidP="002B0E69">
      <w:pPr>
        <w:jc w:val="both"/>
        <w:rPr>
          <w:rFonts w:eastAsiaTheme="minorEastAsia"/>
          <w:sz w:val="18"/>
        </w:rPr>
      </w:pPr>
    </w:p>
    <w:p w14:paraId="09AF5973" w14:textId="77777777" w:rsidR="00494A44" w:rsidRPr="002E394D" w:rsidRDefault="00494A44" w:rsidP="002B0E69">
      <w:pPr>
        <w:jc w:val="both"/>
        <w:rPr>
          <w:rFonts w:eastAsiaTheme="minorEastAsia"/>
          <w:sz w:val="18"/>
          <w:lang w:val="en-US"/>
        </w:rPr>
      </w:pPr>
      <w:r w:rsidRPr="002E394D">
        <w:rPr>
          <w:rFonts w:eastAsiaTheme="minorEastAsia"/>
          <w:sz w:val="18"/>
          <w:lang w:val="en-US"/>
        </w:rPr>
        <w:t>Force of infection:</w:t>
      </w:r>
    </w:p>
    <w:p w14:paraId="27073426" w14:textId="77777777" w:rsidR="00494A44" w:rsidRPr="00494A44" w:rsidRDefault="00494A44" w:rsidP="002B0E69">
      <w:pPr>
        <w:jc w:val="both"/>
        <w:rPr>
          <w:rFonts w:eastAsiaTheme="minorEastAsia"/>
          <w:sz w:val="18"/>
        </w:rPr>
      </w:pPr>
    </w:p>
    <w:p w14:paraId="5A685615" w14:textId="77777777" w:rsidR="00494A44" w:rsidRPr="00494A44" w:rsidRDefault="00494A44" w:rsidP="002B0E69">
      <w:pPr>
        <w:jc w:val="both"/>
        <w:rPr>
          <w:sz w:val="18"/>
        </w:rPr>
      </w:pPr>
      <m:oMathPara>
        <m:oMath>
          <m:r>
            <m:rPr>
              <m:sty m:val="p"/>
            </m:rPr>
            <w:rPr>
              <w:rFonts w:ascii="Cambria Math" w:hAnsi="Cambria Math"/>
              <w:sz w:val="18"/>
            </w:rPr>
            <m:t>λ</m:t>
          </m:r>
          <m:d>
            <m:dPr>
              <m:ctrlPr>
                <w:rPr>
                  <w:rFonts w:ascii="Cambria Math" w:hAnsi="Cambria Math"/>
                  <w:sz w:val="18"/>
                </w:rPr>
              </m:ctrlPr>
            </m:dPr>
            <m:e>
              <m:r>
                <m:rPr>
                  <m:sty m:val="p"/>
                </m:rPr>
                <w:rPr>
                  <w:rFonts w:ascii="Cambria Math"/>
                  <w:sz w:val="18"/>
                </w:rPr>
                <m:t>a,t</m:t>
              </m:r>
            </m:e>
          </m:d>
          <m:r>
            <w:rPr>
              <w:rFonts w:ascii="Cambria Math" w:hAnsi="Cambria Math"/>
              <w:sz w:val="18"/>
            </w:rPr>
            <m:t xml:space="preserve">= </m:t>
          </m:r>
          <m:nary>
            <m:naryPr>
              <m:chr m:val="∑"/>
              <m:limLoc m:val="undOvr"/>
              <m:supHide m:val="1"/>
              <m:ctrlPr>
                <w:rPr>
                  <w:rFonts w:ascii="Cambria Math" w:hAnsi="Cambria Math"/>
                  <w:i/>
                  <w:sz w:val="18"/>
                </w:rPr>
              </m:ctrlPr>
            </m:naryPr>
            <m:sub>
              <m:sSup>
                <m:sSupPr>
                  <m:ctrlPr>
                    <w:rPr>
                      <w:rFonts w:ascii="Cambria Math" w:hAnsi="Cambria Math"/>
                      <w:i/>
                      <w:sz w:val="18"/>
                    </w:rPr>
                  </m:ctrlPr>
                </m:sSupPr>
                <m:e>
                  <m:r>
                    <w:rPr>
                      <w:rFonts w:ascii="Cambria Math" w:hAnsi="Cambria Math"/>
                      <w:sz w:val="18"/>
                    </w:rPr>
                    <m:t>a</m:t>
                  </m:r>
                </m:e>
                <m:sup>
                  <m:r>
                    <w:rPr>
                      <w:rFonts w:ascii="Cambria Math" w:hAnsi="Cambria Math"/>
                      <w:sz w:val="18"/>
                    </w:rPr>
                    <m:t>,</m:t>
                  </m:r>
                </m:sup>
              </m:sSup>
            </m:sub>
            <m:sup/>
            <m:e>
              <m:r>
                <w:rPr>
                  <w:rFonts w:ascii="Cambria Math" w:hAnsi="Cambria Math"/>
                  <w:sz w:val="18"/>
                </w:rPr>
                <m:t>β(a,</m:t>
              </m:r>
              <m:sSup>
                <m:sSupPr>
                  <m:ctrlPr>
                    <w:rPr>
                      <w:rFonts w:ascii="Cambria Math" w:hAnsi="Cambria Math"/>
                      <w:i/>
                      <w:sz w:val="18"/>
                    </w:rPr>
                  </m:ctrlPr>
                </m:sSupPr>
                <m:e>
                  <m:r>
                    <w:rPr>
                      <w:rFonts w:ascii="Cambria Math" w:hAnsi="Cambria Math"/>
                      <w:sz w:val="18"/>
                    </w:rPr>
                    <m:t>a</m:t>
                  </m:r>
                </m:e>
                <m:sup>
                  <m:r>
                    <w:rPr>
                      <w:rFonts w:ascii="Cambria Math" w:hAnsi="Cambria Math"/>
                      <w:sz w:val="18"/>
                    </w:rPr>
                    <m:t>,</m:t>
                  </m:r>
                </m:sup>
              </m:sSup>
              <m:r>
                <w:rPr>
                  <w:rFonts w:ascii="Cambria Math" w:hAnsi="Cambria Math"/>
                  <w:sz w:val="18"/>
                </w:rPr>
                <m:t>,t)</m:t>
              </m:r>
            </m:e>
          </m:nary>
          <m:r>
            <w:rPr>
              <w:rFonts w:ascii="Cambria Math" w:hAnsi="Cambria Math"/>
              <w:sz w:val="18"/>
            </w:rPr>
            <m:t xml:space="preserve"> (x I</m:t>
          </m:r>
          <m:d>
            <m:dPr>
              <m:ctrlPr>
                <w:rPr>
                  <w:rFonts w:ascii="Cambria Math" w:hAnsi="Cambria Math"/>
                  <w:i/>
                  <w:sz w:val="18"/>
                </w:rPr>
              </m:ctrlPr>
            </m:dPr>
            <m:e>
              <m:sSup>
                <m:sSupPr>
                  <m:ctrlPr>
                    <w:rPr>
                      <w:rFonts w:ascii="Cambria Math" w:hAnsi="Cambria Math"/>
                      <w:i/>
                      <w:sz w:val="18"/>
                    </w:rPr>
                  </m:ctrlPr>
                </m:sSupPr>
                <m:e>
                  <m:r>
                    <w:rPr>
                      <w:rFonts w:ascii="Cambria Math" w:hAnsi="Cambria Math"/>
                      <w:sz w:val="18"/>
                    </w:rPr>
                    <m:t>a</m:t>
                  </m:r>
                </m:e>
                <m:sup>
                  <m:r>
                    <w:rPr>
                      <w:rFonts w:ascii="Cambria Math" w:hAnsi="Cambria Math"/>
                      <w:sz w:val="18"/>
                    </w:rPr>
                    <m:t>,</m:t>
                  </m:r>
                </m:sup>
              </m:sSup>
              <m:r>
                <w:rPr>
                  <w:rFonts w:ascii="Cambria Math" w:hAnsi="Cambria Math"/>
                  <w:sz w:val="18"/>
                </w:rPr>
                <m:t>,t</m:t>
              </m:r>
            </m:e>
          </m:d>
          <m:r>
            <w:rPr>
              <w:rFonts w:ascii="Cambria Math" w:hAnsi="Cambria Math"/>
              <w:sz w:val="18"/>
            </w:rPr>
            <m:t>+y IB</m:t>
          </m:r>
          <m:d>
            <m:dPr>
              <m:ctrlPr>
                <w:rPr>
                  <w:rFonts w:ascii="Cambria Math" w:hAnsi="Cambria Math"/>
                  <w:i/>
                  <w:sz w:val="18"/>
                </w:rPr>
              </m:ctrlPr>
            </m:dPr>
            <m:e>
              <m:sSup>
                <m:sSupPr>
                  <m:ctrlPr>
                    <w:rPr>
                      <w:rFonts w:ascii="Cambria Math" w:hAnsi="Cambria Math"/>
                      <w:i/>
                      <w:sz w:val="18"/>
                    </w:rPr>
                  </m:ctrlPr>
                </m:sSupPr>
                <m:e>
                  <m:r>
                    <w:rPr>
                      <w:rFonts w:ascii="Cambria Math" w:hAnsi="Cambria Math"/>
                      <w:sz w:val="18"/>
                    </w:rPr>
                    <m:t>a</m:t>
                  </m:r>
                </m:e>
                <m:sup>
                  <m:r>
                    <w:rPr>
                      <w:rFonts w:ascii="Cambria Math" w:hAnsi="Cambria Math"/>
                      <w:sz w:val="18"/>
                    </w:rPr>
                    <m:t>,</m:t>
                  </m:r>
                </m:sup>
              </m:sSup>
              <m:r>
                <w:rPr>
                  <w:rFonts w:ascii="Cambria Math" w:hAnsi="Cambria Math"/>
                  <w:sz w:val="18"/>
                </w:rPr>
                <m:t>,t</m:t>
              </m:r>
            </m:e>
          </m:d>
          <m:r>
            <w:rPr>
              <w:rFonts w:ascii="Cambria Math" w:hAnsi="Cambria Math"/>
              <w:sz w:val="18"/>
            </w:rPr>
            <m:t>+z(IZN(</m:t>
          </m:r>
          <m:sSup>
            <m:sSupPr>
              <m:ctrlPr>
                <w:rPr>
                  <w:rFonts w:ascii="Cambria Math" w:hAnsi="Cambria Math"/>
                  <w:i/>
                  <w:sz w:val="18"/>
                </w:rPr>
              </m:ctrlPr>
            </m:sSupPr>
            <m:e>
              <m:r>
                <w:rPr>
                  <w:rFonts w:ascii="Cambria Math" w:hAnsi="Cambria Math"/>
                  <w:sz w:val="18"/>
                </w:rPr>
                <m:t>a</m:t>
              </m:r>
            </m:e>
            <m:sup>
              <m:r>
                <w:rPr>
                  <w:rFonts w:ascii="Cambria Math" w:hAnsi="Cambria Math"/>
                  <w:sz w:val="18"/>
                </w:rPr>
                <m:t>,</m:t>
              </m:r>
            </m:sup>
          </m:sSup>
          <m:r>
            <w:rPr>
              <w:rFonts w:ascii="Cambria Math" w:hAnsi="Cambria Math"/>
              <w:sz w:val="18"/>
            </w:rPr>
            <m:t>,t)+IZB(</m:t>
          </m:r>
          <m:sSup>
            <m:sSupPr>
              <m:ctrlPr>
                <w:rPr>
                  <w:rFonts w:ascii="Cambria Math" w:hAnsi="Cambria Math"/>
                  <w:i/>
                  <w:sz w:val="18"/>
                </w:rPr>
              </m:ctrlPr>
            </m:sSupPr>
            <m:e>
              <m:r>
                <w:rPr>
                  <w:rFonts w:ascii="Cambria Math" w:hAnsi="Cambria Math"/>
                  <w:sz w:val="18"/>
                </w:rPr>
                <m:t>a</m:t>
              </m:r>
            </m:e>
            <m:sup>
              <m:r>
                <w:rPr>
                  <w:rFonts w:ascii="Cambria Math" w:hAnsi="Cambria Math"/>
                  <w:sz w:val="18"/>
                </w:rPr>
                <m:t>,</m:t>
              </m:r>
            </m:sup>
          </m:sSup>
          <m:r>
            <w:rPr>
              <w:rFonts w:ascii="Cambria Math" w:hAnsi="Cambria Math"/>
              <w:sz w:val="18"/>
            </w:rPr>
            <m:t>,t)+IZV(</m:t>
          </m:r>
          <m:sSup>
            <m:sSupPr>
              <m:ctrlPr>
                <w:rPr>
                  <w:rFonts w:ascii="Cambria Math" w:hAnsi="Cambria Math"/>
                  <w:i/>
                  <w:sz w:val="18"/>
                </w:rPr>
              </m:ctrlPr>
            </m:sSupPr>
            <m:e>
              <m:r>
                <w:rPr>
                  <w:rFonts w:ascii="Cambria Math" w:hAnsi="Cambria Math"/>
                  <w:sz w:val="18"/>
                </w:rPr>
                <m:t>a</m:t>
              </m:r>
            </m:e>
            <m:sup>
              <m:r>
                <w:rPr>
                  <w:rFonts w:ascii="Cambria Math" w:hAnsi="Cambria Math"/>
                  <w:sz w:val="18"/>
                </w:rPr>
                <m:t>,</m:t>
              </m:r>
            </m:sup>
          </m:sSup>
          <m:r>
            <w:rPr>
              <w:rFonts w:ascii="Cambria Math" w:hAnsi="Cambria Math"/>
              <w:sz w:val="18"/>
            </w:rPr>
            <m:t>,t)))</m:t>
          </m:r>
        </m:oMath>
      </m:oMathPara>
    </w:p>
    <w:p w14:paraId="3CDEAC62" w14:textId="77777777" w:rsidR="00494A44" w:rsidRPr="003F3B00" w:rsidRDefault="00494A44" w:rsidP="002B0E69">
      <w:pPr>
        <w:jc w:val="both"/>
        <w:rPr>
          <w:rFonts w:ascii="Times New Roman" w:hAnsi="Times New Roman" w:cs="Times New Roman"/>
          <w:sz w:val="20"/>
          <w:szCs w:val="20"/>
          <w:lang w:val="en-GB" w:eastAsia="de-DE"/>
        </w:rPr>
      </w:pPr>
    </w:p>
    <w:p w14:paraId="5DEABB66" w14:textId="72CD323A" w:rsidR="00D74152" w:rsidRPr="00EC394A" w:rsidRDefault="0091469F" w:rsidP="0091469F">
      <w:pPr>
        <w:pStyle w:val="berschrift2"/>
        <w:spacing w:line="480" w:lineRule="auto"/>
        <w:jc w:val="both"/>
        <w:rPr>
          <w:rFonts w:ascii="Times New Roman" w:hAnsi="Times New Roman" w:cs="Times New Roman"/>
          <w:color w:val="auto"/>
          <w:sz w:val="24"/>
          <w:szCs w:val="24"/>
          <w:lang w:val="en-GB"/>
        </w:rPr>
      </w:pPr>
      <w:r w:rsidRPr="00EC394A">
        <w:rPr>
          <w:rFonts w:ascii="Times New Roman" w:hAnsi="Times New Roman" w:cs="Times New Roman"/>
          <w:color w:val="auto"/>
          <w:sz w:val="24"/>
          <w:szCs w:val="24"/>
          <w:lang w:val="en-GB"/>
        </w:rPr>
        <w:t>References</w:t>
      </w:r>
      <w:r w:rsidR="00D73BFD" w:rsidRPr="00EC394A">
        <w:rPr>
          <w:rFonts w:ascii="Times New Roman" w:hAnsi="Times New Roman" w:cs="Times New Roman"/>
          <w:sz w:val="24"/>
          <w:szCs w:val="24"/>
          <w:lang w:val="en-GB"/>
        </w:rPr>
        <w:t>:</w:t>
      </w:r>
    </w:p>
    <w:p w14:paraId="63B99567" w14:textId="77777777" w:rsidR="006A35C2" w:rsidRPr="006A35C2" w:rsidRDefault="00D74152" w:rsidP="002B0E69">
      <w:pPr>
        <w:spacing w:after="0" w:line="240" w:lineRule="auto"/>
        <w:ind w:left="720" w:hanging="720"/>
        <w:jc w:val="both"/>
        <w:rPr>
          <w:rFonts w:ascii="Calibri" w:hAnsi="Calibri"/>
          <w:noProof/>
          <w:lang w:val="en-GB"/>
        </w:rPr>
      </w:pPr>
      <w:r w:rsidRPr="003F3B00">
        <w:rPr>
          <w:lang w:val="en-GB"/>
        </w:rPr>
        <w:fldChar w:fldCharType="begin"/>
      </w:r>
      <w:r w:rsidRPr="003F3B00">
        <w:rPr>
          <w:lang w:val="en-GB"/>
        </w:rPr>
        <w:instrText xml:space="preserve"> ADDIN EN.REFLIST </w:instrText>
      </w:r>
      <w:r w:rsidRPr="003F3B00">
        <w:rPr>
          <w:lang w:val="en-GB"/>
        </w:rPr>
        <w:fldChar w:fldCharType="separate"/>
      </w:r>
      <w:bookmarkStart w:id="5" w:name="_ENREF_1"/>
      <w:r w:rsidR="006A35C2" w:rsidRPr="006A35C2">
        <w:rPr>
          <w:rFonts w:ascii="Calibri" w:hAnsi="Calibri"/>
          <w:noProof/>
          <w:lang w:val="en-GB"/>
        </w:rPr>
        <w:t>1.</w:t>
      </w:r>
      <w:r w:rsidR="006A35C2" w:rsidRPr="006A35C2">
        <w:rPr>
          <w:rFonts w:ascii="Calibri" w:hAnsi="Calibri"/>
          <w:noProof/>
          <w:lang w:val="en-GB"/>
        </w:rPr>
        <w:tab/>
        <w:t>Horn J, Karch A, Damm O, Kretzschmar ME, Siedler A, Ultsch B, Weidemann F, Wichmann O, Hengel H, Greiner W</w:t>
      </w:r>
      <w:r w:rsidR="006A35C2" w:rsidRPr="006A35C2">
        <w:rPr>
          <w:rFonts w:ascii="Calibri" w:hAnsi="Calibri"/>
          <w:i/>
          <w:noProof/>
          <w:lang w:val="en-GB"/>
        </w:rPr>
        <w:t xml:space="preserve"> et al</w:t>
      </w:r>
      <w:r w:rsidR="006A35C2" w:rsidRPr="006A35C2">
        <w:rPr>
          <w:rFonts w:ascii="Calibri" w:hAnsi="Calibri"/>
          <w:noProof/>
          <w:lang w:val="en-GB"/>
        </w:rPr>
        <w:t xml:space="preserve">: </w:t>
      </w:r>
      <w:r w:rsidR="006A35C2" w:rsidRPr="006A35C2">
        <w:rPr>
          <w:rFonts w:ascii="Calibri" w:hAnsi="Calibri"/>
          <w:b/>
          <w:noProof/>
          <w:lang w:val="en-GB"/>
        </w:rPr>
        <w:t>Current and future effects of varicella and herpes zoster vaccination in Germany - insights from a mathematical model in a country with universal varicella vaccination</w:t>
      </w:r>
      <w:r w:rsidR="006A35C2" w:rsidRPr="006A35C2">
        <w:rPr>
          <w:rFonts w:ascii="Calibri" w:hAnsi="Calibri"/>
          <w:noProof/>
          <w:lang w:val="en-GB"/>
        </w:rPr>
        <w:t xml:space="preserve">. </w:t>
      </w:r>
      <w:r w:rsidR="006A35C2" w:rsidRPr="006A35C2">
        <w:rPr>
          <w:rFonts w:ascii="Calibri" w:hAnsi="Calibri"/>
          <w:i/>
          <w:noProof/>
          <w:lang w:val="en-GB"/>
        </w:rPr>
        <w:t xml:space="preserve">Human vaccines &amp; immunotherapeutics </w:t>
      </w:r>
      <w:r w:rsidR="006A35C2" w:rsidRPr="006A35C2">
        <w:rPr>
          <w:rFonts w:ascii="Calibri" w:hAnsi="Calibri"/>
          <w:noProof/>
          <w:lang w:val="en-GB"/>
        </w:rPr>
        <w:t>2016:0.</w:t>
      </w:r>
      <w:bookmarkEnd w:id="5"/>
    </w:p>
    <w:p w14:paraId="23BBE2B3" w14:textId="77777777" w:rsidR="006A35C2" w:rsidRPr="006A35C2" w:rsidRDefault="006A35C2" w:rsidP="002B0E69">
      <w:pPr>
        <w:spacing w:after="0" w:line="240" w:lineRule="auto"/>
        <w:ind w:left="720" w:hanging="720"/>
        <w:jc w:val="both"/>
        <w:rPr>
          <w:rFonts w:ascii="Calibri" w:hAnsi="Calibri"/>
          <w:noProof/>
          <w:lang w:val="en-GB"/>
        </w:rPr>
      </w:pPr>
      <w:bookmarkStart w:id="6" w:name="_ENREF_2"/>
      <w:r w:rsidRPr="006A35C2">
        <w:rPr>
          <w:rFonts w:ascii="Calibri" w:hAnsi="Calibri"/>
          <w:noProof/>
          <w:lang w:val="en-GB"/>
        </w:rPr>
        <w:t>2.</w:t>
      </w:r>
      <w:r w:rsidRPr="006A35C2">
        <w:rPr>
          <w:rFonts w:ascii="Calibri" w:hAnsi="Calibri"/>
          <w:noProof/>
          <w:lang w:val="en-GB"/>
        </w:rPr>
        <w:tab/>
        <w:t xml:space="preserve">Wutzler P, Farber I, Wagenpfeil S, Bisanz H, Tischer A: </w:t>
      </w:r>
      <w:r w:rsidRPr="006A35C2">
        <w:rPr>
          <w:rFonts w:ascii="Calibri" w:hAnsi="Calibri"/>
          <w:b/>
          <w:noProof/>
          <w:lang w:val="en-GB"/>
        </w:rPr>
        <w:t>Seroprevalence of varicella-zoster virus in the German population</w:t>
      </w:r>
      <w:r w:rsidRPr="006A35C2">
        <w:rPr>
          <w:rFonts w:ascii="Calibri" w:hAnsi="Calibri"/>
          <w:noProof/>
          <w:lang w:val="en-GB"/>
        </w:rPr>
        <w:t xml:space="preserve">. </w:t>
      </w:r>
      <w:r w:rsidRPr="006A35C2">
        <w:rPr>
          <w:rFonts w:ascii="Calibri" w:hAnsi="Calibri"/>
          <w:i/>
          <w:noProof/>
          <w:lang w:val="en-GB"/>
        </w:rPr>
        <w:t xml:space="preserve">Vaccine </w:t>
      </w:r>
      <w:r w:rsidRPr="006A35C2">
        <w:rPr>
          <w:rFonts w:ascii="Calibri" w:hAnsi="Calibri"/>
          <w:noProof/>
          <w:lang w:val="en-GB"/>
        </w:rPr>
        <w:t xml:space="preserve">2001, </w:t>
      </w:r>
      <w:r w:rsidRPr="006A35C2">
        <w:rPr>
          <w:rFonts w:ascii="Calibri" w:hAnsi="Calibri"/>
          <w:b/>
          <w:noProof/>
          <w:lang w:val="en-GB"/>
        </w:rPr>
        <w:t>20</w:t>
      </w:r>
      <w:r w:rsidRPr="006A35C2">
        <w:rPr>
          <w:rFonts w:ascii="Calibri" w:hAnsi="Calibri"/>
          <w:noProof/>
          <w:lang w:val="en-GB"/>
        </w:rPr>
        <w:t>(1-2):121-124.</w:t>
      </w:r>
      <w:bookmarkEnd w:id="6"/>
    </w:p>
    <w:p w14:paraId="3128E65C" w14:textId="77777777" w:rsidR="006A35C2" w:rsidRPr="006A35C2" w:rsidRDefault="006A35C2" w:rsidP="002B0E69">
      <w:pPr>
        <w:spacing w:after="0" w:line="240" w:lineRule="auto"/>
        <w:ind w:left="720" w:hanging="720"/>
        <w:jc w:val="both"/>
        <w:rPr>
          <w:rFonts w:ascii="Calibri" w:hAnsi="Calibri"/>
          <w:noProof/>
          <w:lang w:val="en-GB"/>
        </w:rPr>
      </w:pPr>
      <w:bookmarkStart w:id="7" w:name="_ENREF_3"/>
      <w:r w:rsidRPr="006A35C2">
        <w:rPr>
          <w:rFonts w:ascii="Calibri" w:hAnsi="Calibri"/>
          <w:noProof/>
          <w:lang w:val="en-GB"/>
        </w:rPr>
        <w:t>3.</w:t>
      </w:r>
      <w:r w:rsidRPr="006A35C2">
        <w:rPr>
          <w:rFonts w:ascii="Calibri" w:hAnsi="Calibri"/>
          <w:noProof/>
          <w:lang w:val="en-GB"/>
        </w:rPr>
        <w:tab/>
        <w:t xml:space="preserve">Ultsch B, Siedler A, Rieck T, Reinhold T, Krause G, Wichmann O: </w:t>
      </w:r>
      <w:r w:rsidRPr="006A35C2">
        <w:rPr>
          <w:rFonts w:ascii="Calibri" w:hAnsi="Calibri"/>
          <w:b/>
          <w:noProof/>
          <w:lang w:val="en-GB"/>
        </w:rPr>
        <w:t>Herpes zoster in Germany: quantifying the burden of disease</w:t>
      </w:r>
      <w:r w:rsidRPr="006A35C2">
        <w:rPr>
          <w:rFonts w:ascii="Calibri" w:hAnsi="Calibri"/>
          <w:noProof/>
          <w:lang w:val="en-GB"/>
        </w:rPr>
        <w:t xml:space="preserve">. </w:t>
      </w:r>
      <w:r w:rsidRPr="006A35C2">
        <w:rPr>
          <w:rFonts w:ascii="Calibri" w:hAnsi="Calibri"/>
          <w:i/>
          <w:noProof/>
          <w:lang w:val="en-GB"/>
        </w:rPr>
        <w:t xml:space="preserve">BMC infectious diseases </w:t>
      </w:r>
      <w:r w:rsidRPr="006A35C2">
        <w:rPr>
          <w:rFonts w:ascii="Calibri" w:hAnsi="Calibri"/>
          <w:noProof/>
          <w:lang w:val="en-GB"/>
        </w:rPr>
        <w:t xml:space="preserve">2011, </w:t>
      </w:r>
      <w:r w:rsidRPr="006A35C2">
        <w:rPr>
          <w:rFonts w:ascii="Calibri" w:hAnsi="Calibri"/>
          <w:b/>
          <w:noProof/>
          <w:lang w:val="en-GB"/>
        </w:rPr>
        <w:t>11</w:t>
      </w:r>
      <w:r w:rsidRPr="006A35C2">
        <w:rPr>
          <w:rFonts w:ascii="Calibri" w:hAnsi="Calibri"/>
          <w:noProof/>
          <w:lang w:val="en-GB"/>
        </w:rPr>
        <w:t>:173.</w:t>
      </w:r>
      <w:bookmarkEnd w:id="7"/>
    </w:p>
    <w:p w14:paraId="1B37B05D" w14:textId="77777777" w:rsidR="006A35C2" w:rsidRPr="006A35C2" w:rsidRDefault="006A35C2" w:rsidP="002B0E69">
      <w:pPr>
        <w:spacing w:after="0" w:line="240" w:lineRule="auto"/>
        <w:ind w:left="720" w:hanging="720"/>
        <w:jc w:val="both"/>
        <w:rPr>
          <w:rFonts w:ascii="Calibri" w:hAnsi="Calibri"/>
          <w:noProof/>
          <w:lang w:val="en-GB"/>
        </w:rPr>
      </w:pPr>
      <w:bookmarkStart w:id="8" w:name="_ENREF_4"/>
      <w:r w:rsidRPr="006A35C2">
        <w:rPr>
          <w:rFonts w:ascii="Calibri" w:hAnsi="Calibri"/>
          <w:noProof/>
          <w:lang w:val="en-GB"/>
        </w:rPr>
        <w:t>4.</w:t>
      </w:r>
      <w:r w:rsidRPr="006A35C2">
        <w:rPr>
          <w:rFonts w:ascii="Calibri" w:hAnsi="Calibri"/>
          <w:noProof/>
          <w:lang w:val="en-GB"/>
        </w:rPr>
        <w:tab/>
        <w:t xml:space="preserve">Ultsch B, Koster I, Reinhold T, Siedler A, Krause G, Icks A, Schubert I, Wichmann O: </w:t>
      </w:r>
      <w:r w:rsidRPr="006A35C2">
        <w:rPr>
          <w:rFonts w:ascii="Calibri" w:hAnsi="Calibri"/>
          <w:b/>
          <w:noProof/>
          <w:lang w:val="en-GB"/>
        </w:rPr>
        <w:t>Epidemiology and cost of herpes zoster and postherpetic neuralgia in Germany</w:t>
      </w:r>
      <w:r w:rsidRPr="006A35C2">
        <w:rPr>
          <w:rFonts w:ascii="Calibri" w:hAnsi="Calibri"/>
          <w:noProof/>
          <w:lang w:val="en-GB"/>
        </w:rPr>
        <w:t xml:space="preserve">. </w:t>
      </w:r>
      <w:r w:rsidRPr="006A35C2">
        <w:rPr>
          <w:rFonts w:ascii="Calibri" w:hAnsi="Calibri"/>
          <w:i/>
          <w:noProof/>
          <w:lang w:val="en-GB"/>
        </w:rPr>
        <w:t xml:space="preserve">The European journal of health economics : HEPAC : health economics in prevention and care </w:t>
      </w:r>
      <w:r w:rsidRPr="006A35C2">
        <w:rPr>
          <w:rFonts w:ascii="Calibri" w:hAnsi="Calibri"/>
          <w:noProof/>
          <w:lang w:val="en-GB"/>
        </w:rPr>
        <w:t>2012.</w:t>
      </w:r>
      <w:bookmarkEnd w:id="8"/>
    </w:p>
    <w:p w14:paraId="0106D8E8" w14:textId="77777777" w:rsidR="006A35C2" w:rsidRPr="006A35C2" w:rsidRDefault="006A35C2" w:rsidP="002B0E69">
      <w:pPr>
        <w:spacing w:after="0" w:line="240" w:lineRule="auto"/>
        <w:ind w:left="720" w:hanging="720"/>
        <w:jc w:val="both"/>
        <w:rPr>
          <w:rFonts w:ascii="Calibri" w:hAnsi="Calibri"/>
          <w:noProof/>
          <w:lang w:val="en-GB"/>
        </w:rPr>
      </w:pPr>
      <w:bookmarkStart w:id="9" w:name="_ENREF_5"/>
      <w:r w:rsidRPr="006A35C2">
        <w:rPr>
          <w:rFonts w:ascii="Calibri" w:hAnsi="Calibri"/>
          <w:noProof/>
          <w:lang w:val="en-GB"/>
        </w:rPr>
        <w:t>5.</w:t>
      </w:r>
      <w:r w:rsidRPr="006A35C2">
        <w:rPr>
          <w:rFonts w:ascii="Calibri" w:hAnsi="Calibri"/>
          <w:noProof/>
          <w:lang w:val="en-GB"/>
        </w:rPr>
        <w:tab/>
        <w:t xml:space="preserve">Siedler A, Dettmann M: </w:t>
      </w:r>
      <w:r w:rsidRPr="006A35C2">
        <w:rPr>
          <w:rFonts w:ascii="Calibri" w:hAnsi="Calibri"/>
          <w:b/>
          <w:noProof/>
          <w:lang w:val="en-GB"/>
        </w:rPr>
        <w:t>Hospitalization with varicella and shingles before and after introduction of childhood varicella vaccination in Germany</w:t>
      </w:r>
      <w:r w:rsidRPr="006A35C2">
        <w:rPr>
          <w:rFonts w:ascii="Calibri" w:hAnsi="Calibri"/>
          <w:noProof/>
          <w:lang w:val="en-GB"/>
        </w:rPr>
        <w:t xml:space="preserve">. </w:t>
      </w:r>
      <w:r w:rsidRPr="006A35C2">
        <w:rPr>
          <w:rFonts w:ascii="Calibri" w:hAnsi="Calibri"/>
          <w:i/>
          <w:noProof/>
          <w:lang w:val="en-GB"/>
        </w:rPr>
        <w:t xml:space="preserve">Human vaccines &amp; immunotherapeutics </w:t>
      </w:r>
      <w:r w:rsidRPr="006A35C2">
        <w:rPr>
          <w:rFonts w:ascii="Calibri" w:hAnsi="Calibri"/>
          <w:noProof/>
          <w:lang w:val="en-GB"/>
        </w:rPr>
        <w:t xml:space="preserve">2014, </w:t>
      </w:r>
      <w:r w:rsidRPr="006A35C2">
        <w:rPr>
          <w:rFonts w:ascii="Calibri" w:hAnsi="Calibri"/>
          <w:b/>
          <w:noProof/>
          <w:lang w:val="en-GB"/>
        </w:rPr>
        <w:t>10</w:t>
      </w:r>
      <w:r w:rsidRPr="006A35C2">
        <w:rPr>
          <w:rFonts w:ascii="Calibri" w:hAnsi="Calibri"/>
          <w:noProof/>
          <w:lang w:val="en-GB"/>
        </w:rPr>
        <w:t>(12):3594-3600.</w:t>
      </w:r>
      <w:bookmarkEnd w:id="9"/>
    </w:p>
    <w:p w14:paraId="0A17E098" w14:textId="77777777" w:rsidR="006A35C2" w:rsidRPr="006A35C2" w:rsidRDefault="006A35C2" w:rsidP="002B0E69">
      <w:pPr>
        <w:spacing w:after="0" w:line="240" w:lineRule="auto"/>
        <w:ind w:left="720" w:hanging="720"/>
        <w:jc w:val="both"/>
        <w:rPr>
          <w:rFonts w:ascii="Calibri" w:hAnsi="Calibri"/>
          <w:noProof/>
          <w:lang w:val="en-GB"/>
        </w:rPr>
      </w:pPr>
      <w:bookmarkStart w:id="10" w:name="_ENREF_6"/>
      <w:r w:rsidRPr="006A35C2">
        <w:rPr>
          <w:rFonts w:ascii="Calibri" w:hAnsi="Calibri"/>
          <w:noProof/>
          <w:lang w:val="en-GB"/>
        </w:rPr>
        <w:t>6.</w:t>
      </w:r>
      <w:r w:rsidRPr="006A35C2">
        <w:rPr>
          <w:rFonts w:ascii="Calibri" w:hAnsi="Calibri"/>
          <w:noProof/>
          <w:lang w:val="en-GB"/>
        </w:rPr>
        <w:tab/>
        <w:t xml:space="preserve">Statistisches Bundesamt: </w:t>
      </w:r>
      <w:r w:rsidRPr="006A35C2">
        <w:rPr>
          <w:rFonts w:ascii="Calibri" w:hAnsi="Calibri"/>
          <w:b/>
          <w:noProof/>
          <w:lang w:val="en-GB"/>
        </w:rPr>
        <w:t>GENESIS Online-Datenbank</w:t>
      </w:r>
      <w:r w:rsidRPr="006A35C2">
        <w:rPr>
          <w:rFonts w:ascii="Calibri" w:hAnsi="Calibri"/>
          <w:noProof/>
          <w:lang w:val="en-GB"/>
        </w:rPr>
        <w:t>. In</w:t>
      </w:r>
      <w:r w:rsidRPr="006A35C2">
        <w:rPr>
          <w:rFonts w:ascii="Calibri" w:hAnsi="Calibri"/>
          <w:i/>
          <w:noProof/>
          <w:lang w:val="en-GB"/>
        </w:rPr>
        <w:t>.</w:t>
      </w:r>
      <w:r w:rsidRPr="006A35C2">
        <w:rPr>
          <w:rFonts w:ascii="Calibri" w:hAnsi="Calibri"/>
          <w:noProof/>
          <w:lang w:val="en-GB"/>
        </w:rPr>
        <w:t>; 2015.</w:t>
      </w:r>
      <w:bookmarkEnd w:id="10"/>
    </w:p>
    <w:p w14:paraId="42B1F96A" w14:textId="77777777" w:rsidR="006A35C2" w:rsidRPr="006A35C2" w:rsidRDefault="006A35C2" w:rsidP="002B0E69">
      <w:pPr>
        <w:spacing w:after="0" w:line="240" w:lineRule="auto"/>
        <w:ind w:left="720" w:hanging="720"/>
        <w:jc w:val="both"/>
        <w:rPr>
          <w:rFonts w:ascii="Calibri" w:hAnsi="Calibri"/>
          <w:noProof/>
          <w:lang w:val="en-GB"/>
        </w:rPr>
      </w:pPr>
      <w:bookmarkStart w:id="11" w:name="_ENREF_7"/>
      <w:r w:rsidRPr="006A35C2">
        <w:rPr>
          <w:rFonts w:ascii="Calibri" w:hAnsi="Calibri"/>
          <w:noProof/>
          <w:lang w:val="en-GB"/>
        </w:rPr>
        <w:t>7.</w:t>
      </w:r>
      <w:r w:rsidRPr="006A35C2">
        <w:rPr>
          <w:rFonts w:ascii="Calibri" w:hAnsi="Calibri"/>
          <w:noProof/>
          <w:lang w:val="en-GB"/>
        </w:rPr>
        <w:tab/>
        <w:t xml:space="preserve">Siedler A, Arndt U: </w:t>
      </w:r>
      <w:r w:rsidRPr="006A35C2">
        <w:rPr>
          <w:rFonts w:ascii="Calibri" w:hAnsi="Calibri"/>
          <w:b/>
          <w:noProof/>
          <w:lang w:val="en-GB"/>
        </w:rPr>
        <w:t>Impact of the routine varicella vaccination programme on varicella epidemiology in Germany</w:t>
      </w:r>
      <w:r w:rsidRPr="006A35C2">
        <w:rPr>
          <w:rFonts w:ascii="Calibri" w:hAnsi="Calibri"/>
          <w:noProof/>
          <w:lang w:val="en-GB"/>
        </w:rPr>
        <w:t xml:space="preserve">. </w:t>
      </w:r>
      <w:r w:rsidRPr="006A35C2">
        <w:rPr>
          <w:rFonts w:ascii="Calibri" w:hAnsi="Calibri"/>
          <w:i/>
          <w:noProof/>
          <w:lang w:val="en-GB"/>
        </w:rPr>
        <w:t xml:space="preserve">Euro surveillance : bulletin Europeen sur les maladies transmissibles = European communicable disease bulletin </w:t>
      </w:r>
      <w:r w:rsidRPr="006A35C2">
        <w:rPr>
          <w:rFonts w:ascii="Calibri" w:hAnsi="Calibri"/>
          <w:noProof/>
          <w:lang w:val="en-GB"/>
        </w:rPr>
        <w:t xml:space="preserve">2010, </w:t>
      </w:r>
      <w:r w:rsidRPr="006A35C2">
        <w:rPr>
          <w:rFonts w:ascii="Calibri" w:hAnsi="Calibri"/>
          <w:b/>
          <w:noProof/>
          <w:lang w:val="en-GB"/>
        </w:rPr>
        <w:t>15</w:t>
      </w:r>
      <w:r w:rsidRPr="006A35C2">
        <w:rPr>
          <w:rFonts w:ascii="Calibri" w:hAnsi="Calibri"/>
          <w:noProof/>
          <w:lang w:val="en-GB"/>
        </w:rPr>
        <w:t>(13).</w:t>
      </w:r>
      <w:bookmarkEnd w:id="11"/>
    </w:p>
    <w:p w14:paraId="0EFD639F" w14:textId="77777777" w:rsidR="006A35C2" w:rsidRPr="006A35C2" w:rsidRDefault="006A35C2" w:rsidP="002B0E69">
      <w:pPr>
        <w:spacing w:after="0" w:line="240" w:lineRule="auto"/>
        <w:ind w:left="720" w:hanging="720"/>
        <w:jc w:val="both"/>
        <w:rPr>
          <w:rFonts w:ascii="Calibri" w:hAnsi="Calibri"/>
          <w:noProof/>
          <w:lang w:val="en-GB"/>
        </w:rPr>
      </w:pPr>
      <w:bookmarkStart w:id="12" w:name="_ENREF_8"/>
      <w:r w:rsidRPr="006A35C2">
        <w:rPr>
          <w:rFonts w:ascii="Calibri" w:hAnsi="Calibri"/>
          <w:noProof/>
          <w:lang w:val="en-GB"/>
        </w:rPr>
        <w:t>8.</w:t>
      </w:r>
      <w:r w:rsidRPr="006A35C2">
        <w:rPr>
          <w:rFonts w:ascii="Calibri" w:hAnsi="Calibri"/>
          <w:noProof/>
          <w:lang w:val="en-GB"/>
        </w:rPr>
        <w:tab/>
        <w:t xml:space="preserve">van Hoek AJ, Melegaro A, Zagheni E, Edmunds WJ, Gay N: </w:t>
      </w:r>
      <w:r w:rsidRPr="006A35C2">
        <w:rPr>
          <w:rFonts w:ascii="Calibri" w:hAnsi="Calibri"/>
          <w:b/>
          <w:noProof/>
          <w:lang w:val="en-GB"/>
        </w:rPr>
        <w:t>Modelling the impact of a combined varicella and zoster vaccination programme on the epidemiology of varicella zoster virus in England</w:t>
      </w:r>
      <w:r w:rsidRPr="006A35C2">
        <w:rPr>
          <w:rFonts w:ascii="Calibri" w:hAnsi="Calibri"/>
          <w:noProof/>
          <w:lang w:val="en-GB"/>
        </w:rPr>
        <w:t xml:space="preserve">. </w:t>
      </w:r>
      <w:r w:rsidRPr="006A35C2">
        <w:rPr>
          <w:rFonts w:ascii="Calibri" w:hAnsi="Calibri"/>
          <w:i/>
          <w:noProof/>
          <w:lang w:val="en-GB"/>
        </w:rPr>
        <w:t xml:space="preserve">Vaccine </w:t>
      </w:r>
      <w:r w:rsidRPr="006A35C2">
        <w:rPr>
          <w:rFonts w:ascii="Calibri" w:hAnsi="Calibri"/>
          <w:noProof/>
          <w:lang w:val="en-GB"/>
        </w:rPr>
        <w:t xml:space="preserve">2011, </w:t>
      </w:r>
      <w:r w:rsidRPr="006A35C2">
        <w:rPr>
          <w:rFonts w:ascii="Calibri" w:hAnsi="Calibri"/>
          <w:b/>
          <w:noProof/>
          <w:lang w:val="en-GB"/>
        </w:rPr>
        <w:t>29</w:t>
      </w:r>
      <w:r w:rsidRPr="006A35C2">
        <w:rPr>
          <w:rFonts w:ascii="Calibri" w:hAnsi="Calibri"/>
          <w:noProof/>
          <w:lang w:val="en-GB"/>
        </w:rPr>
        <w:t>(13):2411-2420.</w:t>
      </w:r>
      <w:bookmarkEnd w:id="12"/>
    </w:p>
    <w:p w14:paraId="275EBD07" w14:textId="77777777" w:rsidR="006A35C2" w:rsidRPr="006A35C2" w:rsidRDefault="006A35C2" w:rsidP="002B0E69">
      <w:pPr>
        <w:spacing w:after="0" w:line="240" w:lineRule="auto"/>
        <w:ind w:left="720" w:hanging="720"/>
        <w:jc w:val="both"/>
        <w:rPr>
          <w:rFonts w:ascii="Calibri" w:hAnsi="Calibri"/>
          <w:noProof/>
          <w:lang w:val="en-GB"/>
        </w:rPr>
      </w:pPr>
      <w:bookmarkStart w:id="13" w:name="_ENREF_9"/>
      <w:r w:rsidRPr="006A35C2">
        <w:rPr>
          <w:rFonts w:ascii="Calibri" w:hAnsi="Calibri"/>
          <w:noProof/>
          <w:lang w:val="en-GB"/>
        </w:rPr>
        <w:t>9.</w:t>
      </w:r>
      <w:r w:rsidRPr="006A35C2">
        <w:rPr>
          <w:rFonts w:ascii="Calibri" w:hAnsi="Calibri"/>
          <w:noProof/>
          <w:lang w:val="en-GB"/>
        </w:rPr>
        <w:tab/>
        <w:t xml:space="preserve">Brisson M, Edmunds WJ, Gay NJ, Law B, De Serres G: </w:t>
      </w:r>
      <w:r w:rsidRPr="006A35C2">
        <w:rPr>
          <w:rFonts w:ascii="Calibri" w:hAnsi="Calibri"/>
          <w:b/>
          <w:noProof/>
          <w:lang w:val="en-GB"/>
        </w:rPr>
        <w:t>Modelling the impact of immunization on the epidemiology of varicella zoster virus</w:t>
      </w:r>
      <w:r w:rsidRPr="006A35C2">
        <w:rPr>
          <w:rFonts w:ascii="Calibri" w:hAnsi="Calibri"/>
          <w:noProof/>
          <w:lang w:val="en-GB"/>
        </w:rPr>
        <w:t xml:space="preserve">. </w:t>
      </w:r>
      <w:r w:rsidRPr="006A35C2">
        <w:rPr>
          <w:rFonts w:ascii="Calibri" w:hAnsi="Calibri"/>
          <w:i/>
          <w:noProof/>
          <w:lang w:val="en-GB"/>
        </w:rPr>
        <w:t xml:space="preserve">Epidemiol Infect </w:t>
      </w:r>
      <w:r w:rsidRPr="006A35C2">
        <w:rPr>
          <w:rFonts w:ascii="Calibri" w:hAnsi="Calibri"/>
          <w:noProof/>
          <w:lang w:val="en-GB"/>
        </w:rPr>
        <w:t xml:space="preserve">2000, </w:t>
      </w:r>
      <w:r w:rsidRPr="006A35C2">
        <w:rPr>
          <w:rFonts w:ascii="Calibri" w:hAnsi="Calibri"/>
          <w:b/>
          <w:noProof/>
          <w:lang w:val="en-GB"/>
        </w:rPr>
        <w:t>125</w:t>
      </w:r>
      <w:r w:rsidRPr="006A35C2">
        <w:rPr>
          <w:rFonts w:ascii="Calibri" w:hAnsi="Calibri"/>
          <w:noProof/>
          <w:lang w:val="en-GB"/>
        </w:rPr>
        <w:t>(3):651-669.</w:t>
      </w:r>
      <w:bookmarkEnd w:id="13"/>
    </w:p>
    <w:p w14:paraId="5BA7E640" w14:textId="77777777" w:rsidR="006A35C2" w:rsidRPr="006A35C2" w:rsidRDefault="006A35C2" w:rsidP="002B0E69">
      <w:pPr>
        <w:spacing w:after="0" w:line="240" w:lineRule="auto"/>
        <w:ind w:left="720" w:hanging="720"/>
        <w:jc w:val="both"/>
        <w:rPr>
          <w:rFonts w:ascii="Calibri" w:hAnsi="Calibri"/>
          <w:noProof/>
          <w:lang w:val="en-GB"/>
        </w:rPr>
      </w:pPr>
      <w:bookmarkStart w:id="14" w:name="_ENREF_10"/>
      <w:r w:rsidRPr="006A35C2">
        <w:rPr>
          <w:rFonts w:ascii="Calibri" w:hAnsi="Calibri"/>
          <w:noProof/>
          <w:lang w:val="en-GB"/>
        </w:rPr>
        <w:t>10.</w:t>
      </w:r>
      <w:r w:rsidRPr="006A35C2">
        <w:rPr>
          <w:rFonts w:ascii="Calibri" w:hAnsi="Calibri"/>
          <w:noProof/>
          <w:lang w:val="en-GB"/>
        </w:rPr>
        <w:tab/>
        <w:t xml:space="preserve">Bayer O, Heininger U, Heiligensetzer C, von Kries R: </w:t>
      </w:r>
      <w:r w:rsidRPr="006A35C2">
        <w:rPr>
          <w:rFonts w:ascii="Calibri" w:hAnsi="Calibri"/>
          <w:b/>
          <w:noProof/>
          <w:lang w:val="en-GB"/>
        </w:rPr>
        <w:t>Metaanalysis of vaccine effectiveness in varicella outbreaks</w:t>
      </w:r>
      <w:r w:rsidRPr="006A35C2">
        <w:rPr>
          <w:rFonts w:ascii="Calibri" w:hAnsi="Calibri"/>
          <w:noProof/>
          <w:lang w:val="en-GB"/>
        </w:rPr>
        <w:t xml:space="preserve">. </w:t>
      </w:r>
      <w:r w:rsidRPr="006A35C2">
        <w:rPr>
          <w:rFonts w:ascii="Calibri" w:hAnsi="Calibri"/>
          <w:i/>
          <w:noProof/>
          <w:lang w:val="en-GB"/>
        </w:rPr>
        <w:t xml:space="preserve">Vaccine </w:t>
      </w:r>
      <w:r w:rsidRPr="006A35C2">
        <w:rPr>
          <w:rFonts w:ascii="Calibri" w:hAnsi="Calibri"/>
          <w:noProof/>
          <w:lang w:val="en-GB"/>
        </w:rPr>
        <w:t xml:space="preserve">2007, </w:t>
      </w:r>
      <w:r w:rsidRPr="006A35C2">
        <w:rPr>
          <w:rFonts w:ascii="Calibri" w:hAnsi="Calibri"/>
          <w:b/>
          <w:noProof/>
          <w:lang w:val="en-GB"/>
        </w:rPr>
        <w:t>25</w:t>
      </w:r>
      <w:r w:rsidRPr="006A35C2">
        <w:rPr>
          <w:rFonts w:ascii="Calibri" w:hAnsi="Calibri"/>
          <w:noProof/>
          <w:lang w:val="en-GB"/>
        </w:rPr>
        <w:t>(37-38):6655-6660.</w:t>
      </w:r>
      <w:bookmarkEnd w:id="14"/>
    </w:p>
    <w:p w14:paraId="4C11454E" w14:textId="77777777" w:rsidR="006A35C2" w:rsidRPr="006A35C2" w:rsidRDefault="006A35C2" w:rsidP="002B0E69">
      <w:pPr>
        <w:spacing w:after="0" w:line="240" w:lineRule="auto"/>
        <w:ind w:left="720" w:hanging="720"/>
        <w:jc w:val="both"/>
        <w:rPr>
          <w:rFonts w:ascii="Calibri" w:hAnsi="Calibri"/>
          <w:noProof/>
          <w:lang w:val="en-GB"/>
        </w:rPr>
      </w:pPr>
      <w:bookmarkStart w:id="15" w:name="_ENREF_11"/>
      <w:r w:rsidRPr="006A35C2">
        <w:rPr>
          <w:rFonts w:ascii="Calibri" w:hAnsi="Calibri"/>
          <w:noProof/>
          <w:lang w:val="en-GB"/>
        </w:rPr>
        <w:t>11.</w:t>
      </w:r>
      <w:r w:rsidRPr="006A35C2">
        <w:rPr>
          <w:rFonts w:ascii="Calibri" w:hAnsi="Calibri"/>
          <w:noProof/>
          <w:lang w:val="en-GB"/>
        </w:rPr>
        <w:tab/>
        <w:t xml:space="preserve">Seward JF, Marin M, Vazquez M: </w:t>
      </w:r>
      <w:r w:rsidRPr="006A35C2">
        <w:rPr>
          <w:rFonts w:ascii="Calibri" w:hAnsi="Calibri"/>
          <w:b/>
          <w:noProof/>
          <w:lang w:val="en-GB"/>
        </w:rPr>
        <w:t>Varicella vaccine effectiveness in the US vaccination program: a review</w:t>
      </w:r>
      <w:r w:rsidRPr="006A35C2">
        <w:rPr>
          <w:rFonts w:ascii="Calibri" w:hAnsi="Calibri"/>
          <w:noProof/>
          <w:lang w:val="en-GB"/>
        </w:rPr>
        <w:t xml:space="preserve">. </w:t>
      </w:r>
      <w:r w:rsidRPr="006A35C2">
        <w:rPr>
          <w:rFonts w:ascii="Calibri" w:hAnsi="Calibri"/>
          <w:i/>
          <w:noProof/>
          <w:lang w:val="en-GB"/>
        </w:rPr>
        <w:t xml:space="preserve">The Journal of infectious diseases </w:t>
      </w:r>
      <w:r w:rsidRPr="006A35C2">
        <w:rPr>
          <w:rFonts w:ascii="Calibri" w:hAnsi="Calibri"/>
          <w:noProof/>
          <w:lang w:val="en-GB"/>
        </w:rPr>
        <w:t xml:space="preserve">2008, </w:t>
      </w:r>
      <w:r w:rsidRPr="006A35C2">
        <w:rPr>
          <w:rFonts w:ascii="Calibri" w:hAnsi="Calibri"/>
          <w:b/>
          <w:noProof/>
          <w:lang w:val="en-GB"/>
        </w:rPr>
        <w:t>197 Suppl 2</w:t>
      </w:r>
      <w:r w:rsidRPr="006A35C2">
        <w:rPr>
          <w:rFonts w:ascii="Calibri" w:hAnsi="Calibri"/>
          <w:noProof/>
          <w:lang w:val="en-GB"/>
        </w:rPr>
        <w:t>:S82-89.</w:t>
      </w:r>
      <w:bookmarkEnd w:id="15"/>
    </w:p>
    <w:p w14:paraId="2D1C8D0B" w14:textId="77777777" w:rsidR="006A35C2" w:rsidRPr="006A35C2" w:rsidRDefault="006A35C2" w:rsidP="002B0E69">
      <w:pPr>
        <w:spacing w:after="0" w:line="240" w:lineRule="auto"/>
        <w:ind w:left="720" w:hanging="720"/>
        <w:jc w:val="both"/>
        <w:rPr>
          <w:rFonts w:ascii="Calibri" w:hAnsi="Calibri"/>
          <w:noProof/>
          <w:lang w:val="en-GB"/>
        </w:rPr>
      </w:pPr>
      <w:bookmarkStart w:id="16" w:name="_ENREF_12"/>
      <w:r w:rsidRPr="006A35C2">
        <w:rPr>
          <w:rFonts w:ascii="Calibri" w:hAnsi="Calibri"/>
          <w:noProof/>
          <w:lang w:val="en-GB"/>
        </w:rPr>
        <w:t>12.</w:t>
      </w:r>
      <w:r w:rsidRPr="006A35C2">
        <w:rPr>
          <w:rFonts w:ascii="Calibri" w:hAnsi="Calibri"/>
          <w:noProof/>
          <w:lang w:val="en-GB"/>
        </w:rPr>
        <w:tab/>
        <w:t xml:space="preserve">Garnett GP, Grenfell BT: </w:t>
      </w:r>
      <w:r w:rsidRPr="006A35C2">
        <w:rPr>
          <w:rFonts w:ascii="Calibri" w:hAnsi="Calibri"/>
          <w:b/>
          <w:noProof/>
          <w:lang w:val="en-GB"/>
        </w:rPr>
        <w:t>The epidemiology of varicella-zoster virus infections: the influence of varicella on the prevalence of herpes zoster</w:t>
      </w:r>
      <w:r w:rsidRPr="006A35C2">
        <w:rPr>
          <w:rFonts w:ascii="Calibri" w:hAnsi="Calibri"/>
          <w:noProof/>
          <w:lang w:val="en-GB"/>
        </w:rPr>
        <w:t xml:space="preserve">. </w:t>
      </w:r>
      <w:r w:rsidRPr="006A35C2">
        <w:rPr>
          <w:rFonts w:ascii="Calibri" w:hAnsi="Calibri"/>
          <w:i/>
          <w:noProof/>
          <w:lang w:val="en-GB"/>
        </w:rPr>
        <w:t xml:space="preserve">Epidemiol Infect </w:t>
      </w:r>
      <w:r w:rsidRPr="006A35C2">
        <w:rPr>
          <w:rFonts w:ascii="Calibri" w:hAnsi="Calibri"/>
          <w:noProof/>
          <w:lang w:val="en-GB"/>
        </w:rPr>
        <w:t xml:space="preserve">1992, </w:t>
      </w:r>
      <w:r w:rsidRPr="006A35C2">
        <w:rPr>
          <w:rFonts w:ascii="Calibri" w:hAnsi="Calibri"/>
          <w:b/>
          <w:noProof/>
          <w:lang w:val="en-GB"/>
        </w:rPr>
        <w:t>108</w:t>
      </w:r>
      <w:r w:rsidRPr="006A35C2">
        <w:rPr>
          <w:rFonts w:ascii="Calibri" w:hAnsi="Calibri"/>
          <w:noProof/>
          <w:lang w:val="en-GB"/>
        </w:rPr>
        <w:t>(3):513-528.</w:t>
      </w:r>
      <w:bookmarkEnd w:id="16"/>
    </w:p>
    <w:p w14:paraId="44622E5E" w14:textId="77777777" w:rsidR="006A35C2" w:rsidRPr="006A35C2" w:rsidRDefault="006A35C2" w:rsidP="002B0E69">
      <w:pPr>
        <w:spacing w:after="0" w:line="240" w:lineRule="auto"/>
        <w:ind w:left="720" w:hanging="720"/>
        <w:jc w:val="both"/>
        <w:rPr>
          <w:rFonts w:ascii="Calibri" w:hAnsi="Calibri"/>
          <w:noProof/>
          <w:lang w:val="en-GB"/>
        </w:rPr>
      </w:pPr>
      <w:bookmarkStart w:id="17" w:name="_ENREF_13"/>
      <w:r w:rsidRPr="006A35C2">
        <w:rPr>
          <w:rFonts w:ascii="Calibri" w:hAnsi="Calibri"/>
          <w:noProof/>
          <w:lang w:val="en-GB"/>
        </w:rPr>
        <w:t>13.</w:t>
      </w:r>
      <w:r w:rsidRPr="006A35C2">
        <w:rPr>
          <w:rFonts w:ascii="Calibri" w:hAnsi="Calibri"/>
          <w:noProof/>
          <w:lang w:val="en-GB"/>
        </w:rPr>
        <w:tab/>
        <w:t xml:space="preserve">Schuette MC, Hethcote HW: </w:t>
      </w:r>
      <w:r w:rsidRPr="006A35C2">
        <w:rPr>
          <w:rFonts w:ascii="Calibri" w:hAnsi="Calibri"/>
          <w:b/>
          <w:noProof/>
          <w:lang w:val="en-GB"/>
        </w:rPr>
        <w:t>Modeling the effects of varicella vaccination programs on the incidence of chickenpox and shingles</w:t>
      </w:r>
      <w:r w:rsidRPr="006A35C2">
        <w:rPr>
          <w:rFonts w:ascii="Calibri" w:hAnsi="Calibri"/>
          <w:noProof/>
          <w:lang w:val="en-GB"/>
        </w:rPr>
        <w:t xml:space="preserve">. </w:t>
      </w:r>
      <w:r w:rsidRPr="006A35C2">
        <w:rPr>
          <w:rFonts w:ascii="Calibri" w:hAnsi="Calibri"/>
          <w:i/>
          <w:noProof/>
          <w:lang w:val="en-GB"/>
        </w:rPr>
        <w:t xml:space="preserve">Bulletin of mathematical biology </w:t>
      </w:r>
      <w:r w:rsidRPr="006A35C2">
        <w:rPr>
          <w:rFonts w:ascii="Calibri" w:hAnsi="Calibri"/>
          <w:noProof/>
          <w:lang w:val="en-GB"/>
        </w:rPr>
        <w:t xml:space="preserve">1999, </w:t>
      </w:r>
      <w:r w:rsidRPr="006A35C2">
        <w:rPr>
          <w:rFonts w:ascii="Calibri" w:hAnsi="Calibri"/>
          <w:b/>
          <w:noProof/>
          <w:lang w:val="en-GB"/>
        </w:rPr>
        <w:t>61</w:t>
      </w:r>
      <w:r w:rsidRPr="006A35C2">
        <w:rPr>
          <w:rFonts w:ascii="Calibri" w:hAnsi="Calibri"/>
          <w:noProof/>
          <w:lang w:val="en-GB"/>
        </w:rPr>
        <w:t>(6):1031-1064.</w:t>
      </w:r>
      <w:bookmarkEnd w:id="17"/>
    </w:p>
    <w:p w14:paraId="5FC8D806" w14:textId="77777777" w:rsidR="006A35C2" w:rsidRPr="006A35C2" w:rsidRDefault="006A35C2" w:rsidP="002B0E69">
      <w:pPr>
        <w:spacing w:after="0" w:line="240" w:lineRule="auto"/>
        <w:ind w:left="720" w:hanging="720"/>
        <w:jc w:val="both"/>
        <w:rPr>
          <w:rFonts w:ascii="Calibri" w:hAnsi="Calibri"/>
          <w:noProof/>
          <w:lang w:val="en-GB"/>
        </w:rPr>
      </w:pPr>
      <w:bookmarkStart w:id="18" w:name="_ENREF_14"/>
      <w:r w:rsidRPr="006A35C2">
        <w:rPr>
          <w:rFonts w:ascii="Calibri" w:hAnsi="Calibri"/>
          <w:noProof/>
          <w:lang w:val="en-GB"/>
        </w:rPr>
        <w:lastRenderedPageBreak/>
        <w:t>14.</w:t>
      </w:r>
      <w:r w:rsidRPr="006A35C2">
        <w:rPr>
          <w:rFonts w:ascii="Calibri" w:hAnsi="Calibri"/>
          <w:noProof/>
          <w:lang w:val="en-GB"/>
        </w:rPr>
        <w:tab/>
        <w:t xml:space="preserve">Izurieta HS, Strebel PM, Blake PA: </w:t>
      </w:r>
      <w:r w:rsidRPr="006A35C2">
        <w:rPr>
          <w:rFonts w:ascii="Calibri" w:hAnsi="Calibri"/>
          <w:b/>
          <w:noProof/>
          <w:lang w:val="en-GB"/>
        </w:rPr>
        <w:t>Postlicensure effectiveness of varicella vaccine during an outbreak in a child care center</w:t>
      </w:r>
      <w:r w:rsidRPr="006A35C2">
        <w:rPr>
          <w:rFonts w:ascii="Calibri" w:hAnsi="Calibri"/>
          <w:noProof/>
          <w:lang w:val="en-GB"/>
        </w:rPr>
        <w:t xml:space="preserve">. </w:t>
      </w:r>
      <w:r w:rsidRPr="006A35C2">
        <w:rPr>
          <w:rFonts w:ascii="Calibri" w:hAnsi="Calibri"/>
          <w:i/>
          <w:noProof/>
          <w:lang w:val="en-GB"/>
        </w:rPr>
        <w:t xml:space="preserve">JAMA : the journal of the American Medical Association </w:t>
      </w:r>
      <w:r w:rsidRPr="006A35C2">
        <w:rPr>
          <w:rFonts w:ascii="Calibri" w:hAnsi="Calibri"/>
          <w:noProof/>
          <w:lang w:val="en-GB"/>
        </w:rPr>
        <w:t xml:space="preserve">1997, </w:t>
      </w:r>
      <w:r w:rsidRPr="006A35C2">
        <w:rPr>
          <w:rFonts w:ascii="Calibri" w:hAnsi="Calibri"/>
          <w:b/>
          <w:noProof/>
          <w:lang w:val="en-GB"/>
        </w:rPr>
        <w:t>278</w:t>
      </w:r>
      <w:r w:rsidRPr="006A35C2">
        <w:rPr>
          <w:rFonts w:ascii="Calibri" w:hAnsi="Calibri"/>
          <w:noProof/>
          <w:lang w:val="en-GB"/>
        </w:rPr>
        <w:t>(18):1495-1499.</w:t>
      </w:r>
      <w:bookmarkEnd w:id="18"/>
    </w:p>
    <w:p w14:paraId="1FA6A727" w14:textId="77777777" w:rsidR="006A35C2" w:rsidRPr="006A35C2" w:rsidRDefault="006A35C2" w:rsidP="002B0E69">
      <w:pPr>
        <w:spacing w:after="0" w:line="240" w:lineRule="auto"/>
        <w:ind w:left="720" w:hanging="720"/>
        <w:jc w:val="both"/>
        <w:rPr>
          <w:rFonts w:ascii="Calibri" w:hAnsi="Calibri"/>
          <w:noProof/>
          <w:lang w:val="en-GB"/>
        </w:rPr>
      </w:pPr>
      <w:bookmarkStart w:id="19" w:name="_ENREF_15"/>
      <w:r w:rsidRPr="006A35C2">
        <w:rPr>
          <w:rFonts w:ascii="Calibri" w:hAnsi="Calibri"/>
          <w:noProof/>
          <w:lang w:val="en-GB"/>
        </w:rPr>
        <w:t>15.</w:t>
      </w:r>
      <w:r w:rsidRPr="006A35C2">
        <w:rPr>
          <w:rFonts w:ascii="Calibri" w:hAnsi="Calibri"/>
          <w:noProof/>
          <w:lang w:val="en-GB"/>
        </w:rPr>
        <w:tab/>
        <w:t xml:space="preserve">Weinmann S, Chun C, Schmid DS, Roberts M, Vandermeer M, Riedlinger K, Bialek SR, Marin M: </w:t>
      </w:r>
      <w:r w:rsidRPr="006A35C2">
        <w:rPr>
          <w:rFonts w:ascii="Calibri" w:hAnsi="Calibri"/>
          <w:b/>
          <w:noProof/>
          <w:lang w:val="en-GB"/>
        </w:rPr>
        <w:t>Incidence and clinical characteristics of herpes zoster among children in the varicella vaccine era, 2005-2009</w:t>
      </w:r>
      <w:r w:rsidRPr="006A35C2">
        <w:rPr>
          <w:rFonts w:ascii="Calibri" w:hAnsi="Calibri"/>
          <w:noProof/>
          <w:lang w:val="en-GB"/>
        </w:rPr>
        <w:t xml:space="preserve">. </w:t>
      </w:r>
      <w:r w:rsidRPr="006A35C2">
        <w:rPr>
          <w:rFonts w:ascii="Calibri" w:hAnsi="Calibri"/>
          <w:i/>
          <w:noProof/>
          <w:lang w:val="en-GB"/>
        </w:rPr>
        <w:t xml:space="preserve">The Journal of infectious diseases </w:t>
      </w:r>
      <w:r w:rsidRPr="006A35C2">
        <w:rPr>
          <w:rFonts w:ascii="Calibri" w:hAnsi="Calibri"/>
          <w:noProof/>
          <w:lang w:val="en-GB"/>
        </w:rPr>
        <w:t xml:space="preserve">2013, </w:t>
      </w:r>
      <w:r w:rsidRPr="006A35C2">
        <w:rPr>
          <w:rFonts w:ascii="Calibri" w:hAnsi="Calibri"/>
          <w:b/>
          <w:noProof/>
          <w:lang w:val="en-GB"/>
        </w:rPr>
        <w:t>208</w:t>
      </w:r>
      <w:r w:rsidRPr="006A35C2">
        <w:rPr>
          <w:rFonts w:ascii="Calibri" w:hAnsi="Calibri"/>
          <w:noProof/>
          <w:lang w:val="en-GB"/>
        </w:rPr>
        <w:t>(11):1859-1868.</w:t>
      </w:r>
      <w:bookmarkEnd w:id="19"/>
    </w:p>
    <w:p w14:paraId="72248318" w14:textId="77777777" w:rsidR="006A35C2" w:rsidRPr="006A35C2" w:rsidRDefault="006A35C2" w:rsidP="002B0E69">
      <w:pPr>
        <w:spacing w:after="0" w:line="240" w:lineRule="auto"/>
        <w:ind w:left="720" w:hanging="720"/>
        <w:jc w:val="both"/>
        <w:rPr>
          <w:rFonts w:ascii="Calibri" w:hAnsi="Calibri"/>
          <w:noProof/>
          <w:lang w:val="en-GB"/>
        </w:rPr>
      </w:pPr>
      <w:bookmarkStart w:id="20" w:name="_ENREF_16"/>
      <w:r w:rsidRPr="006A35C2">
        <w:rPr>
          <w:rFonts w:ascii="Calibri" w:hAnsi="Calibri"/>
          <w:noProof/>
          <w:lang w:val="en-GB"/>
        </w:rPr>
        <w:t>16.</w:t>
      </w:r>
      <w:r w:rsidRPr="006A35C2">
        <w:rPr>
          <w:rFonts w:ascii="Calibri" w:hAnsi="Calibri"/>
          <w:noProof/>
          <w:lang w:val="en-GB"/>
        </w:rPr>
        <w:tab/>
        <w:t>Poletti P, Melegaro A, Ajelli M, Del Fava E, Guzzetta G, Faustini L, Scalia Tomba G, Lopalco P, Rizzo C, Merler S</w:t>
      </w:r>
      <w:r w:rsidRPr="006A35C2">
        <w:rPr>
          <w:rFonts w:ascii="Calibri" w:hAnsi="Calibri"/>
          <w:i/>
          <w:noProof/>
          <w:lang w:val="en-GB"/>
        </w:rPr>
        <w:t xml:space="preserve"> et al</w:t>
      </w:r>
      <w:r w:rsidRPr="006A35C2">
        <w:rPr>
          <w:rFonts w:ascii="Calibri" w:hAnsi="Calibri"/>
          <w:noProof/>
          <w:lang w:val="en-GB"/>
        </w:rPr>
        <w:t xml:space="preserve">: </w:t>
      </w:r>
      <w:r w:rsidRPr="006A35C2">
        <w:rPr>
          <w:rFonts w:ascii="Calibri" w:hAnsi="Calibri"/>
          <w:b/>
          <w:noProof/>
          <w:lang w:val="en-GB"/>
        </w:rPr>
        <w:t>Perspectives on the impact of varicella immunization on herpes zoster. A model-based evaluation from three European countries</w:t>
      </w:r>
      <w:r w:rsidRPr="006A35C2">
        <w:rPr>
          <w:rFonts w:ascii="Calibri" w:hAnsi="Calibri"/>
          <w:noProof/>
          <w:lang w:val="en-GB"/>
        </w:rPr>
        <w:t xml:space="preserve">. </w:t>
      </w:r>
      <w:r w:rsidRPr="006A35C2">
        <w:rPr>
          <w:rFonts w:ascii="Calibri" w:hAnsi="Calibri"/>
          <w:i/>
          <w:noProof/>
          <w:lang w:val="en-GB"/>
        </w:rPr>
        <w:t xml:space="preserve">PloS one </w:t>
      </w:r>
      <w:r w:rsidRPr="006A35C2">
        <w:rPr>
          <w:rFonts w:ascii="Calibri" w:hAnsi="Calibri"/>
          <w:noProof/>
          <w:lang w:val="en-GB"/>
        </w:rPr>
        <w:t xml:space="preserve">2013, </w:t>
      </w:r>
      <w:r w:rsidRPr="006A35C2">
        <w:rPr>
          <w:rFonts w:ascii="Calibri" w:hAnsi="Calibri"/>
          <w:b/>
          <w:noProof/>
          <w:lang w:val="en-GB"/>
        </w:rPr>
        <w:t>8</w:t>
      </w:r>
      <w:r w:rsidRPr="006A35C2">
        <w:rPr>
          <w:rFonts w:ascii="Calibri" w:hAnsi="Calibri"/>
          <w:noProof/>
          <w:lang w:val="en-GB"/>
        </w:rPr>
        <w:t>(4):e60732.</w:t>
      </w:r>
      <w:bookmarkEnd w:id="20"/>
    </w:p>
    <w:p w14:paraId="7666606C" w14:textId="77777777" w:rsidR="006A35C2" w:rsidRPr="006A35C2" w:rsidRDefault="006A35C2" w:rsidP="002B0E69">
      <w:pPr>
        <w:spacing w:after="0" w:line="240" w:lineRule="auto"/>
        <w:ind w:left="720" w:hanging="720"/>
        <w:jc w:val="both"/>
        <w:rPr>
          <w:rFonts w:ascii="Calibri" w:hAnsi="Calibri"/>
          <w:noProof/>
          <w:lang w:val="en-GB"/>
        </w:rPr>
      </w:pPr>
      <w:bookmarkStart w:id="21" w:name="_ENREF_17"/>
      <w:r w:rsidRPr="006A35C2">
        <w:rPr>
          <w:rFonts w:ascii="Calibri" w:hAnsi="Calibri"/>
          <w:noProof/>
          <w:lang w:val="en-GB"/>
        </w:rPr>
        <w:t>17.</w:t>
      </w:r>
      <w:r w:rsidRPr="006A35C2">
        <w:rPr>
          <w:rFonts w:ascii="Calibri" w:hAnsi="Calibri"/>
          <w:noProof/>
          <w:lang w:val="en-GB"/>
        </w:rPr>
        <w:tab/>
        <w:t>Oxman MN, Levin MJ, Johnson GR, Schmader KE, Straus SE, Gelb LD, Arbeit RD, Simberkoff MS, Gershon AA, Davis LE</w:t>
      </w:r>
      <w:r w:rsidRPr="006A35C2">
        <w:rPr>
          <w:rFonts w:ascii="Calibri" w:hAnsi="Calibri"/>
          <w:i/>
          <w:noProof/>
          <w:lang w:val="en-GB"/>
        </w:rPr>
        <w:t xml:space="preserve"> et al</w:t>
      </w:r>
      <w:r w:rsidRPr="006A35C2">
        <w:rPr>
          <w:rFonts w:ascii="Calibri" w:hAnsi="Calibri"/>
          <w:noProof/>
          <w:lang w:val="en-GB"/>
        </w:rPr>
        <w:t xml:space="preserve">: </w:t>
      </w:r>
      <w:r w:rsidRPr="006A35C2">
        <w:rPr>
          <w:rFonts w:ascii="Calibri" w:hAnsi="Calibri"/>
          <w:b/>
          <w:noProof/>
          <w:lang w:val="en-GB"/>
        </w:rPr>
        <w:t>A vaccine to prevent herpes zoster and postherpetic neuralgia in older adults</w:t>
      </w:r>
      <w:r w:rsidRPr="006A35C2">
        <w:rPr>
          <w:rFonts w:ascii="Calibri" w:hAnsi="Calibri"/>
          <w:noProof/>
          <w:lang w:val="en-GB"/>
        </w:rPr>
        <w:t xml:space="preserve">. </w:t>
      </w:r>
      <w:r w:rsidRPr="006A35C2">
        <w:rPr>
          <w:rFonts w:ascii="Calibri" w:hAnsi="Calibri"/>
          <w:i/>
          <w:noProof/>
          <w:lang w:val="en-GB"/>
        </w:rPr>
        <w:t xml:space="preserve">The New England journal of medicine </w:t>
      </w:r>
      <w:r w:rsidRPr="006A35C2">
        <w:rPr>
          <w:rFonts w:ascii="Calibri" w:hAnsi="Calibri"/>
          <w:noProof/>
          <w:lang w:val="en-GB"/>
        </w:rPr>
        <w:t xml:space="preserve">2005, </w:t>
      </w:r>
      <w:r w:rsidRPr="006A35C2">
        <w:rPr>
          <w:rFonts w:ascii="Calibri" w:hAnsi="Calibri"/>
          <w:b/>
          <w:noProof/>
          <w:lang w:val="en-GB"/>
        </w:rPr>
        <w:t>352</w:t>
      </w:r>
      <w:r w:rsidRPr="006A35C2">
        <w:rPr>
          <w:rFonts w:ascii="Calibri" w:hAnsi="Calibri"/>
          <w:noProof/>
          <w:lang w:val="en-GB"/>
        </w:rPr>
        <w:t>(22):2271-2284.</w:t>
      </w:r>
      <w:bookmarkEnd w:id="21"/>
    </w:p>
    <w:p w14:paraId="49703329" w14:textId="77777777" w:rsidR="006A35C2" w:rsidRPr="006A35C2" w:rsidRDefault="006A35C2" w:rsidP="002B0E69">
      <w:pPr>
        <w:spacing w:after="0" w:line="240" w:lineRule="auto"/>
        <w:ind w:left="720" w:hanging="720"/>
        <w:jc w:val="both"/>
        <w:rPr>
          <w:rFonts w:ascii="Calibri" w:hAnsi="Calibri"/>
          <w:noProof/>
          <w:lang w:val="en-GB"/>
        </w:rPr>
      </w:pPr>
      <w:bookmarkStart w:id="22" w:name="_ENREF_18"/>
      <w:r w:rsidRPr="006A35C2">
        <w:rPr>
          <w:rFonts w:ascii="Calibri" w:hAnsi="Calibri"/>
          <w:noProof/>
          <w:lang w:val="en-GB"/>
        </w:rPr>
        <w:t>18.</w:t>
      </w:r>
      <w:r w:rsidRPr="006A35C2">
        <w:rPr>
          <w:rFonts w:ascii="Calibri" w:hAnsi="Calibri"/>
          <w:noProof/>
          <w:lang w:val="en-GB"/>
        </w:rPr>
        <w:tab/>
        <w:t xml:space="preserve">Oxman MN, Levin MJ, Shingles Prevention Study G: </w:t>
      </w:r>
      <w:r w:rsidRPr="006A35C2">
        <w:rPr>
          <w:rFonts w:ascii="Calibri" w:hAnsi="Calibri"/>
          <w:b/>
          <w:noProof/>
          <w:lang w:val="en-GB"/>
        </w:rPr>
        <w:t>Vaccination against Herpes Zoster and Postherpetic Neuralgia</w:t>
      </w:r>
      <w:r w:rsidRPr="006A35C2">
        <w:rPr>
          <w:rFonts w:ascii="Calibri" w:hAnsi="Calibri"/>
          <w:noProof/>
          <w:lang w:val="en-GB"/>
        </w:rPr>
        <w:t xml:space="preserve">. </w:t>
      </w:r>
      <w:r w:rsidRPr="006A35C2">
        <w:rPr>
          <w:rFonts w:ascii="Calibri" w:hAnsi="Calibri"/>
          <w:i/>
          <w:noProof/>
          <w:lang w:val="en-GB"/>
        </w:rPr>
        <w:t xml:space="preserve">The Journal of infectious diseases </w:t>
      </w:r>
      <w:r w:rsidRPr="006A35C2">
        <w:rPr>
          <w:rFonts w:ascii="Calibri" w:hAnsi="Calibri"/>
          <w:noProof/>
          <w:lang w:val="en-GB"/>
        </w:rPr>
        <w:t xml:space="preserve">2008, </w:t>
      </w:r>
      <w:r w:rsidRPr="006A35C2">
        <w:rPr>
          <w:rFonts w:ascii="Calibri" w:hAnsi="Calibri"/>
          <w:b/>
          <w:noProof/>
          <w:lang w:val="en-GB"/>
        </w:rPr>
        <w:t>197 Suppl 2</w:t>
      </w:r>
      <w:r w:rsidRPr="006A35C2">
        <w:rPr>
          <w:rFonts w:ascii="Calibri" w:hAnsi="Calibri"/>
          <w:noProof/>
          <w:lang w:val="en-GB"/>
        </w:rPr>
        <w:t>:S228-236.</w:t>
      </w:r>
      <w:bookmarkEnd w:id="22"/>
    </w:p>
    <w:p w14:paraId="7080C93A" w14:textId="77777777" w:rsidR="006A35C2" w:rsidRPr="006A35C2" w:rsidRDefault="006A35C2" w:rsidP="002B0E69">
      <w:pPr>
        <w:spacing w:after="0" w:line="240" w:lineRule="auto"/>
        <w:ind w:left="720" w:hanging="720"/>
        <w:jc w:val="both"/>
        <w:rPr>
          <w:rFonts w:ascii="Calibri" w:hAnsi="Calibri"/>
          <w:noProof/>
          <w:lang w:val="en-GB"/>
        </w:rPr>
      </w:pPr>
      <w:bookmarkStart w:id="23" w:name="_ENREF_19"/>
      <w:r w:rsidRPr="006A35C2">
        <w:rPr>
          <w:rFonts w:ascii="Calibri" w:hAnsi="Calibri"/>
          <w:noProof/>
          <w:lang w:val="en-GB"/>
        </w:rPr>
        <w:t>19.</w:t>
      </w:r>
      <w:r w:rsidRPr="006A35C2">
        <w:rPr>
          <w:rFonts w:ascii="Calibri" w:hAnsi="Calibri"/>
          <w:noProof/>
          <w:lang w:val="en-GB"/>
        </w:rPr>
        <w:tab/>
        <w:t>Schmader KE, Levin MJ, Gnann JW, Jr., McNeil SA, Vesikari T, Betts RF, Keay S, Stek JE, Bundick ND, Su SC</w:t>
      </w:r>
      <w:r w:rsidRPr="006A35C2">
        <w:rPr>
          <w:rFonts w:ascii="Calibri" w:hAnsi="Calibri"/>
          <w:i/>
          <w:noProof/>
          <w:lang w:val="en-GB"/>
        </w:rPr>
        <w:t xml:space="preserve"> et al</w:t>
      </w:r>
      <w:r w:rsidRPr="006A35C2">
        <w:rPr>
          <w:rFonts w:ascii="Calibri" w:hAnsi="Calibri"/>
          <w:noProof/>
          <w:lang w:val="en-GB"/>
        </w:rPr>
        <w:t xml:space="preserve">: </w:t>
      </w:r>
      <w:r w:rsidRPr="006A35C2">
        <w:rPr>
          <w:rFonts w:ascii="Calibri" w:hAnsi="Calibri"/>
          <w:b/>
          <w:noProof/>
          <w:lang w:val="en-GB"/>
        </w:rPr>
        <w:t>Efficacy, safety, and tolerability of herpes zoster vaccine in persons aged 50-59 years</w:t>
      </w:r>
      <w:r w:rsidRPr="006A35C2">
        <w:rPr>
          <w:rFonts w:ascii="Calibri" w:hAnsi="Calibri"/>
          <w:noProof/>
          <w:lang w:val="en-GB"/>
        </w:rPr>
        <w:t xml:space="preserve">. </w:t>
      </w:r>
      <w:r w:rsidRPr="006A35C2">
        <w:rPr>
          <w:rFonts w:ascii="Calibri" w:hAnsi="Calibri"/>
          <w:i/>
          <w:noProof/>
          <w:lang w:val="en-GB"/>
        </w:rPr>
        <w:t xml:space="preserve">Clinical infectious diseases : an official publication of the Infectious Diseases Society of America </w:t>
      </w:r>
      <w:r w:rsidRPr="006A35C2">
        <w:rPr>
          <w:rFonts w:ascii="Calibri" w:hAnsi="Calibri"/>
          <w:noProof/>
          <w:lang w:val="en-GB"/>
        </w:rPr>
        <w:t xml:space="preserve">2012, </w:t>
      </w:r>
      <w:r w:rsidRPr="006A35C2">
        <w:rPr>
          <w:rFonts w:ascii="Calibri" w:hAnsi="Calibri"/>
          <w:b/>
          <w:noProof/>
          <w:lang w:val="en-GB"/>
        </w:rPr>
        <w:t>54</w:t>
      </w:r>
      <w:r w:rsidRPr="006A35C2">
        <w:rPr>
          <w:rFonts w:ascii="Calibri" w:hAnsi="Calibri"/>
          <w:noProof/>
          <w:lang w:val="en-GB"/>
        </w:rPr>
        <w:t>(7):922-928.</w:t>
      </w:r>
      <w:bookmarkEnd w:id="23"/>
    </w:p>
    <w:p w14:paraId="5BAB3186" w14:textId="77777777" w:rsidR="006A35C2" w:rsidRPr="006A35C2" w:rsidRDefault="006A35C2" w:rsidP="002B0E69">
      <w:pPr>
        <w:spacing w:after="0" w:line="240" w:lineRule="auto"/>
        <w:ind w:left="720" w:hanging="720"/>
        <w:jc w:val="both"/>
        <w:rPr>
          <w:rFonts w:ascii="Calibri" w:hAnsi="Calibri"/>
          <w:noProof/>
          <w:lang w:val="en-GB"/>
        </w:rPr>
      </w:pPr>
      <w:bookmarkStart w:id="24" w:name="_ENREF_20"/>
      <w:r w:rsidRPr="006A35C2">
        <w:rPr>
          <w:rFonts w:ascii="Calibri" w:hAnsi="Calibri"/>
          <w:noProof/>
          <w:lang w:val="en-GB"/>
        </w:rPr>
        <w:t>20.</w:t>
      </w:r>
      <w:r w:rsidRPr="006A35C2">
        <w:rPr>
          <w:rFonts w:ascii="Calibri" w:hAnsi="Calibri"/>
          <w:noProof/>
          <w:lang w:val="en-GB"/>
        </w:rPr>
        <w:tab/>
        <w:t xml:space="preserve">de Boer PT, Pouwels KB, Cox JM, Hak E, Wilschut JC, Postma MJ: </w:t>
      </w:r>
      <w:r w:rsidRPr="006A35C2">
        <w:rPr>
          <w:rFonts w:ascii="Calibri" w:hAnsi="Calibri"/>
          <w:b/>
          <w:noProof/>
          <w:lang w:val="en-GB"/>
        </w:rPr>
        <w:t>Cost-effectiveness of vaccination of the elderly against herpes zoster in The Netherlands</w:t>
      </w:r>
      <w:r w:rsidRPr="006A35C2">
        <w:rPr>
          <w:rFonts w:ascii="Calibri" w:hAnsi="Calibri"/>
          <w:noProof/>
          <w:lang w:val="en-GB"/>
        </w:rPr>
        <w:t xml:space="preserve">. </w:t>
      </w:r>
      <w:r w:rsidRPr="006A35C2">
        <w:rPr>
          <w:rFonts w:ascii="Calibri" w:hAnsi="Calibri"/>
          <w:i/>
          <w:noProof/>
          <w:lang w:val="en-GB"/>
        </w:rPr>
        <w:t xml:space="preserve">Vaccine </w:t>
      </w:r>
      <w:r w:rsidRPr="006A35C2">
        <w:rPr>
          <w:rFonts w:ascii="Calibri" w:hAnsi="Calibri"/>
          <w:noProof/>
          <w:lang w:val="en-GB"/>
        </w:rPr>
        <w:t xml:space="preserve">2013, </w:t>
      </w:r>
      <w:r w:rsidRPr="006A35C2">
        <w:rPr>
          <w:rFonts w:ascii="Calibri" w:hAnsi="Calibri"/>
          <w:b/>
          <w:noProof/>
          <w:lang w:val="en-GB"/>
        </w:rPr>
        <w:t>31</w:t>
      </w:r>
      <w:r w:rsidRPr="006A35C2">
        <w:rPr>
          <w:rFonts w:ascii="Calibri" w:hAnsi="Calibri"/>
          <w:noProof/>
          <w:lang w:val="en-GB"/>
        </w:rPr>
        <w:t>(9):1276-1283.</w:t>
      </w:r>
      <w:bookmarkEnd w:id="24"/>
    </w:p>
    <w:p w14:paraId="06173CC6" w14:textId="77777777" w:rsidR="006A35C2" w:rsidRPr="006A35C2" w:rsidRDefault="006A35C2" w:rsidP="002B0E69">
      <w:pPr>
        <w:spacing w:after="0" w:line="240" w:lineRule="auto"/>
        <w:ind w:left="720" w:hanging="720"/>
        <w:jc w:val="both"/>
        <w:rPr>
          <w:rFonts w:ascii="Calibri" w:hAnsi="Calibri"/>
          <w:noProof/>
          <w:lang w:val="en-GB"/>
        </w:rPr>
      </w:pPr>
      <w:bookmarkStart w:id="25" w:name="_ENREF_21"/>
      <w:r w:rsidRPr="006A35C2">
        <w:rPr>
          <w:rFonts w:ascii="Calibri" w:hAnsi="Calibri"/>
          <w:noProof/>
          <w:lang w:val="en-GB"/>
        </w:rPr>
        <w:t>21.</w:t>
      </w:r>
      <w:r w:rsidRPr="006A35C2">
        <w:rPr>
          <w:rFonts w:ascii="Calibri" w:hAnsi="Calibri"/>
          <w:noProof/>
          <w:lang w:val="en-GB"/>
        </w:rPr>
        <w:tab/>
        <w:t xml:space="preserve">Ultsch B, Weidemann F, Reinhold T, Siedler A, Krause G, Wichmann O: </w:t>
      </w:r>
      <w:r w:rsidRPr="006A35C2">
        <w:rPr>
          <w:rFonts w:ascii="Calibri" w:hAnsi="Calibri"/>
          <w:b/>
          <w:noProof/>
          <w:lang w:val="en-GB"/>
        </w:rPr>
        <w:t>Health economic evaluation of vaccination strategies for the prevention of herpes zoster and postherpetic neuralgia in Germany</w:t>
      </w:r>
      <w:r w:rsidRPr="006A35C2">
        <w:rPr>
          <w:rFonts w:ascii="Calibri" w:hAnsi="Calibri"/>
          <w:noProof/>
          <w:lang w:val="en-GB"/>
        </w:rPr>
        <w:t xml:space="preserve">. </w:t>
      </w:r>
      <w:r w:rsidRPr="006A35C2">
        <w:rPr>
          <w:rFonts w:ascii="Calibri" w:hAnsi="Calibri"/>
          <w:i/>
          <w:noProof/>
          <w:lang w:val="en-GB"/>
        </w:rPr>
        <w:t xml:space="preserve">BMC health services research </w:t>
      </w:r>
      <w:r w:rsidRPr="006A35C2">
        <w:rPr>
          <w:rFonts w:ascii="Calibri" w:hAnsi="Calibri"/>
          <w:noProof/>
          <w:lang w:val="en-GB"/>
        </w:rPr>
        <w:t xml:space="preserve">2013, </w:t>
      </w:r>
      <w:r w:rsidRPr="006A35C2">
        <w:rPr>
          <w:rFonts w:ascii="Calibri" w:hAnsi="Calibri"/>
          <w:b/>
          <w:noProof/>
          <w:lang w:val="en-GB"/>
        </w:rPr>
        <w:t>13</w:t>
      </w:r>
      <w:r w:rsidRPr="006A35C2">
        <w:rPr>
          <w:rFonts w:ascii="Calibri" w:hAnsi="Calibri"/>
          <w:noProof/>
          <w:lang w:val="en-GB"/>
        </w:rPr>
        <w:t>:359.</w:t>
      </w:r>
      <w:bookmarkEnd w:id="25"/>
    </w:p>
    <w:p w14:paraId="1D189DD7" w14:textId="77777777" w:rsidR="006A35C2" w:rsidRPr="006A35C2" w:rsidRDefault="006A35C2" w:rsidP="002B0E69">
      <w:pPr>
        <w:spacing w:after="0" w:line="240" w:lineRule="auto"/>
        <w:ind w:left="720" w:hanging="720"/>
        <w:jc w:val="both"/>
        <w:rPr>
          <w:rFonts w:ascii="Calibri" w:hAnsi="Calibri"/>
          <w:noProof/>
        </w:rPr>
      </w:pPr>
      <w:bookmarkStart w:id="26" w:name="_ENREF_22"/>
      <w:r w:rsidRPr="006A35C2">
        <w:rPr>
          <w:rFonts w:ascii="Calibri" w:hAnsi="Calibri"/>
          <w:noProof/>
          <w:lang w:val="en-GB"/>
        </w:rPr>
        <w:t>22.</w:t>
      </w:r>
      <w:r w:rsidRPr="006A35C2">
        <w:rPr>
          <w:rFonts w:ascii="Calibri" w:hAnsi="Calibri"/>
          <w:noProof/>
          <w:lang w:val="en-GB"/>
        </w:rPr>
        <w:tab/>
        <w:t>Lal H, Cunningham AL, Godeaux O, Chlibek R, Diez-Domingo J, Hwang SJ, Levin MJ, McElhaney JE, Poder A, Puig-Barbera J</w:t>
      </w:r>
      <w:r w:rsidRPr="006A35C2">
        <w:rPr>
          <w:rFonts w:ascii="Calibri" w:hAnsi="Calibri"/>
          <w:i/>
          <w:noProof/>
          <w:lang w:val="en-GB"/>
        </w:rPr>
        <w:t xml:space="preserve"> et al</w:t>
      </w:r>
      <w:r w:rsidRPr="006A35C2">
        <w:rPr>
          <w:rFonts w:ascii="Calibri" w:hAnsi="Calibri"/>
          <w:noProof/>
          <w:lang w:val="en-GB"/>
        </w:rPr>
        <w:t xml:space="preserve">: </w:t>
      </w:r>
      <w:r w:rsidRPr="006A35C2">
        <w:rPr>
          <w:rFonts w:ascii="Calibri" w:hAnsi="Calibri"/>
          <w:b/>
          <w:noProof/>
          <w:lang w:val="en-GB"/>
        </w:rPr>
        <w:t>Efficacy of an adjuvanted herpes zoster subunit vaccine in older adults</w:t>
      </w:r>
      <w:r w:rsidRPr="006A35C2">
        <w:rPr>
          <w:rFonts w:ascii="Calibri" w:hAnsi="Calibri"/>
          <w:noProof/>
          <w:lang w:val="en-GB"/>
        </w:rPr>
        <w:t xml:space="preserve">. </w:t>
      </w:r>
      <w:r w:rsidRPr="006A35C2">
        <w:rPr>
          <w:rFonts w:ascii="Calibri" w:hAnsi="Calibri"/>
          <w:i/>
          <w:noProof/>
        </w:rPr>
        <w:t xml:space="preserve">The New England journal of medicine </w:t>
      </w:r>
      <w:r w:rsidRPr="006A35C2">
        <w:rPr>
          <w:rFonts w:ascii="Calibri" w:hAnsi="Calibri"/>
          <w:noProof/>
        </w:rPr>
        <w:t xml:space="preserve">2015, </w:t>
      </w:r>
      <w:r w:rsidRPr="006A35C2">
        <w:rPr>
          <w:rFonts w:ascii="Calibri" w:hAnsi="Calibri"/>
          <w:b/>
          <w:noProof/>
        </w:rPr>
        <w:t>372</w:t>
      </w:r>
      <w:r w:rsidRPr="006A35C2">
        <w:rPr>
          <w:rFonts w:ascii="Calibri" w:hAnsi="Calibri"/>
          <w:noProof/>
        </w:rPr>
        <w:t>(22):2087-2096.</w:t>
      </w:r>
      <w:bookmarkEnd w:id="26"/>
    </w:p>
    <w:p w14:paraId="7D3AEF4C" w14:textId="77777777" w:rsidR="006A35C2" w:rsidRPr="006A35C2" w:rsidRDefault="006A35C2" w:rsidP="002B0E69">
      <w:pPr>
        <w:spacing w:after="0" w:line="240" w:lineRule="auto"/>
        <w:ind w:left="720" w:hanging="720"/>
        <w:jc w:val="both"/>
        <w:rPr>
          <w:rFonts w:ascii="Calibri" w:hAnsi="Calibri"/>
          <w:noProof/>
          <w:lang w:val="en-GB"/>
        </w:rPr>
      </w:pPr>
      <w:bookmarkStart w:id="27" w:name="_ENREF_23"/>
      <w:r w:rsidRPr="006A35C2">
        <w:rPr>
          <w:rFonts w:ascii="Calibri" w:hAnsi="Calibri"/>
          <w:noProof/>
        </w:rPr>
        <w:t>23.</w:t>
      </w:r>
      <w:r w:rsidRPr="006A35C2">
        <w:rPr>
          <w:rFonts w:ascii="Calibri" w:hAnsi="Calibri"/>
          <w:noProof/>
        </w:rPr>
        <w:tab/>
      </w:r>
      <w:r w:rsidRPr="006A35C2">
        <w:rPr>
          <w:rFonts w:ascii="Calibri" w:hAnsi="Calibri"/>
          <w:b/>
          <w:noProof/>
        </w:rPr>
        <w:t>Zur Seroprävalenz gegen Varizella-Zoster-Virus und zur Verlässlichkeit anamnestischer Angaben</w:t>
      </w:r>
      <w:r w:rsidRPr="006A35C2">
        <w:rPr>
          <w:rFonts w:ascii="Calibri" w:hAnsi="Calibri"/>
          <w:noProof/>
        </w:rPr>
        <w:t xml:space="preserve">. </w:t>
      </w:r>
      <w:r w:rsidRPr="006A35C2">
        <w:rPr>
          <w:rFonts w:ascii="Calibri" w:hAnsi="Calibri"/>
          <w:i/>
          <w:noProof/>
          <w:lang w:val="en-GB"/>
        </w:rPr>
        <w:t xml:space="preserve">Epidemiologisches Bulletin </w:t>
      </w:r>
      <w:r w:rsidRPr="006A35C2">
        <w:rPr>
          <w:rFonts w:ascii="Calibri" w:hAnsi="Calibri"/>
          <w:noProof/>
          <w:lang w:val="en-GB"/>
        </w:rPr>
        <w:t xml:space="preserve">2003, </w:t>
      </w:r>
      <w:r w:rsidRPr="006A35C2">
        <w:rPr>
          <w:rFonts w:ascii="Calibri" w:hAnsi="Calibri"/>
          <w:b/>
          <w:noProof/>
          <w:lang w:val="en-GB"/>
        </w:rPr>
        <w:t>43</w:t>
      </w:r>
      <w:r w:rsidRPr="006A35C2">
        <w:rPr>
          <w:rFonts w:ascii="Calibri" w:hAnsi="Calibri"/>
          <w:noProof/>
          <w:lang w:val="en-GB"/>
        </w:rPr>
        <w:t>.</w:t>
      </w:r>
      <w:bookmarkEnd w:id="27"/>
    </w:p>
    <w:p w14:paraId="367B91DE" w14:textId="77777777" w:rsidR="006A35C2" w:rsidRPr="006A35C2" w:rsidRDefault="006A35C2" w:rsidP="002B0E69">
      <w:pPr>
        <w:spacing w:after="0" w:line="240" w:lineRule="auto"/>
        <w:ind w:left="720" w:hanging="720"/>
        <w:jc w:val="both"/>
        <w:rPr>
          <w:rFonts w:ascii="Calibri" w:hAnsi="Calibri"/>
          <w:noProof/>
          <w:lang w:val="en-GB"/>
        </w:rPr>
      </w:pPr>
      <w:bookmarkStart w:id="28" w:name="_ENREF_24"/>
      <w:r w:rsidRPr="006A35C2">
        <w:rPr>
          <w:rFonts w:ascii="Calibri" w:hAnsi="Calibri"/>
          <w:noProof/>
          <w:lang w:val="en-GB"/>
        </w:rPr>
        <w:t>24.</w:t>
      </w:r>
      <w:r w:rsidRPr="006A35C2">
        <w:rPr>
          <w:rFonts w:ascii="Calibri" w:hAnsi="Calibri"/>
          <w:noProof/>
          <w:lang w:val="en-GB"/>
        </w:rPr>
        <w:tab/>
        <w:t xml:space="preserve">Schiffner-Rohe J, Jow S, Lilie HM, Koster I, Schubert I: </w:t>
      </w:r>
      <w:r w:rsidRPr="006A35C2">
        <w:rPr>
          <w:rFonts w:ascii="Calibri" w:hAnsi="Calibri"/>
          <w:b/>
          <w:noProof/>
          <w:lang w:val="en-GB"/>
        </w:rPr>
        <w:t>[Herpes zoster in Germany. A retrospective analyse of SHL data]</w:t>
      </w:r>
      <w:r w:rsidRPr="006A35C2">
        <w:rPr>
          <w:rFonts w:ascii="Calibri" w:hAnsi="Calibri"/>
          <w:noProof/>
          <w:lang w:val="en-GB"/>
        </w:rPr>
        <w:t xml:space="preserve">. </w:t>
      </w:r>
      <w:r w:rsidRPr="006A35C2">
        <w:rPr>
          <w:rFonts w:ascii="Calibri" w:hAnsi="Calibri"/>
          <w:i/>
          <w:noProof/>
          <w:lang w:val="en-GB"/>
        </w:rPr>
        <w:t xml:space="preserve">MMW Fortschritte der Medizin </w:t>
      </w:r>
      <w:r w:rsidRPr="006A35C2">
        <w:rPr>
          <w:rFonts w:ascii="Calibri" w:hAnsi="Calibri"/>
          <w:noProof/>
          <w:lang w:val="en-GB"/>
        </w:rPr>
        <w:t xml:space="preserve">2010, </w:t>
      </w:r>
      <w:r w:rsidRPr="006A35C2">
        <w:rPr>
          <w:rFonts w:ascii="Calibri" w:hAnsi="Calibri"/>
          <w:b/>
          <w:noProof/>
          <w:lang w:val="en-GB"/>
        </w:rPr>
        <w:t>151 Suppl 4</w:t>
      </w:r>
      <w:r w:rsidRPr="006A35C2">
        <w:rPr>
          <w:rFonts w:ascii="Calibri" w:hAnsi="Calibri"/>
          <w:noProof/>
          <w:lang w:val="en-GB"/>
        </w:rPr>
        <w:t>:193-197.</w:t>
      </w:r>
      <w:bookmarkEnd w:id="28"/>
    </w:p>
    <w:p w14:paraId="128684F0" w14:textId="77777777" w:rsidR="006A35C2" w:rsidRPr="006A35C2" w:rsidRDefault="006A35C2" w:rsidP="002B0E69">
      <w:pPr>
        <w:spacing w:after="0" w:line="240" w:lineRule="auto"/>
        <w:ind w:left="720" w:hanging="720"/>
        <w:jc w:val="both"/>
        <w:rPr>
          <w:rFonts w:ascii="Calibri" w:hAnsi="Calibri"/>
          <w:noProof/>
          <w:lang w:val="en-GB"/>
        </w:rPr>
      </w:pPr>
      <w:bookmarkStart w:id="29" w:name="_ENREF_25"/>
      <w:r w:rsidRPr="006A35C2">
        <w:rPr>
          <w:rFonts w:ascii="Calibri" w:hAnsi="Calibri"/>
          <w:noProof/>
          <w:lang w:val="en-GB"/>
        </w:rPr>
        <w:t>25.</w:t>
      </w:r>
      <w:r w:rsidRPr="006A35C2">
        <w:rPr>
          <w:rFonts w:ascii="Calibri" w:hAnsi="Calibri"/>
          <w:noProof/>
          <w:lang w:val="en-GB"/>
        </w:rPr>
        <w:tab/>
        <w:t xml:space="preserve">Hillebrand K, Bricout H, Schulze-Rath R, Schink T, Garbe E: </w:t>
      </w:r>
      <w:r w:rsidRPr="006A35C2">
        <w:rPr>
          <w:rFonts w:ascii="Calibri" w:hAnsi="Calibri"/>
          <w:b/>
          <w:noProof/>
          <w:lang w:val="en-GB"/>
        </w:rPr>
        <w:t>Incidence of herpes zoster and its complications in Germany, 2005-2009</w:t>
      </w:r>
      <w:r w:rsidRPr="006A35C2">
        <w:rPr>
          <w:rFonts w:ascii="Calibri" w:hAnsi="Calibri"/>
          <w:noProof/>
          <w:lang w:val="en-GB"/>
        </w:rPr>
        <w:t xml:space="preserve">. </w:t>
      </w:r>
      <w:r w:rsidRPr="006A35C2">
        <w:rPr>
          <w:rFonts w:ascii="Calibri" w:hAnsi="Calibri"/>
          <w:i/>
          <w:noProof/>
          <w:lang w:val="en-GB"/>
        </w:rPr>
        <w:t xml:space="preserve">The Journal of infection </w:t>
      </w:r>
      <w:r w:rsidRPr="006A35C2">
        <w:rPr>
          <w:rFonts w:ascii="Calibri" w:hAnsi="Calibri"/>
          <w:noProof/>
          <w:lang w:val="en-GB"/>
        </w:rPr>
        <w:t xml:space="preserve">2015, </w:t>
      </w:r>
      <w:r w:rsidRPr="006A35C2">
        <w:rPr>
          <w:rFonts w:ascii="Calibri" w:hAnsi="Calibri"/>
          <w:b/>
          <w:noProof/>
          <w:lang w:val="en-GB"/>
        </w:rPr>
        <w:t>70</w:t>
      </w:r>
      <w:r w:rsidRPr="006A35C2">
        <w:rPr>
          <w:rFonts w:ascii="Calibri" w:hAnsi="Calibri"/>
          <w:noProof/>
          <w:lang w:val="en-GB"/>
        </w:rPr>
        <w:t>(2):178-186.</w:t>
      </w:r>
      <w:bookmarkEnd w:id="29"/>
    </w:p>
    <w:p w14:paraId="18311F3A" w14:textId="77777777" w:rsidR="006A35C2" w:rsidRPr="006A35C2" w:rsidRDefault="006A35C2" w:rsidP="002B0E69">
      <w:pPr>
        <w:spacing w:after="0" w:line="240" w:lineRule="auto"/>
        <w:ind w:left="720" w:hanging="720"/>
        <w:jc w:val="both"/>
        <w:rPr>
          <w:rFonts w:ascii="Calibri" w:hAnsi="Calibri"/>
          <w:noProof/>
        </w:rPr>
      </w:pPr>
      <w:bookmarkStart w:id="30" w:name="_ENREF_26"/>
      <w:r w:rsidRPr="006A35C2">
        <w:rPr>
          <w:rFonts w:ascii="Calibri" w:hAnsi="Calibri"/>
          <w:noProof/>
          <w:lang w:val="en-GB"/>
        </w:rPr>
        <w:t>26.</w:t>
      </w:r>
      <w:r w:rsidRPr="006A35C2">
        <w:rPr>
          <w:rFonts w:ascii="Calibri" w:hAnsi="Calibri"/>
          <w:noProof/>
          <w:lang w:val="en-GB"/>
        </w:rPr>
        <w:tab/>
        <w:t xml:space="preserve">Paul E, Thiel T: </w:t>
      </w:r>
      <w:r w:rsidRPr="006A35C2">
        <w:rPr>
          <w:rFonts w:ascii="Calibri" w:hAnsi="Calibri"/>
          <w:b/>
          <w:noProof/>
          <w:lang w:val="en-GB"/>
        </w:rPr>
        <w:t xml:space="preserve">[Epidemiology of varicella zoster infection. </w:t>
      </w:r>
      <w:r w:rsidRPr="006A35C2">
        <w:rPr>
          <w:rFonts w:ascii="Calibri" w:hAnsi="Calibri"/>
          <w:b/>
          <w:noProof/>
        </w:rPr>
        <w:t>Results of a prospective study in the Ansbach area]</w:t>
      </w:r>
      <w:r w:rsidRPr="006A35C2">
        <w:rPr>
          <w:rFonts w:ascii="Calibri" w:hAnsi="Calibri"/>
          <w:noProof/>
        </w:rPr>
        <w:t xml:space="preserve">. </w:t>
      </w:r>
      <w:r w:rsidRPr="006A35C2">
        <w:rPr>
          <w:rFonts w:ascii="Calibri" w:hAnsi="Calibri"/>
          <w:i/>
          <w:noProof/>
        </w:rPr>
        <w:t xml:space="preserve">Der Hautarzt; Zeitschrift fur Dermatologie, Venerologie, und verwandte Gebiete </w:t>
      </w:r>
      <w:r w:rsidRPr="006A35C2">
        <w:rPr>
          <w:rFonts w:ascii="Calibri" w:hAnsi="Calibri"/>
          <w:noProof/>
        </w:rPr>
        <w:t xml:space="preserve">1996, </w:t>
      </w:r>
      <w:r w:rsidRPr="006A35C2">
        <w:rPr>
          <w:rFonts w:ascii="Calibri" w:hAnsi="Calibri"/>
          <w:b/>
          <w:noProof/>
        </w:rPr>
        <w:t>47</w:t>
      </w:r>
      <w:r w:rsidRPr="006A35C2">
        <w:rPr>
          <w:rFonts w:ascii="Calibri" w:hAnsi="Calibri"/>
          <w:noProof/>
        </w:rPr>
        <w:t>(8):604-609.</w:t>
      </w:r>
      <w:bookmarkEnd w:id="30"/>
    </w:p>
    <w:p w14:paraId="32FCA45B" w14:textId="77777777" w:rsidR="006A35C2" w:rsidRPr="006A35C2" w:rsidRDefault="006A35C2" w:rsidP="002B0E69">
      <w:pPr>
        <w:spacing w:after="0" w:line="240" w:lineRule="auto"/>
        <w:ind w:left="720" w:hanging="720"/>
        <w:jc w:val="both"/>
        <w:rPr>
          <w:rFonts w:ascii="Calibri" w:hAnsi="Calibri"/>
          <w:noProof/>
          <w:lang w:val="en-GB"/>
        </w:rPr>
      </w:pPr>
      <w:bookmarkStart w:id="31" w:name="_ENREF_27"/>
      <w:r w:rsidRPr="006A35C2">
        <w:rPr>
          <w:rFonts w:ascii="Calibri" w:hAnsi="Calibri"/>
          <w:noProof/>
          <w:lang w:val="en-GB"/>
        </w:rPr>
        <w:t>27.</w:t>
      </w:r>
      <w:r w:rsidRPr="006A35C2">
        <w:rPr>
          <w:rFonts w:ascii="Calibri" w:hAnsi="Calibri"/>
          <w:noProof/>
          <w:lang w:val="en-GB"/>
        </w:rPr>
        <w:tab/>
        <w:t xml:space="preserve">Marziano V, Poletti P, Guzzetta G, Ajelli M, Manfredi P, Merler S: </w:t>
      </w:r>
      <w:r w:rsidRPr="006A35C2">
        <w:rPr>
          <w:rFonts w:ascii="Calibri" w:hAnsi="Calibri"/>
          <w:b/>
          <w:noProof/>
          <w:lang w:val="en-GB"/>
        </w:rPr>
        <w:t>The impact of demographic changes on the epidemiology of herpes zoster: Spain as a case study</w:t>
      </w:r>
      <w:r w:rsidRPr="006A35C2">
        <w:rPr>
          <w:rFonts w:ascii="Calibri" w:hAnsi="Calibri"/>
          <w:noProof/>
          <w:lang w:val="en-GB"/>
        </w:rPr>
        <w:t xml:space="preserve">. </w:t>
      </w:r>
      <w:r w:rsidRPr="006A35C2">
        <w:rPr>
          <w:rFonts w:ascii="Calibri" w:hAnsi="Calibri"/>
          <w:i/>
          <w:noProof/>
          <w:lang w:val="en-GB"/>
        </w:rPr>
        <w:t xml:space="preserve">Proceedings Biological sciences </w:t>
      </w:r>
      <w:r w:rsidRPr="006A35C2">
        <w:rPr>
          <w:rFonts w:ascii="Calibri" w:hAnsi="Calibri"/>
          <w:noProof/>
          <w:lang w:val="en-GB"/>
        </w:rPr>
        <w:t xml:space="preserve">2015, </w:t>
      </w:r>
      <w:r w:rsidRPr="006A35C2">
        <w:rPr>
          <w:rFonts w:ascii="Calibri" w:hAnsi="Calibri"/>
          <w:b/>
          <w:noProof/>
          <w:lang w:val="en-GB"/>
        </w:rPr>
        <w:t>282</w:t>
      </w:r>
      <w:r w:rsidRPr="006A35C2">
        <w:rPr>
          <w:rFonts w:ascii="Calibri" w:hAnsi="Calibri"/>
          <w:noProof/>
          <w:lang w:val="en-GB"/>
        </w:rPr>
        <w:t>(1804):20142509.</w:t>
      </w:r>
      <w:bookmarkEnd w:id="31"/>
    </w:p>
    <w:p w14:paraId="73E66F60" w14:textId="77777777" w:rsidR="006A35C2" w:rsidRPr="006A35C2" w:rsidRDefault="006A35C2" w:rsidP="002B0E69">
      <w:pPr>
        <w:spacing w:after="0" w:line="240" w:lineRule="auto"/>
        <w:ind w:left="720" w:hanging="720"/>
        <w:jc w:val="both"/>
        <w:rPr>
          <w:rFonts w:ascii="Calibri" w:hAnsi="Calibri"/>
          <w:noProof/>
          <w:lang w:val="en-GB"/>
        </w:rPr>
      </w:pPr>
      <w:bookmarkStart w:id="32" w:name="_ENREF_28"/>
      <w:r w:rsidRPr="006A35C2">
        <w:rPr>
          <w:rFonts w:ascii="Calibri" w:hAnsi="Calibri"/>
          <w:noProof/>
          <w:lang w:val="en-GB"/>
        </w:rPr>
        <w:t>28.</w:t>
      </w:r>
      <w:r w:rsidRPr="006A35C2">
        <w:rPr>
          <w:rFonts w:ascii="Calibri" w:hAnsi="Calibri"/>
          <w:noProof/>
          <w:lang w:val="en-GB"/>
        </w:rPr>
        <w:tab/>
        <w:t xml:space="preserve">Barah F: </w:t>
      </w:r>
      <w:r w:rsidRPr="006A35C2">
        <w:rPr>
          <w:rFonts w:ascii="Calibri" w:hAnsi="Calibri"/>
          <w:b/>
          <w:noProof/>
          <w:lang w:val="en-GB"/>
        </w:rPr>
        <w:t>Prevalence of herpes simplex types 1 and 2, varicella zoster virus, cytomegalovirus, immunoglobulin G antibodies among female university students in Syria</w:t>
      </w:r>
      <w:r w:rsidRPr="006A35C2">
        <w:rPr>
          <w:rFonts w:ascii="Calibri" w:hAnsi="Calibri"/>
          <w:noProof/>
          <w:lang w:val="en-GB"/>
        </w:rPr>
        <w:t xml:space="preserve">. </w:t>
      </w:r>
      <w:r w:rsidRPr="006A35C2">
        <w:rPr>
          <w:rFonts w:ascii="Calibri" w:hAnsi="Calibri"/>
          <w:i/>
          <w:noProof/>
          <w:lang w:val="en-GB"/>
        </w:rPr>
        <w:t xml:space="preserve">Saudi medical journal </w:t>
      </w:r>
      <w:r w:rsidRPr="006A35C2">
        <w:rPr>
          <w:rFonts w:ascii="Calibri" w:hAnsi="Calibri"/>
          <w:noProof/>
          <w:lang w:val="en-GB"/>
        </w:rPr>
        <w:t xml:space="preserve">2012, </w:t>
      </w:r>
      <w:r w:rsidRPr="006A35C2">
        <w:rPr>
          <w:rFonts w:ascii="Calibri" w:hAnsi="Calibri"/>
          <w:b/>
          <w:noProof/>
          <w:lang w:val="en-GB"/>
        </w:rPr>
        <w:t>33</w:t>
      </w:r>
      <w:r w:rsidRPr="006A35C2">
        <w:rPr>
          <w:rFonts w:ascii="Calibri" w:hAnsi="Calibri"/>
          <w:noProof/>
          <w:lang w:val="en-GB"/>
        </w:rPr>
        <w:t>(9):990-994.</w:t>
      </w:r>
      <w:bookmarkEnd w:id="32"/>
    </w:p>
    <w:p w14:paraId="76369F8E" w14:textId="77777777" w:rsidR="006A35C2" w:rsidRPr="006A35C2" w:rsidRDefault="006A35C2" w:rsidP="002B0E69">
      <w:pPr>
        <w:spacing w:after="0" w:line="240" w:lineRule="auto"/>
        <w:ind w:left="720" w:hanging="720"/>
        <w:jc w:val="both"/>
        <w:rPr>
          <w:rFonts w:ascii="Calibri" w:hAnsi="Calibri"/>
          <w:noProof/>
          <w:lang w:val="en-GB"/>
        </w:rPr>
      </w:pPr>
      <w:bookmarkStart w:id="33" w:name="_ENREF_29"/>
      <w:r w:rsidRPr="006A35C2">
        <w:rPr>
          <w:rFonts w:ascii="Calibri" w:hAnsi="Calibri"/>
          <w:noProof/>
          <w:lang w:val="en-GB"/>
        </w:rPr>
        <w:t>29.</w:t>
      </w:r>
      <w:r w:rsidRPr="006A35C2">
        <w:rPr>
          <w:rFonts w:ascii="Calibri" w:hAnsi="Calibri"/>
          <w:noProof/>
          <w:lang w:val="en-GB"/>
        </w:rPr>
        <w:tab/>
        <w:t xml:space="preserve">Figueira M, Christiansen D, Barnett ED: </w:t>
      </w:r>
      <w:r w:rsidRPr="006A35C2">
        <w:rPr>
          <w:rFonts w:ascii="Calibri" w:hAnsi="Calibri"/>
          <w:b/>
          <w:noProof/>
          <w:lang w:val="en-GB"/>
        </w:rPr>
        <w:t>Cost-effectiveness of serotesting compared with universal immunization for varicella in refugee children from six geographic regions</w:t>
      </w:r>
      <w:r w:rsidRPr="006A35C2">
        <w:rPr>
          <w:rFonts w:ascii="Calibri" w:hAnsi="Calibri"/>
          <w:noProof/>
          <w:lang w:val="en-GB"/>
        </w:rPr>
        <w:t xml:space="preserve">. </w:t>
      </w:r>
      <w:r w:rsidRPr="006A35C2">
        <w:rPr>
          <w:rFonts w:ascii="Calibri" w:hAnsi="Calibri"/>
          <w:i/>
          <w:noProof/>
          <w:lang w:val="en-GB"/>
        </w:rPr>
        <w:t xml:space="preserve">Journal of travel medicine </w:t>
      </w:r>
      <w:r w:rsidRPr="006A35C2">
        <w:rPr>
          <w:rFonts w:ascii="Calibri" w:hAnsi="Calibri"/>
          <w:noProof/>
          <w:lang w:val="en-GB"/>
        </w:rPr>
        <w:t xml:space="preserve">2003, </w:t>
      </w:r>
      <w:r w:rsidRPr="006A35C2">
        <w:rPr>
          <w:rFonts w:ascii="Calibri" w:hAnsi="Calibri"/>
          <w:b/>
          <w:noProof/>
          <w:lang w:val="en-GB"/>
        </w:rPr>
        <w:t>10</w:t>
      </w:r>
      <w:r w:rsidRPr="006A35C2">
        <w:rPr>
          <w:rFonts w:ascii="Calibri" w:hAnsi="Calibri"/>
          <w:noProof/>
          <w:lang w:val="en-GB"/>
        </w:rPr>
        <w:t>(4):203-207.</w:t>
      </w:r>
      <w:bookmarkEnd w:id="33"/>
    </w:p>
    <w:p w14:paraId="6533A7F0" w14:textId="77777777" w:rsidR="006A35C2" w:rsidRPr="006A35C2" w:rsidRDefault="006A35C2" w:rsidP="002B0E69">
      <w:pPr>
        <w:spacing w:after="0" w:line="240" w:lineRule="auto"/>
        <w:ind w:left="720" w:hanging="720"/>
        <w:jc w:val="both"/>
        <w:rPr>
          <w:rFonts w:ascii="Calibri" w:hAnsi="Calibri"/>
          <w:noProof/>
          <w:lang w:val="en-GB"/>
        </w:rPr>
      </w:pPr>
      <w:bookmarkStart w:id="34" w:name="_ENREF_30"/>
      <w:r w:rsidRPr="006A35C2">
        <w:rPr>
          <w:rFonts w:ascii="Calibri" w:hAnsi="Calibri"/>
          <w:noProof/>
          <w:lang w:val="en-GB"/>
        </w:rPr>
        <w:t>30.</w:t>
      </w:r>
      <w:r w:rsidRPr="006A35C2">
        <w:rPr>
          <w:rFonts w:ascii="Calibri" w:hAnsi="Calibri"/>
          <w:noProof/>
          <w:lang w:val="en-GB"/>
        </w:rPr>
        <w:tab/>
        <w:t xml:space="preserve">Leung J, Lopez A, Mitchell T, Weinberg M, Lee D, Thieme M, Schmid DS, Bialek SR: </w:t>
      </w:r>
      <w:r w:rsidRPr="006A35C2">
        <w:rPr>
          <w:rFonts w:ascii="Calibri" w:hAnsi="Calibri"/>
          <w:b/>
          <w:noProof/>
          <w:lang w:val="en-GB"/>
        </w:rPr>
        <w:t>Seroprevalence of varicella-zoster virus in five US-bound refugee populations</w:t>
      </w:r>
      <w:r w:rsidRPr="006A35C2">
        <w:rPr>
          <w:rFonts w:ascii="Calibri" w:hAnsi="Calibri"/>
          <w:noProof/>
          <w:lang w:val="en-GB"/>
        </w:rPr>
        <w:t xml:space="preserve">. </w:t>
      </w:r>
      <w:r w:rsidRPr="006A35C2">
        <w:rPr>
          <w:rFonts w:ascii="Calibri" w:hAnsi="Calibri"/>
          <w:i/>
          <w:noProof/>
          <w:lang w:val="en-GB"/>
        </w:rPr>
        <w:t xml:space="preserve">Journal of immigrant and minority health / Center for Minority Public Health </w:t>
      </w:r>
      <w:r w:rsidRPr="006A35C2">
        <w:rPr>
          <w:rFonts w:ascii="Calibri" w:hAnsi="Calibri"/>
          <w:noProof/>
          <w:lang w:val="en-GB"/>
        </w:rPr>
        <w:t xml:space="preserve">2015, </w:t>
      </w:r>
      <w:r w:rsidRPr="006A35C2">
        <w:rPr>
          <w:rFonts w:ascii="Calibri" w:hAnsi="Calibri"/>
          <w:b/>
          <w:noProof/>
          <w:lang w:val="en-GB"/>
        </w:rPr>
        <w:t>17</w:t>
      </w:r>
      <w:r w:rsidRPr="006A35C2">
        <w:rPr>
          <w:rFonts w:ascii="Calibri" w:hAnsi="Calibri"/>
          <w:noProof/>
          <w:lang w:val="en-GB"/>
        </w:rPr>
        <w:t>(1):310-313.</w:t>
      </w:r>
      <w:bookmarkEnd w:id="34"/>
    </w:p>
    <w:p w14:paraId="6B7C274F" w14:textId="77777777" w:rsidR="006A35C2" w:rsidRPr="006A35C2" w:rsidRDefault="006A35C2" w:rsidP="002B0E69">
      <w:pPr>
        <w:spacing w:after="0" w:line="240" w:lineRule="auto"/>
        <w:ind w:left="720" w:hanging="720"/>
        <w:jc w:val="both"/>
        <w:rPr>
          <w:rFonts w:ascii="Calibri" w:hAnsi="Calibri"/>
          <w:noProof/>
          <w:lang w:val="en-GB"/>
        </w:rPr>
      </w:pPr>
      <w:bookmarkStart w:id="35" w:name="_ENREF_31"/>
      <w:r w:rsidRPr="006A35C2">
        <w:rPr>
          <w:rFonts w:ascii="Calibri" w:hAnsi="Calibri"/>
          <w:noProof/>
          <w:lang w:val="en-GB"/>
        </w:rPr>
        <w:t>31.</w:t>
      </w:r>
      <w:r w:rsidRPr="006A35C2">
        <w:rPr>
          <w:rFonts w:ascii="Calibri" w:hAnsi="Calibri"/>
          <w:noProof/>
          <w:lang w:val="en-GB"/>
        </w:rPr>
        <w:tab/>
        <w:t xml:space="preserve">Ghebrekidan H, Ruden U, Cox S, Wahren B, Grandien M: </w:t>
      </w:r>
      <w:r w:rsidRPr="006A35C2">
        <w:rPr>
          <w:rFonts w:ascii="Calibri" w:hAnsi="Calibri"/>
          <w:b/>
          <w:noProof/>
          <w:lang w:val="en-GB"/>
        </w:rPr>
        <w:t>Prevalence of herpes simplex virus types 1 and 2, cytomegalovirus, and varicella-zoster virus infections in Eritrea</w:t>
      </w:r>
      <w:r w:rsidRPr="006A35C2">
        <w:rPr>
          <w:rFonts w:ascii="Calibri" w:hAnsi="Calibri"/>
          <w:noProof/>
          <w:lang w:val="en-GB"/>
        </w:rPr>
        <w:t xml:space="preserve">. </w:t>
      </w:r>
      <w:r w:rsidRPr="006A35C2">
        <w:rPr>
          <w:rFonts w:ascii="Calibri" w:hAnsi="Calibri"/>
          <w:i/>
          <w:noProof/>
          <w:lang w:val="en-GB"/>
        </w:rPr>
        <w:t xml:space="preserve">Journal of clinical virology : the official publication of the Pan American Society for Clinical Virology </w:t>
      </w:r>
      <w:r w:rsidRPr="006A35C2">
        <w:rPr>
          <w:rFonts w:ascii="Calibri" w:hAnsi="Calibri"/>
          <w:noProof/>
          <w:lang w:val="en-GB"/>
        </w:rPr>
        <w:t xml:space="preserve">1999, </w:t>
      </w:r>
      <w:r w:rsidRPr="006A35C2">
        <w:rPr>
          <w:rFonts w:ascii="Calibri" w:hAnsi="Calibri"/>
          <w:b/>
          <w:noProof/>
          <w:lang w:val="en-GB"/>
        </w:rPr>
        <w:t>12</w:t>
      </w:r>
      <w:r w:rsidRPr="006A35C2">
        <w:rPr>
          <w:rFonts w:ascii="Calibri" w:hAnsi="Calibri"/>
          <w:noProof/>
          <w:lang w:val="en-GB"/>
        </w:rPr>
        <w:t>(1):53-64.</w:t>
      </w:r>
      <w:bookmarkEnd w:id="35"/>
    </w:p>
    <w:p w14:paraId="46EEA74E" w14:textId="77777777" w:rsidR="006A35C2" w:rsidRPr="006A35C2" w:rsidRDefault="006A35C2" w:rsidP="002B0E69">
      <w:pPr>
        <w:spacing w:after="0" w:line="240" w:lineRule="auto"/>
        <w:ind w:left="720" w:hanging="720"/>
        <w:jc w:val="both"/>
        <w:rPr>
          <w:rFonts w:ascii="Calibri" w:hAnsi="Calibri"/>
          <w:noProof/>
          <w:lang w:val="en-GB"/>
        </w:rPr>
      </w:pPr>
      <w:bookmarkStart w:id="36" w:name="_ENREF_32"/>
      <w:r w:rsidRPr="006A35C2">
        <w:rPr>
          <w:rFonts w:ascii="Calibri" w:hAnsi="Calibri"/>
          <w:noProof/>
          <w:lang w:val="en-GB"/>
        </w:rPr>
        <w:lastRenderedPageBreak/>
        <w:t>32.</w:t>
      </w:r>
      <w:r w:rsidRPr="006A35C2">
        <w:rPr>
          <w:rFonts w:ascii="Calibri" w:hAnsi="Calibri"/>
          <w:noProof/>
          <w:lang w:val="en-GB"/>
        </w:rPr>
        <w:tab/>
        <w:t xml:space="preserve">Kanra G, Tezcan S, Badur S, Turkish National Study T: </w:t>
      </w:r>
      <w:r w:rsidRPr="006A35C2">
        <w:rPr>
          <w:rFonts w:ascii="Calibri" w:hAnsi="Calibri"/>
          <w:b/>
          <w:noProof/>
          <w:lang w:val="en-GB"/>
        </w:rPr>
        <w:t>Varicella seroprevalence in a random sample of the Turkish population</w:t>
      </w:r>
      <w:r w:rsidRPr="006A35C2">
        <w:rPr>
          <w:rFonts w:ascii="Calibri" w:hAnsi="Calibri"/>
          <w:noProof/>
          <w:lang w:val="en-GB"/>
        </w:rPr>
        <w:t xml:space="preserve">. </w:t>
      </w:r>
      <w:r w:rsidRPr="006A35C2">
        <w:rPr>
          <w:rFonts w:ascii="Calibri" w:hAnsi="Calibri"/>
          <w:i/>
          <w:noProof/>
          <w:lang w:val="en-GB"/>
        </w:rPr>
        <w:t xml:space="preserve">Vaccine </w:t>
      </w:r>
      <w:r w:rsidRPr="006A35C2">
        <w:rPr>
          <w:rFonts w:ascii="Calibri" w:hAnsi="Calibri"/>
          <w:noProof/>
          <w:lang w:val="en-GB"/>
        </w:rPr>
        <w:t xml:space="preserve">2002, </w:t>
      </w:r>
      <w:r w:rsidRPr="006A35C2">
        <w:rPr>
          <w:rFonts w:ascii="Calibri" w:hAnsi="Calibri"/>
          <w:b/>
          <w:noProof/>
          <w:lang w:val="en-GB"/>
        </w:rPr>
        <w:t>20</w:t>
      </w:r>
      <w:r w:rsidRPr="006A35C2">
        <w:rPr>
          <w:rFonts w:ascii="Calibri" w:hAnsi="Calibri"/>
          <w:noProof/>
          <w:lang w:val="en-GB"/>
        </w:rPr>
        <w:t>(9-10):1425-1428.</w:t>
      </w:r>
      <w:bookmarkEnd w:id="36"/>
    </w:p>
    <w:p w14:paraId="14E5CF7B" w14:textId="77777777" w:rsidR="006A35C2" w:rsidRPr="006A35C2" w:rsidRDefault="006A35C2" w:rsidP="002B0E69">
      <w:pPr>
        <w:spacing w:after="0" w:line="240" w:lineRule="auto"/>
        <w:ind w:left="720" w:hanging="720"/>
        <w:jc w:val="both"/>
        <w:rPr>
          <w:rFonts w:ascii="Calibri" w:hAnsi="Calibri"/>
          <w:noProof/>
          <w:lang w:val="en-GB"/>
        </w:rPr>
      </w:pPr>
      <w:bookmarkStart w:id="37" w:name="_ENREF_33"/>
      <w:r w:rsidRPr="006A35C2">
        <w:rPr>
          <w:rFonts w:ascii="Calibri" w:hAnsi="Calibri"/>
          <w:noProof/>
          <w:lang w:val="en-GB"/>
        </w:rPr>
        <w:t>33.</w:t>
      </w:r>
      <w:r w:rsidRPr="006A35C2">
        <w:rPr>
          <w:rFonts w:ascii="Calibri" w:hAnsi="Calibri"/>
          <w:noProof/>
          <w:lang w:val="en-GB"/>
        </w:rPr>
        <w:tab/>
        <w:t xml:space="preserve">Gurgoze MK, Yilmaz E, Godekmerdan A, Akca Z, Dogan Y, Akarsu S, Aygun AD: </w:t>
      </w:r>
      <w:r w:rsidRPr="006A35C2">
        <w:rPr>
          <w:rFonts w:ascii="Calibri" w:hAnsi="Calibri"/>
          <w:b/>
          <w:noProof/>
          <w:lang w:val="en-GB"/>
        </w:rPr>
        <w:t>Seroprevalence of mumps, varicella and rubella antibodies in children 1-16 years of age in eastern Turkey</w:t>
      </w:r>
      <w:r w:rsidRPr="006A35C2">
        <w:rPr>
          <w:rFonts w:ascii="Calibri" w:hAnsi="Calibri"/>
          <w:noProof/>
          <w:lang w:val="en-GB"/>
        </w:rPr>
        <w:t xml:space="preserve">. </w:t>
      </w:r>
      <w:r w:rsidRPr="006A35C2">
        <w:rPr>
          <w:rFonts w:ascii="Calibri" w:hAnsi="Calibri"/>
          <w:i/>
          <w:noProof/>
          <w:lang w:val="en-GB"/>
        </w:rPr>
        <w:t xml:space="preserve">The Turkish journal of pediatrics </w:t>
      </w:r>
      <w:r w:rsidRPr="006A35C2">
        <w:rPr>
          <w:rFonts w:ascii="Calibri" w:hAnsi="Calibri"/>
          <w:noProof/>
          <w:lang w:val="en-GB"/>
        </w:rPr>
        <w:t xml:space="preserve">2006, </w:t>
      </w:r>
      <w:r w:rsidRPr="006A35C2">
        <w:rPr>
          <w:rFonts w:ascii="Calibri" w:hAnsi="Calibri"/>
          <w:b/>
          <w:noProof/>
          <w:lang w:val="en-GB"/>
        </w:rPr>
        <w:t>48</w:t>
      </w:r>
      <w:r w:rsidRPr="006A35C2">
        <w:rPr>
          <w:rFonts w:ascii="Calibri" w:hAnsi="Calibri"/>
          <w:noProof/>
          <w:lang w:val="en-GB"/>
        </w:rPr>
        <w:t>(3):185-188.</w:t>
      </w:r>
      <w:bookmarkEnd w:id="37"/>
    </w:p>
    <w:p w14:paraId="2D3F385A" w14:textId="77777777" w:rsidR="006A35C2" w:rsidRPr="006A35C2" w:rsidRDefault="006A35C2" w:rsidP="002B0E69">
      <w:pPr>
        <w:spacing w:after="0" w:line="240" w:lineRule="auto"/>
        <w:ind w:left="720" w:hanging="720"/>
        <w:jc w:val="both"/>
        <w:rPr>
          <w:rFonts w:ascii="Calibri" w:hAnsi="Calibri"/>
          <w:noProof/>
          <w:lang w:val="en-GB"/>
        </w:rPr>
      </w:pPr>
      <w:bookmarkStart w:id="38" w:name="_ENREF_34"/>
      <w:r w:rsidRPr="006A35C2">
        <w:rPr>
          <w:rFonts w:ascii="Calibri" w:hAnsi="Calibri"/>
          <w:noProof/>
          <w:lang w:val="en-GB"/>
        </w:rPr>
        <w:t>34.</w:t>
      </w:r>
      <w:r w:rsidRPr="006A35C2">
        <w:rPr>
          <w:rFonts w:ascii="Calibri" w:hAnsi="Calibri"/>
          <w:noProof/>
          <w:lang w:val="en-GB"/>
        </w:rPr>
        <w:tab/>
        <w:t xml:space="preserve">Allami A, Mohammadi N: </w:t>
      </w:r>
      <w:r w:rsidRPr="006A35C2">
        <w:rPr>
          <w:rFonts w:ascii="Calibri" w:hAnsi="Calibri"/>
          <w:b/>
          <w:noProof/>
          <w:lang w:val="en-GB"/>
        </w:rPr>
        <w:t>Varicella immunity in Iran: an age-stratified systematic review and meta-analysis</w:t>
      </w:r>
      <w:r w:rsidRPr="006A35C2">
        <w:rPr>
          <w:rFonts w:ascii="Calibri" w:hAnsi="Calibri"/>
          <w:noProof/>
          <w:lang w:val="en-GB"/>
        </w:rPr>
        <w:t xml:space="preserve">. </w:t>
      </w:r>
      <w:r w:rsidRPr="006A35C2">
        <w:rPr>
          <w:rFonts w:ascii="Calibri" w:hAnsi="Calibri"/>
          <w:i/>
          <w:noProof/>
          <w:lang w:val="en-GB"/>
        </w:rPr>
        <w:t xml:space="preserve">Iranian journal of microbiology </w:t>
      </w:r>
      <w:r w:rsidRPr="006A35C2">
        <w:rPr>
          <w:rFonts w:ascii="Calibri" w:hAnsi="Calibri"/>
          <w:noProof/>
          <w:lang w:val="en-GB"/>
        </w:rPr>
        <w:t xml:space="preserve">2014, </w:t>
      </w:r>
      <w:r w:rsidRPr="006A35C2">
        <w:rPr>
          <w:rFonts w:ascii="Calibri" w:hAnsi="Calibri"/>
          <w:b/>
          <w:noProof/>
          <w:lang w:val="en-GB"/>
        </w:rPr>
        <w:t>6</w:t>
      </w:r>
      <w:r w:rsidRPr="006A35C2">
        <w:rPr>
          <w:rFonts w:ascii="Calibri" w:hAnsi="Calibri"/>
          <w:noProof/>
          <w:lang w:val="en-GB"/>
        </w:rPr>
        <w:t>(6):372-381.</w:t>
      </w:r>
      <w:bookmarkEnd w:id="38"/>
    </w:p>
    <w:p w14:paraId="7BE984DD" w14:textId="77777777" w:rsidR="006A35C2" w:rsidRPr="006A35C2" w:rsidRDefault="006A35C2" w:rsidP="002B0E69">
      <w:pPr>
        <w:spacing w:after="0" w:line="240" w:lineRule="auto"/>
        <w:ind w:left="720" w:hanging="720"/>
        <w:jc w:val="both"/>
        <w:rPr>
          <w:rFonts w:ascii="Calibri" w:hAnsi="Calibri"/>
          <w:noProof/>
          <w:lang w:val="en-GB"/>
        </w:rPr>
      </w:pPr>
      <w:bookmarkStart w:id="39" w:name="_ENREF_35"/>
      <w:r w:rsidRPr="006A35C2">
        <w:rPr>
          <w:rFonts w:ascii="Calibri" w:hAnsi="Calibri"/>
          <w:noProof/>
          <w:lang w:val="en-GB"/>
        </w:rPr>
        <w:t>35.</w:t>
      </w:r>
      <w:r w:rsidRPr="006A35C2">
        <w:rPr>
          <w:rFonts w:ascii="Calibri" w:hAnsi="Calibri"/>
          <w:noProof/>
          <w:lang w:val="en-GB"/>
        </w:rPr>
        <w:tab/>
        <w:t xml:space="preserve">Sharifi Z, Emadi Ghanjin S: </w:t>
      </w:r>
      <w:r w:rsidRPr="006A35C2">
        <w:rPr>
          <w:rFonts w:ascii="Calibri" w:hAnsi="Calibri"/>
          <w:b/>
          <w:noProof/>
          <w:lang w:val="en-GB"/>
        </w:rPr>
        <w:t>The Seroepidemiology of Varicella Zoster Virus (VZV) in Different Age Groups in Tehran, Iran</w:t>
      </w:r>
      <w:r w:rsidRPr="006A35C2">
        <w:rPr>
          <w:rFonts w:ascii="Calibri" w:hAnsi="Calibri"/>
          <w:noProof/>
          <w:lang w:val="en-GB"/>
        </w:rPr>
        <w:t xml:space="preserve">. </w:t>
      </w:r>
      <w:r w:rsidRPr="006A35C2">
        <w:rPr>
          <w:rFonts w:ascii="Calibri" w:hAnsi="Calibri"/>
          <w:i/>
          <w:noProof/>
          <w:lang w:val="en-GB"/>
        </w:rPr>
        <w:t xml:space="preserve">Iranian journal of allergy, asthma, and immunology </w:t>
      </w:r>
      <w:r w:rsidRPr="006A35C2">
        <w:rPr>
          <w:rFonts w:ascii="Calibri" w:hAnsi="Calibri"/>
          <w:noProof/>
          <w:lang w:val="en-GB"/>
        </w:rPr>
        <w:t xml:space="preserve">2005, </w:t>
      </w:r>
      <w:r w:rsidRPr="006A35C2">
        <w:rPr>
          <w:rFonts w:ascii="Calibri" w:hAnsi="Calibri"/>
          <w:b/>
          <w:noProof/>
          <w:lang w:val="en-GB"/>
        </w:rPr>
        <w:t>4</w:t>
      </w:r>
      <w:r w:rsidRPr="006A35C2">
        <w:rPr>
          <w:rFonts w:ascii="Calibri" w:hAnsi="Calibri"/>
          <w:noProof/>
          <w:lang w:val="en-GB"/>
        </w:rPr>
        <w:t>(2):95-98.</w:t>
      </w:r>
      <w:bookmarkEnd w:id="39"/>
    </w:p>
    <w:p w14:paraId="3BAD339A" w14:textId="77777777" w:rsidR="006A35C2" w:rsidRPr="006A35C2" w:rsidRDefault="006A35C2" w:rsidP="002B0E69">
      <w:pPr>
        <w:spacing w:after="0" w:line="240" w:lineRule="auto"/>
        <w:ind w:left="720" w:hanging="720"/>
        <w:jc w:val="both"/>
        <w:rPr>
          <w:rFonts w:ascii="Calibri" w:hAnsi="Calibri"/>
          <w:noProof/>
          <w:lang w:val="en-GB"/>
        </w:rPr>
      </w:pPr>
      <w:bookmarkStart w:id="40" w:name="_ENREF_36"/>
      <w:r w:rsidRPr="006A35C2">
        <w:rPr>
          <w:rFonts w:ascii="Calibri" w:hAnsi="Calibri"/>
          <w:noProof/>
          <w:lang w:val="en-GB"/>
        </w:rPr>
        <w:t>36.</w:t>
      </w:r>
      <w:r w:rsidRPr="006A35C2">
        <w:rPr>
          <w:rFonts w:ascii="Calibri" w:hAnsi="Calibri"/>
          <w:noProof/>
          <w:lang w:val="en-GB"/>
        </w:rPr>
        <w:tab/>
        <w:t xml:space="preserve">Allami A, Mohammadi N, Najar A: </w:t>
      </w:r>
      <w:r w:rsidRPr="006A35C2">
        <w:rPr>
          <w:rFonts w:ascii="Calibri" w:hAnsi="Calibri"/>
          <w:b/>
          <w:noProof/>
          <w:lang w:val="en-GB"/>
        </w:rPr>
        <w:t>Seroepidemiology of Varicella and value of self-reported history of Varicella infection in Iranian medical students</w:t>
      </w:r>
      <w:r w:rsidRPr="006A35C2">
        <w:rPr>
          <w:rFonts w:ascii="Calibri" w:hAnsi="Calibri"/>
          <w:noProof/>
          <w:lang w:val="en-GB"/>
        </w:rPr>
        <w:t xml:space="preserve">. </w:t>
      </w:r>
      <w:r w:rsidRPr="006A35C2">
        <w:rPr>
          <w:rFonts w:ascii="Calibri" w:hAnsi="Calibri"/>
          <w:i/>
          <w:noProof/>
          <w:lang w:val="en-GB"/>
        </w:rPr>
        <w:t xml:space="preserve">International journal of occupational medicine and environmental health </w:t>
      </w:r>
      <w:r w:rsidRPr="006A35C2">
        <w:rPr>
          <w:rFonts w:ascii="Calibri" w:hAnsi="Calibri"/>
          <w:noProof/>
          <w:lang w:val="en-GB"/>
        </w:rPr>
        <w:t xml:space="preserve">2014, </w:t>
      </w:r>
      <w:r w:rsidRPr="006A35C2">
        <w:rPr>
          <w:rFonts w:ascii="Calibri" w:hAnsi="Calibri"/>
          <w:b/>
          <w:noProof/>
          <w:lang w:val="en-GB"/>
        </w:rPr>
        <w:t>27</w:t>
      </w:r>
      <w:r w:rsidRPr="006A35C2">
        <w:rPr>
          <w:rFonts w:ascii="Calibri" w:hAnsi="Calibri"/>
          <w:noProof/>
          <w:lang w:val="en-GB"/>
        </w:rPr>
        <w:t>(2):304-313.</w:t>
      </w:r>
      <w:bookmarkEnd w:id="40"/>
    </w:p>
    <w:p w14:paraId="0CEFCAD1" w14:textId="77777777" w:rsidR="006A35C2" w:rsidRPr="006A35C2" w:rsidRDefault="006A35C2" w:rsidP="002B0E69">
      <w:pPr>
        <w:spacing w:after="0" w:line="240" w:lineRule="auto"/>
        <w:ind w:left="720" w:hanging="720"/>
        <w:jc w:val="both"/>
        <w:rPr>
          <w:rFonts w:ascii="Calibri" w:hAnsi="Calibri"/>
          <w:noProof/>
          <w:lang w:val="en-GB"/>
        </w:rPr>
      </w:pPr>
      <w:bookmarkStart w:id="41" w:name="_ENREF_37"/>
      <w:r w:rsidRPr="006A35C2">
        <w:rPr>
          <w:rFonts w:ascii="Calibri" w:hAnsi="Calibri"/>
          <w:noProof/>
          <w:lang w:val="en-GB"/>
        </w:rPr>
        <w:t>37.</w:t>
      </w:r>
      <w:r w:rsidRPr="006A35C2">
        <w:rPr>
          <w:rFonts w:ascii="Calibri" w:hAnsi="Calibri"/>
          <w:noProof/>
          <w:lang w:val="en-GB"/>
        </w:rPr>
        <w:tab/>
        <w:t xml:space="preserve">Kavaliotis J, Petridou S, Karabaxoglou D: </w:t>
      </w:r>
      <w:r w:rsidRPr="006A35C2">
        <w:rPr>
          <w:rFonts w:ascii="Calibri" w:hAnsi="Calibri"/>
          <w:b/>
          <w:noProof/>
          <w:lang w:val="en-GB"/>
        </w:rPr>
        <w:t>How reliable is the history of chickenpox? Varicella serology among children up to 14 years of age</w:t>
      </w:r>
      <w:r w:rsidRPr="006A35C2">
        <w:rPr>
          <w:rFonts w:ascii="Calibri" w:hAnsi="Calibri"/>
          <w:noProof/>
          <w:lang w:val="en-GB"/>
        </w:rPr>
        <w:t xml:space="preserve">. </w:t>
      </w:r>
      <w:r w:rsidRPr="006A35C2">
        <w:rPr>
          <w:rFonts w:ascii="Calibri" w:hAnsi="Calibri"/>
          <w:i/>
          <w:noProof/>
          <w:lang w:val="en-GB"/>
        </w:rPr>
        <w:t xml:space="preserve">International journal of infectious diseases : IJID : official publication of the International Society for Infectious Diseases </w:t>
      </w:r>
      <w:r w:rsidRPr="006A35C2">
        <w:rPr>
          <w:rFonts w:ascii="Calibri" w:hAnsi="Calibri"/>
          <w:noProof/>
          <w:lang w:val="en-GB"/>
        </w:rPr>
        <w:t xml:space="preserve">2003, </w:t>
      </w:r>
      <w:r w:rsidRPr="006A35C2">
        <w:rPr>
          <w:rFonts w:ascii="Calibri" w:hAnsi="Calibri"/>
          <w:b/>
          <w:noProof/>
          <w:lang w:val="en-GB"/>
        </w:rPr>
        <w:t>7</w:t>
      </w:r>
      <w:r w:rsidRPr="006A35C2">
        <w:rPr>
          <w:rFonts w:ascii="Calibri" w:hAnsi="Calibri"/>
          <w:noProof/>
          <w:lang w:val="en-GB"/>
        </w:rPr>
        <w:t>(4):274-277.</w:t>
      </w:r>
      <w:bookmarkEnd w:id="41"/>
    </w:p>
    <w:p w14:paraId="4CFE0321" w14:textId="77777777" w:rsidR="006A35C2" w:rsidRPr="006A35C2" w:rsidRDefault="006A35C2" w:rsidP="002B0E69">
      <w:pPr>
        <w:spacing w:after="0" w:line="240" w:lineRule="auto"/>
        <w:ind w:left="720" w:hanging="720"/>
        <w:jc w:val="both"/>
        <w:rPr>
          <w:rFonts w:ascii="Calibri" w:hAnsi="Calibri"/>
          <w:noProof/>
          <w:lang w:val="en-GB"/>
        </w:rPr>
      </w:pPr>
      <w:bookmarkStart w:id="42" w:name="_ENREF_38"/>
      <w:r w:rsidRPr="006A35C2">
        <w:rPr>
          <w:rFonts w:ascii="Calibri" w:hAnsi="Calibri"/>
          <w:noProof/>
          <w:lang w:val="en-GB"/>
        </w:rPr>
        <w:t>38.</w:t>
      </w:r>
      <w:r w:rsidRPr="006A35C2">
        <w:rPr>
          <w:rFonts w:ascii="Calibri" w:hAnsi="Calibri"/>
          <w:noProof/>
          <w:lang w:val="en-GB"/>
        </w:rPr>
        <w:tab/>
        <w:t>Kuter B, Matthews H, Shinefield H, Black S, Dennehy P, Watson B, Reisinger K, Kim LL, Lupinacci L, Hartzel J</w:t>
      </w:r>
      <w:r w:rsidRPr="006A35C2">
        <w:rPr>
          <w:rFonts w:ascii="Calibri" w:hAnsi="Calibri"/>
          <w:i/>
          <w:noProof/>
          <w:lang w:val="en-GB"/>
        </w:rPr>
        <w:t xml:space="preserve"> et al</w:t>
      </w:r>
      <w:r w:rsidRPr="006A35C2">
        <w:rPr>
          <w:rFonts w:ascii="Calibri" w:hAnsi="Calibri"/>
          <w:noProof/>
          <w:lang w:val="en-GB"/>
        </w:rPr>
        <w:t xml:space="preserve">: </w:t>
      </w:r>
      <w:r w:rsidRPr="006A35C2">
        <w:rPr>
          <w:rFonts w:ascii="Calibri" w:hAnsi="Calibri"/>
          <w:b/>
          <w:noProof/>
          <w:lang w:val="en-GB"/>
        </w:rPr>
        <w:t>Ten year follow-up of healthy children who received one or two injections of varicella vaccine</w:t>
      </w:r>
      <w:r w:rsidRPr="006A35C2">
        <w:rPr>
          <w:rFonts w:ascii="Calibri" w:hAnsi="Calibri"/>
          <w:noProof/>
          <w:lang w:val="en-GB"/>
        </w:rPr>
        <w:t xml:space="preserve">. </w:t>
      </w:r>
      <w:r w:rsidRPr="006A35C2">
        <w:rPr>
          <w:rFonts w:ascii="Calibri" w:hAnsi="Calibri"/>
          <w:i/>
          <w:noProof/>
          <w:lang w:val="en-GB"/>
        </w:rPr>
        <w:t xml:space="preserve">The Pediatric infectious disease journal </w:t>
      </w:r>
      <w:r w:rsidRPr="006A35C2">
        <w:rPr>
          <w:rFonts w:ascii="Calibri" w:hAnsi="Calibri"/>
          <w:noProof/>
          <w:lang w:val="en-GB"/>
        </w:rPr>
        <w:t xml:space="preserve">2004, </w:t>
      </w:r>
      <w:r w:rsidRPr="006A35C2">
        <w:rPr>
          <w:rFonts w:ascii="Calibri" w:hAnsi="Calibri"/>
          <w:b/>
          <w:noProof/>
          <w:lang w:val="en-GB"/>
        </w:rPr>
        <w:t>23</w:t>
      </w:r>
      <w:r w:rsidRPr="006A35C2">
        <w:rPr>
          <w:rFonts w:ascii="Calibri" w:hAnsi="Calibri"/>
          <w:noProof/>
          <w:lang w:val="en-GB"/>
        </w:rPr>
        <w:t>(2):132-137.</w:t>
      </w:r>
      <w:bookmarkEnd w:id="42"/>
    </w:p>
    <w:p w14:paraId="3E1DC53D" w14:textId="77777777" w:rsidR="006A35C2" w:rsidRPr="006A35C2" w:rsidRDefault="006A35C2" w:rsidP="002B0E69">
      <w:pPr>
        <w:spacing w:line="240" w:lineRule="auto"/>
        <w:ind w:left="720" w:hanging="720"/>
        <w:jc w:val="both"/>
        <w:rPr>
          <w:rFonts w:ascii="Calibri" w:hAnsi="Calibri"/>
          <w:noProof/>
          <w:lang w:val="en-GB"/>
        </w:rPr>
      </w:pPr>
      <w:bookmarkStart w:id="43" w:name="_ENREF_39"/>
      <w:r w:rsidRPr="006A35C2">
        <w:rPr>
          <w:rFonts w:ascii="Calibri" w:hAnsi="Calibri"/>
          <w:noProof/>
          <w:lang w:val="en-GB"/>
        </w:rPr>
        <w:t>39.</w:t>
      </w:r>
      <w:r w:rsidRPr="006A35C2">
        <w:rPr>
          <w:rFonts w:ascii="Calibri" w:hAnsi="Calibri"/>
          <w:noProof/>
          <w:lang w:val="en-GB"/>
        </w:rPr>
        <w:tab/>
        <w:t xml:space="preserve">Marin M, Marti M, Kambhampati A, Jeram SM, Seward JF: </w:t>
      </w:r>
      <w:r w:rsidRPr="006A35C2">
        <w:rPr>
          <w:rFonts w:ascii="Calibri" w:hAnsi="Calibri"/>
          <w:b/>
          <w:noProof/>
          <w:lang w:val="en-GB"/>
        </w:rPr>
        <w:t>Global Varicella Vaccine Effectiveness: A Meta-analysis</w:t>
      </w:r>
      <w:r w:rsidRPr="006A35C2">
        <w:rPr>
          <w:rFonts w:ascii="Calibri" w:hAnsi="Calibri"/>
          <w:noProof/>
          <w:lang w:val="en-GB"/>
        </w:rPr>
        <w:t xml:space="preserve">. </w:t>
      </w:r>
      <w:r w:rsidRPr="006A35C2">
        <w:rPr>
          <w:rFonts w:ascii="Calibri" w:hAnsi="Calibri"/>
          <w:i/>
          <w:noProof/>
          <w:lang w:val="en-GB"/>
        </w:rPr>
        <w:t xml:space="preserve">Pediatrics </w:t>
      </w:r>
      <w:r w:rsidRPr="006A35C2">
        <w:rPr>
          <w:rFonts w:ascii="Calibri" w:hAnsi="Calibri"/>
          <w:noProof/>
          <w:lang w:val="en-GB"/>
        </w:rPr>
        <w:t xml:space="preserve">2016, </w:t>
      </w:r>
      <w:r w:rsidRPr="006A35C2">
        <w:rPr>
          <w:rFonts w:ascii="Calibri" w:hAnsi="Calibri"/>
          <w:b/>
          <w:noProof/>
          <w:lang w:val="en-GB"/>
        </w:rPr>
        <w:t>137</w:t>
      </w:r>
      <w:r w:rsidRPr="006A35C2">
        <w:rPr>
          <w:rFonts w:ascii="Calibri" w:hAnsi="Calibri"/>
          <w:noProof/>
          <w:lang w:val="en-GB"/>
        </w:rPr>
        <w:t>(3):e20153741.</w:t>
      </w:r>
      <w:bookmarkEnd w:id="43"/>
    </w:p>
    <w:p w14:paraId="72C2D2B0" w14:textId="4E41671E" w:rsidR="006A35C2" w:rsidRDefault="006A35C2" w:rsidP="002B0E69">
      <w:pPr>
        <w:spacing w:line="240" w:lineRule="auto"/>
        <w:jc w:val="both"/>
        <w:rPr>
          <w:rFonts w:ascii="Calibri" w:hAnsi="Calibri"/>
          <w:noProof/>
          <w:lang w:val="en-GB"/>
        </w:rPr>
      </w:pPr>
    </w:p>
    <w:p w14:paraId="1E549161" w14:textId="0C0D3BFB" w:rsidR="008119F7" w:rsidRPr="008119F7" w:rsidRDefault="00D74152" w:rsidP="002B0E69">
      <w:pPr>
        <w:jc w:val="both"/>
        <w:rPr>
          <w:lang w:val="en-US"/>
        </w:rPr>
      </w:pPr>
      <w:r w:rsidRPr="003F3B00">
        <w:rPr>
          <w:lang w:val="en-GB"/>
        </w:rPr>
        <w:fldChar w:fldCharType="end"/>
      </w:r>
    </w:p>
    <w:sectPr w:rsidR="008119F7" w:rsidRPr="008119F7" w:rsidSect="007544EA">
      <w:headerReference w:type="default" r:id="rId2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B27C0" w14:textId="77777777" w:rsidR="00757B0E" w:rsidRDefault="00757B0E" w:rsidP="00BE7F98">
      <w:pPr>
        <w:spacing w:after="0" w:line="240" w:lineRule="auto"/>
      </w:pPr>
      <w:r>
        <w:separator/>
      </w:r>
    </w:p>
  </w:endnote>
  <w:endnote w:type="continuationSeparator" w:id="0">
    <w:p w14:paraId="05659964" w14:textId="77777777" w:rsidR="00757B0E" w:rsidRDefault="00757B0E" w:rsidP="00BE7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FF5B53" w14:textId="77777777" w:rsidR="00757B0E" w:rsidRDefault="00757B0E" w:rsidP="00BE7F98">
      <w:pPr>
        <w:spacing w:after="0" w:line="240" w:lineRule="auto"/>
      </w:pPr>
      <w:r>
        <w:separator/>
      </w:r>
    </w:p>
  </w:footnote>
  <w:footnote w:type="continuationSeparator" w:id="0">
    <w:p w14:paraId="3BE6DF02" w14:textId="77777777" w:rsidR="00757B0E" w:rsidRDefault="00757B0E" w:rsidP="00BE7F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957767"/>
      <w:docPartObj>
        <w:docPartGallery w:val="Page Numbers (Top of Page)"/>
        <w:docPartUnique/>
      </w:docPartObj>
    </w:sdtPr>
    <w:sdtContent>
      <w:p w14:paraId="3B3ACA10" w14:textId="61140A89" w:rsidR="00355B1B" w:rsidRDefault="00355B1B">
        <w:pPr>
          <w:pStyle w:val="Kopfzeile"/>
          <w:jc w:val="right"/>
        </w:pPr>
        <w:r>
          <w:t xml:space="preserve">Page </w:t>
        </w:r>
        <w:r>
          <w:fldChar w:fldCharType="begin"/>
        </w:r>
        <w:r>
          <w:instrText>PAGE   \* MERGEFORMAT</w:instrText>
        </w:r>
        <w:r>
          <w:fldChar w:fldCharType="separate"/>
        </w:r>
        <w:r w:rsidR="005105FE">
          <w:rPr>
            <w:noProof/>
          </w:rPr>
          <w:t>18</w:t>
        </w:r>
        <w:r>
          <w:fldChar w:fldCharType="end"/>
        </w:r>
      </w:p>
    </w:sdtContent>
  </w:sdt>
  <w:p w14:paraId="4DBDABD6" w14:textId="77777777" w:rsidR="00355B1B" w:rsidRDefault="00355B1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A4CE6"/>
    <w:multiLevelType w:val="hybridMultilevel"/>
    <w:tmpl w:val="8DBCF8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A881CA9"/>
    <w:multiLevelType w:val="hybridMultilevel"/>
    <w:tmpl w:val="D488F396"/>
    <w:lvl w:ilvl="0" w:tplc="E968D7D0">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F613A6"/>
    <w:multiLevelType w:val="hybridMultilevel"/>
    <w:tmpl w:val="10C80766"/>
    <w:lvl w:ilvl="0" w:tplc="6D664BAA">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E5643AC"/>
    <w:multiLevelType w:val="hybridMultilevel"/>
    <w:tmpl w:val="CD28245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6B00F61"/>
    <w:multiLevelType w:val="hybridMultilevel"/>
    <w:tmpl w:val="E06660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8AB0B13"/>
    <w:multiLevelType w:val="hybridMultilevel"/>
    <w:tmpl w:val="EDC05C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25D0CF0"/>
    <w:multiLevelType w:val="hybridMultilevel"/>
    <w:tmpl w:val="D93A3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5B0D80"/>
    <w:multiLevelType w:val="hybridMultilevel"/>
    <w:tmpl w:val="275C78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52D74B4"/>
    <w:multiLevelType w:val="hybridMultilevel"/>
    <w:tmpl w:val="81228A72"/>
    <w:lvl w:ilvl="0" w:tplc="D5E0771A">
      <w:start w:val="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BFD2052"/>
    <w:multiLevelType w:val="hybridMultilevel"/>
    <w:tmpl w:val="EF3C94DC"/>
    <w:lvl w:ilvl="0" w:tplc="D56875A0">
      <w:start w:val="10"/>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D41359B"/>
    <w:multiLevelType w:val="hybridMultilevel"/>
    <w:tmpl w:val="1EAC0F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D7C6047"/>
    <w:multiLevelType w:val="hybridMultilevel"/>
    <w:tmpl w:val="A43895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0"/>
  </w:num>
  <w:num w:numId="2">
    <w:abstractNumId w:val="9"/>
  </w:num>
  <w:num w:numId="3">
    <w:abstractNumId w:val="0"/>
  </w:num>
  <w:num w:numId="4">
    <w:abstractNumId w:val="8"/>
  </w:num>
  <w:num w:numId="5">
    <w:abstractNumId w:val="1"/>
  </w:num>
  <w:num w:numId="6">
    <w:abstractNumId w:val="7"/>
  </w:num>
  <w:num w:numId="7">
    <w:abstractNumId w:val="2"/>
  </w:num>
  <w:num w:numId="8">
    <w:abstractNumId w:val="5"/>
  </w:num>
  <w:num w:numId="9">
    <w:abstractNumId w:val="3"/>
  </w:num>
  <w:num w:numId="10">
    <w:abstractNumId w:val="4"/>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9er5zeda92rfe3e2fe5v9fxyrdv0e90a52sa&quot;&gt;EPID_Databank&lt;record-ids&gt;&lt;item&gt;14&lt;/item&gt;&lt;item&gt;29&lt;/item&gt;&lt;item&gt;31&lt;/item&gt;&lt;item&gt;32&lt;/item&gt;&lt;item&gt;61&lt;/item&gt;&lt;item&gt;66&lt;/item&gt;&lt;item&gt;73&lt;/item&gt;&lt;item&gt;75&lt;/item&gt;&lt;item&gt;104&lt;/item&gt;&lt;item&gt;114&lt;/item&gt;&lt;item&gt;115&lt;/item&gt;&lt;item&gt;116&lt;/item&gt;&lt;item&gt;177&lt;/item&gt;&lt;item&gt;201&lt;/item&gt;&lt;item&gt;247&lt;/item&gt;&lt;item&gt;308&lt;/item&gt;&lt;item&gt;321&lt;/item&gt;&lt;item&gt;357&lt;/item&gt;&lt;item&gt;372&lt;/item&gt;&lt;item&gt;376&lt;/item&gt;&lt;item&gt;386&lt;/item&gt;&lt;/record-ids&gt;&lt;/item&gt;&lt;/Libraries&gt;"/>
  </w:docVars>
  <w:rsids>
    <w:rsidRoot w:val="00497D2C"/>
    <w:rsid w:val="00031F4A"/>
    <w:rsid w:val="0003550F"/>
    <w:rsid w:val="00035F6E"/>
    <w:rsid w:val="0004739B"/>
    <w:rsid w:val="000501C0"/>
    <w:rsid w:val="000505D2"/>
    <w:rsid w:val="0007110B"/>
    <w:rsid w:val="000730E2"/>
    <w:rsid w:val="00096D94"/>
    <w:rsid w:val="00097A46"/>
    <w:rsid w:val="000A7310"/>
    <w:rsid w:val="000B2AD6"/>
    <w:rsid w:val="000B7B34"/>
    <w:rsid w:val="000E52B9"/>
    <w:rsid w:val="000E5352"/>
    <w:rsid w:val="000E5F90"/>
    <w:rsid w:val="000F4408"/>
    <w:rsid w:val="000F675D"/>
    <w:rsid w:val="000F6C17"/>
    <w:rsid w:val="00104AA0"/>
    <w:rsid w:val="001065C4"/>
    <w:rsid w:val="00112C2A"/>
    <w:rsid w:val="00112D7D"/>
    <w:rsid w:val="00132EC9"/>
    <w:rsid w:val="00142820"/>
    <w:rsid w:val="001527EA"/>
    <w:rsid w:val="00162294"/>
    <w:rsid w:val="00171669"/>
    <w:rsid w:val="00176987"/>
    <w:rsid w:val="00180450"/>
    <w:rsid w:val="00187EC4"/>
    <w:rsid w:val="001C2D1D"/>
    <w:rsid w:val="001D178A"/>
    <w:rsid w:val="001D3011"/>
    <w:rsid w:val="001D7952"/>
    <w:rsid w:val="001E619B"/>
    <w:rsid w:val="001E7011"/>
    <w:rsid w:val="001F2D3E"/>
    <w:rsid w:val="00200468"/>
    <w:rsid w:val="002128DD"/>
    <w:rsid w:val="00223C66"/>
    <w:rsid w:val="00231A41"/>
    <w:rsid w:val="00232AB2"/>
    <w:rsid w:val="00234781"/>
    <w:rsid w:val="00235801"/>
    <w:rsid w:val="00253688"/>
    <w:rsid w:val="00264780"/>
    <w:rsid w:val="00272560"/>
    <w:rsid w:val="002816B8"/>
    <w:rsid w:val="002B0E69"/>
    <w:rsid w:val="002B3E3B"/>
    <w:rsid w:val="002B62A1"/>
    <w:rsid w:val="002C306D"/>
    <w:rsid w:val="002D0934"/>
    <w:rsid w:val="002D698C"/>
    <w:rsid w:val="002E20F4"/>
    <w:rsid w:val="002E394D"/>
    <w:rsid w:val="003023AD"/>
    <w:rsid w:val="00303616"/>
    <w:rsid w:val="00303BC7"/>
    <w:rsid w:val="00305CCE"/>
    <w:rsid w:val="0030649C"/>
    <w:rsid w:val="00333473"/>
    <w:rsid w:val="003347A1"/>
    <w:rsid w:val="00340D68"/>
    <w:rsid w:val="00352BC3"/>
    <w:rsid w:val="00355B1B"/>
    <w:rsid w:val="003676FE"/>
    <w:rsid w:val="00386CDD"/>
    <w:rsid w:val="00394204"/>
    <w:rsid w:val="00394B36"/>
    <w:rsid w:val="00396E18"/>
    <w:rsid w:val="003A40DA"/>
    <w:rsid w:val="003B7A21"/>
    <w:rsid w:val="003C0ED1"/>
    <w:rsid w:val="003C0F08"/>
    <w:rsid w:val="003C24B7"/>
    <w:rsid w:val="003C6ACD"/>
    <w:rsid w:val="003E38B8"/>
    <w:rsid w:val="003F261A"/>
    <w:rsid w:val="003F3B00"/>
    <w:rsid w:val="003F5B7E"/>
    <w:rsid w:val="00404F29"/>
    <w:rsid w:val="00405CA0"/>
    <w:rsid w:val="004242AB"/>
    <w:rsid w:val="00426E43"/>
    <w:rsid w:val="00440F24"/>
    <w:rsid w:val="00446674"/>
    <w:rsid w:val="00473E43"/>
    <w:rsid w:val="00494A44"/>
    <w:rsid w:val="00497D2C"/>
    <w:rsid w:val="004A2B1E"/>
    <w:rsid w:val="004A3C60"/>
    <w:rsid w:val="004B0E20"/>
    <w:rsid w:val="004D2713"/>
    <w:rsid w:val="005060BB"/>
    <w:rsid w:val="005105FE"/>
    <w:rsid w:val="00520F92"/>
    <w:rsid w:val="00523D3D"/>
    <w:rsid w:val="00532B46"/>
    <w:rsid w:val="00533B2E"/>
    <w:rsid w:val="00551615"/>
    <w:rsid w:val="005517EC"/>
    <w:rsid w:val="00567322"/>
    <w:rsid w:val="005701AF"/>
    <w:rsid w:val="00571463"/>
    <w:rsid w:val="0057554B"/>
    <w:rsid w:val="005770B1"/>
    <w:rsid w:val="00577612"/>
    <w:rsid w:val="00581013"/>
    <w:rsid w:val="00586E7B"/>
    <w:rsid w:val="0059344F"/>
    <w:rsid w:val="005A4931"/>
    <w:rsid w:val="005B5856"/>
    <w:rsid w:val="005D0A95"/>
    <w:rsid w:val="005D488B"/>
    <w:rsid w:val="005E192A"/>
    <w:rsid w:val="005E458C"/>
    <w:rsid w:val="005E5AA1"/>
    <w:rsid w:val="005F1F94"/>
    <w:rsid w:val="005F2BBE"/>
    <w:rsid w:val="005F2D9B"/>
    <w:rsid w:val="005F5C68"/>
    <w:rsid w:val="00612DA5"/>
    <w:rsid w:val="00615035"/>
    <w:rsid w:val="00617C41"/>
    <w:rsid w:val="006201F3"/>
    <w:rsid w:val="00625B71"/>
    <w:rsid w:val="00627951"/>
    <w:rsid w:val="00637201"/>
    <w:rsid w:val="00645ECF"/>
    <w:rsid w:val="00663688"/>
    <w:rsid w:val="00664B44"/>
    <w:rsid w:val="00667D2C"/>
    <w:rsid w:val="006719CC"/>
    <w:rsid w:val="0068489E"/>
    <w:rsid w:val="00697094"/>
    <w:rsid w:val="006A1EEB"/>
    <w:rsid w:val="006A1FC1"/>
    <w:rsid w:val="006A35C2"/>
    <w:rsid w:val="006A3FA7"/>
    <w:rsid w:val="006A71D2"/>
    <w:rsid w:val="006C1181"/>
    <w:rsid w:val="006D59F7"/>
    <w:rsid w:val="006F163D"/>
    <w:rsid w:val="006F4910"/>
    <w:rsid w:val="00725E75"/>
    <w:rsid w:val="007328FD"/>
    <w:rsid w:val="00732C2D"/>
    <w:rsid w:val="0074384D"/>
    <w:rsid w:val="007544EA"/>
    <w:rsid w:val="00757B0E"/>
    <w:rsid w:val="00763C49"/>
    <w:rsid w:val="007805A5"/>
    <w:rsid w:val="007805E7"/>
    <w:rsid w:val="00787759"/>
    <w:rsid w:val="007A41FE"/>
    <w:rsid w:val="007A6944"/>
    <w:rsid w:val="007B7F65"/>
    <w:rsid w:val="007C2CD5"/>
    <w:rsid w:val="007C55D4"/>
    <w:rsid w:val="007D30E8"/>
    <w:rsid w:val="007D33A7"/>
    <w:rsid w:val="007D3F4F"/>
    <w:rsid w:val="007F2EEC"/>
    <w:rsid w:val="00802A18"/>
    <w:rsid w:val="008119F7"/>
    <w:rsid w:val="00823677"/>
    <w:rsid w:val="0082768B"/>
    <w:rsid w:val="00830BD3"/>
    <w:rsid w:val="00831FA4"/>
    <w:rsid w:val="008368B5"/>
    <w:rsid w:val="00840736"/>
    <w:rsid w:val="00840D64"/>
    <w:rsid w:val="00845212"/>
    <w:rsid w:val="00857F5B"/>
    <w:rsid w:val="00860B2D"/>
    <w:rsid w:val="008653F3"/>
    <w:rsid w:val="008709B3"/>
    <w:rsid w:val="008725ED"/>
    <w:rsid w:val="00895F3B"/>
    <w:rsid w:val="008E1DED"/>
    <w:rsid w:val="008E1FCA"/>
    <w:rsid w:val="0091469F"/>
    <w:rsid w:val="00915D1F"/>
    <w:rsid w:val="0091606E"/>
    <w:rsid w:val="00920052"/>
    <w:rsid w:val="0092064E"/>
    <w:rsid w:val="009350F2"/>
    <w:rsid w:val="00936D6C"/>
    <w:rsid w:val="00943B89"/>
    <w:rsid w:val="00952A8A"/>
    <w:rsid w:val="009569F7"/>
    <w:rsid w:val="009636F1"/>
    <w:rsid w:val="00964122"/>
    <w:rsid w:val="009657C6"/>
    <w:rsid w:val="0097242E"/>
    <w:rsid w:val="009861D2"/>
    <w:rsid w:val="009934A1"/>
    <w:rsid w:val="0099651E"/>
    <w:rsid w:val="009A6C77"/>
    <w:rsid w:val="009C643D"/>
    <w:rsid w:val="009D7C1A"/>
    <w:rsid w:val="009E5E9E"/>
    <w:rsid w:val="009F421E"/>
    <w:rsid w:val="00A00034"/>
    <w:rsid w:val="00A01C4B"/>
    <w:rsid w:val="00A14522"/>
    <w:rsid w:val="00A152CB"/>
    <w:rsid w:val="00A1552D"/>
    <w:rsid w:val="00A4754A"/>
    <w:rsid w:val="00A5155F"/>
    <w:rsid w:val="00A54DDF"/>
    <w:rsid w:val="00A64271"/>
    <w:rsid w:val="00A836BA"/>
    <w:rsid w:val="00A94353"/>
    <w:rsid w:val="00AB18BF"/>
    <w:rsid w:val="00AB1A3B"/>
    <w:rsid w:val="00AB4000"/>
    <w:rsid w:val="00AB5301"/>
    <w:rsid w:val="00AC0188"/>
    <w:rsid w:val="00AF1AF4"/>
    <w:rsid w:val="00AF6876"/>
    <w:rsid w:val="00B00634"/>
    <w:rsid w:val="00B1076C"/>
    <w:rsid w:val="00B11461"/>
    <w:rsid w:val="00B353EA"/>
    <w:rsid w:val="00B47675"/>
    <w:rsid w:val="00B53437"/>
    <w:rsid w:val="00B61503"/>
    <w:rsid w:val="00B65C76"/>
    <w:rsid w:val="00B713D6"/>
    <w:rsid w:val="00B80E9A"/>
    <w:rsid w:val="00B8259C"/>
    <w:rsid w:val="00B90946"/>
    <w:rsid w:val="00BA28E0"/>
    <w:rsid w:val="00BB6A32"/>
    <w:rsid w:val="00BE10BB"/>
    <w:rsid w:val="00BE4E53"/>
    <w:rsid w:val="00BE4EE9"/>
    <w:rsid w:val="00BE7F98"/>
    <w:rsid w:val="00BF0EE9"/>
    <w:rsid w:val="00BF15D9"/>
    <w:rsid w:val="00C0645A"/>
    <w:rsid w:val="00C31F60"/>
    <w:rsid w:val="00C36BAA"/>
    <w:rsid w:val="00C41228"/>
    <w:rsid w:val="00C44D48"/>
    <w:rsid w:val="00C52045"/>
    <w:rsid w:val="00C539CD"/>
    <w:rsid w:val="00C6072B"/>
    <w:rsid w:val="00C6230B"/>
    <w:rsid w:val="00C70579"/>
    <w:rsid w:val="00C93626"/>
    <w:rsid w:val="00C94C64"/>
    <w:rsid w:val="00C9695A"/>
    <w:rsid w:val="00CA4E53"/>
    <w:rsid w:val="00CA5DCF"/>
    <w:rsid w:val="00CB1434"/>
    <w:rsid w:val="00CB2C2B"/>
    <w:rsid w:val="00CD57FD"/>
    <w:rsid w:val="00CE599B"/>
    <w:rsid w:val="00CF0D39"/>
    <w:rsid w:val="00CF756D"/>
    <w:rsid w:val="00D03889"/>
    <w:rsid w:val="00D03F5E"/>
    <w:rsid w:val="00D377C9"/>
    <w:rsid w:val="00D4594F"/>
    <w:rsid w:val="00D46BC4"/>
    <w:rsid w:val="00D73BFD"/>
    <w:rsid w:val="00D74152"/>
    <w:rsid w:val="00D752C7"/>
    <w:rsid w:val="00D765A4"/>
    <w:rsid w:val="00D86B46"/>
    <w:rsid w:val="00D95BCF"/>
    <w:rsid w:val="00DA51CF"/>
    <w:rsid w:val="00DA62C0"/>
    <w:rsid w:val="00DB339D"/>
    <w:rsid w:val="00DB345E"/>
    <w:rsid w:val="00DB604B"/>
    <w:rsid w:val="00DC0320"/>
    <w:rsid w:val="00DC7B48"/>
    <w:rsid w:val="00DE40CF"/>
    <w:rsid w:val="00DE645D"/>
    <w:rsid w:val="00E240B3"/>
    <w:rsid w:val="00E30EE5"/>
    <w:rsid w:val="00E36DE0"/>
    <w:rsid w:val="00E55DCB"/>
    <w:rsid w:val="00E651E9"/>
    <w:rsid w:val="00E719BA"/>
    <w:rsid w:val="00E75BB6"/>
    <w:rsid w:val="00E81165"/>
    <w:rsid w:val="00E82BE2"/>
    <w:rsid w:val="00E83690"/>
    <w:rsid w:val="00E84F5E"/>
    <w:rsid w:val="00E87D19"/>
    <w:rsid w:val="00E953D4"/>
    <w:rsid w:val="00EC25C2"/>
    <w:rsid w:val="00EC394A"/>
    <w:rsid w:val="00EC42AB"/>
    <w:rsid w:val="00ED1E1A"/>
    <w:rsid w:val="00EE0D4E"/>
    <w:rsid w:val="00EE27D1"/>
    <w:rsid w:val="00EE4C1F"/>
    <w:rsid w:val="00EF4DA5"/>
    <w:rsid w:val="00EF5404"/>
    <w:rsid w:val="00EF7416"/>
    <w:rsid w:val="00F0421D"/>
    <w:rsid w:val="00F10E85"/>
    <w:rsid w:val="00F359EC"/>
    <w:rsid w:val="00F37F33"/>
    <w:rsid w:val="00F407EC"/>
    <w:rsid w:val="00F42041"/>
    <w:rsid w:val="00F4364D"/>
    <w:rsid w:val="00F53ABB"/>
    <w:rsid w:val="00F605CC"/>
    <w:rsid w:val="00F6314A"/>
    <w:rsid w:val="00F70B11"/>
    <w:rsid w:val="00F76E89"/>
    <w:rsid w:val="00F80732"/>
    <w:rsid w:val="00F862B0"/>
    <w:rsid w:val="00F9191C"/>
    <w:rsid w:val="00FA67E8"/>
    <w:rsid w:val="00FC5E6B"/>
    <w:rsid w:val="00FE3C41"/>
    <w:rsid w:val="00FE5AEE"/>
    <w:rsid w:val="00FF5A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FF4BFE"/>
  <w15:docId w15:val="{7C5EAF4A-161C-404A-BA29-2DA70CA9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7544E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F70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AF6876"/>
    <w:pPr>
      <w:keepNext/>
      <w:keepLines/>
      <w:spacing w:before="200" w:after="0" w:line="360" w:lineRule="auto"/>
      <w:outlineLvl w:val="2"/>
    </w:pPr>
    <w:rPr>
      <w:rFonts w:ascii="Times New Roman" w:eastAsiaTheme="majorEastAsia" w:hAnsi="Times New Roman" w:cstheme="majorBidi"/>
      <w:b/>
      <w:b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653F3"/>
    <w:pPr>
      <w:ind w:left="720"/>
      <w:contextualSpacing/>
    </w:pPr>
  </w:style>
  <w:style w:type="table" w:styleId="Tabellenraster">
    <w:name w:val="Table Grid"/>
    <w:basedOn w:val="NormaleTabelle"/>
    <w:uiPriority w:val="59"/>
    <w:rsid w:val="00811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7A21"/>
    <w:rPr>
      <w:color w:val="0000FF" w:themeColor="hyperlink"/>
      <w:u w:val="single"/>
    </w:rPr>
  </w:style>
  <w:style w:type="paragraph" w:styleId="Beschriftung">
    <w:name w:val="caption"/>
    <w:basedOn w:val="Standard"/>
    <w:next w:val="Standard"/>
    <w:uiPriority w:val="35"/>
    <w:unhideWhenUsed/>
    <w:qFormat/>
    <w:rsid w:val="00F76E89"/>
    <w:pPr>
      <w:spacing w:line="240" w:lineRule="auto"/>
    </w:pPr>
    <w:rPr>
      <w:rFonts w:eastAsiaTheme="minorEastAsia"/>
      <w:b/>
      <w:bCs/>
      <w:color w:val="4F81BD" w:themeColor="accent1"/>
      <w:sz w:val="18"/>
      <w:szCs w:val="18"/>
      <w:lang w:eastAsia="de-DE"/>
    </w:rPr>
  </w:style>
  <w:style w:type="character" w:styleId="Kommentarzeichen">
    <w:name w:val="annotation reference"/>
    <w:basedOn w:val="Absatz-Standardschriftart"/>
    <w:uiPriority w:val="99"/>
    <w:semiHidden/>
    <w:unhideWhenUsed/>
    <w:rsid w:val="00F76E89"/>
    <w:rPr>
      <w:sz w:val="16"/>
      <w:szCs w:val="16"/>
    </w:rPr>
  </w:style>
  <w:style w:type="paragraph" w:styleId="Kommentartext">
    <w:name w:val="annotation text"/>
    <w:basedOn w:val="Standard"/>
    <w:link w:val="KommentartextZchn"/>
    <w:uiPriority w:val="99"/>
    <w:semiHidden/>
    <w:unhideWhenUsed/>
    <w:rsid w:val="00F76E8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76E89"/>
    <w:rPr>
      <w:sz w:val="20"/>
      <w:szCs w:val="20"/>
    </w:rPr>
  </w:style>
  <w:style w:type="paragraph" w:styleId="Sprechblasentext">
    <w:name w:val="Balloon Text"/>
    <w:basedOn w:val="Standard"/>
    <w:link w:val="SprechblasentextZchn"/>
    <w:uiPriority w:val="99"/>
    <w:semiHidden/>
    <w:unhideWhenUsed/>
    <w:rsid w:val="00F76E8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76E89"/>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D752C7"/>
    <w:rPr>
      <w:b/>
      <w:bCs/>
    </w:rPr>
  </w:style>
  <w:style w:type="character" w:customStyle="1" w:styleId="KommentarthemaZchn">
    <w:name w:val="Kommentarthema Zchn"/>
    <w:basedOn w:val="KommentartextZchn"/>
    <w:link w:val="Kommentarthema"/>
    <w:uiPriority w:val="99"/>
    <w:semiHidden/>
    <w:rsid w:val="00D752C7"/>
    <w:rPr>
      <w:b/>
      <w:bCs/>
      <w:sz w:val="20"/>
      <w:szCs w:val="20"/>
    </w:rPr>
  </w:style>
  <w:style w:type="character" w:styleId="Platzhaltertext">
    <w:name w:val="Placeholder Text"/>
    <w:basedOn w:val="Absatz-Standardschriftart"/>
    <w:uiPriority w:val="99"/>
    <w:semiHidden/>
    <w:rsid w:val="00D86B46"/>
    <w:rPr>
      <w:color w:val="808080"/>
    </w:rPr>
  </w:style>
  <w:style w:type="character" w:customStyle="1" w:styleId="berschrift2Zchn">
    <w:name w:val="Überschrift 2 Zchn"/>
    <w:basedOn w:val="Absatz-Standardschriftart"/>
    <w:link w:val="berschrift2"/>
    <w:uiPriority w:val="9"/>
    <w:rsid w:val="00F70B11"/>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AF6876"/>
    <w:rPr>
      <w:rFonts w:ascii="Times New Roman" w:eastAsiaTheme="majorEastAsia" w:hAnsi="Times New Roman" w:cstheme="majorBidi"/>
      <w:b/>
      <w:bCs/>
      <w:sz w:val="24"/>
    </w:rPr>
  </w:style>
  <w:style w:type="paragraph" w:styleId="Kopfzeile">
    <w:name w:val="header"/>
    <w:basedOn w:val="Standard"/>
    <w:link w:val="KopfzeileZchn"/>
    <w:uiPriority w:val="99"/>
    <w:unhideWhenUsed/>
    <w:rsid w:val="00BE7F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E7F98"/>
  </w:style>
  <w:style w:type="paragraph" w:styleId="Fuzeile">
    <w:name w:val="footer"/>
    <w:basedOn w:val="Standard"/>
    <w:link w:val="FuzeileZchn"/>
    <w:uiPriority w:val="99"/>
    <w:unhideWhenUsed/>
    <w:rsid w:val="00BE7F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E7F98"/>
  </w:style>
  <w:style w:type="character" w:styleId="Zeilennummer">
    <w:name w:val="line number"/>
    <w:basedOn w:val="Absatz-Standardschriftart"/>
    <w:uiPriority w:val="99"/>
    <w:semiHidden/>
    <w:unhideWhenUsed/>
    <w:rsid w:val="00BE7F98"/>
  </w:style>
  <w:style w:type="paragraph" w:styleId="NurText">
    <w:name w:val="Plain Text"/>
    <w:basedOn w:val="Standard"/>
    <w:link w:val="NurTextZchn"/>
    <w:uiPriority w:val="99"/>
    <w:unhideWhenUsed/>
    <w:rsid w:val="007D30E8"/>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7D30E8"/>
    <w:rPr>
      <w:rFonts w:ascii="Calibri" w:hAnsi="Calibri"/>
      <w:szCs w:val="21"/>
    </w:rPr>
  </w:style>
  <w:style w:type="character" w:customStyle="1" w:styleId="berschrift1Zchn">
    <w:name w:val="Überschrift 1 Zchn"/>
    <w:basedOn w:val="Absatz-Standardschriftart"/>
    <w:link w:val="berschrift1"/>
    <w:uiPriority w:val="9"/>
    <w:rsid w:val="007544EA"/>
    <w:rPr>
      <w:rFonts w:asciiTheme="majorHAnsi" w:eastAsiaTheme="majorEastAsia" w:hAnsiTheme="majorHAnsi" w:cstheme="majorBidi"/>
      <w:color w:val="365F91" w:themeColor="accent1" w:themeShade="BF"/>
      <w:sz w:val="32"/>
      <w:szCs w:val="32"/>
    </w:rPr>
  </w:style>
  <w:style w:type="paragraph" w:styleId="Inhaltsverzeichnisberschrift">
    <w:name w:val="TOC Heading"/>
    <w:basedOn w:val="berschrift1"/>
    <w:next w:val="Standard"/>
    <w:uiPriority w:val="39"/>
    <w:unhideWhenUsed/>
    <w:qFormat/>
    <w:rsid w:val="007544EA"/>
    <w:pPr>
      <w:spacing w:line="259" w:lineRule="auto"/>
      <w:outlineLvl w:val="9"/>
    </w:pPr>
    <w:rPr>
      <w:lang w:eastAsia="de-DE"/>
    </w:rPr>
  </w:style>
  <w:style w:type="paragraph" w:styleId="Verzeichnis3">
    <w:name w:val="toc 3"/>
    <w:basedOn w:val="Standard"/>
    <w:next w:val="Standard"/>
    <w:autoRedefine/>
    <w:uiPriority w:val="39"/>
    <w:unhideWhenUsed/>
    <w:rsid w:val="007544EA"/>
    <w:pPr>
      <w:spacing w:after="100"/>
      <w:ind w:left="440"/>
    </w:pPr>
  </w:style>
  <w:style w:type="paragraph" w:styleId="Verzeichnis2">
    <w:name w:val="toc 2"/>
    <w:basedOn w:val="Standard"/>
    <w:next w:val="Standard"/>
    <w:autoRedefine/>
    <w:uiPriority w:val="39"/>
    <w:unhideWhenUsed/>
    <w:rsid w:val="007544E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221174">
      <w:bodyDiv w:val="1"/>
      <w:marLeft w:val="0"/>
      <w:marRight w:val="0"/>
      <w:marTop w:val="0"/>
      <w:marBottom w:val="0"/>
      <w:divBdr>
        <w:top w:val="none" w:sz="0" w:space="0" w:color="auto"/>
        <w:left w:val="none" w:sz="0" w:space="0" w:color="auto"/>
        <w:bottom w:val="none" w:sz="0" w:space="0" w:color="auto"/>
        <w:right w:val="none" w:sz="0" w:space="0" w:color="auto"/>
      </w:divBdr>
    </w:div>
    <w:div w:id="1141581101">
      <w:bodyDiv w:val="1"/>
      <w:marLeft w:val="0"/>
      <w:marRight w:val="0"/>
      <w:marTop w:val="0"/>
      <w:marBottom w:val="0"/>
      <w:divBdr>
        <w:top w:val="none" w:sz="0" w:space="0" w:color="auto"/>
        <w:left w:val="none" w:sz="0" w:space="0" w:color="auto"/>
        <w:bottom w:val="none" w:sz="0" w:space="0" w:color="auto"/>
        <w:right w:val="none" w:sz="0" w:space="0" w:color="auto"/>
      </w:divBdr>
    </w:div>
    <w:div w:id="1433627150">
      <w:bodyDiv w:val="1"/>
      <w:marLeft w:val="0"/>
      <w:marRight w:val="0"/>
      <w:marTop w:val="0"/>
      <w:marBottom w:val="0"/>
      <w:divBdr>
        <w:top w:val="none" w:sz="0" w:space="0" w:color="auto"/>
        <w:left w:val="none" w:sz="0" w:space="0" w:color="auto"/>
        <w:bottom w:val="none" w:sz="0" w:space="0" w:color="auto"/>
        <w:right w:val="none" w:sz="0" w:space="0" w:color="auto"/>
      </w:divBdr>
    </w:div>
    <w:div w:id="1442872157">
      <w:bodyDiv w:val="1"/>
      <w:marLeft w:val="0"/>
      <w:marRight w:val="0"/>
      <w:marTop w:val="0"/>
      <w:marBottom w:val="0"/>
      <w:divBdr>
        <w:top w:val="none" w:sz="0" w:space="0" w:color="auto"/>
        <w:left w:val="none" w:sz="0" w:space="0" w:color="auto"/>
        <w:bottom w:val="none" w:sz="0" w:space="0" w:color="auto"/>
        <w:right w:val="none" w:sz="0" w:space="0" w:color="auto"/>
      </w:divBdr>
    </w:div>
    <w:div w:id="191446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1.tiff"/><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2.tif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9602</Words>
  <Characters>60495</Characters>
  <Application>Microsoft Office Word</Application>
  <DocSecurity>0</DocSecurity>
  <Lines>504</Lines>
  <Paragraphs>139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Helmholtz-Zentrum für Infektionsforschung</Company>
  <LinksUpToDate>false</LinksUpToDate>
  <CharactersWithSpaces>69958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 Horn</dc:creator>
  <cp:lastModifiedBy>Mikolajczyk, Rafael</cp:lastModifiedBy>
  <cp:revision>2</cp:revision>
  <dcterms:created xsi:type="dcterms:W3CDTF">2018-01-02T10:20:00Z</dcterms:created>
  <dcterms:modified xsi:type="dcterms:W3CDTF">2018-01-02T10:20:00Z</dcterms:modified>
</cp:coreProperties>
</file>