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2E" w:rsidRPr="005004F2" w:rsidRDefault="00D9520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file 2:</w:t>
      </w:r>
      <w:r w:rsidRPr="00A54D61">
        <w:rPr>
          <w:b/>
          <w:sz w:val="24"/>
          <w:szCs w:val="24"/>
          <w:lang w:val="en-US"/>
        </w:rPr>
        <w:t xml:space="preserve"> </w:t>
      </w:r>
      <w:r w:rsidR="00544650">
        <w:rPr>
          <w:b/>
          <w:sz w:val="24"/>
          <w:szCs w:val="24"/>
          <w:lang w:val="en-US"/>
        </w:rPr>
        <w:t>Table</w:t>
      </w:r>
      <w:bookmarkStart w:id="0" w:name="_GoBack"/>
      <w:bookmarkEnd w:id="0"/>
      <w:r w:rsidR="005004F2" w:rsidRPr="005004F2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S</w:t>
      </w:r>
      <w:r w:rsidR="005004F2" w:rsidRPr="005004F2">
        <w:rPr>
          <w:b/>
          <w:sz w:val="24"/>
          <w:szCs w:val="24"/>
          <w:lang w:val="en-US"/>
        </w:rPr>
        <w:t>2</w:t>
      </w:r>
    </w:p>
    <w:p w:rsidR="005004F2" w:rsidRPr="005004F2" w:rsidRDefault="005004F2">
      <w:pPr>
        <w:rPr>
          <w:sz w:val="24"/>
          <w:szCs w:val="24"/>
          <w:lang w:val="en-US"/>
        </w:rPr>
      </w:pPr>
      <w:r w:rsidRPr="005004F2">
        <w:rPr>
          <w:sz w:val="24"/>
          <w:szCs w:val="24"/>
          <w:lang w:val="en-US"/>
        </w:rPr>
        <w:t xml:space="preserve">Adaptive rank truncated product (ARTP) based analysis of single circadian genes: primary analysis (all cases included) by tumor type. </w:t>
      </w:r>
    </w:p>
    <w:p w:rsidR="005004F2" w:rsidRPr="005004F2" w:rsidRDefault="005004F2">
      <w:pPr>
        <w:rPr>
          <w:lang w:val="en-US"/>
        </w:rPr>
      </w:pPr>
    </w:p>
    <w:tbl>
      <w:tblPr>
        <w:tblW w:w="55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76"/>
        <w:gridCol w:w="1364"/>
        <w:gridCol w:w="976"/>
        <w:gridCol w:w="1356"/>
        <w:gridCol w:w="1236"/>
      </w:tblGrid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Gene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Chromosome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SNP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P-value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Cancer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2.95E-04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PER1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3.34E-04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RORB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6.49E-04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ARNTL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0.002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CRY2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0.002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CLOCK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0.006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CRY1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0.008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RORC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Breast_all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ARNTL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2.04E-04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2.32E-04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NPAS2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0.002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RORB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NR1D1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PER3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0.009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CLOCK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Prostate_all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2.00E-06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RORB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9.39E-05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ARNTL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5.94E-04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NPAS2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7.89E-04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CSNK1E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7.97E-04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PER3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0.002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PER2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0.002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CLOCK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0.003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CRY1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0.007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CRY2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0.008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NR1D1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0.017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ARNTL2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0.028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  <w:tr w:rsidR="005004F2" w:rsidRPr="005004F2" w:rsidTr="005004F2">
        <w:trPr>
          <w:trHeight w:val="30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NR1D2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0.046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004F2" w:rsidRPr="005004F2" w:rsidRDefault="005004F2" w:rsidP="0050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004F2">
              <w:rPr>
                <w:rFonts w:ascii="Calibri" w:eastAsia="Times New Roman" w:hAnsi="Calibri" w:cs="Calibri"/>
                <w:color w:val="000000"/>
                <w:lang w:val="en-US" w:eastAsia="it-IT"/>
              </w:rPr>
              <w:t>Lung_all</w:t>
            </w:r>
          </w:p>
        </w:tc>
      </w:tr>
    </w:tbl>
    <w:p w:rsidR="005004F2" w:rsidRPr="005004F2" w:rsidRDefault="005004F2">
      <w:pPr>
        <w:rPr>
          <w:lang w:val="en-US"/>
        </w:rPr>
      </w:pPr>
    </w:p>
    <w:p w:rsidR="005004F2" w:rsidRPr="005004F2" w:rsidRDefault="005004F2">
      <w:pPr>
        <w:rPr>
          <w:lang w:val="en-US"/>
        </w:rPr>
      </w:pPr>
    </w:p>
    <w:sectPr w:rsidR="005004F2" w:rsidRPr="005004F2" w:rsidSect="000033C4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compat/>
  <w:docVars>
    <w:docVar w:name="Total_Editing_Time" w:val="0"/>
  </w:docVars>
  <w:rsids>
    <w:rsidRoot w:val="005004F2"/>
    <w:rsid w:val="000033C4"/>
    <w:rsid w:val="005004F2"/>
    <w:rsid w:val="00544650"/>
    <w:rsid w:val="00BD742E"/>
    <w:rsid w:val="00D95202"/>
    <w:rsid w:val="00E1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836</Characters>
  <Application>Microsoft Office Word</Application>
  <DocSecurity>0</DocSecurity>
  <Lines>167</Lines>
  <Paragraphs>168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Mocellin</dc:creator>
  <cp:keywords/>
  <dc:description/>
  <cp:lastModifiedBy>JOLANO</cp:lastModifiedBy>
  <cp:revision>3</cp:revision>
  <dcterms:created xsi:type="dcterms:W3CDTF">2017-12-19T13:25:00Z</dcterms:created>
  <dcterms:modified xsi:type="dcterms:W3CDTF">2018-01-20T00:00:00Z</dcterms:modified>
</cp:coreProperties>
</file>